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C53" w:rsidRPr="00C30FEF" w:rsidRDefault="00C05C53" w:rsidP="00596868">
      <w:pPr>
        <w:pStyle w:val="Title1"/>
      </w:pPr>
      <w:r w:rsidRPr="00C30FEF">
        <w:t xml:space="preserve">VA </w:t>
      </w:r>
      <w:r w:rsidR="00596868" w:rsidRPr="00C30FEF">
        <w:t>FileMan 22.0</w:t>
      </w:r>
    </w:p>
    <w:p w:rsidR="00596868" w:rsidRPr="00C30FEF" w:rsidRDefault="00596868" w:rsidP="00596868">
      <w:pPr>
        <w:pStyle w:val="Title1"/>
      </w:pPr>
      <w:r w:rsidRPr="00C30FEF">
        <w:t>Technical Manual</w:t>
      </w:r>
    </w:p>
    <w:p w:rsidR="00C05C53" w:rsidRPr="00C30FEF" w:rsidRDefault="006A381F" w:rsidP="00596868">
      <w:pPr>
        <w:pStyle w:val="VASeal"/>
      </w:pPr>
      <w:r w:rsidRPr="00C30FEF">
        <w:rPr>
          <w:noProof/>
          <w:lang w:eastAsia="en-US"/>
        </w:rPr>
        <w:drawing>
          <wp:inline distT="0" distB="0" distL="0" distR="0" wp14:anchorId="6DE1F603" wp14:editId="10A7D2F2">
            <wp:extent cx="2466975" cy="2286000"/>
            <wp:effectExtent l="0" t="0" r="9525" b="0"/>
            <wp:docPr id="11" name="Picture 7" descr="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 Se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2286000"/>
                    </a:xfrm>
                    <a:prstGeom prst="rect">
                      <a:avLst/>
                    </a:prstGeom>
                    <a:noFill/>
                    <a:ln>
                      <a:noFill/>
                    </a:ln>
                  </pic:spPr>
                </pic:pic>
              </a:graphicData>
            </a:graphic>
          </wp:inline>
        </w:drawing>
      </w:r>
    </w:p>
    <w:p w:rsidR="00596868" w:rsidRPr="00C30FEF" w:rsidRDefault="00596868" w:rsidP="00596868">
      <w:pPr>
        <w:pStyle w:val="Title2"/>
      </w:pPr>
      <w:r w:rsidRPr="00C30FEF">
        <w:t>February 2016</w:t>
      </w:r>
    </w:p>
    <w:p w:rsidR="00596868" w:rsidRPr="00C30FEF" w:rsidRDefault="00596868" w:rsidP="00596868">
      <w:pPr>
        <w:pStyle w:val="Title2"/>
      </w:pPr>
    </w:p>
    <w:p w:rsidR="00596868" w:rsidRPr="00C30FEF" w:rsidRDefault="00596868" w:rsidP="00596868">
      <w:pPr>
        <w:pStyle w:val="Title2"/>
      </w:pPr>
    </w:p>
    <w:p w:rsidR="00596868" w:rsidRPr="00C30FEF" w:rsidRDefault="00596868" w:rsidP="00596868">
      <w:pPr>
        <w:pStyle w:val="Title2"/>
      </w:pPr>
      <w:r w:rsidRPr="00C30FEF">
        <w:t>Department of Veterans Affairs (VA)</w:t>
      </w:r>
    </w:p>
    <w:p w:rsidR="00596868" w:rsidRPr="00C30FEF" w:rsidRDefault="00596868" w:rsidP="00596868">
      <w:pPr>
        <w:pStyle w:val="Title2"/>
      </w:pPr>
      <w:r w:rsidRPr="00C30FEF">
        <w:t>Office of Information and Technology (OI&amp;T)</w:t>
      </w:r>
    </w:p>
    <w:p w:rsidR="00596868" w:rsidRPr="00C30FEF" w:rsidRDefault="00596868" w:rsidP="00596868">
      <w:pPr>
        <w:pStyle w:val="Title2"/>
      </w:pPr>
      <w:r w:rsidRPr="00C30FEF">
        <w:t>Product Development (PD)</w:t>
      </w:r>
    </w:p>
    <w:p w:rsidR="00E82609" w:rsidRPr="00C30FEF" w:rsidRDefault="00E82609" w:rsidP="004E0EBE">
      <w:pPr>
        <w:pStyle w:val="BodyText"/>
      </w:pPr>
    </w:p>
    <w:p w:rsidR="00E82609" w:rsidRPr="00C30FEF" w:rsidRDefault="00E82609" w:rsidP="004E0EBE">
      <w:pPr>
        <w:pStyle w:val="BodyText"/>
        <w:sectPr w:rsidR="00E82609" w:rsidRPr="00C30FEF" w:rsidSect="003A744F">
          <w:pgSz w:w="12240" w:h="15840" w:code="1"/>
          <w:pgMar w:top="1440" w:right="1440" w:bottom="1440" w:left="1440" w:header="720" w:footer="720" w:gutter="0"/>
          <w:pgNumType w:fmt="lowerRoman"/>
          <w:cols w:space="720"/>
          <w:titlePg/>
        </w:sectPr>
      </w:pPr>
    </w:p>
    <w:p w:rsidR="00A801C6" w:rsidRDefault="00C05C53" w:rsidP="00596868">
      <w:pPr>
        <w:pStyle w:val="HeadingFront-BackMatter"/>
      </w:pPr>
      <w:bookmarkStart w:id="0" w:name="_Toc41989686"/>
      <w:bookmarkStart w:id="1" w:name="_Toc83811830"/>
      <w:bookmarkStart w:id="2" w:name="_Toc90375053"/>
      <w:bookmarkStart w:id="3" w:name="_Toc343520247"/>
      <w:bookmarkStart w:id="4" w:name="_Toc443482677"/>
      <w:r w:rsidRPr="00C30FEF">
        <w:lastRenderedPageBreak/>
        <w:t>Revision History</w:t>
      </w:r>
      <w:bookmarkEnd w:id="0"/>
      <w:bookmarkEnd w:id="1"/>
      <w:bookmarkEnd w:id="2"/>
      <w:bookmarkEnd w:id="3"/>
      <w:bookmarkEnd w:id="4"/>
    </w:p>
    <w:p w:rsidR="00C05C53" w:rsidRDefault="00A801C6" w:rsidP="00A801C6">
      <w:pPr>
        <w:pStyle w:val="BodyText6"/>
      </w:pPr>
      <w:r>
        <w:fldChar w:fldCharType="begin"/>
      </w:r>
      <w:r>
        <w:instrText xml:space="preserve"> XE "</w:instrText>
      </w:r>
      <w:r w:rsidRPr="00F22C2B">
        <w:instrText>Revision History</w:instrText>
      </w:r>
      <w:r>
        <w:instrText xml:space="preserve">" </w:instrText>
      </w:r>
      <w:r>
        <w:fldChar w:fldCharType="end"/>
      </w:r>
    </w:p>
    <w:p w:rsidR="00A801C6" w:rsidRPr="00A801C6" w:rsidRDefault="00A801C6" w:rsidP="00A801C6">
      <w:pPr>
        <w:pStyle w:val="Caption"/>
      </w:pPr>
      <w:bookmarkStart w:id="5" w:name="_Toc443482738"/>
      <w:proofErr w:type="gramStart"/>
      <w:r w:rsidRPr="00A801C6">
        <w:t xml:space="preserve">Table </w:t>
      </w:r>
      <w:fldSimple w:instr=" SEQ Table \* ARABIC ">
        <w:r w:rsidR="00C92B27">
          <w:rPr>
            <w:noProof/>
          </w:rPr>
          <w:t>1</w:t>
        </w:r>
      </w:fldSimple>
      <w:r w:rsidRPr="00A801C6">
        <w:t>.</w:t>
      </w:r>
      <w:proofErr w:type="gramEnd"/>
      <w:r w:rsidRPr="00A801C6">
        <w:t xml:space="preserve"> Document revision history</w:t>
      </w:r>
      <w:bookmarkEnd w:id="5"/>
    </w:p>
    <w:tbl>
      <w:tblPr>
        <w:tblW w:w="9235" w:type="dxa"/>
        <w:tblInd w:w="1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5"/>
        <w:gridCol w:w="1080"/>
        <w:gridCol w:w="4320"/>
        <w:gridCol w:w="2610"/>
      </w:tblGrid>
      <w:tr w:rsidR="00C05C53" w:rsidRPr="00C30FEF" w:rsidTr="00C44995">
        <w:trPr>
          <w:tblHeader/>
        </w:trPr>
        <w:tc>
          <w:tcPr>
            <w:tcW w:w="1225" w:type="dxa"/>
            <w:shd w:val="pct12" w:color="auto" w:fill="auto"/>
          </w:tcPr>
          <w:p w:rsidR="00C05C53" w:rsidRPr="00C30FEF" w:rsidRDefault="00C05C53" w:rsidP="00271A55">
            <w:pPr>
              <w:pStyle w:val="TableHeading"/>
              <w:rPr>
                <w:u w:val="single"/>
              </w:rPr>
            </w:pPr>
            <w:bookmarkStart w:id="6" w:name="COL001_TBL001"/>
            <w:bookmarkEnd w:id="6"/>
            <w:r w:rsidRPr="00C30FEF">
              <w:t>Date</w:t>
            </w:r>
          </w:p>
        </w:tc>
        <w:tc>
          <w:tcPr>
            <w:tcW w:w="1080" w:type="dxa"/>
            <w:shd w:val="pct12" w:color="auto" w:fill="auto"/>
          </w:tcPr>
          <w:p w:rsidR="00C05C53" w:rsidRPr="00C30FEF" w:rsidRDefault="00C05C53" w:rsidP="00271A55">
            <w:pPr>
              <w:pStyle w:val="TableHeading"/>
            </w:pPr>
            <w:r w:rsidRPr="00C30FEF">
              <w:t>Revision</w:t>
            </w:r>
          </w:p>
        </w:tc>
        <w:tc>
          <w:tcPr>
            <w:tcW w:w="4320" w:type="dxa"/>
            <w:shd w:val="pct12" w:color="auto" w:fill="auto"/>
          </w:tcPr>
          <w:p w:rsidR="00C05C53" w:rsidRPr="00C30FEF" w:rsidRDefault="00C05C53" w:rsidP="00271A55">
            <w:pPr>
              <w:pStyle w:val="TableHeading"/>
              <w:rPr>
                <w:u w:val="single"/>
              </w:rPr>
            </w:pPr>
            <w:r w:rsidRPr="00C30FEF">
              <w:t>Description</w:t>
            </w:r>
          </w:p>
        </w:tc>
        <w:tc>
          <w:tcPr>
            <w:tcW w:w="2610" w:type="dxa"/>
            <w:shd w:val="pct12" w:color="auto" w:fill="auto"/>
          </w:tcPr>
          <w:p w:rsidR="00C05C53" w:rsidRPr="00C30FEF" w:rsidRDefault="00C05C53" w:rsidP="00271A55">
            <w:pPr>
              <w:pStyle w:val="TableHeading"/>
              <w:rPr>
                <w:u w:val="single"/>
              </w:rPr>
            </w:pPr>
            <w:r w:rsidRPr="00C30FEF">
              <w:t>Author</w:t>
            </w:r>
          </w:p>
        </w:tc>
      </w:tr>
      <w:tr w:rsidR="00C44995" w:rsidRPr="00C30FEF" w:rsidTr="00C44995">
        <w:tc>
          <w:tcPr>
            <w:tcW w:w="1225" w:type="dxa"/>
          </w:tcPr>
          <w:p w:rsidR="00C44995" w:rsidRPr="00C30FEF" w:rsidRDefault="00135F7E" w:rsidP="00EF72D1">
            <w:pPr>
              <w:pStyle w:val="TableText"/>
            </w:pPr>
            <w:r>
              <w:t>02/17</w:t>
            </w:r>
            <w:r w:rsidR="00FD2C7A" w:rsidRPr="00C30FEF">
              <w:t>/2016</w:t>
            </w:r>
          </w:p>
        </w:tc>
        <w:tc>
          <w:tcPr>
            <w:tcW w:w="1080" w:type="dxa"/>
          </w:tcPr>
          <w:p w:rsidR="00C44995" w:rsidRPr="00C30FEF" w:rsidRDefault="00C44995" w:rsidP="00EF72D1">
            <w:pPr>
              <w:pStyle w:val="TableText"/>
            </w:pPr>
            <w:r w:rsidRPr="00C30FEF">
              <w:t>2.0</w:t>
            </w:r>
          </w:p>
        </w:tc>
        <w:tc>
          <w:tcPr>
            <w:tcW w:w="4320" w:type="dxa"/>
          </w:tcPr>
          <w:p w:rsidR="00C44995" w:rsidRPr="00C30FEF" w:rsidRDefault="00C44995" w:rsidP="00EF72D1">
            <w:pPr>
              <w:pStyle w:val="TableText"/>
            </w:pPr>
            <w:r w:rsidRPr="00C30FEF">
              <w:t>Tech Edit:</w:t>
            </w:r>
          </w:p>
          <w:p w:rsidR="00C44995" w:rsidRPr="00C30FEF" w:rsidRDefault="00C44995" w:rsidP="00D632EF">
            <w:pPr>
              <w:pStyle w:val="TableListBullet"/>
              <w:numPr>
                <w:ilvl w:val="0"/>
                <w:numId w:val="3"/>
              </w:numPr>
            </w:pPr>
            <w:r w:rsidRPr="00C30FEF">
              <w:t xml:space="preserve">Converted document from Word .doc to Word </w:t>
            </w:r>
            <w:r w:rsidRPr="00135F7E">
              <w:rPr>
                <w:b/>
              </w:rPr>
              <w:t>.docx</w:t>
            </w:r>
            <w:r w:rsidRPr="00C30FEF">
              <w:t xml:space="preserve">, since the VDL now allows the </w:t>
            </w:r>
            <w:r w:rsidRPr="00135F7E">
              <w:rPr>
                <w:b/>
              </w:rPr>
              <w:t>.docx</w:t>
            </w:r>
            <w:r w:rsidRPr="00C30FEF">
              <w:t xml:space="preserve"> format.</w:t>
            </w:r>
          </w:p>
          <w:p w:rsidR="00C44995" w:rsidRPr="00C30FEF" w:rsidRDefault="00C44995" w:rsidP="00D632EF">
            <w:pPr>
              <w:pStyle w:val="TableListBullet"/>
              <w:numPr>
                <w:ilvl w:val="0"/>
                <w:numId w:val="3"/>
              </w:numPr>
            </w:pPr>
            <w:r w:rsidRPr="00C30FEF">
              <w:t>Reformatted document to follow latest documentation standards, styles, and formatting rules.</w:t>
            </w:r>
          </w:p>
          <w:p w:rsidR="00C44995" w:rsidRPr="00C30FEF" w:rsidRDefault="00C44995" w:rsidP="00D632EF">
            <w:pPr>
              <w:pStyle w:val="TableListBullet"/>
              <w:numPr>
                <w:ilvl w:val="0"/>
                <w:numId w:val="3"/>
              </w:numPr>
              <w:rPr>
                <w:snapToGrid w:val="0"/>
              </w:rPr>
            </w:pPr>
            <w:r w:rsidRPr="00C30FEF">
              <w:t>Formatted document for online presentation vs. print presentation (i.e., for double-sided printing). These changes include:</w:t>
            </w:r>
          </w:p>
          <w:p w:rsidR="00C44995" w:rsidRPr="00C30FEF" w:rsidRDefault="00C44995" w:rsidP="00D632EF">
            <w:pPr>
              <w:pStyle w:val="TableListBullet2"/>
              <w:numPr>
                <w:ilvl w:val="0"/>
                <w:numId w:val="4"/>
              </w:numPr>
              <w:rPr>
                <w:snapToGrid w:val="0"/>
              </w:rPr>
            </w:pPr>
            <w:r w:rsidRPr="00C30FEF">
              <w:rPr>
                <w:snapToGrid w:val="0"/>
              </w:rPr>
              <w:t>Revised section page setup.</w:t>
            </w:r>
          </w:p>
          <w:p w:rsidR="00C44995" w:rsidRPr="00C30FEF" w:rsidRDefault="00C44995" w:rsidP="00D632EF">
            <w:pPr>
              <w:pStyle w:val="TableListBullet2"/>
              <w:numPr>
                <w:ilvl w:val="0"/>
                <w:numId w:val="4"/>
              </w:numPr>
              <w:rPr>
                <w:snapToGrid w:val="0"/>
              </w:rPr>
            </w:pPr>
            <w:r w:rsidRPr="00C30FEF">
              <w:t>Removed section headers.</w:t>
            </w:r>
          </w:p>
          <w:p w:rsidR="00C44995" w:rsidRPr="00C30FEF" w:rsidRDefault="00C44995" w:rsidP="00D632EF">
            <w:pPr>
              <w:pStyle w:val="TableListBullet2"/>
              <w:numPr>
                <w:ilvl w:val="0"/>
                <w:numId w:val="4"/>
              </w:numPr>
              <w:rPr>
                <w:snapToGrid w:val="0"/>
              </w:rPr>
            </w:pPr>
            <w:r w:rsidRPr="00C30FEF">
              <w:t>Revised document footers.</w:t>
            </w:r>
          </w:p>
          <w:p w:rsidR="00C44995" w:rsidRPr="00C30FEF" w:rsidRDefault="00C44995" w:rsidP="00D632EF">
            <w:pPr>
              <w:pStyle w:val="TableListBullet2"/>
              <w:numPr>
                <w:ilvl w:val="0"/>
                <w:numId w:val="4"/>
              </w:numPr>
              <w:rPr>
                <w:snapToGrid w:val="0"/>
              </w:rPr>
            </w:pPr>
            <w:r w:rsidRPr="00C30FEF">
              <w:t>Removed blank pages between sections.</w:t>
            </w:r>
          </w:p>
          <w:p w:rsidR="00C44995" w:rsidRPr="00C30FEF" w:rsidRDefault="00C44995" w:rsidP="00D632EF">
            <w:pPr>
              <w:pStyle w:val="TableListBullet2"/>
              <w:numPr>
                <w:ilvl w:val="0"/>
                <w:numId w:val="4"/>
              </w:numPr>
            </w:pPr>
            <w:r w:rsidRPr="00C30FEF">
              <w:t>Revised all heading style formatting.</w:t>
            </w:r>
          </w:p>
          <w:p w:rsidR="00C44995" w:rsidRPr="00C30FEF" w:rsidRDefault="00C44995" w:rsidP="00D632EF">
            <w:pPr>
              <w:pStyle w:val="TableListBullet"/>
              <w:numPr>
                <w:ilvl w:val="0"/>
                <w:numId w:val="3"/>
              </w:numPr>
            </w:pPr>
            <w:r w:rsidRPr="00C30FEF">
              <w:t xml:space="preserve">Updated the </w:t>
            </w:r>
            <w:r w:rsidR="00872BC1" w:rsidRPr="00C30FEF">
              <w:t>“</w:t>
            </w:r>
            <w:r w:rsidRPr="00C30FEF">
              <w:t>Revision History</w:t>
            </w:r>
            <w:r w:rsidR="00872BC1" w:rsidRPr="00C30FEF">
              <w:t>”</w:t>
            </w:r>
            <w:r w:rsidRPr="00C30FEF">
              <w:t xml:space="preserve"> section.</w:t>
            </w:r>
          </w:p>
          <w:p w:rsidR="00C44995" w:rsidRPr="00C30FEF" w:rsidRDefault="00C44995" w:rsidP="00D632EF">
            <w:pPr>
              <w:pStyle w:val="TableListBullet"/>
              <w:numPr>
                <w:ilvl w:val="0"/>
                <w:numId w:val="3"/>
              </w:numPr>
            </w:pPr>
            <w:r w:rsidRPr="00C30FEF">
              <w:rPr>
                <w:snapToGrid w:val="0"/>
              </w:rPr>
              <w:t xml:space="preserve">Added links to all internal </w:t>
            </w:r>
            <w:r w:rsidR="00CA571A">
              <w:rPr>
                <w:snapToGrid w:val="0"/>
              </w:rPr>
              <w:t>section</w:t>
            </w:r>
            <w:r w:rsidRPr="00C30FEF">
              <w:rPr>
                <w:snapToGrid w:val="0"/>
              </w:rPr>
              <w:t xml:space="preserve"> references.</w:t>
            </w:r>
          </w:p>
          <w:p w:rsidR="00C44995" w:rsidRPr="00C30FEF" w:rsidRDefault="00C44995" w:rsidP="00D632EF">
            <w:pPr>
              <w:pStyle w:val="TableListBullet"/>
              <w:numPr>
                <w:ilvl w:val="0"/>
                <w:numId w:val="3"/>
              </w:numPr>
            </w:pPr>
            <w:r w:rsidRPr="00C30FEF">
              <w:t>New baseline document.</w:t>
            </w:r>
          </w:p>
          <w:p w:rsidR="00C44995" w:rsidRPr="00C30FEF" w:rsidRDefault="00C44995" w:rsidP="00D632EF">
            <w:pPr>
              <w:pStyle w:val="TableListBullet"/>
              <w:numPr>
                <w:ilvl w:val="0"/>
                <w:numId w:val="3"/>
              </w:numPr>
            </w:pPr>
            <w:r w:rsidRPr="00C30FEF">
              <w:rPr>
                <w:snapToGrid w:val="0"/>
              </w:rPr>
              <w:t xml:space="preserve">Updated document for Patch DI*22*167 (Remedy tickets: </w:t>
            </w:r>
            <w:r w:rsidRPr="00C30FEF">
              <w:t>447336 and 445925</w:t>
            </w:r>
            <w:r w:rsidRPr="00C30FEF">
              <w:rPr>
                <w:snapToGrid w:val="0"/>
              </w:rPr>
              <w:t>).</w:t>
            </w:r>
          </w:p>
          <w:p w:rsidR="00C44995" w:rsidRPr="00C30FEF" w:rsidRDefault="00C44995" w:rsidP="00D632EF">
            <w:pPr>
              <w:pStyle w:val="TableListBullet"/>
              <w:numPr>
                <w:ilvl w:val="0"/>
                <w:numId w:val="3"/>
              </w:numPr>
            </w:pPr>
            <w:r w:rsidRPr="00C30FEF">
              <w:t xml:space="preserve">Replaced references from </w:t>
            </w:r>
            <w:r w:rsidR="00872BC1" w:rsidRPr="00C30FEF">
              <w:t>“</w:t>
            </w:r>
            <w:r w:rsidR="00872BC1" w:rsidRPr="00C30FEF">
              <w:rPr>
                <w:i/>
              </w:rPr>
              <w:t>VA FileMan Getting Started Manual</w:t>
            </w:r>
            <w:r w:rsidRPr="00C30FEF">
              <w:t xml:space="preserve"> to </w:t>
            </w:r>
            <w:r w:rsidR="00872BC1" w:rsidRPr="00C30FEF">
              <w:t>“</w:t>
            </w:r>
            <w:r w:rsidRPr="00C30FEF">
              <w:rPr>
                <w:i/>
              </w:rPr>
              <w:t>VA FileMan User Manual</w:t>
            </w:r>
            <w:r w:rsidRPr="00C30FEF">
              <w:t>,</w:t>
            </w:r>
            <w:r w:rsidR="00872BC1" w:rsidRPr="00C30FEF">
              <w:t>”</w:t>
            </w:r>
            <w:r w:rsidRPr="00C30FEF">
              <w:t xml:space="preserve"> since the next VA FileMan 22.</w:t>
            </w:r>
            <w:r w:rsidRPr="00C30FEF">
              <w:rPr>
                <w:i/>
              </w:rPr>
              <w:t>n</w:t>
            </w:r>
            <w:r w:rsidRPr="00C30FEF">
              <w:t xml:space="preserve"> software version </w:t>
            </w:r>
            <w:r w:rsidR="002E764E" w:rsidRPr="00C30FEF">
              <w:t>is</w:t>
            </w:r>
            <w:r w:rsidRPr="00C30FEF">
              <w:t xml:space="preserve"> creating a new </w:t>
            </w:r>
            <w:r w:rsidR="00872BC1" w:rsidRPr="00C30FEF">
              <w:t>“</w:t>
            </w:r>
            <w:r w:rsidR="00872BC1" w:rsidRPr="00C30FEF">
              <w:rPr>
                <w:i/>
              </w:rPr>
              <w:t>VA FileMan Getting Started Manual</w:t>
            </w:r>
            <w:r w:rsidRPr="00C30FEF">
              <w:t>.</w:t>
            </w:r>
            <w:r w:rsidR="00872BC1" w:rsidRPr="00C30FEF">
              <w:t>”</w:t>
            </w:r>
          </w:p>
        </w:tc>
        <w:tc>
          <w:tcPr>
            <w:tcW w:w="2610" w:type="dxa"/>
          </w:tcPr>
          <w:p w:rsidR="00C44995" w:rsidRPr="00C30FEF" w:rsidRDefault="00C44995" w:rsidP="00135F7E">
            <w:pPr>
              <w:pStyle w:val="TableText"/>
            </w:pPr>
            <w:r w:rsidRPr="00C30FEF">
              <w:t>Tech Writer: T. B.</w:t>
            </w:r>
          </w:p>
        </w:tc>
      </w:tr>
      <w:tr w:rsidR="00C05C53" w:rsidRPr="00C30FEF" w:rsidTr="00C44995">
        <w:tc>
          <w:tcPr>
            <w:tcW w:w="1225" w:type="dxa"/>
          </w:tcPr>
          <w:p w:rsidR="00C05C53" w:rsidRPr="00C30FEF" w:rsidRDefault="00C05C53" w:rsidP="00271A55">
            <w:pPr>
              <w:pStyle w:val="TableText"/>
            </w:pPr>
            <w:r w:rsidRPr="00C30FEF">
              <w:t>03/--/1999</w:t>
            </w:r>
          </w:p>
        </w:tc>
        <w:tc>
          <w:tcPr>
            <w:tcW w:w="1080" w:type="dxa"/>
          </w:tcPr>
          <w:p w:rsidR="00C05C53" w:rsidRPr="00C30FEF" w:rsidRDefault="00C05C53" w:rsidP="00271A55">
            <w:pPr>
              <w:pStyle w:val="TableText"/>
            </w:pPr>
            <w:r w:rsidRPr="00C30FEF">
              <w:t>1.0</w:t>
            </w:r>
          </w:p>
        </w:tc>
        <w:tc>
          <w:tcPr>
            <w:tcW w:w="4320" w:type="dxa"/>
          </w:tcPr>
          <w:p w:rsidR="00C05C53" w:rsidRPr="00C30FEF" w:rsidRDefault="00C05C53" w:rsidP="00271A55">
            <w:pPr>
              <w:pStyle w:val="TableText"/>
            </w:pPr>
            <w:r w:rsidRPr="00C30FEF">
              <w:t>Initial document. Version 22.0 release.</w:t>
            </w:r>
          </w:p>
        </w:tc>
        <w:tc>
          <w:tcPr>
            <w:tcW w:w="2610" w:type="dxa"/>
          </w:tcPr>
          <w:p w:rsidR="00C05C53" w:rsidRPr="00C30FEF" w:rsidRDefault="00C44995" w:rsidP="00271A55">
            <w:pPr>
              <w:pStyle w:val="TableText"/>
            </w:pPr>
            <w:r w:rsidRPr="00C30FEF">
              <w:t>VA FileMan Development Team</w:t>
            </w:r>
          </w:p>
        </w:tc>
      </w:tr>
    </w:tbl>
    <w:p w:rsidR="00C05C53" w:rsidRPr="00C30FEF" w:rsidRDefault="00C05C53" w:rsidP="00C05C53">
      <w:pPr>
        <w:pStyle w:val="BodyText6"/>
      </w:pPr>
    </w:p>
    <w:p w:rsidR="00C05C53" w:rsidRPr="00C30FEF" w:rsidRDefault="006A381F" w:rsidP="00C05C53">
      <w:pPr>
        <w:pStyle w:val="Note"/>
      </w:pPr>
      <w:r w:rsidRPr="00C30FEF">
        <w:rPr>
          <w:noProof/>
          <w:lang w:eastAsia="en-US"/>
        </w:rPr>
        <w:drawing>
          <wp:inline distT="0" distB="0" distL="0" distR="0" wp14:anchorId="11543927" wp14:editId="67213939">
            <wp:extent cx="285750" cy="285750"/>
            <wp:effectExtent l="0" t="0" r="0" b="0"/>
            <wp:docPr id="10"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05C53" w:rsidRPr="00C30FEF">
        <w:tab/>
      </w:r>
      <w:r w:rsidR="00C05C53" w:rsidRPr="00C30FEF">
        <w:rPr>
          <w:b/>
        </w:rPr>
        <w:t>REF:</w:t>
      </w:r>
      <w:r w:rsidR="00C05C53" w:rsidRPr="00C30FEF">
        <w:t xml:space="preserve"> For the current patch history related to this software, see the Patch Module (i.e., Patch User Menu [A1AE USER]) on FORUM.</w:t>
      </w:r>
    </w:p>
    <w:p w:rsidR="00C05C53" w:rsidRPr="00C30FEF" w:rsidRDefault="00C05C53" w:rsidP="00C05C53">
      <w:pPr>
        <w:pStyle w:val="BodyText"/>
      </w:pPr>
    </w:p>
    <w:p w:rsidR="00C05C53" w:rsidRPr="00C30FEF" w:rsidRDefault="00C05C53" w:rsidP="00596868">
      <w:pPr>
        <w:pStyle w:val="HeadingFront-BackMatter"/>
        <w:sectPr w:rsidR="00C05C53" w:rsidRPr="00C30FEF" w:rsidSect="003A744F">
          <w:headerReference w:type="even" r:id="rId11"/>
          <w:headerReference w:type="default" r:id="rId12"/>
          <w:footerReference w:type="even" r:id="rId13"/>
          <w:footerReference w:type="default" r:id="rId14"/>
          <w:footerReference w:type="first" r:id="rId15"/>
          <w:pgSz w:w="12240" w:h="15840" w:code="1"/>
          <w:pgMar w:top="1440" w:right="1440" w:bottom="1440" w:left="1440" w:header="720" w:footer="720" w:gutter="0"/>
          <w:pgNumType w:fmt="lowerRoman"/>
          <w:cols w:space="720"/>
          <w:noEndnote/>
        </w:sectPr>
      </w:pPr>
      <w:bookmarkStart w:id="7" w:name="_Toc343520248"/>
    </w:p>
    <w:p w:rsidR="006F717B" w:rsidRPr="00C30FEF" w:rsidRDefault="006F717B" w:rsidP="00596868">
      <w:pPr>
        <w:pStyle w:val="Title2"/>
      </w:pPr>
      <w:r w:rsidRPr="00C30FEF">
        <w:lastRenderedPageBreak/>
        <w:t>Contents</w:t>
      </w:r>
    </w:p>
    <w:p w:rsidR="001739EC" w:rsidRPr="00C30FEF" w:rsidRDefault="001739EC" w:rsidP="001739EC">
      <w:pPr>
        <w:pStyle w:val="BodyText6"/>
      </w:pPr>
      <w:r w:rsidRPr="00C30FEF">
        <w:fldChar w:fldCharType="begin"/>
      </w:r>
      <w:r w:rsidRPr="00C30FEF">
        <w:instrText xml:space="preserve"> XE </w:instrText>
      </w:r>
      <w:r w:rsidR="00872BC1" w:rsidRPr="00C30FEF">
        <w:instrText>“</w:instrText>
      </w:r>
      <w:r w:rsidRPr="00C30FEF">
        <w:instrText>Table of Contents</w:instrText>
      </w:r>
      <w:r w:rsidR="00872BC1" w:rsidRPr="00C30FEF">
        <w:instrText>”</w:instrText>
      </w:r>
      <w:r w:rsidRPr="00C30FEF">
        <w:instrText xml:space="preserve"> </w:instrText>
      </w:r>
      <w:r w:rsidRPr="00C30FEF">
        <w:fldChar w:fldCharType="end"/>
      </w:r>
    </w:p>
    <w:bookmarkStart w:id="8" w:name="_Hlt446219920"/>
    <w:bookmarkEnd w:id="8"/>
    <w:p w:rsidR="00C92B27" w:rsidRDefault="00271A55">
      <w:pPr>
        <w:pStyle w:val="TOC9"/>
        <w:rPr>
          <w:rFonts w:asciiTheme="minorHAnsi" w:eastAsiaTheme="minorEastAsia" w:hAnsiTheme="minorHAnsi" w:cstheme="minorBidi"/>
          <w:noProof/>
          <w:color w:val="auto"/>
          <w:szCs w:val="22"/>
          <w:lang w:eastAsia="en-US"/>
        </w:rPr>
      </w:pPr>
      <w:r w:rsidRPr="00C30FEF">
        <w:rPr>
          <w:rFonts w:ascii="Times New Roman Bold" w:hAnsi="Times New Roman Bold"/>
          <w:b/>
          <w:bCs/>
        </w:rPr>
        <w:fldChar w:fldCharType="begin"/>
      </w:r>
      <w:r w:rsidRPr="00C30FEF">
        <w:rPr>
          <w:rFonts w:ascii="Times New Roman Bold" w:hAnsi="Times New Roman Bold"/>
          <w:b/>
          <w:bCs/>
        </w:rPr>
        <w:instrText xml:space="preserve"> TOC \h \z \t "Heading 1,1,Heading 2,2,Heading 3,3,Heading Front-Back_Matter,9,Heading Section,1" </w:instrText>
      </w:r>
      <w:r w:rsidRPr="00C30FEF">
        <w:rPr>
          <w:rFonts w:ascii="Times New Roman Bold" w:hAnsi="Times New Roman Bold"/>
          <w:b/>
          <w:bCs/>
        </w:rPr>
        <w:fldChar w:fldCharType="separate"/>
      </w:r>
      <w:hyperlink w:anchor="_Toc443482677" w:history="1">
        <w:r w:rsidR="00C92B27" w:rsidRPr="00B1191D">
          <w:rPr>
            <w:rStyle w:val="Hyperlink"/>
            <w:noProof/>
          </w:rPr>
          <w:t>Revision History</w:t>
        </w:r>
        <w:r w:rsidR="00C92B27">
          <w:rPr>
            <w:noProof/>
            <w:webHidden/>
          </w:rPr>
          <w:tab/>
        </w:r>
        <w:r w:rsidR="00C92B27">
          <w:rPr>
            <w:noProof/>
            <w:webHidden/>
          </w:rPr>
          <w:fldChar w:fldCharType="begin"/>
        </w:r>
        <w:r w:rsidR="00C92B27">
          <w:rPr>
            <w:noProof/>
            <w:webHidden/>
          </w:rPr>
          <w:instrText xml:space="preserve"> PAGEREF _Toc443482677 \h </w:instrText>
        </w:r>
        <w:r w:rsidR="00C92B27">
          <w:rPr>
            <w:noProof/>
            <w:webHidden/>
          </w:rPr>
        </w:r>
        <w:r w:rsidR="00C92B27">
          <w:rPr>
            <w:noProof/>
            <w:webHidden/>
          </w:rPr>
          <w:fldChar w:fldCharType="separate"/>
        </w:r>
        <w:r w:rsidR="00C92B27">
          <w:rPr>
            <w:noProof/>
            <w:webHidden/>
          </w:rPr>
          <w:t>ii</w:t>
        </w:r>
        <w:r w:rsidR="00C92B27">
          <w:rPr>
            <w:noProof/>
            <w:webHidden/>
          </w:rPr>
          <w:fldChar w:fldCharType="end"/>
        </w:r>
      </w:hyperlink>
    </w:p>
    <w:p w:rsidR="00C92B27" w:rsidRDefault="00C92B27">
      <w:pPr>
        <w:pStyle w:val="TOC9"/>
        <w:rPr>
          <w:rFonts w:asciiTheme="minorHAnsi" w:eastAsiaTheme="minorEastAsia" w:hAnsiTheme="minorHAnsi" w:cstheme="minorBidi"/>
          <w:noProof/>
          <w:color w:val="auto"/>
          <w:szCs w:val="22"/>
          <w:lang w:eastAsia="en-US"/>
        </w:rPr>
      </w:pPr>
      <w:hyperlink w:anchor="_Toc443482678" w:history="1">
        <w:r w:rsidRPr="00B1191D">
          <w:rPr>
            <w:rStyle w:val="Hyperlink"/>
            <w:noProof/>
          </w:rPr>
          <w:t>Figures and Tables</w:t>
        </w:r>
        <w:r>
          <w:rPr>
            <w:noProof/>
            <w:webHidden/>
          </w:rPr>
          <w:tab/>
        </w:r>
        <w:r>
          <w:rPr>
            <w:noProof/>
            <w:webHidden/>
          </w:rPr>
          <w:fldChar w:fldCharType="begin"/>
        </w:r>
        <w:r>
          <w:rPr>
            <w:noProof/>
            <w:webHidden/>
          </w:rPr>
          <w:instrText xml:space="preserve"> PAGEREF _Toc443482678 \h </w:instrText>
        </w:r>
        <w:r>
          <w:rPr>
            <w:noProof/>
            <w:webHidden/>
          </w:rPr>
        </w:r>
        <w:r>
          <w:rPr>
            <w:noProof/>
            <w:webHidden/>
          </w:rPr>
          <w:fldChar w:fldCharType="separate"/>
        </w:r>
        <w:r>
          <w:rPr>
            <w:noProof/>
            <w:webHidden/>
          </w:rPr>
          <w:t>v</w:t>
        </w:r>
        <w:r>
          <w:rPr>
            <w:noProof/>
            <w:webHidden/>
          </w:rPr>
          <w:fldChar w:fldCharType="end"/>
        </w:r>
      </w:hyperlink>
    </w:p>
    <w:p w:rsidR="00C92B27" w:rsidRDefault="00C92B27">
      <w:pPr>
        <w:pStyle w:val="TOC9"/>
        <w:rPr>
          <w:rFonts w:asciiTheme="minorHAnsi" w:eastAsiaTheme="minorEastAsia" w:hAnsiTheme="minorHAnsi" w:cstheme="minorBidi"/>
          <w:noProof/>
          <w:color w:val="auto"/>
          <w:szCs w:val="22"/>
          <w:lang w:eastAsia="en-US"/>
        </w:rPr>
      </w:pPr>
      <w:hyperlink w:anchor="_Toc443482679" w:history="1">
        <w:r w:rsidRPr="00B1191D">
          <w:rPr>
            <w:rStyle w:val="Hyperlink"/>
            <w:noProof/>
          </w:rPr>
          <w:t>Orientation</w:t>
        </w:r>
        <w:r>
          <w:rPr>
            <w:noProof/>
            <w:webHidden/>
          </w:rPr>
          <w:tab/>
        </w:r>
        <w:r>
          <w:rPr>
            <w:noProof/>
            <w:webHidden/>
          </w:rPr>
          <w:fldChar w:fldCharType="begin"/>
        </w:r>
        <w:r>
          <w:rPr>
            <w:noProof/>
            <w:webHidden/>
          </w:rPr>
          <w:instrText xml:space="preserve"> PAGEREF _Toc443482679 \h </w:instrText>
        </w:r>
        <w:r>
          <w:rPr>
            <w:noProof/>
            <w:webHidden/>
          </w:rPr>
        </w:r>
        <w:r>
          <w:rPr>
            <w:noProof/>
            <w:webHidden/>
          </w:rPr>
          <w:fldChar w:fldCharType="separate"/>
        </w:r>
        <w:r>
          <w:rPr>
            <w:noProof/>
            <w:webHidden/>
          </w:rPr>
          <w:t>vi</w:t>
        </w:r>
        <w:r>
          <w:rPr>
            <w:noProof/>
            <w:webHidden/>
          </w:rPr>
          <w:fldChar w:fldCharType="end"/>
        </w:r>
      </w:hyperlink>
    </w:p>
    <w:p w:rsidR="00C92B27" w:rsidRDefault="00C92B27">
      <w:pPr>
        <w:pStyle w:val="TOC1"/>
        <w:rPr>
          <w:rFonts w:asciiTheme="minorHAnsi" w:eastAsiaTheme="minorEastAsia" w:hAnsiTheme="minorHAnsi" w:cstheme="minorBidi"/>
          <w:b w:val="0"/>
          <w:color w:val="auto"/>
          <w:szCs w:val="22"/>
          <w:lang w:eastAsia="en-US"/>
        </w:rPr>
      </w:pPr>
      <w:hyperlink w:anchor="_Toc443482680" w:history="1">
        <w:r w:rsidRPr="00B1191D">
          <w:rPr>
            <w:rStyle w:val="Hyperlink"/>
          </w:rPr>
          <w:t>1</w:t>
        </w:r>
        <w:r>
          <w:rPr>
            <w:rFonts w:asciiTheme="minorHAnsi" w:eastAsiaTheme="minorEastAsia" w:hAnsiTheme="minorHAnsi" w:cstheme="minorBidi"/>
            <w:b w:val="0"/>
            <w:color w:val="auto"/>
            <w:szCs w:val="22"/>
            <w:lang w:eastAsia="en-US"/>
          </w:rPr>
          <w:tab/>
        </w:r>
        <w:r w:rsidRPr="00B1191D">
          <w:rPr>
            <w:rStyle w:val="Hyperlink"/>
          </w:rPr>
          <w:t>Introduction</w:t>
        </w:r>
        <w:r>
          <w:rPr>
            <w:webHidden/>
          </w:rPr>
          <w:tab/>
        </w:r>
        <w:r>
          <w:rPr>
            <w:webHidden/>
          </w:rPr>
          <w:fldChar w:fldCharType="begin"/>
        </w:r>
        <w:r>
          <w:rPr>
            <w:webHidden/>
          </w:rPr>
          <w:instrText xml:space="preserve"> PAGEREF _Toc443482680 \h </w:instrText>
        </w:r>
        <w:r>
          <w:rPr>
            <w:webHidden/>
          </w:rPr>
        </w:r>
        <w:r>
          <w:rPr>
            <w:webHidden/>
          </w:rPr>
          <w:fldChar w:fldCharType="separate"/>
        </w:r>
        <w:r>
          <w:rPr>
            <w:webHidden/>
          </w:rPr>
          <w:t>1</w:t>
        </w:r>
        <w:r>
          <w:rPr>
            <w:webHidden/>
          </w:rPr>
          <w:fldChar w:fldCharType="end"/>
        </w:r>
      </w:hyperlink>
    </w:p>
    <w:p w:rsidR="00C92B27" w:rsidRDefault="00C92B27">
      <w:pPr>
        <w:pStyle w:val="TOC1"/>
        <w:rPr>
          <w:rFonts w:asciiTheme="minorHAnsi" w:eastAsiaTheme="minorEastAsia" w:hAnsiTheme="minorHAnsi" w:cstheme="minorBidi"/>
          <w:b w:val="0"/>
          <w:color w:val="auto"/>
          <w:szCs w:val="22"/>
          <w:lang w:eastAsia="en-US"/>
        </w:rPr>
      </w:pPr>
      <w:hyperlink w:anchor="_Toc443482681" w:history="1">
        <w:r w:rsidRPr="00B1191D">
          <w:rPr>
            <w:rStyle w:val="Hyperlink"/>
          </w:rPr>
          <w:t>2</w:t>
        </w:r>
        <w:r>
          <w:rPr>
            <w:rFonts w:asciiTheme="minorHAnsi" w:eastAsiaTheme="minorEastAsia" w:hAnsiTheme="minorHAnsi" w:cstheme="minorBidi"/>
            <w:b w:val="0"/>
            <w:color w:val="auto"/>
            <w:szCs w:val="22"/>
            <w:lang w:eastAsia="en-US"/>
          </w:rPr>
          <w:tab/>
        </w:r>
        <w:r w:rsidRPr="00B1191D">
          <w:rPr>
            <w:rStyle w:val="Hyperlink"/>
          </w:rPr>
          <w:t>Implementation and Maintenance</w:t>
        </w:r>
        <w:r>
          <w:rPr>
            <w:webHidden/>
          </w:rPr>
          <w:tab/>
        </w:r>
        <w:r>
          <w:rPr>
            <w:webHidden/>
          </w:rPr>
          <w:fldChar w:fldCharType="begin"/>
        </w:r>
        <w:r>
          <w:rPr>
            <w:webHidden/>
          </w:rPr>
          <w:instrText xml:space="preserve"> PAGEREF _Toc443482681 \h </w:instrText>
        </w:r>
        <w:r>
          <w:rPr>
            <w:webHidden/>
          </w:rPr>
        </w:r>
        <w:r>
          <w:rPr>
            <w:webHidden/>
          </w:rPr>
          <w:fldChar w:fldCharType="separate"/>
        </w:r>
        <w:r>
          <w:rPr>
            <w:webHidden/>
          </w:rPr>
          <w:t>1</w:t>
        </w:r>
        <w:r>
          <w:rPr>
            <w:webHidden/>
          </w:rPr>
          <w:fldChar w:fldCharType="end"/>
        </w:r>
      </w:hyperlink>
    </w:p>
    <w:p w:rsidR="00C92B27" w:rsidRDefault="00C92B27">
      <w:pPr>
        <w:pStyle w:val="TOC1"/>
        <w:rPr>
          <w:rFonts w:asciiTheme="minorHAnsi" w:eastAsiaTheme="minorEastAsia" w:hAnsiTheme="minorHAnsi" w:cstheme="minorBidi"/>
          <w:b w:val="0"/>
          <w:color w:val="auto"/>
          <w:szCs w:val="22"/>
          <w:lang w:eastAsia="en-US"/>
        </w:rPr>
      </w:pPr>
      <w:hyperlink w:anchor="_Toc443482682" w:history="1">
        <w:r w:rsidRPr="00B1191D">
          <w:rPr>
            <w:rStyle w:val="Hyperlink"/>
          </w:rPr>
          <w:t>3</w:t>
        </w:r>
        <w:r>
          <w:rPr>
            <w:rFonts w:asciiTheme="minorHAnsi" w:eastAsiaTheme="minorEastAsia" w:hAnsiTheme="minorHAnsi" w:cstheme="minorBidi"/>
            <w:b w:val="0"/>
            <w:color w:val="auto"/>
            <w:szCs w:val="22"/>
            <w:lang w:eastAsia="en-US"/>
          </w:rPr>
          <w:tab/>
        </w:r>
        <w:r w:rsidRPr="00B1191D">
          <w:rPr>
            <w:rStyle w:val="Hyperlink"/>
          </w:rPr>
          <w:t>Files</w:t>
        </w:r>
        <w:r>
          <w:rPr>
            <w:webHidden/>
          </w:rPr>
          <w:tab/>
        </w:r>
        <w:r>
          <w:rPr>
            <w:webHidden/>
          </w:rPr>
          <w:fldChar w:fldCharType="begin"/>
        </w:r>
        <w:r>
          <w:rPr>
            <w:webHidden/>
          </w:rPr>
          <w:instrText xml:space="preserve"> PAGEREF _Toc443482682 \h </w:instrText>
        </w:r>
        <w:r>
          <w:rPr>
            <w:webHidden/>
          </w:rPr>
        </w:r>
        <w:r>
          <w:rPr>
            <w:webHidden/>
          </w:rPr>
          <w:fldChar w:fldCharType="separate"/>
        </w:r>
        <w:r>
          <w:rPr>
            <w:webHidden/>
          </w:rPr>
          <w:t>3</w:t>
        </w:r>
        <w:r>
          <w:rPr>
            <w:webHidden/>
          </w:rPr>
          <w:fldChar w:fldCharType="end"/>
        </w:r>
      </w:hyperlink>
    </w:p>
    <w:p w:rsidR="00C92B27" w:rsidRDefault="00C92B27">
      <w:pPr>
        <w:pStyle w:val="TOC2"/>
        <w:rPr>
          <w:rFonts w:asciiTheme="minorHAnsi" w:eastAsiaTheme="minorEastAsia" w:hAnsiTheme="minorHAnsi" w:cstheme="minorBidi"/>
          <w:noProof/>
          <w:color w:val="auto"/>
          <w:szCs w:val="22"/>
          <w:lang w:eastAsia="en-US"/>
        </w:rPr>
      </w:pPr>
      <w:hyperlink w:anchor="_Toc443482683" w:history="1">
        <w:r w:rsidRPr="00B1191D">
          <w:rPr>
            <w:rStyle w:val="Hyperlink"/>
            <w:noProof/>
          </w:rPr>
          <w:t>3.1</w:t>
        </w:r>
        <w:r>
          <w:rPr>
            <w:rFonts w:asciiTheme="minorHAnsi" w:eastAsiaTheme="minorEastAsia" w:hAnsiTheme="minorHAnsi" w:cstheme="minorBidi"/>
            <w:noProof/>
            <w:color w:val="auto"/>
            <w:szCs w:val="22"/>
            <w:lang w:eastAsia="en-US"/>
          </w:rPr>
          <w:tab/>
        </w:r>
        <w:r w:rsidRPr="00B1191D">
          <w:rPr>
            <w:rStyle w:val="Hyperlink"/>
            <w:noProof/>
          </w:rPr>
          <w:t>Pointer Map</w:t>
        </w:r>
        <w:r>
          <w:rPr>
            <w:noProof/>
            <w:webHidden/>
          </w:rPr>
          <w:tab/>
        </w:r>
        <w:r>
          <w:rPr>
            <w:noProof/>
            <w:webHidden/>
          </w:rPr>
          <w:fldChar w:fldCharType="begin"/>
        </w:r>
        <w:r>
          <w:rPr>
            <w:noProof/>
            <w:webHidden/>
          </w:rPr>
          <w:instrText xml:space="preserve"> PAGEREF _Toc443482683 \h </w:instrText>
        </w:r>
        <w:r>
          <w:rPr>
            <w:noProof/>
            <w:webHidden/>
          </w:rPr>
        </w:r>
        <w:r>
          <w:rPr>
            <w:noProof/>
            <w:webHidden/>
          </w:rPr>
          <w:fldChar w:fldCharType="separate"/>
        </w:r>
        <w:r>
          <w:rPr>
            <w:noProof/>
            <w:webHidden/>
          </w:rPr>
          <w:t>9</w:t>
        </w:r>
        <w:r>
          <w:rPr>
            <w:noProof/>
            <w:webHidden/>
          </w:rPr>
          <w:fldChar w:fldCharType="end"/>
        </w:r>
      </w:hyperlink>
    </w:p>
    <w:p w:rsidR="00C92B27" w:rsidRDefault="00C92B27">
      <w:pPr>
        <w:pStyle w:val="TOC1"/>
        <w:rPr>
          <w:rFonts w:asciiTheme="minorHAnsi" w:eastAsiaTheme="minorEastAsia" w:hAnsiTheme="minorHAnsi" w:cstheme="minorBidi"/>
          <w:b w:val="0"/>
          <w:color w:val="auto"/>
          <w:szCs w:val="22"/>
          <w:lang w:eastAsia="en-US"/>
        </w:rPr>
      </w:pPr>
      <w:hyperlink w:anchor="_Toc443482684" w:history="1">
        <w:r w:rsidRPr="00B1191D">
          <w:rPr>
            <w:rStyle w:val="Hyperlink"/>
          </w:rPr>
          <w:t>4</w:t>
        </w:r>
        <w:r>
          <w:rPr>
            <w:rFonts w:asciiTheme="minorHAnsi" w:eastAsiaTheme="minorEastAsia" w:hAnsiTheme="minorHAnsi" w:cstheme="minorBidi"/>
            <w:b w:val="0"/>
            <w:color w:val="auto"/>
            <w:szCs w:val="22"/>
            <w:lang w:eastAsia="en-US"/>
          </w:rPr>
          <w:tab/>
        </w:r>
        <w:r w:rsidRPr="00B1191D">
          <w:rPr>
            <w:rStyle w:val="Hyperlink"/>
          </w:rPr>
          <w:t>Routines and Callable Routines/Entry Points/Application Programming Interfaces (APIs)</w:t>
        </w:r>
        <w:r>
          <w:rPr>
            <w:webHidden/>
          </w:rPr>
          <w:tab/>
        </w:r>
        <w:r>
          <w:rPr>
            <w:webHidden/>
          </w:rPr>
          <w:fldChar w:fldCharType="begin"/>
        </w:r>
        <w:r>
          <w:rPr>
            <w:webHidden/>
          </w:rPr>
          <w:instrText xml:space="preserve"> PAGEREF _Toc443482684 \h </w:instrText>
        </w:r>
        <w:r>
          <w:rPr>
            <w:webHidden/>
          </w:rPr>
        </w:r>
        <w:r>
          <w:rPr>
            <w:webHidden/>
          </w:rPr>
          <w:fldChar w:fldCharType="separate"/>
        </w:r>
        <w:r>
          <w:rPr>
            <w:webHidden/>
          </w:rPr>
          <w:t>14</w:t>
        </w:r>
        <w:r>
          <w:rPr>
            <w:webHidden/>
          </w:rPr>
          <w:fldChar w:fldCharType="end"/>
        </w:r>
      </w:hyperlink>
    </w:p>
    <w:p w:rsidR="00C92B27" w:rsidRDefault="00C92B27">
      <w:pPr>
        <w:pStyle w:val="TOC2"/>
        <w:rPr>
          <w:rFonts w:asciiTheme="minorHAnsi" w:eastAsiaTheme="minorEastAsia" w:hAnsiTheme="minorHAnsi" w:cstheme="minorBidi"/>
          <w:noProof/>
          <w:color w:val="auto"/>
          <w:szCs w:val="22"/>
          <w:lang w:eastAsia="en-US"/>
        </w:rPr>
      </w:pPr>
      <w:hyperlink w:anchor="_Toc443482685" w:history="1">
        <w:r w:rsidRPr="00B1191D">
          <w:rPr>
            <w:rStyle w:val="Hyperlink"/>
            <w:noProof/>
          </w:rPr>
          <w:t>4.1</w:t>
        </w:r>
        <w:r>
          <w:rPr>
            <w:rFonts w:asciiTheme="minorHAnsi" w:eastAsiaTheme="minorEastAsia" w:hAnsiTheme="minorHAnsi" w:cstheme="minorBidi"/>
            <w:noProof/>
            <w:color w:val="auto"/>
            <w:szCs w:val="22"/>
            <w:lang w:eastAsia="en-US"/>
          </w:rPr>
          <w:tab/>
        </w:r>
        <w:r w:rsidRPr="00B1191D">
          <w:rPr>
            <w:rStyle w:val="Hyperlink"/>
            <w:noProof/>
          </w:rPr>
          <w:t>Direct Mode Utilities</w:t>
        </w:r>
        <w:r>
          <w:rPr>
            <w:noProof/>
            <w:webHidden/>
          </w:rPr>
          <w:tab/>
        </w:r>
        <w:r>
          <w:rPr>
            <w:noProof/>
            <w:webHidden/>
          </w:rPr>
          <w:fldChar w:fldCharType="begin"/>
        </w:r>
        <w:r>
          <w:rPr>
            <w:noProof/>
            <w:webHidden/>
          </w:rPr>
          <w:instrText xml:space="preserve"> PAGEREF _Toc443482685 \h </w:instrText>
        </w:r>
        <w:r>
          <w:rPr>
            <w:noProof/>
            <w:webHidden/>
          </w:rPr>
        </w:r>
        <w:r>
          <w:rPr>
            <w:noProof/>
            <w:webHidden/>
          </w:rPr>
          <w:fldChar w:fldCharType="separate"/>
        </w:r>
        <w:r>
          <w:rPr>
            <w:noProof/>
            <w:webHidden/>
          </w:rPr>
          <w:t>32</w:t>
        </w:r>
        <w:r>
          <w:rPr>
            <w:noProof/>
            <w:webHidden/>
          </w:rPr>
          <w:fldChar w:fldCharType="end"/>
        </w:r>
      </w:hyperlink>
    </w:p>
    <w:p w:rsidR="00C92B27" w:rsidRDefault="00C92B27">
      <w:pPr>
        <w:pStyle w:val="TOC2"/>
        <w:rPr>
          <w:rFonts w:asciiTheme="minorHAnsi" w:eastAsiaTheme="minorEastAsia" w:hAnsiTheme="minorHAnsi" w:cstheme="minorBidi"/>
          <w:noProof/>
          <w:color w:val="auto"/>
          <w:szCs w:val="22"/>
          <w:lang w:eastAsia="en-US"/>
        </w:rPr>
      </w:pPr>
      <w:hyperlink w:anchor="_Toc443482686" w:history="1">
        <w:r w:rsidRPr="00B1191D">
          <w:rPr>
            <w:rStyle w:val="Hyperlink"/>
            <w:noProof/>
          </w:rPr>
          <w:t>4.2</w:t>
        </w:r>
        <w:r>
          <w:rPr>
            <w:rFonts w:asciiTheme="minorHAnsi" w:eastAsiaTheme="minorEastAsia" w:hAnsiTheme="minorHAnsi" w:cstheme="minorBidi"/>
            <w:noProof/>
            <w:color w:val="auto"/>
            <w:szCs w:val="22"/>
            <w:lang w:eastAsia="en-US"/>
          </w:rPr>
          <w:tab/>
        </w:r>
        <w:r w:rsidRPr="00B1191D">
          <w:rPr>
            <w:rStyle w:val="Hyperlink"/>
            <w:noProof/>
          </w:rPr>
          <w:t>ScreenMan-Specific Utilities</w:t>
        </w:r>
        <w:r>
          <w:rPr>
            <w:noProof/>
            <w:webHidden/>
          </w:rPr>
          <w:tab/>
        </w:r>
        <w:r>
          <w:rPr>
            <w:noProof/>
            <w:webHidden/>
          </w:rPr>
          <w:fldChar w:fldCharType="begin"/>
        </w:r>
        <w:r>
          <w:rPr>
            <w:noProof/>
            <w:webHidden/>
          </w:rPr>
          <w:instrText xml:space="preserve"> PAGEREF _Toc443482686 \h </w:instrText>
        </w:r>
        <w:r>
          <w:rPr>
            <w:noProof/>
            <w:webHidden/>
          </w:rPr>
        </w:r>
        <w:r>
          <w:rPr>
            <w:noProof/>
            <w:webHidden/>
          </w:rPr>
          <w:fldChar w:fldCharType="separate"/>
        </w:r>
        <w:r>
          <w:rPr>
            <w:noProof/>
            <w:webHidden/>
          </w:rPr>
          <w:t>33</w:t>
        </w:r>
        <w:r>
          <w:rPr>
            <w:noProof/>
            <w:webHidden/>
          </w:rPr>
          <w:fldChar w:fldCharType="end"/>
        </w:r>
      </w:hyperlink>
    </w:p>
    <w:p w:rsidR="00C92B27" w:rsidRDefault="00C92B27">
      <w:pPr>
        <w:pStyle w:val="TOC2"/>
        <w:rPr>
          <w:rFonts w:asciiTheme="minorHAnsi" w:eastAsiaTheme="minorEastAsia" w:hAnsiTheme="minorHAnsi" w:cstheme="minorBidi"/>
          <w:noProof/>
          <w:color w:val="auto"/>
          <w:szCs w:val="22"/>
          <w:lang w:eastAsia="en-US"/>
        </w:rPr>
      </w:pPr>
      <w:hyperlink w:anchor="_Toc443482687" w:history="1">
        <w:r w:rsidRPr="00B1191D">
          <w:rPr>
            <w:rStyle w:val="Hyperlink"/>
            <w:noProof/>
          </w:rPr>
          <w:t>4.3</w:t>
        </w:r>
        <w:r>
          <w:rPr>
            <w:rFonts w:asciiTheme="minorHAnsi" w:eastAsiaTheme="minorEastAsia" w:hAnsiTheme="minorHAnsi" w:cstheme="minorBidi"/>
            <w:noProof/>
            <w:color w:val="auto"/>
            <w:szCs w:val="22"/>
            <w:lang w:eastAsia="en-US"/>
          </w:rPr>
          <w:tab/>
        </w:r>
        <w:r w:rsidRPr="00B1191D">
          <w:rPr>
            <w:rStyle w:val="Hyperlink"/>
            <w:noProof/>
          </w:rPr>
          <w:t>Mapping Routines</w:t>
        </w:r>
        <w:r>
          <w:rPr>
            <w:noProof/>
            <w:webHidden/>
          </w:rPr>
          <w:tab/>
        </w:r>
        <w:r>
          <w:rPr>
            <w:noProof/>
            <w:webHidden/>
          </w:rPr>
          <w:fldChar w:fldCharType="begin"/>
        </w:r>
        <w:r>
          <w:rPr>
            <w:noProof/>
            <w:webHidden/>
          </w:rPr>
          <w:instrText xml:space="preserve"> PAGEREF _Toc443482687 \h </w:instrText>
        </w:r>
        <w:r>
          <w:rPr>
            <w:noProof/>
            <w:webHidden/>
          </w:rPr>
        </w:r>
        <w:r>
          <w:rPr>
            <w:noProof/>
            <w:webHidden/>
          </w:rPr>
          <w:fldChar w:fldCharType="separate"/>
        </w:r>
        <w:r>
          <w:rPr>
            <w:noProof/>
            <w:webHidden/>
          </w:rPr>
          <w:t>33</w:t>
        </w:r>
        <w:r>
          <w:rPr>
            <w:noProof/>
            <w:webHidden/>
          </w:rPr>
          <w:fldChar w:fldCharType="end"/>
        </w:r>
      </w:hyperlink>
    </w:p>
    <w:p w:rsidR="00C92B27" w:rsidRDefault="00C92B27">
      <w:pPr>
        <w:pStyle w:val="TOC1"/>
        <w:rPr>
          <w:rFonts w:asciiTheme="minorHAnsi" w:eastAsiaTheme="minorEastAsia" w:hAnsiTheme="minorHAnsi" w:cstheme="minorBidi"/>
          <w:b w:val="0"/>
          <w:color w:val="auto"/>
          <w:szCs w:val="22"/>
          <w:lang w:eastAsia="en-US"/>
        </w:rPr>
      </w:pPr>
      <w:hyperlink w:anchor="_Toc443482688" w:history="1">
        <w:r w:rsidRPr="00B1191D">
          <w:rPr>
            <w:rStyle w:val="Hyperlink"/>
          </w:rPr>
          <w:t>5</w:t>
        </w:r>
        <w:r>
          <w:rPr>
            <w:rFonts w:asciiTheme="minorHAnsi" w:eastAsiaTheme="minorEastAsia" w:hAnsiTheme="minorHAnsi" w:cstheme="minorBidi"/>
            <w:b w:val="0"/>
            <w:color w:val="auto"/>
            <w:szCs w:val="22"/>
            <w:lang w:eastAsia="en-US"/>
          </w:rPr>
          <w:tab/>
        </w:r>
        <w:r w:rsidRPr="00B1191D">
          <w:rPr>
            <w:rStyle w:val="Hyperlink"/>
          </w:rPr>
          <w:t>Exported Options</w:t>
        </w:r>
        <w:r>
          <w:rPr>
            <w:webHidden/>
          </w:rPr>
          <w:tab/>
        </w:r>
        <w:r>
          <w:rPr>
            <w:webHidden/>
          </w:rPr>
          <w:fldChar w:fldCharType="begin"/>
        </w:r>
        <w:r>
          <w:rPr>
            <w:webHidden/>
          </w:rPr>
          <w:instrText xml:space="preserve"> PAGEREF _Toc443482688 \h </w:instrText>
        </w:r>
        <w:r>
          <w:rPr>
            <w:webHidden/>
          </w:rPr>
        </w:r>
        <w:r>
          <w:rPr>
            <w:webHidden/>
          </w:rPr>
          <w:fldChar w:fldCharType="separate"/>
        </w:r>
        <w:r>
          <w:rPr>
            <w:webHidden/>
          </w:rPr>
          <w:t>35</w:t>
        </w:r>
        <w:r>
          <w:rPr>
            <w:webHidden/>
          </w:rPr>
          <w:fldChar w:fldCharType="end"/>
        </w:r>
      </w:hyperlink>
    </w:p>
    <w:p w:rsidR="00C92B27" w:rsidRDefault="00C92B27">
      <w:pPr>
        <w:pStyle w:val="TOC2"/>
        <w:rPr>
          <w:rFonts w:asciiTheme="minorHAnsi" w:eastAsiaTheme="minorEastAsia" w:hAnsiTheme="minorHAnsi" w:cstheme="minorBidi"/>
          <w:noProof/>
          <w:color w:val="auto"/>
          <w:szCs w:val="22"/>
          <w:lang w:eastAsia="en-US"/>
        </w:rPr>
      </w:pPr>
      <w:hyperlink w:anchor="_Toc443482689" w:history="1">
        <w:r w:rsidRPr="00B1191D">
          <w:rPr>
            <w:rStyle w:val="Hyperlink"/>
            <w:noProof/>
          </w:rPr>
          <w:t>5.1</w:t>
        </w:r>
        <w:r>
          <w:rPr>
            <w:rFonts w:asciiTheme="minorHAnsi" w:eastAsiaTheme="minorEastAsia" w:hAnsiTheme="minorHAnsi" w:cstheme="minorBidi"/>
            <w:noProof/>
            <w:color w:val="auto"/>
            <w:szCs w:val="22"/>
            <w:lang w:eastAsia="en-US"/>
          </w:rPr>
          <w:tab/>
        </w:r>
        <w:r w:rsidRPr="00B1191D">
          <w:rPr>
            <w:rStyle w:val="Hyperlink"/>
            <w:noProof/>
          </w:rPr>
          <w:t>Standalone VA FileMan</w:t>
        </w:r>
        <w:r>
          <w:rPr>
            <w:noProof/>
            <w:webHidden/>
          </w:rPr>
          <w:tab/>
        </w:r>
        <w:r>
          <w:rPr>
            <w:noProof/>
            <w:webHidden/>
          </w:rPr>
          <w:fldChar w:fldCharType="begin"/>
        </w:r>
        <w:r>
          <w:rPr>
            <w:noProof/>
            <w:webHidden/>
          </w:rPr>
          <w:instrText xml:space="preserve"> PAGEREF _Toc443482689 \h </w:instrText>
        </w:r>
        <w:r>
          <w:rPr>
            <w:noProof/>
            <w:webHidden/>
          </w:rPr>
        </w:r>
        <w:r>
          <w:rPr>
            <w:noProof/>
            <w:webHidden/>
          </w:rPr>
          <w:fldChar w:fldCharType="separate"/>
        </w:r>
        <w:r>
          <w:rPr>
            <w:noProof/>
            <w:webHidden/>
          </w:rPr>
          <w:t>35</w:t>
        </w:r>
        <w:r>
          <w:rPr>
            <w:noProof/>
            <w:webHidden/>
          </w:rPr>
          <w:fldChar w:fldCharType="end"/>
        </w:r>
      </w:hyperlink>
    </w:p>
    <w:p w:rsidR="00C92B27" w:rsidRDefault="00C92B27">
      <w:pPr>
        <w:pStyle w:val="TOC2"/>
        <w:rPr>
          <w:rFonts w:asciiTheme="minorHAnsi" w:eastAsiaTheme="minorEastAsia" w:hAnsiTheme="minorHAnsi" w:cstheme="minorBidi"/>
          <w:noProof/>
          <w:color w:val="auto"/>
          <w:szCs w:val="22"/>
          <w:lang w:eastAsia="en-US"/>
        </w:rPr>
      </w:pPr>
      <w:hyperlink w:anchor="_Toc443482690" w:history="1">
        <w:r w:rsidRPr="00B1191D">
          <w:rPr>
            <w:rStyle w:val="Hyperlink"/>
            <w:noProof/>
          </w:rPr>
          <w:t>5.2</w:t>
        </w:r>
        <w:r>
          <w:rPr>
            <w:rFonts w:asciiTheme="minorHAnsi" w:eastAsiaTheme="minorEastAsia" w:hAnsiTheme="minorHAnsi" w:cstheme="minorBidi"/>
            <w:noProof/>
            <w:color w:val="auto"/>
            <w:szCs w:val="22"/>
            <w:lang w:eastAsia="en-US"/>
          </w:rPr>
          <w:tab/>
        </w:r>
        <w:r w:rsidRPr="00B1191D">
          <w:rPr>
            <w:rStyle w:val="Hyperlink"/>
            <w:noProof/>
          </w:rPr>
          <w:t>VA FileMan with Kernel</w:t>
        </w:r>
        <w:r>
          <w:rPr>
            <w:noProof/>
            <w:webHidden/>
          </w:rPr>
          <w:tab/>
        </w:r>
        <w:r>
          <w:rPr>
            <w:noProof/>
            <w:webHidden/>
          </w:rPr>
          <w:fldChar w:fldCharType="begin"/>
        </w:r>
        <w:r>
          <w:rPr>
            <w:noProof/>
            <w:webHidden/>
          </w:rPr>
          <w:instrText xml:space="preserve"> PAGEREF _Toc443482690 \h </w:instrText>
        </w:r>
        <w:r>
          <w:rPr>
            <w:noProof/>
            <w:webHidden/>
          </w:rPr>
        </w:r>
        <w:r>
          <w:rPr>
            <w:noProof/>
            <w:webHidden/>
          </w:rPr>
          <w:fldChar w:fldCharType="separate"/>
        </w:r>
        <w:r>
          <w:rPr>
            <w:noProof/>
            <w:webHidden/>
          </w:rPr>
          <w:t>38</w:t>
        </w:r>
        <w:r>
          <w:rPr>
            <w:noProof/>
            <w:webHidden/>
          </w:rPr>
          <w:fldChar w:fldCharType="end"/>
        </w:r>
      </w:hyperlink>
    </w:p>
    <w:p w:rsidR="00C92B27" w:rsidRDefault="00C92B27">
      <w:pPr>
        <w:pStyle w:val="TOC1"/>
        <w:rPr>
          <w:rFonts w:asciiTheme="minorHAnsi" w:eastAsiaTheme="minorEastAsia" w:hAnsiTheme="minorHAnsi" w:cstheme="minorBidi"/>
          <w:b w:val="0"/>
          <w:color w:val="auto"/>
          <w:szCs w:val="22"/>
          <w:lang w:eastAsia="en-US"/>
        </w:rPr>
      </w:pPr>
      <w:hyperlink w:anchor="_Toc443482691" w:history="1">
        <w:r w:rsidRPr="00B1191D">
          <w:rPr>
            <w:rStyle w:val="Hyperlink"/>
          </w:rPr>
          <w:t>6</w:t>
        </w:r>
        <w:r>
          <w:rPr>
            <w:rFonts w:asciiTheme="minorHAnsi" w:eastAsiaTheme="minorEastAsia" w:hAnsiTheme="minorHAnsi" w:cstheme="minorBidi"/>
            <w:b w:val="0"/>
            <w:color w:val="auto"/>
            <w:szCs w:val="22"/>
            <w:lang w:eastAsia="en-US"/>
          </w:rPr>
          <w:tab/>
        </w:r>
        <w:r w:rsidRPr="00B1191D">
          <w:rPr>
            <w:rStyle w:val="Hyperlink"/>
          </w:rPr>
          <w:t>Cross-References</w:t>
        </w:r>
        <w:r>
          <w:rPr>
            <w:webHidden/>
          </w:rPr>
          <w:tab/>
        </w:r>
        <w:r>
          <w:rPr>
            <w:webHidden/>
          </w:rPr>
          <w:fldChar w:fldCharType="begin"/>
        </w:r>
        <w:r>
          <w:rPr>
            <w:webHidden/>
          </w:rPr>
          <w:instrText xml:space="preserve"> PAGEREF _Toc443482691 \h </w:instrText>
        </w:r>
        <w:r>
          <w:rPr>
            <w:webHidden/>
          </w:rPr>
        </w:r>
        <w:r>
          <w:rPr>
            <w:webHidden/>
          </w:rPr>
          <w:fldChar w:fldCharType="separate"/>
        </w:r>
        <w:r>
          <w:rPr>
            <w:webHidden/>
          </w:rPr>
          <w:t>44</w:t>
        </w:r>
        <w:r>
          <w:rPr>
            <w:webHidden/>
          </w:rPr>
          <w:fldChar w:fldCharType="end"/>
        </w:r>
      </w:hyperlink>
    </w:p>
    <w:p w:rsidR="00C92B27" w:rsidRDefault="00C92B27">
      <w:pPr>
        <w:pStyle w:val="TOC2"/>
        <w:rPr>
          <w:rFonts w:asciiTheme="minorHAnsi" w:eastAsiaTheme="minorEastAsia" w:hAnsiTheme="minorHAnsi" w:cstheme="minorBidi"/>
          <w:noProof/>
          <w:color w:val="auto"/>
          <w:szCs w:val="22"/>
          <w:lang w:eastAsia="en-US"/>
        </w:rPr>
      </w:pPr>
      <w:hyperlink w:anchor="_Toc443482692" w:history="1">
        <w:r w:rsidRPr="00B1191D">
          <w:rPr>
            <w:rStyle w:val="Hyperlink"/>
            <w:noProof/>
          </w:rPr>
          <w:t>6.1</w:t>
        </w:r>
        <w:r>
          <w:rPr>
            <w:rFonts w:asciiTheme="minorHAnsi" w:eastAsiaTheme="minorEastAsia" w:hAnsiTheme="minorHAnsi" w:cstheme="minorBidi"/>
            <w:noProof/>
            <w:color w:val="auto"/>
            <w:szCs w:val="22"/>
            <w:lang w:eastAsia="en-US"/>
          </w:rPr>
          <w:tab/>
        </w:r>
        <w:r w:rsidRPr="00B1191D">
          <w:rPr>
            <w:rStyle w:val="Hyperlink"/>
            <w:noProof/>
          </w:rPr>
          <w:t>PRINT TEMPLATE File (#.4)</w:t>
        </w:r>
        <w:r>
          <w:rPr>
            <w:noProof/>
            <w:webHidden/>
          </w:rPr>
          <w:tab/>
        </w:r>
        <w:r>
          <w:rPr>
            <w:noProof/>
            <w:webHidden/>
          </w:rPr>
          <w:fldChar w:fldCharType="begin"/>
        </w:r>
        <w:r>
          <w:rPr>
            <w:noProof/>
            <w:webHidden/>
          </w:rPr>
          <w:instrText xml:space="preserve"> PAGEREF _Toc443482692 \h </w:instrText>
        </w:r>
        <w:r>
          <w:rPr>
            <w:noProof/>
            <w:webHidden/>
          </w:rPr>
        </w:r>
        <w:r>
          <w:rPr>
            <w:noProof/>
            <w:webHidden/>
          </w:rPr>
          <w:fldChar w:fldCharType="separate"/>
        </w:r>
        <w:r>
          <w:rPr>
            <w:noProof/>
            <w:webHidden/>
          </w:rPr>
          <w:t>44</w:t>
        </w:r>
        <w:r>
          <w:rPr>
            <w:noProof/>
            <w:webHidden/>
          </w:rPr>
          <w:fldChar w:fldCharType="end"/>
        </w:r>
      </w:hyperlink>
    </w:p>
    <w:p w:rsidR="00C92B27" w:rsidRDefault="00C92B27">
      <w:pPr>
        <w:pStyle w:val="TOC2"/>
        <w:rPr>
          <w:rFonts w:asciiTheme="minorHAnsi" w:eastAsiaTheme="minorEastAsia" w:hAnsiTheme="minorHAnsi" w:cstheme="minorBidi"/>
          <w:noProof/>
          <w:color w:val="auto"/>
          <w:szCs w:val="22"/>
          <w:lang w:eastAsia="en-US"/>
        </w:rPr>
      </w:pPr>
      <w:hyperlink w:anchor="_Toc443482693" w:history="1">
        <w:r w:rsidRPr="00B1191D">
          <w:rPr>
            <w:rStyle w:val="Hyperlink"/>
            <w:noProof/>
          </w:rPr>
          <w:t>6.2</w:t>
        </w:r>
        <w:r>
          <w:rPr>
            <w:rFonts w:asciiTheme="minorHAnsi" w:eastAsiaTheme="minorEastAsia" w:hAnsiTheme="minorHAnsi" w:cstheme="minorBidi"/>
            <w:noProof/>
            <w:color w:val="auto"/>
            <w:szCs w:val="22"/>
            <w:lang w:eastAsia="en-US"/>
          </w:rPr>
          <w:tab/>
        </w:r>
        <w:r w:rsidRPr="00B1191D">
          <w:rPr>
            <w:rStyle w:val="Hyperlink"/>
            <w:noProof/>
          </w:rPr>
          <w:t>SORT TEMPLATE File (#.401)</w:t>
        </w:r>
        <w:r>
          <w:rPr>
            <w:noProof/>
            <w:webHidden/>
          </w:rPr>
          <w:tab/>
        </w:r>
        <w:r>
          <w:rPr>
            <w:noProof/>
            <w:webHidden/>
          </w:rPr>
          <w:fldChar w:fldCharType="begin"/>
        </w:r>
        <w:r>
          <w:rPr>
            <w:noProof/>
            <w:webHidden/>
          </w:rPr>
          <w:instrText xml:space="preserve"> PAGEREF _Toc443482693 \h </w:instrText>
        </w:r>
        <w:r>
          <w:rPr>
            <w:noProof/>
            <w:webHidden/>
          </w:rPr>
        </w:r>
        <w:r>
          <w:rPr>
            <w:noProof/>
            <w:webHidden/>
          </w:rPr>
          <w:fldChar w:fldCharType="separate"/>
        </w:r>
        <w:r>
          <w:rPr>
            <w:noProof/>
            <w:webHidden/>
          </w:rPr>
          <w:t>44</w:t>
        </w:r>
        <w:r>
          <w:rPr>
            <w:noProof/>
            <w:webHidden/>
          </w:rPr>
          <w:fldChar w:fldCharType="end"/>
        </w:r>
      </w:hyperlink>
    </w:p>
    <w:p w:rsidR="00C92B27" w:rsidRDefault="00C92B27">
      <w:pPr>
        <w:pStyle w:val="TOC2"/>
        <w:rPr>
          <w:rFonts w:asciiTheme="minorHAnsi" w:eastAsiaTheme="minorEastAsia" w:hAnsiTheme="minorHAnsi" w:cstheme="minorBidi"/>
          <w:noProof/>
          <w:color w:val="auto"/>
          <w:szCs w:val="22"/>
          <w:lang w:eastAsia="en-US"/>
        </w:rPr>
      </w:pPr>
      <w:hyperlink w:anchor="_Toc443482694" w:history="1">
        <w:r w:rsidRPr="00B1191D">
          <w:rPr>
            <w:rStyle w:val="Hyperlink"/>
            <w:noProof/>
          </w:rPr>
          <w:t>6.3</w:t>
        </w:r>
        <w:r>
          <w:rPr>
            <w:rFonts w:asciiTheme="minorHAnsi" w:eastAsiaTheme="minorEastAsia" w:hAnsiTheme="minorHAnsi" w:cstheme="minorBidi"/>
            <w:noProof/>
            <w:color w:val="auto"/>
            <w:szCs w:val="22"/>
            <w:lang w:eastAsia="en-US"/>
          </w:rPr>
          <w:tab/>
        </w:r>
        <w:r w:rsidRPr="00B1191D">
          <w:rPr>
            <w:rStyle w:val="Hyperlink"/>
            <w:noProof/>
          </w:rPr>
          <w:t>INPUT TEMPLATE File (#.402)</w:t>
        </w:r>
        <w:r>
          <w:rPr>
            <w:noProof/>
            <w:webHidden/>
          </w:rPr>
          <w:tab/>
        </w:r>
        <w:r>
          <w:rPr>
            <w:noProof/>
            <w:webHidden/>
          </w:rPr>
          <w:fldChar w:fldCharType="begin"/>
        </w:r>
        <w:r>
          <w:rPr>
            <w:noProof/>
            <w:webHidden/>
          </w:rPr>
          <w:instrText xml:space="preserve"> PAGEREF _Toc443482694 \h </w:instrText>
        </w:r>
        <w:r>
          <w:rPr>
            <w:noProof/>
            <w:webHidden/>
          </w:rPr>
        </w:r>
        <w:r>
          <w:rPr>
            <w:noProof/>
            <w:webHidden/>
          </w:rPr>
          <w:fldChar w:fldCharType="separate"/>
        </w:r>
        <w:r>
          <w:rPr>
            <w:noProof/>
            <w:webHidden/>
          </w:rPr>
          <w:t>45</w:t>
        </w:r>
        <w:r>
          <w:rPr>
            <w:noProof/>
            <w:webHidden/>
          </w:rPr>
          <w:fldChar w:fldCharType="end"/>
        </w:r>
      </w:hyperlink>
    </w:p>
    <w:p w:rsidR="00C92B27" w:rsidRDefault="00C92B27">
      <w:pPr>
        <w:pStyle w:val="TOC2"/>
        <w:rPr>
          <w:rFonts w:asciiTheme="minorHAnsi" w:eastAsiaTheme="minorEastAsia" w:hAnsiTheme="minorHAnsi" w:cstheme="minorBidi"/>
          <w:noProof/>
          <w:color w:val="auto"/>
          <w:szCs w:val="22"/>
          <w:lang w:eastAsia="en-US"/>
        </w:rPr>
      </w:pPr>
      <w:hyperlink w:anchor="_Toc443482695" w:history="1">
        <w:r w:rsidRPr="00B1191D">
          <w:rPr>
            <w:rStyle w:val="Hyperlink"/>
            <w:noProof/>
          </w:rPr>
          <w:t>6.4</w:t>
        </w:r>
        <w:r>
          <w:rPr>
            <w:rFonts w:asciiTheme="minorHAnsi" w:eastAsiaTheme="minorEastAsia" w:hAnsiTheme="minorHAnsi" w:cstheme="minorBidi"/>
            <w:noProof/>
            <w:color w:val="auto"/>
            <w:szCs w:val="22"/>
            <w:lang w:eastAsia="en-US"/>
          </w:rPr>
          <w:tab/>
        </w:r>
        <w:r w:rsidRPr="00B1191D">
          <w:rPr>
            <w:rStyle w:val="Hyperlink"/>
            <w:noProof/>
          </w:rPr>
          <w:t>FORM File (#.403)</w:t>
        </w:r>
        <w:r>
          <w:rPr>
            <w:noProof/>
            <w:webHidden/>
          </w:rPr>
          <w:tab/>
        </w:r>
        <w:r>
          <w:rPr>
            <w:noProof/>
            <w:webHidden/>
          </w:rPr>
          <w:fldChar w:fldCharType="begin"/>
        </w:r>
        <w:r>
          <w:rPr>
            <w:noProof/>
            <w:webHidden/>
          </w:rPr>
          <w:instrText xml:space="preserve"> PAGEREF _Toc443482695 \h </w:instrText>
        </w:r>
        <w:r>
          <w:rPr>
            <w:noProof/>
            <w:webHidden/>
          </w:rPr>
        </w:r>
        <w:r>
          <w:rPr>
            <w:noProof/>
            <w:webHidden/>
          </w:rPr>
          <w:fldChar w:fldCharType="separate"/>
        </w:r>
        <w:r>
          <w:rPr>
            <w:noProof/>
            <w:webHidden/>
          </w:rPr>
          <w:t>45</w:t>
        </w:r>
        <w:r>
          <w:rPr>
            <w:noProof/>
            <w:webHidden/>
          </w:rPr>
          <w:fldChar w:fldCharType="end"/>
        </w:r>
      </w:hyperlink>
    </w:p>
    <w:p w:rsidR="00C92B27" w:rsidRDefault="00C92B27">
      <w:pPr>
        <w:pStyle w:val="TOC2"/>
        <w:rPr>
          <w:rFonts w:asciiTheme="minorHAnsi" w:eastAsiaTheme="minorEastAsia" w:hAnsiTheme="minorHAnsi" w:cstheme="minorBidi"/>
          <w:noProof/>
          <w:color w:val="auto"/>
          <w:szCs w:val="22"/>
          <w:lang w:eastAsia="en-US"/>
        </w:rPr>
      </w:pPr>
      <w:hyperlink w:anchor="_Toc443482696" w:history="1">
        <w:r w:rsidRPr="00B1191D">
          <w:rPr>
            <w:rStyle w:val="Hyperlink"/>
            <w:noProof/>
          </w:rPr>
          <w:t>6.5</w:t>
        </w:r>
        <w:r>
          <w:rPr>
            <w:rFonts w:asciiTheme="minorHAnsi" w:eastAsiaTheme="minorEastAsia" w:hAnsiTheme="minorHAnsi" w:cstheme="minorBidi"/>
            <w:noProof/>
            <w:color w:val="auto"/>
            <w:szCs w:val="22"/>
            <w:lang w:eastAsia="en-US"/>
          </w:rPr>
          <w:tab/>
        </w:r>
        <w:r w:rsidRPr="00B1191D">
          <w:rPr>
            <w:rStyle w:val="Hyperlink"/>
            <w:noProof/>
          </w:rPr>
          <w:t>BLOCK File (#.404)</w:t>
        </w:r>
        <w:r>
          <w:rPr>
            <w:noProof/>
            <w:webHidden/>
          </w:rPr>
          <w:tab/>
        </w:r>
        <w:r>
          <w:rPr>
            <w:noProof/>
            <w:webHidden/>
          </w:rPr>
          <w:fldChar w:fldCharType="begin"/>
        </w:r>
        <w:r>
          <w:rPr>
            <w:noProof/>
            <w:webHidden/>
          </w:rPr>
          <w:instrText xml:space="preserve"> PAGEREF _Toc443482696 \h </w:instrText>
        </w:r>
        <w:r>
          <w:rPr>
            <w:noProof/>
            <w:webHidden/>
          </w:rPr>
        </w:r>
        <w:r>
          <w:rPr>
            <w:noProof/>
            <w:webHidden/>
          </w:rPr>
          <w:fldChar w:fldCharType="separate"/>
        </w:r>
        <w:r>
          <w:rPr>
            <w:noProof/>
            <w:webHidden/>
          </w:rPr>
          <w:t>46</w:t>
        </w:r>
        <w:r>
          <w:rPr>
            <w:noProof/>
            <w:webHidden/>
          </w:rPr>
          <w:fldChar w:fldCharType="end"/>
        </w:r>
      </w:hyperlink>
    </w:p>
    <w:p w:rsidR="00C92B27" w:rsidRDefault="00C92B27">
      <w:pPr>
        <w:pStyle w:val="TOC2"/>
        <w:rPr>
          <w:rFonts w:asciiTheme="minorHAnsi" w:eastAsiaTheme="minorEastAsia" w:hAnsiTheme="minorHAnsi" w:cstheme="minorBidi"/>
          <w:noProof/>
          <w:color w:val="auto"/>
          <w:szCs w:val="22"/>
          <w:lang w:eastAsia="en-US"/>
        </w:rPr>
      </w:pPr>
      <w:hyperlink w:anchor="_Toc443482697" w:history="1">
        <w:r w:rsidRPr="00B1191D">
          <w:rPr>
            <w:rStyle w:val="Hyperlink"/>
            <w:noProof/>
          </w:rPr>
          <w:t>6.6</w:t>
        </w:r>
        <w:r>
          <w:rPr>
            <w:rFonts w:asciiTheme="minorHAnsi" w:eastAsiaTheme="minorEastAsia" w:hAnsiTheme="minorHAnsi" w:cstheme="minorBidi"/>
            <w:noProof/>
            <w:color w:val="auto"/>
            <w:szCs w:val="22"/>
            <w:lang w:eastAsia="en-US"/>
          </w:rPr>
          <w:tab/>
        </w:r>
        <w:r w:rsidRPr="00B1191D">
          <w:rPr>
            <w:rStyle w:val="Hyperlink"/>
            <w:noProof/>
          </w:rPr>
          <w:t>IMPORT TEMPLATE File (#.46)</w:t>
        </w:r>
        <w:r>
          <w:rPr>
            <w:noProof/>
            <w:webHidden/>
          </w:rPr>
          <w:tab/>
        </w:r>
        <w:r>
          <w:rPr>
            <w:noProof/>
            <w:webHidden/>
          </w:rPr>
          <w:fldChar w:fldCharType="begin"/>
        </w:r>
        <w:r>
          <w:rPr>
            <w:noProof/>
            <w:webHidden/>
          </w:rPr>
          <w:instrText xml:space="preserve"> PAGEREF _Toc443482697 \h </w:instrText>
        </w:r>
        <w:r>
          <w:rPr>
            <w:noProof/>
            <w:webHidden/>
          </w:rPr>
        </w:r>
        <w:r>
          <w:rPr>
            <w:noProof/>
            <w:webHidden/>
          </w:rPr>
          <w:fldChar w:fldCharType="separate"/>
        </w:r>
        <w:r>
          <w:rPr>
            <w:noProof/>
            <w:webHidden/>
          </w:rPr>
          <w:t>46</w:t>
        </w:r>
        <w:r>
          <w:rPr>
            <w:noProof/>
            <w:webHidden/>
          </w:rPr>
          <w:fldChar w:fldCharType="end"/>
        </w:r>
      </w:hyperlink>
    </w:p>
    <w:p w:rsidR="00C92B27" w:rsidRDefault="00C92B27">
      <w:pPr>
        <w:pStyle w:val="TOC2"/>
        <w:rPr>
          <w:rFonts w:asciiTheme="minorHAnsi" w:eastAsiaTheme="minorEastAsia" w:hAnsiTheme="minorHAnsi" w:cstheme="minorBidi"/>
          <w:noProof/>
          <w:color w:val="auto"/>
          <w:szCs w:val="22"/>
          <w:lang w:eastAsia="en-US"/>
        </w:rPr>
      </w:pPr>
      <w:hyperlink w:anchor="_Toc443482698" w:history="1">
        <w:r w:rsidRPr="00B1191D">
          <w:rPr>
            <w:rStyle w:val="Hyperlink"/>
            <w:noProof/>
          </w:rPr>
          <w:t>6.7</w:t>
        </w:r>
        <w:r>
          <w:rPr>
            <w:rFonts w:asciiTheme="minorHAnsi" w:eastAsiaTheme="minorEastAsia" w:hAnsiTheme="minorHAnsi" w:cstheme="minorBidi"/>
            <w:noProof/>
            <w:color w:val="auto"/>
            <w:szCs w:val="22"/>
            <w:lang w:eastAsia="en-US"/>
          </w:rPr>
          <w:tab/>
        </w:r>
        <w:r w:rsidRPr="00B1191D">
          <w:rPr>
            <w:rStyle w:val="Hyperlink"/>
            <w:noProof/>
          </w:rPr>
          <w:t>FILE of Files (#1)</w:t>
        </w:r>
        <w:r>
          <w:rPr>
            <w:noProof/>
            <w:webHidden/>
          </w:rPr>
          <w:tab/>
        </w:r>
        <w:r>
          <w:rPr>
            <w:noProof/>
            <w:webHidden/>
          </w:rPr>
          <w:fldChar w:fldCharType="begin"/>
        </w:r>
        <w:r>
          <w:rPr>
            <w:noProof/>
            <w:webHidden/>
          </w:rPr>
          <w:instrText xml:space="preserve"> PAGEREF _Toc443482698 \h </w:instrText>
        </w:r>
        <w:r>
          <w:rPr>
            <w:noProof/>
            <w:webHidden/>
          </w:rPr>
        </w:r>
        <w:r>
          <w:rPr>
            <w:noProof/>
            <w:webHidden/>
          </w:rPr>
          <w:fldChar w:fldCharType="separate"/>
        </w:r>
        <w:r>
          <w:rPr>
            <w:noProof/>
            <w:webHidden/>
          </w:rPr>
          <w:t>46</w:t>
        </w:r>
        <w:r>
          <w:rPr>
            <w:noProof/>
            <w:webHidden/>
          </w:rPr>
          <w:fldChar w:fldCharType="end"/>
        </w:r>
      </w:hyperlink>
    </w:p>
    <w:p w:rsidR="00C92B27" w:rsidRDefault="00C92B27">
      <w:pPr>
        <w:pStyle w:val="TOC2"/>
        <w:rPr>
          <w:rFonts w:asciiTheme="minorHAnsi" w:eastAsiaTheme="minorEastAsia" w:hAnsiTheme="minorHAnsi" w:cstheme="minorBidi"/>
          <w:noProof/>
          <w:color w:val="auto"/>
          <w:szCs w:val="22"/>
          <w:lang w:eastAsia="en-US"/>
        </w:rPr>
      </w:pPr>
      <w:hyperlink w:anchor="_Toc443482699" w:history="1">
        <w:r w:rsidRPr="00B1191D">
          <w:rPr>
            <w:rStyle w:val="Hyperlink"/>
            <w:noProof/>
          </w:rPr>
          <w:t>6.8</w:t>
        </w:r>
        <w:r>
          <w:rPr>
            <w:rFonts w:asciiTheme="minorHAnsi" w:eastAsiaTheme="minorEastAsia" w:hAnsiTheme="minorHAnsi" w:cstheme="minorBidi"/>
            <w:noProof/>
            <w:color w:val="auto"/>
            <w:szCs w:val="22"/>
            <w:lang w:eastAsia="en-US"/>
          </w:rPr>
          <w:tab/>
        </w:r>
        <w:r w:rsidRPr="00B1191D">
          <w:rPr>
            <w:rStyle w:val="Hyperlink"/>
            <w:noProof/>
          </w:rPr>
          <w:t>SQLI_TABLE_ELEMENT File (#1.5216)</w:t>
        </w:r>
        <w:r>
          <w:rPr>
            <w:noProof/>
            <w:webHidden/>
          </w:rPr>
          <w:tab/>
        </w:r>
        <w:r>
          <w:rPr>
            <w:noProof/>
            <w:webHidden/>
          </w:rPr>
          <w:fldChar w:fldCharType="begin"/>
        </w:r>
        <w:r>
          <w:rPr>
            <w:noProof/>
            <w:webHidden/>
          </w:rPr>
          <w:instrText xml:space="preserve"> PAGEREF _Toc443482699 \h </w:instrText>
        </w:r>
        <w:r>
          <w:rPr>
            <w:noProof/>
            <w:webHidden/>
          </w:rPr>
        </w:r>
        <w:r>
          <w:rPr>
            <w:noProof/>
            <w:webHidden/>
          </w:rPr>
          <w:fldChar w:fldCharType="separate"/>
        </w:r>
        <w:r>
          <w:rPr>
            <w:noProof/>
            <w:webHidden/>
          </w:rPr>
          <w:t>47</w:t>
        </w:r>
        <w:r>
          <w:rPr>
            <w:noProof/>
            <w:webHidden/>
          </w:rPr>
          <w:fldChar w:fldCharType="end"/>
        </w:r>
      </w:hyperlink>
    </w:p>
    <w:p w:rsidR="00C92B27" w:rsidRDefault="00C92B27">
      <w:pPr>
        <w:pStyle w:val="TOC2"/>
        <w:rPr>
          <w:rFonts w:asciiTheme="minorHAnsi" w:eastAsiaTheme="minorEastAsia" w:hAnsiTheme="minorHAnsi" w:cstheme="minorBidi"/>
          <w:noProof/>
          <w:color w:val="auto"/>
          <w:szCs w:val="22"/>
          <w:lang w:eastAsia="en-US"/>
        </w:rPr>
      </w:pPr>
      <w:hyperlink w:anchor="_Toc443482700" w:history="1">
        <w:r w:rsidRPr="00B1191D">
          <w:rPr>
            <w:rStyle w:val="Hyperlink"/>
            <w:noProof/>
          </w:rPr>
          <w:t>6.9</w:t>
        </w:r>
        <w:r>
          <w:rPr>
            <w:rFonts w:asciiTheme="minorHAnsi" w:eastAsiaTheme="minorEastAsia" w:hAnsiTheme="minorHAnsi" w:cstheme="minorBidi"/>
            <w:noProof/>
            <w:color w:val="auto"/>
            <w:szCs w:val="22"/>
            <w:lang w:eastAsia="en-US"/>
          </w:rPr>
          <w:tab/>
        </w:r>
        <w:r w:rsidRPr="00B1191D">
          <w:rPr>
            <w:rStyle w:val="Hyperlink"/>
            <w:noProof/>
          </w:rPr>
          <w:t>SQLI_COLUMN File (#1.5217)</w:t>
        </w:r>
        <w:r>
          <w:rPr>
            <w:noProof/>
            <w:webHidden/>
          </w:rPr>
          <w:tab/>
        </w:r>
        <w:r>
          <w:rPr>
            <w:noProof/>
            <w:webHidden/>
          </w:rPr>
          <w:fldChar w:fldCharType="begin"/>
        </w:r>
        <w:r>
          <w:rPr>
            <w:noProof/>
            <w:webHidden/>
          </w:rPr>
          <w:instrText xml:space="preserve"> PAGEREF _Toc443482700 \h </w:instrText>
        </w:r>
        <w:r>
          <w:rPr>
            <w:noProof/>
            <w:webHidden/>
          </w:rPr>
        </w:r>
        <w:r>
          <w:rPr>
            <w:noProof/>
            <w:webHidden/>
          </w:rPr>
          <w:fldChar w:fldCharType="separate"/>
        </w:r>
        <w:r>
          <w:rPr>
            <w:noProof/>
            <w:webHidden/>
          </w:rPr>
          <w:t>47</w:t>
        </w:r>
        <w:r>
          <w:rPr>
            <w:noProof/>
            <w:webHidden/>
          </w:rPr>
          <w:fldChar w:fldCharType="end"/>
        </w:r>
      </w:hyperlink>
    </w:p>
    <w:p w:rsidR="00C92B27" w:rsidRDefault="00C92B27">
      <w:pPr>
        <w:pStyle w:val="TOC2"/>
        <w:rPr>
          <w:rFonts w:asciiTheme="minorHAnsi" w:eastAsiaTheme="minorEastAsia" w:hAnsiTheme="minorHAnsi" w:cstheme="minorBidi"/>
          <w:noProof/>
          <w:color w:val="auto"/>
          <w:szCs w:val="22"/>
          <w:lang w:eastAsia="en-US"/>
        </w:rPr>
      </w:pPr>
      <w:hyperlink w:anchor="_Toc443482701" w:history="1">
        <w:r w:rsidRPr="00B1191D">
          <w:rPr>
            <w:rStyle w:val="Hyperlink"/>
            <w:noProof/>
          </w:rPr>
          <w:t>6.10</w:t>
        </w:r>
        <w:r>
          <w:rPr>
            <w:rFonts w:asciiTheme="minorHAnsi" w:eastAsiaTheme="minorEastAsia" w:hAnsiTheme="minorHAnsi" w:cstheme="minorBidi"/>
            <w:noProof/>
            <w:color w:val="auto"/>
            <w:szCs w:val="22"/>
            <w:lang w:eastAsia="en-US"/>
          </w:rPr>
          <w:tab/>
        </w:r>
        <w:r w:rsidRPr="00B1191D">
          <w:rPr>
            <w:rStyle w:val="Hyperlink"/>
            <w:noProof/>
          </w:rPr>
          <w:t>SQLI_PRIMARY_KEY File (#1.5218)</w:t>
        </w:r>
        <w:r>
          <w:rPr>
            <w:noProof/>
            <w:webHidden/>
          </w:rPr>
          <w:tab/>
        </w:r>
        <w:r>
          <w:rPr>
            <w:noProof/>
            <w:webHidden/>
          </w:rPr>
          <w:fldChar w:fldCharType="begin"/>
        </w:r>
        <w:r>
          <w:rPr>
            <w:noProof/>
            <w:webHidden/>
          </w:rPr>
          <w:instrText xml:space="preserve"> PAGEREF _Toc443482701 \h </w:instrText>
        </w:r>
        <w:r>
          <w:rPr>
            <w:noProof/>
            <w:webHidden/>
          </w:rPr>
        </w:r>
        <w:r>
          <w:rPr>
            <w:noProof/>
            <w:webHidden/>
          </w:rPr>
          <w:fldChar w:fldCharType="separate"/>
        </w:r>
        <w:r>
          <w:rPr>
            <w:noProof/>
            <w:webHidden/>
          </w:rPr>
          <w:t>47</w:t>
        </w:r>
        <w:r>
          <w:rPr>
            <w:noProof/>
            <w:webHidden/>
          </w:rPr>
          <w:fldChar w:fldCharType="end"/>
        </w:r>
      </w:hyperlink>
    </w:p>
    <w:p w:rsidR="00C92B27" w:rsidRDefault="00C92B27">
      <w:pPr>
        <w:pStyle w:val="TOC1"/>
        <w:rPr>
          <w:rFonts w:asciiTheme="minorHAnsi" w:eastAsiaTheme="minorEastAsia" w:hAnsiTheme="minorHAnsi" w:cstheme="minorBidi"/>
          <w:b w:val="0"/>
          <w:color w:val="auto"/>
          <w:szCs w:val="22"/>
          <w:lang w:eastAsia="en-US"/>
        </w:rPr>
      </w:pPr>
      <w:hyperlink w:anchor="_Toc443482702" w:history="1">
        <w:r w:rsidRPr="00B1191D">
          <w:rPr>
            <w:rStyle w:val="Hyperlink"/>
          </w:rPr>
          <w:t>7</w:t>
        </w:r>
        <w:r>
          <w:rPr>
            <w:rFonts w:asciiTheme="minorHAnsi" w:eastAsiaTheme="minorEastAsia" w:hAnsiTheme="minorHAnsi" w:cstheme="minorBidi"/>
            <w:b w:val="0"/>
            <w:color w:val="auto"/>
            <w:szCs w:val="22"/>
            <w:lang w:eastAsia="en-US"/>
          </w:rPr>
          <w:tab/>
        </w:r>
        <w:r w:rsidRPr="00B1191D">
          <w:rPr>
            <w:rStyle w:val="Hyperlink"/>
          </w:rPr>
          <w:t>Archiving and Purging</w:t>
        </w:r>
        <w:r>
          <w:rPr>
            <w:webHidden/>
          </w:rPr>
          <w:tab/>
        </w:r>
        <w:r>
          <w:rPr>
            <w:webHidden/>
          </w:rPr>
          <w:fldChar w:fldCharType="begin"/>
        </w:r>
        <w:r>
          <w:rPr>
            <w:webHidden/>
          </w:rPr>
          <w:instrText xml:space="preserve"> PAGEREF _Toc443482702 \h </w:instrText>
        </w:r>
        <w:r>
          <w:rPr>
            <w:webHidden/>
          </w:rPr>
        </w:r>
        <w:r>
          <w:rPr>
            <w:webHidden/>
          </w:rPr>
          <w:fldChar w:fldCharType="separate"/>
        </w:r>
        <w:r>
          <w:rPr>
            <w:webHidden/>
          </w:rPr>
          <w:t>48</w:t>
        </w:r>
        <w:r>
          <w:rPr>
            <w:webHidden/>
          </w:rPr>
          <w:fldChar w:fldCharType="end"/>
        </w:r>
      </w:hyperlink>
    </w:p>
    <w:p w:rsidR="00C92B27" w:rsidRDefault="00C92B27">
      <w:pPr>
        <w:pStyle w:val="TOC2"/>
        <w:rPr>
          <w:rFonts w:asciiTheme="minorHAnsi" w:eastAsiaTheme="minorEastAsia" w:hAnsiTheme="minorHAnsi" w:cstheme="minorBidi"/>
          <w:noProof/>
          <w:color w:val="auto"/>
          <w:szCs w:val="22"/>
          <w:lang w:eastAsia="en-US"/>
        </w:rPr>
      </w:pPr>
      <w:hyperlink w:anchor="_Toc443482703" w:history="1">
        <w:r w:rsidRPr="00B1191D">
          <w:rPr>
            <w:rStyle w:val="Hyperlink"/>
            <w:noProof/>
          </w:rPr>
          <w:t>7.1</w:t>
        </w:r>
        <w:r>
          <w:rPr>
            <w:rFonts w:asciiTheme="minorHAnsi" w:eastAsiaTheme="minorEastAsia" w:hAnsiTheme="minorHAnsi" w:cstheme="minorBidi"/>
            <w:noProof/>
            <w:color w:val="auto"/>
            <w:szCs w:val="22"/>
            <w:lang w:eastAsia="en-US"/>
          </w:rPr>
          <w:tab/>
        </w:r>
        <w:r w:rsidRPr="00B1191D">
          <w:rPr>
            <w:rStyle w:val="Hyperlink"/>
            <w:noProof/>
          </w:rPr>
          <w:t>Archiving</w:t>
        </w:r>
        <w:r>
          <w:rPr>
            <w:noProof/>
            <w:webHidden/>
          </w:rPr>
          <w:tab/>
        </w:r>
        <w:r>
          <w:rPr>
            <w:noProof/>
            <w:webHidden/>
          </w:rPr>
          <w:fldChar w:fldCharType="begin"/>
        </w:r>
        <w:r>
          <w:rPr>
            <w:noProof/>
            <w:webHidden/>
          </w:rPr>
          <w:instrText xml:space="preserve"> PAGEREF _Toc443482703 \h </w:instrText>
        </w:r>
        <w:r>
          <w:rPr>
            <w:noProof/>
            <w:webHidden/>
          </w:rPr>
        </w:r>
        <w:r>
          <w:rPr>
            <w:noProof/>
            <w:webHidden/>
          </w:rPr>
          <w:fldChar w:fldCharType="separate"/>
        </w:r>
        <w:r>
          <w:rPr>
            <w:noProof/>
            <w:webHidden/>
          </w:rPr>
          <w:t>48</w:t>
        </w:r>
        <w:r>
          <w:rPr>
            <w:noProof/>
            <w:webHidden/>
          </w:rPr>
          <w:fldChar w:fldCharType="end"/>
        </w:r>
      </w:hyperlink>
    </w:p>
    <w:p w:rsidR="00C92B27" w:rsidRDefault="00C92B27">
      <w:pPr>
        <w:pStyle w:val="TOC2"/>
        <w:rPr>
          <w:rFonts w:asciiTheme="minorHAnsi" w:eastAsiaTheme="minorEastAsia" w:hAnsiTheme="minorHAnsi" w:cstheme="minorBidi"/>
          <w:noProof/>
          <w:color w:val="auto"/>
          <w:szCs w:val="22"/>
          <w:lang w:eastAsia="en-US"/>
        </w:rPr>
      </w:pPr>
      <w:hyperlink w:anchor="_Toc443482704" w:history="1">
        <w:r w:rsidRPr="00B1191D">
          <w:rPr>
            <w:rStyle w:val="Hyperlink"/>
            <w:noProof/>
          </w:rPr>
          <w:t>7.2</w:t>
        </w:r>
        <w:r>
          <w:rPr>
            <w:rFonts w:asciiTheme="minorHAnsi" w:eastAsiaTheme="minorEastAsia" w:hAnsiTheme="minorHAnsi" w:cstheme="minorBidi"/>
            <w:noProof/>
            <w:color w:val="auto"/>
            <w:szCs w:val="22"/>
            <w:lang w:eastAsia="en-US"/>
          </w:rPr>
          <w:tab/>
        </w:r>
        <w:r w:rsidRPr="00B1191D">
          <w:rPr>
            <w:rStyle w:val="Hyperlink"/>
            <w:noProof/>
          </w:rPr>
          <w:t>Purging</w:t>
        </w:r>
        <w:r>
          <w:rPr>
            <w:noProof/>
            <w:webHidden/>
          </w:rPr>
          <w:tab/>
        </w:r>
        <w:r>
          <w:rPr>
            <w:noProof/>
            <w:webHidden/>
          </w:rPr>
          <w:fldChar w:fldCharType="begin"/>
        </w:r>
        <w:r>
          <w:rPr>
            <w:noProof/>
            <w:webHidden/>
          </w:rPr>
          <w:instrText xml:space="preserve"> PAGEREF _Toc443482704 \h </w:instrText>
        </w:r>
        <w:r>
          <w:rPr>
            <w:noProof/>
            <w:webHidden/>
          </w:rPr>
        </w:r>
        <w:r>
          <w:rPr>
            <w:noProof/>
            <w:webHidden/>
          </w:rPr>
          <w:fldChar w:fldCharType="separate"/>
        </w:r>
        <w:r>
          <w:rPr>
            <w:noProof/>
            <w:webHidden/>
          </w:rPr>
          <w:t>48</w:t>
        </w:r>
        <w:r>
          <w:rPr>
            <w:noProof/>
            <w:webHidden/>
          </w:rPr>
          <w:fldChar w:fldCharType="end"/>
        </w:r>
      </w:hyperlink>
    </w:p>
    <w:p w:rsidR="00C92B27" w:rsidRDefault="00C92B27">
      <w:pPr>
        <w:pStyle w:val="TOC1"/>
        <w:rPr>
          <w:rFonts w:asciiTheme="minorHAnsi" w:eastAsiaTheme="minorEastAsia" w:hAnsiTheme="minorHAnsi" w:cstheme="minorBidi"/>
          <w:b w:val="0"/>
          <w:color w:val="auto"/>
          <w:szCs w:val="22"/>
          <w:lang w:eastAsia="en-US"/>
        </w:rPr>
      </w:pPr>
      <w:hyperlink w:anchor="_Toc443482705" w:history="1">
        <w:r w:rsidRPr="00B1191D">
          <w:rPr>
            <w:rStyle w:val="Hyperlink"/>
          </w:rPr>
          <w:t>8</w:t>
        </w:r>
        <w:r>
          <w:rPr>
            <w:rFonts w:asciiTheme="minorHAnsi" w:eastAsiaTheme="minorEastAsia" w:hAnsiTheme="minorHAnsi" w:cstheme="minorBidi"/>
            <w:b w:val="0"/>
            <w:color w:val="auto"/>
            <w:szCs w:val="22"/>
            <w:lang w:eastAsia="en-US"/>
          </w:rPr>
          <w:tab/>
        </w:r>
        <w:r w:rsidRPr="00B1191D">
          <w:rPr>
            <w:rStyle w:val="Hyperlink"/>
          </w:rPr>
          <w:t>External Relationships</w:t>
        </w:r>
        <w:r>
          <w:rPr>
            <w:webHidden/>
          </w:rPr>
          <w:tab/>
        </w:r>
        <w:r>
          <w:rPr>
            <w:webHidden/>
          </w:rPr>
          <w:fldChar w:fldCharType="begin"/>
        </w:r>
        <w:r>
          <w:rPr>
            <w:webHidden/>
          </w:rPr>
          <w:instrText xml:space="preserve"> PAGEREF _Toc443482705 \h </w:instrText>
        </w:r>
        <w:r>
          <w:rPr>
            <w:webHidden/>
          </w:rPr>
        </w:r>
        <w:r>
          <w:rPr>
            <w:webHidden/>
          </w:rPr>
          <w:fldChar w:fldCharType="separate"/>
        </w:r>
        <w:r>
          <w:rPr>
            <w:webHidden/>
          </w:rPr>
          <w:t>49</w:t>
        </w:r>
        <w:r>
          <w:rPr>
            <w:webHidden/>
          </w:rPr>
          <w:fldChar w:fldCharType="end"/>
        </w:r>
      </w:hyperlink>
    </w:p>
    <w:p w:rsidR="00C92B27" w:rsidRDefault="00C92B27">
      <w:pPr>
        <w:pStyle w:val="TOC2"/>
        <w:rPr>
          <w:rFonts w:asciiTheme="minorHAnsi" w:eastAsiaTheme="minorEastAsia" w:hAnsiTheme="minorHAnsi" w:cstheme="minorBidi"/>
          <w:noProof/>
          <w:color w:val="auto"/>
          <w:szCs w:val="22"/>
          <w:lang w:eastAsia="en-US"/>
        </w:rPr>
      </w:pPr>
      <w:hyperlink w:anchor="_Toc443482706" w:history="1">
        <w:r w:rsidRPr="00B1191D">
          <w:rPr>
            <w:rStyle w:val="Hyperlink"/>
            <w:noProof/>
          </w:rPr>
          <w:t>8.1</w:t>
        </w:r>
        <w:r>
          <w:rPr>
            <w:rFonts w:asciiTheme="minorHAnsi" w:eastAsiaTheme="minorEastAsia" w:hAnsiTheme="minorHAnsi" w:cstheme="minorBidi"/>
            <w:noProof/>
            <w:color w:val="auto"/>
            <w:szCs w:val="22"/>
            <w:lang w:eastAsia="en-US"/>
          </w:rPr>
          <w:tab/>
        </w:r>
        <w:r w:rsidRPr="00B1191D">
          <w:rPr>
            <w:rStyle w:val="Hyperlink"/>
            <w:noProof/>
          </w:rPr>
          <w:t>DBA Approvals and Database Integration Control Registrations (ICRs)</w:t>
        </w:r>
        <w:r>
          <w:rPr>
            <w:noProof/>
            <w:webHidden/>
          </w:rPr>
          <w:tab/>
        </w:r>
        <w:r>
          <w:rPr>
            <w:noProof/>
            <w:webHidden/>
          </w:rPr>
          <w:fldChar w:fldCharType="begin"/>
        </w:r>
        <w:r>
          <w:rPr>
            <w:noProof/>
            <w:webHidden/>
          </w:rPr>
          <w:instrText xml:space="preserve"> PAGEREF _Toc443482706 \h </w:instrText>
        </w:r>
        <w:r>
          <w:rPr>
            <w:noProof/>
            <w:webHidden/>
          </w:rPr>
        </w:r>
        <w:r>
          <w:rPr>
            <w:noProof/>
            <w:webHidden/>
          </w:rPr>
          <w:fldChar w:fldCharType="separate"/>
        </w:r>
        <w:r>
          <w:rPr>
            <w:noProof/>
            <w:webHidden/>
          </w:rPr>
          <w:t>50</w:t>
        </w:r>
        <w:r>
          <w:rPr>
            <w:noProof/>
            <w:webHidden/>
          </w:rPr>
          <w:fldChar w:fldCharType="end"/>
        </w:r>
      </w:hyperlink>
    </w:p>
    <w:p w:rsidR="00C92B27" w:rsidRDefault="00C92B27">
      <w:pPr>
        <w:pStyle w:val="TOC3"/>
        <w:rPr>
          <w:rFonts w:asciiTheme="minorHAnsi" w:eastAsiaTheme="minorEastAsia" w:hAnsiTheme="minorHAnsi" w:cstheme="minorBidi"/>
          <w:noProof/>
          <w:color w:val="auto"/>
          <w:szCs w:val="22"/>
          <w:lang w:eastAsia="en-US"/>
        </w:rPr>
      </w:pPr>
      <w:hyperlink w:anchor="_Toc443482707" w:history="1">
        <w:r w:rsidRPr="00B1191D">
          <w:rPr>
            <w:rStyle w:val="Hyperlink"/>
            <w:noProof/>
          </w:rPr>
          <w:t>8.1.1</w:t>
        </w:r>
        <w:r>
          <w:rPr>
            <w:rFonts w:asciiTheme="minorHAnsi" w:eastAsiaTheme="minorEastAsia" w:hAnsiTheme="minorHAnsi" w:cstheme="minorBidi"/>
            <w:noProof/>
            <w:color w:val="auto"/>
            <w:szCs w:val="22"/>
            <w:lang w:eastAsia="en-US"/>
          </w:rPr>
          <w:tab/>
        </w:r>
        <w:r w:rsidRPr="00B1191D">
          <w:rPr>
            <w:rStyle w:val="Hyperlink"/>
            <w:noProof/>
          </w:rPr>
          <w:t>ICRs—Current List for VA FileMan as Custodian</w:t>
        </w:r>
        <w:r>
          <w:rPr>
            <w:noProof/>
            <w:webHidden/>
          </w:rPr>
          <w:tab/>
        </w:r>
        <w:r>
          <w:rPr>
            <w:noProof/>
            <w:webHidden/>
          </w:rPr>
          <w:fldChar w:fldCharType="begin"/>
        </w:r>
        <w:r>
          <w:rPr>
            <w:noProof/>
            <w:webHidden/>
          </w:rPr>
          <w:instrText xml:space="preserve"> PAGEREF _Toc443482707 \h </w:instrText>
        </w:r>
        <w:r>
          <w:rPr>
            <w:noProof/>
            <w:webHidden/>
          </w:rPr>
        </w:r>
        <w:r>
          <w:rPr>
            <w:noProof/>
            <w:webHidden/>
          </w:rPr>
          <w:fldChar w:fldCharType="separate"/>
        </w:r>
        <w:r>
          <w:rPr>
            <w:noProof/>
            <w:webHidden/>
          </w:rPr>
          <w:t>50</w:t>
        </w:r>
        <w:r>
          <w:rPr>
            <w:noProof/>
            <w:webHidden/>
          </w:rPr>
          <w:fldChar w:fldCharType="end"/>
        </w:r>
      </w:hyperlink>
    </w:p>
    <w:p w:rsidR="00C92B27" w:rsidRDefault="00C92B27">
      <w:pPr>
        <w:pStyle w:val="TOC3"/>
        <w:rPr>
          <w:rFonts w:asciiTheme="minorHAnsi" w:eastAsiaTheme="minorEastAsia" w:hAnsiTheme="minorHAnsi" w:cstheme="minorBidi"/>
          <w:noProof/>
          <w:color w:val="auto"/>
          <w:szCs w:val="22"/>
          <w:lang w:eastAsia="en-US"/>
        </w:rPr>
      </w:pPr>
      <w:hyperlink w:anchor="_Toc443482708" w:history="1">
        <w:r w:rsidRPr="00B1191D">
          <w:rPr>
            <w:rStyle w:val="Hyperlink"/>
            <w:noProof/>
          </w:rPr>
          <w:t>8.1.2</w:t>
        </w:r>
        <w:r>
          <w:rPr>
            <w:rFonts w:asciiTheme="minorHAnsi" w:eastAsiaTheme="minorEastAsia" w:hAnsiTheme="minorHAnsi" w:cstheme="minorBidi"/>
            <w:noProof/>
            <w:color w:val="auto"/>
            <w:szCs w:val="22"/>
            <w:lang w:eastAsia="en-US"/>
          </w:rPr>
          <w:tab/>
        </w:r>
        <w:r w:rsidRPr="00B1191D">
          <w:rPr>
            <w:rStyle w:val="Hyperlink"/>
            <w:noProof/>
          </w:rPr>
          <w:t>ICRs—Detailed Information</w:t>
        </w:r>
        <w:r>
          <w:rPr>
            <w:noProof/>
            <w:webHidden/>
          </w:rPr>
          <w:tab/>
        </w:r>
        <w:r>
          <w:rPr>
            <w:noProof/>
            <w:webHidden/>
          </w:rPr>
          <w:fldChar w:fldCharType="begin"/>
        </w:r>
        <w:r>
          <w:rPr>
            <w:noProof/>
            <w:webHidden/>
          </w:rPr>
          <w:instrText xml:space="preserve"> PAGEREF _Toc443482708 \h </w:instrText>
        </w:r>
        <w:r>
          <w:rPr>
            <w:noProof/>
            <w:webHidden/>
          </w:rPr>
        </w:r>
        <w:r>
          <w:rPr>
            <w:noProof/>
            <w:webHidden/>
          </w:rPr>
          <w:fldChar w:fldCharType="separate"/>
        </w:r>
        <w:r>
          <w:rPr>
            <w:noProof/>
            <w:webHidden/>
          </w:rPr>
          <w:t>50</w:t>
        </w:r>
        <w:r>
          <w:rPr>
            <w:noProof/>
            <w:webHidden/>
          </w:rPr>
          <w:fldChar w:fldCharType="end"/>
        </w:r>
      </w:hyperlink>
    </w:p>
    <w:p w:rsidR="00C92B27" w:rsidRDefault="00C92B27">
      <w:pPr>
        <w:pStyle w:val="TOC3"/>
        <w:rPr>
          <w:rFonts w:asciiTheme="minorHAnsi" w:eastAsiaTheme="minorEastAsia" w:hAnsiTheme="minorHAnsi" w:cstheme="minorBidi"/>
          <w:noProof/>
          <w:color w:val="auto"/>
          <w:szCs w:val="22"/>
          <w:lang w:eastAsia="en-US"/>
        </w:rPr>
      </w:pPr>
      <w:hyperlink w:anchor="_Toc443482709" w:history="1">
        <w:r w:rsidRPr="00B1191D">
          <w:rPr>
            <w:rStyle w:val="Hyperlink"/>
            <w:noProof/>
          </w:rPr>
          <w:t>8.1.3</w:t>
        </w:r>
        <w:r>
          <w:rPr>
            <w:rFonts w:asciiTheme="minorHAnsi" w:eastAsiaTheme="minorEastAsia" w:hAnsiTheme="minorHAnsi" w:cstheme="minorBidi"/>
            <w:noProof/>
            <w:color w:val="auto"/>
            <w:szCs w:val="22"/>
            <w:lang w:eastAsia="en-US"/>
          </w:rPr>
          <w:tab/>
        </w:r>
        <w:r w:rsidRPr="00B1191D">
          <w:rPr>
            <w:rStyle w:val="Hyperlink"/>
            <w:noProof/>
          </w:rPr>
          <w:t>ICRs—Current List for VA FileMan as Subscriber</w:t>
        </w:r>
        <w:r>
          <w:rPr>
            <w:noProof/>
            <w:webHidden/>
          </w:rPr>
          <w:tab/>
        </w:r>
        <w:r>
          <w:rPr>
            <w:noProof/>
            <w:webHidden/>
          </w:rPr>
          <w:fldChar w:fldCharType="begin"/>
        </w:r>
        <w:r>
          <w:rPr>
            <w:noProof/>
            <w:webHidden/>
          </w:rPr>
          <w:instrText xml:space="preserve"> PAGEREF _Toc443482709 \h </w:instrText>
        </w:r>
        <w:r>
          <w:rPr>
            <w:noProof/>
            <w:webHidden/>
          </w:rPr>
        </w:r>
        <w:r>
          <w:rPr>
            <w:noProof/>
            <w:webHidden/>
          </w:rPr>
          <w:fldChar w:fldCharType="separate"/>
        </w:r>
        <w:r>
          <w:rPr>
            <w:noProof/>
            <w:webHidden/>
          </w:rPr>
          <w:t>51</w:t>
        </w:r>
        <w:r>
          <w:rPr>
            <w:noProof/>
            <w:webHidden/>
          </w:rPr>
          <w:fldChar w:fldCharType="end"/>
        </w:r>
      </w:hyperlink>
    </w:p>
    <w:p w:rsidR="00C92B27" w:rsidRDefault="00C92B27">
      <w:pPr>
        <w:pStyle w:val="TOC1"/>
        <w:rPr>
          <w:rFonts w:asciiTheme="minorHAnsi" w:eastAsiaTheme="minorEastAsia" w:hAnsiTheme="minorHAnsi" w:cstheme="minorBidi"/>
          <w:b w:val="0"/>
          <w:color w:val="auto"/>
          <w:szCs w:val="22"/>
          <w:lang w:eastAsia="en-US"/>
        </w:rPr>
      </w:pPr>
      <w:hyperlink w:anchor="_Toc443482710" w:history="1">
        <w:r w:rsidRPr="00B1191D">
          <w:rPr>
            <w:rStyle w:val="Hyperlink"/>
          </w:rPr>
          <w:t>9</w:t>
        </w:r>
        <w:r>
          <w:rPr>
            <w:rFonts w:asciiTheme="minorHAnsi" w:eastAsiaTheme="minorEastAsia" w:hAnsiTheme="minorHAnsi" w:cstheme="minorBidi"/>
            <w:b w:val="0"/>
            <w:color w:val="auto"/>
            <w:szCs w:val="22"/>
            <w:lang w:eastAsia="en-US"/>
          </w:rPr>
          <w:tab/>
        </w:r>
        <w:r w:rsidRPr="00B1191D">
          <w:rPr>
            <w:rStyle w:val="Hyperlink"/>
          </w:rPr>
          <w:t>Internal Relationships</w:t>
        </w:r>
        <w:r>
          <w:rPr>
            <w:webHidden/>
          </w:rPr>
          <w:tab/>
        </w:r>
        <w:r>
          <w:rPr>
            <w:webHidden/>
          </w:rPr>
          <w:fldChar w:fldCharType="begin"/>
        </w:r>
        <w:r>
          <w:rPr>
            <w:webHidden/>
          </w:rPr>
          <w:instrText xml:space="preserve"> PAGEREF _Toc443482710 \h </w:instrText>
        </w:r>
        <w:r>
          <w:rPr>
            <w:webHidden/>
          </w:rPr>
        </w:r>
        <w:r>
          <w:rPr>
            <w:webHidden/>
          </w:rPr>
          <w:fldChar w:fldCharType="separate"/>
        </w:r>
        <w:r>
          <w:rPr>
            <w:webHidden/>
          </w:rPr>
          <w:t>52</w:t>
        </w:r>
        <w:r>
          <w:rPr>
            <w:webHidden/>
          </w:rPr>
          <w:fldChar w:fldCharType="end"/>
        </w:r>
      </w:hyperlink>
    </w:p>
    <w:p w:rsidR="00C92B27" w:rsidRDefault="00C92B27">
      <w:pPr>
        <w:pStyle w:val="TOC1"/>
        <w:rPr>
          <w:rFonts w:asciiTheme="minorHAnsi" w:eastAsiaTheme="minorEastAsia" w:hAnsiTheme="minorHAnsi" w:cstheme="minorBidi"/>
          <w:b w:val="0"/>
          <w:color w:val="auto"/>
          <w:szCs w:val="22"/>
          <w:lang w:eastAsia="en-US"/>
        </w:rPr>
      </w:pPr>
      <w:hyperlink w:anchor="_Toc443482711" w:history="1">
        <w:r w:rsidRPr="00B1191D">
          <w:rPr>
            <w:rStyle w:val="Hyperlink"/>
          </w:rPr>
          <w:t>10</w:t>
        </w:r>
        <w:r>
          <w:rPr>
            <w:rFonts w:asciiTheme="minorHAnsi" w:eastAsiaTheme="minorEastAsia" w:hAnsiTheme="minorHAnsi" w:cstheme="minorBidi"/>
            <w:b w:val="0"/>
            <w:color w:val="auto"/>
            <w:szCs w:val="22"/>
            <w:lang w:eastAsia="en-US"/>
          </w:rPr>
          <w:tab/>
        </w:r>
        <w:r w:rsidRPr="00B1191D">
          <w:rPr>
            <w:rStyle w:val="Hyperlink"/>
          </w:rPr>
          <w:t>Package-Wide Variables</w:t>
        </w:r>
        <w:r>
          <w:rPr>
            <w:webHidden/>
          </w:rPr>
          <w:tab/>
        </w:r>
        <w:r>
          <w:rPr>
            <w:webHidden/>
          </w:rPr>
          <w:fldChar w:fldCharType="begin"/>
        </w:r>
        <w:r>
          <w:rPr>
            <w:webHidden/>
          </w:rPr>
          <w:instrText xml:space="preserve"> PAGEREF _Toc443482711 \h </w:instrText>
        </w:r>
        <w:r>
          <w:rPr>
            <w:webHidden/>
          </w:rPr>
        </w:r>
        <w:r>
          <w:rPr>
            <w:webHidden/>
          </w:rPr>
          <w:fldChar w:fldCharType="separate"/>
        </w:r>
        <w:r>
          <w:rPr>
            <w:webHidden/>
          </w:rPr>
          <w:t>52</w:t>
        </w:r>
        <w:r>
          <w:rPr>
            <w:webHidden/>
          </w:rPr>
          <w:fldChar w:fldCharType="end"/>
        </w:r>
      </w:hyperlink>
    </w:p>
    <w:p w:rsidR="00C92B27" w:rsidRDefault="00C92B27">
      <w:pPr>
        <w:pStyle w:val="TOC2"/>
        <w:rPr>
          <w:rFonts w:asciiTheme="minorHAnsi" w:eastAsiaTheme="minorEastAsia" w:hAnsiTheme="minorHAnsi" w:cstheme="minorBidi"/>
          <w:noProof/>
          <w:color w:val="auto"/>
          <w:szCs w:val="22"/>
          <w:lang w:eastAsia="en-US"/>
        </w:rPr>
      </w:pPr>
      <w:hyperlink w:anchor="_Toc443482712" w:history="1">
        <w:r w:rsidRPr="00B1191D">
          <w:rPr>
            <w:rStyle w:val="Hyperlink"/>
            <w:rFonts w:ascii="Arial Bold" w:hAnsi="Arial Bold"/>
            <w:noProof/>
          </w:rPr>
          <w:t>10.1</w:t>
        </w:r>
        <w:r>
          <w:rPr>
            <w:rFonts w:asciiTheme="minorHAnsi" w:eastAsiaTheme="minorEastAsia" w:hAnsiTheme="minorHAnsi" w:cstheme="minorBidi"/>
            <w:noProof/>
            <w:color w:val="auto"/>
            <w:szCs w:val="22"/>
            <w:lang w:eastAsia="en-US"/>
          </w:rPr>
          <w:tab/>
        </w:r>
        <w:r w:rsidRPr="00B1191D">
          <w:rPr>
            <w:rStyle w:val="Hyperlink"/>
            <w:noProof/>
          </w:rPr>
          <w:t>Standards and Conventions (SAC) Exemptions</w:t>
        </w:r>
        <w:r>
          <w:rPr>
            <w:noProof/>
            <w:webHidden/>
          </w:rPr>
          <w:tab/>
        </w:r>
        <w:r>
          <w:rPr>
            <w:noProof/>
            <w:webHidden/>
          </w:rPr>
          <w:fldChar w:fldCharType="begin"/>
        </w:r>
        <w:r>
          <w:rPr>
            <w:noProof/>
            <w:webHidden/>
          </w:rPr>
          <w:instrText xml:space="preserve"> PAGEREF _Toc443482712 \h </w:instrText>
        </w:r>
        <w:r>
          <w:rPr>
            <w:noProof/>
            <w:webHidden/>
          </w:rPr>
        </w:r>
        <w:r>
          <w:rPr>
            <w:noProof/>
            <w:webHidden/>
          </w:rPr>
          <w:fldChar w:fldCharType="separate"/>
        </w:r>
        <w:r>
          <w:rPr>
            <w:noProof/>
            <w:webHidden/>
          </w:rPr>
          <w:t>53</w:t>
        </w:r>
        <w:r>
          <w:rPr>
            <w:noProof/>
            <w:webHidden/>
          </w:rPr>
          <w:fldChar w:fldCharType="end"/>
        </w:r>
      </w:hyperlink>
    </w:p>
    <w:p w:rsidR="00C92B27" w:rsidRDefault="00C92B27">
      <w:pPr>
        <w:pStyle w:val="TOC3"/>
        <w:rPr>
          <w:rFonts w:asciiTheme="minorHAnsi" w:eastAsiaTheme="minorEastAsia" w:hAnsiTheme="minorHAnsi" w:cstheme="minorBidi"/>
          <w:noProof/>
          <w:color w:val="auto"/>
          <w:szCs w:val="22"/>
          <w:lang w:eastAsia="en-US"/>
        </w:rPr>
      </w:pPr>
      <w:hyperlink w:anchor="_Toc443482713" w:history="1">
        <w:r w:rsidRPr="00B1191D">
          <w:rPr>
            <w:rStyle w:val="Hyperlink"/>
            <w:noProof/>
          </w:rPr>
          <w:t>10.1.1</w:t>
        </w:r>
        <w:r>
          <w:rPr>
            <w:rFonts w:asciiTheme="minorHAnsi" w:eastAsiaTheme="minorEastAsia" w:hAnsiTheme="minorHAnsi" w:cstheme="minorBidi"/>
            <w:noProof/>
            <w:color w:val="auto"/>
            <w:szCs w:val="22"/>
            <w:lang w:eastAsia="en-US"/>
          </w:rPr>
          <w:tab/>
        </w:r>
        <w:r w:rsidRPr="00B1191D">
          <w:rPr>
            <w:rStyle w:val="Hyperlink"/>
            <w:noProof/>
          </w:rPr>
          <w:t>STANDARD SECTION: 4B–Package-wide variables</w:t>
        </w:r>
        <w:r>
          <w:rPr>
            <w:noProof/>
            <w:webHidden/>
          </w:rPr>
          <w:tab/>
        </w:r>
        <w:r>
          <w:rPr>
            <w:noProof/>
            <w:webHidden/>
          </w:rPr>
          <w:fldChar w:fldCharType="begin"/>
        </w:r>
        <w:r>
          <w:rPr>
            <w:noProof/>
            <w:webHidden/>
          </w:rPr>
          <w:instrText xml:space="preserve"> PAGEREF _Toc443482713 \h </w:instrText>
        </w:r>
        <w:r>
          <w:rPr>
            <w:noProof/>
            <w:webHidden/>
          </w:rPr>
        </w:r>
        <w:r>
          <w:rPr>
            <w:noProof/>
            <w:webHidden/>
          </w:rPr>
          <w:fldChar w:fldCharType="separate"/>
        </w:r>
        <w:r>
          <w:rPr>
            <w:noProof/>
            <w:webHidden/>
          </w:rPr>
          <w:t>53</w:t>
        </w:r>
        <w:r>
          <w:rPr>
            <w:noProof/>
            <w:webHidden/>
          </w:rPr>
          <w:fldChar w:fldCharType="end"/>
        </w:r>
      </w:hyperlink>
    </w:p>
    <w:p w:rsidR="00C92B27" w:rsidRDefault="00C92B27">
      <w:pPr>
        <w:pStyle w:val="TOC3"/>
        <w:rPr>
          <w:rFonts w:asciiTheme="minorHAnsi" w:eastAsiaTheme="minorEastAsia" w:hAnsiTheme="minorHAnsi" w:cstheme="minorBidi"/>
          <w:noProof/>
          <w:color w:val="auto"/>
          <w:szCs w:val="22"/>
          <w:lang w:eastAsia="en-US"/>
        </w:rPr>
      </w:pPr>
      <w:hyperlink w:anchor="_Toc443482714" w:history="1">
        <w:r w:rsidRPr="00B1191D">
          <w:rPr>
            <w:rStyle w:val="Hyperlink"/>
            <w:noProof/>
          </w:rPr>
          <w:t>10.1.2</w:t>
        </w:r>
        <w:r>
          <w:rPr>
            <w:rFonts w:asciiTheme="minorHAnsi" w:eastAsiaTheme="minorEastAsia" w:hAnsiTheme="minorHAnsi" w:cstheme="minorBidi"/>
            <w:noProof/>
            <w:color w:val="auto"/>
            <w:szCs w:val="22"/>
            <w:lang w:eastAsia="en-US"/>
          </w:rPr>
          <w:tab/>
        </w:r>
        <w:r w:rsidRPr="00B1191D">
          <w:rPr>
            <w:rStyle w:val="Hyperlink"/>
            <w:noProof/>
          </w:rPr>
          <w:t>STANDARD SECTION: 6D–FM compatibility</w:t>
        </w:r>
        <w:r>
          <w:rPr>
            <w:noProof/>
            <w:webHidden/>
          </w:rPr>
          <w:tab/>
        </w:r>
        <w:r>
          <w:rPr>
            <w:noProof/>
            <w:webHidden/>
          </w:rPr>
          <w:fldChar w:fldCharType="begin"/>
        </w:r>
        <w:r>
          <w:rPr>
            <w:noProof/>
            <w:webHidden/>
          </w:rPr>
          <w:instrText xml:space="preserve"> PAGEREF _Toc443482714 \h </w:instrText>
        </w:r>
        <w:r>
          <w:rPr>
            <w:noProof/>
            <w:webHidden/>
          </w:rPr>
        </w:r>
        <w:r>
          <w:rPr>
            <w:noProof/>
            <w:webHidden/>
          </w:rPr>
          <w:fldChar w:fldCharType="separate"/>
        </w:r>
        <w:r>
          <w:rPr>
            <w:noProof/>
            <w:webHidden/>
          </w:rPr>
          <w:t>53</w:t>
        </w:r>
        <w:r>
          <w:rPr>
            <w:noProof/>
            <w:webHidden/>
          </w:rPr>
          <w:fldChar w:fldCharType="end"/>
        </w:r>
      </w:hyperlink>
    </w:p>
    <w:p w:rsidR="00C92B27" w:rsidRDefault="00C92B27">
      <w:pPr>
        <w:pStyle w:val="TOC1"/>
        <w:rPr>
          <w:rFonts w:asciiTheme="minorHAnsi" w:eastAsiaTheme="minorEastAsia" w:hAnsiTheme="minorHAnsi" w:cstheme="minorBidi"/>
          <w:b w:val="0"/>
          <w:color w:val="auto"/>
          <w:szCs w:val="22"/>
          <w:lang w:eastAsia="en-US"/>
        </w:rPr>
      </w:pPr>
      <w:hyperlink w:anchor="_Toc443482715" w:history="1">
        <w:r w:rsidRPr="00B1191D">
          <w:rPr>
            <w:rStyle w:val="Hyperlink"/>
          </w:rPr>
          <w:t>11</w:t>
        </w:r>
        <w:r>
          <w:rPr>
            <w:rFonts w:asciiTheme="minorHAnsi" w:eastAsiaTheme="minorEastAsia" w:hAnsiTheme="minorHAnsi" w:cstheme="minorBidi"/>
            <w:b w:val="0"/>
            <w:color w:val="auto"/>
            <w:szCs w:val="22"/>
            <w:lang w:eastAsia="en-US"/>
          </w:rPr>
          <w:tab/>
        </w:r>
        <w:r w:rsidRPr="00B1191D">
          <w:rPr>
            <w:rStyle w:val="Hyperlink"/>
          </w:rPr>
          <w:t>Globals</w:t>
        </w:r>
        <w:r>
          <w:rPr>
            <w:webHidden/>
          </w:rPr>
          <w:tab/>
        </w:r>
        <w:r>
          <w:rPr>
            <w:webHidden/>
          </w:rPr>
          <w:fldChar w:fldCharType="begin"/>
        </w:r>
        <w:r>
          <w:rPr>
            <w:webHidden/>
          </w:rPr>
          <w:instrText xml:space="preserve"> PAGEREF _Toc443482715 \h </w:instrText>
        </w:r>
        <w:r>
          <w:rPr>
            <w:webHidden/>
          </w:rPr>
        </w:r>
        <w:r>
          <w:rPr>
            <w:webHidden/>
          </w:rPr>
          <w:fldChar w:fldCharType="separate"/>
        </w:r>
        <w:r>
          <w:rPr>
            <w:webHidden/>
          </w:rPr>
          <w:t>54</w:t>
        </w:r>
        <w:r>
          <w:rPr>
            <w:webHidden/>
          </w:rPr>
          <w:fldChar w:fldCharType="end"/>
        </w:r>
      </w:hyperlink>
    </w:p>
    <w:p w:rsidR="00C92B27" w:rsidRDefault="00C92B27">
      <w:pPr>
        <w:pStyle w:val="TOC2"/>
        <w:rPr>
          <w:rFonts w:asciiTheme="minorHAnsi" w:eastAsiaTheme="minorEastAsia" w:hAnsiTheme="minorHAnsi" w:cstheme="minorBidi"/>
          <w:noProof/>
          <w:color w:val="auto"/>
          <w:szCs w:val="22"/>
          <w:lang w:eastAsia="en-US"/>
        </w:rPr>
      </w:pPr>
      <w:hyperlink w:anchor="_Toc443482716" w:history="1">
        <w:r w:rsidRPr="00B1191D">
          <w:rPr>
            <w:rStyle w:val="Hyperlink"/>
            <w:noProof/>
          </w:rPr>
          <w:t>11.1</w:t>
        </w:r>
        <w:r>
          <w:rPr>
            <w:rFonts w:asciiTheme="minorHAnsi" w:eastAsiaTheme="minorEastAsia" w:hAnsiTheme="minorHAnsi" w:cstheme="minorBidi"/>
            <w:noProof/>
            <w:color w:val="auto"/>
            <w:szCs w:val="22"/>
            <w:lang w:eastAsia="en-US"/>
          </w:rPr>
          <w:tab/>
        </w:r>
        <w:r w:rsidRPr="00B1191D">
          <w:rPr>
            <w:rStyle w:val="Hyperlink"/>
            <w:noProof/>
          </w:rPr>
          <w:t>Global Journaling, Translation, and Replication</w:t>
        </w:r>
        <w:r>
          <w:rPr>
            <w:noProof/>
            <w:webHidden/>
          </w:rPr>
          <w:tab/>
        </w:r>
        <w:r>
          <w:rPr>
            <w:noProof/>
            <w:webHidden/>
          </w:rPr>
          <w:fldChar w:fldCharType="begin"/>
        </w:r>
        <w:r>
          <w:rPr>
            <w:noProof/>
            <w:webHidden/>
          </w:rPr>
          <w:instrText xml:space="preserve"> PAGEREF _Toc443482716 \h </w:instrText>
        </w:r>
        <w:r>
          <w:rPr>
            <w:noProof/>
            <w:webHidden/>
          </w:rPr>
        </w:r>
        <w:r>
          <w:rPr>
            <w:noProof/>
            <w:webHidden/>
          </w:rPr>
          <w:fldChar w:fldCharType="separate"/>
        </w:r>
        <w:r>
          <w:rPr>
            <w:noProof/>
            <w:webHidden/>
          </w:rPr>
          <w:t>56</w:t>
        </w:r>
        <w:r>
          <w:rPr>
            <w:noProof/>
            <w:webHidden/>
          </w:rPr>
          <w:fldChar w:fldCharType="end"/>
        </w:r>
      </w:hyperlink>
    </w:p>
    <w:p w:rsidR="00C92B27" w:rsidRDefault="00C92B27">
      <w:pPr>
        <w:pStyle w:val="TOC3"/>
        <w:rPr>
          <w:rFonts w:asciiTheme="minorHAnsi" w:eastAsiaTheme="minorEastAsia" w:hAnsiTheme="minorHAnsi" w:cstheme="minorBidi"/>
          <w:noProof/>
          <w:color w:val="auto"/>
          <w:szCs w:val="22"/>
          <w:lang w:eastAsia="en-US"/>
        </w:rPr>
      </w:pPr>
      <w:hyperlink w:anchor="_Toc443482717" w:history="1">
        <w:r w:rsidRPr="00B1191D">
          <w:rPr>
            <w:rStyle w:val="Hyperlink"/>
            <w:noProof/>
          </w:rPr>
          <w:t>11.1.1</w:t>
        </w:r>
        <w:r>
          <w:rPr>
            <w:rFonts w:asciiTheme="minorHAnsi" w:eastAsiaTheme="minorEastAsia" w:hAnsiTheme="minorHAnsi" w:cstheme="minorBidi"/>
            <w:noProof/>
            <w:color w:val="auto"/>
            <w:szCs w:val="22"/>
            <w:lang w:eastAsia="en-US"/>
          </w:rPr>
          <w:tab/>
        </w:r>
        <w:r w:rsidRPr="00B1191D">
          <w:rPr>
            <w:rStyle w:val="Hyperlink"/>
            <w:noProof/>
          </w:rPr>
          <w:t>Journaling</w:t>
        </w:r>
        <w:r>
          <w:rPr>
            <w:noProof/>
            <w:webHidden/>
          </w:rPr>
          <w:tab/>
        </w:r>
        <w:r>
          <w:rPr>
            <w:noProof/>
            <w:webHidden/>
          </w:rPr>
          <w:fldChar w:fldCharType="begin"/>
        </w:r>
        <w:r>
          <w:rPr>
            <w:noProof/>
            <w:webHidden/>
          </w:rPr>
          <w:instrText xml:space="preserve"> PAGEREF _Toc443482717 \h </w:instrText>
        </w:r>
        <w:r>
          <w:rPr>
            <w:noProof/>
            <w:webHidden/>
          </w:rPr>
        </w:r>
        <w:r>
          <w:rPr>
            <w:noProof/>
            <w:webHidden/>
          </w:rPr>
          <w:fldChar w:fldCharType="separate"/>
        </w:r>
        <w:r>
          <w:rPr>
            <w:noProof/>
            <w:webHidden/>
          </w:rPr>
          <w:t>56</w:t>
        </w:r>
        <w:r>
          <w:rPr>
            <w:noProof/>
            <w:webHidden/>
          </w:rPr>
          <w:fldChar w:fldCharType="end"/>
        </w:r>
      </w:hyperlink>
    </w:p>
    <w:p w:rsidR="00C92B27" w:rsidRDefault="00C92B27">
      <w:pPr>
        <w:pStyle w:val="TOC3"/>
        <w:rPr>
          <w:rFonts w:asciiTheme="minorHAnsi" w:eastAsiaTheme="minorEastAsia" w:hAnsiTheme="minorHAnsi" w:cstheme="minorBidi"/>
          <w:noProof/>
          <w:color w:val="auto"/>
          <w:szCs w:val="22"/>
          <w:lang w:eastAsia="en-US"/>
        </w:rPr>
      </w:pPr>
      <w:hyperlink w:anchor="_Toc443482718" w:history="1">
        <w:r w:rsidRPr="00B1191D">
          <w:rPr>
            <w:rStyle w:val="Hyperlink"/>
            <w:noProof/>
          </w:rPr>
          <w:t>11.1.2</w:t>
        </w:r>
        <w:r>
          <w:rPr>
            <w:rFonts w:asciiTheme="minorHAnsi" w:eastAsiaTheme="minorEastAsia" w:hAnsiTheme="minorHAnsi" w:cstheme="minorBidi"/>
            <w:noProof/>
            <w:color w:val="auto"/>
            <w:szCs w:val="22"/>
            <w:lang w:eastAsia="en-US"/>
          </w:rPr>
          <w:tab/>
        </w:r>
        <w:r w:rsidRPr="00B1191D">
          <w:rPr>
            <w:rStyle w:val="Hyperlink"/>
            <w:noProof/>
          </w:rPr>
          <w:t>Translation</w:t>
        </w:r>
        <w:r>
          <w:rPr>
            <w:noProof/>
            <w:webHidden/>
          </w:rPr>
          <w:tab/>
        </w:r>
        <w:r>
          <w:rPr>
            <w:noProof/>
            <w:webHidden/>
          </w:rPr>
          <w:fldChar w:fldCharType="begin"/>
        </w:r>
        <w:r>
          <w:rPr>
            <w:noProof/>
            <w:webHidden/>
          </w:rPr>
          <w:instrText xml:space="preserve"> PAGEREF _Toc443482718 \h </w:instrText>
        </w:r>
        <w:r>
          <w:rPr>
            <w:noProof/>
            <w:webHidden/>
          </w:rPr>
        </w:r>
        <w:r>
          <w:rPr>
            <w:noProof/>
            <w:webHidden/>
          </w:rPr>
          <w:fldChar w:fldCharType="separate"/>
        </w:r>
        <w:r>
          <w:rPr>
            <w:noProof/>
            <w:webHidden/>
          </w:rPr>
          <w:t>56</w:t>
        </w:r>
        <w:r>
          <w:rPr>
            <w:noProof/>
            <w:webHidden/>
          </w:rPr>
          <w:fldChar w:fldCharType="end"/>
        </w:r>
      </w:hyperlink>
    </w:p>
    <w:p w:rsidR="00C92B27" w:rsidRDefault="00C92B27">
      <w:pPr>
        <w:pStyle w:val="TOC3"/>
        <w:rPr>
          <w:rFonts w:asciiTheme="minorHAnsi" w:eastAsiaTheme="minorEastAsia" w:hAnsiTheme="minorHAnsi" w:cstheme="minorBidi"/>
          <w:noProof/>
          <w:color w:val="auto"/>
          <w:szCs w:val="22"/>
          <w:lang w:eastAsia="en-US"/>
        </w:rPr>
      </w:pPr>
      <w:hyperlink w:anchor="_Toc443482719" w:history="1">
        <w:r w:rsidRPr="00B1191D">
          <w:rPr>
            <w:rStyle w:val="Hyperlink"/>
            <w:noProof/>
          </w:rPr>
          <w:t>11.1.3</w:t>
        </w:r>
        <w:r>
          <w:rPr>
            <w:rFonts w:asciiTheme="minorHAnsi" w:eastAsiaTheme="minorEastAsia" w:hAnsiTheme="minorHAnsi" w:cstheme="minorBidi"/>
            <w:noProof/>
            <w:color w:val="auto"/>
            <w:szCs w:val="22"/>
            <w:lang w:eastAsia="en-US"/>
          </w:rPr>
          <w:tab/>
        </w:r>
        <w:r w:rsidRPr="00B1191D">
          <w:rPr>
            <w:rStyle w:val="Hyperlink"/>
            <w:noProof/>
          </w:rPr>
          <w:t>Replication</w:t>
        </w:r>
        <w:r>
          <w:rPr>
            <w:noProof/>
            <w:webHidden/>
          </w:rPr>
          <w:tab/>
        </w:r>
        <w:r>
          <w:rPr>
            <w:noProof/>
            <w:webHidden/>
          </w:rPr>
          <w:fldChar w:fldCharType="begin"/>
        </w:r>
        <w:r>
          <w:rPr>
            <w:noProof/>
            <w:webHidden/>
          </w:rPr>
          <w:instrText xml:space="preserve"> PAGEREF _Toc443482719 \h </w:instrText>
        </w:r>
        <w:r>
          <w:rPr>
            <w:noProof/>
            <w:webHidden/>
          </w:rPr>
        </w:r>
        <w:r>
          <w:rPr>
            <w:noProof/>
            <w:webHidden/>
          </w:rPr>
          <w:fldChar w:fldCharType="separate"/>
        </w:r>
        <w:r>
          <w:rPr>
            <w:noProof/>
            <w:webHidden/>
          </w:rPr>
          <w:t>57</w:t>
        </w:r>
        <w:r>
          <w:rPr>
            <w:noProof/>
            <w:webHidden/>
          </w:rPr>
          <w:fldChar w:fldCharType="end"/>
        </w:r>
      </w:hyperlink>
    </w:p>
    <w:p w:rsidR="00C92B27" w:rsidRDefault="00C92B27">
      <w:pPr>
        <w:pStyle w:val="TOC1"/>
        <w:rPr>
          <w:rFonts w:asciiTheme="minorHAnsi" w:eastAsiaTheme="minorEastAsia" w:hAnsiTheme="minorHAnsi" w:cstheme="minorBidi"/>
          <w:b w:val="0"/>
          <w:color w:val="auto"/>
          <w:szCs w:val="22"/>
          <w:lang w:eastAsia="en-US"/>
        </w:rPr>
      </w:pPr>
      <w:hyperlink w:anchor="_Toc443482720" w:history="1">
        <w:r w:rsidRPr="00B1191D">
          <w:rPr>
            <w:rStyle w:val="Hyperlink"/>
          </w:rPr>
          <w:t>12</w:t>
        </w:r>
        <w:r>
          <w:rPr>
            <w:rFonts w:asciiTheme="minorHAnsi" w:eastAsiaTheme="minorEastAsia" w:hAnsiTheme="minorHAnsi" w:cstheme="minorBidi"/>
            <w:b w:val="0"/>
            <w:color w:val="auto"/>
            <w:szCs w:val="22"/>
            <w:lang w:eastAsia="en-US"/>
          </w:rPr>
          <w:tab/>
        </w:r>
        <w:r w:rsidRPr="00B1191D">
          <w:rPr>
            <w:rStyle w:val="Hyperlink"/>
          </w:rPr>
          <w:t>Security</w:t>
        </w:r>
        <w:r>
          <w:rPr>
            <w:webHidden/>
          </w:rPr>
          <w:tab/>
        </w:r>
        <w:r>
          <w:rPr>
            <w:webHidden/>
          </w:rPr>
          <w:fldChar w:fldCharType="begin"/>
        </w:r>
        <w:r>
          <w:rPr>
            <w:webHidden/>
          </w:rPr>
          <w:instrText xml:space="preserve"> PAGEREF _Toc443482720 \h </w:instrText>
        </w:r>
        <w:r>
          <w:rPr>
            <w:webHidden/>
          </w:rPr>
        </w:r>
        <w:r>
          <w:rPr>
            <w:webHidden/>
          </w:rPr>
          <w:fldChar w:fldCharType="separate"/>
        </w:r>
        <w:r>
          <w:rPr>
            <w:webHidden/>
          </w:rPr>
          <w:t>58</w:t>
        </w:r>
        <w:r>
          <w:rPr>
            <w:webHidden/>
          </w:rPr>
          <w:fldChar w:fldCharType="end"/>
        </w:r>
      </w:hyperlink>
    </w:p>
    <w:p w:rsidR="00C92B27" w:rsidRDefault="00C92B27">
      <w:pPr>
        <w:pStyle w:val="TOC2"/>
        <w:rPr>
          <w:rFonts w:asciiTheme="minorHAnsi" w:eastAsiaTheme="minorEastAsia" w:hAnsiTheme="minorHAnsi" w:cstheme="minorBidi"/>
          <w:noProof/>
          <w:color w:val="auto"/>
          <w:szCs w:val="22"/>
          <w:lang w:eastAsia="en-US"/>
        </w:rPr>
      </w:pPr>
      <w:hyperlink w:anchor="_Toc443482721" w:history="1">
        <w:r w:rsidRPr="00B1191D">
          <w:rPr>
            <w:rStyle w:val="Hyperlink"/>
            <w:noProof/>
          </w:rPr>
          <w:t>12.1</w:t>
        </w:r>
        <w:r>
          <w:rPr>
            <w:rFonts w:asciiTheme="minorHAnsi" w:eastAsiaTheme="minorEastAsia" w:hAnsiTheme="minorHAnsi" w:cstheme="minorBidi"/>
            <w:noProof/>
            <w:color w:val="auto"/>
            <w:szCs w:val="22"/>
            <w:lang w:eastAsia="en-US"/>
          </w:rPr>
          <w:tab/>
        </w:r>
        <w:r w:rsidRPr="00B1191D">
          <w:rPr>
            <w:rStyle w:val="Hyperlink"/>
            <w:noProof/>
          </w:rPr>
          <w:t>Security Management</w:t>
        </w:r>
        <w:r>
          <w:rPr>
            <w:noProof/>
            <w:webHidden/>
          </w:rPr>
          <w:tab/>
        </w:r>
        <w:r>
          <w:rPr>
            <w:noProof/>
            <w:webHidden/>
          </w:rPr>
          <w:fldChar w:fldCharType="begin"/>
        </w:r>
        <w:r>
          <w:rPr>
            <w:noProof/>
            <w:webHidden/>
          </w:rPr>
          <w:instrText xml:space="preserve"> PAGEREF _Toc443482721 \h </w:instrText>
        </w:r>
        <w:r>
          <w:rPr>
            <w:noProof/>
            <w:webHidden/>
          </w:rPr>
        </w:r>
        <w:r>
          <w:rPr>
            <w:noProof/>
            <w:webHidden/>
          </w:rPr>
          <w:fldChar w:fldCharType="separate"/>
        </w:r>
        <w:r>
          <w:rPr>
            <w:noProof/>
            <w:webHidden/>
          </w:rPr>
          <w:t>58</w:t>
        </w:r>
        <w:r>
          <w:rPr>
            <w:noProof/>
            <w:webHidden/>
          </w:rPr>
          <w:fldChar w:fldCharType="end"/>
        </w:r>
      </w:hyperlink>
    </w:p>
    <w:p w:rsidR="00C92B27" w:rsidRDefault="00C92B27">
      <w:pPr>
        <w:pStyle w:val="TOC2"/>
        <w:rPr>
          <w:rFonts w:asciiTheme="minorHAnsi" w:eastAsiaTheme="minorEastAsia" w:hAnsiTheme="minorHAnsi" w:cstheme="minorBidi"/>
          <w:noProof/>
          <w:color w:val="auto"/>
          <w:szCs w:val="22"/>
          <w:lang w:eastAsia="en-US"/>
        </w:rPr>
      </w:pPr>
      <w:hyperlink w:anchor="_Toc443482722" w:history="1">
        <w:r w:rsidRPr="00B1191D">
          <w:rPr>
            <w:rStyle w:val="Hyperlink"/>
            <w:noProof/>
          </w:rPr>
          <w:t>12.2</w:t>
        </w:r>
        <w:r>
          <w:rPr>
            <w:rFonts w:asciiTheme="minorHAnsi" w:eastAsiaTheme="minorEastAsia" w:hAnsiTheme="minorHAnsi" w:cstheme="minorBidi"/>
            <w:noProof/>
            <w:color w:val="auto"/>
            <w:szCs w:val="22"/>
            <w:lang w:eastAsia="en-US"/>
          </w:rPr>
          <w:tab/>
        </w:r>
        <w:r w:rsidRPr="00B1191D">
          <w:rPr>
            <w:rStyle w:val="Hyperlink"/>
            <w:noProof/>
          </w:rPr>
          <w:t>Mail Groups and Alerts</w:t>
        </w:r>
        <w:r>
          <w:rPr>
            <w:noProof/>
            <w:webHidden/>
          </w:rPr>
          <w:tab/>
        </w:r>
        <w:r>
          <w:rPr>
            <w:noProof/>
            <w:webHidden/>
          </w:rPr>
          <w:fldChar w:fldCharType="begin"/>
        </w:r>
        <w:r>
          <w:rPr>
            <w:noProof/>
            <w:webHidden/>
          </w:rPr>
          <w:instrText xml:space="preserve"> PAGEREF _Toc443482722 \h </w:instrText>
        </w:r>
        <w:r>
          <w:rPr>
            <w:noProof/>
            <w:webHidden/>
          </w:rPr>
        </w:r>
        <w:r>
          <w:rPr>
            <w:noProof/>
            <w:webHidden/>
          </w:rPr>
          <w:fldChar w:fldCharType="separate"/>
        </w:r>
        <w:r>
          <w:rPr>
            <w:noProof/>
            <w:webHidden/>
          </w:rPr>
          <w:t>58</w:t>
        </w:r>
        <w:r>
          <w:rPr>
            <w:noProof/>
            <w:webHidden/>
          </w:rPr>
          <w:fldChar w:fldCharType="end"/>
        </w:r>
      </w:hyperlink>
    </w:p>
    <w:p w:rsidR="00C92B27" w:rsidRDefault="00C92B27">
      <w:pPr>
        <w:pStyle w:val="TOC2"/>
        <w:rPr>
          <w:rFonts w:asciiTheme="minorHAnsi" w:eastAsiaTheme="minorEastAsia" w:hAnsiTheme="minorHAnsi" w:cstheme="minorBidi"/>
          <w:noProof/>
          <w:color w:val="auto"/>
          <w:szCs w:val="22"/>
          <w:lang w:eastAsia="en-US"/>
        </w:rPr>
      </w:pPr>
      <w:hyperlink w:anchor="_Toc443482723" w:history="1">
        <w:r w:rsidRPr="00B1191D">
          <w:rPr>
            <w:rStyle w:val="Hyperlink"/>
            <w:noProof/>
          </w:rPr>
          <w:t>12.3</w:t>
        </w:r>
        <w:r>
          <w:rPr>
            <w:rFonts w:asciiTheme="minorHAnsi" w:eastAsiaTheme="minorEastAsia" w:hAnsiTheme="minorHAnsi" w:cstheme="minorBidi"/>
            <w:noProof/>
            <w:color w:val="auto"/>
            <w:szCs w:val="22"/>
            <w:lang w:eastAsia="en-US"/>
          </w:rPr>
          <w:tab/>
        </w:r>
        <w:r w:rsidRPr="00B1191D">
          <w:rPr>
            <w:rStyle w:val="Hyperlink"/>
            <w:noProof/>
          </w:rPr>
          <w:t>Remote Systems</w:t>
        </w:r>
        <w:r>
          <w:rPr>
            <w:noProof/>
            <w:webHidden/>
          </w:rPr>
          <w:tab/>
        </w:r>
        <w:r>
          <w:rPr>
            <w:noProof/>
            <w:webHidden/>
          </w:rPr>
          <w:fldChar w:fldCharType="begin"/>
        </w:r>
        <w:r>
          <w:rPr>
            <w:noProof/>
            <w:webHidden/>
          </w:rPr>
          <w:instrText xml:space="preserve"> PAGEREF _Toc443482723 \h </w:instrText>
        </w:r>
        <w:r>
          <w:rPr>
            <w:noProof/>
            <w:webHidden/>
          </w:rPr>
        </w:r>
        <w:r>
          <w:rPr>
            <w:noProof/>
            <w:webHidden/>
          </w:rPr>
          <w:fldChar w:fldCharType="separate"/>
        </w:r>
        <w:r>
          <w:rPr>
            <w:noProof/>
            <w:webHidden/>
          </w:rPr>
          <w:t>58</w:t>
        </w:r>
        <w:r>
          <w:rPr>
            <w:noProof/>
            <w:webHidden/>
          </w:rPr>
          <w:fldChar w:fldCharType="end"/>
        </w:r>
      </w:hyperlink>
    </w:p>
    <w:p w:rsidR="00C92B27" w:rsidRDefault="00C92B27">
      <w:pPr>
        <w:pStyle w:val="TOC2"/>
        <w:rPr>
          <w:rFonts w:asciiTheme="minorHAnsi" w:eastAsiaTheme="minorEastAsia" w:hAnsiTheme="minorHAnsi" w:cstheme="minorBidi"/>
          <w:noProof/>
          <w:color w:val="auto"/>
          <w:szCs w:val="22"/>
          <w:lang w:eastAsia="en-US"/>
        </w:rPr>
      </w:pPr>
      <w:hyperlink w:anchor="_Toc443482724" w:history="1">
        <w:r w:rsidRPr="00B1191D">
          <w:rPr>
            <w:rStyle w:val="Hyperlink"/>
            <w:noProof/>
          </w:rPr>
          <w:t>12.4</w:t>
        </w:r>
        <w:r>
          <w:rPr>
            <w:rFonts w:asciiTheme="minorHAnsi" w:eastAsiaTheme="minorEastAsia" w:hAnsiTheme="minorHAnsi" w:cstheme="minorBidi"/>
            <w:noProof/>
            <w:color w:val="auto"/>
            <w:szCs w:val="22"/>
            <w:lang w:eastAsia="en-US"/>
          </w:rPr>
          <w:tab/>
        </w:r>
        <w:r w:rsidRPr="00B1191D">
          <w:rPr>
            <w:rStyle w:val="Hyperlink"/>
            <w:noProof/>
          </w:rPr>
          <w:t>Interfacing</w:t>
        </w:r>
        <w:r>
          <w:rPr>
            <w:noProof/>
            <w:webHidden/>
          </w:rPr>
          <w:tab/>
        </w:r>
        <w:r>
          <w:rPr>
            <w:noProof/>
            <w:webHidden/>
          </w:rPr>
          <w:fldChar w:fldCharType="begin"/>
        </w:r>
        <w:r>
          <w:rPr>
            <w:noProof/>
            <w:webHidden/>
          </w:rPr>
          <w:instrText xml:space="preserve"> PAGEREF _Toc443482724 \h </w:instrText>
        </w:r>
        <w:r>
          <w:rPr>
            <w:noProof/>
            <w:webHidden/>
          </w:rPr>
        </w:r>
        <w:r>
          <w:rPr>
            <w:noProof/>
            <w:webHidden/>
          </w:rPr>
          <w:fldChar w:fldCharType="separate"/>
        </w:r>
        <w:r>
          <w:rPr>
            <w:noProof/>
            <w:webHidden/>
          </w:rPr>
          <w:t>59</w:t>
        </w:r>
        <w:r>
          <w:rPr>
            <w:noProof/>
            <w:webHidden/>
          </w:rPr>
          <w:fldChar w:fldCharType="end"/>
        </w:r>
      </w:hyperlink>
    </w:p>
    <w:p w:rsidR="00C92B27" w:rsidRDefault="00C92B27">
      <w:pPr>
        <w:pStyle w:val="TOC2"/>
        <w:rPr>
          <w:rFonts w:asciiTheme="minorHAnsi" w:eastAsiaTheme="minorEastAsia" w:hAnsiTheme="minorHAnsi" w:cstheme="minorBidi"/>
          <w:noProof/>
          <w:color w:val="auto"/>
          <w:szCs w:val="22"/>
          <w:lang w:eastAsia="en-US"/>
        </w:rPr>
      </w:pPr>
      <w:hyperlink w:anchor="_Toc443482725" w:history="1">
        <w:r w:rsidRPr="00B1191D">
          <w:rPr>
            <w:rStyle w:val="Hyperlink"/>
            <w:noProof/>
          </w:rPr>
          <w:t>12.5</w:t>
        </w:r>
        <w:r>
          <w:rPr>
            <w:rFonts w:asciiTheme="minorHAnsi" w:eastAsiaTheme="minorEastAsia" w:hAnsiTheme="minorHAnsi" w:cstheme="minorBidi"/>
            <w:noProof/>
            <w:color w:val="auto"/>
            <w:szCs w:val="22"/>
            <w:lang w:eastAsia="en-US"/>
          </w:rPr>
          <w:tab/>
        </w:r>
        <w:r w:rsidRPr="00B1191D">
          <w:rPr>
            <w:rStyle w:val="Hyperlink"/>
            <w:noProof/>
          </w:rPr>
          <w:t>Electronic Signatures</w:t>
        </w:r>
        <w:r>
          <w:rPr>
            <w:noProof/>
            <w:webHidden/>
          </w:rPr>
          <w:tab/>
        </w:r>
        <w:r>
          <w:rPr>
            <w:noProof/>
            <w:webHidden/>
          </w:rPr>
          <w:fldChar w:fldCharType="begin"/>
        </w:r>
        <w:r>
          <w:rPr>
            <w:noProof/>
            <w:webHidden/>
          </w:rPr>
          <w:instrText xml:space="preserve"> PAGEREF _Toc443482725 \h </w:instrText>
        </w:r>
        <w:r>
          <w:rPr>
            <w:noProof/>
            <w:webHidden/>
          </w:rPr>
        </w:r>
        <w:r>
          <w:rPr>
            <w:noProof/>
            <w:webHidden/>
          </w:rPr>
          <w:fldChar w:fldCharType="separate"/>
        </w:r>
        <w:r>
          <w:rPr>
            <w:noProof/>
            <w:webHidden/>
          </w:rPr>
          <w:t>59</w:t>
        </w:r>
        <w:r>
          <w:rPr>
            <w:noProof/>
            <w:webHidden/>
          </w:rPr>
          <w:fldChar w:fldCharType="end"/>
        </w:r>
      </w:hyperlink>
    </w:p>
    <w:p w:rsidR="00C92B27" w:rsidRDefault="00C92B27">
      <w:pPr>
        <w:pStyle w:val="TOC2"/>
        <w:rPr>
          <w:rFonts w:asciiTheme="minorHAnsi" w:eastAsiaTheme="minorEastAsia" w:hAnsiTheme="minorHAnsi" w:cstheme="minorBidi"/>
          <w:noProof/>
          <w:color w:val="auto"/>
          <w:szCs w:val="22"/>
          <w:lang w:eastAsia="en-US"/>
        </w:rPr>
      </w:pPr>
      <w:hyperlink w:anchor="_Toc443482726" w:history="1">
        <w:r w:rsidRPr="00B1191D">
          <w:rPr>
            <w:rStyle w:val="Hyperlink"/>
            <w:noProof/>
          </w:rPr>
          <w:t>12.6</w:t>
        </w:r>
        <w:r>
          <w:rPr>
            <w:rFonts w:asciiTheme="minorHAnsi" w:eastAsiaTheme="minorEastAsia" w:hAnsiTheme="minorHAnsi" w:cstheme="minorBidi"/>
            <w:noProof/>
            <w:color w:val="auto"/>
            <w:szCs w:val="22"/>
            <w:lang w:eastAsia="en-US"/>
          </w:rPr>
          <w:tab/>
        </w:r>
        <w:r w:rsidRPr="00B1191D">
          <w:rPr>
            <w:rStyle w:val="Hyperlink"/>
            <w:noProof/>
          </w:rPr>
          <w:t>Security Keys</w:t>
        </w:r>
        <w:r>
          <w:rPr>
            <w:noProof/>
            <w:webHidden/>
          </w:rPr>
          <w:tab/>
        </w:r>
        <w:r>
          <w:rPr>
            <w:noProof/>
            <w:webHidden/>
          </w:rPr>
          <w:fldChar w:fldCharType="begin"/>
        </w:r>
        <w:r>
          <w:rPr>
            <w:noProof/>
            <w:webHidden/>
          </w:rPr>
          <w:instrText xml:space="preserve"> PAGEREF _Toc443482726 \h </w:instrText>
        </w:r>
        <w:r>
          <w:rPr>
            <w:noProof/>
            <w:webHidden/>
          </w:rPr>
        </w:r>
        <w:r>
          <w:rPr>
            <w:noProof/>
            <w:webHidden/>
          </w:rPr>
          <w:fldChar w:fldCharType="separate"/>
        </w:r>
        <w:r>
          <w:rPr>
            <w:noProof/>
            <w:webHidden/>
          </w:rPr>
          <w:t>59</w:t>
        </w:r>
        <w:r>
          <w:rPr>
            <w:noProof/>
            <w:webHidden/>
          </w:rPr>
          <w:fldChar w:fldCharType="end"/>
        </w:r>
      </w:hyperlink>
    </w:p>
    <w:p w:rsidR="00C92B27" w:rsidRDefault="00C92B27">
      <w:pPr>
        <w:pStyle w:val="TOC2"/>
        <w:rPr>
          <w:rFonts w:asciiTheme="minorHAnsi" w:eastAsiaTheme="minorEastAsia" w:hAnsiTheme="minorHAnsi" w:cstheme="minorBidi"/>
          <w:noProof/>
          <w:color w:val="auto"/>
          <w:szCs w:val="22"/>
          <w:lang w:eastAsia="en-US"/>
        </w:rPr>
      </w:pPr>
      <w:hyperlink w:anchor="_Toc443482727" w:history="1">
        <w:r w:rsidRPr="00B1191D">
          <w:rPr>
            <w:rStyle w:val="Hyperlink"/>
            <w:noProof/>
          </w:rPr>
          <w:t>12.7</w:t>
        </w:r>
        <w:r>
          <w:rPr>
            <w:rFonts w:asciiTheme="minorHAnsi" w:eastAsiaTheme="minorEastAsia" w:hAnsiTheme="minorHAnsi" w:cstheme="minorBidi"/>
            <w:noProof/>
            <w:color w:val="auto"/>
            <w:szCs w:val="22"/>
            <w:lang w:eastAsia="en-US"/>
          </w:rPr>
          <w:tab/>
        </w:r>
        <w:r w:rsidRPr="00B1191D">
          <w:rPr>
            <w:rStyle w:val="Hyperlink"/>
            <w:noProof/>
          </w:rPr>
          <w:t>File Security</w:t>
        </w:r>
        <w:r>
          <w:rPr>
            <w:noProof/>
            <w:webHidden/>
          </w:rPr>
          <w:tab/>
        </w:r>
        <w:r>
          <w:rPr>
            <w:noProof/>
            <w:webHidden/>
          </w:rPr>
          <w:fldChar w:fldCharType="begin"/>
        </w:r>
        <w:r>
          <w:rPr>
            <w:noProof/>
            <w:webHidden/>
          </w:rPr>
          <w:instrText xml:space="preserve"> PAGEREF _Toc443482727 \h </w:instrText>
        </w:r>
        <w:r>
          <w:rPr>
            <w:noProof/>
            <w:webHidden/>
          </w:rPr>
        </w:r>
        <w:r>
          <w:rPr>
            <w:noProof/>
            <w:webHidden/>
          </w:rPr>
          <w:fldChar w:fldCharType="separate"/>
        </w:r>
        <w:r>
          <w:rPr>
            <w:noProof/>
            <w:webHidden/>
          </w:rPr>
          <w:t>59</w:t>
        </w:r>
        <w:r>
          <w:rPr>
            <w:noProof/>
            <w:webHidden/>
          </w:rPr>
          <w:fldChar w:fldCharType="end"/>
        </w:r>
      </w:hyperlink>
    </w:p>
    <w:p w:rsidR="00C92B27" w:rsidRDefault="00C92B27">
      <w:pPr>
        <w:pStyle w:val="TOC2"/>
        <w:rPr>
          <w:rFonts w:asciiTheme="minorHAnsi" w:eastAsiaTheme="minorEastAsia" w:hAnsiTheme="minorHAnsi" w:cstheme="minorBidi"/>
          <w:noProof/>
          <w:color w:val="auto"/>
          <w:szCs w:val="22"/>
          <w:lang w:eastAsia="en-US"/>
        </w:rPr>
      </w:pPr>
      <w:hyperlink w:anchor="_Toc443482728" w:history="1">
        <w:r w:rsidRPr="00B1191D">
          <w:rPr>
            <w:rStyle w:val="Hyperlink"/>
            <w:noProof/>
          </w:rPr>
          <w:t>12.8</w:t>
        </w:r>
        <w:r>
          <w:rPr>
            <w:rFonts w:asciiTheme="minorHAnsi" w:eastAsiaTheme="minorEastAsia" w:hAnsiTheme="minorHAnsi" w:cstheme="minorBidi"/>
            <w:noProof/>
            <w:color w:val="auto"/>
            <w:szCs w:val="22"/>
            <w:lang w:eastAsia="en-US"/>
          </w:rPr>
          <w:tab/>
        </w:r>
        <w:r w:rsidRPr="00B1191D">
          <w:rPr>
            <w:rStyle w:val="Hyperlink"/>
            <w:noProof/>
          </w:rPr>
          <w:t>References</w:t>
        </w:r>
        <w:r>
          <w:rPr>
            <w:noProof/>
            <w:webHidden/>
          </w:rPr>
          <w:tab/>
        </w:r>
        <w:r>
          <w:rPr>
            <w:noProof/>
            <w:webHidden/>
          </w:rPr>
          <w:fldChar w:fldCharType="begin"/>
        </w:r>
        <w:r>
          <w:rPr>
            <w:noProof/>
            <w:webHidden/>
          </w:rPr>
          <w:instrText xml:space="preserve"> PAGEREF _Toc443482728 \h </w:instrText>
        </w:r>
        <w:r>
          <w:rPr>
            <w:noProof/>
            <w:webHidden/>
          </w:rPr>
        </w:r>
        <w:r>
          <w:rPr>
            <w:noProof/>
            <w:webHidden/>
          </w:rPr>
          <w:fldChar w:fldCharType="separate"/>
        </w:r>
        <w:r>
          <w:rPr>
            <w:noProof/>
            <w:webHidden/>
          </w:rPr>
          <w:t>60</w:t>
        </w:r>
        <w:r>
          <w:rPr>
            <w:noProof/>
            <w:webHidden/>
          </w:rPr>
          <w:fldChar w:fldCharType="end"/>
        </w:r>
      </w:hyperlink>
    </w:p>
    <w:p w:rsidR="00C92B27" w:rsidRDefault="00C92B27">
      <w:pPr>
        <w:pStyle w:val="TOC2"/>
        <w:rPr>
          <w:rFonts w:asciiTheme="minorHAnsi" w:eastAsiaTheme="minorEastAsia" w:hAnsiTheme="minorHAnsi" w:cstheme="minorBidi"/>
          <w:noProof/>
          <w:color w:val="auto"/>
          <w:szCs w:val="22"/>
          <w:lang w:eastAsia="en-US"/>
        </w:rPr>
      </w:pPr>
      <w:hyperlink w:anchor="_Toc443482729" w:history="1">
        <w:r w:rsidRPr="00B1191D">
          <w:rPr>
            <w:rStyle w:val="Hyperlink"/>
            <w:noProof/>
          </w:rPr>
          <w:t>12.9</w:t>
        </w:r>
        <w:r>
          <w:rPr>
            <w:rFonts w:asciiTheme="minorHAnsi" w:eastAsiaTheme="minorEastAsia" w:hAnsiTheme="minorHAnsi" w:cstheme="minorBidi"/>
            <w:noProof/>
            <w:color w:val="auto"/>
            <w:szCs w:val="22"/>
            <w:lang w:eastAsia="en-US"/>
          </w:rPr>
          <w:tab/>
        </w:r>
        <w:r w:rsidRPr="00B1191D">
          <w:rPr>
            <w:rStyle w:val="Hyperlink"/>
            <w:noProof/>
          </w:rPr>
          <w:t>Official Policies</w:t>
        </w:r>
        <w:r>
          <w:rPr>
            <w:noProof/>
            <w:webHidden/>
          </w:rPr>
          <w:tab/>
        </w:r>
        <w:r>
          <w:rPr>
            <w:noProof/>
            <w:webHidden/>
          </w:rPr>
          <w:fldChar w:fldCharType="begin"/>
        </w:r>
        <w:r>
          <w:rPr>
            <w:noProof/>
            <w:webHidden/>
          </w:rPr>
          <w:instrText xml:space="preserve"> PAGEREF _Toc443482729 \h </w:instrText>
        </w:r>
        <w:r>
          <w:rPr>
            <w:noProof/>
            <w:webHidden/>
          </w:rPr>
        </w:r>
        <w:r>
          <w:rPr>
            <w:noProof/>
            <w:webHidden/>
          </w:rPr>
          <w:fldChar w:fldCharType="separate"/>
        </w:r>
        <w:r>
          <w:rPr>
            <w:noProof/>
            <w:webHidden/>
          </w:rPr>
          <w:t>60</w:t>
        </w:r>
        <w:r>
          <w:rPr>
            <w:noProof/>
            <w:webHidden/>
          </w:rPr>
          <w:fldChar w:fldCharType="end"/>
        </w:r>
      </w:hyperlink>
    </w:p>
    <w:p w:rsidR="00C92B27" w:rsidRDefault="00C92B27">
      <w:pPr>
        <w:pStyle w:val="TOC1"/>
        <w:rPr>
          <w:rFonts w:asciiTheme="minorHAnsi" w:eastAsiaTheme="minorEastAsia" w:hAnsiTheme="minorHAnsi" w:cstheme="minorBidi"/>
          <w:b w:val="0"/>
          <w:color w:val="auto"/>
          <w:szCs w:val="22"/>
          <w:lang w:eastAsia="en-US"/>
        </w:rPr>
      </w:pPr>
      <w:hyperlink w:anchor="_Toc443482730" w:history="1">
        <w:r w:rsidRPr="00B1191D">
          <w:rPr>
            <w:rStyle w:val="Hyperlink"/>
          </w:rPr>
          <w:t>13</w:t>
        </w:r>
        <w:r>
          <w:rPr>
            <w:rFonts w:asciiTheme="minorHAnsi" w:eastAsiaTheme="minorEastAsia" w:hAnsiTheme="minorHAnsi" w:cstheme="minorBidi"/>
            <w:b w:val="0"/>
            <w:color w:val="auto"/>
            <w:szCs w:val="22"/>
            <w:lang w:eastAsia="en-US"/>
          </w:rPr>
          <w:tab/>
        </w:r>
        <w:r w:rsidRPr="00B1191D">
          <w:rPr>
            <w:rStyle w:val="Hyperlink"/>
          </w:rPr>
          <w:t>Troubleshooting</w:t>
        </w:r>
        <w:r>
          <w:rPr>
            <w:webHidden/>
          </w:rPr>
          <w:tab/>
        </w:r>
        <w:r>
          <w:rPr>
            <w:webHidden/>
          </w:rPr>
          <w:fldChar w:fldCharType="begin"/>
        </w:r>
        <w:r>
          <w:rPr>
            <w:webHidden/>
          </w:rPr>
          <w:instrText xml:space="preserve"> PAGEREF _Toc443482730 \h </w:instrText>
        </w:r>
        <w:r>
          <w:rPr>
            <w:webHidden/>
          </w:rPr>
        </w:r>
        <w:r>
          <w:rPr>
            <w:webHidden/>
          </w:rPr>
          <w:fldChar w:fldCharType="separate"/>
        </w:r>
        <w:r>
          <w:rPr>
            <w:webHidden/>
          </w:rPr>
          <w:t>60</w:t>
        </w:r>
        <w:r>
          <w:rPr>
            <w:webHidden/>
          </w:rPr>
          <w:fldChar w:fldCharType="end"/>
        </w:r>
      </w:hyperlink>
    </w:p>
    <w:p w:rsidR="00C92B27" w:rsidRDefault="00C92B27">
      <w:pPr>
        <w:pStyle w:val="TOC2"/>
        <w:rPr>
          <w:rFonts w:asciiTheme="minorHAnsi" w:eastAsiaTheme="minorEastAsia" w:hAnsiTheme="minorHAnsi" w:cstheme="minorBidi"/>
          <w:noProof/>
          <w:color w:val="auto"/>
          <w:szCs w:val="22"/>
          <w:lang w:eastAsia="en-US"/>
        </w:rPr>
      </w:pPr>
      <w:hyperlink w:anchor="_Toc443482731" w:history="1">
        <w:r w:rsidRPr="00B1191D">
          <w:rPr>
            <w:rStyle w:val="Hyperlink"/>
            <w:noProof/>
          </w:rPr>
          <w:t>13.1</w:t>
        </w:r>
        <w:r>
          <w:rPr>
            <w:rFonts w:asciiTheme="minorHAnsi" w:eastAsiaTheme="minorEastAsia" w:hAnsiTheme="minorHAnsi" w:cstheme="minorBidi"/>
            <w:noProof/>
            <w:color w:val="auto"/>
            <w:szCs w:val="22"/>
            <w:lang w:eastAsia="en-US"/>
          </w:rPr>
          <w:tab/>
        </w:r>
        <w:r w:rsidRPr="00B1191D">
          <w:rPr>
            <w:rStyle w:val="Hyperlink"/>
            <w:noProof/>
          </w:rPr>
          <w:t>How to Obtain Technical Information Online</w:t>
        </w:r>
        <w:r>
          <w:rPr>
            <w:noProof/>
            <w:webHidden/>
          </w:rPr>
          <w:tab/>
        </w:r>
        <w:r>
          <w:rPr>
            <w:noProof/>
            <w:webHidden/>
          </w:rPr>
          <w:fldChar w:fldCharType="begin"/>
        </w:r>
        <w:r>
          <w:rPr>
            <w:noProof/>
            <w:webHidden/>
          </w:rPr>
          <w:instrText xml:space="preserve"> PAGEREF _Toc443482731 \h </w:instrText>
        </w:r>
        <w:r>
          <w:rPr>
            <w:noProof/>
            <w:webHidden/>
          </w:rPr>
        </w:r>
        <w:r>
          <w:rPr>
            <w:noProof/>
            <w:webHidden/>
          </w:rPr>
          <w:fldChar w:fldCharType="separate"/>
        </w:r>
        <w:r>
          <w:rPr>
            <w:noProof/>
            <w:webHidden/>
          </w:rPr>
          <w:t>60</w:t>
        </w:r>
        <w:r>
          <w:rPr>
            <w:noProof/>
            <w:webHidden/>
          </w:rPr>
          <w:fldChar w:fldCharType="end"/>
        </w:r>
      </w:hyperlink>
    </w:p>
    <w:p w:rsidR="00C92B27" w:rsidRDefault="00C92B27">
      <w:pPr>
        <w:pStyle w:val="TOC2"/>
        <w:rPr>
          <w:rFonts w:asciiTheme="minorHAnsi" w:eastAsiaTheme="minorEastAsia" w:hAnsiTheme="minorHAnsi" w:cstheme="minorBidi"/>
          <w:noProof/>
          <w:color w:val="auto"/>
          <w:szCs w:val="22"/>
          <w:lang w:eastAsia="en-US"/>
        </w:rPr>
      </w:pPr>
      <w:hyperlink w:anchor="_Toc443482732" w:history="1">
        <w:r w:rsidRPr="00B1191D">
          <w:rPr>
            <w:rStyle w:val="Hyperlink"/>
            <w:noProof/>
          </w:rPr>
          <w:t>13.2</w:t>
        </w:r>
        <w:r>
          <w:rPr>
            <w:rFonts w:asciiTheme="minorHAnsi" w:eastAsiaTheme="minorEastAsia" w:hAnsiTheme="minorHAnsi" w:cstheme="minorBidi"/>
            <w:noProof/>
            <w:color w:val="auto"/>
            <w:szCs w:val="22"/>
            <w:lang w:eastAsia="en-US"/>
          </w:rPr>
          <w:tab/>
        </w:r>
        <w:r w:rsidRPr="00B1191D">
          <w:rPr>
            <w:rStyle w:val="Hyperlink"/>
            <w:noProof/>
          </w:rPr>
          <w:t>Help at Prompts</w:t>
        </w:r>
        <w:r>
          <w:rPr>
            <w:noProof/>
            <w:webHidden/>
          </w:rPr>
          <w:tab/>
        </w:r>
        <w:r>
          <w:rPr>
            <w:noProof/>
            <w:webHidden/>
          </w:rPr>
          <w:fldChar w:fldCharType="begin"/>
        </w:r>
        <w:r>
          <w:rPr>
            <w:noProof/>
            <w:webHidden/>
          </w:rPr>
          <w:instrText xml:space="preserve"> PAGEREF _Toc443482732 \h </w:instrText>
        </w:r>
        <w:r>
          <w:rPr>
            <w:noProof/>
            <w:webHidden/>
          </w:rPr>
        </w:r>
        <w:r>
          <w:rPr>
            <w:noProof/>
            <w:webHidden/>
          </w:rPr>
          <w:fldChar w:fldCharType="separate"/>
        </w:r>
        <w:r>
          <w:rPr>
            <w:noProof/>
            <w:webHidden/>
          </w:rPr>
          <w:t>60</w:t>
        </w:r>
        <w:r>
          <w:rPr>
            <w:noProof/>
            <w:webHidden/>
          </w:rPr>
          <w:fldChar w:fldCharType="end"/>
        </w:r>
      </w:hyperlink>
    </w:p>
    <w:p w:rsidR="00C92B27" w:rsidRDefault="00C92B27">
      <w:pPr>
        <w:pStyle w:val="TOC9"/>
        <w:rPr>
          <w:rFonts w:asciiTheme="minorHAnsi" w:eastAsiaTheme="minorEastAsia" w:hAnsiTheme="minorHAnsi" w:cstheme="minorBidi"/>
          <w:noProof/>
          <w:color w:val="auto"/>
          <w:szCs w:val="22"/>
          <w:lang w:eastAsia="en-US"/>
        </w:rPr>
      </w:pPr>
      <w:hyperlink w:anchor="_Toc443482733" w:history="1">
        <w:r w:rsidRPr="00B1191D">
          <w:rPr>
            <w:rStyle w:val="Hyperlink"/>
            <w:noProof/>
          </w:rPr>
          <w:t>Glossary</w:t>
        </w:r>
        <w:r>
          <w:rPr>
            <w:noProof/>
            <w:webHidden/>
          </w:rPr>
          <w:tab/>
        </w:r>
        <w:r>
          <w:rPr>
            <w:noProof/>
            <w:webHidden/>
          </w:rPr>
          <w:fldChar w:fldCharType="begin"/>
        </w:r>
        <w:r>
          <w:rPr>
            <w:noProof/>
            <w:webHidden/>
          </w:rPr>
          <w:instrText xml:space="preserve"> PAGEREF _Toc443482733 \h </w:instrText>
        </w:r>
        <w:r>
          <w:rPr>
            <w:noProof/>
            <w:webHidden/>
          </w:rPr>
        </w:r>
        <w:r>
          <w:rPr>
            <w:noProof/>
            <w:webHidden/>
          </w:rPr>
          <w:fldChar w:fldCharType="separate"/>
        </w:r>
        <w:r>
          <w:rPr>
            <w:noProof/>
            <w:webHidden/>
          </w:rPr>
          <w:t>61</w:t>
        </w:r>
        <w:r>
          <w:rPr>
            <w:noProof/>
            <w:webHidden/>
          </w:rPr>
          <w:fldChar w:fldCharType="end"/>
        </w:r>
      </w:hyperlink>
    </w:p>
    <w:p w:rsidR="00C92B27" w:rsidRDefault="00C92B27">
      <w:pPr>
        <w:pStyle w:val="TOC9"/>
        <w:rPr>
          <w:rFonts w:asciiTheme="minorHAnsi" w:eastAsiaTheme="minorEastAsia" w:hAnsiTheme="minorHAnsi" w:cstheme="minorBidi"/>
          <w:noProof/>
          <w:color w:val="auto"/>
          <w:szCs w:val="22"/>
          <w:lang w:eastAsia="en-US"/>
        </w:rPr>
      </w:pPr>
      <w:hyperlink w:anchor="_Toc443482734" w:history="1">
        <w:r w:rsidRPr="00B1191D">
          <w:rPr>
            <w:rStyle w:val="Hyperlink"/>
            <w:noProof/>
          </w:rPr>
          <w:t>Index</w:t>
        </w:r>
        <w:r>
          <w:rPr>
            <w:noProof/>
            <w:webHidden/>
          </w:rPr>
          <w:tab/>
        </w:r>
        <w:r>
          <w:rPr>
            <w:noProof/>
            <w:webHidden/>
          </w:rPr>
          <w:fldChar w:fldCharType="begin"/>
        </w:r>
        <w:r>
          <w:rPr>
            <w:noProof/>
            <w:webHidden/>
          </w:rPr>
          <w:instrText xml:space="preserve"> PAGEREF _Toc443482734 \h </w:instrText>
        </w:r>
        <w:r>
          <w:rPr>
            <w:noProof/>
            <w:webHidden/>
          </w:rPr>
        </w:r>
        <w:r>
          <w:rPr>
            <w:noProof/>
            <w:webHidden/>
          </w:rPr>
          <w:fldChar w:fldCharType="separate"/>
        </w:r>
        <w:r>
          <w:rPr>
            <w:noProof/>
            <w:webHidden/>
          </w:rPr>
          <w:t>65</w:t>
        </w:r>
        <w:r>
          <w:rPr>
            <w:noProof/>
            <w:webHidden/>
          </w:rPr>
          <w:fldChar w:fldCharType="end"/>
        </w:r>
      </w:hyperlink>
    </w:p>
    <w:p w:rsidR="00E51C39" w:rsidRPr="00C30FEF" w:rsidRDefault="00271A55" w:rsidP="008216C8">
      <w:pPr>
        <w:pStyle w:val="BodyText"/>
      </w:pPr>
      <w:r w:rsidRPr="00C30FEF">
        <w:rPr>
          <w:rFonts w:ascii="Times New Roman Bold" w:hAnsi="Times New Roman Bold"/>
          <w:b/>
          <w:bCs/>
        </w:rPr>
        <w:fldChar w:fldCharType="end"/>
      </w:r>
    </w:p>
    <w:p w:rsidR="006F717B" w:rsidRPr="00C30FEF" w:rsidRDefault="006F717B" w:rsidP="008216C8">
      <w:pPr>
        <w:pStyle w:val="BodyText"/>
        <w:sectPr w:rsidR="006F717B" w:rsidRPr="00C30FEF" w:rsidSect="003A744F">
          <w:headerReference w:type="even" r:id="rId16"/>
          <w:headerReference w:type="default" r:id="rId17"/>
          <w:pgSz w:w="12240" w:h="15840" w:code="1"/>
          <w:pgMar w:top="1440" w:right="1440" w:bottom="1440" w:left="1440" w:header="720" w:footer="720" w:gutter="0"/>
          <w:pgNumType w:fmt="lowerRoman"/>
          <w:cols w:space="720"/>
        </w:sectPr>
      </w:pPr>
    </w:p>
    <w:p w:rsidR="00C05C53" w:rsidRPr="00C30FEF" w:rsidRDefault="00C05C53" w:rsidP="00596868">
      <w:pPr>
        <w:pStyle w:val="HeadingFront-BackMatter"/>
      </w:pPr>
      <w:bookmarkStart w:id="9" w:name="_Toc443482678"/>
      <w:r w:rsidRPr="00C30FEF">
        <w:lastRenderedPageBreak/>
        <w:t>Figures and Tables</w:t>
      </w:r>
      <w:bookmarkEnd w:id="7"/>
      <w:bookmarkEnd w:id="9"/>
    </w:p>
    <w:p w:rsidR="00C05C53" w:rsidRPr="00C30FEF" w:rsidRDefault="00C05C53" w:rsidP="005E2521">
      <w:pPr>
        <w:pStyle w:val="BodyText6"/>
        <w:keepNext/>
        <w:keepLines/>
      </w:pPr>
      <w:r w:rsidRPr="00C30FEF">
        <w:fldChar w:fldCharType="begin"/>
      </w:r>
      <w:r w:rsidRPr="00C30FEF">
        <w:instrText xml:space="preserve"> XE </w:instrText>
      </w:r>
      <w:r w:rsidR="00872BC1" w:rsidRPr="00C30FEF">
        <w:instrText>“</w:instrText>
      </w:r>
      <w:r w:rsidRPr="00C30FEF">
        <w:instrText>Figures</w:instrText>
      </w:r>
      <w:r w:rsidR="00872BC1" w:rsidRPr="00C30FEF">
        <w:instrText>”</w:instrText>
      </w:r>
      <w:r w:rsidRPr="00C30FEF">
        <w:instrText xml:space="preserve"> </w:instrText>
      </w:r>
      <w:r w:rsidRPr="00C30FEF">
        <w:fldChar w:fldCharType="end"/>
      </w:r>
      <w:r w:rsidRPr="00C30FEF">
        <w:fldChar w:fldCharType="begin"/>
      </w:r>
      <w:r w:rsidRPr="00C30FEF">
        <w:instrText xml:space="preserve"> XE </w:instrText>
      </w:r>
      <w:r w:rsidR="00872BC1" w:rsidRPr="00C30FEF">
        <w:instrText>“</w:instrText>
      </w:r>
      <w:r w:rsidRPr="00C30FEF">
        <w:instrText>Tables</w:instrText>
      </w:r>
      <w:r w:rsidR="00872BC1" w:rsidRPr="00C30FEF">
        <w:instrText>”</w:instrText>
      </w:r>
      <w:r w:rsidRPr="00C30FEF">
        <w:instrText xml:space="preserve"> </w:instrText>
      </w:r>
      <w:r w:rsidRPr="00C30FEF">
        <w:fldChar w:fldCharType="end"/>
      </w:r>
    </w:p>
    <w:p w:rsidR="00C05C53" w:rsidRPr="00C30FEF" w:rsidRDefault="00C05C53" w:rsidP="00E56A1C">
      <w:pPr>
        <w:pStyle w:val="AltHeading2"/>
      </w:pPr>
      <w:r w:rsidRPr="00C30FEF">
        <w:t>Figures</w:t>
      </w:r>
    </w:p>
    <w:p w:rsidR="00C92B27" w:rsidRDefault="00C05C53">
      <w:pPr>
        <w:pStyle w:val="TableofFigures"/>
        <w:rPr>
          <w:rFonts w:asciiTheme="minorHAnsi" w:eastAsiaTheme="minorEastAsia" w:hAnsiTheme="minorHAnsi" w:cstheme="minorBidi"/>
          <w:noProof/>
          <w:color w:val="auto"/>
        </w:rPr>
      </w:pPr>
      <w:r w:rsidRPr="00C30FEF">
        <w:fldChar w:fldCharType="begin"/>
      </w:r>
      <w:r w:rsidRPr="00C30FEF">
        <w:instrText xml:space="preserve"> TOC \h \z \c "Figure" </w:instrText>
      </w:r>
      <w:r w:rsidRPr="00C30FEF">
        <w:fldChar w:fldCharType="separate"/>
      </w:r>
      <w:hyperlink w:anchor="_Toc443482735" w:history="1">
        <w:r w:rsidR="00C92B27" w:rsidRPr="00A56B2C">
          <w:rPr>
            <w:rStyle w:val="Hyperlink"/>
            <w:noProof/>
          </w:rPr>
          <w:t>Figure 1. Type of M system prompt</w:t>
        </w:r>
        <w:r w:rsidR="00C92B27">
          <w:rPr>
            <w:noProof/>
            <w:webHidden/>
          </w:rPr>
          <w:tab/>
        </w:r>
        <w:r w:rsidR="00C92B27">
          <w:rPr>
            <w:noProof/>
            <w:webHidden/>
          </w:rPr>
          <w:fldChar w:fldCharType="begin"/>
        </w:r>
        <w:r w:rsidR="00C92B27">
          <w:rPr>
            <w:noProof/>
            <w:webHidden/>
          </w:rPr>
          <w:instrText xml:space="preserve"> PAGEREF _Toc443482735 \h </w:instrText>
        </w:r>
        <w:r w:rsidR="00C92B27">
          <w:rPr>
            <w:noProof/>
            <w:webHidden/>
          </w:rPr>
        </w:r>
        <w:r w:rsidR="00C92B27">
          <w:rPr>
            <w:noProof/>
            <w:webHidden/>
          </w:rPr>
          <w:fldChar w:fldCharType="separate"/>
        </w:r>
        <w:r w:rsidR="00C92B27">
          <w:rPr>
            <w:noProof/>
            <w:webHidden/>
          </w:rPr>
          <w:t>ix</w:t>
        </w:r>
        <w:r w:rsidR="00C92B27">
          <w:rPr>
            <w:noProof/>
            <w:webHidden/>
          </w:rPr>
          <w:fldChar w:fldCharType="end"/>
        </w:r>
      </w:hyperlink>
    </w:p>
    <w:p w:rsidR="00C92B27" w:rsidRDefault="00C92B27">
      <w:pPr>
        <w:pStyle w:val="TableofFigures"/>
        <w:rPr>
          <w:rFonts w:asciiTheme="minorHAnsi" w:eastAsiaTheme="minorEastAsia" w:hAnsiTheme="minorHAnsi" w:cstheme="minorBidi"/>
          <w:noProof/>
          <w:color w:val="auto"/>
        </w:rPr>
      </w:pPr>
      <w:hyperlink w:anchor="_Toc443482736" w:history="1">
        <w:r w:rsidRPr="00A56B2C">
          <w:rPr>
            <w:rStyle w:val="Hyperlink"/>
            <w:noProof/>
          </w:rPr>
          <w:t>Figure 2. VA FileMan Pointer Map</w:t>
        </w:r>
        <w:r>
          <w:rPr>
            <w:noProof/>
            <w:webHidden/>
          </w:rPr>
          <w:tab/>
        </w:r>
        <w:r>
          <w:rPr>
            <w:noProof/>
            <w:webHidden/>
          </w:rPr>
          <w:fldChar w:fldCharType="begin"/>
        </w:r>
        <w:r>
          <w:rPr>
            <w:noProof/>
            <w:webHidden/>
          </w:rPr>
          <w:instrText xml:space="preserve"> PAGEREF _Toc443482736 \h </w:instrText>
        </w:r>
        <w:r>
          <w:rPr>
            <w:noProof/>
            <w:webHidden/>
          </w:rPr>
        </w:r>
        <w:r>
          <w:rPr>
            <w:noProof/>
            <w:webHidden/>
          </w:rPr>
          <w:fldChar w:fldCharType="separate"/>
        </w:r>
        <w:r>
          <w:rPr>
            <w:noProof/>
            <w:webHidden/>
          </w:rPr>
          <w:t>9</w:t>
        </w:r>
        <w:r>
          <w:rPr>
            <w:noProof/>
            <w:webHidden/>
          </w:rPr>
          <w:fldChar w:fldCharType="end"/>
        </w:r>
      </w:hyperlink>
    </w:p>
    <w:p w:rsidR="00C92B27" w:rsidRDefault="00C92B27">
      <w:pPr>
        <w:pStyle w:val="TableofFigures"/>
        <w:rPr>
          <w:rFonts w:asciiTheme="minorHAnsi" w:eastAsiaTheme="minorEastAsia" w:hAnsiTheme="minorHAnsi" w:cstheme="minorBidi"/>
          <w:noProof/>
          <w:color w:val="auto"/>
        </w:rPr>
      </w:pPr>
      <w:hyperlink w:anchor="_Toc443482737" w:history="1">
        <w:r w:rsidRPr="00A56B2C">
          <w:rPr>
            <w:rStyle w:val="Hyperlink"/>
            <w:noProof/>
          </w:rPr>
          <w:t>Figure 3. VA FileMan exported options diagram</w:t>
        </w:r>
        <w:r>
          <w:rPr>
            <w:noProof/>
            <w:webHidden/>
          </w:rPr>
          <w:tab/>
        </w:r>
        <w:r>
          <w:rPr>
            <w:noProof/>
            <w:webHidden/>
          </w:rPr>
          <w:fldChar w:fldCharType="begin"/>
        </w:r>
        <w:r>
          <w:rPr>
            <w:noProof/>
            <w:webHidden/>
          </w:rPr>
          <w:instrText xml:space="preserve"> PAGEREF _Toc443482737 \h </w:instrText>
        </w:r>
        <w:r>
          <w:rPr>
            <w:noProof/>
            <w:webHidden/>
          </w:rPr>
        </w:r>
        <w:r>
          <w:rPr>
            <w:noProof/>
            <w:webHidden/>
          </w:rPr>
          <w:fldChar w:fldCharType="separate"/>
        </w:r>
        <w:r>
          <w:rPr>
            <w:noProof/>
            <w:webHidden/>
          </w:rPr>
          <w:t>38</w:t>
        </w:r>
        <w:r>
          <w:rPr>
            <w:noProof/>
            <w:webHidden/>
          </w:rPr>
          <w:fldChar w:fldCharType="end"/>
        </w:r>
      </w:hyperlink>
    </w:p>
    <w:p w:rsidR="00C05C53" w:rsidRPr="00C30FEF" w:rsidRDefault="00C05C53" w:rsidP="00C05C53">
      <w:pPr>
        <w:pStyle w:val="BodyText"/>
      </w:pPr>
      <w:r w:rsidRPr="00C30FEF">
        <w:fldChar w:fldCharType="end"/>
      </w:r>
    </w:p>
    <w:p w:rsidR="00C05C53" w:rsidRPr="00C30FEF" w:rsidRDefault="00C05C53" w:rsidP="00E56A1C">
      <w:pPr>
        <w:pStyle w:val="AltHeading2"/>
      </w:pPr>
      <w:r w:rsidRPr="00C30FEF">
        <w:t>Tables</w:t>
      </w:r>
    </w:p>
    <w:p w:rsidR="00C92B27" w:rsidRDefault="00C05C53">
      <w:pPr>
        <w:pStyle w:val="TableofFigures"/>
        <w:rPr>
          <w:rFonts w:asciiTheme="minorHAnsi" w:eastAsiaTheme="minorEastAsia" w:hAnsiTheme="minorHAnsi" w:cstheme="minorBidi"/>
          <w:noProof/>
          <w:color w:val="auto"/>
        </w:rPr>
      </w:pPr>
      <w:r w:rsidRPr="00C30FEF">
        <w:fldChar w:fldCharType="begin"/>
      </w:r>
      <w:r w:rsidRPr="00C30FEF">
        <w:instrText xml:space="preserve"> TOC \h \z \c "Table" </w:instrText>
      </w:r>
      <w:r w:rsidRPr="00C30FEF">
        <w:fldChar w:fldCharType="separate"/>
      </w:r>
      <w:hyperlink w:anchor="_Toc443482738" w:history="1">
        <w:r w:rsidR="00C92B27" w:rsidRPr="00EA0105">
          <w:rPr>
            <w:rStyle w:val="Hyperlink"/>
            <w:noProof/>
          </w:rPr>
          <w:t>Table 1. Document revision history</w:t>
        </w:r>
        <w:r w:rsidR="00C92B27">
          <w:rPr>
            <w:noProof/>
            <w:webHidden/>
          </w:rPr>
          <w:tab/>
        </w:r>
        <w:r w:rsidR="00C92B27">
          <w:rPr>
            <w:noProof/>
            <w:webHidden/>
          </w:rPr>
          <w:fldChar w:fldCharType="begin"/>
        </w:r>
        <w:r w:rsidR="00C92B27">
          <w:rPr>
            <w:noProof/>
            <w:webHidden/>
          </w:rPr>
          <w:instrText xml:space="preserve"> PAGEREF _Toc443482738 \h </w:instrText>
        </w:r>
        <w:r w:rsidR="00C92B27">
          <w:rPr>
            <w:noProof/>
            <w:webHidden/>
          </w:rPr>
        </w:r>
        <w:r w:rsidR="00C92B27">
          <w:rPr>
            <w:noProof/>
            <w:webHidden/>
          </w:rPr>
          <w:fldChar w:fldCharType="separate"/>
        </w:r>
        <w:r w:rsidR="00C92B27">
          <w:rPr>
            <w:noProof/>
            <w:webHidden/>
          </w:rPr>
          <w:t>ii</w:t>
        </w:r>
        <w:r w:rsidR="00C92B27">
          <w:rPr>
            <w:noProof/>
            <w:webHidden/>
          </w:rPr>
          <w:fldChar w:fldCharType="end"/>
        </w:r>
      </w:hyperlink>
    </w:p>
    <w:p w:rsidR="00C92B27" w:rsidRDefault="00C92B27">
      <w:pPr>
        <w:pStyle w:val="TableofFigures"/>
        <w:rPr>
          <w:rFonts w:asciiTheme="minorHAnsi" w:eastAsiaTheme="minorEastAsia" w:hAnsiTheme="minorHAnsi" w:cstheme="minorBidi"/>
          <w:noProof/>
          <w:color w:val="auto"/>
        </w:rPr>
      </w:pPr>
      <w:hyperlink w:anchor="_Toc443482739" w:history="1">
        <w:r w:rsidRPr="00EA0105">
          <w:rPr>
            <w:rStyle w:val="Hyperlink"/>
            <w:noProof/>
          </w:rPr>
          <w:t>Table 2. Documentation symbol descriptions</w:t>
        </w:r>
        <w:r>
          <w:rPr>
            <w:noProof/>
            <w:webHidden/>
          </w:rPr>
          <w:tab/>
        </w:r>
        <w:r>
          <w:rPr>
            <w:noProof/>
            <w:webHidden/>
          </w:rPr>
          <w:fldChar w:fldCharType="begin"/>
        </w:r>
        <w:r>
          <w:rPr>
            <w:noProof/>
            <w:webHidden/>
          </w:rPr>
          <w:instrText xml:space="preserve"> PAGEREF _Toc443482739 \h </w:instrText>
        </w:r>
        <w:r>
          <w:rPr>
            <w:noProof/>
            <w:webHidden/>
          </w:rPr>
        </w:r>
        <w:r>
          <w:rPr>
            <w:noProof/>
            <w:webHidden/>
          </w:rPr>
          <w:fldChar w:fldCharType="separate"/>
        </w:r>
        <w:r>
          <w:rPr>
            <w:noProof/>
            <w:webHidden/>
          </w:rPr>
          <w:t>viii</w:t>
        </w:r>
        <w:r>
          <w:rPr>
            <w:noProof/>
            <w:webHidden/>
          </w:rPr>
          <w:fldChar w:fldCharType="end"/>
        </w:r>
      </w:hyperlink>
    </w:p>
    <w:p w:rsidR="00C92B27" w:rsidRDefault="00C92B27">
      <w:pPr>
        <w:pStyle w:val="TableofFigures"/>
        <w:rPr>
          <w:rFonts w:asciiTheme="minorHAnsi" w:eastAsiaTheme="minorEastAsia" w:hAnsiTheme="minorHAnsi" w:cstheme="minorBidi"/>
          <w:noProof/>
          <w:color w:val="auto"/>
        </w:rPr>
      </w:pPr>
      <w:hyperlink w:anchor="_Toc443482740" w:history="1">
        <w:r w:rsidRPr="00EA0105">
          <w:rPr>
            <w:rStyle w:val="Hyperlink"/>
            <w:noProof/>
          </w:rPr>
          <w:t>Table 3. VA FileMan routine variables and default values</w:t>
        </w:r>
        <w:r>
          <w:rPr>
            <w:noProof/>
            <w:webHidden/>
          </w:rPr>
          <w:tab/>
        </w:r>
        <w:r>
          <w:rPr>
            <w:noProof/>
            <w:webHidden/>
          </w:rPr>
          <w:fldChar w:fldCharType="begin"/>
        </w:r>
        <w:r>
          <w:rPr>
            <w:noProof/>
            <w:webHidden/>
          </w:rPr>
          <w:instrText xml:space="preserve"> PAGEREF _Toc443482740 \h </w:instrText>
        </w:r>
        <w:r>
          <w:rPr>
            <w:noProof/>
            <w:webHidden/>
          </w:rPr>
        </w:r>
        <w:r>
          <w:rPr>
            <w:noProof/>
            <w:webHidden/>
          </w:rPr>
          <w:fldChar w:fldCharType="separate"/>
        </w:r>
        <w:r>
          <w:rPr>
            <w:noProof/>
            <w:webHidden/>
          </w:rPr>
          <w:t>x</w:t>
        </w:r>
        <w:r>
          <w:rPr>
            <w:noProof/>
            <w:webHidden/>
          </w:rPr>
          <w:fldChar w:fldCharType="end"/>
        </w:r>
      </w:hyperlink>
    </w:p>
    <w:p w:rsidR="00C92B27" w:rsidRDefault="00C92B27">
      <w:pPr>
        <w:pStyle w:val="TableofFigures"/>
        <w:rPr>
          <w:rFonts w:asciiTheme="minorHAnsi" w:eastAsiaTheme="minorEastAsia" w:hAnsiTheme="minorHAnsi" w:cstheme="minorBidi"/>
          <w:noProof/>
          <w:color w:val="auto"/>
        </w:rPr>
      </w:pPr>
      <w:hyperlink w:anchor="_Toc443482741" w:history="1">
        <w:r w:rsidRPr="00EA0105">
          <w:rPr>
            <w:rStyle w:val="Hyperlink"/>
            <w:noProof/>
          </w:rPr>
          <w:t>Table 4. VA FileMan routine global references</w:t>
        </w:r>
        <w:r>
          <w:rPr>
            <w:noProof/>
            <w:webHidden/>
          </w:rPr>
          <w:tab/>
        </w:r>
        <w:r>
          <w:rPr>
            <w:noProof/>
            <w:webHidden/>
          </w:rPr>
          <w:fldChar w:fldCharType="begin"/>
        </w:r>
        <w:r>
          <w:rPr>
            <w:noProof/>
            <w:webHidden/>
          </w:rPr>
          <w:instrText xml:space="preserve"> PAGEREF _Toc443482741 \h </w:instrText>
        </w:r>
        <w:r>
          <w:rPr>
            <w:noProof/>
            <w:webHidden/>
          </w:rPr>
        </w:r>
        <w:r>
          <w:rPr>
            <w:noProof/>
            <w:webHidden/>
          </w:rPr>
          <w:fldChar w:fldCharType="separate"/>
        </w:r>
        <w:r>
          <w:rPr>
            <w:noProof/>
            <w:webHidden/>
          </w:rPr>
          <w:t>xi</w:t>
        </w:r>
        <w:r>
          <w:rPr>
            <w:noProof/>
            <w:webHidden/>
          </w:rPr>
          <w:fldChar w:fldCharType="end"/>
        </w:r>
      </w:hyperlink>
    </w:p>
    <w:p w:rsidR="00C92B27" w:rsidRDefault="00C92B27">
      <w:pPr>
        <w:pStyle w:val="TableofFigures"/>
        <w:rPr>
          <w:rFonts w:asciiTheme="minorHAnsi" w:eastAsiaTheme="minorEastAsia" w:hAnsiTheme="minorHAnsi" w:cstheme="minorBidi"/>
          <w:noProof/>
          <w:color w:val="auto"/>
        </w:rPr>
      </w:pPr>
      <w:hyperlink w:anchor="_Toc443482742" w:history="1">
        <w:r w:rsidRPr="00EA0105">
          <w:rPr>
            <w:rStyle w:val="Hyperlink"/>
            <w:noProof/>
          </w:rPr>
          <w:t>Table 5. VA FileMan File List</w:t>
        </w:r>
        <w:r>
          <w:rPr>
            <w:noProof/>
            <w:webHidden/>
          </w:rPr>
          <w:tab/>
        </w:r>
        <w:r>
          <w:rPr>
            <w:noProof/>
            <w:webHidden/>
          </w:rPr>
          <w:fldChar w:fldCharType="begin"/>
        </w:r>
        <w:r>
          <w:rPr>
            <w:noProof/>
            <w:webHidden/>
          </w:rPr>
          <w:instrText xml:space="preserve"> PAGEREF _Toc443482742 \h </w:instrText>
        </w:r>
        <w:r>
          <w:rPr>
            <w:noProof/>
            <w:webHidden/>
          </w:rPr>
        </w:r>
        <w:r>
          <w:rPr>
            <w:noProof/>
            <w:webHidden/>
          </w:rPr>
          <w:fldChar w:fldCharType="separate"/>
        </w:r>
        <w:r>
          <w:rPr>
            <w:noProof/>
            <w:webHidden/>
          </w:rPr>
          <w:t>3</w:t>
        </w:r>
        <w:r>
          <w:rPr>
            <w:noProof/>
            <w:webHidden/>
          </w:rPr>
          <w:fldChar w:fldCharType="end"/>
        </w:r>
      </w:hyperlink>
    </w:p>
    <w:p w:rsidR="00C92B27" w:rsidRDefault="00C92B27">
      <w:pPr>
        <w:pStyle w:val="TableofFigures"/>
        <w:rPr>
          <w:rFonts w:asciiTheme="minorHAnsi" w:eastAsiaTheme="minorEastAsia" w:hAnsiTheme="minorHAnsi" w:cstheme="minorBidi"/>
          <w:noProof/>
          <w:color w:val="auto"/>
        </w:rPr>
      </w:pPr>
      <w:hyperlink w:anchor="_Toc443482743" w:history="1">
        <w:r w:rsidRPr="00EA0105">
          <w:rPr>
            <w:rStyle w:val="Hyperlink"/>
            <w:noProof/>
          </w:rPr>
          <w:t>Table 6. VA FileMan Routine and Callable Entry Points</w:t>
        </w:r>
        <w:r>
          <w:rPr>
            <w:noProof/>
            <w:webHidden/>
          </w:rPr>
          <w:tab/>
        </w:r>
        <w:r>
          <w:rPr>
            <w:noProof/>
            <w:webHidden/>
          </w:rPr>
          <w:fldChar w:fldCharType="begin"/>
        </w:r>
        <w:r>
          <w:rPr>
            <w:noProof/>
            <w:webHidden/>
          </w:rPr>
          <w:instrText xml:space="preserve"> PAGEREF _Toc443482743 \h </w:instrText>
        </w:r>
        <w:r>
          <w:rPr>
            <w:noProof/>
            <w:webHidden/>
          </w:rPr>
        </w:r>
        <w:r>
          <w:rPr>
            <w:noProof/>
            <w:webHidden/>
          </w:rPr>
          <w:fldChar w:fldCharType="separate"/>
        </w:r>
        <w:r>
          <w:rPr>
            <w:noProof/>
            <w:webHidden/>
          </w:rPr>
          <w:t>14</w:t>
        </w:r>
        <w:r>
          <w:rPr>
            <w:noProof/>
            <w:webHidden/>
          </w:rPr>
          <w:fldChar w:fldCharType="end"/>
        </w:r>
      </w:hyperlink>
    </w:p>
    <w:p w:rsidR="00C92B27" w:rsidRDefault="00C92B27">
      <w:pPr>
        <w:pStyle w:val="TableofFigures"/>
        <w:rPr>
          <w:rFonts w:asciiTheme="minorHAnsi" w:eastAsiaTheme="minorEastAsia" w:hAnsiTheme="minorHAnsi" w:cstheme="minorBidi"/>
          <w:noProof/>
          <w:color w:val="auto"/>
        </w:rPr>
      </w:pPr>
      <w:hyperlink w:anchor="_Toc443482744" w:history="1">
        <w:r w:rsidRPr="00EA0105">
          <w:rPr>
            <w:rStyle w:val="Hyperlink"/>
            <w:noProof/>
          </w:rPr>
          <w:t>Table 7. PRINT TEMPLATE File (#.4)—Cross-references</w:t>
        </w:r>
        <w:r>
          <w:rPr>
            <w:noProof/>
            <w:webHidden/>
          </w:rPr>
          <w:tab/>
        </w:r>
        <w:r>
          <w:rPr>
            <w:noProof/>
            <w:webHidden/>
          </w:rPr>
          <w:fldChar w:fldCharType="begin"/>
        </w:r>
        <w:r>
          <w:rPr>
            <w:noProof/>
            <w:webHidden/>
          </w:rPr>
          <w:instrText xml:space="preserve"> PAGEREF _Toc443482744 \h </w:instrText>
        </w:r>
        <w:r>
          <w:rPr>
            <w:noProof/>
            <w:webHidden/>
          </w:rPr>
        </w:r>
        <w:r>
          <w:rPr>
            <w:noProof/>
            <w:webHidden/>
          </w:rPr>
          <w:fldChar w:fldCharType="separate"/>
        </w:r>
        <w:r>
          <w:rPr>
            <w:noProof/>
            <w:webHidden/>
          </w:rPr>
          <w:t>44</w:t>
        </w:r>
        <w:r>
          <w:rPr>
            <w:noProof/>
            <w:webHidden/>
          </w:rPr>
          <w:fldChar w:fldCharType="end"/>
        </w:r>
      </w:hyperlink>
    </w:p>
    <w:p w:rsidR="00C92B27" w:rsidRDefault="00C92B27">
      <w:pPr>
        <w:pStyle w:val="TableofFigures"/>
        <w:rPr>
          <w:rFonts w:asciiTheme="minorHAnsi" w:eastAsiaTheme="minorEastAsia" w:hAnsiTheme="minorHAnsi" w:cstheme="minorBidi"/>
          <w:noProof/>
          <w:color w:val="auto"/>
        </w:rPr>
      </w:pPr>
      <w:hyperlink w:anchor="_Toc443482745" w:history="1">
        <w:r w:rsidRPr="00EA0105">
          <w:rPr>
            <w:rStyle w:val="Hyperlink"/>
            <w:noProof/>
          </w:rPr>
          <w:t>Table 8. SORT TEMPLATE File (#.401)—Cross-references</w:t>
        </w:r>
        <w:r>
          <w:rPr>
            <w:noProof/>
            <w:webHidden/>
          </w:rPr>
          <w:tab/>
        </w:r>
        <w:r>
          <w:rPr>
            <w:noProof/>
            <w:webHidden/>
          </w:rPr>
          <w:fldChar w:fldCharType="begin"/>
        </w:r>
        <w:r>
          <w:rPr>
            <w:noProof/>
            <w:webHidden/>
          </w:rPr>
          <w:instrText xml:space="preserve"> PAGEREF _Toc443482745 \h </w:instrText>
        </w:r>
        <w:r>
          <w:rPr>
            <w:noProof/>
            <w:webHidden/>
          </w:rPr>
        </w:r>
        <w:r>
          <w:rPr>
            <w:noProof/>
            <w:webHidden/>
          </w:rPr>
          <w:fldChar w:fldCharType="separate"/>
        </w:r>
        <w:r>
          <w:rPr>
            <w:noProof/>
            <w:webHidden/>
          </w:rPr>
          <w:t>44</w:t>
        </w:r>
        <w:r>
          <w:rPr>
            <w:noProof/>
            <w:webHidden/>
          </w:rPr>
          <w:fldChar w:fldCharType="end"/>
        </w:r>
      </w:hyperlink>
    </w:p>
    <w:p w:rsidR="00C92B27" w:rsidRDefault="00C92B27">
      <w:pPr>
        <w:pStyle w:val="TableofFigures"/>
        <w:rPr>
          <w:rFonts w:asciiTheme="minorHAnsi" w:eastAsiaTheme="minorEastAsia" w:hAnsiTheme="minorHAnsi" w:cstheme="minorBidi"/>
          <w:noProof/>
          <w:color w:val="auto"/>
        </w:rPr>
      </w:pPr>
      <w:hyperlink w:anchor="_Toc443482746" w:history="1">
        <w:r w:rsidRPr="00EA0105">
          <w:rPr>
            <w:rStyle w:val="Hyperlink"/>
            <w:noProof/>
          </w:rPr>
          <w:t>Table 9. NPUT TEMPLATE File (#.402)—Cross-references</w:t>
        </w:r>
        <w:r>
          <w:rPr>
            <w:noProof/>
            <w:webHidden/>
          </w:rPr>
          <w:tab/>
        </w:r>
        <w:r>
          <w:rPr>
            <w:noProof/>
            <w:webHidden/>
          </w:rPr>
          <w:fldChar w:fldCharType="begin"/>
        </w:r>
        <w:r>
          <w:rPr>
            <w:noProof/>
            <w:webHidden/>
          </w:rPr>
          <w:instrText xml:space="preserve"> PAGEREF _Toc443482746 \h </w:instrText>
        </w:r>
        <w:r>
          <w:rPr>
            <w:noProof/>
            <w:webHidden/>
          </w:rPr>
        </w:r>
        <w:r>
          <w:rPr>
            <w:noProof/>
            <w:webHidden/>
          </w:rPr>
          <w:fldChar w:fldCharType="separate"/>
        </w:r>
        <w:r>
          <w:rPr>
            <w:noProof/>
            <w:webHidden/>
          </w:rPr>
          <w:t>45</w:t>
        </w:r>
        <w:r>
          <w:rPr>
            <w:noProof/>
            <w:webHidden/>
          </w:rPr>
          <w:fldChar w:fldCharType="end"/>
        </w:r>
      </w:hyperlink>
    </w:p>
    <w:p w:rsidR="00C92B27" w:rsidRDefault="00C92B27">
      <w:pPr>
        <w:pStyle w:val="TableofFigures"/>
        <w:rPr>
          <w:rFonts w:asciiTheme="minorHAnsi" w:eastAsiaTheme="minorEastAsia" w:hAnsiTheme="minorHAnsi" w:cstheme="minorBidi"/>
          <w:noProof/>
          <w:color w:val="auto"/>
        </w:rPr>
      </w:pPr>
      <w:hyperlink w:anchor="_Toc443482747" w:history="1">
        <w:r w:rsidRPr="00EA0105">
          <w:rPr>
            <w:rStyle w:val="Hyperlink"/>
            <w:noProof/>
          </w:rPr>
          <w:t>Table 10. FORM File (#.403)—Cross-references</w:t>
        </w:r>
        <w:r>
          <w:rPr>
            <w:noProof/>
            <w:webHidden/>
          </w:rPr>
          <w:tab/>
        </w:r>
        <w:r>
          <w:rPr>
            <w:noProof/>
            <w:webHidden/>
          </w:rPr>
          <w:fldChar w:fldCharType="begin"/>
        </w:r>
        <w:r>
          <w:rPr>
            <w:noProof/>
            <w:webHidden/>
          </w:rPr>
          <w:instrText xml:space="preserve"> PAGEREF _Toc443482747 \h </w:instrText>
        </w:r>
        <w:r>
          <w:rPr>
            <w:noProof/>
            <w:webHidden/>
          </w:rPr>
        </w:r>
        <w:r>
          <w:rPr>
            <w:noProof/>
            <w:webHidden/>
          </w:rPr>
          <w:fldChar w:fldCharType="separate"/>
        </w:r>
        <w:r>
          <w:rPr>
            <w:noProof/>
            <w:webHidden/>
          </w:rPr>
          <w:t>45</w:t>
        </w:r>
        <w:r>
          <w:rPr>
            <w:noProof/>
            <w:webHidden/>
          </w:rPr>
          <w:fldChar w:fldCharType="end"/>
        </w:r>
      </w:hyperlink>
    </w:p>
    <w:p w:rsidR="00C92B27" w:rsidRDefault="00C92B27">
      <w:pPr>
        <w:pStyle w:val="TableofFigures"/>
        <w:rPr>
          <w:rFonts w:asciiTheme="minorHAnsi" w:eastAsiaTheme="minorEastAsia" w:hAnsiTheme="minorHAnsi" w:cstheme="minorBidi"/>
          <w:noProof/>
          <w:color w:val="auto"/>
        </w:rPr>
      </w:pPr>
      <w:hyperlink w:anchor="_Toc443482748" w:history="1">
        <w:r w:rsidRPr="00EA0105">
          <w:rPr>
            <w:rStyle w:val="Hyperlink"/>
            <w:noProof/>
          </w:rPr>
          <w:t>Table 11. BLOCK File (#.404)—Cross-references</w:t>
        </w:r>
        <w:r>
          <w:rPr>
            <w:noProof/>
            <w:webHidden/>
          </w:rPr>
          <w:tab/>
        </w:r>
        <w:r>
          <w:rPr>
            <w:noProof/>
            <w:webHidden/>
          </w:rPr>
          <w:fldChar w:fldCharType="begin"/>
        </w:r>
        <w:r>
          <w:rPr>
            <w:noProof/>
            <w:webHidden/>
          </w:rPr>
          <w:instrText xml:space="preserve"> PAGEREF _Toc443482748 \h </w:instrText>
        </w:r>
        <w:r>
          <w:rPr>
            <w:noProof/>
            <w:webHidden/>
          </w:rPr>
        </w:r>
        <w:r>
          <w:rPr>
            <w:noProof/>
            <w:webHidden/>
          </w:rPr>
          <w:fldChar w:fldCharType="separate"/>
        </w:r>
        <w:r>
          <w:rPr>
            <w:noProof/>
            <w:webHidden/>
          </w:rPr>
          <w:t>46</w:t>
        </w:r>
        <w:r>
          <w:rPr>
            <w:noProof/>
            <w:webHidden/>
          </w:rPr>
          <w:fldChar w:fldCharType="end"/>
        </w:r>
      </w:hyperlink>
    </w:p>
    <w:p w:rsidR="00C92B27" w:rsidRDefault="00C92B27">
      <w:pPr>
        <w:pStyle w:val="TableofFigures"/>
        <w:rPr>
          <w:rFonts w:asciiTheme="minorHAnsi" w:eastAsiaTheme="minorEastAsia" w:hAnsiTheme="minorHAnsi" w:cstheme="minorBidi"/>
          <w:noProof/>
          <w:color w:val="auto"/>
        </w:rPr>
      </w:pPr>
      <w:hyperlink w:anchor="_Toc443482749" w:history="1">
        <w:r w:rsidRPr="00EA0105">
          <w:rPr>
            <w:rStyle w:val="Hyperlink"/>
            <w:noProof/>
          </w:rPr>
          <w:t>Table 12. IMPORT TEMPLATE File (#.46)—Cross-references</w:t>
        </w:r>
        <w:r>
          <w:rPr>
            <w:noProof/>
            <w:webHidden/>
          </w:rPr>
          <w:tab/>
        </w:r>
        <w:r>
          <w:rPr>
            <w:noProof/>
            <w:webHidden/>
          </w:rPr>
          <w:fldChar w:fldCharType="begin"/>
        </w:r>
        <w:r>
          <w:rPr>
            <w:noProof/>
            <w:webHidden/>
          </w:rPr>
          <w:instrText xml:space="preserve"> PAGEREF _Toc443482749 \h </w:instrText>
        </w:r>
        <w:r>
          <w:rPr>
            <w:noProof/>
            <w:webHidden/>
          </w:rPr>
        </w:r>
        <w:r>
          <w:rPr>
            <w:noProof/>
            <w:webHidden/>
          </w:rPr>
          <w:fldChar w:fldCharType="separate"/>
        </w:r>
        <w:r>
          <w:rPr>
            <w:noProof/>
            <w:webHidden/>
          </w:rPr>
          <w:t>46</w:t>
        </w:r>
        <w:r>
          <w:rPr>
            <w:noProof/>
            <w:webHidden/>
          </w:rPr>
          <w:fldChar w:fldCharType="end"/>
        </w:r>
      </w:hyperlink>
    </w:p>
    <w:p w:rsidR="00C92B27" w:rsidRDefault="00C92B27">
      <w:pPr>
        <w:pStyle w:val="TableofFigures"/>
        <w:rPr>
          <w:rFonts w:asciiTheme="minorHAnsi" w:eastAsiaTheme="minorEastAsia" w:hAnsiTheme="minorHAnsi" w:cstheme="minorBidi"/>
          <w:noProof/>
          <w:color w:val="auto"/>
        </w:rPr>
      </w:pPr>
      <w:hyperlink w:anchor="_Toc443482750" w:history="1">
        <w:r w:rsidRPr="00EA0105">
          <w:rPr>
            <w:rStyle w:val="Hyperlink"/>
            <w:noProof/>
          </w:rPr>
          <w:t>Table 13. FILE of Files (#1)—Cross-references</w:t>
        </w:r>
        <w:r>
          <w:rPr>
            <w:noProof/>
            <w:webHidden/>
          </w:rPr>
          <w:tab/>
        </w:r>
        <w:r>
          <w:rPr>
            <w:noProof/>
            <w:webHidden/>
          </w:rPr>
          <w:fldChar w:fldCharType="begin"/>
        </w:r>
        <w:r>
          <w:rPr>
            <w:noProof/>
            <w:webHidden/>
          </w:rPr>
          <w:instrText xml:space="preserve"> PAGEREF _Toc443482750 \h </w:instrText>
        </w:r>
        <w:r>
          <w:rPr>
            <w:noProof/>
            <w:webHidden/>
          </w:rPr>
        </w:r>
        <w:r>
          <w:rPr>
            <w:noProof/>
            <w:webHidden/>
          </w:rPr>
          <w:fldChar w:fldCharType="separate"/>
        </w:r>
        <w:r>
          <w:rPr>
            <w:noProof/>
            <w:webHidden/>
          </w:rPr>
          <w:t>46</w:t>
        </w:r>
        <w:r>
          <w:rPr>
            <w:noProof/>
            <w:webHidden/>
          </w:rPr>
          <w:fldChar w:fldCharType="end"/>
        </w:r>
      </w:hyperlink>
    </w:p>
    <w:p w:rsidR="00C92B27" w:rsidRDefault="00C92B27">
      <w:pPr>
        <w:pStyle w:val="TableofFigures"/>
        <w:rPr>
          <w:rFonts w:asciiTheme="minorHAnsi" w:eastAsiaTheme="minorEastAsia" w:hAnsiTheme="minorHAnsi" w:cstheme="minorBidi"/>
          <w:noProof/>
          <w:color w:val="auto"/>
        </w:rPr>
      </w:pPr>
      <w:hyperlink w:anchor="_Toc443482751" w:history="1">
        <w:r w:rsidRPr="00EA0105">
          <w:rPr>
            <w:rStyle w:val="Hyperlink"/>
            <w:noProof/>
          </w:rPr>
          <w:t>Table 14. SQLI_TABLE_ELEMENT File (#1.5216)—Cross-references</w:t>
        </w:r>
        <w:r>
          <w:rPr>
            <w:noProof/>
            <w:webHidden/>
          </w:rPr>
          <w:tab/>
        </w:r>
        <w:r>
          <w:rPr>
            <w:noProof/>
            <w:webHidden/>
          </w:rPr>
          <w:fldChar w:fldCharType="begin"/>
        </w:r>
        <w:r>
          <w:rPr>
            <w:noProof/>
            <w:webHidden/>
          </w:rPr>
          <w:instrText xml:space="preserve"> PAGEREF _Toc443482751 \h </w:instrText>
        </w:r>
        <w:r>
          <w:rPr>
            <w:noProof/>
            <w:webHidden/>
          </w:rPr>
        </w:r>
        <w:r>
          <w:rPr>
            <w:noProof/>
            <w:webHidden/>
          </w:rPr>
          <w:fldChar w:fldCharType="separate"/>
        </w:r>
        <w:r>
          <w:rPr>
            <w:noProof/>
            <w:webHidden/>
          </w:rPr>
          <w:t>47</w:t>
        </w:r>
        <w:r>
          <w:rPr>
            <w:noProof/>
            <w:webHidden/>
          </w:rPr>
          <w:fldChar w:fldCharType="end"/>
        </w:r>
      </w:hyperlink>
    </w:p>
    <w:p w:rsidR="00C92B27" w:rsidRDefault="00C92B27">
      <w:pPr>
        <w:pStyle w:val="TableofFigures"/>
        <w:rPr>
          <w:rFonts w:asciiTheme="minorHAnsi" w:eastAsiaTheme="minorEastAsia" w:hAnsiTheme="minorHAnsi" w:cstheme="minorBidi"/>
          <w:noProof/>
          <w:color w:val="auto"/>
        </w:rPr>
      </w:pPr>
      <w:hyperlink w:anchor="_Toc443482752" w:history="1">
        <w:r w:rsidRPr="00EA0105">
          <w:rPr>
            <w:rStyle w:val="Hyperlink"/>
            <w:noProof/>
          </w:rPr>
          <w:t>Table 15. SQLI_COLUMN File (#1.5217)—Cross-references</w:t>
        </w:r>
        <w:r>
          <w:rPr>
            <w:noProof/>
            <w:webHidden/>
          </w:rPr>
          <w:tab/>
        </w:r>
        <w:r>
          <w:rPr>
            <w:noProof/>
            <w:webHidden/>
          </w:rPr>
          <w:fldChar w:fldCharType="begin"/>
        </w:r>
        <w:r>
          <w:rPr>
            <w:noProof/>
            <w:webHidden/>
          </w:rPr>
          <w:instrText xml:space="preserve"> PAGEREF _Toc443482752 \h </w:instrText>
        </w:r>
        <w:r>
          <w:rPr>
            <w:noProof/>
            <w:webHidden/>
          </w:rPr>
        </w:r>
        <w:r>
          <w:rPr>
            <w:noProof/>
            <w:webHidden/>
          </w:rPr>
          <w:fldChar w:fldCharType="separate"/>
        </w:r>
        <w:r>
          <w:rPr>
            <w:noProof/>
            <w:webHidden/>
          </w:rPr>
          <w:t>47</w:t>
        </w:r>
        <w:r>
          <w:rPr>
            <w:noProof/>
            <w:webHidden/>
          </w:rPr>
          <w:fldChar w:fldCharType="end"/>
        </w:r>
      </w:hyperlink>
    </w:p>
    <w:p w:rsidR="00C92B27" w:rsidRDefault="00C92B27">
      <w:pPr>
        <w:pStyle w:val="TableofFigures"/>
        <w:rPr>
          <w:rFonts w:asciiTheme="minorHAnsi" w:eastAsiaTheme="minorEastAsia" w:hAnsiTheme="minorHAnsi" w:cstheme="minorBidi"/>
          <w:noProof/>
          <w:color w:val="auto"/>
        </w:rPr>
      </w:pPr>
      <w:hyperlink w:anchor="_Toc443482753" w:history="1">
        <w:r w:rsidRPr="00EA0105">
          <w:rPr>
            <w:rStyle w:val="Hyperlink"/>
            <w:noProof/>
          </w:rPr>
          <w:t>Table 16. SQLI_PRIMARY_KEY File (#1.5218)—Cross-references</w:t>
        </w:r>
        <w:r>
          <w:rPr>
            <w:noProof/>
            <w:webHidden/>
          </w:rPr>
          <w:tab/>
        </w:r>
        <w:r>
          <w:rPr>
            <w:noProof/>
            <w:webHidden/>
          </w:rPr>
          <w:fldChar w:fldCharType="begin"/>
        </w:r>
        <w:r>
          <w:rPr>
            <w:noProof/>
            <w:webHidden/>
          </w:rPr>
          <w:instrText xml:space="preserve"> PAGEREF _Toc443482753 \h </w:instrText>
        </w:r>
        <w:r>
          <w:rPr>
            <w:noProof/>
            <w:webHidden/>
          </w:rPr>
        </w:r>
        <w:r>
          <w:rPr>
            <w:noProof/>
            <w:webHidden/>
          </w:rPr>
          <w:fldChar w:fldCharType="separate"/>
        </w:r>
        <w:r>
          <w:rPr>
            <w:noProof/>
            <w:webHidden/>
          </w:rPr>
          <w:t>47</w:t>
        </w:r>
        <w:r>
          <w:rPr>
            <w:noProof/>
            <w:webHidden/>
          </w:rPr>
          <w:fldChar w:fldCharType="end"/>
        </w:r>
      </w:hyperlink>
    </w:p>
    <w:p w:rsidR="00C92B27" w:rsidRDefault="00C92B27">
      <w:pPr>
        <w:pStyle w:val="TableofFigures"/>
        <w:rPr>
          <w:rFonts w:asciiTheme="minorHAnsi" w:eastAsiaTheme="minorEastAsia" w:hAnsiTheme="minorHAnsi" w:cstheme="minorBidi"/>
          <w:noProof/>
          <w:color w:val="auto"/>
        </w:rPr>
      </w:pPr>
      <w:hyperlink w:anchor="_Toc443482754" w:history="1">
        <w:r w:rsidRPr="00EA0105">
          <w:rPr>
            <w:rStyle w:val="Hyperlink"/>
            <w:noProof/>
          </w:rPr>
          <w:t>Table 17. Package-wide Variables</w:t>
        </w:r>
        <w:r>
          <w:rPr>
            <w:noProof/>
            <w:webHidden/>
          </w:rPr>
          <w:tab/>
        </w:r>
        <w:r>
          <w:rPr>
            <w:noProof/>
            <w:webHidden/>
          </w:rPr>
          <w:fldChar w:fldCharType="begin"/>
        </w:r>
        <w:r>
          <w:rPr>
            <w:noProof/>
            <w:webHidden/>
          </w:rPr>
          <w:instrText xml:space="preserve"> PAGEREF _Toc443482754 \h </w:instrText>
        </w:r>
        <w:r>
          <w:rPr>
            <w:noProof/>
            <w:webHidden/>
          </w:rPr>
        </w:r>
        <w:r>
          <w:rPr>
            <w:noProof/>
            <w:webHidden/>
          </w:rPr>
          <w:fldChar w:fldCharType="separate"/>
        </w:r>
        <w:r>
          <w:rPr>
            <w:noProof/>
            <w:webHidden/>
          </w:rPr>
          <w:t>52</w:t>
        </w:r>
        <w:r>
          <w:rPr>
            <w:noProof/>
            <w:webHidden/>
          </w:rPr>
          <w:fldChar w:fldCharType="end"/>
        </w:r>
      </w:hyperlink>
    </w:p>
    <w:p w:rsidR="00C92B27" w:rsidRDefault="00C92B27">
      <w:pPr>
        <w:pStyle w:val="TableofFigures"/>
        <w:rPr>
          <w:rFonts w:asciiTheme="minorHAnsi" w:eastAsiaTheme="minorEastAsia" w:hAnsiTheme="minorHAnsi" w:cstheme="minorBidi"/>
          <w:noProof/>
          <w:color w:val="auto"/>
        </w:rPr>
      </w:pPr>
      <w:hyperlink w:anchor="_Toc443482755" w:history="1">
        <w:r w:rsidRPr="00EA0105">
          <w:rPr>
            <w:rStyle w:val="Hyperlink"/>
            <w:noProof/>
          </w:rPr>
          <w:t>Table 18. Package-wide Variables—DISY (special Meaning)</w:t>
        </w:r>
        <w:r>
          <w:rPr>
            <w:noProof/>
            <w:webHidden/>
          </w:rPr>
          <w:tab/>
        </w:r>
        <w:r>
          <w:rPr>
            <w:noProof/>
            <w:webHidden/>
          </w:rPr>
          <w:fldChar w:fldCharType="begin"/>
        </w:r>
        <w:r>
          <w:rPr>
            <w:noProof/>
            <w:webHidden/>
          </w:rPr>
          <w:instrText xml:space="preserve"> PAGEREF _Toc443482755 \h </w:instrText>
        </w:r>
        <w:r>
          <w:rPr>
            <w:noProof/>
            <w:webHidden/>
          </w:rPr>
        </w:r>
        <w:r>
          <w:rPr>
            <w:noProof/>
            <w:webHidden/>
          </w:rPr>
          <w:fldChar w:fldCharType="separate"/>
        </w:r>
        <w:r>
          <w:rPr>
            <w:noProof/>
            <w:webHidden/>
          </w:rPr>
          <w:t>52</w:t>
        </w:r>
        <w:r>
          <w:rPr>
            <w:noProof/>
            <w:webHidden/>
          </w:rPr>
          <w:fldChar w:fldCharType="end"/>
        </w:r>
      </w:hyperlink>
    </w:p>
    <w:p w:rsidR="00C92B27" w:rsidRDefault="00C92B27">
      <w:pPr>
        <w:pStyle w:val="TableofFigures"/>
        <w:rPr>
          <w:rFonts w:asciiTheme="minorHAnsi" w:eastAsiaTheme="minorEastAsia" w:hAnsiTheme="minorHAnsi" w:cstheme="minorBidi"/>
          <w:noProof/>
          <w:color w:val="auto"/>
        </w:rPr>
      </w:pPr>
      <w:hyperlink w:anchor="_Toc443482756" w:history="1">
        <w:r w:rsidRPr="00EA0105">
          <w:rPr>
            <w:rStyle w:val="Hyperlink"/>
            <w:noProof/>
          </w:rPr>
          <w:t>Table 19. List of variables VA FileMan is exempted from KILLing</w:t>
        </w:r>
        <w:r>
          <w:rPr>
            <w:noProof/>
            <w:webHidden/>
          </w:rPr>
          <w:tab/>
        </w:r>
        <w:r>
          <w:rPr>
            <w:noProof/>
            <w:webHidden/>
          </w:rPr>
          <w:fldChar w:fldCharType="begin"/>
        </w:r>
        <w:r>
          <w:rPr>
            <w:noProof/>
            <w:webHidden/>
          </w:rPr>
          <w:instrText xml:space="preserve"> PAGEREF _Toc443482756 \h </w:instrText>
        </w:r>
        <w:r>
          <w:rPr>
            <w:noProof/>
            <w:webHidden/>
          </w:rPr>
        </w:r>
        <w:r>
          <w:rPr>
            <w:noProof/>
            <w:webHidden/>
          </w:rPr>
          <w:fldChar w:fldCharType="separate"/>
        </w:r>
        <w:r>
          <w:rPr>
            <w:noProof/>
            <w:webHidden/>
          </w:rPr>
          <w:t>53</w:t>
        </w:r>
        <w:r>
          <w:rPr>
            <w:noProof/>
            <w:webHidden/>
          </w:rPr>
          <w:fldChar w:fldCharType="end"/>
        </w:r>
      </w:hyperlink>
    </w:p>
    <w:p w:rsidR="00C92B27" w:rsidRDefault="00C92B27">
      <w:pPr>
        <w:pStyle w:val="TableofFigures"/>
        <w:rPr>
          <w:rFonts w:asciiTheme="minorHAnsi" w:eastAsiaTheme="minorEastAsia" w:hAnsiTheme="minorHAnsi" w:cstheme="minorBidi"/>
          <w:noProof/>
          <w:color w:val="auto"/>
        </w:rPr>
      </w:pPr>
      <w:hyperlink w:anchor="_Toc443482757" w:history="1">
        <w:r w:rsidRPr="00EA0105">
          <w:rPr>
            <w:rStyle w:val="Hyperlink"/>
            <w:noProof/>
          </w:rPr>
          <w:t>Table 20. VA FileMan Security Keys</w:t>
        </w:r>
        <w:r>
          <w:rPr>
            <w:noProof/>
            <w:webHidden/>
          </w:rPr>
          <w:tab/>
        </w:r>
        <w:r>
          <w:rPr>
            <w:noProof/>
            <w:webHidden/>
          </w:rPr>
          <w:fldChar w:fldCharType="begin"/>
        </w:r>
        <w:r>
          <w:rPr>
            <w:noProof/>
            <w:webHidden/>
          </w:rPr>
          <w:instrText xml:space="preserve"> PAGEREF _Toc443482757 \h </w:instrText>
        </w:r>
        <w:r>
          <w:rPr>
            <w:noProof/>
            <w:webHidden/>
          </w:rPr>
        </w:r>
        <w:r>
          <w:rPr>
            <w:noProof/>
            <w:webHidden/>
          </w:rPr>
          <w:fldChar w:fldCharType="separate"/>
        </w:r>
        <w:r>
          <w:rPr>
            <w:noProof/>
            <w:webHidden/>
          </w:rPr>
          <w:t>59</w:t>
        </w:r>
        <w:r>
          <w:rPr>
            <w:noProof/>
            <w:webHidden/>
          </w:rPr>
          <w:fldChar w:fldCharType="end"/>
        </w:r>
      </w:hyperlink>
    </w:p>
    <w:p w:rsidR="00C92B27" w:rsidRDefault="00C92B27">
      <w:pPr>
        <w:pStyle w:val="TableofFigures"/>
        <w:rPr>
          <w:rFonts w:asciiTheme="minorHAnsi" w:eastAsiaTheme="minorEastAsia" w:hAnsiTheme="minorHAnsi" w:cstheme="minorBidi"/>
          <w:noProof/>
          <w:color w:val="auto"/>
        </w:rPr>
      </w:pPr>
      <w:hyperlink w:anchor="_Toc443482758" w:history="1">
        <w:r w:rsidRPr="00EA0105">
          <w:rPr>
            <w:rStyle w:val="Hyperlink"/>
            <w:noProof/>
          </w:rPr>
          <w:t>Table 21Table 22. Glossary</w:t>
        </w:r>
        <w:r>
          <w:rPr>
            <w:noProof/>
            <w:webHidden/>
          </w:rPr>
          <w:tab/>
        </w:r>
        <w:r>
          <w:rPr>
            <w:noProof/>
            <w:webHidden/>
          </w:rPr>
          <w:fldChar w:fldCharType="begin"/>
        </w:r>
        <w:r>
          <w:rPr>
            <w:noProof/>
            <w:webHidden/>
          </w:rPr>
          <w:instrText xml:space="preserve"> PAGEREF _Toc443482758 \h </w:instrText>
        </w:r>
        <w:r>
          <w:rPr>
            <w:noProof/>
            <w:webHidden/>
          </w:rPr>
        </w:r>
        <w:r>
          <w:rPr>
            <w:noProof/>
            <w:webHidden/>
          </w:rPr>
          <w:fldChar w:fldCharType="separate"/>
        </w:r>
        <w:r>
          <w:rPr>
            <w:noProof/>
            <w:webHidden/>
          </w:rPr>
          <w:t>61</w:t>
        </w:r>
        <w:r>
          <w:rPr>
            <w:noProof/>
            <w:webHidden/>
          </w:rPr>
          <w:fldChar w:fldCharType="end"/>
        </w:r>
      </w:hyperlink>
    </w:p>
    <w:p w:rsidR="00C05C53" w:rsidRPr="00C30FEF" w:rsidRDefault="00C05C53" w:rsidP="00C05C53">
      <w:pPr>
        <w:pStyle w:val="BodyText"/>
      </w:pPr>
      <w:r w:rsidRPr="00C30FEF">
        <w:fldChar w:fldCharType="end"/>
      </w:r>
    </w:p>
    <w:p w:rsidR="00C05C53" w:rsidRPr="00C30FEF" w:rsidRDefault="00C05C53" w:rsidP="008216C8">
      <w:pPr>
        <w:pStyle w:val="BodyText"/>
        <w:sectPr w:rsidR="00C05C53" w:rsidRPr="00C30FEF" w:rsidSect="003A744F">
          <w:headerReference w:type="even" r:id="rId18"/>
          <w:headerReference w:type="default" r:id="rId19"/>
          <w:pgSz w:w="12240" w:h="15840" w:code="1"/>
          <w:pgMar w:top="1440" w:right="1440" w:bottom="1440" w:left="1440" w:header="720" w:footer="720" w:gutter="0"/>
          <w:pgNumType w:fmt="lowerRoman"/>
          <w:cols w:space="720"/>
          <w:noEndnote/>
        </w:sectPr>
      </w:pPr>
      <w:bookmarkStart w:id="10" w:name="_Toc445622720"/>
      <w:bookmarkStart w:id="11" w:name="_Toc446123504"/>
      <w:bookmarkStart w:id="12" w:name="_Toc343520249"/>
    </w:p>
    <w:p w:rsidR="00C05C53" w:rsidRPr="00C30FEF" w:rsidRDefault="00C05C53" w:rsidP="00596868">
      <w:pPr>
        <w:pStyle w:val="HeadingFront-BackMatter"/>
      </w:pPr>
      <w:bookmarkStart w:id="13" w:name="_Toc443482679"/>
      <w:bookmarkStart w:id="14" w:name="Orientation"/>
      <w:r w:rsidRPr="00C30FEF">
        <w:lastRenderedPageBreak/>
        <w:t>Orientation</w:t>
      </w:r>
      <w:bookmarkEnd w:id="10"/>
      <w:bookmarkEnd w:id="11"/>
      <w:bookmarkEnd w:id="12"/>
      <w:bookmarkEnd w:id="13"/>
      <w:bookmarkEnd w:id="14"/>
    </w:p>
    <w:p w:rsidR="00C05C53" w:rsidRPr="00C30FEF" w:rsidRDefault="00C05C53" w:rsidP="00E56A1C">
      <w:pPr>
        <w:pStyle w:val="AltHeading2"/>
      </w:pPr>
      <w:bookmarkStart w:id="15" w:name="_Toc446204352"/>
      <w:bookmarkStart w:id="16" w:name="_Toc446217123"/>
      <w:bookmarkStart w:id="17" w:name="what_is_va_fileman"/>
      <w:bookmarkStart w:id="18" w:name="_Hlt451239317"/>
      <w:r w:rsidRPr="00C30FEF">
        <w:t>What is VA FileMan?</w:t>
      </w:r>
      <w:bookmarkEnd w:id="15"/>
      <w:bookmarkEnd w:id="16"/>
      <w:bookmarkEnd w:id="17"/>
    </w:p>
    <w:bookmarkStart w:id="19" w:name="how_to_use_this_manual"/>
    <w:bookmarkEnd w:id="18"/>
    <w:p w:rsidR="00967237" w:rsidRPr="00C30FEF" w:rsidRDefault="00967237" w:rsidP="00967237">
      <w:pPr>
        <w:pStyle w:val="BodyText"/>
        <w:keepNext/>
        <w:keepLines/>
      </w:pPr>
      <w:r w:rsidRPr="00C30FEF">
        <w:fldChar w:fldCharType="begin"/>
      </w:r>
      <w:r w:rsidRPr="00C30FEF">
        <w:instrText xml:space="preserve"> XE </w:instrText>
      </w:r>
      <w:r w:rsidR="00872BC1" w:rsidRPr="00C30FEF">
        <w:instrText>“</w:instrText>
      </w:r>
      <w:r w:rsidRPr="00C30FEF">
        <w:instrText>Introduction</w:instrText>
      </w:r>
      <w:r w:rsidR="00872BC1" w:rsidRPr="00C30FEF">
        <w:instrText>”</w:instrText>
      </w:r>
      <w:r w:rsidRPr="00C30FEF">
        <w:instrText xml:space="preserve"> </w:instrText>
      </w:r>
      <w:r w:rsidRPr="00C30FEF">
        <w:fldChar w:fldCharType="end"/>
      </w:r>
      <w:r w:rsidRPr="00C30FEF">
        <w:fldChar w:fldCharType="begin"/>
      </w:r>
      <w:r w:rsidRPr="00C30FEF">
        <w:instrText xml:space="preserve"> XE </w:instrText>
      </w:r>
      <w:r w:rsidR="00872BC1" w:rsidRPr="00C30FEF">
        <w:instrText>“</w:instrText>
      </w:r>
      <w:r w:rsidRPr="00C30FEF">
        <w:instrText>What is VA FileMan?</w:instrText>
      </w:r>
      <w:r w:rsidR="00872BC1" w:rsidRPr="00C30FEF">
        <w:instrText>”</w:instrText>
      </w:r>
      <w:r w:rsidRPr="00C30FEF">
        <w:instrText xml:space="preserve"> </w:instrText>
      </w:r>
      <w:r w:rsidRPr="00C30FEF">
        <w:fldChar w:fldCharType="end"/>
      </w:r>
      <w:r w:rsidRPr="00C30FEF">
        <w:fldChar w:fldCharType="begin"/>
      </w:r>
      <w:r w:rsidRPr="00C30FEF">
        <w:instrText xml:space="preserve"> XE </w:instrText>
      </w:r>
      <w:r w:rsidR="00872BC1" w:rsidRPr="00C30FEF">
        <w:instrText>“</w:instrText>
      </w:r>
      <w:r w:rsidRPr="00C30FEF">
        <w:instrText>VA FileMan:What is it?</w:instrText>
      </w:r>
      <w:r w:rsidR="00872BC1" w:rsidRPr="00C30FEF">
        <w:instrText>”</w:instrText>
      </w:r>
      <w:r w:rsidRPr="00C30FEF">
        <w:instrText xml:space="preserve"> </w:instrText>
      </w:r>
      <w:r w:rsidRPr="00C30FEF">
        <w:fldChar w:fldCharType="end"/>
      </w:r>
      <w:r w:rsidRPr="00C30FEF">
        <w:fldChar w:fldCharType="begin"/>
      </w:r>
      <w:r w:rsidRPr="00C30FEF">
        <w:instrText xml:space="preserve"> XE </w:instrText>
      </w:r>
      <w:r w:rsidR="00872BC1" w:rsidRPr="00C30FEF">
        <w:instrText>“</w:instrText>
      </w:r>
      <w:r w:rsidRPr="00C30FEF">
        <w:instrText>FileMan:What is it?</w:instrText>
      </w:r>
      <w:r w:rsidR="00872BC1" w:rsidRPr="00C30FEF">
        <w:instrText>”</w:instrText>
      </w:r>
      <w:r w:rsidRPr="00C30FEF">
        <w:instrText xml:space="preserve"> </w:instrText>
      </w:r>
      <w:r w:rsidRPr="00C30FEF">
        <w:fldChar w:fldCharType="end"/>
      </w:r>
      <w:r w:rsidRPr="00C30FEF">
        <w:t>VA FileMan is the database management system for the Veterans Health Information Systems and Technology Architecture user (VistA) environment. VA FileMan creates and maintains a database management system that includes features such as:</w:t>
      </w:r>
      <w:bookmarkStart w:id="20" w:name="_GoBack"/>
      <w:bookmarkEnd w:id="20"/>
    </w:p>
    <w:p w:rsidR="00967237" w:rsidRPr="00C30FEF" w:rsidRDefault="00063224" w:rsidP="00967237">
      <w:pPr>
        <w:pStyle w:val="ListBullet"/>
        <w:keepNext/>
        <w:keepLines/>
      </w:pPr>
      <w:r>
        <w:t>R</w:t>
      </w:r>
      <w:r w:rsidR="00967237" w:rsidRPr="00C30FEF">
        <w:t>eport writer</w:t>
      </w:r>
    </w:p>
    <w:p w:rsidR="00967237" w:rsidRPr="00C30FEF" w:rsidRDefault="00063224" w:rsidP="00967237">
      <w:pPr>
        <w:pStyle w:val="ListBullet"/>
        <w:keepNext/>
        <w:keepLines/>
      </w:pPr>
      <w:r>
        <w:t>D</w:t>
      </w:r>
      <w:r w:rsidR="00967237" w:rsidRPr="00C30FEF">
        <w:t>ata dictionary manager</w:t>
      </w:r>
    </w:p>
    <w:p w:rsidR="00967237" w:rsidRPr="00C30FEF" w:rsidRDefault="00967237" w:rsidP="00967237">
      <w:pPr>
        <w:pStyle w:val="ListBullet"/>
        <w:keepNext/>
        <w:keepLines/>
      </w:pPr>
      <w:r w:rsidRPr="00C30FEF">
        <w:t>Scrolling and screen-oriented data entry</w:t>
      </w:r>
    </w:p>
    <w:p w:rsidR="00967237" w:rsidRPr="00C30FEF" w:rsidRDefault="00967237" w:rsidP="00967237">
      <w:pPr>
        <w:pStyle w:val="ListBullet"/>
        <w:keepNext/>
        <w:keepLines/>
      </w:pPr>
      <w:r w:rsidRPr="00C30FEF">
        <w:t>Text editors</w:t>
      </w:r>
    </w:p>
    <w:p w:rsidR="00967237" w:rsidRPr="00C30FEF" w:rsidRDefault="00967237" w:rsidP="00967237">
      <w:pPr>
        <w:pStyle w:val="ListBullet"/>
        <w:keepNext/>
        <w:keepLines/>
      </w:pPr>
      <w:r w:rsidRPr="00C30FEF">
        <w:t>Programming utilities</w:t>
      </w:r>
    </w:p>
    <w:p w:rsidR="00967237" w:rsidRPr="00C30FEF" w:rsidRDefault="00967237" w:rsidP="00967237">
      <w:pPr>
        <w:pStyle w:val="ListBullet"/>
        <w:keepNext/>
        <w:keepLines/>
      </w:pPr>
      <w:r w:rsidRPr="00C30FEF">
        <w:t>Tools for sending data to other systems</w:t>
      </w:r>
    </w:p>
    <w:p w:rsidR="00967237" w:rsidRPr="00C30FEF" w:rsidRDefault="00967237" w:rsidP="007B4F89">
      <w:pPr>
        <w:pStyle w:val="ListBullet"/>
      </w:pPr>
      <w:r w:rsidRPr="00C30FEF">
        <w:t>File archiving</w:t>
      </w:r>
    </w:p>
    <w:p w:rsidR="00967237" w:rsidRPr="00C30FEF" w:rsidRDefault="00967237" w:rsidP="00967237">
      <w:pPr>
        <w:pStyle w:val="BodyText"/>
      </w:pPr>
      <w:r w:rsidRPr="00C30FEF">
        <w:t xml:space="preserve">VA FileMan can be used as a standalone database, as a set of interactive or </w:t>
      </w:r>
      <w:r w:rsidR="00872BC1" w:rsidRPr="00C30FEF">
        <w:t>“</w:t>
      </w:r>
      <w:r w:rsidRPr="00C30FEF">
        <w:t>silent</w:t>
      </w:r>
      <w:r w:rsidR="00872BC1" w:rsidRPr="00C30FEF">
        <w:t>”</w:t>
      </w:r>
      <w:r w:rsidRPr="00C30FEF">
        <w:t xml:space="preserve"> routines, or as a set of application utilities; in all modes, it is used to define, enter, and retrieve information from a set of computer-stored files, each of which is described by a data dictionary.</w:t>
      </w:r>
    </w:p>
    <w:p w:rsidR="00967237" w:rsidRPr="00C30FEF" w:rsidRDefault="00967237" w:rsidP="00967237">
      <w:pPr>
        <w:pStyle w:val="BodyText"/>
      </w:pPr>
      <w:r w:rsidRPr="00C30FEF">
        <w:t>VA FileMan is a public domain software package that is developed and maintained by the Department of Veterans Affairs. It is widely used by VA medical centers and in clinical, administrative, and business settings in this country and abroad.</w:t>
      </w:r>
    </w:p>
    <w:p w:rsidR="00967237" w:rsidRPr="00C30FEF" w:rsidRDefault="00967237" w:rsidP="00967237">
      <w:pPr>
        <w:pStyle w:val="Caution"/>
      </w:pPr>
      <w:r w:rsidRPr="00C30FEF">
        <w:object w:dxaOrig="306" w:dyaOrig="3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aution" style="width:32.25pt;height:32.25pt" o:ole="" fillcolor="window">
            <v:imagedata r:id="rId20" o:title=""/>
          </v:shape>
          <o:OLEObject Type="Embed" ProgID="HJPRO" ShapeID="_x0000_i1025" DrawAspect="Content" ObjectID="_1517224617" r:id="rId21"/>
        </w:object>
      </w:r>
      <w:r w:rsidRPr="00C30FEF">
        <w:tab/>
        <w:t xml:space="preserve">CAUTION: Programmer access in VistA is defined as </w:t>
      </w:r>
      <w:proofErr w:type="gramStart"/>
      <w:r w:rsidRPr="00C30FEF">
        <w:t>DUZ(</w:t>
      </w:r>
      <w:proofErr w:type="gramEnd"/>
      <w:r w:rsidRPr="00C30FEF">
        <w:t>0)=</w:t>
      </w:r>
      <w:r w:rsidR="00872BC1" w:rsidRPr="00C30FEF">
        <w:t>“</w:t>
      </w:r>
      <w:r w:rsidRPr="00C30FEF">
        <w:t>@</w:t>
      </w:r>
      <w:r w:rsidR="00872BC1" w:rsidRPr="00C30FEF">
        <w:t>”</w:t>
      </w:r>
      <w:r w:rsidRPr="00C30FEF">
        <w:t xml:space="preserve">. It grants the privilege to become a developer in VistA. Programmer access allows you to work outside many of the security controls enforced by VA FileMan, enables access to all VA FileMan files, access to modify data dictionaries, etc. It is important to </w:t>
      </w:r>
      <w:r w:rsidRPr="00C30FEF">
        <w:rPr>
          <w:i/>
        </w:rPr>
        <w:t>proceed with caution</w:t>
      </w:r>
      <w:r w:rsidRPr="00C30FEF">
        <w:t xml:space="preserve"> when having access to the system in this way.</w:t>
      </w:r>
    </w:p>
    <w:p w:rsidR="00C05C53" w:rsidRPr="00C30FEF" w:rsidRDefault="00C05C53" w:rsidP="00E56A1C">
      <w:pPr>
        <w:pStyle w:val="AltHeading2"/>
      </w:pPr>
      <w:r w:rsidRPr="00C30FEF">
        <w:t>How to Use this Manual</w:t>
      </w:r>
      <w:bookmarkEnd w:id="19"/>
    </w:p>
    <w:p w:rsidR="00967237" w:rsidRPr="00C30FEF" w:rsidRDefault="00C05C53" w:rsidP="00C05C53">
      <w:pPr>
        <w:pStyle w:val="BodyText"/>
        <w:keepNext/>
        <w:keepLines/>
      </w:pPr>
      <w:r w:rsidRPr="00C30FEF">
        <w:fldChar w:fldCharType="begin"/>
      </w:r>
      <w:r w:rsidRPr="00C30FEF">
        <w:instrText xml:space="preserve">XE </w:instrText>
      </w:r>
      <w:r w:rsidR="00872BC1" w:rsidRPr="00C30FEF">
        <w:instrText>“</w:instrText>
      </w:r>
      <w:r w:rsidRPr="00C30FEF">
        <w:instrText>Orientation</w:instrText>
      </w:r>
      <w:r w:rsidR="00872BC1" w:rsidRPr="00C30FEF">
        <w:instrText>”</w:instrText>
      </w:r>
      <w:r w:rsidRPr="00C30FEF">
        <w:fldChar w:fldCharType="end"/>
      </w:r>
      <w:r w:rsidRPr="00C30FEF">
        <w:fldChar w:fldCharType="begin"/>
      </w:r>
      <w:r w:rsidRPr="00C30FEF">
        <w:instrText xml:space="preserve">XE </w:instrText>
      </w:r>
      <w:r w:rsidR="00872BC1" w:rsidRPr="00C30FEF">
        <w:instrText>“</w:instrText>
      </w:r>
      <w:r w:rsidRPr="00C30FEF">
        <w:instrText>How to:Use this Manual</w:instrText>
      </w:r>
      <w:r w:rsidR="00872BC1" w:rsidRPr="00C30FEF">
        <w:instrText>”</w:instrText>
      </w:r>
      <w:r w:rsidRPr="00C30FEF">
        <w:fldChar w:fldCharType="end"/>
      </w:r>
      <w:r w:rsidRPr="00C30FEF">
        <w:t xml:space="preserve"> The </w:t>
      </w:r>
      <w:r w:rsidR="00967237" w:rsidRPr="00C30FEF">
        <w:rPr>
          <w:i/>
        </w:rPr>
        <w:t>VA FileMan</w:t>
      </w:r>
      <w:r w:rsidRPr="00C30FEF">
        <w:rPr>
          <w:i/>
        </w:rPr>
        <w:t xml:space="preserve"> Technical Manual</w:t>
      </w:r>
      <w:r w:rsidR="00967237" w:rsidRPr="00C30FEF">
        <w:t xml:space="preserve"> </w:t>
      </w:r>
      <w:r w:rsidRPr="00C30FEF">
        <w:t>provide</w:t>
      </w:r>
      <w:r w:rsidR="00967237" w:rsidRPr="00C30FEF">
        <w:t>s</w:t>
      </w:r>
      <w:r w:rsidRPr="00C30FEF">
        <w:t xml:space="preserve"> information about the technical structure of VA FileMan. It </w:t>
      </w:r>
      <w:r w:rsidR="00D072DD" w:rsidRPr="00C30FEF">
        <w:t>includes</w:t>
      </w:r>
      <w:r w:rsidRPr="00C30FEF">
        <w:t xml:space="preserve"> </w:t>
      </w:r>
      <w:r w:rsidR="00967237" w:rsidRPr="00C30FEF">
        <w:t xml:space="preserve">the following </w:t>
      </w:r>
      <w:r w:rsidRPr="00C30FEF">
        <w:t>information about</w:t>
      </w:r>
      <w:r w:rsidR="00967237" w:rsidRPr="00C30FEF">
        <w:t xml:space="preserve"> VA FileMan:</w:t>
      </w:r>
    </w:p>
    <w:p w:rsidR="00967237" w:rsidRPr="00D612A4" w:rsidRDefault="00967237" w:rsidP="00215951">
      <w:pPr>
        <w:pStyle w:val="ListBullet"/>
        <w:keepNext/>
        <w:keepLines/>
        <w:rPr>
          <w:color w:val="000000" w:themeColor="text1"/>
        </w:rPr>
      </w:pPr>
      <w:r w:rsidRPr="00C30FEF">
        <w:rPr>
          <w:color w:val="0000FF"/>
          <w:u w:val="single"/>
        </w:rPr>
        <w:fldChar w:fldCharType="begin"/>
      </w:r>
      <w:r w:rsidRPr="00C30FEF">
        <w:rPr>
          <w:color w:val="0000FF"/>
          <w:u w:val="single"/>
        </w:rPr>
        <w:instrText xml:space="preserve"> REF _Ref442776782 \h </w:instrText>
      </w:r>
      <w:r w:rsidR="00D072DD" w:rsidRPr="00C30FEF">
        <w:rPr>
          <w:color w:val="0000FF"/>
          <w:u w:val="single"/>
        </w:rPr>
        <w:instrText xml:space="preserve"> \* MERGEFORMAT </w:instrText>
      </w:r>
      <w:r w:rsidRPr="00C30FEF">
        <w:rPr>
          <w:color w:val="0000FF"/>
          <w:u w:val="single"/>
        </w:rPr>
      </w:r>
      <w:r w:rsidRPr="00C30FEF">
        <w:rPr>
          <w:color w:val="0000FF"/>
          <w:u w:val="single"/>
        </w:rPr>
        <w:fldChar w:fldCharType="separate"/>
      </w:r>
      <w:r w:rsidR="00C92B27" w:rsidRPr="00C92B27">
        <w:rPr>
          <w:color w:val="0000FF"/>
          <w:u w:val="single"/>
        </w:rPr>
        <w:t>Implementation and Maintenance</w:t>
      </w:r>
      <w:r w:rsidRPr="00C30FEF">
        <w:rPr>
          <w:color w:val="0000FF"/>
          <w:u w:val="single"/>
        </w:rPr>
        <w:fldChar w:fldCharType="end"/>
      </w:r>
    </w:p>
    <w:p w:rsidR="00967237" w:rsidRPr="00063224" w:rsidRDefault="00D612A4" w:rsidP="00D612A4">
      <w:pPr>
        <w:pStyle w:val="ListBullet"/>
        <w:keepNext/>
        <w:keepLines/>
        <w:rPr>
          <w:color w:val="000000" w:themeColor="text1"/>
        </w:rPr>
      </w:pPr>
      <w:r w:rsidRPr="007E1B0C">
        <w:rPr>
          <w:color w:val="0000FF"/>
          <w:u w:val="single"/>
        </w:rPr>
        <w:fldChar w:fldCharType="begin"/>
      </w:r>
      <w:r w:rsidRPr="007E1B0C">
        <w:rPr>
          <w:color w:val="0000FF"/>
          <w:u w:val="single"/>
        </w:rPr>
        <w:instrText xml:space="preserve"> REF _Ref443466717 \h </w:instrText>
      </w:r>
      <w:r w:rsidR="007E1B0C">
        <w:rPr>
          <w:color w:val="0000FF"/>
          <w:u w:val="single"/>
        </w:rPr>
        <w:instrText xml:space="preserve"> \* MERGEFORMAT </w:instrText>
      </w:r>
      <w:r w:rsidRPr="007E1B0C">
        <w:rPr>
          <w:color w:val="0000FF"/>
          <w:u w:val="single"/>
        </w:rPr>
      </w:r>
      <w:r w:rsidRPr="007E1B0C">
        <w:rPr>
          <w:color w:val="0000FF"/>
          <w:u w:val="single"/>
        </w:rPr>
        <w:fldChar w:fldCharType="separate"/>
      </w:r>
      <w:r w:rsidR="00C92B27" w:rsidRPr="00C92B27">
        <w:rPr>
          <w:color w:val="0000FF"/>
          <w:u w:val="single"/>
        </w:rPr>
        <w:t>Files</w:t>
      </w:r>
      <w:r w:rsidRPr="007E1B0C">
        <w:rPr>
          <w:color w:val="0000FF"/>
          <w:u w:val="single"/>
        </w:rPr>
        <w:fldChar w:fldCharType="end"/>
      </w:r>
    </w:p>
    <w:p w:rsidR="00D612A4" w:rsidRPr="00063224" w:rsidRDefault="00D612A4" w:rsidP="00D612A4">
      <w:pPr>
        <w:pStyle w:val="ListBullet"/>
        <w:keepNext/>
        <w:keepLines/>
        <w:rPr>
          <w:color w:val="000000" w:themeColor="text1"/>
        </w:rPr>
      </w:pPr>
      <w:r w:rsidRPr="007E1B0C">
        <w:rPr>
          <w:color w:val="0000FF"/>
          <w:u w:val="single"/>
        </w:rPr>
        <w:fldChar w:fldCharType="begin"/>
      </w:r>
      <w:r w:rsidRPr="007E1B0C">
        <w:rPr>
          <w:color w:val="0000FF"/>
          <w:u w:val="single"/>
        </w:rPr>
        <w:instrText xml:space="preserve"> REF _Ref443466718 \h  \* MERGEFORMAT </w:instrText>
      </w:r>
      <w:r w:rsidRPr="007E1B0C">
        <w:rPr>
          <w:color w:val="0000FF"/>
          <w:u w:val="single"/>
        </w:rPr>
      </w:r>
      <w:r w:rsidRPr="007E1B0C">
        <w:rPr>
          <w:color w:val="0000FF"/>
          <w:u w:val="single"/>
        </w:rPr>
        <w:fldChar w:fldCharType="separate"/>
      </w:r>
      <w:r w:rsidR="00C92B27" w:rsidRPr="00C92B27">
        <w:rPr>
          <w:color w:val="0000FF"/>
          <w:u w:val="single"/>
        </w:rPr>
        <w:t>Routines and Callable Routines/Entry Points/Application Programming Interfaces (APIs)</w:t>
      </w:r>
      <w:r w:rsidRPr="007E1B0C">
        <w:rPr>
          <w:color w:val="0000FF"/>
          <w:u w:val="single"/>
        </w:rPr>
        <w:fldChar w:fldCharType="end"/>
      </w:r>
    </w:p>
    <w:p w:rsidR="00D612A4" w:rsidRPr="00D612A4" w:rsidRDefault="00967237" w:rsidP="00D612A4">
      <w:pPr>
        <w:pStyle w:val="ListBullet"/>
        <w:keepNext/>
        <w:keepLines/>
        <w:rPr>
          <w:color w:val="000000" w:themeColor="text1"/>
        </w:rPr>
      </w:pPr>
      <w:r w:rsidRPr="00C30FEF">
        <w:rPr>
          <w:color w:val="0000FF"/>
          <w:u w:val="single"/>
        </w:rPr>
        <w:fldChar w:fldCharType="begin"/>
      </w:r>
      <w:r w:rsidRPr="00C30FEF">
        <w:rPr>
          <w:color w:val="0000FF"/>
          <w:u w:val="single"/>
        </w:rPr>
        <w:instrText xml:space="preserve"> REF _Ref442776826 \h </w:instrText>
      </w:r>
      <w:r w:rsidR="00D072DD" w:rsidRPr="00C30FEF">
        <w:rPr>
          <w:color w:val="0000FF"/>
          <w:u w:val="single"/>
        </w:rPr>
        <w:instrText xml:space="preserve"> \* MERGEFORMAT </w:instrText>
      </w:r>
      <w:r w:rsidRPr="00C30FEF">
        <w:rPr>
          <w:color w:val="0000FF"/>
          <w:u w:val="single"/>
        </w:rPr>
      </w:r>
      <w:r w:rsidRPr="00C30FEF">
        <w:rPr>
          <w:color w:val="0000FF"/>
          <w:u w:val="single"/>
        </w:rPr>
        <w:fldChar w:fldCharType="separate"/>
      </w:r>
      <w:r w:rsidR="00C92B27" w:rsidRPr="00C92B27">
        <w:rPr>
          <w:color w:val="0000FF"/>
          <w:u w:val="single"/>
        </w:rPr>
        <w:t>Exported Options</w:t>
      </w:r>
      <w:r w:rsidRPr="00C30FEF">
        <w:rPr>
          <w:color w:val="0000FF"/>
          <w:u w:val="single"/>
        </w:rPr>
        <w:fldChar w:fldCharType="end"/>
      </w:r>
    </w:p>
    <w:p w:rsidR="00967237" w:rsidRPr="00D612A4" w:rsidRDefault="00967237" w:rsidP="00215951">
      <w:pPr>
        <w:pStyle w:val="ListBullet"/>
        <w:rPr>
          <w:color w:val="000000" w:themeColor="text1"/>
        </w:rPr>
      </w:pPr>
      <w:r w:rsidRPr="00C30FEF">
        <w:rPr>
          <w:color w:val="0000FF"/>
          <w:u w:val="single"/>
        </w:rPr>
        <w:fldChar w:fldCharType="begin"/>
      </w:r>
      <w:r w:rsidRPr="00C30FEF">
        <w:rPr>
          <w:color w:val="0000FF"/>
          <w:u w:val="single"/>
        </w:rPr>
        <w:instrText xml:space="preserve"> REF _Ref442776842 \h </w:instrText>
      </w:r>
      <w:r w:rsidR="00D072DD" w:rsidRPr="00C30FEF">
        <w:rPr>
          <w:color w:val="0000FF"/>
          <w:u w:val="single"/>
        </w:rPr>
        <w:instrText xml:space="preserve"> \* MERGEFORMAT </w:instrText>
      </w:r>
      <w:r w:rsidRPr="00C30FEF">
        <w:rPr>
          <w:color w:val="0000FF"/>
          <w:u w:val="single"/>
        </w:rPr>
      </w:r>
      <w:r w:rsidRPr="00C30FEF">
        <w:rPr>
          <w:color w:val="0000FF"/>
          <w:u w:val="single"/>
        </w:rPr>
        <w:fldChar w:fldCharType="separate"/>
      </w:r>
      <w:r w:rsidR="00C92B27" w:rsidRPr="00C92B27">
        <w:rPr>
          <w:color w:val="0000FF"/>
          <w:u w:val="single"/>
        </w:rPr>
        <w:t>Cross-References</w:t>
      </w:r>
      <w:r w:rsidRPr="00C30FEF">
        <w:rPr>
          <w:color w:val="0000FF"/>
          <w:u w:val="single"/>
        </w:rPr>
        <w:fldChar w:fldCharType="end"/>
      </w:r>
    </w:p>
    <w:p w:rsidR="00D612A4" w:rsidRPr="00063224" w:rsidRDefault="00D612A4" w:rsidP="00215951">
      <w:pPr>
        <w:pStyle w:val="ListBullet"/>
        <w:rPr>
          <w:color w:val="000000" w:themeColor="text1"/>
        </w:rPr>
      </w:pPr>
      <w:r w:rsidRPr="007E1B0C">
        <w:rPr>
          <w:color w:val="0000FF"/>
          <w:u w:val="single"/>
        </w:rPr>
        <w:fldChar w:fldCharType="begin"/>
      </w:r>
      <w:r w:rsidRPr="007E1B0C">
        <w:rPr>
          <w:color w:val="0000FF"/>
          <w:u w:val="single"/>
        </w:rPr>
        <w:instrText xml:space="preserve"> REF _Ref443466800 \h </w:instrText>
      </w:r>
      <w:r w:rsidR="007E1B0C">
        <w:rPr>
          <w:color w:val="0000FF"/>
          <w:u w:val="single"/>
        </w:rPr>
        <w:instrText xml:space="preserve"> \* MERGEFORMAT </w:instrText>
      </w:r>
      <w:r w:rsidRPr="007E1B0C">
        <w:rPr>
          <w:color w:val="0000FF"/>
          <w:u w:val="single"/>
        </w:rPr>
      </w:r>
      <w:r w:rsidRPr="007E1B0C">
        <w:rPr>
          <w:color w:val="0000FF"/>
          <w:u w:val="single"/>
        </w:rPr>
        <w:fldChar w:fldCharType="separate"/>
      </w:r>
      <w:r w:rsidR="00C92B27" w:rsidRPr="00C92B27">
        <w:rPr>
          <w:color w:val="0000FF"/>
          <w:u w:val="single"/>
        </w:rPr>
        <w:t>Archiving and Purging</w:t>
      </w:r>
      <w:r w:rsidRPr="007E1B0C">
        <w:rPr>
          <w:color w:val="0000FF"/>
          <w:u w:val="single"/>
        </w:rPr>
        <w:fldChar w:fldCharType="end"/>
      </w:r>
    </w:p>
    <w:p w:rsidR="00967237" w:rsidRPr="00063224" w:rsidRDefault="00D612A4" w:rsidP="00215951">
      <w:pPr>
        <w:pStyle w:val="ListBullet"/>
        <w:rPr>
          <w:color w:val="000000" w:themeColor="text1"/>
        </w:rPr>
      </w:pPr>
      <w:r w:rsidRPr="007E1B0C">
        <w:rPr>
          <w:color w:val="0000FF"/>
          <w:u w:val="single"/>
        </w:rPr>
        <w:fldChar w:fldCharType="begin"/>
      </w:r>
      <w:r w:rsidRPr="007E1B0C">
        <w:rPr>
          <w:color w:val="0000FF"/>
          <w:u w:val="single"/>
        </w:rPr>
        <w:instrText xml:space="preserve"> REF _Ref443466813 \h </w:instrText>
      </w:r>
      <w:r w:rsidR="007E1B0C">
        <w:rPr>
          <w:color w:val="0000FF"/>
          <w:u w:val="single"/>
        </w:rPr>
        <w:instrText xml:space="preserve"> \* MERGEFORMAT </w:instrText>
      </w:r>
      <w:r w:rsidRPr="007E1B0C">
        <w:rPr>
          <w:color w:val="0000FF"/>
          <w:u w:val="single"/>
        </w:rPr>
      </w:r>
      <w:r w:rsidRPr="007E1B0C">
        <w:rPr>
          <w:color w:val="0000FF"/>
          <w:u w:val="single"/>
        </w:rPr>
        <w:fldChar w:fldCharType="separate"/>
      </w:r>
      <w:r w:rsidR="00C92B27" w:rsidRPr="00C92B27">
        <w:rPr>
          <w:color w:val="0000FF"/>
          <w:u w:val="single"/>
        </w:rPr>
        <w:t>External Relationships</w:t>
      </w:r>
      <w:r w:rsidRPr="007E1B0C">
        <w:rPr>
          <w:color w:val="0000FF"/>
          <w:u w:val="single"/>
        </w:rPr>
        <w:fldChar w:fldCharType="end"/>
      </w:r>
    </w:p>
    <w:p w:rsidR="00967237" w:rsidRPr="00063224" w:rsidRDefault="00D612A4" w:rsidP="00215951">
      <w:pPr>
        <w:pStyle w:val="ListBullet"/>
        <w:rPr>
          <w:color w:val="000000" w:themeColor="text1"/>
        </w:rPr>
      </w:pPr>
      <w:r w:rsidRPr="007E1B0C">
        <w:rPr>
          <w:color w:val="0000FF"/>
          <w:u w:val="single"/>
        </w:rPr>
        <w:fldChar w:fldCharType="begin"/>
      </w:r>
      <w:r w:rsidRPr="007E1B0C">
        <w:rPr>
          <w:color w:val="0000FF"/>
          <w:u w:val="single"/>
        </w:rPr>
        <w:instrText xml:space="preserve"> REF _Ref443466826 \h </w:instrText>
      </w:r>
      <w:r w:rsidR="007E1B0C">
        <w:rPr>
          <w:color w:val="0000FF"/>
          <w:u w:val="single"/>
        </w:rPr>
        <w:instrText xml:space="preserve"> \* MERGEFORMAT </w:instrText>
      </w:r>
      <w:r w:rsidRPr="007E1B0C">
        <w:rPr>
          <w:color w:val="0000FF"/>
          <w:u w:val="single"/>
        </w:rPr>
      </w:r>
      <w:r w:rsidRPr="007E1B0C">
        <w:rPr>
          <w:color w:val="0000FF"/>
          <w:u w:val="single"/>
        </w:rPr>
        <w:fldChar w:fldCharType="separate"/>
      </w:r>
      <w:r w:rsidR="00C92B27" w:rsidRPr="00C92B27">
        <w:rPr>
          <w:color w:val="0000FF"/>
          <w:u w:val="single"/>
        </w:rPr>
        <w:t>Internal Relationships</w:t>
      </w:r>
      <w:r w:rsidRPr="007E1B0C">
        <w:rPr>
          <w:color w:val="0000FF"/>
          <w:u w:val="single"/>
        </w:rPr>
        <w:fldChar w:fldCharType="end"/>
      </w:r>
    </w:p>
    <w:p w:rsidR="00967237" w:rsidRPr="00D612A4" w:rsidRDefault="00967237" w:rsidP="00215951">
      <w:pPr>
        <w:pStyle w:val="ListBullet"/>
        <w:rPr>
          <w:color w:val="000000" w:themeColor="text1"/>
        </w:rPr>
      </w:pPr>
      <w:r w:rsidRPr="00C30FEF">
        <w:rPr>
          <w:color w:val="0000FF"/>
          <w:u w:val="single"/>
        </w:rPr>
        <w:fldChar w:fldCharType="begin"/>
      </w:r>
      <w:r w:rsidRPr="00C30FEF">
        <w:rPr>
          <w:color w:val="0000FF"/>
          <w:u w:val="single"/>
        </w:rPr>
        <w:instrText xml:space="preserve"> REF _Ref442776874 \h </w:instrText>
      </w:r>
      <w:r w:rsidR="00D072DD" w:rsidRPr="00C30FEF">
        <w:rPr>
          <w:color w:val="0000FF"/>
          <w:u w:val="single"/>
        </w:rPr>
        <w:instrText xml:space="preserve"> \* MERGEFORMAT </w:instrText>
      </w:r>
      <w:r w:rsidRPr="00C30FEF">
        <w:rPr>
          <w:color w:val="0000FF"/>
          <w:u w:val="single"/>
        </w:rPr>
      </w:r>
      <w:r w:rsidRPr="00C30FEF">
        <w:rPr>
          <w:color w:val="0000FF"/>
          <w:u w:val="single"/>
        </w:rPr>
        <w:fldChar w:fldCharType="separate"/>
      </w:r>
      <w:r w:rsidR="00C92B27" w:rsidRPr="00C92B27">
        <w:rPr>
          <w:color w:val="0000FF"/>
          <w:u w:val="single"/>
        </w:rPr>
        <w:t>Package-Wide Variables</w:t>
      </w:r>
      <w:r w:rsidRPr="00C30FEF">
        <w:rPr>
          <w:color w:val="0000FF"/>
          <w:u w:val="single"/>
        </w:rPr>
        <w:fldChar w:fldCharType="end"/>
      </w:r>
    </w:p>
    <w:p w:rsidR="00D612A4" w:rsidRPr="00063224" w:rsidRDefault="00D612A4" w:rsidP="00215951">
      <w:pPr>
        <w:pStyle w:val="ListBullet"/>
        <w:rPr>
          <w:color w:val="000000" w:themeColor="text1"/>
        </w:rPr>
      </w:pPr>
      <w:r w:rsidRPr="007E1B0C">
        <w:rPr>
          <w:color w:val="0000FF"/>
          <w:u w:val="single"/>
        </w:rPr>
        <w:lastRenderedPageBreak/>
        <w:fldChar w:fldCharType="begin"/>
      </w:r>
      <w:r w:rsidRPr="007E1B0C">
        <w:rPr>
          <w:color w:val="0000FF"/>
          <w:u w:val="single"/>
        </w:rPr>
        <w:instrText xml:space="preserve"> REF _Ref443466857 \h </w:instrText>
      </w:r>
      <w:r w:rsidR="007E1B0C">
        <w:rPr>
          <w:color w:val="0000FF"/>
          <w:u w:val="single"/>
        </w:rPr>
        <w:instrText xml:space="preserve"> \* MERGEFORMAT </w:instrText>
      </w:r>
      <w:r w:rsidRPr="007E1B0C">
        <w:rPr>
          <w:color w:val="0000FF"/>
          <w:u w:val="single"/>
        </w:rPr>
      </w:r>
      <w:r w:rsidRPr="007E1B0C">
        <w:rPr>
          <w:color w:val="0000FF"/>
          <w:u w:val="single"/>
        </w:rPr>
        <w:fldChar w:fldCharType="separate"/>
      </w:r>
      <w:r w:rsidR="00C92B27" w:rsidRPr="00C92B27">
        <w:rPr>
          <w:color w:val="0000FF"/>
          <w:u w:val="single"/>
        </w:rPr>
        <w:t>Globals</w:t>
      </w:r>
      <w:r w:rsidRPr="007E1B0C">
        <w:rPr>
          <w:color w:val="0000FF"/>
          <w:u w:val="single"/>
        </w:rPr>
        <w:fldChar w:fldCharType="end"/>
      </w:r>
    </w:p>
    <w:p w:rsidR="00D612A4" w:rsidRPr="00063224" w:rsidRDefault="00D612A4" w:rsidP="00215951">
      <w:pPr>
        <w:pStyle w:val="ListBullet"/>
        <w:rPr>
          <w:color w:val="000000" w:themeColor="text1"/>
        </w:rPr>
      </w:pPr>
      <w:r w:rsidRPr="007E1B0C">
        <w:rPr>
          <w:color w:val="0000FF"/>
          <w:u w:val="single"/>
        </w:rPr>
        <w:fldChar w:fldCharType="begin"/>
      </w:r>
      <w:r w:rsidRPr="007E1B0C">
        <w:rPr>
          <w:color w:val="0000FF"/>
          <w:u w:val="single"/>
        </w:rPr>
        <w:instrText xml:space="preserve"> REF _Ref443466872 \h </w:instrText>
      </w:r>
      <w:r w:rsidR="007E1B0C">
        <w:rPr>
          <w:color w:val="0000FF"/>
          <w:u w:val="single"/>
        </w:rPr>
        <w:instrText xml:space="preserve"> \* MERGEFORMAT </w:instrText>
      </w:r>
      <w:r w:rsidRPr="007E1B0C">
        <w:rPr>
          <w:color w:val="0000FF"/>
          <w:u w:val="single"/>
        </w:rPr>
      </w:r>
      <w:r w:rsidRPr="007E1B0C">
        <w:rPr>
          <w:color w:val="0000FF"/>
          <w:u w:val="single"/>
        </w:rPr>
        <w:fldChar w:fldCharType="separate"/>
      </w:r>
      <w:r w:rsidR="00C92B27" w:rsidRPr="00C92B27">
        <w:rPr>
          <w:color w:val="0000FF"/>
          <w:u w:val="single"/>
        </w:rPr>
        <w:t>Security</w:t>
      </w:r>
      <w:r w:rsidRPr="007E1B0C">
        <w:rPr>
          <w:color w:val="0000FF"/>
          <w:u w:val="single"/>
        </w:rPr>
        <w:fldChar w:fldCharType="end"/>
      </w:r>
    </w:p>
    <w:p w:rsidR="00C05C53" w:rsidRPr="00C30FEF" w:rsidRDefault="006A381F" w:rsidP="00C05C53">
      <w:pPr>
        <w:pStyle w:val="Note"/>
      </w:pPr>
      <w:r w:rsidRPr="00C30FEF">
        <w:rPr>
          <w:noProof/>
          <w:lang w:eastAsia="en-US"/>
        </w:rPr>
        <w:drawing>
          <wp:inline distT="0" distB="0" distL="0" distR="0" wp14:anchorId="6CD47F20" wp14:editId="2F1DD43B">
            <wp:extent cx="285750" cy="285750"/>
            <wp:effectExtent l="0" t="0" r="0" b="0"/>
            <wp:docPr id="9"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05C53" w:rsidRPr="00C30FEF">
        <w:tab/>
      </w:r>
      <w:r w:rsidR="00C05C53" w:rsidRPr="00C30FEF">
        <w:rPr>
          <w:b/>
        </w:rPr>
        <w:t>REF:</w:t>
      </w:r>
      <w:r w:rsidR="00C05C53" w:rsidRPr="00C30FEF">
        <w:t xml:space="preserve"> For VA FileMan installation instructions in the VistA </w:t>
      </w:r>
      <w:proofErr w:type="gramStart"/>
      <w:r w:rsidR="00C05C53" w:rsidRPr="00C30FEF">
        <w:t>environment,</w:t>
      </w:r>
      <w:proofErr w:type="gramEnd"/>
      <w:r w:rsidR="00C05C53" w:rsidRPr="00C30FEF">
        <w:t xml:space="preserve"> see the </w:t>
      </w:r>
      <w:r w:rsidR="00C05C53" w:rsidRPr="00C30FEF">
        <w:rPr>
          <w:i/>
        </w:rPr>
        <w:t>VA FileMan Installation Guide</w:t>
      </w:r>
      <w:r w:rsidR="00C05C53" w:rsidRPr="00C30FEF">
        <w:t xml:space="preserve"> and any national patch description of the patch being released.</w:t>
      </w:r>
    </w:p>
    <w:p w:rsidR="00C05C53" w:rsidRPr="00C30FEF" w:rsidRDefault="00C05C53" w:rsidP="00E56A1C">
      <w:pPr>
        <w:pStyle w:val="AltHeading2"/>
      </w:pPr>
      <w:bookmarkStart w:id="21" w:name="intended_audience"/>
      <w:r w:rsidRPr="00C30FEF">
        <w:t>Intended Audience</w:t>
      </w:r>
      <w:bookmarkEnd w:id="21"/>
    </w:p>
    <w:p w:rsidR="00C05C53" w:rsidRPr="00C30FEF" w:rsidRDefault="00C05C53" w:rsidP="00C05C53">
      <w:pPr>
        <w:pStyle w:val="BodyText"/>
        <w:keepNext/>
        <w:keepLines/>
      </w:pPr>
      <w:r w:rsidRPr="00C30FEF">
        <w:fldChar w:fldCharType="begin"/>
      </w:r>
      <w:r w:rsidRPr="00C30FEF">
        <w:instrText xml:space="preserve">XE </w:instrText>
      </w:r>
      <w:r w:rsidR="00872BC1" w:rsidRPr="00C30FEF">
        <w:instrText>“</w:instrText>
      </w:r>
      <w:r w:rsidRPr="00C30FEF">
        <w:instrText>Intended Audience</w:instrText>
      </w:r>
      <w:r w:rsidR="00872BC1" w:rsidRPr="00C30FEF">
        <w:instrText>”</w:instrText>
      </w:r>
      <w:r w:rsidRPr="00C30FEF">
        <w:fldChar w:fldCharType="end"/>
      </w:r>
      <w:r w:rsidRPr="00C30FEF">
        <w:t>The intended audience of this manual is all key stakeholders. The stakeholders include the following:</w:t>
      </w:r>
      <w:r w:rsidR="00967237" w:rsidRPr="00C30FEF">
        <w:t xml:space="preserve"> It also contains material specifically intended for </w:t>
      </w:r>
      <w:r w:rsidR="00967237" w:rsidRPr="00C30FEF">
        <w:rPr>
          <w:kern w:val="2"/>
        </w:rPr>
        <w:t>VA</w:t>
      </w:r>
      <w:r w:rsidR="00872BC1" w:rsidRPr="00C30FEF">
        <w:rPr>
          <w:kern w:val="2"/>
        </w:rPr>
        <w:t>’</w:t>
      </w:r>
      <w:r w:rsidR="00967237" w:rsidRPr="00C30FEF">
        <w:rPr>
          <w:kern w:val="2"/>
        </w:rPr>
        <w:t xml:space="preserve">s </w:t>
      </w:r>
      <w:r w:rsidR="00967237" w:rsidRPr="00C30FEF">
        <w:t>Veterans Health Information Systems and Technology Architecture (VistA) systems managers and application developers.</w:t>
      </w:r>
    </w:p>
    <w:p w:rsidR="00D072DD" w:rsidRPr="00C30FEF" w:rsidRDefault="00D072DD" w:rsidP="00D072DD">
      <w:pPr>
        <w:pStyle w:val="ListBullet"/>
        <w:keepNext/>
        <w:keepLines/>
      </w:pPr>
      <w:r w:rsidRPr="00C30FEF">
        <w:t>Information Resource Management (</w:t>
      </w:r>
      <w:smartTag w:uri="urn:schemas-microsoft-com:office:smarttags" w:element="stockticker">
        <w:r w:rsidRPr="00C30FEF">
          <w:t>IRM</w:t>
        </w:r>
      </w:smartTag>
      <w:r w:rsidRPr="00C30FEF">
        <w:t>)—System administrators at Department of Veterans Affairs (VA) sites who are responsible for computer management and system security on the VistA M Servers.</w:t>
      </w:r>
    </w:p>
    <w:p w:rsidR="00D072DD" w:rsidRPr="00C30FEF" w:rsidRDefault="00D072DD" w:rsidP="00D072DD">
      <w:pPr>
        <w:pStyle w:val="ListBullet"/>
        <w:keepNext/>
        <w:keepLines/>
      </w:pPr>
      <w:r w:rsidRPr="00C30FEF">
        <w:t>Product Development (PD)—VistA legacy development teams.</w:t>
      </w:r>
    </w:p>
    <w:p w:rsidR="00D072DD" w:rsidRPr="00C30FEF" w:rsidRDefault="00D072DD" w:rsidP="00D072DD">
      <w:pPr>
        <w:pStyle w:val="ListBullet"/>
      </w:pPr>
      <w:r w:rsidRPr="00C30FEF">
        <w:t>Product Support (PS).</w:t>
      </w:r>
    </w:p>
    <w:p w:rsidR="00D072DD" w:rsidRPr="00C30FEF" w:rsidRDefault="00D072DD" w:rsidP="00E56A1C">
      <w:pPr>
        <w:pStyle w:val="AltHeading2"/>
      </w:pPr>
      <w:bookmarkStart w:id="22" w:name="documentation_conventions"/>
      <w:bookmarkStart w:id="23" w:name="Nonstandard_M_Features"/>
      <w:r w:rsidRPr="00C30FEF">
        <w:t>Disclaimers</w:t>
      </w:r>
    </w:p>
    <w:p w:rsidR="00D072DD" w:rsidRPr="00C30FEF" w:rsidRDefault="00D072DD" w:rsidP="00D072DD">
      <w:pPr>
        <w:pStyle w:val="AltHeading3"/>
      </w:pPr>
      <w:bookmarkStart w:id="24" w:name="software_disclaimer"/>
      <w:r w:rsidRPr="00C30FEF">
        <w:t>Software Disclaimer</w:t>
      </w:r>
      <w:bookmarkEnd w:id="24"/>
    </w:p>
    <w:p w:rsidR="00D072DD" w:rsidRPr="00C30FEF" w:rsidRDefault="00D072DD" w:rsidP="00D072DD">
      <w:pPr>
        <w:pStyle w:val="BodyText"/>
        <w:keepNext/>
        <w:keepLines/>
      </w:pPr>
      <w:r w:rsidRPr="00C30FEF">
        <w:fldChar w:fldCharType="begin"/>
      </w:r>
      <w:r w:rsidRPr="00C30FEF">
        <w:instrText xml:space="preserve">XE </w:instrText>
      </w:r>
      <w:r w:rsidR="00872BC1" w:rsidRPr="00C30FEF">
        <w:instrText>“</w:instrText>
      </w:r>
      <w:r w:rsidRPr="00C30FEF">
        <w:instrText>Software Disclaimer</w:instrText>
      </w:r>
      <w:r w:rsidR="00872BC1" w:rsidRPr="00C30FEF">
        <w:instrText>”</w:instrText>
      </w:r>
      <w:r w:rsidRPr="00C30FEF">
        <w:fldChar w:fldCharType="end"/>
      </w:r>
      <w:r w:rsidRPr="00C30FEF">
        <w:fldChar w:fldCharType="begin"/>
      </w:r>
      <w:r w:rsidRPr="00C30FEF">
        <w:instrText xml:space="preserve">XE </w:instrText>
      </w:r>
      <w:r w:rsidR="00872BC1" w:rsidRPr="00C30FEF">
        <w:instrText>“</w:instrText>
      </w:r>
      <w:r w:rsidRPr="00C30FEF">
        <w:instrText>Disclaimers:Software</w:instrText>
      </w:r>
      <w:r w:rsidR="00872BC1" w:rsidRPr="00C30FEF">
        <w:instrText>”</w:instrText>
      </w:r>
      <w:r w:rsidRPr="00C30FEF">
        <w:fldChar w:fldCharType="end"/>
      </w:r>
      <w:r w:rsidRPr="00C30FEF">
        <w:t xml:space="preserve"> This software was developed at the Department of Veterans Affairs (VA) by employees of the Federal Government in the course of their official duties. Pursuant to title 17 Section 105 of the United States Code this software is </w:t>
      </w:r>
      <w:r w:rsidRPr="00C30FEF">
        <w:rPr>
          <w:i/>
        </w:rPr>
        <w:t>not</w:t>
      </w:r>
      <w:r w:rsidRPr="00C30FEF">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rsidR="00D072DD" w:rsidRPr="00C30FEF" w:rsidRDefault="006A381F" w:rsidP="00D072DD">
      <w:pPr>
        <w:pStyle w:val="Caution"/>
      </w:pPr>
      <w:r w:rsidRPr="00C30FEF">
        <w:rPr>
          <w:noProof/>
          <w:lang w:eastAsia="en-US"/>
        </w:rPr>
        <w:drawing>
          <wp:inline distT="0" distB="0" distL="0" distR="0" wp14:anchorId="26639A9A" wp14:editId="562EBE24">
            <wp:extent cx="409575" cy="409575"/>
            <wp:effectExtent l="0" t="0" r="9525" b="9525"/>
            <wp:docPr id="1295"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D072DD" w:rsidRPr="00C30FEF">
        <w:tab/>
        <w:t>CAUTION: To protect the security of V</w:t>
      </w:r>
      <w:r w:rsidR="00D072DD" w:rsidRPr="00C30FEF">
        <w:rPr>
          <w:iCs/>
        </w:rPr>
        <w:t>ist</w:t>
      </w:r>
      <w:r w:rsidR="00D072DD" w:rsidRPr="00C30FEF">
        <w:t>A systems, distribution of this software for use on any other computer system by V</w:t>
      </w:r>
      <w:r w:rsidR="00D072DD" w:rsidRPr="00C30FEF">
        <w:rPr>
          <w:iCs/>
        </w:rPr>
        <w:t>ist</w:t>
      </w:r>
      <w:r w:rsidR="00D072DD" w:rsidRPr="00C30FEF">
        <w:t xml:space="preserve">A sites is prohibited. All requests for copies of </w:t>
      </w:r>
      <w:r w:rsidR="00F0358A">
        <w:t>this software</w:t>
      </w:r>
      <w:r w:rsidR="00D072DD" w:rsidRPr="00C30FEF">
        <w:t xml:space="preserve"> for </w:t>
      </w:r>
      <w:r w:rsidR="00D072DD" w:rsidRPr="00C30FEF">
        <w:rPr>
          <w:i/>
        </w:rPr>
        <w:t>non</w:t>
      </w:r>
      <w:r w:rsidR="00D072DD" w:rsidRPr="00C30FEF">
        <w:t>-V</w:t>
      </w:r>
      <w:r w:rsidR="00D072DD" w:rsidRPr="00C30FEF">
        <w:rPr>
          <w:iCs/>
        </w:rPr>
        <w:t>ist</w:t>
      </w:r>
      <w:r w:rsidR="00D072DD" w:rsidRPr="00C30FEF">
        <w:t>A use should be referred to the VistA site</w:t>
      </w:r>
      <w:r w:rsidR="00872BC1" w:rsidRPr="00C30FEF">
        <w:t>’</w:t>
      </w:r>
      <w:r w:rsidR="00D072DD" w:rsidRPr="00C30FEF">
        <w:t>s local Office of Information Field Office (OIFO).</w:t>
      </w:r>
    </w:p>
    <w:p w:rsidR="00D072DD" w:rsidRPr="00C30FEF" w:rsidRDefault="00D072DD" w:rsidP="00D072DD">
      <w:pPr>
        <w:pStyle w:val="AltHeading3"/>
      </w:pPr>
      <w:bookmarkStart w:id="25" w:name="documentation_disclaimer"/>
      <w:r w:rsidRPr="00C30FEF">
        <w:t>Documentation Disclaimer</w:t>
      </w:r>
      <w:bookmarkEnd w:id="25"/>
    </w:p>
    <w:p w:rsidR="00D072DD" w:rsidRPr="00C30FEF" w:rsidRDefault="00D072DD" w:rsidP="00D072DD">
      <w:pPr>
        <w:pStyle w:val="BodyText"/>
        <w:keepNext/>
        <w:keepLines/>
      </w:pPr>
      <w:r w:rsidRPr="00C30FEF">
        <w:fldChar w:fldCharType="begin"/>
      </w:r>
      <w:r w:rsidRPr="00C30FEF">
        <w:instrText xml:space="preserve">XE </w:instrText>
      </w:r>
      <w:r w:rsidR="00872BC1" w:rsidRPr="00C30FEF">
        <w:instrText>“</w:instrText>
      </w:r>
      <w:r w:rsidRPr="00C30FEF">
        <w:instrText>Disclaimers</w:instrText>
      </w:r>
      <w:r w:rsidR="00872BC1" w:rsidRPr="00C30FEF">
        <w:instrText>”</w:instrText>
      </w:r>
      <w:r w:rsidRPr="00C30FEF">
        <w:fldChar w:fldCharType="end"/>
      </w:r>
      <w:r w:rsidRPr="00C30FEF">
        <w:t>This manual provides an overall explanation of VA FileMan and the functionality contained in VA FileMan 22.0; however, no attempt is made to explain how the overall VistA programming system is integrated and maintained. Such methods and procedures are documented elsewhere. We suggest you look at the various VA Internet and Intranet Websites for a general orientation to VistA. For example, visit the Office of Information and Technology (OI&amp;T) VistA Development Intranet website.</w:t>
      </w:r>
    </w:p>
    <w:p w:rsidR="00D072DD" w:rsidRPr="00C30FEF" w:rsidRDefault="006A381F" w:rsidP="00D072DD">
      <w:pPr>
        <w:pStyle w:val="Caution"/>
      </w:pPr>
      <w:r w:rsidRPr="00C30FEF">
        <w:rPr>
          <w:noProof/>
          <w:lang w:eastAsia="en-US"/>
        </w:rPr>
        <w:drawing>
          <wp:inline distT="0" distB="0" distL="0" distR="0" wp14:anchorId="5A414DC2" wp14:editId="1650EDC9">
            <wp:extent cx="409575" cy="409575"/>
            <wp:effectExtent l="0" t="0" r="9525" b="9525"/>
            <wp:docPr id="1294"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Picture 39" descr="Caution" title="Cau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D072DD" w:rsidRPr="00C30FEF">
        <w:tab/>
        <w:t xml:space="preserve">DISCLAIMER: The appearance of any external hyperlink references in this manual does </w:t>
      </w:r>
      <w:r w:rsidR="00D072DD" w:rsidRPr="00C30FEF">
        <w:rPr>
          <w:i/>
        </w:rPr>
        <w:t>not</w:t>
      </w:r>
      <w:r w:rsidR="00D072DD" w:rsidRPr="00C30FEF">
        <w:t xml:space="preserve"> constitute endorsement by the Department of Veterans Affairs (VA) of this Website or the information, products, or services contained therein. The VA does </w:t>
      </w:r>
      <w:r w:rsidR="00D072DD" w:rsidRPr="00C30FEF">
        <w:rPr>
          <w:i/>
        </w:rPr>
        <w:t>not</w:t>
      </w:r>
      <w:r w:rsidR="00D072DD" w:rsidRPr="00C30FEF">
        <w:t xml:space="preserve"> exercise </w:t>
      </w:r>
      <w:r w:rsidR="00D072DD" w:rsidRPr="00C30FEF">
        <w:lastRenderedPageBreak/>
        <w:t>any editorial control over the information you find at these locations. Such links are provided and are consistent with the stated purpose of this VA Intranet Service.</w:t>
      </w:r>
    </w:p>
    <w:p w:rsidR="00D072DD" w:rsidRPr="00C30FEF" w:rsidRDefault="00D072DD" w:rsidP="00E56A1C">
      <w:pPr>
        <w:pStyle w:val="AltHeading2"/>
      </w:pPr>
      <w:r w:rsidRPr="00C30FEF">
        <w:t>Documentation Conventions</w:t>
      </w:r>
      <w:bookmarkEnd w:id="22"/>
    </w:p>
    <w:p w:rsidR="00D072DD" w:rsidRPr="00C30FEF" w:rsidRDefault="00D072DD" w:rsidP="00D072DD">
      <w:pPr>
        <w:pStyle w:val="BodyText"/>
        <w:keepNext/>
        <w:keepLines/>
      </w:pPr>
      <w:r w:rsidRPr="00C30FEF">
        <w:fldChar w:fldCharType="begin"/>
      </w:r>
      <w:r w:rsidRPr="00C30FEF">
        <w:instrText xml:space="preserve">XE </w:instrText>
      </w:r>
      <w:r w:rsidR="00872BC1" w:rsidRPr="00C30FEF">
        <w:instrText>“</w:instrText>
      </w:r>
      <w:r w:rsidRPr="00C30FEF">
        <w:instrText>Documentation:Conventions</w:instrText>
      </w:r>
      <w:r w:rsidR="00872BC1" w:rsidRPr="00C30FEF">
        <w:instrText>”</w:instrText>
      </w:r>
      <w:r w:rsidRPr="00C30FEF">
        <w:fldChar w:fldCharType="end"/>
      </w:r>
      <w:r w:rsidRPr="00C30FEF">
        <w:fldChar w:fldCharType="begin"/>
      </w:r>
      <w:r w:rsidRPr="00C30FEF">
        <w:instrText xml:space="preserve">XE </w:instrText>
      </w:r>
      <w:r w:rsidR="00872BC1" w:rsidRPr="00C30FEF">
        <w:instrText>“</w:instrText>
      </w:r>
      <w:r w:rsidRPr="00C30FEF">
        <w:instrText>Conventions:Documentation</w:instrText>
      </w:r>
      <w:r w:rsidR="00872BC1" w:rsidRPr="00C30FEF">
        <w:instrText>”</w:instrText>
      </w:r>
      <w:r w:rsidRPr="00C30FEF">
        <w:fldChar w:fldCharType="end"/>
      </w:r>
      <w:r w:rsidRPr="00C30FEF">
        <w:t>This manual uses several methods to highlight different aspects of the material:</w:t>
      </w:r>
    </w:p>
    <w:p w:rsidR="00D072DD" w:rsidRPr="00C30FEF" w:rsidRDefault="00D072DD" w:rsidP="00D072DD">
      <w:pPr>
        <w:pStyle w:val="ListBullet"/>
        <w:keepNext/>
        <w:keepLines/>
        <w:tabs>
          <w:tab w:val="num" w:pos="720"/>
        </w:tabs>
      </w:pPr>
      <w:r w:rsidRPr="00C30FEF">
        <w:t xml:space="preserve">Various symbols are used throughout the documentation to alert the reader to special information. </w:t>
      </w:r>
      <w:r w:rsidRPr="00C30FEF">
        <w:rPr>
          <w:color w:val="0000FF"/>
          <w:u w:val="single"/>
        </w:rPr>
        <w:fldChar w:fldCharType="begin"/>
      </w:r>
      <w:r w:rsidRPr="00C30FEF">
        <w:rPr>
          <w:color w:val="0000FF"/>
          <w:u w:val="single"/>
        </w:rPr>
        <w:instrText xml:space="preserve"> REF _Ref386465892 \h  \* MERGEFORMAT </w:instrText>
      </w:r>
      <w:r w:rsidRPr="00C30FEF">
        <w:rPr>
          <w:color w:val="0000FF"/>
          <w:u w:val="single"/>
        </w:rPr>
      </w:r>
      <w:r w:rsidRPr="00C30FEF">
        <w:rPr>
          <w:color w:val="0000FF"/>
          <w:u w:val="single"/>
        </w:rPr>
        <w:fldChar w:fldCharType="separate"/>
      </w:r>
      <w:r w:rsidR="00C92B27" w:rsidRPr="00C92B27">
        <w:rPr>
          <w:color w:val="0000FF"/>
          <w:u w:val="single"/>
        </w:rPr>
        <w:t>Table 2</w:t>
      </w:r>
      <w:r w:rsidRPr="00C30FEF">
        <w:rPr>
          <w:color w:val="0000FF"/>
          <w:u w:val="single"/>
        </w:rPr>
        <w:fldChar w:fldCharType="end"/>
      </w:r>
      <w:r w:rsidRPr="00C30FEF">
        <w:t xml:space="preserve"> gives a description of each of these symbols</w:t>
      </w:r>
      <w:r w:rsidRPr="00C30FEF">
        <w:fldChar w:fldCharType="begin"/>
      </w:r>
      <w:r w:rsidRPr="00C30FEF">
        <w:instrText xml:space="preserve"> XE </w:instrText>
      </w:r>
      <w:r w:rsidR="00872BC1" w:rsidRPr="00C30FEF">
        <w:instrText>“</w:instrText>
      </w:r>
      <w:r w:rsidRPr="00C30FEF">
        <w:instrText>Documentation:Symbols</w:instrText>
      </w:r>
      <w:r w:rsidR="00872BC1" w:rsidRPr="00C30FEF">
        <w:instrText>”</w:instrText>
      </w:r>
      <w:r w:rsidRPr="00C30FEF">
        <w:instrText xml:space="preserve"> </w:instrText>
      </w:r>
      <w:r w:rsidRPr="00C30FEF">
        <w:fldChar w:fldCharType="end"/>
      </w:r>
      <w:r w:rsidRPr="00C30FEF">
        <w:fldChar w:fldCharType="begin"/>
      </w:r>
      <w:r w:rsidRPr="00C30FEF">
        <w:instrText xml:space="preserve"> XE </w:instrText>
      </w:r>
      <w:r w:rsidR="00872BC1" w:rsidRPr="00C30FEF">
        <w:instrText>“</w:instrText>
      </w:r>
      <w:r w:rsidRPr="00C30FEF">
        <w:instrText>Symbols:Found in the Documentation</w:instrText>
      </w:r>
      <w:r w:rsidR="00872BC1" w:rsidRPr="00C30FEF">
        <w:instrText>”</w:instrText>
      </w:r>
      <w:r w:rsidRPr="00C30FEF">
        <w:instrText xml:space="preserve"> </w:instrText>
      </w:r>
      <w:r w:rsidRPr="00C30FEF">
        <w:fldChar w:fldCharType="end"/>
      </w:r>
      <w:r w:rsidRPr="00C30FEF">
        <w:t>:</w:t>
      </w:r>
    </w:p>
    <w:p w:rsidR="00D072DD" w:rsidRPr="00C30FEF" w:rsidRDefault="00D072DD" w:rsidP="00D072DD">
      <w:pPr>
        <w:pStyle w:val="Caption"/>
      </w:pPr>
      <w:bookmarkStart w:id="26" w:name="_Ref386465892"/>
      <w:bookmarkStart w:id="27" w:name="_Toc432074929"/>
      <w:bookmarkStart w:id="28" w:name="_Toc443482739"/>
      <w:proofErr w:type="gramStart"/>
      <w:r w:rsidRPr="00C30FEF">
        <w:t xml:space="preserve">Table </w:t>
      </w:r>
      <w:fldSimple w:instr=" SEQ Table \* ARABIC ">
        <w:r w:rsidR="00C92B27">
          <w:rPr>
            <w:noProof/>
          </w:rPr>
          <w:t>2</w:t>
        </w:r>
      </w:fldSimple>
      <w:bookmarkEnd w:id="26"/>
      <w:r w:rsidRPr="00C30FEF">
        <w:t>.</w:t>
      </w:r>
      <w:proofErr w:type="gramEnd"/>
      <w:r w:rsidRPr="00C30FEF">
        <w:t xml:space="preserve"> Documentation symbol descriptions</w:t>
      </w:r>
      <w:bookmarkEnd w:id="27"/>
      <w:bookmarkEnd w:id="28"/>
    </w:p>
    <w:tbl>
      <w:tblPr>
        <w:tblW w:w="8820"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380"/>
      </w:tblGrid>
      <w:tr w:rsidR="00D072DD" w:rsidRPr="00C30FEF" w:rsidTr="00EF72D1">
        <w:tc>
          <w:tcPr>
            <w:tcW w:w="1440" w:type="dxa"/>
            <w:tcBorders>
              <w:top w:val="single" w:sz="8" w:space="0" w:color="auto"/>
              <w:bottom w:val="single" w:sz="6" w:space="0" w:color="auto"/>
            </w:tcBorders>
            <w:shd w:val="pct12" w:color="auto" w:fill="FFFFFF"/>
          </w:tcPr>
          <w:p w:rsidR="00D072DD" w:rsidRPr="00C30FEF" w:rsidRDefault="00D072DD" w:rsidP="00EF72D1">
            <w:pPr>
              <w:pStyle w:val="TableHeading"/>
            </w:pPr>
            <w:bookmarkStart w:id="29" w:name="COL001_TBL002"/>
            <w:bookmarkEnd w:id="29"/>
            <w:r w:rsidRPr="00C30FEF">
              <w:t>Symbol</w:t>
            </w:r>
          </w:p>
        </w:tc>
        <w:tc>
          <w:tcPr>
            <w:tcW w:w="7380" w:type="dxa"/>
            <w:tcBorders>
              <w:top w:val="single" w:sz="8" w:space="0" w:color="auto"/>
              <w:bottom w:val="single" w:sz="6" w:space="0" w:color="auto"/>
            </w:tcBorders>
            <w:shd w:val="pct12" w:color="auto" w:fill="FFFFFF"/>
          </w:tcPr>
          <w:p w:rsidR="00D072DD" w:rsidRPr="00C30FEF" w:rsidRDefault="00D072DD" w:rsidP="00EF72D1">
            <w:pPr>
              <w:pStyle w:val="TableHeading"/>
            </w:pPr>
            <w:r w:rsidRPr="00C30FEF">
              <w:t>Description</w:t>
            </w:r>
          </w:p>
        </w:tc>
      </w:tr>
      <w:tr w:rsidR="00D072DD" w:rsidRPr="00C30FEF" w:rsidTr="00EF72D1">
        <w:tc>
          <w:tcPr>
            <w:tcW w:w="1440" w:type="dxa"/>
            <w:tcBorders>
              <w:top w:val="single" w:sz="6" w:space="0" w:color="auto"/>
            </w:tcBorders>
          </w:tcPr>
          <w:p w:rsidR="00D072DD" w:rsidRPr="00C30FEF" w:rsidRDefault="006A381F" w:rsidP="00EF72D1">
            <w:pPr>
              <w:pStyle w:val="TableText"/>
              <w:keepNext/>
              <w:keepLines/>
              <w:jc w:val="center"/>
              <w:rPr>
                <w:rFonts w:cs="Arial"/>
              </w:rPr>
            </w:pPr>
            <w:r w:rsidRPr="00C30FEF">
              <w:rPr>
                <w:noProof/>
              </w:rPr>
              <w:drawing>
                <wp:inline distT="0" distB="0" distL="0" distR="0" wp14:anchorId="39BEF77C" wp14:editId="6E29241D">
                  <wp:extent cx="285750" cy="285750"/>
                  <wp:effectExtent l="0" t="0" r="0" b="0"/>
                  <wp:docPr id="1293"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380" w:type="dxa"/>
            <w:tcBorders>
              <w:top w:val="single" w:sz="6" w:space="0" w:color="auto"/>
            </w:tcBorders>
          </w:tcPr>
          <w:p w:rsidR="00D072DD" w:rsidRPr="00C30FEF" w:rsidRDefault="00D072DD" w:rsidP="00EF72D1">
            <w:pPr>
              <w:pStyle w:val="TableText"/>
              <w:keepNext/>
              <w:keepLines/>
              <w:rPr>
                <w:rFonts w:cs="Arial"/>
              </w:rPr>
            </w:pPr>
            <w:r w:rsidRPr="00C30FEF">
              <w:rPr>
                <w:rFonts w:cs="Arial"/>
                <w:b/>
              </w:rPr>
              <w:t>NOTE / REF:</w:t>
            </w:r>
            <w:r w:rsidRPr="00C30FEF">
              <w:rPr>
                <w:rFonts w:cs="Arial"/>
              </w:rPr>
              <w:t xml:space="preserve"> Used to inform the reader of general information including references to additional reading material.</w:t>
            </w:r>
          </w:p>
        </w:tc>
      </w:tr>
      <w:tr w:rsidR="00D072DD" w:rsidRPr="00C30FEF" w:rsidTr="00EF72D1">
        <w:tc>
          <w:tcPr>
            <w:tcW w:w="1440" w:type="dxa"/>
          </w:tcPr>
          <w:p w:rsidR="00D072DD" w:rsidRPr="00C30FEF" w:rsidRDefault="006A381F" w:rsidP="00EF72D1">
            <w:pPr>
              <w:pStyle w:val="TableText"/>
              <w:keepNext/>
              <w:keepLines/>
              <w:jc w:val="center"/>
              <w:rPr>
                <w:rFonts w:cs="Arial"/>
              </w:rPr>
            </w:pPr>
            <w:r w:rsidRPr="00C30FEF">
              <w:rPr>
                <w:rFonts w:cs="Arial"/>
                <w:noProof/>
              </w:rPr>
              <w:drawing>
                <wp:inline distT="0" distB="0" distL="0" distR="0" wp14:anchorId="3B5B6518" wp14:editId="3C422D99">
                  <wp:extent cx="419100" cy="419100"/>
                  <wp:effectExtent l="0" t="0" r="0" b="0"/>
                  <wp:docPr id="1292" name="Picture 2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u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tc>
        <w:tc>
          <w:tcPr>
            <w:tcW w:w="7380" w:type="dxa"/>
          </w:tcPr>
          <w:p w:rsidR="00D072DD" w:rsidRPr="00C30FEF" w:rsidRDefault="00D072DD" w:rsidP="00EF72D1">
            <w:pPr>
              <w:pStyle w:val="TableText"/>
              <w:keepNext/>
              <w:keepLines/>
              <w:rPr>
                <w:rFonts w:cs="Arial"/>
              </w:rPr>
            </w:pPr>
            <w:r w:rsidRPr="00C30FEF">
              <w:rPr>
                <w:rFonts w:cs="Arial"/>
                <w:b/>
              </w:rPr>
              <w:t>CAUTION / RECOMMENDATION / DISCLAIMER:</w:t>
            </w:r>
            <w:r w:rsidRPr="00C30FEF">
              <w:rPr>
                <w:rFonts w:cs="Arial"/>
              </w:rPr>
              <w:t xml:space="preserve"> Used to caution the reader to take special notice of critical information.</w:t>
            </w:r>
          </w:p>
        </w:tc>
      </w:tr>
    </w:tbl>
    <w:p w:rsidR="00D072DD" w:rsidRPr="00C30FEF" w:rsidRDefault="00D072DD" w:rsidP="00D072DD">
      <w:pPr>
        <w:pStyle w:val="BodyText6"/>
        <w:keepNext/>
        <w:keepLines/>
      </w:pPr>
    </w:p>
    <w:p w:rsidR="00D072DD" w:rsidRPr="00C30FEF" w:rsidRDefault="00D072DD" w:rsidP="00D072DD">
      <w:pPr>
        <w:pStyle w:val="ListBullet"/>
        <w:tabs>
          <w:tab w:val="num" w:pos="720"/>
        </w:tabs>
      </w:pPr>
      <w:r w:rsidRPr="00C30FEF">
        <w:t>Descriptive text is presented in a proportional font (as represented by this font).</w:t>
      </w:r>
    </w:p>
    <w:p w:rsidR="00D072DD" w:rsidRPr="00C30FEF" w:rsidRDefault="00D072DD" w:rsidP="00D072DD">
      <w:pPr>
        <w:pStyle w:val="ListBullet"/>
        <w:keepNext/>
        <w:keepLines/>
        <w:tabs>
          <w:tab w:val="num" w:pos="720"/>
        </w:tabs>
        <w:rPr>
          <w:kern w:val="2"/>
        </w:rPr>
      </w:pPr>
      <w:r w:rsidRPr="00C30FEF">
        <w:t>Conventions for displaying TEST data in this document are as follows:</w:t>
      </w:r>
    </w:p>
    <w:p w:rsidR="00D072DD" w:rsidRPr="00C30FEF" w:rsidRDefault="00D072DD" w:rsidP="00D072DD">
      <w:pPr>
        <w:pStyle w:val="ListBullet2"/>
        <w:keepNext/>
        <w:keepLines/>
        <w:rPr>
          <w:kern w:val="2"/>
        </w:rPr>
      </w:pPr>
      <w:r w:rsidRPr="00C30FEF">
        <w:t>The first three digits (prefix) of any Social Security Numbers (</w:t>
      </w:r>
      <w:smartTag w:uri="urn:schemas-microsoft-com:office:smarttags" w:element="stockticker">
        <w:r w:rsidRPr="00C30FEF">
          <w:t>SSN</w:t>
        </w:r>
      </w:smartTag>
      <w:r w:rsidRPr="00C30FEF">
        <w:t xml:space="preserve">) begin with either </w:t>
      </w:r>
      <w:r w:rsidR="00872BC1" w:rsidRPr="00C30FEF">
        <w:t>“</w:t>
      </w:r>
      <w:r w:rsidRPr="00C30FEF">
        <w:t>000</w:t>
      </w:r>
      <w:r w:rsidR="00872BC1" w:rsidRPr="00C30FEF">
        <w:t>”</w:t>
      </w:r>
      <w:r w:rsidRPr="00C30FEF">
        <w:t xml:space="preserve"> or </w:t>
      </w:r>
      <w:r w:rsidR="00872BC1" w:rsidRPr="00C30FEF">
        <w:t>“</w:t>
      </w:r>
      <w:r w:rsidRPr="00C30FEF">
        <w:t>666</w:t>
      </w:r>
      <w:r w:rsidR="00872BC1" w:rsidRPr="00C30FEF">
        <w:t>”</w:t>
      </w:r>
      <w:r w:rsidRPr="00C30FEF">
        <w:t>.</w:t>
      </w:r>
    </w:p>
    <w:p w:rsidR="00D072DD" w:rsidRPr="00C30FEF" w:rsidRDefault="00D072DD" w:rsidP="00D072DD">
      <w:pPr>
        <w:pStyle w:val="ListBullet2"/>
        <w:keepNext/>
        <w:keepLines/>
        <w:rPr>
          <w:kern w:val="2"/>
        </w:rPr>
      </w:pPr>
      <w:r w:rsidRPr="00C30FEF">
        <w:t xml:space="preserve">Patient and user names are formatted as follows: </w:t>
      </w:r>
    </w:p>
    <w:p w:rsidR="00D072DD" w:rsidRPr="00C30FEF" w:rsidRDefault="00D072DD" w:rsidP="00D072DD">
      <w:pPr>
        <w:pStyle w:val="ListBullet3"/>
        <w:keepNext/>
        <w:keepLines/>
      </w:pPr>
      <w:r w:rsidRPr="00C30FEF">
        <w:rPr>
          <w:i/>
        </w:rPr>
        <w:t>&lt;Application Name/Abbreviation/Namespace&gt;</w:t>
      </w:r>
      <w:r w:rsidRPr="00C30FEF">
        <w:t>PATIENT,[</w:t>
      </w:r>
      <w:r w:rsidRPr="00C30FEF">
        <w:rPr>
          <w:i/>
        </w:rPr>
        <w:t>N</w:t>
      </w:r>
      <w:r w:rsidRPr="00C30FEF">
        <w:t xml:space="preserve">] and </w:t>
      </w:r>
    </w:p>
    <w:p w:rsidR="00D072DD" w:rsidRPr="00C30FEF" w:rsidRDefault="00D072DD" w:rsidP="00D072DD">
      <w:pPr>
        <w:pStyle w:val="ListBullet3"/>
        <w:keepNext/>
        <w:keepLines/>
      </w:pPr>
      <w:r w:rsidRPr="00C30FEF">
        <w:rPr>
          <w:i/>
        </w:rPr>
        <w:t>&lt;Application Name/Abbreviation/Namespace&gt;</w:t>
      </w:r>
      <w:r w:rsidRPr="00C30FEF">
        <w:t>USER,[</w:t>
      </w:r>
      <w:r w:rsidRPr="00C30FEF">
        <w:rPr>
          <w:i/>
        </w:rPr>
        <w:t>N</w:t>
      </w:r>
      <w:r w:rsidRPr="00C30FEF">
        <w:t>]</w:t>
      </w:r>
    </w:p>
    <w:p w:rsidR="00D072DD" w:rsidRPr="00C30FEF" w:rsidRDefault="00D072DD" w:rsidP="00C44995">
      <w:pPr>
        <w:pStyle w:val="BodyText4"/>
        <w:keepNext/>
        <w:keepLines/>
      </w:pPr>
      <w:r w:rsidRPr="00C30FEF">
        <w:t xml:space="preserve">Where </w:t>
      </w:r>
      <w:r w:rsidR="00872BC1" w:rsidRPr="00C30FEF">
        <w:t>“</w:t>
      </w:r>
      <w:r w:rsidRPr="00C30FEF">
        <w:t>&lt;</w:t>
      </w:r>
      <w:r w:rsidRPr="00C30FEF">
        <w:rPr>
          <w:i/>
        </w:rPr>
        <w:t>Application Name/Abbreviation/Namespace</w:t>
      </w:r>
      <w:r w:rsidRPr="00C30FEF">
        <w:t>&gt;</w:t>
      </w:r>
      <w:r w:rsidR="00C30FEF">
        <w:t>”</w:t>
      </w:r>
      <w:r w:rsidRPr="00C30FEF">
        <w:t xml:space="preserve"> is defined in the Approved Application Abbreviations document and </w:t>
      </w:r>
      <w:r w:rsidR="00872BC1" w:rsidRPr="00C30FEF">
        <w:t>“</w:t>
      </w:r>
      <w:r w:rsidRPr="00C30FEF">
        <w:rPr>
          <w:i/>
        </w:rPr>
        <w:t>N</w:t>
      </w:r>
      <w:r w:rsidR="00872BC1" w:rsidRPr="00C30FEF">
        <w:t>”</w:t>
      </w:r>
      <w:r w:rsidRPr="00C30FEF">
        <w:t xml:space="preserve"> represents the first name as a number value or spelled out and incremented with each new entry. For example, in VA FileMan (FM) test patient and user names would be documented as follows:</w:t>
      </w:r>
    </w:p>
    <w:p w:rsidR="00D072DD" w:rsidRPr="00C30FEF" w:rsidRDefault="00D072DD" w:rsidP="00C44995">
      <w:pPr>
        <w:pStyle w:val="ListBullet4"/>
        <w:keepNext/>
        <w:keepLines/>
        <w:rPr>
          <w:kern w:val="2"/>
        </w:rPr>
      </w:pPr>
      <w:r w:rsidRPr="00C30FEF">
        <w:t>FMPATIENT</w:t>
      </w:r>
      <w:proofErr w:type="gramStart"/>
      <w:r w:rsidRPr="00C30FEF">
        <w:t>,ONE</w:t>
      </w:r>
      <w:proofErr w:type="gramEnd"/>
      <w:r w:rsidRPr="00C30FEF">
        <w:t xml:space="preserve">; FMPATIENT,TWO; FMPATIENT,THREE; </w:t>
      </w:r>
      <w:r w:rsidR="00C44995" w:rsidRPr="00C30FEF">
        <w:t xml:space="preserve">FMPATIENT,14, </w:t>
      </w:r>
      <w:r w:rsidRPr="00C30FEF">
        <w:t>etc.</w:t>
      </w:r>
    </w:p>
    <w:p w:rsidR="00C44995" w:rsidRPr="00C30FEF" w:rsidRDefault="00C44995" w:rsidP="00C44995">
      <w:pPr>
        <w:pStyle w:val="ListBullet4"/>
        <w:rPr>
          <w:kern w:val="2"/>
        </w:rPr>
      </w:pPr>
      <w:r w:rsidRPr="00C30FEF">
        <w:t>FMUSER</w:t>
      </w:r>
      <w:proofErr w:type="gramStart"/>
      <w:r w:rsidRPr="00C30FEF">
        <w:t>,ONE</w:t>
      </w:r>
      <w:proofErr w:type="gramEnd"/>
      <w:r w:rsidRPr="00C30FEF">
        <w:t>; FMUSER,TWO; FMUSER,THREE; FMUSER,14, etc.</w:t>
      </w:r>
    </w:p>
    <w:p w:rsidR="00D072DD" w:rsidRPr="00C30FEF" w:rsidRDefault="00872BC1" w:rsidP="00D072DD">
      <w:pPr>
        <w:pStyle w:val="ListBullet"/>
        <w:keepNext/>
        <w:keepLines/>
        <w:tabs>
          <w:tab w:val="num" w:pos="720"/>
        </w:tabs>
      </w:pPr>
      <w:r w:rsidRPr="00C30FEF">
        <w:rPr>
          <w:kern w:val="2"/>
        </w:rPr>
        <w:t>“</w:t>
      </w:r>
      <w:r w:rsidR="00D072DD" w:rsidRPr="00C30FEF">
        <w:rPr>
          <w:kern w:val="2"/>
        </w:rPr>
        <w:t>Snapshots</w:t>
      </w:r>
      <w:r w:rsidRPr="00C30FEF">
        <w:rPr>
          <w:kern w:val="2"/>
        </w:rPr>
        <w:t>”</w:t>
      </w:r>
      <w:r w:rsidR="00D072DD" w:rsidRPr="00C30FEF">
        <w:rPr>
          <w:kern w:val="2"/>
        </w:rPr>
        <w:t xml:space="preserve"> of computer online displays (i.e., </w:t>
      </w:r>
      <w:r w:rsidR="00D072DD" w:rsidRPr="00C30FEF">
        <w:t>screen captures/</w:t>
      </w:r>
      <w:r w:rsidR="00D072DD" w:rsidRPr="00C30FEF">
        <w:rPr>
          <w:kern w:val="2"/>
        </w:rPr>
        <w:t xml:space="preserve">dialogues) and computer source code, if any, are shown in a </w:t>
      </w:r>
      <w:r w:rsidR="00D072DD" w:rsidRPr="00C30FEF">
        <w:rPr>
          <w:i/>
          <w:iCs/>
          <w:kern w:val="2"/>
        </w:rPr>
        <w:t>non</w:t>
      </w:r>
      <w:r w:rsidR="00D072DD" w:rsidRPr="00C30FEF">
        <w:rPr>
          <w:kern w:val="2"/>
        </w:rPr>
        <w:t>-proportional font and enclosed within a box.</w:t>
      </w:r>
    </w:p>
    <w:p w:rsidR="00D072DD" w:rsidRPr="00C30FEF" w:rsidRDefault="00D072DD" w:rsidP="00D072DD">
      <w:pPr>
        <w:pStyle w:val="ListBullet2"/>
        <w:keepNext/>
        <w:keepLines/>
      </w:pPr>
      <w:r w:rsidRPr="00C30FEF">
        <w:t>User</w:t>
      </w:r>
      <w:r w:rsidR="00872BC1" w:rsidRPr="00C30FEF">
        <w:t>’</w:t>
      </w:r>
      <w:r w:rsidRPr="00C30FEF">
        <w:t xml:space="preserve">s responses to online prompts are </w:t>
      </w:r>
      <w:r w:rsidRPr="00C30FEF">
        <w:rPr>
          <w:b/>
        </w:rPr>
        <w:t>bold</w:t>
      </w:r>
      <w:r w:rsidRPr="00C30FEF">
        <w:t xml:space="preserve"> typeface and highlighted in yellow (e.g., </w:t>
      </w:r>
      <w:r w:rsidRPr="00C30FEF">
        <w:rPr>
          <w:b/>
          <w:highlight w:val="yellow"/>
        </w:rPr>
        <w:t>&lt;Enter&gt;</w:t>
      </w:r>
      <w:r w:rsidRPr="00C30FEF">
        <w:t>).</w:t>
      </w:r>
    </w:p>
    <w:p w:rsidR="00D072DD" w:rsidRPr="00C30FEF" w:rsidRDefault="00D072DD" w:rsidP="00D072DD">
      <w:pPr>
        <w:pStyle w:val="ListBullet2"/>
        <w:keepNext/>
        <w:keepLines/>
      </w:pPr>
      <w:r w:rsidRPr="00C30FEF">
        <w:t xml:space="preserve">Emphasis within a dialogue box is </w:t>
      </w:r>
      <w:r w:rsidRPr="00C30FEF">
        <w:rPr>
          <w:b/>
        </w:rPr>
        <w:t>bold</w:t>
      </w:r>
      <w:r w:rsidRPr="00C30FEF">
        <w:t xml:space="preserve"> typeface and highlighted in blue (e.g.,</w:t>
      </w:r>
      <w:r w:rsidRPr="00C30FEF">
        <w:rPr>
          <w:highlight w:val="cyan"/>
        </w:rPr>
        <w:t> STANDARD LISTENER: RUNNING</w:t>
      </w:r>
      <w:r w:rsidRPr="00C30FEF">
        <w:t>).</w:t>
      </w:r>
    </w:p>
    <w:p w:rsidR="00D072DD" w:rsidRPr="00C30FEF" w:rsidRDefault="00D072DD" w:rsidP="00D072DD">
      <w:pPr>
        <w:pStyle w:val="ListBullet2"/>
        <w:keepNext/>
        <w:keepLines/>
      </w:pPr>
      <w:r w:rsidRPr="00C30FEF">
        <w:t xml:space="preserve">Some software code reserved/key words are </w:t>
      </w:r>
      <w:r w:rsidRPr="00C30FEF">
        <w:rPr>
          <w:b/>
        </w:rPr>
        <w:t>bold</w:t>
      </w:r>
      <w:r w:rsidRPr="00C30FEF">
        <w:t xml:space="preserve"> typeface with alternate color font.</w:t>
      </w:r>
    </w:p>
    <w:p w:rsidR="00D072DD" w:rsidRPr="00C30FEF" w:rsidRDefault="00D072DD" w:rsidP="00D072DD">
      <w:pPr>
        <w:pStyle w:val="ListBullet2"/>
      </w:pPr>
      <w:r w:rsidRPr="00C30FEF">
        <w:t xml:space="preserve">References to </w:t>
      </w:r>
      <w:r w:rsidR="00872BC1" w:rsidRPr="00C30FEF">
        <w:t>“</w:t>
      </w:r>
      <w:r w:rsidRPr="00C30FEF">
        <w:rPr>
          <w:b/>
        </w:rPr>
        <w:t>&lt;Enter&gt;</w:t>
      </w:r>
      <w:r w:rsidR="00C30FEF">
        <w:t>”</w:t>
      </w:r>
      <w:r w:rsidRPr="00C30FEF">
        <w:t xml:space="preserve"> within these snapshots indicate that the user should press the </w:t>
      </w:r>
      <w:r w:rsidRPr="00C30FEF">
        <w:rPr>
          <w:b/>
        </w:rPr>
        <w:t>Enter</w:t>
      </w:r>
      <w:r w:rsidRPr="00C30FEF">
        <w:t xml:space="preserve"> key on the keyboard. Other special keys are represented within </w:t>
      </w:r>
      <w:r w:rsidRPr="00C30FEF">
        <w:rPr>
          <w:b/>
          <w:bCs/>
        </w:rPr>
        <w:t>&lt; &gt;</w:t>
      </w:r>
      <w:r w:rsidRPr="00C30FEF">
        <w:t xml:space="preserve"> angle brackets. For example, pressing the </w:t>
      </w:r>
      <w:r w:rsidRPr="00C30FEF">
        <w:rPr>
          <w:b/>
        </w:rPr>
        <w:t>PF1</w:t>
      </w:r>
      <w:r w:rsidRPr="00C30FEF">
        <w:t xml:space="preserve"> key can be represented as pressing </w:t>
      </w:r>
      <w:r w:rsidRPr="00C30FEF">
        <w:rPr>
          <w:b/>
          <w:bCs/>
        </w:rPr>
        <w:t>&lt;PF1&gt;</w:t>
      </w:r>
      <w:r w:rsidRPr="00C30FEF">
        <w:t>.</w:t>
      </w:r>
    </w:p>
    <w:p w:rsidR="00D072DD" w:rsidRPr="00C30FEF" w:rsidRDefault="00D072DD" w:rsidP="00D072DD">
      <w:pPr>
        <w:pStyle w:val="ListBullet2"/>
        <w:keepNext/>
        <w:keepLines/>
      </w:pPr>
      <w:r w:rsidRPr="00C30FEF">
        <w:lastRenderedPageBreak/>
        <w:t>Author</w:t>
      </w:r>
      <w:r w:rsidR="00872BC1" w:rsidRPr="00C30FEF">
        <w:t>’</w:t>
      </w:r>
      <w:r w:rsidRPr="00C30FEF">
        <w:t xml:space="preserve">s comments are displayed in italics or as </w:t>
      </w:r>
      <w:r w:rsidR="00872BC1" w:rsidRPr="00C30FEF">
        <w:t>“</w:t>
      </w:r>
      <w:r w:rsidRPr="00C30FEF">
        <w:t>callout</w:t>
      </w:r>
      <w:r w:rsidR="00872BC1" w:rsidRPr="00C30FEF">
        <w:t>”</w:t>
      </w:r>
      <w:r w:rsidRPr="00C30FEF">
        <w:t xml:space="preserve"> boxes</w:t>
      </w:r>
      <w:r w:rsidRPr="00C30FEF">
        <w:fldChar w:fldCharType="begin"/>
      </w:r>
      <w:r w:rsidRPr="00C30FEF">
        <w:instrText xml:space="preserve"> XE </w:instrText>
      </w:r>
      <w:r w:rsidR="00872BC1" w:rsidRPr="00C30FEF">
        <w:instrText>“</w:instrText>
      </w:r>
      <w:r w:rsidRPr="00C30FEF">
        <w:instrText>Callout Boxes</w:instrText>
      </w:r>
      <w:r w:rsidR="00872BC1" w:rsidRPr="00C30FEF">
        <w:instrText>”</w:instrText>
      </w:r>
      <w:r w:rsidRPr="00C30FEF">
        <w:instrText xml:space="preserve"> </w:instrText>
      </w:r>
      <w:r w:rsidRPr="00C30FEF">
        <w:fldChar w:fldCharType="end"/>
      </w:r>
      <w:r w:rsidRPr="00C30FEF">
        <w:t>.</w:t>
      </w:r>
    </w:p>
    <w:p w:rsidR="00D072DD" w:rsidRPr="00C30FEF" w:rsidRDefault="006A381F" w:rsidP="00D072DD">
      <w:pPr>
        <w:pStyle w:val="NoteIndent3"/>
      </w:pPr>
      <w:r w:rsidRPr="00C30FEF">
        <w:rPr>
          <w:noProof/>
          <w:lang w:eastAsia="en-US"/>
        </w:rPr>
        <w:drawing>
          <wp:inline distT="0" distB="0" distL="0" distR="0" wp14:anchorId="51DC254A" wp14:editId="058F7881">
            <wp:extent cx="285750" cy="285750"/>
            <wp:effectExtent l="0" t="0" r="0" b="0"/>
            <wp:docPr id="1291" name="Picture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072DD" w:rsidRPr="00C30FEF">
        <w:tab/>
      </w:r>
      <w:r w:rsidR="00D072DD" w:rsidRPr="00C30FEF">
        <w:rPr>
          <w:b/>
        </w:rPr>
        <w:t>NOTE:</w:t>
      </w:r>
      <w:r w:rsidR="00D072DD" w:rsidRPr="00C30FEF">
        <w:t xml:space="preserve"> Callout boxes refer to labels or descriptions usually enclosed within a box, which point to specific areas of a displayed image.</w:t>
      </w:r>
    </w:p>
    <w:p w:rsidR="00D072DD" w:rsidRPr="00C30FEF" w:rsidRDefault="00D072DD" w:rsidP="00D072DD">
      <w:pPr>
        <w:pStyle w:val="ListBullet"/>
        <w:keepNext/>
        <w:keepLines/>
        <w:tabs>
          <w:tab w:val="num" w:pos="720"/>
        </w:tabs>
      </w:pPr>
      <w:r w:rsidRPr="00C30FEF">
        <w:t>All uppercase is reserved for the representation of M code, variable names, or the formal name of options, field/file names, and security keys (e.g., DIEXTRACT).</w:t>
      </w:r>
    </w:p>
    <w:p w:rsidR="00D072DD" w:rsidRPr="00C30FEF" w:rsidRDefault="006A381F" w:rsidP="00D072DD">
      <w:pPr>
        <w:pStyle w:val="NoteIndent2"/>
      </w:pPr>
      <w:r w:rsidRPr="00C30FEF">
        <w:rPr>
          <w:noProof/>
          <w:lang w:eastAsia="en-US"/>
        </w:rPr>
        <w:drawing>
          <wp:inline distT="0" distB="0" distL="0" distR="0" wp14:anchorId="6C0EA090" wp14:editId="08329AE5">
            <wp:extent cx="285750" cy="285750"/>
            <wp:effectExtent l="0" t="0" r="0" b="0"/>
            <wp:docPr id="1290"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072DD" w:rsidRPr="00C30FEF">
        <w:tab/>
      </w:r>
      <w:r w:rsidR="00D072DD" w:rsidRPr="00C30FEF">
        <w:rPr>
          <w:b/>
        </w:rPr>
        <w:t xml:space="preserve">NOTE: </w:t>
      </w:r>
      <w:r w:rsidR="00D072DD" w:rsidRPr="00C30FEF">
        <w:t>Other software code (e.g., Delphi/Pascal and Java) variable names and file/folder names can be written in lower or mixed case (e.g., CamelCase).</w:t>
      </w:r>
    </w:p>
    <w:p w:rsidR="00D072DD" w:rsidRPr="00C30FEF" w:rsidRDefault="00D072DD" w:rsidP="00E56A1C">
      <w:pPr>
        <w:pStyle w:val="AltHeading2"/>
      </w:pPr>
      <w:bookmarkStart w:id="30" w:name="navigation"/>
      <w:bookmarkStart w:id="31" w:name="_Toc321921658"/>
      <w:r w:rsidRPr="00C30FEF">
        <w:t>Documentation Navigation</w:t>
      </w:r>
      <w:bookmarkEnd w:id="30"/>
      <w:bookmarkEnd w:id="31"/>
    </w:p>
    <w:p w:rsidR="00D072DD" w:rsidRPr="00C30FEF" w:rsidRDefault="00D072DD" w:rsidP="00D072DD">
      <w:pPr>
        <w:pStyle w:val="BodyText"/>
        <w:keepNext/>
        <w:keepLines/>
      </w:pPr>
      <w:r w:rsidRPr="00C30FEF">
        <w:fldChar w:fldCharType="begin"/>
      </w:r>
      <w:r w:rsidRPr="00C30FEF">
        <w:instrText xml:space="preserve"> XE </w:instrText>
      </w:r>
      <w:r w:rsidR="00872BC1" w:rsidRPr="00C30FEF">
        <w:instrText>“</w:instrText>
      </w:r>
      <w:r w:rsidRPr="00C30FEF">
        <w:instrText>Documentation:Navigation</w:instrText>
      </w:r>
      <w:r w:rsidR="00872BC1" w:rsidRPr="00C30FEF">
        <w:instrText>”</w:instrText>
      </w:r>
      <w:r w:rsidRPr="00C30FEF">
        <w:instrText xml:space="preserve"> </w:instrText>
      </w:r>
      <w:r w:rsidRPr="00C30FEF">
        <w:fldChar w:fldCharType="end"/>
      </w:r>
      <w:r w:rsidRPr="00C30FEF">
        <w:t>This document uses Microsoft® Word</w:t>
      </w:r>
      <w:r w:rsidR="00872BC1" w:rsidRPr="00C30FEF">
        <w:t>’</w:t>
      </w:r>
      <w:r w:rsidRPr="00C30FEF">
        <w:t xml:space="preserve">s built-in navigation for internal hyperlinks. To add </w:t>
      </w:r>
      <w:proofErr w:type="gramStart"/>
      <w:r w:rsidRPr="00C30FEF">
        <w:rPr>
          <w:b/>
        </w:rPr>
        <w:t>Back</w:t>
      </w:r>
      <w:proofErr w:type="gramEnd"/>
      <w:r w:rsidRPr="00C30FEF">
        <w:t xml:space="preserve"> and </w:t>
      </w:r>
      <w:r w:rsidRPr="00C30FEF">
        <w:rPr>
          <w:b/>
        </w:rPr>
        <w:t>Forward</w:t>
      </w:r>
      <w:r w:rsidRPr="00C30FEF">
        <w:t xml:space="preserve"> navigation buttons to your toolbar, do the following:</w:t>
      </w:r>
    </w:p>
    <w:p w:rsidR="00D072DD" w:rsidRPr="00C30FEF" w:rsidRDefault="00D072DD" w:rsidP="00165354">
      <w:pPr>
        <w:pStyle w:val="ListNumber"/>
        <w:keepNext/>
        <w:keepLines/>
        <w:numPr>
          <w:ilvl w:val="0"/>
          <w:numId w:val="2"/>
        </w:numPr>
        <w:tabs>
          <w:tab w:val="clear" w:pos="360"/>
        </w:tabs>
        <w:ind w:left="720"/>
      </w:pPr>
      <w:r w:rsidRPr="00C30FEF">
        <w:t>Right-click anywhere on the customizable Toolbar in Word (</w:t>
      </w:r>
      <w:r w:rsidRPr="00C30FEF">
        <w:rPr>
          <w:i/>
        </w:rPr>
        <w:t>not</w:t>
      </w:r>
      <w:r w:rsidRPr="00C30FEF">
        <w:t xml:space="preserve"> the Ribbon section).</w:t>
      </w:r>
    </w:p>
    <w:p w:rsidR="00D072DD" w:rsidRPr="00C30FEF" w:rsidRDefault="00D072DD" w:rsidP="00165354">
      <w:pPr>
        <w:pStyle w:val="ListNumber"/>
        <w:keepNext/>
        <w:keepLines/>
        <w:numPr>
          <w:ilvl w:val="0"/>
          <w:numId w:val="2"/>
        </w:numPr>
        <w:tabs>
          <w:tab w:val="clear" w:pos="360"/>
        </w:tabs>
        <w:ind w:left="720"/>
      </w:pPr>
      <w:r w:rsidRPr="00C30FEF">
        <w:t xml:space="preserve">Select </w:t>
      </w:r>
      <w:r w:rsidRPr="00C30FEF">
        <w:rPr>
          <w:b/>
        </w:rPr>
        <w:t>Customize Quick Access Toolbar</w:t>
      </w:r>
      <w:r w:rsidRPr="00C30FEF">
        <w:t xml:space="preserve"> from the secondary menu.</w:t>
      </w:r>
    </w:p>
    <w:p w:rsidR="00D072DD" w:rsidRPr="00C30FEF" w:rsidRDefault="00D072DD" w:rsidP="00165354">
      <w:pPr>
        <w:pStyle w:val="ListNumber"/>
        <w:keepNext/>
        <w:keepLines/>
        <w:numPr>
          <w:ilvl w:val="0"/>
          <w:numId w:val="2"/>
        </w:numPr>
        <w:tabs>
          <w:tab w:val="clear" w:pos="360"/>
        </w:tabs>
        <w:ind w:left="720"/>
      </w:pPr>
      <w:r w:rsidRPr="00C30FEF">
        <w:t xml:space="preserve">Select the drop-down arrow in the </w:t>
      </w:r>
      <w:r w:rsidR="00872BC1" w:rsidRPr="00C30FEF">
        <w:t>“</w:t>
      </w:r>
      <w:r w:rsidRPr="00C30FEF">
        <w:t>Choose commands from:</w:t>
      </w:r>
      <w:r w:rsidR="00872BC1" w:rsidRPr="00C30FEF">
        <w:t>”</w:t>
      </w:r>
      <w:r w:rsidRPr="00C30FEF">
        <w:t xml:space="preserve"> box.</w:t>
      </w:r>
    </w:p>
    <w:p w:rsidR="00D072DD" w:rsidRPr="00C30FEF" w:rsidRDefault="00D072DD" w:rsidP="00165354">
      <w:pPr>
        <w:pStyle w:val="ListNumber"/>
        <w:keepNext/>
        <w:keepLines/>
        <w:numPr>
          <w:ilvl w:val="0"/>
          <w:numId w:val="2"/>
        </w:numPr>
        <w:tabs>
          <w:tab w:val="clear" w:pos="360"/>
        </w:tabs>
        <w:ind w:left="720"/>
      </w:pPr>
      <w:r w:rsidRPr="00C30FEF">
        <w:t xml:space="preserve">Select </w:t>
      </w:r>
      <w:r w:rsidRPr="00C30FEF">
        <w:rPr>
          <w:b/>
        </w:rPr>
        <w:t>All Commands</w:t>
      </w:r>
      <w:r w:rsidRPr="00C30FEF">
        <w:t xml:space="preserve"> from the displayed list.</w:t>
      </w:r>
    </w:p>
    <w:p w:rsidR="00D072DD" w:rsidRPr="00C30FEF" w:rsidRDefault="00D072DD" w:rsidP="00165354">
      <w:pPr>
        <w:pStyle w:val="ListNumber"/>
        <w:keepNext/>
        <w:keepLines/>
        <w:numPr>
          <w:ilvl w:val="0"/>
          <w:numId w:val="2"/>
        </w:numPr>
        <w:tabs>
          <w:tab w:val="clear" w:pos="360"/>
        </w:tabs>
        <w:ind w:left="720"/>
      </w:pPr>
      <w:r w:rsidRPr="00C30FEF">
        <w:t xml:space="preserve">Scroll through the command list in the left column until you see the </w:t>
      </w:r>
      <w:r w:rsidRPr="00C30FEF">
        <w:rPr>
          <w:b/>
        </w:rPr>
        <w:t>Back</w:t>
      </w:r>
      <w:r w:rsidRPr="00C30FEF">
        <w:t xml:space="preserve"> command (green circle with arrow pointing left).</w:t>
      </w:r>
    </w:p>
    <w:p w:rsidR="00D072DD" w:rsidRPr="00C30FEF" w:rsidRDefault="00D072DD" w:rsidP="00165354">
      <w:pPr>
        <w:pStyle w:val="ListNumber"/>
        <w:keepNext/>
        <w:keepLines/>
        <w:numPr>
          <w:ilvl w:val="0"/>
          <w:numId w:val="2"/>
        </w:numPr>
        <w:tabs>
          <w:tab w:val="clear" w:pos="360"/>
        </w:tabs>
        <w:ind w:left="720"/>
      </w:pPr>
      <w:r w:rsidRPr="00C30FEF">
        <w:t xml:space="preserve">Select/Highlight the </w:t>
      </w:r>
      <w:r w:rsidRPr="00C30FEF">
        <w:rPr>
          <w:b/>
        </w:rPr>
        <w:t>Back</w:t>
      </w:r>
      <w:r w:rsidRPr="00C30FEF">
        <w:t xml:space="preserve"> command and select </w:t>
      </w:r>
      <w:r w:rsidRPr="00C30FEF">
        <w:rPr>
          <w:b/>
        </w:rPr>
        <w:t>Add</w:t>
      </w:r>
      <w:r w:rsidRPr="00C30FEF">
        <w:t xml:space="preserve"> to add it to your customized toolbar.</w:t>
      </w:r>
    </w:p>
    <w:p w:rsidR="00D072DD" w:rsidRPr="00C30FEF" w:rsidRDefault="00D072DD" w:rsidP="00165354">
      <w:pPr>
        <w:pStyle w:val="ListNumber"/>
        <w:keepNext/>
        <w:keepLines/>
        <w:numPr>
          <w:ilvl w:val="0"/>
          <w:numId w:val="2"/>
        </w:numPr>
        <w:tabs>
          <w:tab w:val="clear" w:pos="360"/>
        </w:tabs>
        <w:ind w:left="720"/>
      </w:pPr>
      <w:r w:rsidRPr="00C30FEF">
        <w:t xml:space="preserve">Scroll through the command list in the left column until you see the </w:t>
      </w:r>
      <w:r w:rsidRPr="00C30FEF">
        <w:rPr>
          <w:b/>
        </w:rPr>
        <w:t>Forward</w:t>
      </w:r>
      <w:r w:rsidRPr="00C30FEF">
        <w:t xml:space="preserve"> command (green circle with arrow pointing right).</w:t>
      </w:r>
    </w:p>
    <w:p w:rsidR="00D072DD" w:rsidRPr="00C30FEF" w:rsidRDefault="00D072DD" w:rsidP="00165354">
      <w:pPr>
        <w:pStyle w:val="ListNumber"/>
        <w:keepNext/>
        <w:keepLines/>
        <w:numPr>
          <w:ilvl w:val="0"/>
          <w:numId w:val="2"/>
        </w:numPr>
        <w:tabs>
          <w:tab w:val="clear" w:pos="360"/>
        </w:tabs>
        <w:ind w:left="720"/>
      </w:pPr>
      <w:r w:rsidRPr="00C30FEF">
        <w:t xml:space="preserve">Select/Highlight the Forward command and select </w:t>
      </w:r>
      <w:r w:rsidRPr="00C30FEF">
        <w:rPr>
          <w:b/>
        </w:rPr>
        <w:t>Add</w:t>
      </w:r>
      <w:r w:rsidRPr="00C30FEF">
        <w:t xml:space="preserve"> to add it to your customized toolbar.</w:t>
      </w:r>
    </w:p>
    <w:p w:rsidR="00D072DD" w:rsidRPr="00C30FEF" w:rsidRDefault="00D072DD" w:rsidP="007B4F89">
      <w:pPr>
        <w:pStyle w:val="ListNumber"/>
        <w:numPr>
          <w:ilvl w:val="0"/>
          <w:numId w:val="2"/>
        </w:numPr>
        <w:tabs>
          <w:tab w:val="clear" w:pos="360"/>
        </w:tabs>
        <w:ind w:left="720"/>
      </w:pPr>
      <w:r w:rsidRPr="00C30FEF">
        <w:t xml:space="preserve">Select </w:t>
      </w:r>
      <w:r w:rsidRPr="00C30FEF">
        <w:rPr>
          <w:b/>
        </w:rPr>
        <w:t>OK</w:t>
      </w:r>
      <w:r w:rsidRPr="00C30FEF">
        <w:t>.</w:t>
      </w:r>
    </w:p>
    <w:p w:rsidR="00D072DD" w:rsidRPr="00C30FEF" w:rsidRDefault="00D072DD" w:rsidP="00D072DD">
      <w:pPr>
        <w:pStyle w:val="BodyText"/>
        <w:keepNext/>
        <w:keepLines/>
      </w:pPr>
      <w:r w:rsidRPr="00C30FEF">
        <w:t xml:space="preserve">You can now use these </w:t>
      </w:r>
      <w:r w:rsidRPr="00C30FEF">
        <w:rPr>
          <w:b/>
        </w:rPr>
        <w:t>Back</w:t>
      </w:r>
      <w:r w:rsidRPr="00C30FEF">
        <w:t xml:space="preserve"> and </w:t>
      </w:r>
      <w:r w:rsidRPr="00C30FEF">
        <w:rPr>
          <w:b/>
        </w:rPr>
        <w:t>Forward</w:t>
      </w:r>
      <w:r w:rsidRPr="00C30FEF">
        <w:t xml:space="preserve"> command buttons in your Toolbar to navigate back and forth in your Word document when clicking on hyperlinks within the document.</w:t>
      </w:r>
    </w:p>
    <w:p w:rsidR="00D072DD" w:rsidRPr="00C30FEF" w:rsidRDefault="006A381F" w:rsidP="00D072DD">
      <w:pPr>
        <w:pStyle w:val="Note"/>
      </w:pPr>
      <w:r w:rsidRPr="00C30FEF">
        <w:rPr>
          <w:noProof/>
          <w:lang w:eastAsia="en-US"/>
        </w:rPr>
        <w:drawing>
          <wp:inline distT="0" distB="0" distL="0" distR="0" wp14:anchorId="186CE9EF" wp14:editId="255725C8">
            <wp:extent cx="285750" cy="285750"/>
            <wp:effectExtent l="0" t="0" r="0" b="0"/>
            <wp:docPr id="1289"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072DD" w:rsidRPr="00C30FEF">
        <w:tab/>
      </w:r>
      <w:r w:rsidR="00D072DD" w:rsidRPr="00C30FEF">
        <w:rPr>
          <w:b/>
        </w:rPr>
        <w:t>NOTE:</w:t>
      </w:r>
      <w:r w:rsidR="00D072DD" w:rsidRPr="00C30FEF">
        <w:t xml:space="preserve"> This is a one-time setup and is automatically available in any other Word document once you install it on the Toolbar.</w:t>
      </w:r>
    </w:p>
    <w:p w:rsidR="00EF72D1" w:rsidRPr="00C30FEF" w:rsidRDefault="00EF72D1" w:rsidP="00E56A1C">
      <w:pPr>
        <w:pStyle w:val="AltHeading2"/>
      </w:pPr>
      <w:bookmarkStart w:id="32" w:name="coding_conventions"/>
      <w:r w:rsidRPr="00C30FEF">
        <w:t>VA FileMan Coding Conventions</w:t>
      </w:r>
      <w:bookmarkEnd w:id="32"/>
    </w:p>
    <w:p w:rsidR="00271A55" w:rsidRPr="00C30FEF" w:rsidRDefault="00C44995" w:rsidP="00EF72D1">
      <w:pPr>
        <w:pStyle w:val="AltHeading3"/>
      </w:pPr>
      <w:r w:rsidRPr="00C30FEF">
        <w:rPr>
          <w:i/>
        </w:rPr>
        <w:t>Non</w:t>
      </w:r>
      <w:r w:rsidRPr="00C30FEF">
        <w:t>-S</w:t>
      </w:r>
      <w:r w:rsidR="00271A55" w:rsidRPr="00C30FEF">
        <w:t>tandard M Features</w:t>
      </w:r>
      <w:bookmarkEnd w:id="23"/>
    </w:p>
    <w:p w:rsidR="00271A55" w:rsidRPr="00C30FEF" w:rsidRDefault="00271A55" w:rsidP="00271A55">
      <w:pPr>
        <w:pStyle w:val="BodyText"/>
        <w:keepNext/>
        <w:keepLines/>
      </w:pPr>
      <w:r w:rsidRPr="00C30FEF">
        <w:t xml:space="preserve">Z-commands and Z-functions are avoided throughout VA FileMan routines. For certain purposes (e.g., allowing terminal breaking and spooling to a Standard Disk Processor [SDP] disk device), VA FileMan executes lines of </w:t>
      </w:r>
      <w:r w:rsidRPr="00C30FEF">
        <w:rPr>
          <w:i/>
        </w:rPr>
        <w:t>non</w:t>
      </w:r>
      <w:r w:rsidRPr="00C30FEF">
        <w:t>-standard M code out of the MUMPS OPERATING SYSTEM file (#.7)</w:t>
      </w:r>
      <w:r w:rsidRPr="00C30FEF">
        <w:fldChar w:fldCharType="begin"/>
      </w:r>
      <w:r w:rsidRPr="00C30FEF">
        <w:instrText xml:space="preserve"> XE </w:instrText>
      </w:r>
      <w:r w:rsidR="00872BC1" w:rsidRPr="00C30FEF">
        <w:instrText>“</w:instrText>
      </w:r>
      <w:r w:rsidRPr="00C30FEF">
        <w:instrText>MUMPS OPERATING SYSTEM File (#.7)</w:instrText>
      </w:r>
      <w:r w:rsidR="00872BC1" w:rsidRPr="00C30FEF">
        <w:instrText>”</w:instrText>
      </w:r>
      <w:r w:rsidRPr="00C30FEF">
        <w:instrText xml:space="preserve"> </w:instrText>
      </w:r>
      <w:r w:rsidRPr="00C30FEF">
        <w:fldChar w:fldCharType="end"/>
      </w:r>
      <w:r w:rsidRPr="00C30FEF">
        <w:fldChar w:fldCharType="begin"/>
      </w:r>
      <w:r w:rsidRPr="00C30FEF">
        <w:instrText xml:space="preserve"> XE </w:instrText>
      </w:r>
      <w:r w:rsidR="00872BC1" w:rsidRPr="00C30FEF">
        <w:instrText>“</w:instrText>
      </w:r>
      <w:r w:rsidRPr="00C30FEF">
        <w:instrText>Files:MUMPS OPERATING SYSTEM (#.7)</w:instrText>
      </w:r>
      <w:r w:rsidR="00872BC1" w:rsidRPr="00C30FEF">
        <w:instrText>”</w:instrText>
      </w:r>
      <w:r w:rsidRPr="00C30FEF">
        <w:instrText xml:space="preserve"> </w:instrText>
      </w:r>
      <w:r w:rsidRPr="00C30FEF">
        <w:fldChar w:fldCharType="end"/>
      </w:r>
      <w:r w:rsidRPr="00C30FEF">
        <w:t xml:space="preserve">. The </w:t>
      </w:r>
      <w:r w:rsidRPr="00C30FEF">
        <w:rPr>
          <w:i/>
        </w:rPr>
        <w:t>non</w:t>
      </w:r>
      <w:r w:rsidRPr="00C30FEF">
        <w:t>-standard code used (if any) depends on the answer to the prompt:</w:t>
      </w:r>
    </w:p>
    <w:p w:rsidR="00271A55" w:rsidRPr="00C30FEF" w:rsidRDefault="00271A55" w:rsidP="00271A55">
      <w:pPr>
        <w:pStyle w:val="Caption"/>
      </w:pPr>
      <w:bookmarkStart w:id="33" w:name="_Toc343519945"/>
      <w:bookmarkStart w:id="34" w:name="_Toc443482735"/>
      <w:proofErr w:type="gramStart"/>
      <w:r w:rsidRPr="00C30FEF">
        <w:t xml:space="preserve">Figure </w:t>
      </w:r>
      <w:fldSimple w:instr=" SEQ Figure \* ARABIC ">
        <w:r w:rsidR="00C92B27">
          <w:rPr>
            <w:noProof/>
          </w:rPr>
          <w:t>1</w:t>
        </w:r>
      </w:fldSimple>
      <w:r w:rsidRPr="00C30FEF">
        <w:t>.</w:t>
      </w:r>
      <w:proofErr w:type="gramEnd"/>
      <w:r w:rsidRPr="00C30FEF">
        <w:t xml:space="preserve"> Type of M system prompt</w:t>
      </w:r>
      <w:bookmarkEnd w:id="33"/>
      <w:bookmarkEnd w:id="34"/>
    </w:p>
    <w:p w:rsidR="00271A55" w:rsidRPr="00C30FEF" w:rsidRDefault="00271A55" w:rsidP="00271A55">
      <w:pPr>
        <w:pStyle w:val="Dialogue"/>
      </w:pPr>
      <w:r w:rsidRPr="00C30FEF">
        <w:t xml:space="preserve">    TYPE OF MUMPS SYSTEM YOU ARE USING:</w:t>
      </w:r>
    </w:p>
    <w:p w:rsidR="00271A55" w:rsidRPr="00C30FEF" w:rsidRDefault="00271A55" w:rsidP="00271A55">
      <w:pPr>
        <w:pStyle w:val="BodyText6"/>
      </w:pPr>
    </w:p>
    <w:p w:rsidR="00271A55" w:rsidRPr="00C30FEF" w:rsidRDefault="00271A55" w:rsidP="00271A55">
      <w:pPr>
        <w:pStyle w:val="BodyText"/>
      </w:pPr>
      <w:r w:rsidRPr="00C30FEF">
        <w:lastRenderedPageBreak/>
        <w:t>This prompt appears during the DINIT</w:t>
      </w:r>
      <w:r w:rsidR="001C72B2">
        <w:fldChar w:fldCharType="begin"/>
      </w:r>
      <w:r w:rsidR="001C72B2">
        <w:instrText xml:space="preserve"> XE "</w:instrText>
      </w:r>
      <w:r w:rsidR="001C72B2" w:rsidRPr="004579A1">
        <w:instrText>DINIT</w:instrText>
      </w:r>
      <w:r w:rsidR="001C72B2">
        <w:instrText xml:space="preserve"> Routine" </w:instrText>
      </w:r>
      <w:r w:rsidR="001C72B2">
        <w:fldChar w:fldCharType="end"/>
      </w:r>
      <w:r w:rsidR="001C72B2">
        <w:fldChar w:fldCharType="begin"/>
      </w:r>
      <w:r w:rsidR="001C72B2">
        <w:instrText xml:space="preserve"> XE "Routines:</w:instrText>
      </w:r>
      <w:r w:rsidR="001C72B2" w:rsidRPr="004579A1">
        <w:instrText>DINIT</w:instrText>
      </w:r>
      <w:r w:rsidR="001C72B2">
        <w:instrText xml:space="preserve">" </w:instrText>
      </w:r>
      <w:r w:rsidR="001C72B2">
        <w:fldChar w:fldCharType="end"/>
      </w:r>
      <w:r w:rsidRPr="00C30FEF">
        <w:t xml:space="preserve"> initialization routine. Answering OTHER to this question ensure</w:t>
      </w:r>
      <w:r w:rsidR="00C44995" w:rsidRPr="00C30FEF">
        <w:t>s</w:t>
      </w:r>
      <w:r w:rsidRPr="00C30FEF">
        <w:t xml:space="preserve"> that VA FileMan uses only standard M code.</w:t>
      </w:r>
    </w:p>
    <w:p w:rsidR="00C44995" w:rsidRPr="00C30FEF" w:rsidRDefault="00271A55" w:rsidP="00C44995">
      <w:pPr>
        <w:pStyle w:val="BodyText"/>
        <w:keepNext/>
        <w:keepLines/>
      </w:pPr>
      <w:r w:rsidRPr="00C30FEF">
        <w:t xml:space="preserve">VA FileMan also makes use of </w:t>
      </w:r>
      <w:r w:rsidRPr="00C30FEF">
        <w:rPr>
          <w:i/>
        </w:rPr>
        <w:t>non</w:t>
      </w:r>
      <w:r w:rsidRPr="00C30FEF">
        <w:t>-standard M code that</w:t>
      </w:r>
      <w:r w:rsidR="00C44995" w:rsidRPr="00C30FEF">
        <w:t xml:space="preserve"> is stored in the %ZOSF global:</w:t>
      </w:r>
    </w:p>
    <w:p w:rsidR="00C44995" w:rsidRPr="00C30FEF" w:rsidRDefault="00271A55" w:rsidP="00C44995">
      <w:pPr>
        <w:pStyle w:val="ListBullet"/>
        <w:keepNext/>
        <w:keepLines/>
      </w:pPr>
      <w:r w:rsidRPr="00C30FEF">
        <w:t>If VA FileMan is installed on a system that contains Kernel</w:t>
      </w:r>
      <w:r w:rsidR="00F0358A">
        <w:fldChar w:fldCharType="begin"/>
      </w:r>
      <w:r w:rsidR="00F0358A">
        <w:instrText xml:space="preserve"> XE "</w:instrText>
      </w:r>
      <w:r w:rsidR="00F0358A" w:rsidRPr="00CF685A">
        <w:instrText>Kernel</w:instrText>
      </w:r>
      <w:r w:rsidR="00F0358A">
        <w:instrText xml:space="preserve">" </w:instrText>
      </w:r>
      <w:r w:rsidR="00F0358A">
        <w:fldChar w:fldCharType="end"/>
      </w:r>
      <w:r w:rsidRPr="00C30FEF">
        <w:t xml:space="preserve">, it uses the </w:t>
      </w:r>
      <w:r w:rsidR="00C44995" w:rsidRPr="00C30FEF">
        <w:t>%ZOSF global created by Kernel</w:t>
      </w:r>
      <w:r w:rsidR="00F0358A">
        <w:fldChar w:fldCharType="begin"/>
      </w:r>
      <w:r w:rsidR="00F0358A">
        <w:instrText xml:space="preserve"> XE "</w:instrText>
      </w:r>
      <w:r w:rsidR="00F0358A" w:rsidRPr="00CF685A">
        <w:instrText>Kernel</w:instrText>
      </w:r>
      <w:r w:rsidR="00F0358A">
        <w:instrText xml:space="preserve">" </w:instrText>
      </w:r>
      <w:r w:rsidR="00F0358A">
        <w:fldChar w:fldCharType="end"/>
      </w:r>
      <w:r w:rsidR="00C44995" w:rsidRPr="00C30FEF">
        <w:t>.</w:t>
      </w:r>
    </w:p>
    <w:p w:rsidR="00271A55" w:rsidRPr="00C30FEF" w:rsidRDefault="00271A55" w:rsidP="00C44995">
      <w:pPr>
        <w:pStyle w:val="ListBullet"/>
      </w:pPr>
      <w:r w:rsidRPr="00C30FEF">
        <w:t>If it is being used without Kernel</w:t>
      </w:r>
      <w:r w:rsidR="00F0358A">
        <w:fldChar w:fldCharType="begin"/>
      </w:r>
      <w:r w:rsidR="00F0358A">
        <w:instrText xml:space="preserve"> XE "</w:instrText>
      </w:r>
      <w:r w:rsidR="00F0358A" w:rsidRPr="00CF685A">
        <w:instrText>Kernel</w:instrText>
      </w:r>
      <w:r w:rsidR="00F0358A">
        <w:instrText xml:space="preserve">" </w:instrText>
      </w:r>
      <w:r w:rsidR="00F0358A">
        <w:fldChar w:fldCharType="end"/>
      </w:r>
      <w:r w:rsidRPr="00C30FEF">
        <w:t xml:space="preserve"> (i.e.,</w:t>
      </w:r>
      <w:r w:rsidRPr="00C30FEF">
        <w:rPr>
          <w:rFonts w:ascii="Arial" w:hAnsi="Arial" w:cs="Arial"/>
        </w:rPr>
        <w:t> </w:t>
      </w:r>
      <w:r w:rsidRPr="00C30FEF">
        <w:t>standalone), the necessary %ZOSF nodes are set for many operating sys</w:t>
      </w:r>
      <w:r w:rsidR="00C44995" w:rsidRPr="00C30FEF">
        <w:t>tems by running DINZMGR in the M</w:t>
      </w:r>
      <w:r w:rsidRPr="00C30FEF">
        <w:t>anager account.</w:t>
      </w:r>
    </w:p>
    <w:p w:rsidR="00271A55" w:rsidRPr="00C30FEF" w:rsidRDefault="006A381F" w:rsidP="00271A55">
      <w:pPr>
        <w:pStyle w:val="Note"/>
      </w:pPr>
      <w:r w:rsidRPr="00C30FEF">
        <w:rPr>
          <w:noProof/>
          <w:lang w:eastAsia="en-US"/>
        </w:rPr>
        <w:drawing>
          <wp:inline distT="0" distB="0" distL="0" distR="0" wp14:anchorId="1B5126BA" wp14:editId="13476279">
            <wp:extent cx="285750" cy="285750"/>
            <wp:effectExtent l="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71A55" w:rsidRPr="00C30FEF">
        <w:tab/>
      </w:r>
      <w:r w:rsidR="00271A55" w:rsidRPr="00C30FEF">
        <w:rPr>
          <w:b/>
        </w:rPr>
        <w:t>REF:</w:t>
      </w:r>
      <w:r w:rsidR="00271A55" w:rsidRPr="00C30FEF">
        <w:t xml:space="preserve"> For details, see the </w:t>
      </w:r>
      <w:r w:rsidR="00872BC1" w:rsidRPr="00C30FEF">
        <w:t>“</w:t>
      </w:r>
      <w:r w:rsidR="00271A55" w:rsidRPr="00C30FEF">
        <w:t>System Management</w:t>
      </w:r>
      <w:r w:rsidR="00872BC1" w:rsidRPr="00C30FEF">
        <w:t>”</w:t>
      </w:r>
      <w:r w:rsidR="00271A55" w:rsidRPr="00C30FEF">
        <w:t xml:space="preserve"> </w:t>
      </w:r>
      <w:r w:rsidR="00CA571A">
        <w:t>section</w:t>
      </w:r>
      <w:r w:rsidR="00271A55" w:rsidRPr="00C30FEF">
        <w:t xml:space="preserve"> in the </w:t>
      </w:r>
      <w:r w:rsidR="00271A55" w:rsidRPr="00C30FEF">
        <w:rPr>
          <w:i/>
          <w:iCs/>
        </w:rPr>
        <w:t>VA FileMan Advanced User Manual</w:t>
      </w:r>
      <w:r w:rsidR="00271A55" w:rsidRPr="00C30FEF">
        <w:t>.</w:t>
      </w:r>
    </w:p>
    <w:p w:rsidR="00271A55" w:rsidRPr="00C30FEF" w:rsidRDefault="00271A55" w:rsidP="00271A55">
      <w:pPr>
        <w:pStyle w:val="BodyText"/>
      </w:pPr>
      <w:r w:rsidRPr="00C30FEF">
        <w:t>String-valued subscripts (up to 30 characters long) are used extensively but only in the $ORDER collating sequence approved by the MUMPS Development Committee (MDC). Non-negative integer and fractional canonic numbers collate ahead of all other strings.</w:t>
      </w:r>
    </w:p>
    <w:p w:rsidR="00271A55" w:rsidRPr="00C30FEF" w:rsidRDefault="00271A55" w:rsidP="00271A55">
      <w:pPr>
        <w:pStyle w:val="BodyText"/>
      </w:pPr>
      <w:r w:rsidRPr="00C30FEF">
        <w:t>The $ORDER function is used at several points in VA FileMan</w:t>
      </w:r>
      <w:r w:rsidR="00872BC1" w:rsidRPr="00C30FEF">
        <w:t>’</w:t>
      </w:r>
      <w:r w:rsidRPr="00C30FEF">
        <w:t xml:space="preserve">s code. VA FileMan routines assume that reference to an undefined global subscript level sets the naked indicator to that level, rather than leaving it undefined. In all other respects, the VA FileMan code conforms to the 1995 ANSI Standard for the M language with Type </w:t>
      </w:r>
      <w:proofErr w:type="gramStart"/>
      <w:r w:rsidRPr="00C30FEF">
        <w:rPr>
          <w:b/>
        </w:rPr>
        <w:t>A</w:t>
      </w:r>
      <w:proofErr w:type="gramEnd"/>
      <w:r w:rsidRPr="00C30FEF">
        <w:t xml:space="preserve"> extensions.</w:t>
      </w:r>
    </w:p>
    <w:p w:rsidR="00271A55" w:rsidRPr="00C30FEF" w:rsidRDefault="00271A55" w:rsidP="00215951">
      <w:pPr>
        <w:pStyle w:val="AltHeading3"/>
      </w:pPr>
      <w:bookmarkStart w:id="35" w:name="Routine_Variable_Global_Names"/>
      <w:r w:rsidRPr="00C30FEF">
        <w:t>Routine, Variable, and Global Names</w:t>
      </w:r>
      <w:bookmarkEnd w:id="35"/>
    </w:p>
    <w:p w:rsidR="00271A55" w:rsidRPr="00C30FEF" w:rsidRDefault="00271A55" w:rsidP="00271A55">
      <w:pPr>
        <w:pStyle w:val="BodyText"/>
        <w:keepNext/>
        <w:keepLines/>
      </w:pPr>
      <w:r w:rsidRPr="00C30FEF">
        <w:t>In keeping with the convention that all programs</w:t>
      </w:r>
      <w:r w:rsidR="00C94EAD" w:rsidRPr="00C30FEF">
        <w:t xml:space="preserve"> that</w:t>
      </w:r>
      <w:r w:rsidRPr="00C30FEF">
        <w:t xml:space="preserve"> are a part of the same application or utility package should be namespaced, all VA FileMan routine names begin with DI or DD. (The </w:t>
      </w:r>
      <w:r w:rsidR="00872BC1" w:rsidRPr="00C30FEF">
        <w:t>“</w:t>
      </w:r>
      <w:r w:rsidRPr="00C30FEF">
        <w:t>Device Handling for Standalone VA FileMan</w:t>
      </w:r>
      <w:r w:rsidR="00872BC1" w:rsidRPr="00C30FEF">
        <w:t>”</w:t>
      </w:r>
      <w:r w:rsidRPr="00C30FEF">
        <w:t xml:space="preserve"> section </w:t>
      </w:r>
      <w:r w:rsidR="0074575B">
        <w:t>in the VA</w:t>
      </w:r>
      <w:r w:rsidRPr="00C30FEF">
        <w:rPr>
          <w:rStyle w:val="Emphasis"/>
        </w:rPr>
        <w:t xml:space="preserve"> FileMan Advanced User Manual</w:t>
      </w:r>
      <w:r w:rsidRPr="00C30FEF">
        <w:t xml:space="preserve"> explains that some DI* routines are renamed in the </w:t>
      </w:r>
      <w:r w:rsidR="003321F6" w:rsidRPr="00C30FEF">
        <w:t>M</w:t>
      </w:r>
      <w:r w:rsidRPr="00C30FEF">
        <w:t>anage</w:t>
      </w:r>
      <w:r w:rsidR="003321F6" w:rsidRPr="00C30FEF">
        <w:t>r</w:t>
      </w:r>
      <w:r w:rsidRPr="00C30FEF">
        <w:t xml:space="preserve"> account.) The DINIT routine</w:t>
      </w:r>
      <w:r w:rsidR="001C72B2">
        <w:fldChar w:fldCharType="begin"/>
      </w:r>
      <w:r w:rsidR="001C72B2">
        <w:instrText xml:space="preserve"> XE "DINIT R</w:instrText>
      </w:r>
      <w:r w:rsidR="001C72B2" w:rsidRPr="002D391C">
        <w:instrText>outine</w:instrText>
      </w:r>
      <w:r w:rsidR="001C72B2">
        <w:instrText xml:space="preserve">" </w:instrText>
      </w:r>
      <w:r w:rsidR="001C72B2">
        <w:fldChar w:fldCharType="end"/>
      </w:r>
      <w:r w:rsidR="001C72B2">
        <w:fldChar w:fldCharType="begin"/>
      </w:r>
      <w:r w:rsidR="001C72B2">
        <w:instrText xml:space="preserve"> XE "Routines:</w:instrText>
      </w:r>
      <w:r w:rsidR="001C72B2" w:rsidRPr="002D391C">
        <w:instrText>DINIT</w:instrText>
      </w:r>
      <w:r w:rsidR="001C72B2">
        <w:instrText xml:space="preserve">" </w:instrText>
      </w:r>
      <w:r w:rsidR="001C72B2">
        <w:fldChar w:fldCharType="end"/>
      </w:r>
      <w:r w:rsidRPr="00C30FEF">
        <w:t xml:space="preserve"> initializes VA FileMan. The DI routine itself is the main option reader.</w:t>
      </w:r>
    </w:p>
    <w:p w:rsidR="00271A55" w:rsidRPr="00C30FEF" w:rsidRDefault="006A381F" w:rsidP="00271A55">
      <w:pPr>
        <w:pStyle w:val="Note"/>
      </w:pPr>
      <w:r w:rsidRPr="00C30FEF">
        <w:rPr>
          <w:noProof/>
          <w:lang w:eastAsia="en-US"/>
        </w:rPr>
        <w:drawing>
          <wp:inline distT="0" distB="0" distL="0" distR="0" wp14:anchorId="34997893" wp14:editId="7EB37737">
            <wp:extent cx="285750" cy="285750"/>
            <wp:effectExtent l="0" t="0" r="0" b="0"/>
            <wp:docPr id="13"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71A55" w:rsidRPr="00C30FEF">
        <w:tab/>
      </w:r>
      <w:r w:rsidR="00271A55" w:rsidRPr="00C30FEF">
        <w:rPr>
          <w:b/>
        </w:rPr>
        <w:t>REF:</w:t>
      </w:r>
      <w:r w:rsidR="00271A55" w:rsidRPr="00C30FEF">
        <w:t xml:space="preserve"> For more information on the DI routine, </w:t>
      </w:r>
      <w:r w:rsidR="00367CF8" w:rsidRPr="00C30FEF">
        <w:t xml:space="preserve">see the </w:t>
      </w:r>
      <w:r w:rsidR="00872BC1" w:rsidRPr="00C30FEF">
        <w:t>“</w:t>
      </w:r>
      <w:r w:rsidR="00367CF8" w:rsidRPr="00C30FEF">
        <w:t>^DI: Programmer Access</w:t>
      </w:r>
      <w:r w:rsidR="00872BC1" w:rsidRPr="00C30FEF">
        <w:t>”</w:t>
      </w:r>
      <w:r w:rsidR="00367CF8" w:rsidRPr="00C30FEF">
        <w:t xml:space="preserve"> </w:t>
      </w:r>
      <w:r w:rsidR="00872BC1" w:rsidRPr="00C30FEF">
        <w:t>section</w:t>
      </w:r>
      <w:r w:rsidR="00367CF8" w:rsidRPr="00C30FEF">
        <w:t xml:space="preserve"> in the </w:t>
      </w:r>
      <w:r w:rsidR="00872BC1" w:rsidRPr="00C30FEF">
        <w:rPr>
          <w:i/>
        </w:rPr>
        <w:t>VA FileMan Developer’s Guide</w:t>
      </w:r>
      <w:r w:rsidR="00271A55" w:rsidRPr="00C30FEF">
        <w:t>.</w:t>
      </w:r>
    </w:p>
    <w:p w:rsidR="00271A55" w:rsidRPr="00C30FEF" w:rsidRDefault="00271A55" w:rsidP="00271A55">
      <w:pPr>
        <w:pStyle w:val="BodyText"/>
      </w:pPr>
      <w:r w:rsidRPr="00C30FEF">
        <w:t xml:space="preserve">Except in DI, the routines do </w:t>
      </w:r>
      <w:r w:rsidRPr="00C30FEF">
        <w:rPr>
          <w:i/>
        </w:rPr>
        <w:t>not</w:t>
      </w:r>
      <w:r w:rsidRPr="00C30FEF">
        <w:t xml:space="preserve"> contain unargumented or exclusive KILL commands. All multi-character local variable names created by VA FileMan routines begin with </w:t>
      </w:r>
      <w:r w:rsidRPr="00C30FEF">
        <w:rPr>
          <w:b/>
        </w:rPr>
        <w:t>%</w:t>
      </w:r>
      <w:r w:rsidRPr="00C30FEF">
        <w:t xml:space="preserve"> or the letter </w:t>
      </w:r>
      <w:r w:rsidRPr="00C30FEF">
        <w:rPr>
          <w:b/>
        </w:rPr>
        <w:t>D</w:t>
      </w:r>
      <w:r w:rsidRPr="00C30FEF">
        <w:t xml:space="preserve">, or consist of one uppercase </w:t>
      </w:r>
      <w:r w:rsidR="00872BC1" w:rsidRPr="00C30FEF">
        <w:t>letter followed by one numeral [</w:t>
      </w:r>
      <w:r w:rsidRPr="00C30FEF">
        <w:t>except that IO(0), by convention, contains th</w:t>
      </w:r>
      <w:r w:rsidR="00872BC1" w:rsidRPr="00C30FEF">
        <w:t>e $I value of the signon device]</w:t>
      </w:r>
      <w:r w:rsidRPr="00C30FEF">
        <w:t xml:space="preserve">. Since VA FileMan uses single character variable names extensively, do </w:t>
      </w:r>
      <w:r w:rsidRPr="00C30FEF">
        <w:rPr>
          <w:rStyle w:val="Emphasis"/>
        </w:rPr>
        <w:t>not</w:t>
      </w:r>
      <w:r w:rsidRPr="00C30FEF">
        <w:t xml:space="preserve"> use them in code that is executed from within VA FileMan programming hooks unless their use is documented in the hook</w:t>
      </w:r>
      <w:r w:rsidR="00872BC1" w:rsidRPr="00C30FEF">
        <w:t>’</w:t>
      </w:r>
      <w:r w:rsidRPr="00C30FEF">
        <w:t xml:space="preserve">s description or you NEW them. Also, do </w:t>
      </w:r>
      <w:r w:rsidRPr="00C30FEF">
        <w:rPr>
          <w:i/>
        </w:rPr>
        <w:t>not</w:t>
      </w:r>
      <w:r w:rsidRPr="00C30FEF">
        <w:t xml:space="preserve"> expect single character variables to return unchanged after calling a VA FileMan entry point.</w:t>
      </w:r>
    </w:p>
    <w:p w:rsidR="00271A55" w:rsidRPr="00C30FEF" w:rsidRDefault="00271A55" w:rsidP="00271A55">
      <w:pPr>
        <w:pStyle w:val="BodyText"/>
        <w:keepNext/>
        <w:keepLines/>
      </w:pPr>
      <w:r w:rsidRPr="00C30FEF">
        <w:t>The following local variables are of special importance in the VA FileMan routines:</w:t>
      </w:r>
    </w:p>
    <w:p w:rsidR="00271A55" w:rsidRPr="00C30FEF" w:rsidRDefault="00271A55" w:rsidP="00271A55">
      <w:pPr>
        <w:pStyle w:val="Caption"/>
      </w:pPr>
      <w:bookmarkStart w:id="36" w:name="_Toc343520313"/>
      <w:bookmarkStart w:id="37" w:name="_Toc443482740"/>
      <w:proofErr w:type="gramStart"/>
      <w:r w:rsidRPr="00C30FEF">
        <w:t xml:space="preserve">Table </w:t>
      </w:r>
      <w:fldSimple w:instr=" SEQ Table \* ARABIC ">
        <w:r w:rsidR="00C92B27">
          <w:rPr>
            <w:noProof/>
          </w:rPr>
          <w:t>3</w:t>
        </w:r>
      </w:fldSimple>
      <w:r w:rsidRPr="00C30FEF">
        <w:t>.</w:t>
      </w:r>
      <w:proofErr w:type="gramEnd"/>
      <w:r w:rsidRPr="00C30FEF">
        <w:t xml:space="preserve"> VA FileMan routine variables and default values</w:t>
      </w:r>
      <w:bookmarkEnd w:id="36"/>
      <w:bookmarkEnd w:id="37"/>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44"/>
        <w:gridCol w:w="5490"/>
        <w:gridCol w:w="2898"/>
      </w:tblGrid>
      <w:tr w:rsidR="00271A55" w:rsidRPr="00C30FEF" w:rsidTr="00271A55">
        <w:trPr>
          <w:tblHeader/>
        </w:trPr>
        <w:tc>
          <w:tcPr>
            <w:tcW w:w="1044" w:type="dxa"/>
            <w:shd w:val="pct12" w:color="auto" w:fill="auto"/>
          </w:tcPr>
          <w:p w:rsidR="00271A55" w:rsidRPr="00C30FEF" w:rsidRDefault="00271A55" w:rsidP="00271A55">
            <w:pPr>
              <w:pStyle w:val="TableHeading"/>
            </w:pPr>
            <w:bookmarkStart w:id="38" w:name="COL001_TBL003"/>
            <w:bookmarkEnd w:id="38"/>
            <w:r w:rsidRPr="00C30FEF">
              <w:t>Variable</w:t>
            </w:r>
          </w:p>
        </w:tc>
        <w:tc>
          <w:tcPr>
            <w:tcW w:w="5490" w:type="dxa"/>
            <w:shd w:val="pct12" w:color="auto" w:fill="auto"/>
          </w:tcPr>
          <w:p w:rsidR="00271A55" w:rsidRPr="00C30FEF" w:rsidRDefault="00271A55" w:rsidP="00271A55">
            <w:pPr>
              <w:pStyle w:val="TableHeading"/>
            </w:pPr>
            <w:r w:rsidRPr="00C30FEF">
              <w:t>Description</w:t>
            </w:r>
          </w:p>
        </w:tc>
        <w:tc>
          <w:tcPr>
            <w:tcW w:w="2898" w:type="dxa"/>
            <w:shd w:val="pct12" w:color="auto" w:fill="auto"/>
          </w:tcPr>
          <w:p w:rsidR="00271A55" w:rsidRPr="00C30FEF" w:rsidRDefault="00271A55" w:rsidP="00271A55">
            <w:pPr>
              <w:pStyle w:val="TableHeading"/>
            </w:pPr>
            <w:r w:rsidRPr="00C30FEF">
              <w:t>Default Value</w:t>
            </w:r>
          </w:p>
        </w:tc>
      </w:tr>
      <w:tr w:rsidR="00271A55" w:rsidRPr="00C30FEF" w:rsidTr="00271A55">
        <w:tc>
          <w:tcPr>
            <w:tcW w:w="1044" w:type="dxa"/>
          </w:tcPr>
          <w:p w:rsidR="00271A55" w:rsidRPr="00C30FEF" w:rsidRDefault="00271A55" w:rsidP="00271A55">
            <w:pPr>
              <w:pStyle w:val="TableText"/>
              <w:keepNext/>
              <w:keepLines/>
            </w:pPr>
            <w:r w:rsidRPr="00C30FEF">
              <w:t>DT</w:t>
            </w:r>
          </w:p>
        </w:tc>
        <w:tc>
          <w:tcPr>
            <w:tcW w:w="5490" w:type="dxa"/>
          </w:tcPr>
          <w:p w:rsidR="00271A55" w:rsidRPr="00C30FEF" w:rsidRDefault="00271A55" w:rsidP="00271A55">
            <w:pPr>
              <w:pStyle w:val="TableText"/>
              <w:keepNext/>
              <w:keepLines/>
            </w:pPr>
            <w:r w:rsidRPr="00C30FEF">
              <w:t>If defined, it is assumed to be the current date. For example:</w:t>
            </w:r>
          </w:p>
          <w:p w:rsidR="00271A55" w:rsidRPr="00C30FEF" w:rsidRDefault="00271A55" w:rsidP="00271A55">
            <w:pPr>
              <w:pStyle w:val="TableText"/>
              <w:keepNext/>
              <w:keepLines/>
              <w:ind w:left="252"/>
            </w:pPr>
            <w:r w:rsidRPr="00C30FEF">
              <w:t>June 1, 1987 is DT=2870601.</w:t>
            </w:r>
          </w:p>
        </w:tc>
        <w:tc>
          <w:tcPr>
            <w:tcW w:w="2898" w:type="dxa"/>
          </w:tcPr>
          <w:p w:rsidR="00271A55" w:rsidRPr="00C30FEF" w:rsidRDefault="00271A55" w:rsidP="00271A55">
            <w:pPr>
              <w:pStyle w:val="TableText"/>
              <w:keepNext/>
              <w:keepLines/>
            </w:pPr>
            <w:r w:rsidRPr="00C30FEF">
              <w:t>Today</w:t>
            </w:r>
            <w:r w:rsidR="00872BC1" w:rsidRPr="00C30FEF">
              <w:t>’</w:t>
            </w:r>
            <w:r w:rsidRPr="00C30FEF">
              <w:t>s date; derived from $H</w:t>
            </w:r>
          </w:p>
        </w:tc>
      </w:tr>
      <w:tr w:rsidR="00271A55" w:rsidRPr="00C30FEF" w:rsidTr="00271A55">
        <w:tc>
          <w:tcPr>
            <w:tcW w:w="1044" w:type="dxa"/>
          </w:tcPr>
          <w:p w:rsidR="00271A55" w:rsidRPr="00C30FEF" w:rsidRDefault="00271A55" w:rsidP="00271A55">
            <w:pPr>
              <w:pStyle w:val="TableText"/>
              <w:keepNext/>
              <w:keepLines/>
            </w:pPr>
            <w:r w:rsidRPr="00C30FEF">
              <w:t>DTIME</w:t>
            </w:r>
          </w:p>
        </w:tc>
        <w:tc>
          <w:tcPr>
            <w:tcW w:w="5490" w:type="dxa"/>
          </w:tcPr>
          <w:p w:rsidR="00271A55" w:rsidRPr="00C30FEF" w:rsidRDefault="00271A55" w:rsidP="00271A55">
            <w:pPr>
              <w:pStyle w:val="TableText"/>
              <w:keepNext/>
              <w:keepLines/>
            </w:pPr>
            <w:r w:rsidRPr="00C30FEF">
              <w:t>If defined, it is the integer value of the number of seconds the user has to respond to a timed read.</w:t>
            </w:r>
          </w:p>
        </w:tc>
        <w:tc>
          <w:tcPr>
            <w:tcW w:w="2898" w:type="dxa"/>
          </w:tcPr>
          <w:p w:rsidR="00271A55" w:rsidRPr="00C30FEF" w:rsidRDefault="00271A55" w:rsidP="00271A55">
            <w:pPr>
              <w:pStyle w:val="TableText"/>
              <w:keepNext/>
              <w:keepLines/>
            </w:pPr>
            <w:r w:rsidRPr="00C30FEF">
              <w:t>300</w:t>
            </w:r>
          </w:p>
        </w:tc>
      </w:tr>
      <w:tr w:rsidR="00271A55" w:rsidRPr="00C30FEF" w:rsidTr="00271A55">
        <w:tc>
          <w:tcPr>
            <w:tcW w:w="1044" w:type="dxa"/>
          </w:tcPr>
          <w:p w:rsidR="00271A55" w:rsidRPr="00C30FEF" w:rsidRDefault="00271A55" w:rsidP="00271A55">
            <w:pPr>
              <w:pStyle w:val="TableText"/>
            </w:pPr>
            <w:r w:rsidRPr="00C30FEF">
              <w:t>DUZ</w:t>
            </w:r>
          </w:p>
        </w:tc>
        <w:tc>
          <w:tcPr>
            <w:tcW w:w="5490" w:type="dxa"/>
          </w:tcPr>
          <w:p w:rsidR="00271A55" w:rsidRPr="00C30FEF" w:rsidRDefault="00271A55" w:rsidP="00271A55">
            <w:pPr>
              <w:pStyle w:val="TableText"/>
            </w:pPr>
            <w:r w:rsidRPr="00C30FEF">
              <w:t xml:space="preserve">If defined, it is assumed to be the User Number; a positive </w:t>
            </w:r>
            <w:r w:rsidRPr="00C30FEF">
              <w:lastRenderedPageBreak/>
              <w:t>number uniquely identifying the current user.</w:t>
            </w:r>
          </w:p>
        </w:tc>
        <w:tc>
          <w:tcPr>
            <w:tcW w:w="2898" w:type="dxa"/>
          </w:tcPr>
          <w:p w:rsidR="00271A55" w:rsidRPr="00C30FEF" w:rsidRDefault="00271A55" w:rsidP="00271A55">
            <w:pPr>
              <w:pStyle w:val="TableText"/>
            </w:pPr>
            <w:r w:rsidRPr="00C30FEF">
              <w:lastRenderedPageBreak/>
              <w:t>0</w:t>
            </w:r>
          </w:p>
        </w:tc>
      </w:tr>
      <w:tr w:rsidR="00271A55" w:rsidRPr="00C30FEF" w:rsidTr="00271A55">
        <w:tc>
          <w:tcPr>
            <w:tcW w:w="1044" w:type="dxa"/>
          </w:tcPr>
          <w:p w:rsidR="00271A55" w:rsidRPr="00C30FEF" w:rsidRDefault="00271A55" w:rsidP="00271A55">
            <w:pPr>
              <w:pStyle w:val="TableText"/>
            </w:pPr>
            <w:r w:rsidRPr="00C30FEF">
              <w:lastRenderedPageBreak/>
              <w:t>DUZ(0)</w:t>
            </w:r>
          </w:p>
        </w:tc>
        <w:tc>
          <w:tcPr>
            <w:tcW w:w="5490" w:type="dxa"/>
          </w:tcPr>
          <w:p w:rsidR="00271A55" w:rsidRPr="00C30FEF" w:rsidRDefault="00271A55" w:rsidP="00271A55">
            <w:pPr>
              <w:pStyle w:val="TableText"/>
            </w:pPr>
            <w:r w:rsidRPr="00C30FEF">
              <w:t>If defined, it is assumed to be the FileMan Access Code, which is a character string describing the user</w:t>
            </w:r>
            <w:r w:rsidR="00872BC1" w:rsidRPr="00C30FEF">
              <w:t>’</w:t>
            </w:r>
            <w:r w:rsidRPr="00C30FEF">
              <w:t>s security clearance with regard to files, templates, and data fields within a file.</w:t>
            </w:r>
          </w:p>
          <w:p w:rsidR="00271A55" w:rsidRPr="00C30FEF" w:rsidRDefault="006A381F" w:rsidP="00271A55">
            <w:pPr>
              <w:pStyle w:val="TableNote"/>
            </w:pPr>
            <w:r w:rsidRPr="00C30FEF">
              <w:rPr>
                <w:noProof/>
              </w:rPr>
              <w:drawing>
                <wp:inline distT="0" distB="0" distL="0" distR="0" wp14:anchorId="45F174B0" wp14:editId="5B165994">
                  <wp:extent cx="285750" cy="285750"/>
                  <wp:effectExtent l="0" t="0" r="0" b="0"/>
                  <wp:docPr id="8"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71A55" w:rsidRPr="00C30FEF">
              <w:rPr>
                <w:b/>
              </w:rPr>
              <w:t xml:space="preserve"> REF:</w:t>
            </w:r>
            <w:r w:rsidR="00271A55" w:rsidRPr="00C30FEF">
              <w:t xml:space="preserve"> See the </w:t>
            </w:r>
            <w:r w:rsidR="00872BC1" w:rsidRPr="00C30FEF">
              <w:t>“</w:t>
            </w:r>
            <w:r w:rsidR="00271A55" w:rsidRPr="00C30FEF">
              <w:t>Data Security</w:t>
            </w:r>
            <w:r w:rsidR="00872BC1" w:rsidRPr="00C30FEF">
              <w:t>”</w:t>
            </w:r>
            <w:r w:rsidR="00271A55" w:rsidRPr="00C30FEF">
              <w:t xml:space="preserve"> </w:t>
            </w:r>
            <w:r w:rsidR="00CA571A">
              <w:t>section</w:t>
            </w:r>
            <w:r w:rsidR="00271A55" w:rsidRPr="00C30FEF">
              <w:t xml:space="preserve"> in the </w:t>
            </w:r>
            <w:r w:rsidR="00271A55" w:rsidRPr="00C30FEF">
              <w:rPr>
                <w:i/>
                <w:iCs/>
              </w:rPr>
              <w:t>VA FileMan Advanced User Manual</w:t>
            </w:r>
            <w:r w:rsidR="00271A55" w:rsidRPr="00C30FEF">
              <w:t>.</w:t>
            </w:r>
          </w:p>
          <w:p w:rsidR="00271A55" w:rsidRPr="00C30FEF" w:rsidRDefault="00271A55" w:rsidP="00271A55">
            <w:pPr>
              <w:pStyle w:val="TableText"/>
            </w:pPr>
            <w:r w:rsidRPr="00C30FEF">
              <w:t xml:space="preserve">Setting </w:t>
            </w:r>
            <w:proofErr w:type="gramStart"/>
            <w:r w:rsidRPr="00C30FEF">
              <w:t>DUZ(</w:t>
            </w:r>
            <w:proofErr w:type="gramEnd"/>
            <w:r w:rsidRPr="00C30FEF">
              <w:t>0) equal to the at-sign (</w:t>
            </w:r>
            <w:r w:rsidR="00872BC1" w:rsidRPr="00C30FEF">
              <w:t>“</w:t>
            </w:r>
            <w:r w:rsidRPr="00C30FEF">
              <w:rPr>
                <w:b/>
              </w:rPr>
              <w:t>@</w:t>
            </w:r>
            <w:r w:rsidR="00872BC1" w:rsidRPr="00C30FEF">
              <w:t>”</w:t>
            </w:r>
            <w:r w:rsidRPr="00C30FEF">
              <w:t>) overrides all security checks and allows special programmer features that are described later. If the user</w:t>
            </w:r>
            <w:r w:rsidR="00872BC1" w:rsidRPr="00C30FEF">
              <w:t>’</w:t>
            </w:r>
            <w:r w:rsidRPr="00C30FEF">
              <w:t xml:space="preserve">s M implementation supports terminal break, a developer is allowed to break execution at any point, whereas a user who does </w:t>
            </w:r>
            <w:r w:rsidRPr="00C30FEF">
              <w:rPr>
                <w:i/>
              </w:rPr>
              <w:t>not</w:t>
            </w:r>
            <w:r w:rsidRPr="00C30FEF">
              <w:t xml:space="preserve"> have programmer access can only break during output routines.</w:t>
            </w:r>
          </w:p>
        </w:tc>
        <w:tc>
          <w:tcPr>
            <w:tcW w:w="2898" w:type="dxa"/>
          </w:tcPr>
          <w:p w:rsidR="00271A55" w:rsidRPr="00C30FEF" w:rsidRDefault="00872BC1" w:rsidP="00271A55">
            <w:pPr>
              <w:pStyle w:val="TableText"/>
            </w:pPr>
            <w:r w:rsidRPr="00C30FEF">
              <w:t>““</w:t>
            </w:r>
          </w:p>
        </w:tc>
      </w:tr>
      <w:tr w:rsidR="00271A55" w:rsidRPr="00C30FEF" w:rsidTr="00271A55">
        <w:tc>
          <w:tcPr>
            <w:tcW w:w="1044" w:type="dxa"/>
          </w:tcPr>
          <w:p w:rsidR="00271A55" w:rsidRPr="00C30FEF" w:rsidRDefault="00271A55" w:rsidP="00271A55">
            <w:pPr>
              <w:pStyle w:val="TableText"/>
            </w:pPr>
            <w:r w:rsidRPr="00C30FEF">
              <w:t>U</w:t>
            </w:r>
          </w:p>
        </w:tc>
        <w:tc>
          <w:tcPr>
            <w:tcW w:w="5490" w:type="dxa"/>
          </w:tcPr>
          <w:p w:rsidR="00271A55" w:rsidRPr="00C30FEF" w:rsidRDefault="00271A55" w:rsidP="00271A55">
            <w:pPr>
              <w:pStyle w:val="TableText"/>
            </w:pPr>
            <w:r w:rsidRPr="00C30FEF">
              <w:t>If defined, it is equal to a single caret (</w:t>
            </w:r>
            <w:r w:rsidR="00872BC1" w:rsidRPr="00C30FEF">
              <w:t>“</w:t>
            </w:r>
            <w:r w:rsidRPr="00C30FEF">
              <w:rPr>
                <w:b/>
              </w:rPr>
              <w:t>^</w:t>
            </w:r>
            <w:r w:rsidR="00872BC1" w:rsidRPr="00C30FEF">
              <w:t>”</w:t>
            </w:r>
            <w:r w:rsidRPr="00C30FEF">
              <w:t>) character.</w:t>
            </w:r>
          </w:p>
        </w:tc>
        <w:tc>
          <w:tcPr>
            <w:tcW w:w="2898" w:type="dxa"/>
          </w:tcPr>
          <w:p w:rsidR="00271A55" w:rsidRPr="00C30FEF" w:rsidRDefault="00872BC1" w:rsidP="00271A55">
            <w:pPr>
              <w:pStyle w:val="TableText"/>
            </w:pPr>
            <w:r w:rsidRPr="00C30FEF">
              <w:t>“</w:t>
            </w:r>
            <w:r w:rsidR="00271A55" w:rsidRPr="00C30FEF">
              <w:rPr>
                <w:b/>
              </w:rPr>
              <w:t>^</w:t>
            </w:r>
            <w:r w:rsidRPr="00C30FEF">
              <w:t>”</w:t>
            </w:r>
          </w:p>
        </w:tc>
      </w:tr>
    </w:tbl>
    <w:p w:rsidR="00271A55" w:rsidRPr="00C30FEF" w:rsidRDefault="00271A55" w:rsidP="00271A55">
      <w:pPr>
        <w:pStyle w:val="BodyText6"/>
      </w:pPr>
    </w:p>
    <w:p w:rsidR="00271A55" w:rsidRPr="00C30FEF" w:rsidRDefault="00271A55" w:rsidP="00271A55">
      <w:pPr>
        <w:pStyle w:val="BodyText"/>
        <w:keepNext/>
        <w:keepLines/>
      </w:pPr>
      <w:r w:rsidRPr="00C30FEF">
        <w:t>VA FileMan routines explicitly refer to the following globals:</w:t>
      </w:r>
    </w:p>
    <w:p w:rsidR="00271A55" w:rsidRPr="00C30FEF" w:rsidRDefault="00271A55" w:rsidP="00271A55">
      <w:pPr>
        <w:pStyle w:val="Caption"/>
      </w:pPr>
      <w:bookmarkStart w:id="39" w:name="_Toc343520314"/>
      <w:bookmarkStart w:id="40" w:name="_Ref443482297"/>
      <w:bookmarkStart w:id="41" w:name="_Toc443482741"/>
      <w:proofErr w:type="gramStart"/>
      <w:r w:rsidRPr="00C30FEF">
        <w:t xml:space="preserve">Table </w:t>
      </w:r>
      <w:fldSimple w:instr=" SEQ Table \* ARABIC ">
        <w:r w:rsidR="00C92B27">
          <w:rPr>
            <w:noProof/>
          </w:rPr>
          <w:t>4</w:t>
        </w:r>
      </w:fldSimple>
      <w:bookmarkEnd w:id="40"/>
      <w:r w:rsidRPr="00C30FEF">
        <w:t>.</w:t>
      </w:r>
      <w:proofErr w:type="gramEnd"/>
      <w:r w:rsidRPr="00C30FEF">
        <w:t xml:space="preserve"> VA FileMan routine global references</w:t>
      </w:r>
      <w:bookmarkEnd w:id="39"/>
      <w:bookmarkEnd w:id="41"/>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21"/>
        <w:gridCol w:w="8411"/>
      </w:tblGrid>
      <w:tr w:rsidR="00271A55" w:rsidRPr="00C30FEF" w:rsidTr="00271A55">
        <w:trPr>
          <w:tblHeader/>
        </w:trPr>
        <w:tc>
          <w:tcPr>
            <w:tcW w:w="1021" w:type="dxa"/>
            <w:shd w:val="pct12" w:color="auto" w:fill="auto"/>
          </w:tcPr>
          <w:p w:rsidR="00271A55" w:rsidRPr="00C30FEF" w:rsidRDefault="00271A55" w:rsidP="00271A55">
            <w:pPr>
              <w:pStyle w:val="TableHeading"/>
            </w:pPr>
            <w:bookmarkStart w:id="42" w:name="COL001_TBL004"/>
            <w:bookmarkEnd w:id="42"/>
            <w:r w:rsidRPr="00C30FEF">
              <w:t>Global</w:t>
            </w:r>
          </w:p>
        </w:tc>
        <w:tc>
          <w:tcPr>
            <w:tcW w:w="8411" w:type="dxa"/>
            <w:shd w:val="pct12" w:color="auto" w:fill="auto"/>
          </w:tcPr>
          <w:p w:rsidR="00271A55" w:rsidRPr="00C30FEF" w:rsidRDefault="00271A55" w:rsidP="00271A55">
            <w:pPr>
              <w:pStyle w:val="TableHeading"/>
            </w:pPr>
            <w:r w:rsidRPr="00C30FEF">
              <w:t>Description</w:t>
            </w:r>
          </w:p>
        </w:tc>
      </w:tr>
      <w:tr w:rsidR="00271A55" w:rsidRPr="00C30FEF" w:rsidTr="00271A55">
        <w:tc>
          <w:tcPr>
            <w:tcW w:w="1021" w:type="dxa"/>
          </w:tcPr>
          <w:p w:rsidR="00271A55" w:rsidRPr="00C30FEF" w:rsidRDefault="00271A55" w:rsidP="007B4F89">
            <w:pPr>
              <w:pStyle w:val="TableText"/>
              <w:keepNext/>
              <w:keepLines/>
            </w:pPr>
            <w:r w:rsidRPr="00C30FEF">
              <w:t>^DD</w:t>
            </w:r>
            <w:r w:rsidR="00493D21" w:rsidRPr="00493D21">
              <w:rPr>
                <w:rFonts w:ascii="Times New Roman" w:hAnsi="Times New Roman"/>
                <w:sz w:val="22"/>
                <w:szCs w:val="22"/>
              </w:rPr>
              <w:fldChar w:fldCharType="begin"/>
            </w:r>
            <w:r w:rsidR="00493D21" w:rsidRPr="00493D21">
              <w:rPr>
                <w:rFonts w:ascii="Times New Roman" w:hAnsi="Times New Roman"/>
                <w:sz w:val="22"/>
                <w:szCs w:val="22"/>
              </w:rPr>
              <w:instrText xml:space="preserve"> XE "^DD</w:instrText>
            </w:r>
            <w:r w:rsidR="00493D21">
              <w:rPr>
                <w:rFonts w:ascii="Times New Roman" w:hAnsi="Times New Roman"/>
                <w:sz w:val="22"/>
                <w:szCs w:val="22"/>
              </w:rPr>
              <w:instrText xml:space="preserve"> Global</w:instrText>
            </w:r>
            <w:r w:rsidR="00493D21" w:rsidRPr="00493D21">
              <w:rPr>
                <w:rFonts w:ascii="Times New Roman" w:hAnsi="Times New Roman"/>
                <w:sz w:val="22"/>
                <w:szCs w:val="22"/>
              </w:rPr>
              <w:instrText xml:space="preserve">" </w:instrText>
            </w:r>
            <w:r w:rsidR="00493D21" w:rsidRPr="00493D21">
              <w:rPr>
                <w:rFonts w:ascii="Times New Roman" w:hAnsi="Times New Roman"/>
                <w:sz w:val="22"/>
                <w:szCs w:val="22"/>
              </w:rPr>
              <w:fldChar w:fldCharType="end"/>
            </w:r>
            <w:r w:rsidR="00493D21" w:rsidRPr="00493D21">
              <w:rPr>
                <w:rFonts w:ascii="Times New Roman" w:hAnsi="Times New Roman"/>
                <w:sz w:val="22"/>
                <w:szCs w:val="22"/>
              </w:rPr>
              <w:fldChar w:fldCharType="begin"/>
            </w:r>
            <w:r w:rsidR="00493D21" w:rsidRPr="00493D21">
              <w:rPr>
                <w:rFonts w:ascii="Times New Roman" w:hAnsi="Times New Roman"/>
                <w:sz w:val="22"/>
                <w:szCs w:val="22"/>
              </w:rPr>
              <w:instrText xml:space="preserve"> XE "</w:instrText>
            </w:r>
            <w:r w:rsidR="00493D21">
              <w:rPr>
                <w:rFonts w:ascii="Times New Roman" w:hAnsi="Times New Roman"/>
                <w:sz w:val="22"/>
                <w:szCs w:val="22"/>
              </w:rPr>
              <w:instrText>Globals:</w:instrText>
            </w:r>
            <w:r w:rsidR="00493D21" w:rsidRPr="00493D21">
              <w:rPr>
                <w:rFonts w:ascii="Times New Roman" w:hAnsi="Times New Roman"/>
                <w:sz w:val="22"/>
                <w:szCs w:val="22"/>
              </w:rPr>
              <w:instrText xml:space="preserve">^DD" </w:instrText>
            </w:r>
            <w:r w:rsidR="00493D21" w:rsidRPr="00493D21">
              <w:rPr>
                <w:rFonts w:ascii="Times New Roman" w:hAnsi="Times New Roman"/>
                <w:sz w:val="22"/>
                <w:szCs w:val="22"/>
              </w:rPr>
              <w:fldChar w:fldCharType="end"/>
            </w:r>
          </w:p>
        </w:tc>
        <w:tc>
          <w:tcPr>
            <w:tcW w:w="8411" w:type="dxa"/>
          </w:tcPr>
          <w:p w:rsidR="00271A55" w:rsidRPr="00C30FEF" w:rsidRDefault="00271A55" w:rsidP="007B4F89">
            <w:pPr>
              <w:pStyle w:val="TableText"/>
              <w:keepNext/>
              <w:keepLines/>
            </w:pPr>
            <w:r w:rsidRPr="00C30FEF">
              <w:t>All attribute dictionaries.</w:t>
            </w:r>
          </w:p>
        </w:tc>
      </w:tr>
      <w:tr w:rsidR="00271A55" w:rsidRPr="00C30FEF" w:rsidTr="00271A55">
        <w:tc>
          <w:tcPr>
            <w:tcW w:w="1021" w:type="dxa"/>
          </w:tcPr>
          <w:p w:rsidR="00271A55" w:rsidRPr="00C30FEF" w:rsidRDefault="00271A55" w:rsidP="007B4F89">
            <w:pPr>
              <w:pStyle w:val="TableText"/>
              <w:keepNext/>
              <w:keepLines/>
            </w:pPr>
            <w:r w:rsidRPr="00C30FEF">
              <w:t>^DDA</w:t>
            </w:r>
            <w:r w:rsidR="00493D21" w:rsidRPr="00493D21">
              <w:rPr>
                <w:rFonts w:ascii="Times New Roman" w:hAnsi="Times New Roman"/>
                <w:sz w:val="22"/>
              </w:rPr>
              <w:fldChar w:fldCharType="begin"/>
            </w:r>
            <w:r w:rsidR="00493D21" w:rsidRPr="00493D21">
              <w:rPr>
                <w:rFonts w:ascii="Times New Roman" w:hAnsi="Times New Roman"/>
                <w:sz w:val="22"/>
              </w:rPr>
              <w:instrText xml:space="preserve"> XE "^DDA</w:instrText>
            </w:r>
            <w:r w:rsidR="00493D21">
              <w:rPr>
                <w:rFonts w:ascii="Times New Roman" w:hAnsi="Times New Roman"/>
                <w:sz w:val="22"/>
              </w:rPr>
              <w:instrText xml:space="preserve"> Global</w:instrText>
            </w:r>
            <w:r w:rsidR="00493D21" w:rsidRPr="00493D21">
              <w:rPr>
                <w:rFonts w:ascii="Times New Roman" w:hAnsi="Times New Roman"/>
                <w:sz w:val="22"/>
              </w:rPr>
              <w:instrText xml:space="preserve">" </w:instrText>
            </w:r>
            <w:r w:rsidR="00493D21" w:rsidRPr="00493D21">
              <w:rPr>
                <w:rFonts w:ascii="Times New Roman" w:hAnsi="Times New Roman"/>
                <w:sz w:val="22"/>
              </w:rPr>
              <w:fldChar w:fldCharType="end"/>
            </w:r>
            <w:r w:rsidR="00493D21" w:rsidRPr="00493D21">
              <w:rPr>
                <w:rFonts w:ascii="Times New Roman" w:hAnsi="Times New Roman"/>
                <w:sz w:val="22"/>
              </w:rPr>
              <w:fldChar w:fldCharType="begin"/>
            </w:r>
            <w:r w:rsidR="00493D21" w:rsidRPr="00493D21">
              <w:rPr>
                <w:rFonts w:ascii="Times New Roman" w:hAnsi="Times New Roman"/>
                <w:sz w:val="22"/>
              </w:rPr>
              <w:instrText xml:space="preserve"> XE "</w:instrText>
            </w:r>
            <w:r w:rsidR="00493D21">
              <w:rPr>
                <w:rFonts w:ascii="Times New Roman" w:hAnsi="Times New Roman"/>
                <w:sz w:val="22"/>
              </w:rPr>
              <w:instrText>Globals:</w:instrText>
            </w:r>
            <w:r w:rsidR="00493D21" w:rsidRPr="00493D21">
              <w:rPr>
                <w:rFonts w:ascii="Times New Roman" w:hAnsi="Times New Roman"/>
                <w:sz w:val="22"/>
              </w:rPr>
              <w:instrText xml:space="preserve">^DDA" </w:instrText>
            </w:r>
            <w:r w:rsidR="00493D21" w:rsidRPr="00493D21">
              <w:rPr>
                <w:rFonts w:ascii="Times New Roman" w:hAnsi="Times New Roman"/>
                <w:sz w:val="22"/>
              </w:rPr>
              <w:fldChar w:fldCharType="end"/>
            </w:r>
          </w:p>
        </w:tc>
        <w:tc>
          <w:tcPr>
            <w:tcW w:w="8411" w:type="dxa"/>
          </w:tcPr>
          <w:p w:rsidR="00271A55" w:rsidRPr="00C30FEF" w:rsidRDefault="00271A55" w:rsidP="007B4F89">
            <w:pPr>
              <w:pStyle w:val="TableText"/>
              <w:keepNext/>
              <w:keepLines/>
            </w:pPr>
            <w:r w:rsidRPr="00C30FEF">
              <w:t>Data dictionary audit trail.</w:t>
            </w:r>
          </w:p>
        </w:tc>
      </w:tr>
      <w:tr w:rsidR="00271A55" w:rsidRPr="00C30FEF" w:rsidTr="00271A55">
        <w:tc>
          <w:tcPr>
            <w:tcW w:w="1021" w:type="dxa"/>
          </w:tcPr>
          <w:p w:rsidR="00271A55" w:rsidRPr="00C30FEF" w:rsidRDefault="00271A55" w:rsidP="007B4F89">
            <w:pPr>
              <w:pStyle w:val="TableText"/>
              <w:keepNext/>
              <w:keepLines/>
            </w:pPr>
            <w:r w:rsidRPr="00C30FEF">
              <w:t>^DI</w:t>
            </w:r>
            <w:r w:rsidR="00493D21">
              <w:fldChar w:fldCharType="begin"/>
            </w:r>
            <w:r w:rsidR="00493D21">
              <w:instrText xml:space="preserve"> XE "</w:instrText>
            </w:r>
            <w:r w:rsidR="00493D21" w:rsidRPr="00CC1FCB">
              <w:instrText>^DI</w:instrText>
            </w:r>
            <w:r w:rsidR="00493D21">
              <w:instrText xml:space="preserve"> </w:instrText>
            </w:r>
            <w:r w:rsidR="00493D21">
              <w:rPr>
                <w:rFonts w:ascii="Times New Roman" w:hAnsi="Times New Roman"/>
                <w:sz w:val="22"/>
              </w:rPr>
              <w:instrText>Global</w:instrText>
            </w:r>
            <w:r w:rsidR="00493D21">
              <w:instrText xml:space="preserve">" </w:instrText>
            </w:r>
            <w:r w:rsidR="00493D21">
              <w:fldChar w:fldCharType="end"/>
            </w:r>
            <w:r w:rsidR="00493D21">
              <w:fldChar w:fldCharType="begin"/>
            </w:r>
            <w:r w:rsidR="00493D21">
              <w:instrText xml:space="preserve"> XE "</w:instrText>
            </w:r>
            <w:r w:rsidR="00493D21">
              <w:rPr>
                <w:rFonts w:ascii="Times New Roman" w:hAnsi="Times New Roman"/>
                <w:sz w:val="22"/>
              </w:rPr>
              <w:instrText>Globals:</w:instrText>
            </w:r>
            <w:r w:rsidR="00493D21" w:rsidRPr="00CC1FCB">
              <w:instrText>^DI</w:instrText>
            </w:r>
            <w:r w:rsidR="00493D21">
              <w:instrText xml:space="preserve">" </w:instrText>
            </w:r>
            <w:r w:rsidR="00493D21">
              <w:fldChar w:fldCharType="end"/>
            </w:r>
          </w:p>
        </w:tc>
        <w:tc>
          <w:tcPr>
            <w:tcW w:w="8411" w:type="dxa"/>
          </w:tcPr>
          <w:p w:rsidR="00271A55" w:rsidRPr="00C30FEF" w:rsidRDefault="00271A55" w:rsidP="007B4F89">
            <w:pPr>
              <w:pStyle w:val="TableText"/>
              <w:keepNext/>
              <w:keepLines/>
            </w:pPr>
            <w:r w:rsidRPr="00C30FEF">
              <w:t>Data types.</w:t>
            </w:r>
          </w:p>
        </w:tc>
      </w:tr>
      <w:tr w:rsidR="00271A55" w:rsidRPr="00C30FEF" w:rsidTr="00271A55">
        <w:tc>
          <w:tcPr>
            <w:tcW w:w="1021" w:type="dxa"/>
          </w:tcPr>
          <w:p w:rsidR="00271A55" w:rsidRPr="00C30FEF" w:rsidRDefault="00271A55" w:rsidP="007B4F89">
            <w:pPr>
              <w:pStyle w:val="TableText"/>
              <w:keepNext/>
              <w:keepLines/>
            </w:pPr>
            <w:r w:rsidRPr="00C30FEF">
              <w:t>^DIA</w:t>
            </w:r>
            <w:r w:rsidR="00493D21" w:rsidRPr="00493D21">
              <w:rPr>
                <w:rFonts w:ascii="Times New Roman" w:hAnsi="Times New Roman"/>
                <w:sz w:val="22"/>
              </w:rPr>
              <w:fldChar w:fldCharType="begin"/>
            </w:r>
            <w:r w:rsidR="00493D21" w:rsidRPr="00493D21">
              <w:rPr>
                <w:rFonts w:ascii="Times New Roman" w:hAnsi="Times New Roman"/>
                <w:sz w:val="22"/>
              </w:rPr>
              <w:instrText xml:space="preserve"> XE "^DIA</w:instrText>
            </w:r>
            <w:r w:rsidR="00493D21">
              <w:rPr>
                <w:rFonts w:ascii="Times New Roman" w:hAnsi="Times New Roman"/>
                <w:sz w:val="22"/>
              </w:rPr>
              <w:instrText xml:space="preserve"> Global</w:instrText>
            </w:r>
            <w:r w:rsidR="00493D21" w:rsidRPr="00493D21">
              <w:rPr>
                <w:rFonts w:ascii="Times New Roman" w:hAnsi="Times New Roman"/>
                <w:sz w:val="22"/>
              </w:rPr>
              <w:instrText xml:space="preserve">" </w:instrText>
            </w:r>
            <w:r w:rsidR="00493D21" w:rsidRPr="00493D21">
              <w:rPr>
                <w:rFonts w:ascii="Times New Roman" w:hAnsi="Times New Roman"/>
                <w:sz w:val="22"/>
              </w:rPr>
              <w:fldChar w:fldCharType="end"/>
            </w:r>
            <w:r w:rsidR="00493D21" w:rsidRPr="00493D21">
              <w:rPr>
                <w:rFonts w:ascii="Times New Roman" w:hAnsi="Times New Roman"/>
                <w:sz w:val="22"/>
              </w:rPr>
              <w:fldChar w:fldCharType="begin"/>
            </w:r>
            <w:r w:rsidR="00493D21" w:rsidRPr="00493D21">
              <w:rPr>
                <w:rFonts w:ascii="Times New Roman" w:hAnsi="Times New Roman"/>
                <w:sz w:val="22"/>
              </w:rPr>
              <w:instrText xml:space="preserve"> XE "</w:instrText>
            </w:r>
            <w:r w:rsidR="00493D21">
              <w:rPr>
                <w:rFonts w:ascii="Times New Roman" w:hAnsi="Times New Roman"/>
                <w:sz w:val="22"/>
              </w:rPr>
              <w:instrText>Globals:</w:instrText>
            </w:r>
            <w:r w:rsidR="00493D21" w:rsidRPr="00493D21">
              <w:rPr>
                <w:rFonts w:ascii="Times New Roman" w:hAnsi="Times New Roman"/>
                <w:sz w:val="22"/>
              </w:rPr>
              <w:instrText xml:space="preserve">^DIA" </w:instrText>
            </w:r>
            <w:r w:rsidR="00493D21" w:rsidRPr="00493D21">
              <w:rPr>
                <w:rFonts w:ascii="Times New Roman" w:hAnsi="Times New Roman"/>
                <w:sz w:val="22"/>
              </w:rPr>
              <w:fldChar w:fldCharType="end"/>
            </w:r>
          </w:p>
        </w:tc>
        <w:tc>
          <w:tcPr>
            <w:tcW w:w="8411" w:type="dxa"/>
          </w:tcPr>
          <w:p w:rsidR="00271A55" w:rsidRPr="00C30FEF" w:rsidRDefault="00271A55" w:rsidP="007B4F89">
            <w:pPr>
              <w:pStyle w:val="TableText"/>
              <w:keepNext/>
              <w:keepLines/>
            </w:pPr>
            <w:r w:rsidRPr="00C30FEF">
              <w:t>Data audit trail.</w:t>
            </w:r>
          </w:p>
        </w:tc>
      </w:tr>
      <w:tr w:rsidR="00271A55" w:rsidRPr="00C30FEF" w:rsidTr="00271A55">
        <w:tc>
          <w:tcPr>
            <w:tcW w:w="1021" w:type="dxa"/>
          </w:tcPr>
          <w:p w:rsidR="00271A55" w:rsidRPr="00C30FEF" w:rsidRDefault="00271A55" w:rsidP="00271A55">
            <w:pPr>
              <w:pStyle w:val="TableText"/>
            </w:pPr>
            <w:r w:rsidRPr="00C30FEF">
              <w:t>^DIAR</w:t>
            </w:r>
            <w:r w:rsidR="00493D21" w:rsidRPr="00493D21">
              <w:rPr>
                <w:rFonts w:ascii="Times New Roman" w:hAnsi="Times New Roman"/>
                <w:sz w:val="22"/>
              </w:rPr>
              <w:fldChar w:fldCharType="begin"/>
            </w:r>
            <w:r w:rsidR="00493D21" w:rsidRPr="00493D21">
              <w:rPr>
                <w:rFonts w:ascii="Times New Roman" w:hAnsi="Times New Roman"/>
                <w:sz w:val="22"/>
              </w:rPr>
              <w:instrText xml:space="preserve"> XE "^DIAR</w:instrText>
            </w:r>
            <w:r w:rsidR="00493D21">
              <w:rPr>
                <w:rFonts w:ascii="Times New Roman" w:hAnsi="Times New Roman"/>
                <w:sz w:val="22"/>
              </w:rPr>
              <w:instrText xml:space="preserve"> Global</w:instrText>
            </w:r>
            <w:r w:rsidR="00493D21" w:rsidRPr="00493D21">
              <w:rPr>
                <w:rFonts w:ascii="Times New Roman" w:hAnsi="Times New Roman"/>
                <w:sz w:val="22"/>
              </w:rPr>
              <w:instrText xml:space="preserve">" </w:instrText>
            </w:r>
            <w:r w:rsidR="00493D21" w:rsidRPr="00493D21">
              <w:rPr>
                <w:rFonts w:ascii="Times New Roman" w:hAnsi="Times New Roman"/>
                <w:sz w:val="22"/>
              </w:rPr>
              <w:fldChar w:fldCharType="end"/>
            </w:r>
            <w:r w:rsidR="00493D21" w:rsidRPr="00493D21">
              <w:rPr>
                <w:rFonts w:ascii="Times New Roman" w:hAnsi="Times New Roman"/>
                <w:sz w:val="22"/>
              </w:rPr>
              <w:fldChar w:fldCharType="begin"/>
            </w:r>
            <w:r w:rsidR="00493D21" w:rsidRPr="00493D21">
              <w:rPr>
                <w:rFonts w:ascii="Times New Roman" w:hAnsi="Times New Roman"/>
                <w:sz w:val="22"/>
              </w:rPr>
              <w:instrText xml:space="preserve"> XE "</w:instrText>
            </w:r>
            <w:r w:rsidR="00493D21">
              <w:rPr>
                <w:rFonts w:ascii="Times New Roman" w:hAnsi="Times New Roman"/>
                <w:sz w:val="22"/>
              </w:rPr>
              <w:instrText>Globals:</w:instrText>
            </w:r>
            <w:r w:rsidR="00493D21" w:rsidRPr="00493D21">
              <w:rPr>
                <w:rFonts w:ascii="Times New Roman" w:hAnsi="Times New Roman"/>
                <w:sz w:val="22"/>
              </w:rPr>
              <w:instrText xml:space="preserve">^DIAR" </w:instrText>
            </w:r>
            <w:r w:rsidR="00493D21" w:rsidRPr="00493D21">
              <w:rPr>
                <w:rFonts w:ascii="Times New Roman" w:hAnsi="Times New Roman"/>
                <w:sz w:val="22"/>
              </w:rPr>
              <w:fldChar w:fldCharType="end"/>
            </w:r>
          </w:p>
        </w:tc>
        <w:tc>
          <w:tcPr>
            <w:tcW w:w="8411" w:type="dxa"/>
          </w:tcPr>
          <w:p w:rsidR="00271A55" w:rsidRPr="00C30FEF" w:rsidRDefault="00271A55" w:rsidP="00271A55">
            <w:pPr>
              <w:pStyle w:val="TableText"/>
            </w:pPr>
            <w:r w:rsidRPr="00C30FEF">
              <w:t>Archival activity and Filegrams.</w:t>
            </w:r>
          </w:p>
        </w:tc>
      </w:tr>
      <w:tr w:rsidR="00271A55" w:rsidRPr="00C30FEF" w:rsidTr="00271A55">
        <w:tc>
          <w:tcPr>
            <w:tcW w:w="1021" w:type="dxa"/>
          </w:tcPr>
          <w:p w:rsidR="00271A55" w:rsidRPr="00C30FEF" w:rsidRDefault="00271A55" w:rsidP="00271A55">
            <w:pPr>
              <w:pStyle w:val="TableText"/>
            </w:pPr>
            <w:r w:rsidRPr="00C30FEF">
              <w:t>^DIBT</w:t>
            </w:r>
            <w:r w:rsidR="00493D21" w:rsidRPr="00493D21">
              <w:rPr>
                <w:rFonts w:ascii="Times New Roman" w:hAnsi="Times New Roman"/>
                <w:sz w:val="22"/>
              </w:rPr>
              <w:fldChar w:fldCharType="begin"/>
            </w:r>
            <w:r w:rsidR="00493D21" w:rsidRPr="00493D21">
              <w:rPr>
                <w:rFonts w:ascii="Times New Roman" w:hAnsi="Times New Roman"/>
                <w:sz w:val="22"/>
              </w:rPr>
              <w:instrText xml:space="preserve"> XE "^DIBT</w:instrText>
            </w:r>
            <w:r w:rsidR="00493D21">
              <w:rPr>
                <w:rFonts w:ascii="Times New Roman" w:hAnsi="Times New Roman"/>
                <w:sz w:val="22"/>
              </w:rPr>
              <w:instrText xml:space="preserve"> Global</w:instrText>
            </w:r>
            <w:r w:rsidR="00493D21" w:rsidRPr="00493D21">
              <w:rPr>
                <w:rFonts w:ascii="Times New Roman" w:hAnsi="Times New Roman"/>
                <w:sz w:val="22"/>
              </w:rPr>
              <w:instrText xml:space="preserve">" </w:instrText>
            </w:r>
            <w:r w:rsidR="00493D21" w:rsidRPr="00493D21">
              <w:rPr>
                <w:rFonts w:ascii="Times New Roman" w:hAnsi="Times New Roman"/>
                <w:sz w:val="22"/>
              </w:rPr>
              <w:fldChar w:fldCharType="end"/>
            </w:r>
            <w:r w:rsidR="00493D21" w:rsidRPr="00493D21">
              <w:rPr>
                <w:rFonts w:ascii="Times New Roman" w:hAnsi="Times New Roman"/>
                <w:sz w:val="22"/>
              </w:rPr>
              <w:fldChar w:fldCharType="begin"/>
            </w:r>
            <w:r w:rsidR="00493D21" w:rsidRPr="00493D21">
              <w:rPr>
                <w:rFonts w:ascii="Times New Roman" w:hAnsi="Times New Roman"/>
                <w:sz w:val="22"/>
              </w:rPr>
              <w:instrText xml:space="preserve"> XE "</w:instrText>
            </w:r>
            <w:r w:rsidR="00493D21">
              <w:rPr>
                <w:rFonts w:ascii="Times New Roman" w:hAnsi="Times New Roman"/>
                <w:sz w:val="22"/>
              </w:rPr>
              <w:instrText>Globals:</w:instrText>
            </w:r>
            <w:r w:rsidR="00493D21" w:rsidRPr="00493D21">
              <w:rPr>
                <w:rFonts w:ascii="Times New Roman" w:hAnsi="Times New Roman"/>
                <w:sz w:val="22"/>
              </w:rPr>
              <w:instrText xml:space="preserve">^DIBT" </w:instrText>
            </w:r>
            <w:r w:rsidR="00493D21" w:rsidRPr="00493D21">
              <w:rPr>
                <w:rFonts w:ascii="Times New Roman" w:hAnsi="Times New Roman"/>
                <w:sz w:val="22"/>
              </w:rPr>
              <w:fldChar w:fldCharType="end"/>
            </w:r>
          </w:p>
        </w:tc>
        <w:tc>
          <w:tcPr>
            <w:tcW w:w="8411" w:type="dxa"/>
          </w:tcPr>
          <w:p w:rsidR="00271A55" w:rsidRPr="00C30FEF" w:rsidRDefault="00271A55" w:rsidP="00271A55">
            <w:pPr>
              <w:pStyle w:val="TableText"/>
            </w:pPr>
            <w:r w:rsidRPr="00C30FEF">
              <w:t>Sort templates and the results of file searches.</w:t>
            </w:r>
          </w:p>
        </w:tc>
      </w:tr>
      <w:tr w:rsidR="00271A55" w:rsidRPr="00C30FEF" w:rsidTr="00271A55">
        <w:tc>
          <w:tcPr>
            <w:tcW w:w="1021" w:type="dxa"/>
          </w:tcPr>
          <w:p w:rsidR="00271A55" w:rsidRPr="00C30FEF" w:rsidRDefault="00271A55" w:rsidP="00271A55">
            <w:pPr>
              <w:pStyle w:val="TableText"/>
            </w:pPr>
            <w:r w:rsidRPr="00C30FEF">
              <w:t>^DIC</w:t>
            </w:r>
            <w:r w:rsidR="00493D21" w:rsidRPr="00493D21">
              <w:rPr>
                <w:rFonts w:ascii="Times New Roman" w:hAnsi="Times New Roman"/>
                <w:sz w:val="22"/>
              </w:rPr>
              <w:fldChar w:fldCharType="begin"/>
            </w:r>
            <w:r w:rsidR="00493D21" w:rsidRPr="00493D21">
              <w:rPr>
                <w:rFonts w:ascii="Times New Roman" w:hAnsi="Times New Roman"/>
                <w:sz w:val="22"/>
              </w:rPr>
              <w:instrText xml:space="preserve"> XE "^DIC</w:instrText>
            </w:r>
            <w:r w:rsidR="00493D21">
              <w:rPr>
                <w:rFonts w:ascii="Times New Roman" w:hAnsi="Times New Roman"/>
                <w:sz w:val="22"/>
              </w:rPr>
              <w:instrText xml:space="preserve"> Global</w:instrText>
            </w:r>
            <w:r w:rsidR="00493D21" w:rsidRPr="00493D21">
              <w:rPr>
                <w:rFonts w:ascii="Times New Roman" w:hAnsi="Times New Roman"/>
                <w:sz w:val="22"/>
              </w:rPr>
              <w:instrText xml:space="preserve">" </w:instrText>
            </w:r>
            <w:r w:rsidR="00493D21" w:rsidRPr="00493D21">
              <w:rPr>
                <w:rFonts w:ascii="Times New Roman" w:hAnsi="Times New Roman"/>
                <w:sz w:val="22"/>
              </w:rPr>
              <w:fldChar w:fldCharType="end"/>
            </w:r>
            <w:r w:rsidR="00493D21" w:rsidRPr="00493D21">
              <w:rPr>
                <w:rFonts w:ascii="Times New Roman" w:hAnsi="Times New Roman"/>
                <w:sz w:val="22"/>
              </w:rPr>
              <w:fldChar w:fldCharType="begin"/>
            </w:r>
            <w:r w:rsidR="00493D21" w:rsidRPr="00493D21">
              <w:rPr>
                <w:rFonts w:ascii="Times New Roman" w:hAnsi="Times New Roman"/>
                <w:sz w:val="22"/>
              </w:rPr>
              <w:instrText xml:space="preserve"> XE "</w:instrText>
            </w:r>
            <w:r w:rsidR="00493D21">
              <w:rPr>
                <w:rFonts w:ascii="Times New Roman" w:hAnsi="Times New Roman"/>
                <w:sz w:val="22"/>
              </w:rPr>
              <w:instrText>Globals:</w:instrText>
            </w:r>
            <w:r w:rsidR="00493D21" w:rsidRPr="00493D21">
              <w:rPr>
                <w:rFonts w:ascii="Times New Roman" w:hAnsi="Times New Roman"/>
                <w:sz w:val="22"/>
              </w:rPr>
              <w:instrText xml:space="preserve">^DIC" </w:instrText>
            </w:r>
            <w:r w:rsidR="00493D21" w:rsidRPr="00493D21">
              <w:rPr>
                <w:rFonts w:ascii="Times New Roman" w:hAnsi="Times New Roman"/>
                <w:sz w:val="22"/>
              </w:rPr>
              <w:fldChar w:fldCharType="end"/>
            </w:r>
          </w:p>
        </w:tc>
        <w:tc>
          <w:tcPr>
            <w:tcW w:w="8411" w:type="dxa"/>
          </w:tcPr>
          <w:p w:rsidR="00271A55" w:rsidRPr="00C30FEF" w:rsidRDefault="00271A55" w:rsidP="00271A55">
            <w:pPr>
              <w:pStyle w:val="TableText"/>
            </w:pPr>
            <w:r w:rsidRPr="00C30FEF">
              <w:t>Dictionary of files.</w:t>
            </w:r>
          </w:p>
        </w:tc>
      </w:tr>
      <w:tr w:rsidR="00271A55" w:rsidRPr="00C30FEF" w:rsidTr="00271A55">
        <w:tc>
          <w:tcPr>
            <w:tcW w:w="1021" w:type="dxa"/>
          </w:tcPr>
          <w:p w:rsidR="00271A55" w:rsidRPr="00C30FEF" w:rsidRDefault="00271A55" w:rsidP="00271A55">
            <w:pPr>
              <w:pStyle w:val="TableText"/>
            </w:pPr>
            <w:r w:rsidRPr="00C30FEF">
              <w:t>^DIE</w:t>
            </w:r>
            <w:r w:rsidR="00493D21" w:rsidRPr="00493D21">
              <w:rPr>
                <w:rFonts w:ascii="Times New Roman" w:hAnsi="Times New Roman"/>
                <w:sz w:val="22"/>
              </w:rPr>
              <w:fldChar w:fldCharType="begin"/>
            </w:r>
            <w:r w:rsidR="00493D21" w:rsidRPr="00493D21">
              <w:rPr>
                <w:rFonts w:ascii="Times New Roman" w:hAnsi="Times New Roman"/>
                <w:sz w:val="22"/>
              </w:rPr>
              <w:instrText xml:space="preserve"> XE "^DIE</w:instrText>
            </w:r>
            <w:r w:rsidR="00493D21">
              <w:rPr>
                <w:rFonts w:ascii="Times New Roman" w:hAnsi="Times New Roman"/>
                <w:sz w:val="22"/>
              </w:rPr>
              <w:instrText xml:space="preserve"> Global</w:instrText>
            </w:r>
            <w:r w:rsidR="00493D21" w:rsidRPr="00493D21">
              <w:rPr>
                <w:rFonts w:ascii="Times New Roman" w:hAnsi="Times New Roman"/>
                <w:sz w:val="22"/>
              </w:rPr>
              <w:instrText xml:space="preserve">" </w:instrText>
            </w:r>
            <w:r w:rsidR="00493D21" w:rsidRPr="00493D21">
              <w:rPr>
                <w:rFonts w:ascii="Times New Roman" w:hAnsi="Times New Roman"/>
                <w:sz w:val="22"/>
              </w:rPr>
              <w:fldChar w:fldCharType="end"/>
            </w:r>
            <w:r w:rsidR="00493D21" w:rsidRPr="00493D21">
              <w:rPr>
                <w:rFonts w:ascii="Times New Roman" w:hAnsi="Times New Roman"/>
                <w:sz w:val="22"/>
              </w:rPr>
              <w:fldChar w:fldCharType="begin"/>
            </w:r>
            <w:r w:rsidR="00493D21" w:rsidRPr="00493D21">
              <w:rPr>
                <w:rFonts w:ascii="Times New Roman" w:hAnsi="Times New Roman"/>
                <w:sz w:val="22"/>
              </w:rPr>
              <w:instrText xml:space="preserve"> XE "</w:instrText>
            </w:r>
            <w:r w:rsidR="00493D21">
              <w:rPr>
                <w:rFonts w:ascii="Times New Roman" w:hAnsi="Times New Roman"/>
                <w:sz w:val="22"/>
              </w:rPr>
              <w:instrText>Globals:</w:instrText>
            </w:r>
            <w:r w:rsidR="00493D21" w:rsidRPr="00493D21">
              <w:rPr>
                <w:rFonts w:ascii="Times New Roman" w:hAnsi="Times New Roman"/>
                <w:sz w:val="22"/>
              </w:rPr>
              <w:instrText xml:space="preserve">^DIE" </w:instrText>
            </w:r>
            <w:r w:rsidR="00493D21" w:rsidRPr="00493D21">
              <w:rPr>
                <w:rFonts w:ascii="Times New Roman" w:hAnsi="Times New Roman"/>
                <w:sz w:val="22"/>
              </w:rPr>
              <w:fldChar w:fldCharType="end"/>
            </w:r>
          </w:p>
        </w:tc>
        <w:tc>
          <w:tcPr>
            <w:tcW w:w="8411" w:type="dxa"/>
          </w:tcPr>
          <w:p w:rsidR="00271A55" w:rsidRPr="00C30FEF" w:rsidRDefault="00271A55" w:rsidP="00271A55">
            <w:pPr>
              <w:pStyle w:val="TableText"/>
            </w:pPr>
            <w:r w:rsidRPr="00C30FEF">
              <w:t>Input templates.</w:t>
            </w:r>
          </w:p>
        </w:tc>
      </w:tr>
      <w:tr w:rsidR="00271A55" w:rsidRPr="00C30FEF" w:rsidTr="00271A55">
        <w:tc>
          <w:tcPr>
            <w:tcW w:w="1021" w:type="dxa"/>
          </w:tcPr>
          <w:p w:rsidR="00271A55" w:rsidRPr="00C30FEF" w:rsidRDefault="00271A55" w:rsidP="00271A55">
            <w:pPr>
              <w:pStyle w:val="TableText"/>
            </w:pPr>
            <w:r w:rsidRPr="00C30FEF">
              <w:t>^DIPT</w:t>
            </w:r>
            <w:r w:rsidR="00493D21" w:rsidRPr="00493D21">
              <w:rPr>
                <w:rFonts w:ascii="Times New Roman" w:hAnsi="Times New Roman"/>
                <w:sz w:val="22"/>
              </w:rPr>
              <w:fldChar w:fldCharType="begin"/>
            </w:r>
            <w:r w:rsidR="00493D21" w:rsidRPr="00493D21">
              <w:rPr>
                <w:rFonts w:ascii="Times New Roman" w:hAnsi="Times New Roman"/>
                <w:sz w:val="22"/>
              </w:rPr>
              <w:instrText xml:space="preserve"> XE "^DIPT</w:instrText>
            </w:r>
            <w:r w:rsidR="00493D21">
              <w:rPr>
                <w:rFonts w:ascii="Times New Roman" w:hAnsi="Times New Roman"/>
                <w:sz w:val="22"/>
              </w:rPr>
              <w:instrText xml:space="preserve"> Global</w:instrText>
            </w:r>
            <w:r w:rsidR="00493D21" w:rsidRPr="00493D21">
              <w:rPr>
                <w:rFonts w:ascii="Times New Roman" w:hAnsi="Times New Roman"/>
                <w:sz w:val="22"/>
              </w:rPr>
              <w:instrText xml:space="preserve">" </w:instrText>
            </w:r>
            <w:r w:rsidR="00493D21" w:rsidRPr="00493D21">
              <w:rPr>
                <w:rFonts w:ascii="Times New Roman" w:hAnsi="Times New Roman"/>
                <w:sz w:val="22"/>
              </w:rPr>
              <w:fldChar w:fldCharType="end"/>
            </w:r>
            <w:r w:rsidR="00493D21" w:rsidRPr="00493D21">
              <w:rPr>
                <w:rFonts w:ascii="Times New Roman" w:hAnsi="Times New Roman"/>
                <w:sz w:val="22"/>
              </w:rPr>
              <w:fldChar w:fldCharType="begin"/>
            </w:r>
            <w:r w:rsidR="00493D21" w:rsidRPr="00493D21">
              <w:rPr>
                <w:rFonts w:ascii="Times New Roman" w:hAnsi="Times New Roman"/>
                <w:sz w:val="22"/>
              </w:rPr>
              <w:instrText xml:space="preserve"> XE "</w:instrText>
            </w:r>
            <w:r w:rsidR="00493D21">
              <w:rPr>
                <w:rFonts w:ascii="Times New Roman" w:hAnsi="Times New Roman"/>
                <w:sz w:val="22"/>
              </w:rPr>
              <w:instrText>Globals:</w:instrText>
            </w:r>
            <w:r w:rsidR="00493D21" w:rsidRPr="00493D21">
              <w:rPr>
                <w:rFonts w:ascii="Times New Roman" w:hAnsi="Times New Roman"/>
                <w:sz w:val="22"/>
              </w:rPr>
              <w:instrText xml:space="preserve">^DIPT" </w:instrText>
            </w:r>
            <w:r w:rsidR="00493D21" w:rsidRPr="00493D21">
              <w:rPr>
                <w:rFonts w:ascii="Times New Roman" w:hAnsi="Times New Roman"/>
                <w:sz w:val="22"/>
              </w:rPr>
              <w:fldChar w:fldCharType="end"/>
            </w:r>
          </w:p>
        </w:tc>
        <w:tc>
          <w:tcPr>
            <w:tcW w:w="8411" w:type="dxa"/>
          </w:tcPr>
          <w:p w:rsidR="00271A55" w:rsidRPr="00C30FEF" w:rsidRDefault="00271A55" w:rsidP="00271A55">
            <w:pPr>
              <w:pStyle w:val="TableText"/>
            </w:pPr>
            <w:r w:rsidRPr="00C30FEF">
              <w:t>Print templates and Filegram templates.</w:t>
            </w:r>
          </w:p>
        </w:tc>
      </w:tr>
      <w:tr w:rsidR="00271A55" w:rsidRPr="00C30FEF" w:rsidTr="00271A55">
        <w:tc>
          <w:tcPr>
            <w:tcW w:w="1021" w:type="dxa"/>
          </w:tcPr>
          <w:p w:rsidR="00271A55" w:rsidRPr="00C30FEF" w:rsidRDefault="00271A55" w:rsidP="00271A55">
            <w:pPr>
              <w:pStyle w:val="TableText"/>
            </w:pPr>
            <w:r w:rsidRPr="00C30FEF">
              <w:t>^DIST</w:t>
            </w:r>
            <w:r w:rsidR="00493D21" w:rsidRPr="00493D21">
              <w:rPr>
                <w:rFonts w:ascii="Times New Roman" w:hAnsi="Times New Roman"/>
                <w:sz w:val="22"/>
              </w:rPr>
              <w:fldChar w:fldCharType="begin"/>
            </w:r>
            <w:r w:rsidR="00493D21" w:rsidRPr="00493D21">
              <w:rPr>
                <w:rFonts w:ascii="Times New Roman" w:hAnsi="Times New Roman"/>
                <w:sz w:val="22"/>
              </w:rPr>
              <w:instrText xml:space="preserve"> XE "^DIST</w:instrText>
            </w:r>
            <w:r w:rsidR="00493D21">
              <w:rPr>
                <w:rFonts w:ascii="Times New Roman" w:hAnsi="Times New Roman"/>
                <w:sz w:val="22"/>
              </w:rPr>
              <w:instrText xml:space="preserve"> Global</w:instrText>
            </w:r>
            <w:r w:rsidR="00493D21" w:rsidRPr="00493D21">
              <w:rPr>
                <w:rFonts w:ascii="Times New Roman" w:hAnsi="Times New Roman"/>
                <w:sz w:val="22"/>
              </w:rPr>
              <w:instrText xml:space="preserve">" </w:instrText>
            </w:r>
            <w:r w:rsidR="00493D21" w:rsidRPr="00493D21">
              <w:rPr>
                <w:rFonts w:ascii="Times New Roman" w:hAnsi="Times New Roman"/>
                <w:sz w:val="22"/>
              </w:rPr>
              <w:fldChar w:fldCharType="end"/>
            </w:r>
            <w:r w:rsidR="00493D21" w:rsidRPr="00493D21">
              <w:rPr>
                <w:rFonts w:ascii="Times New Roman" w:hAnsi="Times New Roman"/>
                <w:sz w:val="22"/>
              </w:rPr>
              <w:fldChar w:fldCharType="begin"/>
            </w:r>
            <w:r w:rsidR="00493D21" w:rsidRPr="00493D21">
              <w:rPr>
                <w:rFonts w:ascii="Times New Roman" w:hAnsi="Times New Roman"/>
                <w:sz w:val="22"/>
              </w:rPr>
              <w:instrText xml:space="preserve"> XE "</w:instrText>
            </w:r>
            <w:r w:rsidR="00493D21">
              <w:rPr>
                <w:rFonts w:ascii="Times New Roman" w:hAnsi="Times New Roman"/>
                <w:sz w:val="22"/>
              </w:rPr>
              <w:instrText>Globals:</w:instrText>
            </w:r>
            <w:r w:rsidR="00493D21" w:rsidRPr="00493D21">
              <w:rPr>
                <w:rFonts w:ascii="Times New Roman" w:hAnsi="Times New Roman"/>
                <w:sz w:val="22"/>
              </w:rPr>
              <w:instrText xml:space="preserve">^DIST" </w:instrText>
            </w:r>
            <w:r w:rsidR="00493D21" w:rsidRPr="00493D21">
              <w:rPr>
                <w:rFonts w:ascii="Times New Roman" w:hAnsi="Times New Roman"/>
                <w:sz w:val="22"/>
              </w:rPr>
              <w:fldChar w:fldCharType="end"/>
            </w:r>
          </w:p>
        </w:tc>
        <w:tc>
          <w:tcPr>
            <w:tcW w:w="8411" w:type="dxa"/>
          </w:tcPr>
          <w:p w:rsidR="00271A55" w:rsidRPr="00C30FEF" w:rsidRDefault="00271A55" w:rsidP="00271A55">
            <w:pPr>
              <w:pStyle w:val="TableText"/>
            </w:pPr>
            <w:r w:rsidRPr="00C30FEF">
              <w:t>ScreenMan forms and blocks and Alternate Editors.</w:t>
            </w:r>
          </w:p>
        </w:tc>
      </w:tr>
      <w:tr w:rsidR="00271A55" w:rsidRPr="00C30FEF" w:rsidTr="00271A55">
        <w:tc>
          <w:tcPr>
            <w:tcW w:w="1021" w:type="dxa"/>
          </w:tcPr>
          <w:p w:rsidR="00271A55" w:rsidRPr="00C30FEF" w:rsidRDefault="00271A55" w:rsidP="00271A55">
            <w:pPr>
              <w:pStyle w:val="TableText"/>
            </w:pPr>
            <w:r w:rsidRPr="00C30FEF">
              <w:t>^DISV</w:t>
            </w:r>
            <w:r w:rsidR="00493D21" w:rsidRPr="00493D21">
              <w:rPr>
                <w:rFonts w:ascii="Times New Roman" w:hAnsi="Times New Roman"/>
                <w:sz w:val="22"/>
              </w:rPr>
              <w:fldChar w:fldCharType="begin"/>
            </w:r>
            <w:r w:rsidR="00493D21" w:rsidRPr="00493D21">
              <w:rPr>
                <w:rFonts w:ascii="Times New Roman" w:hAnsi="Times New Roman"/>
                <w:sz w:val="22"/>
              </w:rPr>
              <w:instrText xml:space="preserve"> XE "^DISV</w:instrText>
            </w:r>
            <w:r w:rsidR="00493D21">
              <w:rPr>
                <w:rFonts w:ascii="Times New Roman" w:hAnsi="Times New Roman"/>
                <w:sz w:val="22"/>
              </w:rPr>
              <w:instrText xml:space="preserve"> Global</w:instrText>
            </w:r>
            <w:r w:rsidR="00493D21" w:rsidRPr="00493D21">
              <w:rPr>
                <w:rFonts w:ascii="Times New Roman" w:hAnsi="Times New Roman"/>
                <w:sz w:val="22"/>
              </w:rPr>
              <w:instrText xml:space="preserve">" </w:instrText>
            </w:r>
            <w:r w:rsidR="00493D21" w:rsidRPr="00493D21">
              <w:rPr>
                <w:rFonts w:ascii="Times New Roman" w:hAnsi="Times New Roman"/>
                <w:sz w:val="22"/>
              </w:rPr>
              <w:fldChar w:fldCharType="end"/>
            </w:r>
            <w:r w:rsidR="00493D21" w:rsidRPr="00493D21">
              <w:rPr>
                <w:rFonts w:ascii="Times New Roman" w:hAnsi="Times New Roman"/>
                <w:sz w:val="22"/>
              </w:rPr>
              <w:fldChar w:fldCharType="begin"/>
            </w:r>
            <w:r w:rsidR="00493D21" w:rsidRPr="00493D21">
              <w:rPr>
                <w:rFonts w:ascii="Times New Roman" w:hAnsi="Times New Roman"/>
                <w:sz w:val="22"/>
              </w:rPr>
              <w:instrText xml:space="preserve"> XE "</w:instrText>
            </w:r>
            <w:r w:rsidR="00493D21">
              <w:rPr>
                <w:rFonts w:ascii="Times New Roman" w:hAnsi="Times New Roman"/>
                <w:sz w:val="22"/>
              </w:rPr>
              <w:instrText>Globals:</w:instrText>
            </w:r>
            <w:r w:rsidR="00493D21" w:rsidRPr="00493D21">
              <w:rPr>
                <w:rFonts w:ascii="Times New Roman" w:hAnsi="Times New Roman"/>
                <w:sz w:val="22"/>
              </w:rPr>
              <w:instrText xml:space="preserve">^DISV" </w:instrText>
            </w:r>
            <w:r w:rsidR="00493D21" w:rsidRPr="00493D21">
              <w:rPr>
                <w:rFonts w:ascii="Times New Roman" w:hAnsi="Times New Roman"/>
                <w:sz w:val="22"/>
              </w:rPr>
              <w:fldChar w:fldCharType="end"/>
            </w:r>
          </w:p>
        </w:tc>
        <w:tc>
          <w:tcPr>
            <w:tcW w:w="8411" w:type="dxa"/>
          </w:tcPr>
          <w:p w:rsidR="00271A55" w:rsidRPr="00C30FEF" w:rsidRDefault="00271A55" w:rsidP="00271A55">
            <w:pPr>
              <w:pStyle w:val="TableText"/>
            </w:pPr>
            <w:r w:rsidRPr="00C30FEF">
              <w:t>Most recent lookup value in any file or subfile (by DUZ).</w:t>
            </w:r>
          </w:p>
        </w:tc>
      </w:tr>
      <w:tr w:rsidR="00271A55" w:rsidRPr="00C30FEF" w:rsidTr="00271A55">
        <w:tc>
          <w:tcPr>
            <w:tcW w:w="1021" w:type="dxa"/>
          </w:tcPr>
          <w:p w:rsidR="00271A55" w:rsidRPr="00C30FEF" w:rsidRDefault="00271A55" w:rsidP="00271A55">
            <w:pPr>
              <w:pStyle w:val="TableText"/>
            </w:pPr>
            <w:r w:rsidRPr="00C30FEF">
              <w:t>^DIZ</w:t>
            </w:r>
            <w:r w:rsidR="00493D21" w:rsidRPr="00493D21">
              <w:rPr>
                <w:rFonts w:ascii="Times New Roman" w:hAnsi="Times New Roman"/>
                <w:sz w:val="22"/>
              </w:rPr>
              <w:fldChar w:fldCharType="begin"/>
            </w:r>
            <w:r w:rsidR="00493D21" w:rsidRPr="00493D21">
              <w:rPr>
                <w:rFonts w:ascii="Times New Roman" w:hAnsi="Times New Roman"/>
                <w:sz w:val="22"/>
              </w:rPr>
              <w:instrText xml:space="preserve"> XE "^DIZ</w:instrText>
            </w:r>
            <w:r w:rsidR="00493D21">
              <w:rPr>
                <w:rFonts w:ascii="Times New Roman" w:hAnsi="Times New Roman"/>
                <w:sz w:val="22"/>
              </w:rPr>
              <w:instrText xml:space="preserve"> Global</w:instrText>
            </w:r>
            <w:r w:rsidR="00493D21" w:rsidRPr="00493D21">
              <w:rPr>
                <w:rFonts w:ascii="Times New Roman" w:hAnsi="Times New Roman"/>
                <w:sz w:val="22"/>
              </w:rPr>
              <w:instrText xml:space="preserve">" </w:instrText>
            </w:r>
            <w:r w:rsidR="00493D21" w:rsidRPr="00493D21">
              <w:rPr>
                <w:rFonts w:ascii="Times New Roman" w:hAnsi="Times New Roman"/>
                <w:sz w:val="22"/>
              </w:rPr>
              <w:fldChar w:fldCharType="end"/>
            </w:r>
            <w:r w:rsidR="00493D21" w:rsidRPr="00493D21">
              <w:rPr>
                <w:rFonts w:ascii="Times New Roman" w:hAnsi="Times New Roman"/>
                <w:sz w:val="22"/>
              </w:rPr>
              <w:fldChar w:fldCharType="begin"/>
            </w:r>
            <w:r w:rsidR="00493D21" w:rsidRPr="00493D21">
              <w:rPr>
                <w:rFonts w:ascii="Times New Roman" w:hAnsi="Times New Roman"/>
                <w:sz w:val="22"/>
              </w:rPr>
              <w:instrText xml:space="preserve"> XE "</w:instrText>
            </w:r>
            <w:r w:rsidR="00493D21">
              <w:rPr>
                <w:rFonts w:ascii="Times New Roman" w:hAnsi="Times New Roman"/>
                <w:sz w:val="22"/>
              </w:rPr>
              <w:instrText>Globals:</w:instrText>
            </w:r>
            <w:r w:rsidR="00493D21" w:rsidRPr="00493D21">
              <w:rPr>
                <w:rFonts w:ascii="Times New Roman" w:hAnsi="Times New Roman"/>
                <w:sz w:val="22"/>
              </w:rPr>
              <w:instrText xml:space="preserve">^DIZ" </w:instrText>
            </w:r>
            <w:r w:rsidR="00493D21" w:rsidRPr="00493D21">
              <w:rPr>
                <w:rFonts w:ascii="Times New Roman" w:hAnsi="Times New Roman"/>
                <w:sz w:val="22"/>
              </w:rPr>
              <w:fldChar w:fldCharType="end"/>
            </w:r>
          </w:p>
        </w:tc>
        <w:tc>
          <w:tcPr>
            <w:tcW w:w="8411" w:type="dxa"/>
          </w:tcPr>
          <w:p w:rsidR="00271A55" w:rsidRPr="00C30FEF" w:rsidRDefault="00271A55" w:rsidP="00271A55">
            <w:pPr>
              <w:pStyle w:val="TableText"/>
            </w:pPr>
            <w:r w:rsidRPr="00C30FEF">
              <w:t>Default location for new data files as they are created.</w:t>
            </w:r>
          </w:p>
        </w:tc>
      </w:tr>
      <w:tr w:rsidR="00271A55" w:rsidRPr="00C30FEF" w:rsidTr="00271A55">
        <w:tc>
          <w:tcPr>
            <w:tcW w:w="1021" w:type="dxa"/>
          </w:tcPr>
          <w:p w:rsidR="00271A55" w:rsidRPr="00C30FEF" w:rsidRDefault="00271A55" w:rsidP="00271A55">
            <w:pPr>
              <w:pStyle w:val="TableText"/>
            </w:pPr>
            <w:r w:rsidRPr="00C30FEF">
              <w:t>^DOPT</w:t>
            </w:r>
            <w:r w:rsidR="00493D21" w:rsidRPr="00493D21">
              <w:rPr>
                <w:rFonts w:ascii="Times New Roman" w:hAnsi="Times New Roman"/>
                <w:sz w:val="22"/>
              </w:rPr>
              <w:fldChar w:fldCharType="begin"/>
            </w:r>
            <w:r w:rsidR="00493D21" w:rsidRPr="00493D21">
              <w:rPr>
                <w:rFonts w:ascii="Times New Roman" w:hAnsi="Times New Roman"/>
                <w:sz w:val="22"/>
              </w:rPr>
              <w:instrText xml:space="preserve"> XE "^DOPT</w:instrText>
            </w:r>
            <w:r w:rsidR="00493D21">
              <w:rPr>
                <w:rFonts w:ascii="Times New Roman" w:hAnsi="Times New Roman"/>
                <w:sz w:val="22"/>
              </w:rPr>
              <w:instrText xml:space="preserve"> Global</w:instrText>
            </w:r>
            <w:r w:rsidR="00493D21" w:rsidRPr="00493D21">
              <w:rPr>
                <w:rFonts w:ascii="Times New Roman" w:hAnsi="Times New Roman"/>
                <w:sz w:val="22"/>
              </w:rPr>
              <w:instrText xml:space="preserve">" </w:instrText>
            </w:r>
            <w:r w:rsidR="00493D21" w:rsidRPr="00493D21">
              <w:rPr>
                <w:rFonts w:ascii="Times New Roman" w:hAnsi="Times New Roman"/>
                <w:sz w:val="22"/>
              </w:rPr>
              <w:fldChar w:fldCharType="end"/>
            </w:r>
            <w:r w:rsidR="00493D21" w:rsidRPr="00493D21">
              <w:rPr>
                <w:rFonts w:ascii="Times New Roman" w:hAnsi="Times New Roman"/>
                <w:sz w:val="22"/>
              </w:rPr>
              <w:fldChar w:fldCharType="begin"/>
            </w:r>
            <w:r w:rsidR="00493D21" w:rsidRPr="00493D21">
              <w:rPr>
                <w:rFonts w:ascii="Times New Roman" w:hAnsi="Times New Roman"/>
                <w:sz w:val="22"/>
              </w:rPr>
              <w:instrText xml:space="preserve"> XE "</w:instrText>
            </w:r>
            <w:r w:rsidR="00493D21">
              <w:rPr>
                <w:rFonts w:ascii="Times New Roman" w:hAnsi="Times New Roman"/>
                <w:sz w:val="22"/>
              </w:rPr>
              <w:instrText>Globals:</w:instrText>
            </w:r>
            <w:r w:rsidR="00493D21" w:rsidRPr="00493D21">
              <w:rPr>
                <w:rFonts w:ascii="Times New Roman" w:hAnsi="Times New Roman"/>
                <w:sz w:val="22"/>
              </w:rPr>
              <w:instrText xml:space="preserve">^DOPT" </w:instrText>
            </w:r>
            <w:r w:rsidR="00493D21" w:rsidRPr="00493D21">
              <w:rPr>
                <w:rFonts w:ascii="Times New Roman" w:hAnsi="Times New Roman"/>
                <w:sz w:val="22"/>
              </w:rPr>
              <w:fldChar w:fldCharType="end"/>
            </w:r>
          </w:p>
        </w:tc>
        <w:tc>
          <w:tcPr>
            <w:tcW w:w="8411" w:type="dxa"/>
          </w:tcPr>
          <w:p w:rsidR="00271A55" w:rsidRPr="00C30FEF" w:rsidRDefault="00271A55" w:rsidP="00271A55">
            <w:pPr>
              <w:pStyle w:val="TableText"/>
            </w:pPr>
            <w:r w:rsidRPr="00C30FEF">
              <w:t>Option lists.</w:t>
            </w:r>
          </w:p>
        </w:tc>
      </w:tr>
      <w:tr w:rsidR="00271A55" w:rsidRPr="00C30FEF" w:rsidTr="00271A55">
        <w:tc>
          <w:tcPr>
            <w:tcW w:w="1021" w:type="dxa"/>
          </w:tcPr>
          <w:p w:rsidR="00271A55" w:rsidRPr="00C30FEF" w:rsidRDefault="00271A55" w:rsidP="00271A55">
            <w:pPr>
              <w:pStyle w:val="TableText"/>
            </w:pPr>
            <w:r w:rsidRPr="00C30FEF">
              <w:t>^DOSV</w:t>
            </w:r>
            <w:r w:rsidR="00493D21" w:rsidRPr="00493D21">
              <w:rPr>
                <w:rFonts w:ascii="Times New Roman" w:hAnsi="Times New Roman"/>
                <w:sz w:val="22"/>
              </w:rPr>
              <w:fldChar w:fldCharType="begin"/>
            </w:r>
            <w:r w:rsidR="00493D21" w:rsidRPr="00493D21">
              <w:rPr>
                <w:rFonts w:ascii="Times New Roman" w:hAnsi="Times New Roman"/>
                <w:sz w:val="22"/>
              </w:rPr>
              <w:instrText xml:space="preserve"> XE "^DOSV</w:instrText>
            </w:r>
            <w:r w:rsidR="00493D21">
              <w:rPr>
                <w:rFonts w:ascii="Times New Roman" w:hAnsi="Times New Roman"/>
                <w:sz w:val="22"/>
              </w:rPr>
              <w:instrText xml:space="preserve"> Global</w:instrText>
            </w:r>
            <w:r w:rsidR="00493D21" w:rsidRPr="00493D21">
              <w:rPr>
                <w:rFonts w:ascii="Times New Roman" w:hAnsi="Times New Roman"/>
                <w:sz w:val="22"/>
              </w:rPr>
              <w:instrText xml:space="preserve">" </w:instrText>
            </w:r>
            <w:r w:rsidR="00493D21" w:rsidRPr="00493D21">
              <w:rPr>
                <w:rFonts w:ascii="Times New Roman" w:hAnsi="Times New Roman"/>
                <w:sz w:val="22"/>
              </w:rPr>
              <w:fldChar w:fldCharType="end"/>
            </w:r>
            <w:r w:rsidR="00493D21" w:rsidRPr="00493D21">
              <w:rPr>
                <w:rFonts w:ascii="Times New Roman" w:hAnsi="Times New Roman"/>
                <w:sz w:val="22"/>
              </w:rPr>
              <w:fldChar w:fldCharType="begin"/>
            </w:r>
            <w:r w:rsidR="00493D21" w:rsidRPr="00493D21">
              <w:rPr>
                <w:rFonts w:ascii="Times New Roman" w:hAnsi="Times New Roman"/>
                <w:sz w:val="22"/>
              </w:rPr>
              <w:instrText xml:space="preserve"> XE "</w:instrText>
            </w:r>
            <w:r w:rsidR="00493D21">
              <w:rPr>
                <w:rFonts w:ascii="Times New Roman" w:hAnsi="Times New Roman"/>
                <w:sz w:val="22"/>
              </w:rPr>
              <w:instrText>Globals:</w:instrText>
            </w:r>
            <w:r w:rsidR="00493D21" w:rsidRPr="00493D21">
              <w:rPr>
                <w:rFonts w:ascii="Times New Roman" w:hAnsi="Times New Roman"/>
                <w:sz w:val="22"/>
              </w:rPr>
              <w:instrText xml:space="preserve">^DOSV" </w:instrText>
            </w:r>
            <w:r w:rsidR="00493D21" w:rsidRPr="00493D21">
              <w:rPr>
                <w:rFonts w:ascii="Times New Roman" w:hAnsi="Times New Roman"/>
                <w:sz w:val="22"/>
              </w:rPr>
              <w:fldChar w:fldCharType="end"/>
            </w:r>
          </w:p>
        </w:tc>
        <w:tc>
          <w:tcPr>
            <w:tcW w:w="8411" w:type="dxa"/>
          </w:tcPr>
          <w:p w:rsidR="00271A55" w:rsidRPr="00C30FEF" w:rsidRDefault="00271A55" w:rsidP="00271A55">
            <w:pPr>
              <w:pStyle w:val="TableText"/>
            </w:pPr>
            <w:r w:rsidRPr="00C30FEF">
              <w:t>Statistical results.</w:t>
            </w:r>
          </w:p>
        </w:tc>
      </w:tr>
      <w:tr w:rsidR="00271A55" w:rsidRPr="00C30FEF" w:rsidTr="00271A55">
        <w:tc>
          <w:tcPr>
            <w:tcW w:w="1021" w:type="dxa"/>
          </w:tcPr>
          <w:p w:rsidR="00271A55" w:rsidRPr="00C30FEF" w:rsidRDefault="00271A55" w:rsidP="00493D21">
            <w:pPr>
              <w:pStyle w:val="TableText"/>
            </w:pPr>
            <w:r w:rsidRPr="00C30FEF">
              <w:t>^%ZOSF</w:t>
            </w:r>
            <w:r w:rsidR="00493D21" w:rsidRPr="00493D21">
              <w:rPr>
                <w:rFonts w:ascii="Times New Roman" w:hAnsi="Times New Roman"/>
                <w:sz w:val="22"/>
              </w:rPr>
              <w:fldChar w:fldCharType="begin"/>
            </w:r>
            <w:r w:rsidR="00493D21" w:rsidRPr="00493D21">
              <w:rPr>
                <w:rFonts w:ascii="Times New Roman" w:hAnsi="Times New Roman"/>
                <w:sz w:val="22"/>
              </w:rPr>
              <w:instrText xml:space="preserve"> XE "^%ZOSF</w:instrText>
            </w:r>
            <w:r w:rsidR="00493D21">
              <w:rPr>
                <w:rFonts w:ascii="Times New Roman" w:hAnsi="Times New Roman"/>
                <w:sz w:val="22"/>
              </w:rPr>
              <w:instrText xml:space="preserve"> Global</w:instrText>
            </w:r>
            <w:r w:rsidR="00493D21" w:rsidRPr="00493D21">
              <w:rPr>
                <w:rFonts w:ascii="Times New Roman" w:hAnsi="Times New Roman"/>
                <w:sz w:val="22"/>
              </w:rPr>
              <w:instrText xml:space="preserve">" </w:instrText>
            </w:r>
            <w:r w:rsidR="00493D21" w:rsidRPr="00493D21">
              <w:rPr>
                <w:rFonts w:ascii="Times New Roman" w:hAnsi="Times New Roman"/>
                <w:sz w:val="22"/>
              </w:rPr>
              <w:fldChar w:fldCharType="end"/>
            </w:r>
            <w:r w:rsidR="00493D21" w:rsidRPr="00493D21">
              <w:rPr>
                <w:rFonts w:ascii="Times New Roman" w:hAnsi="Times New Roman"/>
                <w:sz w:val="22"/>
              </w:rPr>
              <w:fldChar w:fldCharType="begin"/>
            </w:r>
            <w:r w:rsidR="00493D21" w:rsidRPr="00493D21">
              <w:rPr>
                <w:rFonts w:ascii="Times New Roman" w:hAnsi="Times New Roman"/>
                <w:sz w:val="22"/>
              </w:rPr>
              <w:instrText xml:space="preserve"> XE "</w:instrText>
            </w:r>
            <w:r w:rsidR="00493D21">
              <w:rPr>
                <w:rFonts w:ascii="Times New Roman" w:hAnsi="Times New Roman"/>
                <w:sz w:val="22"/>
              </w:rPr>
              <w:instrText>Globals:</w:instrText>
            </w:r>
            <w:r w:rsidR="00493D21" w:rsidRPr="00493D21">
              <w:rPr>
                <w:rFonts w:ascii="Times New Roman" w:hAnsi="Times New Roman"/>
                <w:sz w:val="22"/>
              </w:rPr>
              <w:instrText xml:space="preserve">^%ZOSF" </w:instrText>
            </w:r>
            <w:r w:rsidR="00493D21" w:rsidRPr="00493D21">
              <w:rPr>
                <w:rFonts w:ascii="Times New Roman" w:hAnsi="Times New Roman"/>
                <w:sz w:val="22"/>
              </w:rPr>
              <w:fldChar w:fldCharType="end"/>
            </w:r>
          </w:p>
        </w:tc>
        <w:tc>
          <w:tcPr>
            <w:tcW w:w="8411" w:type="dxa"/>
          </w:tcPr>
          <w:p w:rsidR="00271A55" w:rsidRPr="00C30FEF" w:rsidRDefault="00271A55" w:rsidP="00271A55">
            <w:pPr>
              <w:pStyle w:val="TableText"/>
            </w:pPr>
            <w:r w:rsidRPr="00C30FEF">
              <w:t>M vendor-specific executable code.</w:t>
            </w:r>
          </w:p>
        </w:tc>
      </w:tr>
    </w:tbl>
    <w:p w:rsidR="00271A55" w:rsidRPr="00C30FEF" w:rsidRDefault="00271A55" w:rsidP="00271A55">
      <w:pPr>
        <w:pStyle w:val="BodyText6"/>
      </w:pPr>
    </w:p>
    <w:p w:rsidR="00271A55" w:rsidRPr="00C30FEF" w:rsidRDefault="00271A55" w:rsidP="00271A55">
      <w:pPr>
        <w:pStyle w:val="BodyText"/>
      </w:pPr>
      <w:r w:rsidRPr="00C30FEF">
        <w:t>The routines use the ^UTILITY and ^TMP globals for temporary scratch space. The ^XUTL global is also used if you are running some M implementations.</w:t>
      </w:r>
    </w:p>
    <w:p w:rsidR="00271A55" w:rsidRPr="00C30FEF" w:rsidRDefault="00271A55" w:rsidP="00271A55">
      <w:pPr>
        <w:pStyle w:val="AltHeading3"/>
      </w:pPr>
      <w:bookmarkStart w:id="43" w:name="Delimiters_within_Strings"/>
      <w:r w:rsidRPr="00C30FEF">
        <w:lastRenderedPageBreak/>
        <w:t>Delimiters within Strings</w:t>
      </w:r>
      <w:bookmarkEnd w:id="43"/>
    </w:p>
    <w:p w:rsidR="00271A55" w:rsidRPr="00C30FEF" w:rsidRDefault="00271A55" w:rsidP="00271A55">
      <w:pPr>
        <w:pStyle w:val="BodyText"/>
        <w:keepNext/>
        <w:keepLines/>
      </w:pPr>
      <w:r w:rsidRPr="00C30FEF">
        <w:t>The caret (</w:t>
      </w:r>
      <w:r w:rsidR="00872BC1" w:rsidRPr="00C30FEF">
        <w:t>“</w:t>
      </w:r>
      <w:r w:rsidRPr="00C30FEF">
        <w:rPr>
          <w:b/>
        </w:rPr>
        <w:t>^</w:t>
      </w:r>
      <w:r w:rsidR="00872BC1" w:rsidRPr="00C30FEF">
        <w:t>”</w:t>
      </w:r>
      <w:r w:rsidRPr="00C30FEF">
        <w:t>) character is conventionally used to delimit data elements</w:t>
      </w:r>
      <w:r w:rsidR="00C94EAD" w:rsidRPr="00C30FEF">
        <w:t xml:space="preserve"> that</w:t>
      </w:r>
      <w:r w:rsidRPr="00C30FEF">
        <w:t xml:space="preserve"> are strung together to be stored in a single global node. A corollary of this rule is that the routines almost never allow input data to contain carets; the user types a caret (</w:t>
      </w:r>
      <w:r w:rsidR="00872BC1" w:rsidRPr="00C30FEF">
        <w:t>“</w:t>
      </w:r>
      <w:r w:rsidRPr="00C30FEF">
        <w:rPr>
          <w:b/>
        </w:rPr>
        <w:t>^</w:t>
      </w:r>
      <w:r w:rsidR="00872BC1" w:rsidRPr="00C30FEF">
        <w:t>”</w:t>
      </w:r>
      <w:r w:rsidRPr="00C30FEF">
        <w:t xml:space="preserve">) to change or terminate the sequence of questions being asked. Within </w:t>
      </w:r>
      <w:r w:rsidRPr="00C30FEF">
        <w:rPr>
          <w:b/>
        </w:rPr>
        <w:t>^</w:t>
      </w:r>
      <w:r w:rsidRPr="00C30FEF">
        <w:t>-pieces, semicolons (</w:t>
      </w:r>
      <w:r w:rsidR="00872BC1" w:rsidRPr="00C30FEF">
        <w:t>“</w:t>
      </w:r>
      <w:r w:rsidRPr="00C30FEF">
        <w:rPr>
          <w:b/>
        </w:rPr>
        <w:t>;</w:t>
      </w:r>
      <w:r w:rsidR="00872BC1" w:rsidRPr="00C30FEF">
        <w:t>”</w:t>
      </w:r>
      <w:r w:rsidRPr="00C30FEF">
        <w:t>) are usually used as secondary delimiters, and colons (</w:t>
      </w:r>
      <w:r w:rsidR="00872BC1" w:rsidRPr="00C30FEF">
        <w:t>“</w:t>
      </w:r>
      <w:r w:rsidRPr="00C30FEF">
        <w:rPr>
          <w:b/>
        </w:rPr>
        <w:t>:</w:t>
      </w:r>
      <w:r w:rsidR="00872BC1" w:rsidRPr="00C30FEF">
        <w:t>”</w:t>
      </w:r>
      <w:r w:rsidRPr="00C30FEF">
        <w:t>) as tertiary delimiters.</w:t>
      </w:r>
    </w:p>
    <w:p w:rsidR="00271A55" w:rsidRPr="00C30FEF" w:rsidRDefault="00271A55" w:rsidP="00271A55">
      <w:pPr>
        <w:pStyle w:val="BodyText"/>
      </w:pPr>
      <w:r w:rsidRPr="00C30FEF">
        <w:t xml:space="preserve">VA FileMan routines use the local variable </w:t>
      </w:r>
      <w:r w:rsidRPr="00C30FEF">
        <w:rPr>
          <w:b/>
          <w:bCs/>
        </w:rPr>
        <w:t>U</w:t>
      </w:r>
      <w:r w:rsidRPr="00C30FEF">
        <w:t xml:space="preserve"> as equal to the single caret (</w:t>
      </w:r>
      <w:r w:rsidR="00872BC1" w:rsidRPr="00C30FEF">
        <w:t>“</w:t>
      </w:r>
      <w:r w:rsidRPr="00C30FEF">
        <w:rPr>
          <w:b/>
        </w:rPr>
        <w:t>^</w:t>
      </w:r>
      <w:r w:rsidR="00872BC1" w:rsidRPr="00C30FEF">
        <w:t>”</w:t>
      </w:r>
      <w:r w:rsidRPr="00C30FEF">
        <w:t>) character.</w:t>
      </w:r>
    </w:p>
    <w:p w:rsidR="00271A55" w:rsidRPr="00C30FEF" w:rsidRDefault="00271A55" w:rsidP="00271A55">
      <w:pPr>
        <w:pStyle w:val="AltHeading3"/>
      </w:pPr>
      <w:bookmarkStart w:id="44" w:name="Canonic_Numbers"/>
      <w:r w:rsidRPr="00C30FEF">
        <w:t>Canonic Numbers</w:t>
      </w:r>
      <w:bookmarkEnd w:id="44"/>
    </w:p>
    <w:p w:rsidR="00271A55" w:rsidRPr="00C30FEF" w:rsidRDefault="00271A55" w:rsidP="00271A55">
      <w:pPr>
        <w:pStyle w:val="BodyText"/>
      </w:pPr>
      <w:r w:rsidRPr="00C30FEF">
        <w:t xml:space="preserve">VA FileMan recognizes only canonic numbers. A canonic number is a number that does </w:t>
      </w:r>
      <w:r w:rsidRPr="00C30FEF">
        <w:rPr>
          <w:bCs/>
          <w:i/>
        </w:rPr>
        <w:t>not</w:t>
      </w:r>
      <w:r w:rsidRPr="00C30FEF">
        <w:t xml:space="preserve"> begin or end with meaningless zeroes. For example, 7 is a canonic number, whereas 007 and 7.0 are </w:t>
      </w:r>
      <w:r w:rsidRPr="00C30FEF">
        <w:rPr>
          <w:i/>
        </w:rPr>
        <w:t>not</w:t>
      </w:r>
      <w:r w:rsidR="002E764E" w:rsidRPr="00C30FEF">
        <w:t xml:space="preserve"> canonic numbers</w:t>
      </w:r>
      <w:r w:rsidRPr="00C30FEF">
        <w:t>.</w:t>
      </w:r>
    </w:p>
    <w:p w:rsidR="00C05C53" w:rsidRPr="00C30FEF" w:rsidRDefault="00C05C53" w:rsidP="00E56A1C">
      <w:pPr>
        <w:pStyle w:val="AltHeading2"/>
      </w:pPr>
      <w:bookmarkStart w:id="45" w:name="_Toc485620882"/>
      <w:bookmarkStart w:id="46" w:name="_Toc4315558"/>
      <w:bookmarkStart w:id="47" w:name="_Toc8096545"/>
      <w:bookmarkStart w:id="48" w:name="_Toc15257683"/>
      <w:bookmarkStart w:id="49" w:name="_Toc18284795"/>
      <w:bookmarkStart w:id="50" w:name="Obtain_Technical_Information_Online"/>
      <w:r w:rsidRPr="00C30FEF">
        <w:t>How to Obtain Technical Information Online</w:t>
      </w:r>
      <w:bookmarkEnd w:id="45"/>
      <w:bookmarkEnd w:id="46"/>
      <w:bookmarkEnd w:id="47"/>
      <w:bookmarkEnd w:id="48"/>
      <w:bookmarkEnd w:id="49"/>
      <w:bookmarkEnd w:id="50"/>
    </w:p>
    <w:p w:rsidR="00C05C53" w:rsidRPr="00C30FEF" w:rsidRDefault="00C05C53" w:rsidP="00C05C53">
      <w:pPr>
        <w:pStyle w:val="BodyText"/>
        <w:keepNext/>
        <w:keepLines/>
      </w:pPr>
      <w:r w:rsidRPr="00C30FEF">
        <w:fldChar w:fldCharType="begin"/>
      </w:r>
      <w:r w:rsidRPr="00C30FEF">
        <w:instrText xml:space="preserve">XE </w:instrText>
      </w:r>
      <w:r w:rsidR="00872BC1" w:rsidRPr="00C30FEF">
        <w:instrText>“</w:instrText>
      </w:r>
      <w:r w:rsidRPr="00C30FEF">
        <w:instrText xml:space="preserve">How to:Obtain Technical Information Online </w:instrText>
      </w:r>
      <w:r w:rsidR="00872BC1" w:rsidRPr="00C30FEF">
        <w:instrText>“</w:instrText>
      </w:r>
      <w:r w:rsidRPr="00C30FEF">
        <w:fldChar w:fldCharType="end"/>
      </w:r>
      <w:r w:rsidRPr="00C30FEF">
        <w:fldChar w:fldCharType="begin"/>
      </w:r>
      <w:r w:rsidRPr="00C30FEF">
        <w:instrText xml:space="preserve">XE </w:instrText>
      </w:r>
      <w:r w:rsidR="00872BC1" w:rsidRPr="00C30FEF">
        <w:instrText>“</w:instrText>
      </w:r>
      <w:r w:rsidRPr="00C30FEF">
        <w:instrText>Online:Technical Information, How to Obtain</w:instrText>
      </w:r>
      <w:r w:rsidR="00872BC1" w:rsidRPr="00C30FEF">
        <w:instrText>”</w:instrText>
      </w:r>
      <w:r w:rsidRPr="00C30FEF">
        <w:fldChar w:fldCharType="end"/>
      </w:r>
      <w:r w:rsidRPr="00C30FEF">
        <w:t>Exported VistA M Server-based software file, routine, and global documentation can be generated through the use of Kernel</w:t>
      </w:r>
      <w:r w:rsidR="00F0358A">
        <w:fldChar w:fldCharType="begin"/>
      </w:r>
      <w:r w:rsidR="00F0358A">
        <w:instrText xml:space="preserve"> XE "</w:instrText>
      </w:r>
      <w:r w:rsidR="00F0358A" w:rsidRPr="00CF685A">
        <w:instrText>Kernel</w:instrText>
      </w:r>
      <w:r w:rsidR="00F0358A">
        <w:instrText xml:space="preserve">" </w:instrText>
      </w:r>
      <w:r w:rsidR="00F0358A">
        <w:fldChar w:fldCharType="end"/>
      </w:r>
      <w:r w:rsidRPr="00C30FEF">
        <w:t>, MailMan</w:t>
      </w:r>
      <w:r w:rsidR="00F0358A">
        <w:fldChar w:fldCharType="begin"/>
      </w:r>
      <w:r w:rsidR="00F0358A">
        <w:instrText xml:space="preserve"> XE "</w:instrText>
      </w:r>
      <w:r w:rsidR="00F0358A" w:rsidRPr="00732761">
        <w:instrText>MailMan</w:instrText>
      </w:r>
      <w:r w:rsidR="00F0358A">
        <w:instrText xml:space="preserve">" </w:instrText>
      </w:r>
      <w:r w:rsidR="00F0358A">
        <w:fldChar w:fldCharType="end"/>
      </w:r>
      <w:r w:rsidRPr="00C30FEF">
        <w:t>, and VA FileMan utilities.</w:t>
      </w:r>
    </w:p>
    <w:p w:rsidR="00C05C53" w:rsidRPr="00C30FEF" w:rsidRDefault="006A381F" w:rsidP="00C05C53">
      <w:pPr>
        <w:pStyle w:val="Note"/>
      </w:pPr>
      <w:r w:rsidRPr="00C30FEF">
        <w:rPr>
          <w:noProof/>
          <w:lang w:eastAsia="en-US"/>
        </w:rPr>
        <w:drawing>
          <wp:inline distT="0" distB="0" distL="0" distR="0" wp14:anchorId="63843F65" wp14:editId="6380F1E3">
            <wp:extent cx="285750" cy="285750"/>
            <wp:effectExtent l="0" t="0" r="0" b="0"/>
            <wp:docPr id="15"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05C53" w:rsidRPr="00C30FEF">
        <w:tab/>
      </w:r>
      <w:r w:rsidR="00C05C53" w:rsidRPr="00C30FEF">
        <w:rPr>
          <w:b/>
          <w:iCs/>
        </w:rPr>
        <w:t xml:space="preserve">NOTE: </w:t>
      </w:r>
      <w:r w:rsidR="00C05C53" w:rsidRPr="00C30FEF">
        <w:t xml:space="preserve">Methods of obtaining specific technical information online </w:t>
      </w:r>
      <w:r w:rsidR="002E764E" w:rsidRPr="00C30FEF">
        <w:t>are</w:t>
      </w:r>
      <w:r w:rsidR="00C05C53" w:rsidRPr="00C30FEF">
        <w:t xml:space="preserve"> indicated where applicable under the appropriate </w:t>
      </w:r>
      <w:r w:rsidR="00CA571A">
        <w:t>section</w:t>
      </w:r>
      <w:r w:rsidR="00C05C53" w:rsidRPr="00C30FEF">
        <w:t>.</w:t>
      </w:r>
    </w:p>
    <w:p w:rsidR="00C05C53" w:rsidRPr="00C30FEF" w:rsidRDefault="00C05C53" w:rsidP="00C05C53">
      <w:pPr>
        <w:pStyle w:val="AltHeading3"/>
      </w:pPr>
      <w:bookmarkStart w:id="51" w:name="Help_at_Prompts"/>
      <w:r w:rsidRPr="00C30FEF">
        <w:t>Help at Prompts</w:t>
      </w:r>
      <w:bookmarkEnd w:id="51"/>
    </w:p>
    <w:p w:rsidR="00C05C53" w:rsidRPr="00C30FEF" w:rsidRDefault="00C05C53" w:rsidP="00C05C53">
      <w:pPr>
        <w:pStyle w:val="BodyText"/>
      </w:pPr>
      <w:r w:rsidRPr="00C30FEF">
        <w:rPr>
          <w:vanish/>
        </w:rPr>
        <w:fldChar w:fldCharType="begin"/>
      </w:r>
      <w:r w:rsidRPr="00C30FEF">
        <w:rPr>
          <w:vanish/>
        </w:rPr>
        <w:instrText xml:space="preserve"> XE </w:instrText>
      </w:r>
      <w:r w:rsidR="00872BC1" w:rsidRPr="00C30FEF">
        <w:rPr>
          <w:vanish/>
        </w:rPr>
        <w:instrText>“</w:instrText>
      </w:r>
      <w:r w:rsidRPr="00C30FEF">
        <w:instrText>Online:Documentation</w:instrText>
      </w:r>
      <w:r w:rsidR="00872BC1" w:rsidRPr="00C30FEF">
        <w:instrText>”</w:instrText>
      </w:r>
      <w:r w:rsidRPr="00C30FEF">
        <w:instrText xml:space="preserve"> </w:instrText>
      </w:r>
      <w:r w:rsidRPr="00C30FEF">
        <w:rPr>
          <w:vanish/>
        </w:rPr>
        <w:fldChar w:fldCharType="end"/>
      </w:r>
      <w:r w:rsidRPr="00C30FEF">
        <w:rPr>
          <w:vanish/>
        </w:rPr>
        <w:fldChar w:fldCharType="begin"/>
      </w:r>
      <w:r w:rsidRPr="00C30FEF">
        <w:rPr>
          <w:vanish/>
        </w:rPr>
        <w:instrText xml:space="preserve"> XE </w:instrText>
      </w:r>
      <w:r w:rsidR="00872BC1" w:rsidRPr="00C30FEF">
        <w:rPr>
          <w:vanish/>
        </w:rPr>
        <w:instrText>“</w:instrText>
      </w:r>
      <w:r w:rsidRPr="00C30FEF">
        <w:instrText>Help:At Prompts</w:instrText>
      </w:r>
      <w:r w:rsidR="00872BC1" w:rsidRPr="00C30FEF">
        <w:instrText>”</w:instrText>
      </w:r>
      <w:r w:rsidRPr="00C30FEF">
        <w:instrText xml:space="preserve"> </w:instrText>
      </w:r>
      <w:r w:rsidRPr="00C30FEF">
        <w:rPr>
          <w:vanish/>
        </w:rPr>
        <w:fldChar w:fldCharType="end"/>
      </w:r>
      <w:r w:rsidRPr="00C30FEF">
        <w:rPr>
          <w:vanish/>
        </w:rPr>
        <w:fldChar w:fldCharType="begin"/>
      </w:r>
      <w:r w:rsidRPr="00C30FEF">
        <w:rPr>
          <w:vanish/>
        </w:rPr>
        <w:instrText xml:space="preserve"> XE </w:instrText>
      </w:r>
      <w:r w:rsidR="00872BC1" w:rsidRPr="00C30FEF">
        <w:rPr>
          <w:vanish/>
        </w:rPr>
        <w:instrText>“</w:instrText>
      </w:r>
      <w:r w:rsidRPr="00C30FEF">
        <w:instrText>Help:Online</w:instrText>
      </w:r>
      <w:r w:rsidR="00872BC1" w:rsidRPr="00C30FEF">
        <w:instrText>”</w:instrText>
      </w:r>
      <w:r w:rsidRPr="00C30FEF">
        <w:instrText xml:space="preserve"> </w:instrText>
      </w:r>
      <w:r w:rsidRPr="00C30FEF">
        <w:rPr>
          <w:vanish/>
        </w:rPr>
        <w:fldChar w:fldCharType="end"/>
      </w:r>
      <w:r w:rsidRPr="00C30FEF">
        <w:t>VistA M Server-based software provides online help and commonly used system default prompts. Users are encouraged to enter question marks</w:t>
      </w:r>
      <w:r w:rsidRPr="00C30FEF">
        <w:fldChar w:fldCharType="begin"/>
      </w:r>
      <w:r w:rsidRPr="00C30FEF">
        <w:instrText xml:space="preserve"> XE </w:instrText>
      </w:r>
      <w:r w:rsidR="00872BC1" w:rsidRPr="00C30FEF">
        <w:instrText>“</w:instrText>
      </w:r>
      <w:r w:rsidRPr="00C30FEF">
        <w:instrText>Question Mark Help</w:instrText>
      </w:r>
      <w:r w:rsidR="00872BC1" w:rsidRPr="00C30FEF">
        <w:instrText>”</w:instrText>
      </w:r>
      <w:r w:rsidRPr="00C30FEF">
        <w:instrText xml:space="preserve"> </w:instrText>
      </w:r>
      <w:r w:rsidRPr="00C30FEF">
        <w:fldChar w:fldCharType="end"/>
      </w:r>
      <w:r w:rsidRPr="00C30FEF">
        <w:fldChar w:fldCharType="begin"/>
      </w:r>
      <w:r w:rsidRPr="00C30FEF">
        <w:instrText xml:space="preserve"> XE </w:instrText>
      </w:r>
      <w:r w:rsidR="00872BC1" w:rsidRPr="00C30FEF">
        <w:instrText>“</w:instrText>
      </w:r>
      <w:r w:rsidRPr="00C30FEF">
        <w:instrText>Help:Question Marks</w:instrText>
      </w:r>
      <w:r w:rsidR="00872BC1" w:rsidRPr="00C30FEF">
        <w:instrText>”</w:instrText>
      </w:r>
      <w:r w:rsidRPr="00C30FEF">
        <w:instrText xml:space="preserve"> </w:instrText>
      </w:r>
      <w:r w:rsidRPr="00C30FEF">
        <w:fldChar w:fldCharType="end"/>
      </w:r>
      <w:r w:rsidRPr="00C30FEF">
        <w:t xml:space="preserve"> at any response prompt. At the end of the help display, you are immediately returned to the point from which you started. This is an easy way to learn about any aspect of the software.</w:t>
      </w:r>
    </w:p>
    <w:p w:rsidR="00C05C53" w:rsidRPr="00C30FEF" w:rsidRDefault="00C05C53" w:rsidP="00C05C53">
      <w:pPr>
        <w:pStyle w:val="AltHeading3"/>
      </w:pPr>
      <w:bookmarkStart w:id="52" w:name="Obtaining_Data_Dictionary_Listings"/>
      <w:r w:rsidRPr="00C30FEF">
        <w:t>Obtaining Data Dictionary Listings</w:t>
      </w:r>
      <w:bookmarkEnd w:id="52"/>
    </w:p>
    <w:p w:rsidR="00C05C53" w:rsidRPr="00C30FEF" w:rsidRDefault="00C05C53" w:rsidP="00C05C53">
      <w:pPr>
        <w:pStyle w:val="BodyText"/>
        <w:keepNext/>
        <w:keepLines/>
      </w:pPr>
      <w:r w:rsidRPr="00C30FEF">
        <w:fldChar w:fldCharType="begin"/>
      </w:r>
      <w:r w:rsidRPr="00C30FEF">
        <w:instrText xml:space="preserve">XE </w:instrText>
      </w:r>
      <w:r w:rsidR="00872BC1" w:rsidRPr="00C30FEF">
        <w:instrText>“</w:instrText>
      </w:r>
      <w:r w:rsidRPr="00C30FEF">
        <w:instrText>Data Dictionary:Listings</w:instrText>
      </w:r>
      <w:r w:rsidR="00872BC1" w:rsidRPr="00C30FEF">
        <w:instrText>”</w:instrText>
      </w:r>
      <w:r w:rsidRPr="00C30FEF">
        <w:fldChar w:fldCharType="end"/>
      </w:r>
      <w:r w:rsidRPr="00C30FEF">
        <w:t>Technical information about VistA M Server-based files and the fields in files is stored in data dictionaries (DD). You can use the List File Attributes option</w:t>
      </w:r>
      <w:r w:rsidRPr="00C30FEF">
        <w:fldChar w:fldCharType="begin"/>
      </w:r>
      <w:r w:rsidRPr="00C30FEF">
        <w:instrText xml:space="preserve">XE </w:instrText>
      </w:r>
      <w:r w:rsidR="00872BC1" w:rsidRPr="00C30FEF">
        <w:instrText>“</w:instrText>
      </w:r>
      <w:r w:rsidRPr="00C30FEF">
        <w:instrText>List File Attributes Option</w:instrText>
      </w:r>
      <w:r w:rsidR="00872BC1" w:rsidRPr="00C30FEF">
        <w:instrText>”</w:instrText>
      </w:r>
      <w:r w:rsidRPr="00C30FEF">
        <w:fldChar w:fldCharType="end"/>
      </w:r>
      <w:r w:rsidRPr="00C30FEF">
        <w:fldChar w:fldCharType="begin"/>
      </w:r>
      <w:r w:rsidRPr="00C30FEF">
        <w:instrText xml:space="preserve">XE </w:instrText>
      </w:r>
      <w:r w:rsidR="00872BC1" w:rsidRPr="00C30FEF">
        <w:instrText>“</w:instrText>
      </w:r>
      <w:r w:rsidRPr="00C30FEF">
        <w:instrText>Options:List File Attributes</w:instrText>
      </w:r>
      <w:r w:rsidR="00872BC1" w:rsidRPr="00C30FEF">
        <w:instrText>”</w:instrText>
      </w:r>
      <w:r w:rsidRPr="00C30FEF">
        <w:fldChar w:fldCharType="end"/>
      </w:r>
      <w:r w:rsidRPr="00C30FEF">
        <w:t xml:space="preserve"> [DILIST</w:t>
      </w:r>
      <w:r w:rsidRPr="00C30FEF">
        <w:fldChar w:fldCharType="begin"/>
      </w:r>
      <w:r w:rsidRPr="00C30FEF">
        <w:instrText xml:space="preserve"> XE </w:instrText>
      </w:r>
      <w:r w:rsidR="00872BC1" w:rsidRPr="00C30FEF">
        <w:instrText>“</w:instrText>
      </w:r>
      <w:r w:rsidRPr="00C30FEF">
        <w:instrText>DILIST Option</w:instrText>
      </w:r>
      <w:r w:rsidR="00872BC1" w:rsidRPr="00C30FEF">
        <w:instrText>”</w:instrText>
      </w:r>
      <w:r w:rsidRPr="00C30FEF">
        <w:instrText xml:space="preserve"> </w:instrText>
      </w:r>
      <w:r w:rsidRPr="00C30FEF">
        <w:fldChar w:fldCharType="end"/>
      </w:r>
      <w:r w:rsidRPr="00C30FEF">
        <w:fldChar w:fldCharType="begin"/>
      </w:r>
      <w:r w:rsidRPr="00C30FEF">
        <w:instrText xml:space="preserve"> XE </w:instrText>
      </w:r>
      <w:r w:rsidR="00872BC1" w:rsidRPr="00C30FEF">
        <w:instrText>“</w:instrText>
      </w:r>
      <w:r w:rsidRPr="00C30FEF">
        <w:instrText>Options:DILIST</w:instrText>
      </w:r>
      <w:r w:rsidR="00872BC1" w:rsidRPr="00C30FEF">
        <w:instrText>”</w:instrText>
      </w:r>
      <w:r w:rsidRPr="00C30FEF">
        <w:instrText xml:space="preserve"> </w:instrText>
      </w:r>
      <w:r w:rsidRPr="00C30FEF">
        <w:fldChar w:fldCharType="end"/>
      </w:r>
      <w:r w:rsidRPr="00C30FEF">
        <w:t>] on the Data Dictionary Utilities</w:t>
      </w:r>
      <w:r w:rsidRPr="00C30FEF">
        <w:fldChar w:fldCharType="begin"/>
      </w:r>
      <w:r w:rsidRPr="00C30FEF">
        <w:instrText xml:space="preserve">XE </w:instrText>
      </w:r>
      <w:r w:rsidR="00872BC1" w:rsidRPr="00C30FEF">
        <w:instrText>“</w:instrText>
      </w:r>
      <w:r w:rsidRPr="00C30FEF">
        <w:instrText>Data Dictionary:Data Dictionary Utilities Menu</w:instrText>
      </w:r>
      <w:r w:rsidR="00872BC1" w:rsidRPr="00C30FEF">
        <w:instrText>”</w:instrText>
      </w:r>
      <w:r w:rsidRPr="00C30FEF">
        <w:fldChar w:fldCharType="end"/>
      </w:r>
      <w:r w:rsidRPr="00C30FEF">
        <w:fldChar w:fldCharType="begin"/>
      </w:r>
      <w:r w:rsidRPr="00C30FEF">
        <w:instrText xml:space="preserve">XE </w:instrText>
      </w:r>
      <w:r w:rsidR="00872BC1" w:rsidRPr="00C30FEF">
        <w:instrText>“</w:instrText>
      </w:r>
      <w:r w:rsidRPr="00C30FEF">
        <w:instrText>Menus:Data Dictionary Utilities</w:instrText>
      </w:r>
      <w:r w:rsidR="00872BC1" w:rsidRPr="00C30FEF">
        <w:instrText>”</w:instrText>
      </w:r>
      <w:r w:rsidRPr="00C30FEF">
        <w:fldChar w:fldCharType="end"/>
      </w:r>
      <w:r w:rsidRPr="00C30FEF">
        <w:fldChar w:fldCharType="begin"/>
      </w:r>
      <w:r w:rsidRPr="00C30FEF">
        <w:instrText xml:space="preserve">XE </w:instrText>
      </w:r>
      <w:r w:rsidR="00872BC1" w:rsidRPr="00C30FEF">
        <w:instrText>“</w:instrText>
      </w:r>
      <w:r w:rsidRPr="00C30FEF">
        <w:instrText>Options:Data Dictionary Utilities</w:instrText>
      </w:r>
      <w:r w:rsidR="00872BC1" w:rsidRPr="00C30FEF">
        <w:instrText>”</w:instrText>
      </w:r>
      <w:r w:rsidRPr="00C30FEF">
        <w:fldChar w:fldCharType="end"/>
      </w:r>
      <w:r w:rsidRPr="00C30FEF">
        <w:t xml:space="preserve"> menu [DI DDU</w:t>
      </w:r>
      <w:r w:rsidRPr="00C30FEF">
        <w:fldChar w:fldCharType="begin"/>
      </w:r>
      <w:r w:rsidRPr="00C30FEF">
        <w:instrText xml:space="preserve"> XE </w:instrText>
      </w:r>
      <w:r w:rsidR="00872BC1" w:rsidRPr="00C30FEF">
        <w:instrText>“</w:instrText>
      </w:r>
      <w:r w:rsidRPr="00C30FEF">
        <w:instrText>DI DDU Menu</w:instrText>
      </w:r>
      <w:r w:rsidR="00872BC1" w:rsidRPr="00C30FEF">
        <w:instrText>”</w:instrText>
      </w:r>
      <w:r w:rsidRPr="00C30FEF">
        <w:instrText xml:space="preserve"> </w:instrText>
      </w:r>
      <w:r w:rsidRPr="00C30FEF">
        <w:fldChar w:fldCharType="end"/>
      </w:r>
      <w:r w:rsidRPr="00C30FEF">
        <w:fldChar w:fldCharType="begin"/>
      </w:r>
      <w:r w:rsidRPr="00C30FEF">
        <w:instrText xml:space="preserve"> XE </w:instrText>
      </w:r>
      <w:r w:rsidR="00872BC1" w:rsidRPr="00C30FEF">
        <w:instrText>“</w:instrText>
      </w:r>
      <w:r w:rsidRPr="00C30FEF">
        <w:instrText>Menus:DI DDU</w:instrText>
      </w:r>
      <w:r w:rsidR="00872BC1" w:rsidRPr="00C30FEF">
        <w:instrText>”</w:instrText>
      </w:r>
      <w:r w:rsidRPr="00C30FEF">
        <w:instrText xml:space="preserve"> </w:instrText>
      </w:r>
      <w:r w:rsidRPr="00C30FEF">
        <w:fldChar w:fldCharType="end"/>
      </w:r>
      <w:r w:rsidRPr="00C30FEF">
        <w:fldChar w:fldCharType="begin"/>
      </w:r>
      <w:r w:rsidRPr="00C30FEF">
        <w:instrText xml:space="preserve"> XE </w:instrText>
      </w:r>
      <w:r w:rsidR="00872BC1" w:rsidRPr="00C30FEF">
        <w:instrText>“</w:instrText>
      </w:r>
      <w:r w:rsidRPr="00C30FEF">
        <w:instrText>Options:DI DDU</w:instrText>
      </w:r>
      <w:r w:rsidR="00872BC1" w:rsidRPr="00C30FEF">
        <w:instrText>”</w:instrText>
      </w:r>
      <w:r w:rsidRPr="00C30FEF">
        <w:instrText xml:space="preserve"> </w:instrText>
      </w:r>
      <w:r w:rsidRPr="00C30FEF">
        <w:fldChar w:fldCharType="end"/>
      </w:r>
      <w:r w:rsidRPr="00C30FEF">
        <w:t>] in VA FileMan to print formatted data dictionaries.</w:t>
      </w:r>
    </w:p>
    <w:p w:rsidR="00C05C53" w:rsidRPr="00C30FEF" w:rsidRDefault="006A381F" w:rsidP="00C05C53">
      <w:pPr>
        <w:pStyle w:val="Note"/>
      </w:pPr>
      <w:r w:rsidRPr="00C30FEF">
        <w:rPr>
          <w:noProof/>
          <w:lang w:eastAsia="en-US"/>
        </w:rPr>
        <w:drawing>
          <wp:inline distT="0" distB="0" distL="0" distR="0" wp14:anchorId="64CC7664" wp14:editId="12E6CDDF">
            <wp:extent cx="285750" cy="285750"/>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05C53" w:rsidRPr="00C30FEF">
        <w:tab/>
      </w:r>
      <w:smartTag w:uri="urn:schemas-microsoft-com:office:smarttags" w:element="stockticker">
        <w:r w:rsidR="00C05C53" w:rsidRPr="00C30FEF">
          <w:rPr>
            <w:b/>
            <w:iCs/>
          </w:rPr>
          <w:t>REF</w:t>
        </w:r>
      </w:smartTag>
      <w:r w:rsidR="00C05C53" w:rsidRPr="00C30FEF">
        <w:rPr>
          <w:b/>
          <w:iCs/>
        </w:rPr>
        <w:t xml:space="preserve">: </w:t>
      </w:r>
      <w:r w:rsidR="00271A55" w:rsidRPr="00C30FEF">
        <w:t xml:space="preserve">For details about obtaining data dictionaries and about the formats available, see the </w:t>
      </w:r>
      <w:r w:rsidR="00872BC1" w:rsidRPr="00C30FEF">
        <w:t>“</w:t>
      </w:r>
      <w:r w:rsidR="00271A55" w:rsidRPr="00C30FEF">
        <w:t>List File Attributes</w:t>
      </w:r>
      <w:r w:rsidR="00872BC1" w:rsidRPr="00C30FEF">
        <w:t>”</w:t>
      </w:r>
      <w:r w:rsidR="00271A55" w:rsidRPr="00C30FEF">
        <w:t xml:space="preserve"> </w:t>
      </w:r>
      <w:r w:rsidR="00215951" w:rsidRPr="00C30FEF">
        <w:t>section</w:t>
      </w:r>
      <w:r w:rsidR="00271A55" w:rsidRPr="00C30FEF">
        <w:t xml:space="preserve"> in the </w:t>
      </w:r>
      <w:r w:rsidR="00872BC1" w:rsidRPr="00C30FEF">
        <w:t>“</w:t>
      </w:r>
      <w:r w:rsidR="00271A55" w:rsidRPr="00C30FEF">
        <w:t>File Management</w:t>
      </w:r>
      <w:r w:rsidR="00872BC1" w:rsidRPr="00C30FEF">
        <w:t>”</w:t>
      </w:r>
      <w:r w:rsidR="00271A55" w:rsidRPr="00C30FEF">
        <w:t xml:space="preserve"> section in the </w:t>
      </w:r>
      <w:r w:rsidR="00271A55" w:rsidRPr="00C30FEF">
        <w:rPr>
          <w:i/>
        </w:rPr>
        <w:t>VA FileMan Advanced User Manual</w:t>
      </w:r>
      <w:r w:rsidR="00271A55" w:rsidRPr="00C30FEF">
        <w:t>.</w:t>
      </w:r>
    </w:p>
    <w:p w:rsidR="00C05C53" w:rsidRPr="00C30FEF" w:rsidRDefault="00C05C53" w:rsidP="00E56A1C">
      <w:pPr>
        <w:pStyle w:val="AltHeading2"/>
      </w:pPr>
      <w:bookmarkStart w:id="53" w:name="Assumptions"/>
      <w:bookmarkEnd w:id="53"/>
      <w:r w:rsidRPr="00C30FEF">
        <w:t>Assumptions</w:t>
      </w:r>
    </w:p>
    <w:p w:rsidR="00C05C53" w:rsidRPr="00C30FEF" w:rsidRDefault="00C05C53" w:rsidP="00B62E99">
      <w:pPr>
        <w:pStyle w:val="BodyText"/>
        <w:keepNext/>
        <w:keepLines/>
      </w:pPr>
      <w:r w:rsidRPr="00C30FEF">
        <w:fldChar w:fldCharType="begin"/>
      </w:r>
      <w:r w:rsidRPr="00C30FEF">
        <w:instrText xml:space="preserve">XE </w:instrText>
      </w:r>
      <w:r w:rsidR="00872BC1" w:rsidRPr="00C30FEF">
        <w:instrText>“</w:instrText>
      </w:r>
      <w:r w:rsidRPr="00C30FEF">
        <w:instrText>Assumptions</w:instrText>
      </w:r>
      <w:r w:rsidR="00872BC1" w:rsidRPr="00C30FEF">
        <w:instrText>”</w:instrText>
      </w:r>
      <w:r w:rsidRPr="00C30FEF">
        <w:fldChar w:fldCharType="end"/>
      </w:r>
      <w:r w:rsidRPr="00C30FEF">
        <w:t>This manual is written with the assumption that the reader is familiar with the following:</w:t>
      </w:r>
    </w:p>
    <w:p w:rsidR="00C05C53" w:rsidRPr="00C30FEF" w:rsidRDefault="00C05C53" w:rsidP="00B62E99">
      <w:pPr>
        <w:pStyle w:val="ListBullet"/>
        <w:keepNext/>
        <w:keepLines/>
      </w:pPr>
      <w:r w:rsidRPr="00C30FEF">
        <w:rPr>
          <w:bCs/>
        </w:rPr>
        <w:t>VistA</w:t>
      </w:r>
      <w:r w:rsidRPr="00C30FEF">
        <w:t xml:space="preserve"> computing environment:</w:t>
      </w:r>
    </w:p>
    <w:p w:rsidR="00C05C53" w:rsidRPr="00C30FEF" w:rsidRDefault="00C05C53" w:rsidP="00B62E99">
      <w:pPr>
        <w:pStyle w:val="ListBullet2"/>
        <w:keepNext/>
        <w:keepLines/>
      </w:pPr>
      <w:r w:rsidRPr="00C30FEF">
        <w:t>Kernel</w:t>
      </w:r>
      <w:r w:rsidR="00F0358A">
        <w:fldChar w:fldCharType="begin"/>
      </w:r>
      <w:r w:rsidR="00F0358A">
        <w:instrText xml:space="preserve"> XE "</w:instrText>
      </w:r>
      <w:r w:rsidR="00F0358A" w:rsidRPr="00CF685A">
        <w:instrText>Kernel</w:instrText>
      </w:r>
      <w:r w:rsidR="00F0358A">
        <w:instrText xml:space="preserve">" </w:instrText>
      </w:r>
      <w:r w:rsidR="00F0358A">
        <w:fldChar w:fldCharType="end"/>
      </w:r>
      <w:r w:rsidRPr="00C30FEF">
        <w:t>—VistA M Server software</w:t>
      </w:r>
    </w:p>
    <w:p w:rsidR="00C05C53" w:rsidRPr="00C30FEF" w:rsidRDefault="00C05C53" w:rsidP="00B62E99">
      <w:pPr>
        <w:pStyle w:val="ListBullet2"/>
        <w:keepNext/>
        <w:keepLines/>
      </w:pPr>
      <w:r w:rsidRPr="00C30FEF">
        <w:t>VA FileMan data structures and terminology—VistA M Server software</w:t>
      </w:r>
    </w:p>
    <w:p w:rsidR="00C05C53" w:rsidRPr="00C30FEF" w:rsidRDefault="00C05C53" w:rsidP="00B62E99">
      <w:pPr>
        <w:pStyle w:val="ListBullet"/>
        <w:keepNext/>
        <w:keepLines/>
      </w:pPr>
      <w:r w:rsidRPr="00C30FEF">
        <w:t>Microsoft</w:t>
      </w:r>
      <w:r w:rsidR="00215951" w:rsidRPr="00C30FEF">
        <w:rPr>
          <w:vertAlign w:val="superscript"/>
        </w:rPr>
        <w:t>®</w:t>
      </w:r>
      <w:r w:rsidRPr="00C30FEF">
        <w:t xml:space="preserve"> Windows environment</w:t>
      </w:r>
    </w:p>
    <w:p w:rsidR="00C05C53" w:rsidRPr="00C30FEF" w:rsidRDefault="00C05C53" w:rsidP="00596868">
      <w:pPr>
        <w:pStyle w:val="ListBullet"/>
      </w:pPr>
      <w:r w:rsidRPr="00C30FEF">
        <w:t>M programming language</w:t>
      </w:r>
    </w:p>
    <w:p w:rsidR="00C05C53" w:rsidRPr="00C30FEF" w:rsidRDefault="00C05C53" w:rsidP="00E56A1C">
      <w:pPr>
        <w:pStyle w:val="AltHeading2"/>
      </w:pPr>
      <w:bookmarkStart w:id="54" w:name="_Toc485620884"/>
      <w:bookmarkStart w:id="55" w:name="_Toc4315560"/>
      <w:bookmarkStart w:id="56" w:name="_Toc8096547"/>
      <w:bookmarkStart w:id="57" w:name="_Toc15257685"/>
      <w:bookmarkStart w:id="58" w:name="_Toc18284796"/>
      <w:bookmarkStart w:id="59" w:name="Reference_Materials"/>
      <w:r w:rsidRPr="00C30FEF">
        <w:lastRenderedPageBreak/>
        <w:t>Reference</w:t>
      </w:r>
      <w:bookmarkEnd w:id="54"/>
      <w:r w:rsidRPr="00C30FEF">
        <w:t xml:space="preserve"> Materials</w:t>
      </w:r>
      <w:bookmarkEnd w:id="55"/>
      <w:bookmarkEnd w:id="56"/>
      <w:bookmarkEnd w:id="57"/>
      <w:bookmarkEnd w:id="58"/>
      <w:bookmarkEnd w:id="59"/>
    </w:p>
    <w:p w:rsidR="00C05C53" w:rsidRPr="00C30FEF" w:rsidRDefault="00C05C53" w:rsidP="00C05C53">
      <w:pPr>
        <w:pStyle w:val="BodyText"/>
        <w:keepNext/>
        <w:keepLines/>
      </w:pPr>
      <w:r w:rsidRPr="00C30FEF">
        <w:fldChar w:fldCharType="begin"/>
      </w:r>
      <w:r w:rsidRPr="00C30FEF">
        <w:instrText xml:space="preserve">XE </w:instrText>
      </w:r>
      <w:r w:rsidR="00872BC1" w:rsidRPr="00C30FEF">
        <w:instrText>“</w:instrText>
      </w:r>
      <w:r w:rsidRPr="00C30FEF">
        <w:instrText>Reference Materials</w:instrText>
      </w:r>
      <w:r w:rsidR="00872BC1" w:rsidRPr="00C30FEF">
        <w:instrText>”</w:instrText>
      </w:r>
      <w:r w:rsidRPr="00C30FEF">
        <w:fldChar w:fldCharType="end"/>
      </w:r>
      <w:r w:rsidRPr="00C30FEF">
        <w:fldChar w:fldCharType="begin"/>
      </w:r>
      <w:r w:rsidRPr="00C30FEF">
        <w:instrText xml:space="preserve"> XE </w:instrText>
      </w:r>
      <w:r w:rsidR="00872BC1" w:rsidRPr="00C30FEF">
        <w:instrText>“</w:instrText>
      </w:r>
      <w:r w:rsidRPr="00C30FEF">
        <w:instrText>Manuals:Reference</w:instrText>
      </w:r>
      <w:r w:rsidR="00872BC1" w:rsidRPr="00C30FEF">
        <w:instrText>”</w:instrText>
      </w:r>
      <w:r w:rsidRPr="00C30FEF">
        <w:instrText xml:space="preserve"> </w:instrText>
      </w:r>
      <w:r w:rsidRPr="00C30FEF">
        <w:fldChar w:fldCharType="end"/>
      </w:r>
      <w:r w:rsidRPr="00C30FEF">
        <w:t>Readers who wish to learn more about VA FileMan should consult the following documents:</w:t>
      </w:r>
    </w:p>
    <w:p w:rsidR="00C05C53" w:rsidRPr="00C30FEF" w:rsidRDefault="00C05C53" w:rsidP="00B62E99">
      <w:pPr>
        <w:pStyle w:val="ListBullet"/>
        <w:keepNext/>
        <w:keepLines/>
        <w:rPr>
          <w:i/>
        </w:rPr>
      </w:pPr>
      <w:r w:rsidRPr="00C30FEF">
        <w:rPr>
          <w:i/>
        </w:rPr>
        <w:t>VA FileMan Release Notes</w:t>
      </w:r>
    </w:p>
    <w:p w:rsidR="00C05C53" w:rsidRPr="00C30FEF" w:rsidRDefault="00C05C53" w:rsidP="00B62E99">
      <w:pPr>
        <w:pStyle w:val="ListBullet"/>
        <w:keepNext/>
        <w:keepLines/>
        <w:rPr>
          <w:i/>
        </w:rPr>
      </w:pPr>
      <w:r w:rsidRPr="00C30FEF">
        <w:rPr>
          <w:i/>
        </w:rPr>
        <w:t>VA FileMan Installation Guide</w:t>
      </w:r>
    </w:p>
    <w:p w:rsidR="00C05C53" w:rsidRPr="00C30FEF" w:rsidRDefault="00C05C53" w:rsidP="00B62E99">
      <w:pPr>
        <w:pStyle w:val="ListBullet"/>
        <w:keepNext/>
        <w:keepLines/>
      </w:pPr>
      <w:r w:rsidRPr="00C30FEF">
        <w:rPr>
          <w:i/>
        </w:rPr>
        <w:t>VA FileMan Technical Manual</w:t>
      </w:r>
      <w:r w:rsidRPr="00C30FEF">
        <w:t xml:space="preserve"> (</w:t>
      </w:r>
      <w:r w:rsidR="00883958" w:rsidRPr="00C30FEF">
        <w:t>this manual</w:t>
      </w:r>
      <w:r w:rsidRPr="00C30FEF">
        <w:t>)</w:t>
      </w:r>
    </w:p>
    <w:p w:rsidR="00C05C53" w:rsidRPr="00C30FEF" w:rsidRDefault="00C05C53" w:rsidP="00B62E99">
      <w:pPr>
        <w:pStyle w:val="ListBullet"/>
        <w:keepNext/>
        <w:keepLines/>
      </w:pPr>
      <w:r w:rsidRPr="00C30FEF">
        <w:rPr>
          <w:i/>
        </w:rPr>
        <w:t xml:space="preserve">VA FileMan </w:t>
      </w:r>
      <w:r w:rsidR="00DF7A58" w:rsidRPr="00C30FEF">
        <w:rPr>
          <w:i/>
        </w:rPr>
        <w:t>User Manual</w:t>
      </w:r>
      <w:r w:rsidRPr="00C30FEF">
        <w:t xml:space="preserve"> (PDF and HTML format)</w:t>
      </w:r>
    </w:p>
    <w:p w:rsidR="00C05C53" w:rsidRPr="00C30FEF" w:rsidRDefault="00C05C53" w:rsidP="00B62E99">
      <w:pPr>
        <w:pStyle w:val="ListBullet"/>
        <w:keepNext/>
        <w:keepLines/>
      </w:pPr>
      <w:r w:rsidRPr="00C30FEF">
        <w:rPr>
          <w:i/>
        </w:rPr>
        <w:t>VA FileMan Advanced User Manual</w:t>
      </w:r>
      <w:r w:rsidRPr="00C30FEF">
        <w:t xml:space="preserve"> (PDF and HTML format)</w:t>
      </w:r>
    </w:p>
    <w:p w:rsidR="00C05C53" w:rsidRPr="00C30FEF" w:rsidRDefault="00872BC1" w:rsidP="00596868">
      <w:pPr>
        <w:pStyle w:val="ListBullet"/>
      </w:pPr>
      <w:r w:rsidRPr="00C30FEF">
        <w:rPr>
          <w:i/>
        </w:rPr>
        <w:t>VA FileMan Developer’s Guide</w:t>
      </w:r>
      <w:r w:rsidR="00C05C53" w:rsidRPr="00C30FEF">
        <w:t xml:space="preserve"> (PDF and HTML format)</w:t>
      </w:r>
    </w:p>
    <w:p w:rsidR="00215951" w:rsidRPr="00C30FEF" w:rsidRDefault="006A381F" w:rsidP="00215951">
      <w:pPr>
        <w:pStyle w:val="Note"/>
      </w:pPr>
      <w:r w:rsidRPr="00C30FEF">
        <w:rPr>
          <w:noProof/>
          <w:lang w:eastAsia="en-US"/>
        </w:rPr>
        <w:drawing>
          <wp:inline distT="0" distB="0" distL="0" distR="0" wp14:anchorId="3B749AEF" wp14:editId="0368A223">
            <wp:extent cx="285750" cy="285750"/>
            <wp:effectExtent l="0" t="0" r="0" b="0"/>
            <wp:docPr id="1445"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15951" w:rsidRPr="00C30FEF">
        <w:tab/>
      </w:r>
      <w:r w:rsidR="00215951" w:rsidRPr="00C30FEF">
        <w:rPr>
          <w:b/>
        </w:rPr>
        <w:t>REF:</w:t>
      </w:r>
      <w:r w:rsidR="00215951" w:rsidRPr="00C30FEF">
        <w:t xml:space="preserve"> Zip files of the V</w:t>
      </w:r>
      <w:r w:rsidR="00215951" w:rsidRPr="00C30FEF">
        <w:rPr>
          <w:kern w:val="2"/>
        </w:rPr>
        <w:t>A FileMan</w:t>
      </w:r>
      <w:r w:rsidR="00215951" w:rsidRPr="00C30FEF">
        <w:t xml:space="preserve"> documentation in HTML format are located on the VA FileMan Intranet Product website and VDL at</w:t>
      </w:r>
      <w:r w:rsidR="00215951" w:rsidRPr="00C30FEF">
        <w:rPr>
          <w:kern w:val="2"/>
        </w:rPr>
        <w:t xml:space="preserve">: </w:t>
      </w:r>
      <w:hyperlink r:id="rId23" w:tooltip="VDL: VA FileManDocumentation location" w:history="1">
        <w:r w:rsidR="00215951" w:rsidRPr="00C30FEF">
          <w:rPr>
            <w:rStyle w:val="Hyperlink"/>
          </w:rPr>
          <w:t>http://www.va.gov/vdl/application.asp?appid=5</w:t>
        </w:r>
      </w:hyperlink>
      <w:r w:rsidR="00215951" w:rsidRPr="00C30FEF">
        <w:t>.</w:t>
      </w:r>
      <w:r w:rsidR="00215951" w:rsidRPr="00C30FEF">
        <w:br/>
      </w:r>
      <w:r w:rsidR="00215951" w:rsidRPr="00C30FEF">
        <w:br/>
        <w:t>Using a Web browser, open the</w:t>
      </w:r>
      <w:r w:rsidR="00215951" w:rsidRPr="00C30FEF">
        <w:rPr>
          <w:b/>
        </w:rPr>
        <w:t xml:space="preserve"> HTML</w:t>
      </w:r>
      <w:r w:rsidR="00215951" w:rsidRPr="00C30FEF">
        <w:t xml:space="preserve"> documents “table of contents” page (i.e., index.shtml). The </w:t>
      </w:r>
      <w:r w:rsidR="00215951" w:rsidRPr="00C30FEF">
        <w:rPr>
          <w:i/>
        </w:rPr>
        <w:t>VA FileMan User Manual</w:t>
      </w:r>
      <w:r w:rsidR="00215951" w:rsidRPr="00C30FEF">
        <w:t xml:space="preserve">, the </w:t>
      </w:r>
      <w:r w:rsidR="00215951" w:rsidRPr="00C30FEF">
        <w:rPr>
          <w:i/>
        </w:rPr>
        <w:t>VA FileMan Advanced User Manual</w:t>
      </w:r>
      <w:r w:rsidR="00215951" w:rsidRPr="00C30FEF">
        <w:t xml:space="preserve">, and the </w:t>
      </w:r>
      <w:r w:rsidR="00215951" w:rsidRPr="00C30FEF">
        <w:rPr>
          <w:i/>
        </w:rPr>
        <w:t>VA FileMan Developer’s Guide</w:t>
      </w:r>
      <w:r w:rsidR="00215951" w:rsidRPr="00C30FEF">
        <w:t xml:space="preserve"> are all linked together.</w:t>
      </w:r>
    </w:p>
    <w:p w:rsidR="00215951" w:rsidRPr="00C30FEF" w:rsidRDefault="00215951" w:rsidP="00215951">
      <w:pPr>
        <w:pStyle w:val="BodyText"/>
      </w:pPr>
      <w:r w:rsidRPr="00C30FEF">
        <w:t>VistA documentation is made available online in Microsoft</w:t>
      </w:r>
      <w:r w:rsidRPr="00C30FEF">
        <w:rPr>
          <w:vertAlign w:val="superscript"/>
        </w:rPr>
        <w:t>®</w:t>
      </w:r>
      <w:r w:rsidRPr="00C30FEF">
        <w:t xml:space="preserve"> Word format and in Adobe</w:t>
      </w:r>
      <w:r w:rsidRPr="00C30FEF">
        <w:rPr>
          <w:vertAlign w:val="superscript"/>
        </w:rPr>
        <w:t>®</w:t>
      </w:r>
      <w:r w:rsidRPr="00C30FEF">
        <w:t xml:space="preserve"> Acrobat Portable Document Format (PDF). The PDF documents </w:t>
      </w:r>
      <w:r w:rsidRPr="00C30FEF">
        <w:rPr>
          <w:rStyle w:val="Emphasis"/>
        </w:rPr>
        <w:t>must</w:t>
      </w:r>
      <w:r w:rsidRPr="00C30FEF">
        <w:t xml:space="preserve"> be read using the Adobe</w:t>
      </w:r>
      <w:r w:rsidRPr="00C30FEF">
        <w:rPr>
          <w:vertAlign w:val="superscript"/>
        </w:rPr>
        <w:t>®</w:t>
      </w:r>
      <w:r w:rsidRPr="00C30FEF">
        <w:t xml:space="preserve"> Acrobat Reader, which is freely distributed by Adobe</w:t>
      </w:r>
      <w:r w:rsidRPr="00C30FEF">
        <w:rPr>
          <w:vertAlign w:val="superscript"/>
        </w:rPr>
        <w:t>®</w:t>
      </w:r>
      <w:r w:rsidRPr="00C30FEF">
        <w:t xml:space="preserve"> Systems Incorporated at</w:t>
      </w:r>
      <w:r w:rsidRPr="00C30FEF">
        <w:fldChar w:fldCharType="begin"/>
      </w:r>
      <w:r w:rsidRPr="00C30FEF">
        <w:instrText>XE “Websites:Adobe Website”</w:instrText>
      </w:r>
      <w:r w:rsidRPr="00C30FEF">
        <w:fldChar w:fldCharType="end"/>
      </w:r>
      <w:r w:rsidRPr="00C30FEF">
        <w:fldChar w:fldCharType="begin"/>
      </w:r>
      <w:r w:rsidRPr="00C30FEF">
        <w:instrText>XE “URLs:Adobe Website”</w:instrText>
      </w:r>
      <w:r w:rsidRPr="00C30FEF">
        <w:fldChar w:fldCharType="end"/>
      </w:r>
      <w:r w:rsidRPr="00C30FEF">
        <w:fldChar w:fldCharType="begin"/>
      </w:r>
      <w:r w:rsidRPr="00C30FEF">
        <w:instrText>XE “Home Pages:Adobe Website”</w:instrText>
      </w:r>
      <w:r w:rsidRPr="00C30FEF">
        <w:fldChar w:fldCharType="end"/>
      </w:r>
      <w:r w:rsidRPr="00C30FEF">
        <w:t xml:space="preserve">: </w:t>
      </w:r>
      <w:hyperlink r:id="rId24" w:tooltip="Adobe® Systems Incorporated website" w:history="1">
        <w:r w:rsidRPr="00C30FEF">
          <w:rPr>
            <w:rStyle w:val="Hyperlink"/>
          </w:rPr>
          <w:t>http://www.adobe.com/</w:t>
        </w:r>
      </w:hyperlink>
    </w:p>
    <w:p w:rsidR="00215951" w:rsidRPr="00C30FEF" w:rsidRDefault="00215951" w:rsidP="00215951">
      <w:pPr>
        <w:pStyle w:val="BodyText"/>
      </w:pPr>
      <w:r w:rsidRPr="00C30FEF">
        <w:rPr>
          <w:bCs/>
        </w:rPr>
        <w:t>VistA software</w:t>
      </w:r>
      <w:r w:rsidRPr="00C30FEF">
        <w:t xml:space="preserve"> documentation can be downloaded from the </w:t>
      </w:r>
      <w:r w:rsidRPr="00C30FEF">
        <w:rPr>
          <w:bCs/>
        </w:rPr>
        <w:t>VA Software Document Library</w:t>
      </w:r>
      <w:r w:rsidRPr="00C30FEF">
        <w:t xml:space="preserve"> (VDL) at</w:t>
      </w:r>
      <w:r w:rsidRPr="00C30FEF">
        <w:rPr>
          <w:kern w:val="2"/>
        </w:rPr>
        <w:fldChar w:fldCharType="begin"/>
      </w:r>
      <w:r w:rsidRPr="00C30FEF">
        <w:instrText xml:space="preserve"> XE “Websites:VA Software Document Library (</w:instrText>
      </w:r>
      <w:r w:rsidRPr="00C30FEF">
        <w:rPr>
          <w:kern w:val="2"/>
        </w:rPr>
        <w:instrText>VDL)</w:instrText>
      </w:r>
      <w:r w:rsidRPr="00C30FEF">
        <w:instrText xml:space="preserve"> “ </w:instrText>
      </w:r>
      <w:r w:rsidRPr="00C30FEF">
        <w:rPr>
          <w:kern w:val="2"/>
        </w:rPr>
        <w:fldChar w:fldCharType="end"/>
      </w:r>
      <w:r w:rsidRPr="00C30FEF">
        <w:rPr>
          <w:kern w:val="2"/>
        </w:rPr>
        <w:fldChar w:fldCharType="begin"/>
      </w:r>
      <w:r w:rsidRPr="00C30FEF">
        <w:instrText xml:space="preserve"> XE “URLs:VA Software Document Library (</w:instrText>
      </w:r>
      <w:r w:rsidRPr="00C30FEF">
        <w:rPr>
          <w:kern w:val="2"/>
        </w:rPr>
        <w:instrText>VDL) Website</w:instrText>
      </w:r>
      <w:r w:rsidRPr="00C30FEF">
        <w:instrText xml:space="preserve">” </w:instrText>
      </w:r>
      <w:r w:rsidRPr="00C30FEF">
        <w:rPr>
          <w:kern w:val="2"/>
        </w:rPr>
        <w:fldChar w:fldCharType="end"/>
      </w:r>
      <w:r w:rsidRPr="00C30FEF">
        <w:rPr>
          <w:kern w:val="2"/>
        </w:rPr>
        <w:fldChar w:fldCharType="begin"/>
      </w:r>
      <w:r w:rsidRPr="00C30FEF">
        <w:instrText xml:space="preserve"> XE “Home Pages:VA Software Document Library (</w:instrText>
      </w:r>
      <w:r w:rsidRPr="00C30FEF">
        <w:rPr>
          <w:kern w:val="2"/>
        </w:rPr>
        <w:instrText>VDL) Website</w:instrText>
      </w:r>
      <w:r w:rsidRPr="00C30FEF">
        <w:instrText xml:space="preserve">” </w:instrText>
      </w:r>
      <w:r w:rsidRPr="00C30FEF">
        <w:rPr>
          <w:kern w:val="2"/>
        </w:rPr>
        <w:fldChar w:fldCharType="end"/>
      </w:r>
      <w:r w:rsidRPr="00C30FEF">
        <w:rPr>
          <w:kern w:val="2"/>
        </w:rPr>
        <w:fldChar w:fldCharType="begin"/>
      </w:r>
      <w:r w:rsidRPr="00C30FEF">
        <w:instrText xml:space="preserve"> XE “VA Software Document Library (</w:instrText>
      </w:r>
      <w:r w:rsidRPr="00C30FEF">
        <w:rPr>
          <w:kern w:val="2"/>
        </w:rPr>
        <w:instrText>VDL):Website</w:instrText>
      </w:r>
      <w:r w:rsidRPr="00C30FEF">
        <w:instrText xml:space="preserve">” </w:instrText>
      </w:r>
      <w:r w:rsidRPr="00C30FEF">
        <w:rPr>
          <w:kern w:val="2"/>
        </w:rPr>
        <w:fldChar w:fldCharType="end"/>
      </w:r>
      <w:r w:rsidRPr="00C30FEF">
        <w:t xml:space="preserve">: </w:t>
      </w:r>
      <w:hyperlink r:id="rId25" w:tooltip="VA Software Document Library (VDL)" w:history="1">
        <w:r w:rsidRPr="00C30FEF">
          <w:rPr>
            <w:rStyle w:val="Hyperlink"/>
          </w:rPr>
          <w:t>http://www.va.gov/vdl/</w:t>
        </w:r>
      </w:hyperlink>
    </w:p>
    <w:p w:rsidR="00215951" w:rsidRPr="00C30FEF" w:rsidRDefault="006A381F" w:rsidP="00215951">
      <w:pPr>
        <w:pStyle w:val="Note"/>
      </w:pPr>
      <w:r w:rsidRPr="00C30FEF">
        <w:rPr>
          <w:noProof/>
          <w:lang w:eastAsia="en-US"/>
        </w:rPr>
        <w:drawing>
          <wp:inline distT="0" distB="0" distL="0" distR="0" wp14:anchorId="6020CDFD" wp14:editId="658B425E">
            <wp:extent cx="285750" cy="285750"/>
            <wp:effectExtent l="0" t="0" r="0" b="0"/>
            <wp:docPr id="1449"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15951" w:rsidRPr="00C30FEF">
        <w:tab/>
      </w:r>
      <w:r w:rsidR="00215951" w:rsidRPr="00C30FEF">
        <w:rPr>
          <w:b/>
        </w:rPr>
        <w:t>REF:</w:t>
      </w:r>
      <w:r w:rsidR="00215951" w:rsidRPr="00C30FEF">
        <w:t xml:space="preserve"> </w:t>
      </w:r>
      <w:r w:rsidR="00215951" w:rsidRPr="00C30FEF">
        <w:rPr>
          <w:kern w:val="2"/>
        </w:rPr>
        <w:t xml:space="preserve">VA FileMan manuals are located on the </w:t>
      </w:r>
      <w:r w:rsidR="00215951" w:rsidRPr="00C30FEF">
        <w:t>VDL at</w:t>
      </w:r>
      <w:r w:rsidR="00215951" w:rsidRPr="00C30FEF">
        <w:rPr>
          <w:kern w:val="2"/>
        </w:rPr>
        <w:t xml:space="preserve">: </w:t>
      </w:r>
      <w:hyperlink r:id="rId26" w:tooltip="VDL: VA FileManDocumentation location" w:history="1">
        <w:r w:rsidR="00215951" w:rsidRPr="00C30FEF">
          <w:rPr>
            <w:rStyle w:val="Hyperlink"/>
          </w:rPr>
          <w:t>http://www.va.gov/vdl/application.asp?appid=5</w:t>
        </w:r>
      </w:hyperlink>
    </w:p>
    <w:p w:rsidR="00215951" w:rsidRPr="00C30FEF" w:rsidRDefault="00215951" w:rsidP="00215951">
      <w:pPr>
        <w:pStyle w:val="BodyText"/>
      </w:pPr>
      <w:r w:rsidRPr="00C30FEF">
        <w:t xml:space="preserve">VistA documentation and software can also be downloaded from the </w:t>
      </w:r>
      <w:r w:rsidRPr="00C30FEF">
        <w:rPr>
          <w:bCs/>
        </w:rPr>
        <w:t>Product</w:t>
      </w:r>
      <w:r w:rsidRPr="00C30FEF">
        <w:t xml:space="preserve"> Support (PS) Anonymous Directories</w:t>
      </w:r>
      <w:r w:rsidRPr="00C30FEF">
        <w:fldChar w:fldCharType="begin"/>
      </w:r>
      <w:r w:rsidRPr="00C30FEF">
        <w:instrText xml:space="preserve"> XE “PS Anonymous Directories” </w:instrText>
      </w:r>
      <w:r w:rsidRPr="00C30FEF">
        <w:fldChar w:fldCharType="end"/>
      </w:r>
      <w:r w:rsidRPr="00C30FEF">
        <w:t>.</w:t>
      </w:r>
    </w:p>
    <w:p w:rsidR="008216C8" w:rsidRPr="00C30FEF" w:rsidRDefault="008216C8" w:rsidP="00C05C53">
      <w:pPr>
        <w:pStyle w:val="BodyText"/>
      </w:pPr>
    </w:p>
    <w:p w:rsidR="008216C8" w:rsidRPr="00C30FEF" w:rsidRDefault="008216C8" w:rsidP="00C05C53">
      <w:pPr>
        <w:pStyle w:val="BodyText"/>
        <w:sectPr w:rsidR="008216C8" w:rsidRPr="00C30FEF" w:rsidSect="003A744F">
          <w:headerReference w:type="even" r:id="rId27"/>
          <w:headerReference w:type="default" r:id="rId28"/>
          <w:pgSz w:w="12240" w:h="15840" w:code="1"/>
          <w:pgMar w:top="1440" w:right="1440" w:bottom="1440" w:left="1440" w:header="720" w:footer="720" w:gutter="0"/>
          <w:pgNumType w:fmt="lowerRoman"/>
          <w:cols w:space="720"/>
          <w:noEndnote/>
        </w:sectPr>
      </w:pPr>
    </w:p>
    <w:p w:rsidR="00E82609" w:rsidRPr="00C30FEF" w:rsidRDefault="00E82609" w:rsidP="00D612A4">
      <w:pPr>
        <w:pStyle w:val="Heading1"/>
      </w:pPr>
      <w:bookmarkStart w:id="60" w:name="_Toc443482680"/>
      <w:r w:rsidRPr="00C30FEF">
        <w:lastRenderedPageBreak/>
        <w:t>Introduction</w:t>
      </w:r>
      <w:bookmarkEnd w:id="60"/>
    </w:p>
    <w:p w:rsidR="00E82609" w:rsidRPr="00C30FEF" w:rsidRDefault="00494225" w:rsidP="002E764E">
      <w:pPr>
        <w:pStyle w:val="BodyText"/>
        <w:keepNext/>
        <w:keepLines/>
      </w:pPr>
      <w:r>
        <w:fldChar w:fldCharType="begin"/>
      </w:r>
      <w:r>
        <w:instrText xml:space="preserve"> XE "</w:instrText>
      </w:r>
      <w:r w:rsidRPr="006D3601">
        <w:instrText>Introduction</w:instrText>
      </w:r>
      <w:r>
        <w:instrText xml:space="preserve">" </w:instrText>
      </w:r>
      <w:r>
        <w:fldChar w:fldCharType="end"/>
      </w:r>
      <w:r w:rsidR="00E82609" w:rsidRPr="00C30FEF">
        <w:t>VA FileMan is a database management system (DBMS) consisting of computer routines written in American National Standards Institute (ANSI) Standard M, along with associated files. Developed with portability as a goal, VA FileMan runs on all major implementations of ANSI M and on hardware platforms ranging from PCs to mainframes.</w:t>
      </w:r>
    </w:p>
    <w:p w:rsidR="00E82609" w:rsidRPr="00C30FEF" w:rsidRDefault="00AA53B6" w:rsidP="00271A55">
      <w:pPr>
        <w:pStyle w:val="BodyText"/>
      </w:pPr>
      <w:r w:rsidRPr="00C30FEF">
        <w:t>Developers</w:t>
      </w:r>
      <w:r w:rsidR="00E82609" w:rsidRPr="00C30FEF">
        <w:t xml:space="preserve"> and non-</w:t>
      </w:r>
      <w:r w:rsidRPr="00C30FEF">
        <w:t>developers</w:t>
      </w:r>
      <w:r w:rsidR="00E82609" w:rsidRPr="00C30FEF">
        <w:t xml:space="preserve"> use VA FileMan alike. VA</w:t>
      </w:r>
      <w:r w:rsidRPr="00C30FEF">
        <w:t xml:space="preserve"> FileMan can be used as a stand</w:t>
      </w:r>
      <w:r w:rsidR="00E82609" w:rsidRPr="00C30FEF">
        <w:t>alone database or as a set of application utilities. In either mode, it is used to define, enter, and retrieve information from a set of computer-stored files, each of which is described by the data dictionary.</w:t>
      </w:r>
    </w:p>
    <w:p w:rsidR="00E82609" w:rsidRPr="00C30FEF" w:rsidRDefault="00E82609" w:rsidP="00271A55">
      <w:pPr>
        <w:pStyle w:val="BodyText"/>
      </w:pPr>
      <w:r w:rsidRPr="00C30FEF">
        <w:t>VA FileMan is a public domain software package and is widely used in clinical, administrative, and business settings in the United States and abroad.</w:t>
      </w:r>
    </w:p>
    <w:p w:rsidR="003A744F" w:rsidRPr="00C30FEF" w:rsidRDefault="003A744F" w:rsidP="00271A55">
      <w:pPr>
        <w:pStyle w:val="BodyText"/>
      </w:pPr>
    </w:p>
    <w:p w:rsidR="00E82609" w:rsidRPr="00C30FEF" w:rsidRDefault="00E82609" w:rsidP="00D612A4">
      <w:pPr>
        <w:pStyle w:val="Heading1"/>
      </w:pPr>
      <w:bookmarkStart w:id="61" w:name="_Ref442776782"/>
      <w:bookmarkStart w:id="62" w:name="_Toc443482681"/>
      <w:r w:rsidRPr="00C30FEF">
        <w:t>Implementation and Maintenance</w:t>
      </w:r>
      <w:bookmarkEnd w:id="61"/>
      <w:bookmarkEnd w:id="62"/>
    </w:p>
    <w:p w:rsidR="00E82609" w:rsidRPr="00C30FEF" w:rsidRDefault="00494225" w:rsidP="002E764E">
      <w:pPr>
        <w:pStyle w:val="BodyText"/>
        <w:keepNext/>
        <w:keepLines/>
        <w:rPr>
          <w:szCs w:val="22"/>
        </w:rPr>
      </w:pPr>
      <w:r>
        <w:fldChar w:fldCharType="begin"/>
      </w:r>
      <w:r>
        <w:instrText xml:space="preserve"> XE "</w:instrText>
      </w:r>
      <w:r w:rsidRPr="005A2629">
        <w:instrText>Implementation</w:instrText>
      </w:r>
      <w:r>
        <w:instrText xml:space="preserve">" </w:instrText>
      </w:r>
      <w:r>
        <w:fldChar w:fldCharType="end"/>
      </w:r>
      <w:r>
        <w:fldChar w:fldCharType="begin"/>
      </w:r>
      <w:r>
        <w:instrText xml:space="preserve"> XE "</w:instrText>
      </w:r>
      <w:r w:rsidRPr="005A2629">
        <w:instrText>Maintenance</w:instrText>
      </w:r>
      <w:r>
        <w:instrText xml:space="preserve">" </w:instrText>
      </w:r>
      <w:r>
        <w:fldChar w:fldCharType="end"/>
      </w:r>
      <w:r w:rsidR="00E82609" w:rsidRPr="00C30FEF">
        <w:rPr>
          <w:szCs w:val="22"/>
        </w:rPr>
        <w:t>VA FileMan is initialized with the DINIT</w:t>
      </w:r>
      <w:r w:rsidR="001C72B2">
        <w:fldChar w:fldCharType="begin"/>
      </w:r>
      <w:r w:rsidR="001C72B2">
        <w:instrText xml:space="preserve"> XE "DINIT R</w:instrText>
      </w:r>
      <w:r w:rsidR="001C72B2" w:rsidRPr="002D391C">
        <w:instrText>outine</w:instrText>
      </w:r>
      <w:r w:rsidR="001C72B2">
        <w:instrText xml:space="preserve">" </w:instrText>
      </w:r>
      <w:r w:rsidR="001C72B2">
        <w:fldChar w:fldCharType="end"/>
      </w:r>
      <w:r w:rsidR="001C72B2">
        <w:fldChar w:fldCharType="begin"/>
      </w:r>
      <w:r w:rsidR="001C72B2">
        <w:instrText xml:space="preserve"> XE "Routines:</w:instrText>
      </w:r>
      <w:r w:rsidR="001C72B2" w:rsidRPr="002D391C">
        <w:instrText>DINIT</w:instrText>
      </w:r>
      <w:r w:rsidR="001C72B2">
        <w:instrText xml:space="preserve">" </w:instrText>
      </w:r>
      <w:r w:rsidR="001C72B2">
        <w:fldChar w:fldCharType="end"/>
      </w:r>
      <w:r w:rsidRPr="00C30FEF">
        <w:rPr>
          <w:vanish/>
          <w:szCs w:val="22"/>
        </w:rPr>
        <w:fldChar w:fldCharType="begin"/>
      </w:r>
      <w:r w:rsidRPr="00C30FEF">
        <w:rPr>
          <w:vanish/>
          <w:szCs w:val="22"/>
        </w:rPr>
        <w:instrText xml:space="preserve"> XE “</w:instrText>
      </w:r>
      <w:r w:rsidRPr="00C30FEF">
        <w:rPr>
          <w:szCs w:val="22"/>
        </w:rPr>
        <w:instrText xml:space="preserve">Initialization” </w:instrText>
      </w:r>
      <w:r w:rsidRPr="00C30FEF">
        <w:rPr>
          <w:vanish/>
          <w:szCs w:val="22"/>
        </w:rPr>
        <w:fldChar w:fldCharType="end"/>
      </w:r>
      <w:r w:rsidR="00E82609" w:rsidRPr="00C30FEF">
        <w:rPr>
          <w:szCs w:val="22"/>
        </w:rPr>
        <w:t xml:space="preserve"> routine, followed by an install using the Kernel Distribution and Installation system (KIDS)</w:t>
      </w:r>
      <w:r w:rsidR="00F0358A">
        <w:fldChar w:fldCharType="begin"/>
      </w:r>
      <w:r w:rsidR="00F0358A">
        <w:instrText xml:space="preserve"> XE "</w:instrText>
      </w:r>
      <w:r w:rsidR="00F0358A" w:rsidRPr="00CF685A">
        <w:instrText>Kernel</w:instrText>
      </w:r>
      <w:r w:rsidR="00F0358A">
        <w:instrText xml:space="preserve">:KIDS" </w:instrText>
      </w:r>
      <w:r w:rsidR="00F0358A">
        <w:fldChar w:fldCharType="end"/>
      </w:r>
      <w:r w:rsidR="00E82609" w:rsidRPr="00C30FEF">
        <w:rPr>
          <w:szCs w:val="22"/>
        </w:rPr>
        <w:t xml:space="preserve"> as directed in the </w:t>
      </w:r>
      <w:r w:rsidR="00E82609" w:rsidRPr="00C30FEF">
        <w:rPr>
          <w:i/>
          <w:szCs w:val="22"/>
        </w:rPr>
        <w:t>VA FileMan Installation Guide</w:t>
      </w:r>
      <w:r w:rsidR="00E82609" w:rsidRPr="00C30FEF">
        <w:rPr>
          <w:szCs w:val="22"/>
        </w:rPr>
        <w:t>. DINIT</w:t>
      </w:r>
      <w:r w:rsidR="001C72B2">
        <w:fldChar w:fldCharType="begin"/>
      </w:r>
      <w:r w:rsidR="001C72B2">
        <w:instrText xml:space="preserve"> XE "DINIT R</w:instrText>
      </w:r>
      <w:r w:rsidR="001C72B2" w:rsidRPr="002D391C">
        <w:instrText>outine</w:instrText>
      </w:r>
      <w:r w:rsidR="001C72B2">
        <w:instrText xml:space="preserve">" </w:instrText>
      </w:r>
      <w:r w:rsidR="001C72B2">
        <w:fldChar w:fldCharType="end"/>
      </w:r>
      <w:r w:rsidR="001C72B2">
        <w:fldChar w:fldCharType="begin"/>
      </w:r>
      <w:r w:rsidR="001C72B2">
        <w:instrText xml:space="preserve"> XE "Routines:</w:instrText>
      </w:r>
      <w:r w:rsidR="001C72B2" w:rsidRPr="002D391C">
        <w:instrText>DINIT</w:instrText>
      </w:r>
      <w:r w:rsidR="001C72B2">
        <w:instrText xml:space="preserve">" </w:instrText>
      </w:r>
      <w:r w:rsidR="001C72B2">
        <w:fldChar w:fldCharType="end"/>
      </w:r>
      <w:r w:rsidR="002E764E" w:rsidRPr="00C30FEF">
        <w:rPr>
          <w:vanish/>
          <w:szCs w:val="22"/>
        </w:rPr>
        <w:fldChar w:fldCharType="begin"/>
      </w:r>
      <w:r w:rsidR="002E764E" w:rsidRPr="00C30FEF">
        <w:rPr>
          <w:vanish/>
          <w:szCs w:val="22"/>
        </w:rPr>
        <w:instrText xml:space="preserve"> XE “</w:instrText>
      </w:r>
      <w:r w:rsidR="002E764E" w:rsidRPr="00C30FEF">
        <w:rPr>
          <w:szCs w:val="22"/>
        </w:rPr>
        <w:instrText xml:space="preserve">Initialization” </w:instrText>
      </w:r>
      <w:r w:rsidR="002E764E" w:rsidRPr="00C30FEF">
        <w:rPr>
          <w:vanish/>
          <w:szCs w:val="22"/>
        </w:rPr>
        <w:fldChar w:fldCharType="end"/>
      </w:r>
      <w:r w:rsidR="00E82609" w:rsidRPr="00C30FEF">
        <w:rPr>
          <w:szCs w:val="22"/>
        </w:rPr>
        <w:t xml:space="preserve"> only needs to be run once; it is nondestructive to a system if run again. </w:t>
      </w:r>
      <w:r w:rsidR="00744ABC" w:rsidRPr="00C30FEF">
        <w:rPr>
          <w:szCs w:val="22"/>
        </w:rPr>
        <w:t>Standalone</w:t>
      </w:r>
      <w:r w:rsidR="00E82609" w:rsidRPr="00C30FEF">
        <w:rPr>
          <w:szCs w:val="22"/>
        </w:rPr>
        <w:t xml:space="preserve"> VA FileMan sites d</w:t>
      </w:r>
      <w:r w:rsidR="002E764E" w:rsidRPr="00C30FEF">
        <w:rPr>
          <w:szCs w:val="22"/>
        </w:rPr>
        <w:t xml:space="preserve">o </w:t>
      </w:r>
      <w:r w:rsidR="002E764E" w:rsidRPr="00C30FEF">
        <w:rPr>
          <w:i/>
          <w:szCs w:val="22"/>
        </w:rPr>
        <w:t>not</w:t>
      </w:r>
      <w:r w:rsidR="002E764E" w:rsidRPr="00C30FEF">
        <w:rPr>
          <w:szCs w:val="22"/>
        </w:rPr>
        <w:t xml:space="preserve"> perform the KIDS install.</w:t>
      </w:r>
    </w:p>
    <w:p w:rsidR="00E82609" w:rsidRPr="00C30FEF" w:rsidRDefault="00E82609" w:rsidP="00AA53B6">
      <w:pPr>
        <w:pStyle w:val="BodyText"/>
        <w:rPr>
          <w:szCs w:val="22"/>
        </w:rPr>
      </w:pPr>
      <w:r w:rsidRPr="00C30FEF">
        <w:rPr>
          <w:szCs w:val="22"/>
        </w:rPr>
        <w:t xml:space="preserve">VA FileMan routines and globals occupy approximately 3.5 MB of memory. The size of the globals, particularly </w:t>
      </w:r>
      <w:r w:rsidR="002E764E" w:rsidRPr="00C30FEF">
        <w:rPr>
          <w:szCs w:val="22"/>
        </w:rPr>
        <w:t>those that store file data,</w:t>
      </w:r>
      <w:r w:rsidRPr="00C30FEF">
        <w:rPr>
          <w:szCs w:val="22"/>
        </w:rPr>
        <w:t xml:space="preserve"> increase</w:t>
      </w:r>
      <w:r w:rsidR="002E764E" w:rsidRPr="00C30FEF">
        <w:rPr>
          <w:szCs w:val="22"/>
        </w:rPr>
        <w:t>s</w:t>
      </w:r>
      <w:r w:rsidRPr="00C30FEF">
        <w:rPr>
          <w:szCs w:val="22"/>
        </w:rPr>
        <w:t xml:space="preserve"> when VA FileMan is used.</w:t>
      </w:r>
    </w:p>
    <w:p w:rsidR="00E82609" w:rsidRPr="00C30FEF" w:rsidRDefault="00E82609" w:rsidP="00AA53B6">
      <w:pPr>
        <w:pStyle w:val="BodyText"/>
        <w:rPr>
          <w:szCs w:val="22"/>
        </w:rPr>
      </w:pPr>
      <w:r w:rsidRPr="00C30FEF">
        <w:rPr>
          <w:szCs w:val="22"/>
        </w:rPr>
        <w:t xml:space="preserve">Since VA FileMan provides the DBMS upon which all files in </w:t>
      </w:r>
      <w:r w:rsidR="00494225" w:rsidRPr="00494225">
        <w:rPr>
          <w:szCs w:val="22"/>
        </w:rPr>
        <w:t>Veterans Health Information Systems and Technology Architecture</w:t>
      </w:r>
      <w:r w:rsidR="00494225">
        <w:rPr>
          <w:szCs w:val="22"/>
        </w:rPr>
        <w:t xml:space="preserve"> (</w:t>
      </w:r>
      <w:r w:rsidR="00AA53B6" w:rsidRPr="00C30FEF">
        <w:t>VistA</w:t>
      </w:r>
      <w:r w:rsidR="00494225">
        <w:t>)</w:t>
      </w:r>
      <w:r w:rsidRPr="00C30FEF">
        <w:rPr>
          <w:szCs w:val="22"/>
        </w:rPr>
        <w:t xml:space="preserve"> are based, it </w:t>
      </w:r>
      <w:r w:rsidRPr="00C30FEF">
        <w:rPr>
          <w:i/>
          <w:szCs w:val="22"/>
        </w:rPr>
        <w:t>must</w:t>
      </w:r>
      <w:r w:rsidRPr="00C30FEF">
        <w:rPr>
          <w:szCs w:val="22"/>
        </w:rPr>
        <w:t xml:space="preserve"> be present on all </w:t>
      </w:r>
      <w:r w:rsidR="00AA53B6" w:rsidRPr="00C30FEF">
        <w:t>VistA</w:t>
      </w:r>
      <w:r w:rsidRPr="00C30FEF">
        <w:rPr>
          <w:szCs w:val="22"/>
        </w:rPr>
        <w:t xml:space="preserve"> systems. The current version of VA FileMan is designed for complete backward compatibility; files and applications deve</w:t>
      </w:r>
      <w:r w:rsidR="002E764E" w:rsidRPr="00C30FEF">
        <w:rPr>
          <w:szCs w:val="22"/>
        </w:rPr>
        <w:t xml:space="preserve">loped under prior versions </w:t>
      </w:r>
      <w:r w:rsidRPr="00C30FEF">
        <w:rPr>
          <w:szCs w:val="22"/>
        </w:rPr>
        <w:t>remain usable.</w:t>
      </w:r>
    </w:p>
    <w:p w:rsidR="00E82609" w:rsidRPr="00C30FEF" w:rsidRDefault="00E82609" w:rsidP="00AA53B6">
      <w:pPr>
        <w:pStyle w:val="BodyText"/>
        <w:rPr>
          <w:szCs w:val="22"/>
        </w:rPr>
      </w:pPr>
      <w:r w:rsidRPr="00C30FEF">
        <w:rPr>
          <w:szCs w:val="22"/>
        </w:rPr>
        <w:t>If used with Kernel</w:t>
      </w:r>
      <w:r w:rsidR="00F0358A">
        <w:fldChar w:fldCharType="begin"/>
      </w:r>
      <w:r w:rsidR="00F0358A">
        <w:instrText xml:space="preserve"> XE "</w:instrText>
      </w:r>
      <w:r w:rsidR="00F0358A" w:rsidRPr="00CF685A">
        <w:instrText>Kernel</w:instrText>
      </w:r>
      <w:r w:rsidR="00F0358A">
        <w:instrText xml:space="preserve">" </w:instrText>
      </w:r>
      <w:r w:rsidR="00F0358A">
        <w:fldChar w:fldCharType="end"/>
      </w:r>
      <w:r w:rsidRPr="00C30FEF">
        <w:rPr>
          <w:szCs w:val="22"/>
        </w:rPr>
        <w:t xml:space="preserve">, all or part of the VA FileMan options can be given to users. Those who are able to use programmer mode can also invoke the main menu from the M prompt. </w:t>
      </w:r>
      <w:r w:rsidR="00494225">
        <w:rPr>
          <w:szCs w:val="22"/>
        </w:rPr>
        <w:t>A</w:t>
      </w:r>
      <w:r w:rsidRPr="00C30FEF">
        <w:rPr>
          <w:szCs w:val="22"/>
        </w:rPr>
        <w:t>nyone can use applications developed with VA FileMan, whether or not direct access to VA FileMan itself is allowed.</w:t>
      </w:r>
    </w:p>
    <w:p w:rsidR="00E82609" w:rsidRPr="00C30FEF" w:rsidRDefault="006A381F" w:rsidP="00AA53B6">
      <w:pPr>
        <w:pStyle w:val="Note"/>
      </w:pPr>
      <w:r w:rsidRPr="00C30FEF">
        <w:rPr>
          <w:noProof/>
          <w:lang w:eastAsia="en-US"/>
        </w:rPr>
        <w:drawing>
          <wp:inline distT="0" distB="0" distL="0" distR="0" wp14:anchorId="2A7DF9B9" wp14:editId="3DE2056D">
            <wp:extent cx="285750" cy="285750"/>
            <wp:effectExtent l="0" t="0" r="0" b="0"/>
            <wp:docPr id="7"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C30FEF">
        <w:tab/>
      </w:r>
      <w:r w:rsidR="00AA53B6" w:rsidRPr="00C30FEF">
        <w:rPr>
          <w:b/>
        </w:rPr>
        <w:t>REF:</w:t>
      </w:r>
      <w:r w:rsidR="00AA53B6" w:rsidRPr="00C30FEF">
        <w:t xml:space="preserve"> </w:t>
      </w:r>
      <w:r w:rsidR="00E82609" w:rsidRPr="00C30FEF">
        <w:t xml:space="preserve">For more information on programmer mode, </w:t>
      </w:r>
      <w:r w:rsidR="00AA53B6" w:rsidRPr="00C30FEF">
        <w:t>see</w:t>
      </w:r>
      <w:r w:rsidR="00E82609" w:rsidRPr="00C30FEF">
        <w:t xml:space="preserve"> the </w:t>
      </w:r>
      <w:r w:rsidR="00872BC1" w:rsidRPr="00C30FEF">
        <w:t>“</w:t>
      </w:r>
      <w:r w:rsidR="00E82609" w:rsidRPr="00C30FEF">
        <w:t>^DI: Programmer Access</w:t>
      </w:r>
      <w:r w:rsidR="00872BC1" w:rsidRPr="00C30FEF">
        <w:t>”</w:t>
      </w:r>
      <w:r w:rsidR="00E82609" w:rsidRPr="00C30FEF">
        <w:t xml:space="preserve"> </w:t>
      </w:r>
      <w:r w:rsidR="00494225">
        <w:t>section</w:t>
      </w:r>
      <w:r w:rsidR="00E82609" w:rsidRPr="00C30FEF">
        <w:t xml:space="preserve"> in the </w:t>
      </w:r>
      <w:r w:rsidR="00872BC1" w:rsidRPr="00C30FEF">
        <w:t>“</w:t>
      </w:r>
      <w:r w:rsidR="00E82609" w:rsidRPr="00C30FEF">
        <w:t>Developer</w:t>
      </w:r>
      <w:r w:rsidR="00872BC1" w:rsidRPr="00C30FEF">
        <w:t>’</w:t>
      </w:r>
      <w:r w:rsidR="00E82609" w:rsidRPr="00C30FEF">
        <w:t>s Tools</w:t>
      </w:r>
      <w:r w:rsidR="00872BC1" w:rsidRPr="00C30FEF">
        <w:t>”</w:t>
      </w:r>
      <w:r w:rsidR="00AA53B6" w:rsidRPr="00C30FEF">
        <w:t xml:space="preserve"> section in</w:t>
      </w:r>
      <w:r w:rsidR="00E82609" w:rsidRPr="00C30FEF">
        <w:t xml:space="preserve"> the </w:t>
      </w:r>
      <w:r w:rsidR="00872BC1" w:rsidRPr="00C30FEF">
        <w:rPr>
          <w:i/>
        </w:rPr>
        <w:t>VA FileMan Developer’s Guide</w:t>
      </w:r>
      <w:r w:rsidR="00E82609" w:rsidRPr="00C30FEF">
        <w:t>.</w:t>
      </w:r>
    </w:p>
    <w:p w:rsidR="00E82609" w:rsidRPr="00C30FEF" w:rsidRDefault="00E82609" w:rsidP="00AA53B6">
      <w:pPr>
        <w:pStyle w:val="BodyText"/>
        <w:rPr>
          <w:szCs w:val="22"/>
        </w:rPr>
      </w:pPr>
      <w:r w:rsidRPr="00C30FEF">
        <w:rPr>
          <w:szCs w:val="22"/>
        </w:rPr>
        <w:t>When used with Kernel</w:t>
      </w:r>
      <w:r w:rsidR="00F0358A">
        <w:fldChar w:fldCharType="begin"/>
      </w:r>
      <w:r w:rsidR="00F0358A">
        <w:instrText xml:space="preserve"> XE "</w:instrText>
      </w:r>
      <w:r w:rsidR="00F0358A" w:rsidRPr="00CF685A">
        <w:instrText>Kernel</w:instrText>
      </w:r>
      <w:r w:rsidR="00F0358A">
        <w:instrText xml:space="preserve">" </w:instrText>
      </w:r>
      <w:r w:rsidR="00F0358A">
        <w:fldChar w:fldCharType="end"/>
      </w:r>
      <w:r w:rsidRPr="00C30FEF">
        <w:rPr>
          <w:szCs w:val="22"/>
        </w:rPr>
        <w:t xml:space="preserve">, VA FileMan allows the user to print multiple copies. In order to do this, a temporary storage location </w:t>
      </w:r>
      <w:r w:rsidRPr="00C30FEF">
        <w:rPr>
          <w:i/>
          <w:szCs w:val="22"/>
        </w:rPr>
        <w:t>must</w:t>
      </w:r>
      <w:r w:rsidRPr="00C30FEF">
        <w:rPr>
          <w:szCs w:val="22"/>
        </w:rPr>
        <w:t xml:space="preserve"> be allocated on the system with a corresponding DEVICE file </w:t>
      </w:r>
      <w:r w:rsidR="00494225">
        <w:rPr>
          <w:szCs w:val="22"/>
        </w:rPr>
        <w:t>(#3.5)</w:t>
      </w:r>
      <w:r w:rsidR="00494225" w:rsidRPr="00494225">
        <w:rPr>
          <w:szCs w:val="22"/>
        </w:rPr>
        <w:t xml:space="preserve"> </w:t>
      </w:r>
      <w:r w:rsidR="00494225" w:rsidRPr="00C30FEF">
        <w:rPr>
          <w:szCs w:val="22"/>
        </w:rPr>
        <w:fldChar w:fldCharType="begin"/>
      </w:r>
      <w:r w:rsidR="00494225" w:rsidRPr="00C30FEF">
        <w:rPr>
          <w:szCs w:val="22"/>
        </w:rPr>
        <w:instrText xml:space="preserve"> XE “</w:instrText>
      </w:r>
      <w:r w:rsidR="00494225">
        <w:rPr>
          <w:szCs w:val="22"/>
        </w:rPr>
        <w:instrText>DEVICE F</w:instrText>
      </w:r>
      <w:r w:rsidR="00494225" w:rsidRPr="00C30FEF">
        <w:rPr>
          <w:szCs w:val="22"/>
        </w:rPr>
        <w:instrText>ile</w:instrText>
      </w:r>
      <w:r w:rsidR="00494225">
        <w:rPr>
          <w:szCs w:val="22"/>
        </w:rPr>
        <w:instrText xml:space="preserve"> (#3.5)</w:instrText>
      </w:r>
      <w:r w:rsidR="00494225" w:rsidRPr="00C30FEF">
        <w:rPr>
          <w:szCs w:val="22"/>
        </w:rPr>
        <w:instrText xml:space="preserve">” </w:instrText>
      </w:r>
      <w:r w:rsidR="00494225" w:rsidRPr="00C30FEF">
        <w:rPr>
          <w:szCs w:val="22"/>
        </w:rPr>
        <w:fldChar w:fldCharType="end"/>
      </w:r>
      <w:r w:rsidR="00494225" w:rsidRPr="00C30FEF">
        <w:rPr>
          <w:szCs w:val="22"/>
        </w:rPr>
        <w:fldChar w:fldCharType="begin"/>
      </w:r>
      <w:r w:rsidR="00494225" w:rsidRPr="00C30FEF">
        <w:rPr>
          <w:szCs w:val="22"/>
        </w:rPr>
        <w:instrText xml:space="preserve"> XE “</w:instrText>
      </w:r>
      <w:r w:rsidR="00494225">
        <w:rPr>
          <w:szCs w:val="22"/>
        </w:rPr>
        <w:instrText>Files:</w:instrText>
      </w:r>
      <w:r w:rsidR="00494225" w:rsidRPr="00C30FEF">
        <w:rPr>
          <w:szCs w:val="22"/>
        </w:rPr>
        <w:instrText xml:space="preserve">DEVICE </w:instrText>
      </w:r>
      <w:r w:rsidR="00494225">
        <w:rPr>
          <w:szCs w:val="22"/>
        </w:rPr>
        <w:instrText>(#3.5)</w:instrText>
      </w:r>
      <w:r w:rsidR="00494225" w:rsidRPr="00C30FEF">
        <w:rPr>
          <w:szCs w:val="22"/>
        </w:rPr>
        <w:instrText xml:space="preserve">” </w:instrText>
      </w:r>
      <w:r w:rsidR="00494225" w:rsidRPr="00C30FEF">
        <w:rPr>
          <w:szCs w:val="22"/>
        </w:rPr>
        <w:fldChar w:fldCharType="end"/>
      </w:r>
      <w:r w:rsidR="00494225">
        <w:rPr>
          <w:szCs w:val="22"/>
        </w:rPr>
        <w:t xml:space="preserve"> </w:t>
      </w:r>
      <w:r w:rsidRPr="00C30FEF">
        <w:rPr>
          <w:szCs w:val="22"/>
        </w:rPr>
        <w:t>entry that uses a sequential disk processor (SDP) device type.</w:t>
      </w:r>
    </w:p>
    <w:p w:rsidR="00E82609" w:rsidRPr="00C30FEF" w:rsidRDefault="006A381F" w:rsidP="00AA53B6">
      <w:pPr>
        <w:pStyle w:val="Note"/>
      </w:pPr>
      <w:r w:rsidRPr="00C30FEF">
        <w:rPr>
          <w:noProof/>
          <w:lang w:eastAsia="en-US"/>
        </w:rPr>
        <w:drawing>
          <wp:inline distT="0" distB="0" distL="0" distR="0" wp14:anchorId="22F6EA8F" wp14:editId="7591401F">
            <wp:extent cx="285750" cy="285750"/>
            <wp:effectExtent l="0" t="0" r="0" b="0"/>
            <wp:docPr id="6" name="Picture 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C30FEF">
        <w:tab/>
      </w:r>
      <w:r w:rsidR="00AA53B6" w:rsidRPr="00C30FEF">
        <w:rPr>
          <w:b/>
        </w:rPr>
        <w:t>REF:</w:t>
      </w:r>
      <w:r w:rsidR="00AA53B6" w:rsidRPr="00C30FEF">
        <w:t xml:space="preserve"> </w:t>
      </w:r>
      <w:r w:rsidR="00E82609" w:rsidRPr="00C30FEF">
        <w:t xml:space="preserve">The </w:t>
      </w:r>
      <w:r w:rsidR="00AA53B6" w:rsidRPr="00C30FEF">
        <w:rPr>
          <w:i/>
        </w:rPr>
        <w:t>Kernel Systems Management Guide</w:t>
      </w:r>
      <w:r w:rsidR="00E82609" w:rsidRPr="00C30FEF">
        <w:t xml:space="preserve"> contains specific instructions on how to set up an SDP device for different operating systems.</w:t>
      </w:r>
    </w:p>
    <w:p w:rsidR="00E82609" w:rsidRPr="00C30FEF" w:rsidRDefault="00E82609" w:rsidP="00AA53B6">
      <w:pPr>
        <w:pStyle w:val="BodyText"/>
      </w:pPr>
      <w:r w:rsidRPr="00C30FEF">
        <w:t>The ^DISV global</w:t>
      </w:r>
      <w:r w:rsidR="00AA53B6" w:rsidRPr="00C30FEF">
        <w:fldChar w:fldCharType="begin"/>
      </w:r>
      <w:r w:rsidR="00AA53B6" w:rsidRPr="00C30FEF">
        <w:instrText xml:space="preserve"> XE </w:instrText>
      </w:r>
      <w:r w:rsidR="00872BC1" w:rsidRPr="00C30FEF">
        <w:instrText>“</w:instrText>
      </w:r>
      <w:r w:rsidR="00AA53B6" w:rsidRPr="00C30FEF">
        <w:instrText>^DISV Global</w:instrText>
      </w:r>
      <w:r w:rsidR="00872BC1" w:rsidRPr="00C30FEF">
        <w:instrText>”</w:instrText>
      </w:r>
      <w:r w:rsidR="00AA53B6" w:rsidRPr="00C30FEF">
        <w:instrText xml:space="preserve"> </w:instrText>
      </w:r>
      <w:r w:rsidR="00AA53B6" w:rsidRPr="00C30FEF">
        <w:fldChar w:fldCharType="end"/>
      </w:r>
      <w:r w:rsidR="00AA53B6" w:rsidRPr="00C30FEF">
        <w:fldChar w:fldCharType="begin"/>
      </w:r>
      <w:r w:rsidR="00AA53B6" w:rsidRPr="00C30FEF">
        <w:instrText xml:space="preserve"> XE </w:instrText>
      </w:r>
      <w:r w:rsidR="00872BC1" w:rsidRPr="00C30FEF">
        <w:instrText>“</w:instrText>
      </w:r>
      <w:r w:rsidR="00AA53B6" w:rsidRPr="00C30FEF">
        <w:instrText>Globals:^DISV</w:instrText>
      </w:r>
      <w:r w:rsidR="00872BC1" w:rsidRPr="00C30FEF">
        <w:instrText>”</w:instrText>
      </w:r>
      <w:r w:rsidR="00AA53B6" w:rsidRPr="00C30FEF">
        <w:instrText xml:space="preserve"> </w:instrText>
      </w:r>
      <w:r w:rsidR="00AA53B6" w:rsidRPr="00C30FEF">
        <w:fldChar w:fldCharType="end"/>
      </w:r>
      <w:r w:rsidRPr="00C30FEF">
        <w:t xml:space="preserve"> contains the most recent lookup value for files and subfiles; it is used to process </w:t>
      </w:r>
      <w:r w:rsidRPr="00494225">
        <w:rPr>
          <w:b/>
        </w:rPr>
        <w:t>&lt;Spacebar</w:t>
      </w:r>
      <w:r w:rsidR="007B4F89">
        <w:rPr>
          <w:b/>
        </w:rPr>
        <w:t>&gt;&lt;Enter</w:t>
      </w:r>
      <w:r w:rsidRPr="00494225">
        <w:rPr>
          <w:b/>
        </w:rPr>
        <w:t>&gt;</w:t>
      </w:r>
      <w:r w:rsidRPr="00C30FEF">
        <w:t xml:space="preserve"> input. The ^DOSV</w:t>
      </w:r>
      <w:r w:rsidRPr="00C30FEF">
        <w:fldChar w:fldCharType="begin"/>
      </w:r>
      <w:r w:rsidRPr="00C30FEF">
        <w:instrText xml:space="preserve"> XE </w:instrText>
      </w:r>
      <w:r w:rsidR="00872BC1" w:rsidRPr="00C30FEF">
        <w:instrText>“</w:instrText>
      </w:r>
      <w:r w:rsidRPr="00C30FEF">
        <w:instrText>^DOSV</w:instrText>
      </w:r>
      <w:r w:rsidR="00872BC1" w:rsidRPr="00C30FEF">
        <w:instrText>”</w:instrText>
      </w:r>
      <w:r w:rsidRPr="00C30FEF">
        <w:instrText xml:space="preserve"> </w:instrText>
      </w:r>
      <w:r w:rsidRPr="00C30FEF">
        <w:fldChar w:fldCharType="end"/>
      </w:r>
      <w:r w:rsidRPr="00C30FEF">
        <w:t xml:space="preserve"> global contains results of statistical operations. </w:t>
      </w:r>
      <w:r w:rsidR="00494225">
        <w:t>T</w:t>
      </w:r>
      <w:r w:rsidRPr="00C30FEF">
        <w:t>hese globals can grow to considerable size</w:t>
      </w:r>
      <w:r w:rsidR="00494225">
        <w:t xml:space="preserve"> and</w:t>
      </w:r>
      <w:r w:rsidRPr="00C30FEF">
        <w:t xml:space="preserve"> should be monitored. It is safe to periodically </w:t>
      </w:r>
      <w:r w:rsidR="00494225">
        <w:t>KILL</w:t>
      </w:r>
      <w:r w:rsidRPr="00C30FEF">
        <w:t xml:space="preserve"> these globals. Users should </w:t>
      </w:r>
      <w:r w:rsidRPr="00C30FEF">
        <w:rPr>
          <w:i/>
        </w:rPr>
        <w:t>not</w:t>
      </w:r>
      <w:r w:rsidRPr="00C30FEF">
        <w:t xml:space="preserve"> be logged on to the system when the globals are </w:t>
      </w:r>
      <w:proofErr w:type="spellStart"/>
      <w:r w:rsidR="00494225">
        <w:t>KILL</w:t>
      </w:r>
      <w:r w:rsidRPr="00C30FEF">
        <w:t>ed</w:t>
      </w:r>
      <w:proofErr w:type="spellEnd"/>
      <w:r w:rsidRPr="00C30FEF">
        <w:t xml:space="preserve"> in order to minimize inconvenience and avoid data corruption.</w:t>
      </w:r>
    </w:p>
    <w:p w:rsidR="00E82609" w:rsidRPr="00C30FEF" w:rsidRDefault="00E82609" w:rsidP="00AA53B6">
      <w:pPr>
        <w:pStyle w:val="BodyText"/>
      </w:pPr>
      <w:r w:rsidRPr="00C30FEF">
        <w:t xml:space="preserve">The site manager </w:t>
      </w:r>
      <w:r w:rsidRPr="00C30FEF">
        <w:rPr>
          <w:i/>
        </w:rPr>
        <w:t>must</w:t>
      </w:r>
      <w:r w:rsidRPr="00C30FEF">
        <w:t xml:space="preserve"> monitor the proliferation of routines with names like ^</w:t>
      </w:r>
      <w:proofErr w:type="spellStart"/>
      <w:r w:rsidRPr="00C30FEF">
        <w:t>DISZ</w:t>
      </w:r>
      <w:r w:rsidRPr="00FC7EF8">
        <w:rPr>
          <w:i/>
        </w:rPr>
        <w:t>nnnn</w:t>
      </w:r>
      <w:proofErr w:type="spellEnd"/>
      <w:r w:rsidRPr="00C30FEF">
        <w:t xml:space="preserve"> where </w:t>
      </w:r>
      <w:r w:rsidR="00872BC1" w:rsidRPr="00C30FEF">
        <w:t>“</w:t>
      </w:r>
      <w:proofErr w:type="spellStart"/>
      <w:r w:rsidRPr="00FC7EF8">
        <w:rPr>
          <w:i/>
        </w:rPr>
        <w:t>nnnn</w:t>
      </w:r>
      <w:proofErr w:type="spellEnd"/>
      <w:r w:rsidR="00872BC1" w:rsidRPr="00C30FEF">
        <w:t>”</w:t>
      </w:r>
      <w:r w:rsidRPr="00C30FEF">
        <w:t xml:space="preserve"> is a four-digit number with leading zeros. These routines are created when compiled sorts are run. Ordinarily, they are deleted after the sort completes, but, if the system goes down or the job fails with an </w:t>
      </w:r>
      <w:r w:rsidRPr="00C30FEF">
        <w:lastRenderedPageBreak/>
        <w:t xml:space="preserve">error, they </w:t>
      </w:r>
      <w:r w:rsidR="00FC7EF8">
        <w:t>can</w:t>
      </w:r>
      <w:r w:rsidRPr="00C30FEF">
        <w:t xml:space="preserve"> remain. When users are </w:t>
      </w:r>
      <w:r w:rsidRPr="00C30FEF">
        <w:rPr>
          <w:i/>
        </w:rPr>
        <w:t>not</w:t>
      </w:r>
      <w:r w:rsidRPr="00C30FEF">
        <w:t xml:space="preserve"> on the system, the routine ENRLS^DIOZ can be run to clean up these routines and to release the </w:t>
      </w:r>
      <w:r w:rsidR="00872BC1" w:rsidRPr="00C30FEF">
        <w:t>“</w:t>
      </w:r>
      <w:proofErr w:type="spellStart"/>
      <w:r w:rsidRPr="00FC7EF8">
        <w:rPr>
          <w:i/>
        </w:rPr>
        <w:t>nnnn</w:t>
      </w:r>
      <w:proofErr w:type="spellEnd"/>
      <w:r w:rsidR="00872BC1" w:rsidRPr="00C30FEF">
        <w:t>”</w:t>
      </w:r>
      <w:r w:rsidRPr="00C30FEF">
        <w:t xml:space="preserve"> numbers for reuse.</w:t>
      </w:r>
    </w:p>
    <w:p w:rsidR="00E82609" w:rsidRPr="00C30FEF" w:rsidRDefault="006A381F" w:rsidP="00AA53B6">
      <w:pPr>
        <w:pStyle w:val="Note"/>
      </w:pPr>
      <w:r w:rsidRPr="00C30FEF">
        <w:rPr>
          <w:noProof/>
          <w:lang w:eastAsia="en-US"/>
        </w:rPr>
        <w:drawing>
          <wp:inline distT="0" distB="0" distL="0" distR="0" wp14:anchorId="6055CCBC" wp14:editId="569C42A7">
            <wp:extent cx="285750" cy="285750"/>
            <wp:effectExtent l="0" t="0" r="0" b="0"/>
            <wp:docPr id="23" name="Picture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C30FEF">
        <w:tab/>
      </w:r>
      <w:r w:rsidR="00AA53B6" w:rsidRPr="00C30FEF">
        <w:rPr>
          <w:b/>
        </w:rPr>
        <w:t>REF:</w:t>
      </w:r>
      <w:r w:rsidR="00AA53B6" w:rsidRPr="00C30FEF">
        <w:t xml:space="preserve"> </w:t>
      </w:r>
      <w:r w:rsidR="00E82609" w:rsidRPr="00C30FEF">
        <w:t xml:space="preserve">For more information on the ENRLS^DIOZ utility, </w:t>
      </w:r>
      <w:r w:rsidR="00AA53B6" w:rsidRPr="00C30FEF">
        <w:t>see</w:t>
      </w:r>
      <w:r w:rsidR="00E82609" w:rsidRPr="00C30FEF">
        <w:t xml:space="preserve"> the </w:t>
      </w:r>
      <w:r w:rsidR="00872BC1" w:rsidRPr="00C30FEF">
        <w:t>“</w:t>
      </w:r>
      <w:r w:rsidR="00E82609" w:rsidRPr="00C30FEF">
        <w:t>COMPILED ROUTINE File Cleanup: ENRLS^</w:t>
      </w:r>
      <w:proofErr w:type="gramStart"/>
      <w:r w:rsidR="00E82609" w:rsidRPr="00C30FEF">
        <w:t>DIOZ(</w:t>
      </w:r>
      <w:proofErr w:type="gramEnd"/>
      <w:r w:rsidR="00E82609" w:rsidRPr="00C30FEF">
        <w:t xml:space="preserve"> )</w:t>
      </w:r>
      <w:r w:rsidR="00872BC1" w:rsidRPr="00C30FEF">
        <w:t>”</w:t>
      </w:r>
      <w:r w:rsidR="00E82609" w:rsidRPr="00C30FEF">
        <w:t xml:space="preserve"> </w:t>
      </w:r>
      <w:r w:rsidR="00FC7EF8">
        <w:t>section</w:t>
      </w:r>
      <w:r w:rsidR="00E82609" w:rsidRPr="00C30FEF">
        <w:t xml:space="preserve"> in the </w:t>
      </w:r>
      <w:r w:rsidR="00872BC1" w:rsidRPr="00C30FEF">
        <w:t>“</w:t>
      </w:r>
      <w:r w:rsidR="00E82609" w:rsidRPr="00C30FEF">
        <w:t>System Management</w:t>
      </w:r>
      <w:r w:rsidR="00872BC1" w:rsidRPr="00C30FEF">
        <w:t>”</w:t>
      </w:r>
      <w:r w:rsidR="00E82609" w:rsidRPr="00C30FEF">
        <w:t xml:space="preserve"> </w:t>
      </w:r>
      <w:r w:rsidR="00FC7EF8">
        <w:t>section</w:t>
      </w:r>
      <w:r w:rsidR="00AA53B6" w:rsidRPr="00C30FEF">
        <w:t xml:space="preserve"> in the </w:t>
      </w:r>
      <w:r w:rsidR="00872BC1" w:rsidRPr="00C30FEF">
        <w:t>“</w:t>
      </w:r>
      <w:r w:rsidR="00AA53B6" w:rsidRPr="00C30FEF">
        <w:t>Tools</w:t>
      </w:r>
      <w:r w:rsidR="00872BC1" w:rsidRPr="00C30FEF">
        <w:t>”</w:t>
      </w:r>
      <w:r w:rsidR="00AA53B6" w:rsidRPr="00C30FEF">
        <w:t xml:space="preserve"> section in</w:t>
      </w:r>
      <w:r w:rsidR="00E82609" w:rsidRPr="00C30FEF">
        <w:t xml:space="preserve"> the </w:t>
      </w:r>
      <w:r w:rsidR="00E82609" w:rsidRPr="00C30FEF">
        <w:rPr>
          <w:i/>
        </w:rPr>
        <w:t>VA FileMan Advanced User Manual</w:t>
      </w:r>
      <w:r w:rsidR="00E82609" w:rsidRPr="00C30FEF">
        <w:t>.</w:t>
      </w:r>
    </w:p>
    <w:p w:rsidR="00E82609" w:rsidRPr="00C30FEF" w:rsidRDefault="00E82609" w:rsidP="00AA53B6">
      <w:pPr>
        <w:pStyle w:val="BodyText"/>
      </w:pPr>
    </w:p>
    <w:p w:rsidR="00E82609" w:rsidRPr="00C30FEF" w:rsidRDefault="00E82609" w:rsidP="00AA53B6">
      <w:pPr>
        <w:pStyle w:val="BodyText"/>
        <w:sectPr w:rsidR="00E82609" w:rsidRPr="00C30FEF" w:rsidSect="001A3781">
          <w:headerReference w:type="even" r:id="rId29"/>
          <w:headerReference w:type="default" r:id="rId30"/>
          <w:pgSz w:w="12240" w:h="15840" w:code="1"/>
          <w:pgMar w:top="1440" w:right="1440" w:bottom="1440" w:left="1440" w:header="720" w:footer="720" w:gutter="0"/>
          <w:pgNumType w:start="1"/>
          <w:cols w:space="720"/>
        </w:sectPr>
      </w:pPr>
    </w:p>
    <w:p w:rsidR="00587A21" w:rsidRPr="00C30FEF" w:rsidRDefault="00587A21" w:rsidP="00D612A4">
      <w:pPr>
        <w:pStyle w:val="Heading1"/>
      </w:pPr>
      <w:bookmarkStart w:id="63" w:name="_Ref442776800"/>
      <w:bookmarkStart w:id="64" w:name="_Ref443466717"/>
      <w:bookmarkStart w:id="65" w:name="_Ref442776791"/>
      <w:bookmarkStart w:id="66" w:name="_Toc443482682"/>
      <w:r w:rsidRPr="00C30FEF">
        <w:lastRenderedPageBreak/>
        <w:t>File</w:t>
      </w:r>
      <w:bookmarkEnd w:id="63"/>
      <w:r w:rsidR="00EF7270">
        <w:t>s</w:t>
      </w:r>
      <w:bookmarkEnd w:id="64"/>
      <w:bookmarkEnd w:id="66"/>
    </w:p>
    <w:p w:rsidR="007E1B0C" w:rsidRDefault="00587A21" w:rsidP="00587A21">
      <w:pPr>
        <w:pStyle w:val="BodyText"/>
        <w:keepNext/>
        <w:keepLines/>
      </w:pPr>
      <w:r w:rsidRPr="00C30FEF">
        <w:rPr>
          <w:vanish/>
        </w:rPr>
        <w:fldChar w:fldCharType="begin"/>
      </w:r>
      <w:r w:rsidRPr="00C30FEF">
        <w:rPr>
          <w:vanish/>
        </w:rPr>
        <w:instrText xml:space="preserve"> XE “</w:instrText>
      </w:r>
      <w:r>
        <w:instrText>Fil</w:instrText>
      </w:r>
      <w:r w:rsidR="00D612A4">
        <w:instrText>e</w:instrText>
      </w:r>
      <w:r>
        <w:instrText>s</w:instrText>
      </w:r>
      <w:r w:rsidRPr="00C30FEF">
        <w:instrText xml:space="preserve">” </w:instrText>
      </w:r>
      <w:r w:rsidRPr="00C30FEF">
        <w:rPr>
          <w:vanish/>
        </w:rPr>
        <w:fldChar w:fldCharType="end"/>
      </w:r>
      <w:r w:rsidRPr="00C30FEF">
        <w:rPr>
          <w:vanish/>
        </w:rPr>
        <w:fldChar w:fldCharType="begin"/>
      </w:r>
      <w:r w:rsidRPr="00C30FEF">
        <w:rPr>
          <w:vanish/>
        </w:rPr>
        <w:instrText xml:space="preserve"> XE “</w:instrText>
      </w:r>
      <w:r>
        <w:instrText>Files:</w:instrText>
      </w:r>
      <w:r w:rsidRPr="00C30FEF">
        <w:instrText xml:space="preserve">Location” </w:instrText>
      </w:r>
      <w:r w:rsidRPr="00C30FEF">
        <w:rPr>
          <w:vanish/>
        </w:rPr>
        <w:fldChar w:fldCharType="end"/>
      </w:r>
      <w:r w:rsidRPr="00C30FEF">
        <w:rPr>
          <w:vanish/>
        </w:rPr>
        <w:fldChar w:fldCharType="begin"/>
      </w:r>
      <w:r w:rsidRPr="00C30FEF">
        <w:rPr>
          <w:vanish/>
        </w:rPr>
        <w:instrText xml:space="preserve"> XE “</w:instrText>
      </w:r>
      <w:r>
        <w:instrText>Files:</w:instrText>
      </w:r>
      <w:r w:rsidRPr="00C30FEF">
        <w:instrText xml:space="preserve">Description” </w:instrText>
      </w:r>
      <w:r w:rsidRPr="00C30FEF">
        <w:rPr>
          <w:vanish/>
        </w:rPr>
        <w:fldChar w:fldCharType="end"/>
      </w:r>
      <w:r w:rsidRPr="00C30FEF">
        <w:t>This section</w:t>
      </w:r>
      <w:r w:rsidR="007E1B0C">
        <w:t xml:space="preserve"> lists all the VA FileMan files, </w:t>
      </w:r>
      <w:r w:rsidRPr="00C30FEF">
        <w:t xml:space="preserve">file numbers, </w:t>
      </w:r>
      <w:r w:rsidR="007E1B0C">
        <w:t>global locations, and</w:t>
      </w:r>
      <w:r w:rsidRPr="00C30FEF">
        <w:t xml:space="preserve"> </w:t>
      </w:r>
      <w:r w:rsidR="007E1B0C">
        <w:t xml:space="preserve">a </w:t>
      </w:r>
      <w:r w:rsidRPr="00C30FEF">
        <w:t>brief description</w:t>
      </w:r>
      <w:r w:rsidR="007E1B0C">
        <w:t xml:space="preserve"> of each</w:t>
      </w:r>
      <w:r w:rsidRPr="00C30FEF">
        <w:t>.</w:t>
      </w:r>
      <w:r w:rsidR="007E1B0C">
        <w:t xml:space="preserve"> </w:t>
      </w:r>
      <w:r w:rsidRPr="00C30FEF">
        <w:t xml:space="preserve">Data exported with standalone VA FileMan is </w:t>
      </w:r>
      <w:r>
        <w:t>also indicated</w:t>
      </w:r>
      <w:r w:rsidR="007E1B0C">
        <w:t>.</w:t>
      </w:r>
    </w:p>
    <w:p w:rsidR="007E1B0C" w:rsidRDefault="00587A21" w:rsidP="00587A21">
      <w:pPr>
        <w:pStyle w:val="BodyText"/>
        <w:keepNext/>
        <w:keepLines/>
      </w:pPr>
      <w:r w:rsidRPr="00C30FEF">
        <w:t>VA FileMan uses files numbered between 0 and 2.</w:t>
      </w:r>
      <w:r w:rsidRPr="00C30FEF">
        <w:rPr>
          <w:vanish/>
        </w:rPr>
        <w:fldChar w:fldCharType="begin"/>
      </w:r>
      <w:r w:rsidRPr="00C30FEF">
        <w:rPr>
          <w:vanish/>
        </w:rPr>
        <w:instrText xml:space="preserve"> XE “</w:instrText>
      </w:r>
      <w:r w:rsidRPr="00C30FEF">
        <w:instrText xml:space="preserve">Global Location” </w:instrText>
      </w:r>
      <w:r w:rsidRPr="00C30FEF">
        <w:rPr>
          <w:vanish/>
        </w:rPr>
        <w:fldChar w:fldCharType="end"/>
      </w:r>
      <w:r w:rsidR="007E1B0C">
        <w:t>.</w:t>
      </w:r>
    </w:p>
    <w:p w:rsidR="00587A21" w:rsidRPr="00C30FEF" w:rsidRDefault="00587A21" w:rsidP="00587A21">
      <w:pPr>
        <w:pStyle w:val="BodyText"/>
        <w:keepNext/>
        <w:keepLines/>
      </w:pPr>
      <w:r w:rsidRPr="00C30FEF">
        <w:t xml:space="preserve">VA FileMan files should </w:t>
      </w:r>
      <w:r w:rsidRPr="00C30FEF">
        <w:rPr>
          <w:i/>
        </w:rPr>
        <w:t>not</w:t>
      </w:r>
      <w:r w:rsidRPr="00C30FEF">
        <w:t xml:space="preserve"> be altered, per VHA Directive 10-93-142</w:t>
      </w:r>
      <w:r w:rsidRPr="00C30FEF">
        <w:rPr>
          <w:vanish/>
        </w:rPr>
        <w:fldChar w:fldCharType="begin"/>
      </w:r>
      <w:r w:rsidRPr="00C30FEF">
        <w:rPr>
          <w:vanish/>
        </w:rPr>
        <w:instrText xml:space="preserve"> XE “</w:instrText>
      </w:r>
      <w:r w:rsidRPr="00C30FEF">
        <w:instrText xml:space="preserve">VHA Directive 10-93-142” </w:instrText>
      </w:r>
      <w:r w:rsidRPr="00C30FEF">
        <w:rPr>
          <w:vanish/>
        </w:rPr>
        <w:fldChar w:fldCharType="end"/>
      </w:r>
      <w:r w:rsidRPr="00C30FEF">
        <w:t>.</w:t>
      </w:r>
    </w:p>
    <w:p w:rsidR="00587A21" w:rsidRPr="00C30FEF" w:rsidRDefault="00587A21" w:rsidP="00587A21">
      <w:pPr>
        <w:pStyle w:val="Caption"/>
      </w:pPr>
      <w:bookmarkStart w:id="67" w:name="_Ref345487413"/>
      <w:bookmarkStart w:id="68" w:name="_Toc443482742"/>
      <w:proofErr w:type="gramStart"/>
      <w:r w:rsidRPr="00C30FEF">
        <w:t xml:space="preserve">Table </w:t>
      </w:r>
      <w:fldSimple w:instr=" SEQ Table \* ARABIC ">
        <w:r w:rsidR="00C92B27">
          <w:rPr>
            <w:noProof/>
          </w:rPr>
          <w:t>5</w:t>
        </w:r>
      </w:fldSimple>
      <w:bookmarkEnd w:id="67"/>
      <w:r w:rsidRPr="00C30FEF">
        <w:t>.</w:t>
      </w:r>
      <w:proofErr w:type="gramEnd"/>
      <w:r w:rsidRPr="00C30FEF">
        <w:t xml:space="preserve"> VA FileMan File List</w:t>
      </w:r>
      <w:bookmarkEnd w:id="68"/>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939"/>
        <w:gridCol w:w="2561"/>
        <w:gridCol w:w="1745"/>
        <w:gridCol w:w="4331"/>
      </w:tblGrid>
      <w:tr w:rsidR="00587A21" w:rsidRPr="00C30FEF" w:rsidTr="00D612A4">
        <w:trPr>
          <w:tblHeader/>
        </w:trPr>
        <w:tc>
          <w:tcPr>
            <w:tcW w:w="738" w:type="dxa"/>
            <w:shd w:val="pct12" w:color="auto" w:fill="auto"/>
          </w:tcPr>
          <w:p w:rsidR="00587A21" w:rsidRPr="00C30FEF" w:rsidRDefault="00587A21" w:rsidP="00D612A4">
            <w:pPr>
              <w:pStyle w:val="TableHeading"/>
            </w:pPr>
            <w:bookmarkStart w:id="69" w:name="COL001_TBL006"/>
            <w:bookmarkEnd w:id="69"/>
            <w:r w:rsidRPr="00C30FEF">
              <w:t>File #</w:t>
            </w:r>
          </w:p>
        </w:tc>
        <w:tc>
          <w:tcPr>
            <w:tcW w:w="2340" w:type="dxa"/>
            <w:shd w:val="pct12" w:color="auto" w:fill="auto"/>
          </w:tcPr>
          <w:p w:rsidR="00587A21" w:rsidRPr="00C30FEF" w:rsidRDefault="00587A21" w:rsidP="00D612A4">
            <w:pPr>
              <w:pStyle w:val="TableHeading"/>
            </w:pPr>
            <w:r w:rsidRPr="00C30FEF">
              <w:t>File Name</w:t>
            </w:r>
          </w:p>
        </w:tc>
        <w:tc>
          <w:tcPr>
            <w:tcW w:w="1800" w:type="dxa"/>
            <w:shd w:val="pct12" w:color="auto" w:fill="auto"/>
          </w:tcPr>
          <w:p w:rsidR="00587A21" w:rsidRPr="00C30FEF" w:rsidRDefault="00587A21" w:rsidP="00D612A4">
            <w:pPr>
              <w:pStyle w:val="TableHeading"/>
            </w:pPr>
            <w:r w:rsidRPr="00C30FEF">
              <w:t>Global Location</w:t>
            </w:r>
          </w:p>
        </w:tc>
        <w:tc>
          <w:tcPr>
            <w:tcW w:w="4698" w:type="dxa"/>
            <w:shd w:val="pct12" w:color="auto" w:fill="auto"/>
          </w:tcPr>
          <w:p w:rsidR="00587A21" w:rsidRPr="00C30FEF" w:rsidRDefault="00587A21" w:rsidP="00D612A4">
            <w:pPr>
              <w:pStyle w:val="TableHeading"/>
            </w:pPr>
            <w:r w:rsidRPr="00C30FEF">
              <w:t>Description</w:t>
            </w:r>
          </w:p>
        </w:tc>
      </w:tr>
      <w:tr w:rsidR="00587A21" w:rsidRPr="00C30FEF" w:rsidTr="00D612A4">
        <w:tc>
          <w:tcPr>
            <w:tcW w:w="738" w:type="dxa"/>
          </w:tcPr>
          <w:p w:rsidR="00587A21" w:rsidRPr="00C30FEF" w:rsidRDefault="00587A21" w:rsidP="00D612A4">
            <w:pPr>
              <w:pStyle w:val="TableText"/>
            </w:pPr>
            <w:r w:rsidRPr="00C30FEF">
              <w:t>.11</w:t>
            </w:r>
          </w:p>
        </w:tc>
        <w:tc>
          <w:tcPr>
            <w:tcW w:w="2340" w:type="dxa"/>
          </w:tcPr>
          <w:p w:rsidR="00587A21" w:rsidRPr="00C30FEF" w:rsidRDefault="00587A21" w:rsidP="00D612A4">
            <w:pPr>
              <w:pStyle w:val="TableText"/>
            </w:pPr>
            <w:r w:rsidRPr="00C30FEF">
              <w:t>INDEX</w:t>
            </w:r>
            <w:r w:rsidRPr="00C30FEF">
              <w:rPr>
                <w:rFonts w:ascii="Times New Roman" w:hAnsi="Times New Roman"/>
                <w:sz w:val="22"/>
              </w:rPr>
              <w:fldChar w:fldCharType="begin"/>
            </w:r>
            <w:r w:rsidRPr="00C30FEF">
              <w:rPr>
                <w:rFonts w:ascii="Times New Roman" w:hAnsi="Times New Roman"/>
                <w:sz w:val="22"/>
              </w:rPr>
              <w:instrText xml:space="preserve"> XE “INDEX File (#.11)” </w:instrText>
            </w:r>
            <w:r w:rsidRPr="00C30FEF">
              <w:rPr>
                <w:rFonts w:ascii="Times New Roman" w:hAnsi="Times New Roman"/>
                <w:sz w:val="22"/>
              </w:rPr>
              <w:fldChar w:fldCharType="end"/>
            </w:r>
            <w:r w:rsidRPr="00C30FEF">
              <w:rPr>
                <w:rFonts w:ascii="Times New Roman" w:hAnsi="Times New Roman"/>
                <w:sz w:val="22"/>
              </w:rPr>
              <w:fldChar w:fldCharType="begin"/>
            </w:r>
            <w:r w:rsidRPr="00C30FEF">
              <w:rPr>
                <w:rFonts w:ascii="Times New Roman" w:hAnsi="Times New Roman"/>
                <w:sz w:val="22"/>
              </w:rPr>
              <w:instrText xml:space="preserve"> XE “Files:INDEX (#.11)” </w:instrText>
            </w:r>
            <w:r w:rsidRPr="00C30FEF">
              <w:rPr>
                <w:rFonts w:ascii="Times New Roman" w:hAnsi="Times New Roman"/>
                <w:sz w:val="22"/>
              </w:rPr>
              <w:fldChar w:fldCharType="end"/>
            </w:r>
          </w:p>
        </w:tc>
        <w:tc>
          <w:tcPr>
            <w:tcW w:w="1800" w:type="dxa"/>
          </w:tcPr>
          <w:p w:rsidR="00587A21" w:rsidRPr="00C30FEF" w:rsidRDefault="00587A21" w:rsidP="00D612A4">
            <w:pPr>
              <w:pStyle w:val="TableText"/>
            </w:pPr>
            <w:r w:rsidRPr="00C30FEF">
              <w:t>^DD(“IX”,</w:t>
            </w:r>
          </w:p>
        </w:tc>
        <w:tc>
          <w:tcPr>
            <w:tcW w:w="4698" w:type="dxa"/>
          </w:tcPr>
          <w:p w:rsidR="00587A21" w:rsidRPr="00C30FEF" w:rsidRDefault="00587A21" w:rsidP="00D612A4">
            <w:pPr>
              <w:pStyle w:val="TableText"/>
            </w:pPr>
            <w:r w:rsidRPr="00C30FEF">
              <w:t>The INDEX file stores information about New-Style cross-references</w:t>
            </w:r>
            <w:r w:rsidRPr="00C30FEF">
              <w:rPr>
                <w:rFonts w:ascii="Times New Roman" w:hAnsi="Times New Roman"/>
                <w:sz w:val="22"/>
              </w:rPr>
              <w:fldChar w:fldCharType="begin"/>
            </w:r>
            <w:r w:rsidRPr="00C30FEF">
              <w:rPr>
                <w:rFonts w:ascii="Times New Roman" w:hAnsi="Times New Roman"/>
                <w:sz w:val="22"/>
              </w:rPr>
              <w:instrText xml:space="preserve"> XE “New-Style Cross-references” </w:instrText>
            </w:r>
            <w:r w:rsidRPr="00C30FEF">
              <w:rPr>
                <w:rFonts w:ascii="Times New Roman" w:hAnsi="Times New Roman"/>
                <w:sz w:val="22"/>
              </w:rPr>
              <w:fldChar w:fldCharType="end"/>
            </w:r>
            <w:r w:rsidRPr="00C30FEF">
              <w:t xml:space="preserve"> defined on a file. Whereas Traditional cross-references are stored under the 1 nodes of the ^DD for a particular field, New-Style cross-references are stored in this file and can consist of one field (simple cross-references), as well as more than one field (compound cross-references).</w:t>
            </w:r>
          </w:p>
        </w:tc>
      </w:tr>
      <w:tr w:rsidR="00587A21" w:rsidRPr="00C30FEF" w:rsidTr="00D612A4">
        <w:tc>
          <w:tcPr>
            <w:tcW w:w="738" w:type="dxa"/>
          </w:tcPr>
          <w:p w:rsidR="00587A21" w:rsidRPr="00C30FEF" w:rsidRDefault="00587A21" w:rsidP="00D612A4">
            <w:pPr>
              <w:pStyle w:val="TableText"/>
            </w:pPr>
            <w:r w:rsidRPr="00C30FEF">
              <w:t>.2</w:t>
            </w:r>
          </w:p>
        </w:tc>
        <w:tc>
          <w:tcPr>
            <w:tcW w:w="2340" w:type="dxa"/>
          </w:tcPr>
          <w:p w:rsidR="00587A21" w:rsidRPr="00C30FEF" w:rsidRDefault="00587A21" w:rsidP="00D612A4">
            <w:pPr>
              <w:pStyle w:val="TableText"/>
            </w:pPr>
            <w:r w:rsidRPr="00C30FEF">
              <w:rPr>
                <w:caps/>
              </w:rPr>
              <w:t>Destination</w:t>
            </w:r>
            <w:r w:rsidRPr="00C30FEF">
              <w:rPr>
                <w:rFonts w:ascii="Times New Roman" w:hAnsi="Times New Roman"/>
                <w:sz w:val="22"/>
              </w:rPr>
              <w:fldChar w:fldCharType="begin"/>
            </w:r>
            <w:r w:rsidRPr="00C30FEF">
              <w:rPr>
                <w:rFonts w:ascii="Times New Roman" w:hAnsi="Times New Roman"/>
                <w:sz w:val="22"/>
              </w:rPr>
              <w:instrText xml:space="preserve"> XE “DESTINATION File (#.2)” </w:instrText>
            </w:r>
            <w:r w:rsidRPr="00C30FEF">
              <w:rPr>
                <w:rFonts w:ascii="Times New Roman" w:hAnsi="Times New Roman"/>
                <w:sz w:val="22"/>
              </w:rPr>
              <w:fldChar w:fldCharType="end"/>
            </w:r>
            <w:r w:rsidRPr="00C30FEF">
              <w:rPr>
                <w:rFonts w:ascii="Times New Roman" w:hAnsi="Times New Roman"/>
                <w:sz w:val="22"/>
              </w:rPr>
              <w:fldChar w:fldCharType="begin"/>
            </w:r>
            <w:r w:rsidRPr="00C30FEF">
              <w:rPr>
                <w:rFonts w:ascii="Times New Roman" w:hAnsi="Times New Roman"/>
                <w:sz w:val="22"/>
              </w:rPr>
              <w:instrText xml:space="preserve"> XE “Files:DESTINATION (#.2)” </w:instrText>
            </w:r>
            <w:r w:rsidRPr="00C30FEF">
              <w:rPr>
                <w:rFonts w:ascii="Times New Roman" w:hAnsi="Times New Roman"/>
                <w:sz w:val="22"/>
              </w:rPr>
              <w:fldChar w:fldCharType="end"/>
            </w:r>
          </w:p>
        </w:tc>
        <w:tc>
          <w:tcPr>
            <w:tcW w:w="1800" w:type="dxa"/>
          </w:tcPr>
          <w:p w:rsidR="00587A21" w:rsidRPr="00C30FEF" w:rsidRDefault="00587A21" w:rsidP="00D612A4">
            <w:pPr>
              <w:pStyle w:val="TableText"/>
            </w:pPr>
            <w:r w:rsidRPr="00C30FEF">
              <w:t>^DIC(.2</w:t>
            </w:r>
          </w:p>
        </w:tc>
        <w:tc>
          <w:tcPr>
            <w:tcW w:w="4698" w:type="dxa"/>
          </w:tcPr>
          <w:p w:rsidR="00587A21" w:rsidRPr="00C30FEF" w:rsidRDefault="00587A21" w:rsidP="00D612A4">
            <w:pPr>
              <w:pStyle w:val="TableText"/>
            </w:pPr>
            <w:r w:rsidRPr="00C30FEF">
              <w:t>The DESTINATION file documents the location where data is used.</w:t>
            </w:r>
          </w:p>
        </w:tc>
      </w:tr>
      <w:tr w:rsidR="00587A21" w:rsidRPr="00C30FEF" w:rsidTr="00D612A4">
        <w:tc>
          <w:tcPr>
            <w:tcW w:w="738" w:type="dxa"/>
          </w:tcPr>
          <w:p w:rsidR="00587A21" w:rsidRPr="00C30FEF" w:rsidRDefault="00587A21" w:rsidP="00D612A4">
            <w:pPr>
              <w:pStyle w:val="TableText"/>
            </w:pPr>
            <w:r w:rsidRPr="00C30FEF">
              <w:t>.31</w:t>
            </w:r>
          </w:p>
        </w:tc>
        <w:tc>
          <w:tcPr>
            <w:tcW w:w="2340" w:type="dxa"/>
          </w:tcPr>
          <w:p w:rsidR="00587A21" w:rsidRPr="00C30FEF" w:rsidRDefault="00587A21" w:rsidP="00D612A4">
            <w:pPr>
              <w:pStyle w:val="TableText"/>
            </w:pPr>
            <w:r w:rsidRPr="00C30FEF">
              <w:t>KEY</w:t>
            </w:r>
            <w:r w:rsidRPr="00C30FEF">
              <w:rPr>
                <w:rFonts w:ascii="Times New Roman" w:hAnsi="Times New Roman"/>
                <w:sz w:val="22"/>
              </w:rPr>
              <w:fldChar w:fldCharType="begin"/>
            </w:r>
            <w:r w:rsidRPr="00C30FEF">
              <w:rPr>
                <w:rFonts w:ascii="Times New Roman" w:hAnsi="Times New Roman"/>
                <w:sz w:val="22"/>
              </w:rPr>
              <w:instrText xml:space="preserve"> XE “KEY file (#.31)” </w:instrText>
            </w:r>
            <w:r w:rsidRPr="00C30FEF">
              <w:rPr>
                <w:rFonts w:ascii="Times New Roman" w:hAnsi="Times New Roman"/>
                <w:sz w:val="22"/>
              </w:rPr>
              <w:fldChar w:fldCharType="end"/>
            </w:r>
            <w:r w:rsidRPr="00C30FEF">
              <w:rPr>
                <w:rFonts w:ascii="Times New Roman" w:hAnsi="Times New Roman"/>
                <w:sz w:val="22"/>
              </w:rPr>
              <w:fldChar w:fldCharType="begin"/>
            </w:r>
            <w:r w:rsidRPr="00C30FEF">
              <w:rPr>
                <w:rFonts w:ascii="Times New Roman" w:hAnsi="Times New Roman"/>
                <w:sz w:val="22"/>
              </w:rPr>
              <w:instrText xml:space="preserve"> XE “Files:KEY (#.31)” </w:instrText>
            </w:r>
            <w:r w:rsidRPr="00C30FEF">
              <w:rPr>
                <w:rFonts w:ascii="Times New Roman" w:hAnsi="Times New Roman"/>
                <w:sz w:val="22"/>
              </w:rPr>
              <w:fldChar w:fldCharType="end"/>
            </w:r>
          </w:p>
        </w:tc>
        <w:tc>
          <w:tcPr>
            <w:tcW w:w="1800" w:type="dxa"/>
          </w:tcPr>
          <w:p w:rsidR="00587A21" w:rsidRPr="00C30FEF" w:rsidRDefault="00587A21" w:rsidP="00D612A4">
            <w:pPr>
              <w:pStyle w:val="TableText"/>
            </w:pPr>
            <w:r w:rsidRPr="00C30FEF">
              <w:t>^DD(“KEY”,</w:t>
            </w:r>
          </w:p>
        </w:tc>
        <w:tc>
          <w:tcPr>
            <w:tcW w:w="4698" w:type="dxa"/>
          </w:tcPr>
          <w:p w:rsidR="00587A21" w:rsidRPr="00C30FEF" w:rsidRDefault="00587A21" w:rsidP="00D612A4">
            <w:pPr>
              <w:pStyle w:val="TableText"/>
            </w:pPr>
            <w:r w:rsidRPr="00C30FEF">
              <w:t xml:space="preserve">The KEY file stores information about keys on a file or subfile. A key is a set of one or more fields that uniquely identifies a record in a file. If more than one set of fields can uniquely identify a record, one of those sets should be designated the primary key; all others should be designated secondary keys. The primary key is the principal means of identifying records in the file. To allow VA FileMan to enforce key uniqueness, the database designer </w:t>
            </w:r>
            <w:r w:rsidRPr="00C30FEF">
              <w:rPr>
                <w:i/>
              </w:rPr>
              <w:t>must</w:t>
            </w:r>
            <w:r w:rsidRPr="00C30FEF">
              <w:t xml:space="preserve"> define a regular index that consists of all the fields that make up the key. This index is called the uniqueness index. All key fields </w:t>
            </w:r>
            <w:r w:rsidRPr="00C30FEF">
              <w:rPr>
                <w:i/>
              </w:rPr>
              <w:t>must</w:t>
            </w:r>
            <w:r w:rsidRPr="00C30FEF">
              <w:t xml:space="preserve"> have values. They cannot be null.</w:t>
            </w:r>
          </w:p>
        </w:tc>
      </w:tr>
      <w:tr w:rsidR="00587A21" w:rsidRPr="00C30FEF" w:rsidTr="00D612A4">
        <w:tc>
          <w:tcPr>
            <w:tcW w:w="738" w:type="dxa"/>
          </w:tcPr>
          <w:p w:rsidR="00587A21" w:rsidRPr="00C30FEF" w:rsidRDefault="00587A21" w:rsidP="00D612A4">
            <w:pPr>
              <w:pStyle w:val="TableText"/>
            </w:pPr>
            <w:r w:rsidRPr="00C30FEF">
              <w:t>.4</w:t>
            </w:r>
          </w:p>
        </w:tc>
        <w:tc>
          <w:tcPr>
            <w:tcW w:w="2340" w:type="dxa"/>
          </w:tcPr>
          <w:p w:rsidR="00587A21" w:rsidRPr="00C30FEF" w:rsidRDefault="00587A21" w:rsidP="00D612A4">
            <w:pPr>
              <w:pStyle w:val="TableText"/>
            </w:pPr>
            <w:r w:rsidRPr="00C30FEF">
              <w:rPr>
                <w:caps/>
              </w:rPr>
              <w:t>Print Template</w:t>
            </w:r>
            <w:r w:rsidRPr="00C30FEF">
              <w:rPr>
                <w:rFonts w:ascii="Times New Roman" w:hAnsi="Times New Roman"/>
                <w:sz w:val="22"/>
              </w:rPr>
              <w:fldChar w:fldCharType="begin"/>
            </w:r>
            <w:r w:rsidRPr="00C30FEF">
              <w:rPr>
                <w:rFonts w:ascii="Times New Roman" w:hAnsi="Times New Roman"/>
                <w:sz w:val="22"/>
              </w:rPr>
              <w:instrText xml:space="preserve"> XE “PRINT TEMPLATE File (#.4)” </w:instrText>
            </w:r>
            <w:r w:rsidRPr="00C30FEF">
              <w:rPr>
                <w:rFonts w:ascii="Times New Roman" w:hAnsi="Times New Roman"/>
                <w:sz w:val="22"/>
              </w:rPr>
              <w:fldChar w:fldCharType="end"/>
            </w:r>
            <w:r w:rsidRPr="00C30FEF">
              <w:rPr>
                <w:rFonts w:ascii="Times New Roman" w:hAnsi="Times New Roman"/>
                <w:sz w:val="22"/>
              </w:rPr>
              <w:fldChar w:fldCharType="begin"/>
            </w:r>
            <w:r w:rsidRPr="00C30FEF">
              <w:rPr>
                <w:rFonts w:ascii="Times New Roman" w:hAnsi="Times New Roman"/>
                <w:sz w:val="22"/>
              </w:rPr>
              <w:instrText xml:space="preserve"> XE “Files:PRINT TEMPLATE (#.4)” </w:instrText>
            </w:r>
            <w:r w:rsidRPr="00C30FEF">
              <w:rPr>
                <w:rFonts w:ascii="Times New Roman" w:hAnsi="Times New Roman"/>
                <w:sz w:val="22"/>
              </w:rPr>
              <w:fldChar w:fldCharType="end"/>
            </w:r>
          </w:p>
        </w:tc>
        <w:tc>
          <w:tcPr>
            <w:tcW w:w="1800" w:type="dxa"/>
          </w:tcPr>
          <w:p w:rsidR="00587A21" w:rsidRPr="00C30FEF" w:rsidRDefault="00587A21" w:rsidP="00D612A4">
            <w:pPr>
              <w:pStyle w:val="TableText"/>
            </w:pPr>
            <w:r w:rsidRPr="00C30FEF">
              <w:t>^DIPT(</w:t>
            </w:r>
          </w:p>
        </w:tc>
        <w:tc>
          <w:tcPr>
            <w:tcW w:w="4698" w:type="dxa"/>
          </w:tcPr>
          <w:p w:rsidR="00587A21" w:rsidRDefault="00587A21" w:rsidP="00D612A4">
            <w:pPr>
              <w:pStyle w:val="TableText"/>
            </w:pPr>
            <w:r w:rsidRPr="00C30FEF">
              <w:t>The PRINT TEMPLATE file stores VA FileMan PRINT templates. Exported PRINT templates</w:t>
            </w:r>
            <w:r w:rsidRPr="00C30FEF">
              <w:rPr>
                <w:rFonts w:ascii="Times New Roman" w:hAnsi="Times New Roman"/>
                <w:sz w:val="22"/>
              </w:rPr>
              <w:fldChar w:fldCharType="begin"/>
            </w:r>
            <w:r w:rsidRPr="00C30FEF">
              <w:rPr>
                <w:rFonts w:ascii="Times New Roman" w:hAnsi="Times New Roman"/>
                <w:sz w:val="22"/>
              </w:rPr>
              <w:instrText xml:space="preserve"> XE “Exported PRINT Templates” </w:instrText>
            </w:r>
            <w:r w:rsidRPr="00C30FEF">
              <w:rPr>
                <w:rFonts w:ascii="Times New Roman" w:hAnsi="Times New Roman"/>
                <w:sz w:val="22"/>
              </w:rPr>
              <w:fldChar w:fldCharType="end"/>
            </w:r>
            <w:r w:rsidRPr="00C30FEF">
              <w:rPr>
                <w:rFonts w:ascii="Times New Roman" w:hAnsi="Times New Roman"/>
                <w:sz w:val="22"/>
              </w:rPr>
              <w:fldChar w:fldCharType="begin"/>
            </w:r>
            <w:r w:rsidRPr="00C30FEF">
              <w:rPr>
                <w:rFonts w:ascii="Times New Roman" w:hAnsi="Times New Roman"/>
                <w:sz w:val="22"/>
              </w:rPr>
              <w:instrText xml:space="preserve"> XE “Templates:Exported PRINT” </w:instrText>
            </w:r>
            <w:r w:rsidRPr="00C30FEF">
              <w:rPr>
                <w:rFonts w:ascii="Times New Roman" w:hAnsi="Times New Roman"/>
                <w:sz w:val="22"/>
              </w:rPr>
              <w:fldChar w:fldCharType="end"/>
            </w:r>
            <w:r>
              <w:t xml:space="preserve"> include:</w:t>
            </w:r>
          </w:p>
          <w:p w:rsidR="00587A21" w:rsidRDefault="00587A21" w:rsidP="00D612A4">
            <w:pPr>
              <w:pStyle w:val="TableListBullet"/>
            </w:pPr>
            <w:r w:rsidRPr="00C30FEF">
              <w:t>CAPTIONED</w:t>
            </w:r>
          </w:p>
          <w:p w:rsidR="00587A21" w:rsidRDefault="00587A21" w:rsidP="00D612A4">
            <w:pPr>
              <w:pStyle w:val="TableListBullet"/>
            </w:pPr>
            <w:r w:rsidRPr="00C30FEF">
              <w:t>FILE SECURITY CODES</w:t>
            </w:r>
          </w:p>
          <w:p w:rsidR="00587A21" w:rsidRDefault="00587A21" w:rsidP="00D612A4">
            <w:pPr>
              <w:pStyle w:val="TableListBullet"/>
            </w:pPr>
            <w:r w:rsidRPr="00C30FEF">
              <w:t>DI-PKG-DEFAULT-DEFINITION</w:t>
            </w:r>
          </w:p>
          <w:p w:rsidR="00587A21" w:rsidRDefault="00587A21" w:rsidP="00D612A4">
            <w:pPr>
              <w:pStyle w:val="TableListBullet"/>
            </w:pPr>
            <w:r w:rsidRPr="00C30FEF">
              <w:t>DDXP FORMAT DOC</w:t>
            </w:r>
          </w:p>
          <w:p w:rsidR="00587A21" w:rsidRPr="00C30FEF" w:rsidRDefault="00587A21" w:rsidP="00D612A4">
            <w:pPr>
              <w:pStyle w:val="TableListBullet"/>
            </w:pPr>
            <w:r>
              <w:t>DDXP FORMAT DOC HDR</w:t>
            </w:r>
          </w:p>
        </w:tc>
      </w:tr>
      <w:tr w:rsidR="00587A21" w:rsidRPr="00C30FEF" w:rsidTr="00D612A4">
        <w:tc>
          <w:tcPr>
            <w:tcW w:w="738" w:type="dxa"/>
          </w:tcPr>
          <w:p w:rsidR="00587A21" w:rsidRPr="00C30FEF" w:rsidRDefault="00587A21" w:rsidP="00D612A4">
            <w:pPr>
              <w:pStyle w:val="TableText"/>
            </w:pPr>
            <w:r w:rsidRPr="00C30FEF">
              <w:t>.401</w:t>
            </w:r>
          </w:p>
        </w:tc>
        <w:tc>
          <w:tcPr>
            <w:tcW w:w="2340" w:type="dxa"/>
          </w:tcPr>
          <w:p w:rsidR="00587A21" w:rsidRPr="00C30FEF" w:rsidRDefault="00587A21" w:rsidP="00D612A4">
            <w:pPr>
              <w:pStyle w:val="TableText"/>
            </w:pPr>
            <w:r w:rsidRPr="00C30FEF">
              <w:rPr>
                <w:caps/>
              </w:rPr>
              <w:t>Sort Template</w:t>
            </w:r>
            <w:r w:rsidRPr="00C30FEF">
              <w:rPr>
                <w:rFonts w:ascii="Times New Roman" w:hAnsi="Times New Roman"/>
                <w:sz w:val="22"/>
              </w:rPr>
              <w:fldChar w:fldCharType="begin"/>
            </w:r>
            <w:r w:rsidRPr="00C30FEF">
              <w:rPr>
                <w:rFonts w:ascii="Times New Roman" w:hAnsi="Times New Roman"/>
                <w:sz w:val="22"/>
              </w:rPr>
              <w:instrText xml:space="preserve"> XE “SORT TEMPLATE File (#.401)” </w:instrText>
            </w:r>
            <w:r w:rsidRPr="00C30FEF">
              <w:rPr>
                <w:rFonts w:ascii="Times New Roman" w:hAnsi="Times New Roman"/>
                <w:sz w:val="22"/>
              </w:rPr>
              <w:fldChar w:fldCharType="end"/>
            </w:r>
            <w:r w:rsidRPr="00C30FEF">
              <w:rPr>
                <w:rFonts w:ascii="Times New Roman" w:hAnsi="Times New Roman"/>
                <w:sz w:val="22"/>
              </w:rPr>
              <w:fldChar w:fldCharType="begin"/>
            </w:r>
            <w:r w:rsidRPr="00C30FEF">
              <w:rPr>
                <w:rFonts w:ascii="Times New Roman" w:hAnsi="Times New Roman"/>
                <w:sz w:val="22"/>
              </w:rPr>
              <w:instrText xml:space="preserve"> XE “Files:SORT TEMPLATE (#.401)” </w:instrText>
            </w:r>
            <w:r w:rsidRPr="00C30FEF">
              <w:rPr>
                <w:rFonts w:ascii="Times New Roman" w:hAnsi="Times New Roman"/>
                <w:sz w:val="22"/>
              </w:rPr>
              <w:fldChar w:fldCharType="end"/>
            </w:r>
          </w:p>
        </w:tc>
        <w:tc>
          <w:tcPr>
            <w:tcW w:w="1800" w:type="dxa"/>
          </w:tcPr>
          <w:p w:rsidR="00587A21" w:rsidRPr="00C30FEF" w:rsidRDefault="00587A21" w:rsidP="00D612A4">
            <w:pPr>
              <w:pStyle w:val="TableText"/>
            </w:pPr>
            <w:r w:rsidRPr="00C30FEF">
              <w:t>^DIBT(</w:t>
            </w:r>
          </w:p>
        </w:tc>
        <w:tc>
          <w:tcPr>
            <w:tcW w:w="4698" w:type="dxa"/>
          </w:tcPr>
          <w:p w:rsidR="00587A21" w:rsidRPr="00C30FEF" w:rsidRDefault="00587A21" w:rsidP="00D612A4">
            <w:pPr>
              <w:pStyle w:val="TableText"/>
            </w:pPr>
            <w:r w:rsidRPr="00C30FEF">
              <w:t xml:space="preserve">The SORT TEMPLATE </w:t>
            </w:r>
            <w:proofErr w:type="gramStart"/>
            <w:r w:rsidRPr="00C30FEF">
              <w:t>file</w:t>
            </w:r>
            <w:proofErr w:type="gramEnd"/>
            <w:r w:rsidRPr="00C30FEF">
              <w:t xml:space="preserve"> stores VA FileMan SORT, SEARCH, and INQUIRE templates.</w:t>
            </w:r>
          </w:p>
        </w:tc>
      </w:tr>
      <w:tr w:rsidR="00587A21" w:rsidRPr="00C30FEF" w:rsidTr="00D612A4">
        <w:tc>
          <w:tcPr>
            <w:tcW w:w="738" w:type="dxa"/>
          </w:tcPr>
          <w:p w:rsidR="00587A21" w:rsidRPr="00C30FEF" w:rsidRDefault="00587A21" w:rsidP="00D612A4">
            <w:pPr>
              <w:pStyle w:val="TableText"/>
            </w:pPr>
            <w:r w:rsidRPr="00C30FEF">
              <w:t>.402</w:t>
            </w:r>
          </w:p>
        </w:tc>
        <w:tc>
          <w:tcPr>
            <w:tcW w:w="2340" w:type="dxa"/>
          </w:tcPr>
          <w:p w:rsidR="00587A21" w:rsidRPr="00C30FEF" w:rsidRDefault="00587A21" w:rsidP="00D612A4">
            <w:pPr>
              <w:pStyle w:val="TableText"/>
            </w:pPr>
            <w:r w:rsidRPr="00C30FEF">
              <w:rPr>
                <w:caps/>
              </w:rPr>
              <w:t>Input Template</w:t>
            </w:r>
            <w:r w:rsidRPr="00C30FEF">
              <w:rPr>
                <w:rFonts w:ascii="Times New Roman" w:hAnsi="Times New Roman"/>
                <w:sz w:val="22"/>
              </w:rPr>
              <w:fldChar w:fldCharType="begin"/>
            </w:r>
            <w:r w:rsidRPr="00C30FEF">
              <w:rPr>
                <w:rFonts w:ascii="Times New Roman" w:hAnsi="Times New Roman"/>
                <w:sz w:val="22"/>
              </w:rPr>
              <w:instrText xml:space="preserve"> XE “INPUT TEMPLATE File (#.402)” </w:instrText>
            </w:r>
            <w:r w:rsidRPr="00C30FEF">
              <w:rPr>
                <w:rFonts w:ascii="Times New Roman" w:hAnsi="Times New Roman"/>
                <w:sz w:val="22"/>
              </w:rPr>
              <w:fldChar w:fldCharType="end"/>
            </w:r>
            <w:r w:rsidRPr="00C30FEF">
              <w:rPr>
                <w:rFonts w:ascii="Times New Roman" w:hAnsi="Times New Roman"/>
                <w:sz w:val="22"/>
              </w:rPr>
              <w:fldChar w:fldCharType="begin"/>
            </w:r>
            <w:r w:rsidRPr="00C30FEF">
              <w:rPr>
                <w:rFonts w:ascii="Times New Roman" w:hAnsi="Times New Roman"/>
                <w:sz w:val="22"/>
              </w:rPr>
              <w:instrText xml:space="preserve"> XE “Files:INPUT TEMPLATE (#.402)” </w:instrText>
            </w:r>
            <w:r w:rsidRPr="00C30FEF">
              <w:rPr>
                <w:rFonts w:ascii="Times New Roman" w:hAnsi="Times New Roman"/>
                <w:sz w:val="22"/>
              </w:rPr>
              <w:fldChar w:fldCharType="end"/>
            </w:r>
          </w:p>
        </w:tc>
        <w:tc>
          <w:tcPr>
            <w:tcW w:w="1800" w:type="dxa"/>
          </w:tcPr>
          <w:p w:rsidR="00587A21" w:rsidRPr="00C30FEF" w:rsidRDefault="00587A21" w:rsidP="00D612A4">
            <w:pPr>
              <w:pStyle w:val="TableText"/>
            </w:pPr>
            <w:r w:rsidRPr="00C30FEF">
              <w:t>^DIE(</w:t>
            </w:r>
          </w:p>
        </w:tc>
        <w:tc>
          <w:tcPr>
            <w:tcW w:w="4698" w:type="dxa"/>
          </w:tcPr>
          <w:p w:rsidR="00587A21" w:rsidRPr="00C30FEF" w:rsidRDefault="00587A21" w:rsidP="00D612A4">
            <w:pPr>
              <w:pStyle w:val="TableText"/>
            </w:pPr>
            <w:r w:rsidRPr="00C30FEF">
              <w:t>The INPUT TEMPLATE file stores VA FileMan INPUT templates.</w:t>
            </w:r>
          </w:p>
        </w:tc>
      </w:tr>
      <w:tr w:rsidR="00587A21" w:rsidRPr="00C30FEF" w:rsidTr="00D612A4">
        <w:tc>
          <w:tcPr>
            <w:tcW w:w="738" w:type="dxa"/>
          </w:tcPr>
          <w:p w:rsidR="00587A21" w:rsidRPr="00C30FEF" w:rsidRDefault="00587A21" w:rsidP="00D612A4">
            <w:pPr>
              <w:pStyle w:val="TableText"/>
            </w:pPr>
            <w:r w:rsidRPr="00C30FEF">
              <w:lastRenderedPageBreak/>
              <w:t>.403</w:t>
            </w:r>
          </w:p>
        </w:tc>
        <w:tc>
          <w:tcPr>
            <w:tcW w:w="2340" w:type="dxa"/>
          </w:tcPr>
          <w:p w:rsidR="00587A21" w:rsidRPr="00C30FEF" w:rsidRDefault="00587A21" w:rsidP="00D612A4">
            <w:pPr>
              <w:pStyle w:val="TableText"/>
              <w:rPr>
                <w:caps/>
              </w:rPr>
            </w:pPr>
            <w:r w:rsidRPr="00C30FEF">
              <w:t>FORM</w:t>
            </w:r>
            <w:r w:rsidRPr="00C30FEF">
              <w:rPr>
                <w:rFonts w:ascii="Times New Roman" w:hAnsi="Times New Roman"/>
                <w:sz w:val="22"/>
              </w:rPr>
              <w:fldChar w:fldCharType="begin"/>
            </w:r>
            <w:r w:rsidRPr="00C30FEF">
              <w:rPr>
                <w:rFonts w:ascii="Times New Roman" w:hAnsi="Times New Roman"/>
                <w:sz w:val="22"/>
              </w:rPr>
              <w:instrText xml:space="preserve"> XE “FORM File (#.403)” </w:instrText>
            </w:r>
            <w:r w:rsidRPr="00C30FEF">
              <w:rPr>
                <w:rFonts w:ascii="Times New Roman" w:hAnsi="Times New Roman"/>
                <w:sz w:val="22"/>
              </w:rPr>
              <w:fldChar w:fldCharType="end"/>
            </w:r>
            <w:r w:rsidRPr="00C30FEF">
              <w:rPr>
                <w:rFonts w:ascii="Times New Roman" w:hAnsi="Times New Roman"/>
                <w:sz w:val="22"/>
              </w:rPr>
              <w:fldChar w:fldCharType="begin"/>
            </w:r>
            <w:r w:rsidRPr="00C30FEF">
              <w:rPr>
                <w:rFonts w:ascii="Times New Roman" w:hAnsi="Times New Roman"/>
                <w:sz w:val="22"/>
              </w:rPr>
              <w:instrText xml:space="preserve"> XE “Files:FORM (#.403)” </w:instrText>
            </w:r>
            <w:r w:rsidRPr="00C30FEF">
              <w:rPr>
                <w:rFonts w:ascii="Times New Roman" w:hAnsi="Times New Roman"/>
                <w:sz w:val="22"/>
              </w:rPr>
              <w:fldChar w:fldCharType="end"/>
            </w:r>
          </w:p>
        </w:tc>
        <w:tc>
          <w:tcPr>
            <w:tcW w:w="1800" w:type="dxa"/>
          </w:tcPr>
          <w:p w:rsidR="00587A21" w:rsidRPr="00C30FEF" w:rsidRDefault="00587A21" w:rsidP="00D612A4">
            <w:pPr>
              <w:pStyle w:val="TableText"/>
            </w:pPr>
            <w:r w:rsidRPr="00C30FEF">
              <w:t>^DIST(.403</w:t>
            </w:r>
          </w:p>
        </w:tc>
        <w:tc>
          <w:tcPr>
            <w:tcW w:w="4698" w:type="dxa"/>
          </w:tcPr>
          <w:p w:rsidR="00587A21" w:rsidRPr="00C30FEF" w:rsidRDefault="00587A21" w:rsidP="00D612A4">
            <w:pPr>
              <w:pStyle w:val="TableText"/>
            </w:pPr>
            <w:r w:rsidRPr="00C30FEF">
              <w:t>The FORM file stores forms used by VA FileMan to display screens. The DDXP FF FORM1 and various forms used by ScreenMan’s Form Editor utility are exported.</w:t>
            </w:r>
          </w:p>
        </w:tc>
      </w:tr>
      <w:tr w:rsidR="00587A21" w:rsidRPr="00C30FEF" w:rsidTr="00D612A4">
        <w:tc>
          <w:tcPr>
            <w:tcW w:w="738" w:type="dxa"/>
          </w:tcPr>
          <w:p w:rsidR="00587A21" w:rsidRPr="00C30FEF" w:rsidRDefault="00587A21" w:rsidP="00D612A4">
            <w:pPr>
              <w:pStyle w:val="TableText"/>
            </w:pPr>
            <w:r w:rsidRPr="00C30FEF">
              <w:t>.404</w:t>
            </w:r>
          </w:p>
        </w:tc>
        <w:tc>
          <w:tcPr>
            <w:tcW w:w="2340" w:type="dxa"/>
          </w:tcPr>
          <w:p w:rsidR="00587A21" w:rsidRPr="00C30FEF" w:rsidRDefault="00587A21" w:rsidP="00D612A4">
            <w:pPr>
              <w:pStyle w:val="TableText"/>
              <w:rPr>
                <w:caps/>
              </w:rPr>
            </w:pPr>
            <w:r w:rsidRPr="00C30FEF">
              <w:t>BLOCK</w:t>
            </w:r>
            <w:r w:rsidRPr="00C30FEF">
              <w:rPr>
                <w:rFonts w:ascii="Times New Roman" w:hAnsi="Times New Roman"/>
                <w:sz w:val="22"/>
              </w:rPr>
              <w:fldChar w:fldCharType="begin"/>
            </w:r>
            <w:r w:rsidRPr="00C30FEF">
              <w:rPr>
                <w:rFonts w:ascii="Times New Roman" w:hAnsi="Times New Roman"/>
                <w:sz w:val="22"/>
              </w:rPr>
              <w:instrText xml:space="preserve"> XE “BLOCK File (#.404)” </w:instrText>
            </w:r>
            <w:r w:rsidRPr="00C30FEF">
              <w:rPr>
                <w:rFonts w:ascii="Times New Roman" w:hAnsi="Times New Roman"/>
                <w:sz w:val="22"/>
              </w:rPr>
              <w:fldChar w:fldCharType="end"/>
            </w:r>
            <w:r w:rsidRPr="00C30FEF">
              <w:rPr>
                <w:rFonts w:ascii="Times New Roman" w:hAnsi="Times New Roman"/>
                <w:sz w:val="22"/>
              </w:rPr>
              <w:fldChar w:fldCharType="begin"/>
            </w:r>
            <w:r w:rsidRPr="00C30FEF">
              <w:rPr>
                <w:rFonts w:ascii="Times New Roman" w:hAnsi="Times New Roman"/>
                <w:sz w:val="22"/>
              </w:rPr>
              <w:instrText xml:space="preserve"> XE “Files:BLOCK (#.404)” </w:instrText>
            </w:r>
            <w:r w:rsidRPr="00C30FEF">
              <w:rPr>
                <w:rFonts w:ascii="Times New Roman" w:hAnsi="Times New Roman"/>
                <w:sz w:val="22"/>
              </w:rPr>
              <w:fldChar w:fldCharType="end"/>
            </w:r>
          </w:p>
        </w:tc>
        <w:tc>
          <w:tcPr>
            <w:tcW w:w="1800" w:type="dxa"/>
          </w:tcPr>
          <w:p w:rsidR="00587A21" w:rsidRPr="00C30FEF" w:rsidRDefault="00587A21" w:rsidP="00D612A4">
            <w:pPr>
              <w:pStyle w:val="TableText"/>
            </w:pPr>
            <w:r w:rsidRPr="00C30FEF">
              <w:t>^DIST(.404</w:t>
            </w:r>
          </w:p>
        </w:tc>
        <w:tc>
          <w:tcPr>
            <w:tcW w:w="4698" w:type="dxa"/>
          </w:tcPr>
          <w:p w:rsidR="00587A21" w:rsidRPr="00C30FEF" w:rsidRDefault="00587A21" w:rsidP="00D612A4">
            <w:pPr>
              <w:pStyle w:val="TableText"/>
            </w:pPr>
            <w:r w:rsidRPr="00C30FEF">
              <w:t>The BLOCK file stores blocks used to build forms for screen display. Blocks are exported for use with the forms sent with VA FileMan.</w:t>
            </w:r>
          </w:p>
        </w:tc>
      </w:tr>
      <w:tr w:rsidR="00587A21" w:rsidRPr="00C30FEF" w:rsidTr="00D612A4">
        <w:tc>
          <w:tcPr>
            <w:tcW w:w="738" w:type="dxa"/>
          </w:tcPr>
          <w:p w:rsidR="00587A21" w:rsidRPr="00C30FEF" w:rsidRDefault="00587A21" w:rsidP="00D612A4">
            <w:pPr>
              <w:pStyle w:val="TableText"/>
            </w:pPr>
            <w:r w:rsidRPr="00C30FEF">
              <w:t>.44</w:t>
            </w:r>
          </w:p>
        </w:tc>
        <w:tc>
          <w:tcPr>
            <w:tcW w:w="2340" w:type="dxa"/>
          </w:tcPr>
          <w:p w:rsidR="00587A21" w:rsidRPr="00C30FEF" w:rsidRDefault="00587A21" w:rsidP="00D612A4">
            <w:pPr>
              <w:pStyle w:val="TableText"/>
              <w:rPr>
                <w:caps/>
              </w:rPr>
            </w:pPr>
            <w:r w:rsidRPr="00C30FEF">
              <w:t>FOREIGN FORMAT</w:t>
            </w:r>
            <w:r w:rsidRPr="00C30FEF">
              <w:rPr>
                <w:rFonts w:ascii="Times New Roman" w:hAnsi="Times New Roman"/>
                <w:sz w:val="22"/>
              </w:rPr>
              <w:fldChar w:fldCharType="begin"/>
            </w:r>
            <w:r w:rsidRPr="00C30FEF">
              <w:rPr>
                <w:rFonts w:ascii="Times New Roman" w:hAnsi="Times New Roman"/>
                <w:sz w:val="22"/>
              </w:rPr>
              <w:instrText xml:space="preserve"> XE “FOREIGN FORMAT File (#.44” </w:instrText>
            </w:r>
            <w:r w:rsidRPr="00C30FEF">
              <w:rPr>
                <w:rFonts w:ascii="Times New Roman" w:hAnsi="Times New Roman"/>
                <w:sz w:val="22"/>
              </w:rPr>
              <w:fldChar w:fldCharType="end"/>
            </w:r>
            <w:r w:rsidRPr="00C30FEF">
              <w:rPr>
                <w:rFonts w:ascii="Times New Roman" w:hAnsi="Times New Roman"/>
                <w:sz w:val="22"/>
              </w:rPr>
              <w:fldChar w:fldCharType="begin"/>
            </w:r>
            <w:r w:rsidRPr="00C30FEF">
              <w:rPr>
                <w:rFonts w:ascii="Times New Roman" w:hAnsi="Times New Roman"/>
                <w:sz w:val="22"/>
              </w:rPr>
              <w:instrText xml:space="preserve"> XE “Files:FOREIGN FORMAT (#.44” </w:instrText>
            </w:r>
            <w:r w:rsidRPr="00C30FEF">
              <w:rPr>
                <w:rFonts w:ascii="Times New Roman" w:hAnsi="Times New Roman"/>
                <w:sz w:val="22"/>
              </w:rPr>
              <w:fldChar w:fldCharType="end"/>
            </w:r>
          </w:p>
        </w:tc>
        <w:tc>
          <w:tcPr>
            <w:tcW w:w="1800" w:type="dxa"/>
          </w:tcPr>
          <w:p w:rsidR="00587A21" w:rsidRPr="00C30FEF" w:rsidRDefault="00587A21" w:rsidP="00D612A4">
            <w:pPr>
              <w:pStyle w:val="TableText"/>
            </w:pPr>
            <w:r w:rsidRPr="00C30FEF">
              <w:t>^DIST(.44</w:t>
            </w:r>
          </w:p>
        </w:tc>
        <w:tc>
          <w:tcPr>
            <w:tcW w:w="4698" w:type="dxa"/>
          </w:tcPr>
          <w:p w:rsidR="00587A21" w:rsidRPr="00C30FEF" w:rsidRDefault="00587A21" w:rsidP="00D612A4">
            <w:pPr>
              <w:pStyle w:val="TableText"/>
            </w:pPr>
            <w:r w:rsidRPr="00C30FEF">
              <w:t>The FOREIGN FORMAT file holds specifications for sending data to an application outside of M. Several Foreign Formats are exported.</w:t>
            </w:r>
          </w:p>
        </w:tc>
      </w:tr>
      <w:tr w:rsidR="00587A21" w:rsidRPr="00C30FEF" w:rsidTr="00D612A4">
        <w:tc>
          <w:tcPr>
            <w:tcW w:w="738" w:type="dxa"/>
          </w:tcPr>
          <w:p w:rsidR="00587A21" w:rsidRPr="00C30FEF" w:rsidRDefault="00587A21" w:rsidP="00D612A4">
            <w:pPr>
              <w:pStyle w:val="TableText"/>
            </w:pPr>
            <w:r w:rsidRPr="00C30FEF">
              <w:t>.46</w:t>
            </w:r>
          </w:p>
        </w:tc>
        <w:tc>
          <w:tcPr>
            <w:tcW w:w="2340" w:type="dxa"/>
          </w:tcPr>
          <w:p w:rsidR="00587A21" w:rsidRPr="00C30FEF" w:rsidRDefault="00587A21" w:rsidP="00D612A4">
            <w:pPr>
              <w:pStyle w:val="TableText"/>
              <w:rPr>
                <w:caps/>
              </w:rPr>
            </w:pPr>
            <w:r w:rsidRPr="00C30FEF">
              <w:t>IMPORT TEMPLATE</w:t>
            </w:r>
            <w:r w:rsidRPr="00C30FEF">
              <w:rPr>
                <w:rFonts w:ascii="Times New Roman" w:hAnsi="Times New Roman"/>
                <w:sz w:val="22"/>
              </w:rPr>
              <w:fldChar w:fldCharType="begin"/>
            </w:r>
            <w:r w:rsidRPr="00C30FEF">
              <w:rPr>
                <w:rFonts w:ascii="Times New Roman" w:hAnsi="Times New Roman"/>
                <w:sz w:val="22"/>
              </w:rPr>
              <w:instrText xml:space="preserve"> XE “IMPORT TEMPLATE File (#.46)” </w:instrText>
            </w:r>
            <w:r w:rsidRPr="00C30FEF">
              <w:rPr>
                <w:rFonts w:ascii="Times New Roman" w:hAnsi="Times New Roman"/>
                <w:sz w:val="22"/>
              </w:rPr>
              <w:fldChar w:fldCharType="end"/>
            </w:r>
            <w:r w:rsidRPr="00C30FEF">
              <w:rPr>
                <w:rFonts w:ascii="Times New Roman" w:hAnsi="Times New Roman"/>
                <w:sz w:val="22"/>
              </w:rPr>
              <w:fldChar w:fldCharType="begin"/>
            </w:r>
            <w:r w:rsidRPr="00C30FEF">
              <w:rPr>
                <w:rFonts w:ascii="Times New Roman" w:hAnsi="Times New Roman"/>
                <w:sz w:val="22"/>
              </w:rPr>
              <w:instrText xml:space="preserve"> XE “Files:IMPORT TEMPLATE (#.46)” </w:instrText>
            </w:r>
            <w:r w:rsidRPr="00C30FEF">
              <w:rPr>
                <w:rFonts w:ascii="Times New Roman" w:hAnsi="Times New Roman"/>
                <w:sz w:val="22"/>
              </w:rPr>
              <w:fldChar w:fldCharType="end"/>
            </w:r>
          </w:p>
        </w:tc>
        <w:tc>
          <w:tcPr>
            <w:tcW w:w="1800" w:type="dxa"/>
          </w:tcPr>
          <w:p w:rsidR="00587A21" w:rsidRPr="00C30FEF" w:rsidRDefault="00587A21" w:rsidP="00D612A4">
            <w:pPr>
              <w:pStyle w:val="TableText"/>
            </w:pPr>
            <w:r w:rsidRPr="00C30FEF">
              <w:t>^DIST(.46,</w:t>
            </w:r>
          </w:p>
        </w:tc>
        <w:tc>
          <w:tcPr>
            <w:tcW w:w="4698" w:type="dxa"/>
          </w:tcPr>
          <w:p w:rsidR="00587A21" w:rsidRPr="00C30FEF" w:rsidRDefault="00587A21" w:rsidP="00D612A4">
            <w:pPr>
              <w:pStyle w:val="TableText"/>
            </w:pPr>
            <w:r w:rsidRPr="00C30FEF">
              <w:t>The IMPORT TEMPLATE file holds specifications for importing inform</w:t>
            </w:r>
            <w:r>
              <w:t>ation from an application outsi</w:t>
            </w:r>
            <w:r w:rsidRPr="00C30FEF">
              <w:t>de of M into a VA FileMan file.</w:t>
            </w:r>
          </w:p>
        </w:tc>
      </w:tr>
      <w:tr w:rsidR="00587A21" w:rsidRPr="00C30FEF" w:rsidTr="00D612A4">
        <w:tc>
          <w:tcPr>
            <w:tcW w:w="738" w:type="dxa"/>
          </w:tcPr>
          <w:p w:rsidR="00587A21" w:rsidRPr="00C30FEF" w:rsidRDefault="00587A21" w:rsidP="00D612A4">
            <w:pPr>
              <w:pStyle w:val="TableText"/>
            </w:pPr>
            <w:r w:rsidRPr="00C30FEF">
              <w:t>.5</w:t>
            </w:r>
          </w:p>
        </w:tc>
        <w:tc>
          <w:tcPr>
            <w:tcW w:w="2340" w:type="dxa"/>
          </w:tcPr>
          <w:p w:rsidR="00587A21" w:rsidRPr="00C30FEF" w:rsidRDefault="00587A21" w:rsidP="00D612A4">
            <w:pPr>
              <w:pStyle w:val="TableText"/>
              <w:rPr>
                <w:caps/>
              </w:rPr>
            </w:pPr>
            <w:r w:rsidRPr="00C30FEF">
              <w:rPr>
                <w:caps/>
              </w:rPr>
              <w:t>Function</w:t>
            </w:r>
            <w:r w:rsidRPr="00C30FEF">
              <w:rPr>
                <w:rFonts w:ascii="Times New Roman" w:hAnsi="Times New Roman"/>
                <w:sz w:val="22"/>
              </w:rPr>
              <w:fldChar w:fldCharType="begin"/>
            </w:r>
            <w:r w:rsidRPr="00C30FEF">
              <w:rPr>
                <w:rFonts w:ascii="Times New Roman" w:hAnsi="Times New Roman"/>
                <w:sz w:val="22"/>
              </w:rPr>
              <w:instrText xml:space="preserve"> XE “FUNCTION File (#.5)” </w:instrText>
            </w:r>
            <w:r w:rsidRPr="00C30FEF">
              <w:rPr>
                <w:rFonts w:ascii="Times New Roman" w:hAnsi="Times New Roman"/>
                <w:sz w:val="22"/>
              </w:rPr>
              <w:fldChar w:fldCharType="end"/>
            </w:r>
            <w:r w:rsidRPr="00C30FEF">
              <w:rPr>
                <w:rFonts w:ascii="Times New Roman" w:hAnsi="Times New Roman"/>
                <w:sz w:val="22"/>
              </w:rPr>
              <w:fldChar w:fldCharType="begin"/>
            </w:r>
            <w:r w:rsidRPr="00C30FEF">
              <w:rPr>
                <w:rFonts w:ascii="Times New Roman" w:hAnsi="Times New Roman"/>
                <w:sz w:val="22"/>
              </w:rPr>
              <w:instrText xml:space="preserve"> XE “Files:FUNCTION (#.5)” </w:instrText>
            </w:r>
            <w:r w:rsidRPr="00C30FEF">
              <w:rPr>
                <w:rFonts w:ascii="Times New Roman" w:hAnsi="Times New Roman"/>
                <w:sz w:val="22"/>
              </w:rPr>
              <w:fldChar w:fldCharType="end"/>
            </w:r>
          </w:p>
        </w:tc>
        <w:tc>
          <w:tcPr>
            <w:tcW w:w="1800" w:type="dxa"/>
          </w:tcPr>
          <w:p w:rsidR="00587A21" w:rsidRPr="00C30FEF" w:rsidRDefault="00587A21" w:rsidP="00D612A4">
            <w:pPr>
              <w:pStyle w:val="TableText"/>
            </w:pPr>
            <w:r w:rsidRPr="00C30FEF">
              <w:t>^DD(“FUNC”</w:t>
            </w:r>
          </w:p>
        </w:tc>
        <w:tc>
          <w:tcPr>
            <w:tcW w:w="4698" w:type="dxa"/>
          </w:tcPr>
          <w:p w:rsidR="00587A21" w:rsidRPr="00C30FEF" w:rsidRDefault="00587A21" w:rsidP="00D612A4">
            <w:pPr>
              <w:pStyle w:val="TableText"/>
            </w:pPr>
            <w:r w:rsidRPr="00C30FEF">
              <w:t xml:space="preserve">The FUNCTION file stores the computed functions available in VA FileMan. The functions described in the </w:t>
            </w:r>
            <w:r w:rsidRPr="00C30FEF">
              <w:rPr>
                <w:i/>
              </w:rPr>
              <w:t>VA FileMan Advanced User Manual</w:t>
            </w:r>
            <w:r w:rsidRPr="00C30FEF">
              <w:t xml:space="preserve"> are exported.</w:t>
            </w:r>
          </w:p>
          <w:p w:rsidR="00587A21" w:rsidRPr="00C30FEF" w:rsidRDefault="00587A21" w:rsidP="00D612A4">
            <w:pPr>
              <w:pStyle w:val="TableNote"/>
            </w:pPr>
            <w:r w:rsidRPr="00C30FEF">
              <w:rPr>
                <w:noProof/>
              </w:rPr>
              <w:drawing>
                <wp:inline distT="0" distB="0" distL="0" distR="0" wp14:anchorId="43B5F242" wp14:editId="361BB5E7">
                  <wp:extent cx="285750" cy="285750"/>
                  <wp:effectExtent l="0" t="0" r="0" b="0"/>
                  <wp:docPr id="28" name="Picture 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C30FEF">
              <w:tab/>
            </w:r>
            <w:r w:rsidRPr="00C30FEF">
              <w:rPr>
                <w:b/>
              </w:rPr>
              <w:t>REF:</w:t>
            </w:r>
            <w:r w:rsidRPr="00C30FEF">
              <w:t xml:space="preserve"> For more information on functions, see the “VA FileMan Functions” </w:t>
            </w:r>
            <w:r>
              <w:t>section</w:t>
            </w:r>
            <w:r w:rsidRPr="00C30FEF">
              <w:t xml:space="preserve"> in the “Tools” section </w:t>
            </w:r>
            <w:r>
              <w:t>in the VA</w:t>
            </w:r>
            <w:r w:rsidRPr="00C30FEF">
              <w:rPr>
                <w:i/>
              </w:rPr>
              <w:t xml:space="preserve"> FileMan Advanced User Manual</w:t>
            </w:r>
            <w:r w:rsidRPr="00C30FEF">
              <w:t>.</w:t>
            </w:r>
          </w:p>
        </w:tc>
      </w:tr>
      <w:tr w:rsidR="00587A21" w:rsidRPr="00C30FEF" w:rsidTr="00D612A4">
        <w:tc>
          <w:tcPr>
            <w:tcW w:w="738" w:type="dxa"/>
          </w:tcPr>
          <w:p w:rsidR="00587A21" w:rsidRPr="00C30FEF" w:rsidRDefault="00587A21" w:rsidP="00D612A4">
            <w:pPr>
              <w:pStyle w:val="TableText"/>
            </w:pPr>
            <w:r w:rsidRPr="00C30FEF">
              <w:t>.6</w:t>
            </w:r>
          </w:p>
        </w:tc>
        <w:tc>
          <w:tcPr>
            <w:tcW w:w="2340" w:type="dxa"/>
          </w:tcPr>
          <w:p w:rsidR="00587A21" w:rsidRPr="00C30FEF" w:rsidRDefault="00587A21" w:rsidP="00D612A4">
            <w:pPr>
              <w:pStyle w:val="TableText"/>
              <w:rPr>
                <w:caps/>
              </w:rPr>
            </w:pPr>
            <w:r w:rsidRPr="00C30FEF">
              <w:t>DD AUDIT</w:t>
            </w:r>
            <w:r w:rsidRPr="00C30FEF">
              <w:rPr>
                <w:rFonts w:ascii="Times New Roman" w:hAnsi="Times New Roman"/>
                <w:sz w:val="22"/>
              </w:rPr>
              <w:fldChar w:fldCharType="begin"/>
            </w:r>
            <w:r w:rsidRPr="00C30FEF">
              <w:rPr>
                <w:rFonts w:ascii="Times New Roman" w:hAnsi="Times New Roman"/>
                <w:sz w:val="22"/>
              </w:rPr>
              <w:instrText xml:space="preserve"> XE “DD AUDIT File (#.6)” </w:instrText>
            </w:r>
            <w:r w:rsidRPr="00C30FEF">
              <w:rPr>
                <w:rFonts w:ascii="Times New Roman" w:hAnsi="Times New Roman"/>
                <w:sz w:val="22"/>
              </w:rPr>
              <w:fldChar w:fldCharType="end"/>
            </w:r>
            <w:r w:rsidRPr="00C30FEF">
              <w:rPr>
                <w:rFonts w:ascii="Times New Roman" w:hAnsi="Times New Roman"/>
                <w:sz w:val="22"/>
              </w:rPr>
              <w:fldChar w:fldCharType="begin"/>
            </w:r>
            <w:r w:rsidRPr="00C30FEF">
              <w:rPr>
                <w:rFonts w:ascii="Times New Roman" w:hAnsi="Times New Roman"/>
                <w:sz w:val="22"/>
              </w:rPr>
              <w:instrText xml:space="preserve"> XE “Files:DD AUDIT (#.6)” </w:instrText>
            </w:r>
            <w:r w:rsidRPr="00C30FEF">
              <w:rPr>
                <w:rFonts w:ascii="Times New Roman" w:hAnsi="Times New Roman"/>
                <w:sz w:val="22"/>
              </w:rPr>
              <w:fldChar w:fldCharType="end"/>
            </w:r>
          </w:p>
        </w:tc>
        <w:tc>
          <w:tcPr>
            <w:tcW w:w="1800" w:type="dxa"/>
          </w:tcPr>
          <w:p w:rsidR="00587A21" w:rsidRPr="00C30FEF" w:rsidRDefault="00587A21" w:rsidP="00D612A4">
            <w:pPr>
              <w:pStyle w:val="TableText"/>
            </w:pPr>
            <w:r w:rsidRPr="00C30FEF">
              <w:t>^DDA(</w:t>
            </w:r>
          </w:p>
        </w:tc>
        <w:tc>
          <w:tcPr>
            <w:tcW w:w="4698" w:type="dxa"/>
          </w:tcPr>
          <w:p w:rsidR="00587A21" w:rsidRPr="00C30FEF" w:rsidRDefault="00587A21" w:rsidP="00D612A4">
            <w:pPr>
              <w:pStyle w:val="TableText"/>
            </w:pPr>
            <w:r w:rsidRPr="00C30FEF">
              <w:t>The DD AUDIT file stores the changes made to data dictionaries.</w:t>
            </w:r>
          </w:p>
        </w:tc>
      </w:tr>
      <w:tr w:rsidR="00587A21" w:rsidRPr="00C30FEF" w:rsidTr="00D612A4">
        <w:tc>
          <w:tcPr>
            <w:tcW w:w="738" w:type="dxa"/>
          </w:tcPr>
          <w:p w:rsidR="00587A21" w:rsidRPr="00C30FEF" w:rsidRDefault="00587A21" w:rsidP="00D612A4">
            <w:pPr>
              <w:pStyle w:val="TableText"/>
            </w:pPr>
            <w:r w:rsidRPr="00C30FEF">
              <w:t>.7</w:t>
            </w:r>
          </w:p>
        </w:tc>
        <w:tc>
          <w:tcPr>
            <w:tcW w:w="2340" w:type="dxa"/>
          </w:tcPr>
          <w:p w:rsidR="00587A21" w:rsidRPr="00C30FEF" w:rsidRDefault="00587A21" w:rsidP="00D612A4">
            <w:pPr>
              <w:pStyle w:val="TableText"/>
              <w:rPr>
                <w:caps/>
              </w:rPr>
            </w:pPr>
            <w:r w:rsidRPr="00C30FEF">
              <w:rPr>
                <w:caps/>
              </w:rPr>
              <w:t>MUMPS Operating System</w:t>
            </w:r>
            <w:r w:rsidRPr="00C30FEF">
              <w:rPr>
                <w:rFonts w:ascii="Times New Roman" w:hAnsi="Times New Roman"/>
                <w:sz w:val="22"/>
              </w:rPr>
              <w:fldChar w:fldCharType="begin"/>
            </w:r>
            <w:r w:rsidRPr="00C30FEF">
              <w:rPr>
                <w:rFonts w:ascii="Times New Roman" w:hAnsi="Times New Roman"/>
                <w:sz w:val="22"/>
              </w:rPr>
              <w:instrText xml:space="preserve"> XE “MUMPS OPERATING SYSTEM File (#.7)” </w:instrText>
            </w:r>
            <w:r w:rsidRPr="00C30FEF">
              <w:rPr>
                <w:rFonts w:ascii="Times New Roman" w:hAnsi="Times New Roman"/>
                <w:sz w:val="22"/>
              </w:rPr>
              <w:fldChar w:fldCharType="end"/>
            </w:r>
            <w:r w:rsidRPr="00C30FEF">
              <w:rPr>
                <w:rFonts w:ascii="Times New Roman" w:hAnsi="Times New Roman"/>
                <w:sz w:val="22"/>
              </w:rPr>
              <w:fldChar w:fldCharType="begin"/>
            </w:r>
            <w:r w:rsidRPr="00C30FEF">
              <w:rPr>
                <w:rFonts w:ascii="Times New Roman" w:hAnsi="Times New Roman"/>
                <w:sz w:val="22"/>
              </w:rPr>
              <w:instrText xml:space="preserve"> XE “Files:MUMPS OPERATING SYSTEM (#.7)” </w:instrText>
            </w:r>
            <w:r w:rsidRPr="00C30FEF">
              <w:rPr>
                <w:rFonts w:ascii="Times New Roman" w:hAnsi="Times New Roman"/>
                <w:sz w:val="22"/>
              </w:rPr>
              <w:fldChar w:fldCharType="end"/>
            </w:r>
          </w:p>
        </w:tc>
        <w:tc>
          <w:tcPr>
            <w:tcW w:w="1800" w:type="dxa"/>
          </w:tcPr>
          <w:p w:rsidR="00587A21" w:rsidRPr="00C30FEF" w:rsidRDefault="00587A21" w:rsidP="00D612A4">
            <w:pPr>
              <w:pStyle w:val="TableText"/>
            </w:pPr>
            <w:r w:rsidRPr="00C30FEF">
              <w:t>^DD(“OS”</w:t>
            </w:r>
          </w:p>
        </w:tc>
        <w:tc>
          <w:tcPr>
            <w:tcW w:w="4698" w:type="dxa"/>
          </w:tcPr>
          <w:p w:rsidR="00587A21" w:rsidRPr="00C30FEF" w:rsidRDefault="00587A21" w:rsidP="00D612A4">
            <w:pPr>
              <w:pStyle w:val="TableText"/>
            </w:pPr>
            <w:r w:rsidRPr="00C30FEF">
              <w:t>The MUMPS OPERATING SYSTEM file stores the operating systems recognized by VA FileMan along with operating system-specific data. This data is exported.</w:t>
            </w:r>
          </w:p>
        </w:tc>
      </w:tr>
      <w:tr w:rsidR="00587A21" w:rsidRPr="00C30FEF" w:rsidTr="00D612A4">
        <w:tc>
          <w:tcPr>
            <w:tcW w:w="738" w:type="dxa"/>
          </w:tcPr>
          <w:p w:rsidR="00587A21" w:rsidRPr="00C30FEF" w:rsidRDefault="00587A21" w:rsidP="00D612A4">
            <w:pPr>
              <w:pStyle w:val="TableText"/>
            </w:pPr>
            <w:r w:rsidRPr="00C30FEF">
              <w:t>.81</w:t>
            </w:r>
          </w:p>
        </w:tc>
        <w:tc>
          <w:tcPr>
            <w:tcW w:w="2340" w:type="dxa"/>
          </w:tcPr>
          <w:p w:rsidR="00587A21" w:rsidRPr="00C30FEF" w:rsidRDefault="00587A21" w:rsidP="00D612A4">
            <w:pPr>
              <w:pStyle w:val="TableText"/>
              <w:rPr>
                <w:caps/>
              </w:rPr>
            </w:pPr>
            <w:r w:rsidRPr="00C30FEF">
              <w:t>DATA TYPE</w:t>
            </w:r>
            <w:r w:rsidRPr="00C30FEF">
              <w:rPr>
                <w:rFonts w:ascii="Times New Roman" w:hAnsi="Times New Roman"/>
                <w:sz w:val="22"/>
              </w:rPr>
              <w:fldChar w:fldCharType="begin"/>
            </w:r>
            <w:r w:rsidRPr="00C30FEF">
              <w:rPr>
                <w:rFonts w:ascii="Times New Roman" w:hAnsi="Times New Roman"/>
                <w:sz w:val="22"/>
              </w:rPr>
              <w:instrText xml:space="preserve"> XE “DATA TYPE File (#.81)” </w:instrText>
            </w:r>
            <w:r w:rsidRPr="00C30FEF">
              <w:rPr>
                <w:rFonts w:ascii="Times New Roman" w:hAnsi="Times New Roman"/>
                <w:sz w:val="22"/>
              </w:rPr>
              <w:fldChar w:fldCharType="end"/>
            </w:r>
            <w:r w:rsidRPr="00C30FEF">
              <w:rPr>
                <w:rFonts w:ascii="Times New Roman" w:hAnsi="Times New Roman"/>
                <w:sz w:val="22"/>
              </w:rPr>
              <w:fldChar w:fldCharType="begin"/>
            </w:r>
            <w:r w:rsidRPr="00C30FEF">
              <w:rPr>
                <w:rFonts w:ascii="Times New Roman" w:hAnsi="Times New Roman"/>
                <w:sz w:val="22"/>
              </w:rPr>
              <w:instrText xml:space="preserve"> XE “Files:DATA TYPE (#.81)” </w:instrText>
            </w:r>
            <w:r w:rsidRPr="00C30FEF">
              <w:rPr>
                <w:rFonts w:ascii="Times New Roman" w:hAnsi="Times New Roman"/>
                <w:sz w:val="22"/>
              </w:rPr>
              <w:fldChar w:fldCharType="end"/>
            </w:r>
          </w:p>
        </w:tc>
        <w:tc>
          <w:tcPr>
            <w:tcW w:w="1800" w:type="dxa"/>
          </w:tcPr>
          <w:p w:rsidR="00587A21" w:rsidRPr="00C30FEF" w:rsidRDefault="00587A21" w:rsidP="00D612A4">
            <w:pPr>
              <w:pStyle w:val="TableText"/>
            </w:pPr>
            <w:r w:rsidRPr="00C30FEF">
              <w:t>^DI(.81</w:t>
            </w:r>
          </w:p>
        </w:tc>
        <w:tc>
          <w:tcPr>
            <w:tcW w:w="4698" w:type="dxa"/>
          </w:tcPr>
          <w:p w:rsidR="00587A21" w:rsidRPr="00C30FEF" w:rsidRDefault="00587A21" w:rsidP="00D612A4">
            <w:pPr>
              <w:pStyle w:val="TableText"/>
            </w:pPr>
            <w:r w:rsidRPr="00C30FEF">
              <w:t>The DATA TYPE file stores information about the DATA TYPEs known to VA FileMan. Several DATA TYPEs are exported.</w:t>
            </w:r>
          </w:p>
        </w:tc>
      </w:tr>
      <w:tr w:rsidR="00587A21" w:rsidRPr="00C30FEF" w:rsidTr="00D612A4">
        <w:tc>
          <w:tcPr>
            <w:tcW w:w="738" w:type="dxa"/>
          </w:tcPr>
          <w:p w:rsidR="00587A21" w:rsidRPr="00C30FEF" w:rsidRDefault="00587A21" w:rsidP="00D612A4">
            <w:pPr>
              <w:pStyle w:val="TableText"/>
            </w:pPr>
            <w:r w:rsidRPr="00C30FEF">
              <w:t>.83</w:t>
            </w:r>
          </w:p>
        </w:tc>
        <w:tc>
          <w:tcPr>
            <w:tcW w:w="2340" w:type="dxa"/>
          </w:tcPr>
          <w:p w:rsidR="00587A21" w:rsidRPr="00C30FEF" w:rsidRDefault="00587A21" w:rsidP="00D612A4">
            <w:pPr>
              <w:pStyle w:val="TableText"/>
              <w:rPr>
                <w:caps/>
              </w:rPr>
            </w:pPr>
            <w:r w:rsidRPr="00C30FEF">
              <w:t>COMPILED ROUTINE</w:t>
            </w:r>
            <w:r w:rsidRPr="00C30FEF">
              <w:rPr>
                <w:rFonts w:ascii="Times New Roman" w:hAnsi="Times New Roman"/>
                <w:sz w:val="22"/>
              </w:rPr>
              <w:fldChar w:fldCharType="begin"/>
            </w:r>
            <w:r w:rsidRPr="00C30FEF">
              <w:rPr>
                <w:rFonts w:ascii="Times New Roman" w:hAnsi="Times New Roman"/>
                <w:sz w:val="22"/>
              </w:rPr>
              <w:instrText xml:space="preserve"> XE “COMPILED ROUTINE File (#.83)” </w:instrText>
            </w:r>
            <w:r w:rsidRPr="00C30FEF">
              <w:rPr>
                <w:rFonts w:ascii="Times New Roman" w:hAnsi="Times New Roman"/>
                <w:sz w:val="22"/>
              </w:rPr>
              <w:fldChar w:fldCharType="end"/>
            </w:r>
            <w:r w:rsidRPr="00C30FEF">
              <w:rPr>
                <w:rFonts w:ascii="Times New Roman" w:hAnsi="Times New Roman"/>
                <w:sz w:val="22"/>
              </w:rPr>
              <w:fldChar w:fldCharType="begin"/>
            </w:r>
            <w:r w:rsidRPr="00C30FEF">
              <w:rPr>
                <w:rFonts w:ascii="Times New Roman" w:hAnsi="Times New Roman"/>
                <w:sz w:val="22"/>
              </w:rPr>
              <w:instrText xml:space="preserve"> XE “Files:COMPILED ROUTINE (#.83)” </w:instrText>
            </w:r>
            <w:r w:rsidRPr="00C30FEF">
              <w:rPr>
                <w:rFonts w:ascii="Times New Roman" w:hAnsi="Times New Roman"/>
                <w:sz w:val="22"/>
              </w:rPr>
              <w:fldChar w:fldCharType="end"/>
            </w:r>
          </w:p>
        </w:tc>
        <w:tc>
          <w:tcPr>
            <w:tcW w:w="1800" w:type="dxa"/>
          </w:tcPr>
          <w:p w:rsidR="00587A21" w:rsidRPr="00C30FEF" w:rsidRDefault="00587A21" w:rsidP="00D612A4">
            <w:pPr>
              <w:pStyle w:val="TableText"/>
            </w:pPr>
            <w:r w:rsidRPr="00C30FEF">
              <w:t>^DI(.83</w:t>
            </w:r>
          </w:p>
        </w:tc>
        <w:tc>
          <w:tcPr>
            <w:tcW w:w="4698" w:type="dxa"/>
          </w:tcPr>
          <w:p w:rsidR="00587A21" w:rsidRPr="00C30FEF" w:rsidRDefault="00587A21" w:rsidP="00D612A4">
            <w:pPr>
              <w:pStyle w:val="TableText"/>
            </w:pPr>
            <w:r w:rsidRPr="00C30FEF">
              <w:t>The COMPILED ROUTINE file contains a list of numbers (to be used to create compiled Sort routines) and a flag to indicate whether a number is currently in use.</w:t>
            </w:r>
          </w:p>
        </w:tc>
      </w:tr>
      <w:tr w:rsidR="00587A21" w:rsidRPr="00C30FEF" w:rsidTr="00D612A4">
        <w:tc>
          <w:tcPr>
            <w:tcW w:w="738" w:type="dxa"/>
          </w:tcPr>
          <w:p w:rsidR="00587A21" w:rsidRPr="00C30FEF" w:rsidRDefault="00587A21" w:rsidP="00D612A4">
            <w:pPr>
              <w:pStyle w:val="TableText"/>
            </w:pPr>
            <w:r w:rsidRPr="00C30FEF">
              <w:t>.84</w:t>
            </w:r>
          </w:p>
        </w:tc>
        <w:tc>
          <w:tcPr>
            <w:tcW w:w="2340" w:type="dxa"/>
          </w:tcPr>
          <w:p w:rsidR="00587A21" w:rsidRPr="00C30FEF" w:rsidRDefault="00587A21" w:rsidP="00D612A4">
            <w:pPr>
              <w:pStyle w:val="TableText"/>
              <w:rPr>
                <w:caps/>
              </w:rPr>
            </w:pPr>
            <w:r w:rsidRPr="00C30FEF">
              <w:t>DIALOG</w:t>
            </w:r>
            <w:r w:rsidRPr="00C30FEF">
              <w:rPr>
                <w:rFonts w:ascii="Times New Roman" w:hAnsi="Times New Roman"/>
                <w:sz w:val="22"/>
              </w:rPr>
              <w:fldChar w:fldCharType="begin"/>
            </w:r>
            <w:r w:rsidRPr="00C30FEF">
              <w:rPr>
                <w:rFonts w:ascii="Times New Roman" w:hAnsi="Times New Roman"/>
                <w:sz w:val="22"/>
              </w:rPr>
              <w:instrText xml:space="preserve"> XE “DIALOG File (#.84)” </w:instrText>
            </w:r>
            <w:r w:rsidRPr="00C30FEF">
              <w:rPr>
                <w:rFonts w:ascii="Times New Roman" w:hAnsi="Times New Roman"/>
                <w:sz w:val="22"/>
              </w:rPr>
              <w:fldChar w:fldCharType="end"/>
            </w:r>
            <w:r w:rsidRPr="00C30FEF">
              <w:rPr>
                <w:rFonts w:ascii="Times New Roman" w:hAnsi="Times New Roman"/>
                <w:sz w:val="22"/>
              </w:rPr>
              <w:fldChar w:fldCharType="begin"/>
            </w:r>
            <w:r w:rsidRPr="00C30FEF">
              <w:rPr>
                <w:rFonts w:ascii="Times New Roman" w:hAnsi="Times New Roman"/>
                <w:sz w:val="22"/>
              </w:rPr>
              <w:instrText xml:space="preserve"> XE “Files:DIALOG (#.84)” </w:instrText>
            </w:r>
            <w:r w:rsidRPr="00C30FEF">
              <w:rPr>
                <w:rFonts w:ascii="Times New Roman" w:hAnsi="Times New Roman"/>
                <w:sz w:val="22"/>
              </w:rPr>
              <w:fldChar w:fldCharType="end"/>
            </w:r>
          </w:p>
        </w:tc>
        <w:tc>
          <w:tcPr>
            <w:tcW w:w="1800" w:type="dxa"/>
          </w:tcPr>
          <w:p w:rsidR="00587A21" w:rsidRPr="00C30FEF" w:rsidRDefault="00587A21" w:rsidP="00D612A4">
            <w:pPr>
              <w:pStyle w:val="TableText"/>
            </w:pPr>
            <w:r w:rsidRPr="00C30FEF">
              <w:t>^DI(.84</w:t>
            </w:r>
          </w:p>
        </w:tc>
        <w:tc>
          <w:tcPr>
            <w:tcW w:w="4698" w:type="dxa"/>
          </w:tcPr>
          <w:p w:rsidR="00587A21" w:rsidRPr="00C30FEF" w:rsidRDefault="00587A21" w:rsidP="00D612A4">
            <w:pPr>
              <w:pStyle w:val="TableText"/>
            </w:pPr>
            <w:r w:rsidRPr="00C30FEF">
              <w:t>The DIALOG file contains text used to “talk” to the user (error messages, help text, prompts). Entries under IEN 10,000 are exported by VA FileMan and are used in VA FileMan routines.</w:t>
            </w:r>
          </w:p>
        </w:tc>
      </w:tr>
      <w:tr w:rsidR="00587A21" w:rsidRPr="00C30FEF" w:rsidTr="00D612A4">
        <w:tc>
          <w:tcPr>
            <w:tcW w:w="738" w:type="dxa"/>
          </w:tcPr>
          <w:p w:rsidR="00587A21" w:rsidRPr="00C30FEF" w:rsidRDefault="00587A21" w:rsidP="00D612A4">
            <w:pPr>
              <w:pStyle w:val="TableText"/>
            </w:pPr>
            <w:r w:rsidRPr="00C30FEF">
              <w:t>.85</w:t>
            </w:r>
          </w:p>
        </w:tc>
        <w:tc>
          <w:tcPr>
            <w:tcW w:w="2340" w:type="dxa"/>
          </w:tcPr>
          <w:p w:rsidR="00587A21" w:rsidRPr="00C30FEF" w:rsidRDefault="00587A21" w:rsidP="00D612A4">
            <w:pPr>
              <w:pStyle w:val="TableText"/>
              <w:rPr>
                <w:caps/>
              </w:rPr>
            </w:pPr>
            <w:r w:rsidRPr="00C30FEF">
              <w:t>LANGUAGE</w:t>
            </w:r>
            <w:r w:rsidRPr="00C30FEF">
              <w:rPr>
                <w:rFonts w:ascii="Times New Roman" w:hAnsi="Times New Roman"/>
                <w:sz w:val="22"/>
              </w:rPr>
              <w:fldChar w:fldCharType="begin"/>
            </w:r>
            <w:r w:rsidRPr="00C30FEF">
              <w:rPr>
                <w:rFonts w:ascii="Times New Roman" w:hAnsi="Times New Roman"/>
                <w:sz w:val="22"/>
              </w:rPr>
              <w:instrText xml:space="preserve"> XE “LANGUAGE File (#.85)” </w:instrText>
            </w:r>
            <w:r w:rsidRPr="00C30FEF">
              <w:rPr>
                <w:rFonts w:ascii="Times New Roman" w:hAnsi="Times New Roman"/>
                <w:sz w:val="22"/>
              </w:rPr>
              <w:fldChar w:fldCharType="end"/>
            </w:r>
            <w:r w:rsidRPr="00C30FEF">
              <w:rPr>
                <w:rFonts w:ascii="Times New Roman" w:hAnsi="Times New Roman"/>
                <w:sz w:val="22"/>
              </w:rPr>
              <w:fldChar w:fldCharType="begin"/>
            </w:r>
            <w:r w:rsidRPr="00C30FEF">
              <w:rPr>
                <w:rFonts w:ascii="Times New Roman" w:hAnsi="Times New Roman"/>
                <w:sz w:val="22"/>
              </w:rPr>
              <w:instrText xml:space="preserve"> XE “Files:LANGUAGE (#.85)” </w:instrText>
            </w:r>
            <w:r w:rsidRPr="00C30FEF">
              <w:rPr>
                <w:rFonts w:ascii="Times New Roman" w:hAnsi="Times New Roman"/>
                <w:sz w:val="22"/>
              </w:rPr>
              <w:fldChar w:fldCharType="end"/>
            </w:r>
          </w:p>
        </w:tc>
        <w:tc>
          <w:tcPr>
            <w:tcW w:w="1800" w:type="dxa"/>
          </w:tcPr>
          <w:p w:rsidR="00587A21" w:rsidRPr="00C30FEF" w:rsidRDefault="00587A21" w:rsidP="00D612A4">
            <w:pPr>
              <w:pStyle w:val="TableText"/>
            </w:pPr>
            <w:r w:rsidRPr="00C30FEF">
              <w:t>^DI(.85</w:t>
            </w:r>
          </w:p>
        </w:tc>
        <w:tc>
          <w:tcPr>
            <w:tcW w:w="4698" w:type="dxa"/>
          </w:tcPr>
          <w:p w:rsidR="00587A21" w:rsidRPr="00C30FEF" w:rsidRDefault="00587A21" w:rsidP="00D612A4">
            <w:pPr>
              <w:pStyle w:val="TableText"/>
            </w:pPr>
            <w:r w:rsidRPr="00C30FEF">
              <w:t>The LANGUAGE file is used to reference subentries in the DIALOG file</w:t>
            </w:r>
            <w:r w:rsidR="001C72B2" w:rsidRPr="00C30FEF">
              <w:rPr>
                <w:rFonts w:ascii="Times New Roman" w:hAnsi="Times New Roman"/>
                <w:sz w:val="22"/>
              </w:rPr>
              <w:fldChar w:fldCharType="begin"/>
            </w:r>
            <w:r w:rsidR="001C72B2" w:rsidRPr="00C30FEF">
              <w:rPr>
                <w:rFonts w:ascii="Times New Roman" w:hAnsi="Times New Roman"/>
                <w:sz w:val="22"/>
              </w:rPr>
              <w:instrText xml:space="preserve"> XE “DIALOG File (#.84)” </w:instrText>
            </w:r>
            <w:r w:rsidR="001C72B2" w:rsidRPr="00C30FEF">
              <w:rPr>
                <w:rFonts w:ascii="Times New Roman" w:hAnsi="Times New Roman"/>
                <w:sz w:val="22"/>
              </w:rPr>
              <w:fldChar w:fldCharType="end"/>
            </w:r>
            <w:r w:rsidR="001C72B2" w:rsidRPr="00C30FEF">
              <w:rPr>
                <w:rFonts w:ascii="Times New Roman" w:hAnsi="Times New Roman"/>
                <w:sz w:val="22"/>
              </w:rPr>
              <w:fldChar w:fldCharType="begin"/>
            </w:r>
            <w:r w:rsidR="001C72B2" w:rsidRPr="00C30FEF">
              <w:rPr>
                <w:rFonts w:ascii="Times New Roman" w:hAnsi="Times New Roman"/>
                <w:sz w:val="22"/>
              </w:rPr>
              <w:instrText xml:space="preserve"> XE “Files:DIALOG (#.84)” </w:instrText>
            </w:r>
            <w:r w:rsidR="001C72B2" w:rsidRPr="00C30FEF">
              <w:rPr>
                <w:rFonts w:ascii="Times New Roman" w:hAnsi="Times New Roman"/>
                <w:sz w:val="22"/>
              </w:rPr>
              <w:fldChar w:fldCharType="end"/>
            </w:r>
            <w:r w:rsidRPr="00C30FEF">
              <w:t xml:space="preserve"> for user dialogue in foreign languages and contains M code used to perform data transformations for such things as dates and numbers to non-English formats.</w:t>
            </w:r>
          </w:p>
        </w:tc>
      </w:tr>
      <w:tr w:rsidR="00587A21" w:rsidRPr="00C30FEF" w:rsidTr="00D612A4">
        <w:tc>
          <w:tcPr>
            <w:tcW w:w="738" w:type="dxa"/>
          </w:tcPr>
          <w:p w:rsidR="00587A21" w:rsidRPr="00C30FEF" w:rsidRDefault="00587A21" w:rsidP="00D612A4">
            <w:pPr>
              <w:pStyle w:val="TableText"/>
            </w:pPr>
            <w:r w:rsidRPr="00C30FEF">
              <w:lastRenderedPageBreak/>
              <w:t>1</w:t>
            </w:r>
          </w:p>
        </w:tc>
        <w:tc>
          <w:tcPr>
            <w:tcW w:w="2340" w:type="dxa"/>
          </w:tcPr>
          <w:p w:rsidR="00587A21" w:rsidRPr="00C30FEF" w:rsidRDefault="00587A21" w:rsidP="00D612A4">
            <w:pPr>
              <w:pStyle w:val="TableText"/>
              <w:rPr>
                <w:caps/>
              </w:rPr>
            </w:pPr>
            <w:r w:rsidRPr="00C30FEF">
              <w:rPr>
                <w:caps/>
              </w:rPr>
              <w:t>File</w:t>
            </w:r>
            <w:r w:rsidRPr="00C30FEF">
              <w:rPr>
                <w:rFonts w:ascii="Times New Roman" w:hAnsi="Times New Roman"/>
                <w:sz w:val="22"/>
              </w:rPr>
              <w:fldChar w:fldCharType="begin"/>
            </w:r>
            <w:r w:rsidRPr="00C30FEF">
              <w:rPr>
                <w:rFonts w:ascii="Times New Roman" w:hAnsi="Times New Roman"/>
                <w:sz w:val="22"/>
              </w:rPr>
              <w:instrText xml:space="preserve"> XE “FILE File (#1)” </w:instrText>
            </w:r>
            <w:r w:rsidRPr="00C30FEF">
              <w:rPr>
                <w:rFonts w:ascii="Times New Roman" w:hAnsi="Times New Roman"/>
                <w:sz w:val="22"/>
              </w:rPr>
              <w:fldChar w:fldCharType="end"/>
            </w:r>
            <w:r w:rsidRPr="00C30FEF">
              <w:rPr>
                <w:rFonts w:ascii="Times New Roman" w:hAnsi="Times New Roman"/>
                <w:sz w:val="22"/>
              </w:rPr>
              <w:fldChar w:fldCharType="begin"/>
            </w:r>
            <w:r w:rsidRPr="00C30FEF">
              <w:rPr>
                <w:rFonts w:ascii="Times New Roman" w:hAnsi="Times New Roman"/>
                <w:sz w:val="22"/>
              </w:rPr>
              <w:instrText xml:space="preserve"> XE “Files:FILE (#1)” </w:instrText>
            </w:r>
            <w:r w:rsidRPr="00C30FEF">
              <w:rPr>
                <w:rFonts w:ascii="Times New Roman" w:hAnsi="Times New Roman"/>
                <w:sz w:val="22"/>
              </w:rPr>
              <w:fldChar w:fldCharType="end"/>
            </w:r>
          </w:p>
        </w:tc>
        <w:tc>
          <w:tcPr>
            <w:tcW w:w="1800" w:type="dxa"/>
          </w:tcPr>
          <w:p w:rsidR="00587A21" w:rsidRPr="00C30FEF" w:rsidRDefault="00587A21" w:rsidP="00D612A4">
            <w:pPr>
              <w:pStyle w:val="TableText"/>
            </w:pPr>
            <w:r w:rsidRPr="00C30FEF">
              <w:t>^DIC(</w:t>
            </w:r>
          </w:p>
        </w:tc>
        <w:tc>
          <w:tcPr>
            <w:tcW w:w="4698" w:type="dxa"/>
          </w:tcPr>
          <w:p w:rsidR="00587A21" w:rsidRPr="00C30FEF" w:rsidRDefault="00587A21" w:rsidP="00D612A4">
            <w:pPr>
              <w:pStyle w:val="TableText"/>
            </w:pPr>
            <w:r w:rsidRPr="00C30FEF">
              <w:t xml:space="preserve">The FILE </w:t>
            </w:r>
            <w:proofErr w:type="spellStart"/>
            <w:r w:rsidRPr="00C30FEF">
              <w:t>file</w:t>
            </w:r>
            <w:proofErr w:type="spellEnd"/>
            <w:r w:rsidRPr="00C30FEF">
              <w:t xml:space="preserve"> stores the name, number, global name or location, package name, security access, and developer of VA FileMan created files. Data for the VA FileMan files is exported.</w:t>
            </w:r>
          </w:p>
        </w:tc>
      </w:tr>
      <w:tr w:rsidR="00587A21" w:rsidRPr="00C30FEF" w:rsidTr="00D612A4">
        <w:tc>
          <w:tcPr>
            <w:tcW w:w="738" w:type="dxa"/>
          </w:tcPr>
          <w:p w:rsidR="00587A21" w:rsidRPr="00C30FEF" w:rsidRDefault="00587A21" w:rsidP="00D612A4">
            <w:pPr>
              <w:pStyle w:val="TableText"/>
            </w:pPr>
            <w:r w:rsidRPr="00C30FEF">
              <w:t>1.1</w:t>
            </w:r>
          </w:p>
        </w:tc>
        <w:tc>
          <w:tcPr>
            <w:tcW w:w="2340" w:type="dxa"/>
          </w:tcPr>
          <w:p w:rsidR="00587A21" w:rsidRPr="00C30FEF" w:rsidRDefault="00587A21" w:rsidP="00D612A4">
            <w:pPr>
              <w:pStyle w:val="TableText"/>
              <w:rPr>
                <w:caps/>
              </w:rPr>
            </w:pPr>
            <w:r w:rsidRPr="00C30FEF">
              <w:rPr>
                <w:caps/>
              </w:rPr>
              <w:t>Audit</w:t>
            </w:r>
            <w:r w:rsidRPr="00C30FEF">
              <w:rPr>
                <w:rFonts w:ascii="Times New Roman" w:hAnsi="Times New Roman"/>
                <w:sz w:val="22"/>
              </w:rPr>
              <w:fldChar w:fldCharType="begin"/>
            </w:r>
            <w:r w:rsidRPr="00C30FEF">
              <w:rPr>
                <w:rFonts w:ascii="Times New Roman" w:hAnsi="Times New Roman"/>
                <w:sz w:val="22"/>
              </w:rPr>
              <w:instrText xml:space="preserve"> XE “AUDIT File (#1.1)” </w:instrText>
            </w:r>
            <w:r w:rsidRPr="00C30FEF">
              <w:rPr>
                <w:rFonts w:ascii="Times New Roman" w:hAnsi="Times New Roman"/>
                <w:sz w:val="22"/>
              </w:rPr>
              <w:fldChar w:fldCharType="end"/>
            </w:r>
            <w:r w:rsidRPr="00C30FEF">
              <w:rPr>
                <w:rFonts w:ascii="Times New Roman" w:hAnsi="Times New Roman"/>
                <w:sz w:val="22"/>
              </w:rPr>
              <w:fldChar w:fldCharType="begin"/>
            </w:r>
            <w:r w:rsidRPr="00C30FEF">
              <w:rPr>
                <w:rFonts w:ascii="Times New Roman" w:hAnsi="Times New Roman"/>
                <w:sz w:val="22"/>
              </w:rPr>
              <w:instrText xml:space="preserve"> XE “Files:AUDIT (#1.1)” </w:instrText>
            </w:r>
            <w:r w:rsidRPr="00C30FEF">
              <w:rPr>
                <w:rFonts w:ascii="Times New Roman" w:hAnsi="Times New Roman"/>
                <w:sz w:val="22"/>
              </w:rPr>
              <w:fldChar w:fldCharType="end"/>
            </w:r>
          </w:p>
        </w:tc>
        <w:tc>
          <w:tcPr>
            <w:tcW w:w="1800" w:type="dxa"/>
          </w:tcPr>
          <w:p w:rsidR="00587A21" w:rsidRPr="00C30FEF" w:rsidRDefault="00587A21" w:rsidP="00D612A4">
            <w:pPr>
              <w:pStyle w:val="TableText"/>
            </w:pPr>
            <w:r w:rsidRPr="00C30FEF">
              <w:t>^DIA(</w:t>
            </w:r>
          </w:p>
        </w:tc>
        <w:tc>
          <w:tcPr>
            <w:tcW w:w="4698" w:type="dxa"/>
          </w:tcPr>
          <w:p w:rsidR="00587A21" w:rsidRPr="00C30FEF" w:rsidRDefault="00587A21" w:rsidP="00D612A4">
            <w:pPr>
              <w:pStyle w:val="TableText"/>
            </w:pPr>
            <w:r w:rsidRPr="00C30FEF">
              <w:t>The AUDIT file stores the date and time, user’s name, and old and new data values of changes made to audited fields.</w:t>
            </w:r>
          </w:p>
        </w:tc>
      </w:tr>
      <w:tr w:rsidR="00587A21" w:rsidRPr="00C30FEF" w:rsidTr="00D612A4">
        <w:tc>
          <w:tcPr>
            <w:tcW w:w="738" w:type="dxa"/>
          </w:tcPr>
          <w:p w:rsidR="00587A21" w:rsidRPr="00C30FEF" w:rsidRDefault="00587A21" w:rsidP="00D612A4">
            <w:pPr>
              <w:pStyle w:val="TableText"/>
            </w:pPr>
            <w:r w:rsidRPr="00C30FEF">
              <w:t>1.11</w:t>
            </w:r>
          </w:p>
        </w:tc>
        <w:tc>
          <w:tcPr>
            <w:tcW w:w="2340" w:type="dxa"/>
          </w:tcPr>
          <w:p w:rsidR="00587A21" w:rsidRPr="00C30FEF" w:rsidRDefault="00587A21" w:rsidP="00D612A4">
            <w:pPr>
              <w:pStyle w:val="TableText"/>
              <w:rPr>
                <w:caps/>
              </w:rPr>
            </w:pPr>
            <w:r w:rsidRPr="00C30FEF">
              <w:t>ARCHIVAL ACTIVITY</w:t>
            </w:r>
            <w:r w:rsidRPr="00C30FEF">
              <w:rPr>
                <w:rFonts w:ascii="Times New Roman" w:hAnsi="Times New Roman"/>
                <w:sz w:val="22"/>
              </w:rPr>
              <w:fldChar w:fldCharType="begin"/>
            </w:r>
            <w:r w:rsidRPr="00C30FEF">
              <w:rPr>
                <w:rFonts w:ascii="Times New Roman" w:hAnsi="Times New Roman"/>
                <w:sz w:val="22"/>
              </w:rPr>
              <w:instrText xml:space="preserve"> XE “ARCHIVAL ACTIVITY File (#1.11)” </w:instrText>
            </w:r>
            <w:r w:rsidRPr="00C30FEF">
              <w:rPr>
                <w:rFonts w:ascii="Times New Roman" w:hAnsi="Times New Roman"/>
                <w:sz w:val="22"/>
              </w:rPr>
              <w:fldChar w:fldCharType="end"/>
            </w:r>
            <w:r w:rsidRPr="00C30FEF">
              <w:rPr>
                <w:rFonts w:ascii="Times New Roman" w:hAnsi="Times New Roman"/>
                <w:sz w:val="22"/>
              </w:rPr>
              <w:fldChar w:fldCharType="begin"/>
            </w:r>
            <w:r w:rsidRPr="00C30FEF">
              <w:rPr>
                <w:rFonts w:ascii="Times New Roman" w:hAnsi="Times New Roman"/>
                <w:sz w:val="22"/>
              </w:rPr>
              <w:instrText xml:space="preserve"> XE “Files:ARCHIVAL ACTIVITY (#1.11)” </w:instrText>
            </w:r>
            <w:r w:rsidRPr="00C30FEF">
              <w:rPr>
                <w:rFonts w:ascii="Times New Roman" w:hAnsi="Times New Roman"/>
                <w:sz w:val="22"/>
              </w:rPr>
              <w:fldChar w:fldCharType="end"/>
            </w:r>
          </w:p>
        </w:tc>
        <w:tc>
          <w:tcPr>
            <w:tcW w:w="1800" w:type="dxa"/>
          </w:tcPr>
          <w:p w:rsidR="00587A21" w:rsidRPr="00C30FEF" w:rsidRDefault="00587A21" w:rsidP="00D612A4">
            <w:pPr>
              <w:pStyle w:val="TableText"/>
            </w:pPr>
            <w:r w:rsidRPr="00C30FEF">
              <w:t>^DIAR(1.11</w:t>
            </w:r>
          </w:p>
        </w:tc>
        <w:tc>
          <w:tcPr>
            <w:tcW w:w="4698" w:type="dxa"/>
          </w:tcPr>
          <w:p w:rsidR="00587A21" w:rsidRPr="00C30FEF" w:rsidRDefault="00587A21" w:rsidP="00D612A4">
            <w:pPr>
              <w:pStyle w:val="TableText"/>
            </w:pPr>
            <w:r w:rsidRPr="00C30FEF">
              <w:t>The ARCHIVAL ACTIVITY file stores information about and status of archiving and extract activities.</w:t>
            </w:r>
          </w:p>
        </w:tc>
      </w:tr>
      <w:tr w:rsidR="00587A21" w:rsidRPr="00C30FEF" w:rsidTr="00D612A4">
        <w:tc>
          <w:tcPr>
            <w:tcW w:w="738" w:type="dxa"/>
          </w:tcPr>
          <w:p w:rsidR="00587A21" w:rsidRPr="00C30FEF" w:rsidRDefault="00587A21" w:rsidP="00D612A4">
            <w:pPr>
              <w:pStyle w:val="TableText"/>
            </w:pPr>
            <w:r w:rsidRPr="00C30FEF">
              <w:t>1.12</w:t>
            </w:r>
          </w:p>
        </w:tc>
        <w:tc>
          <w:tcPr>
            <w:tcW w:w="2340" w:type="dxa"/>
          </w:tcPr>
          <w:p w:rsidR="00587A21" w:rsidRPr="00C30FEF" w:rsidRDefault="00587A21" w:rsidP="00D612A4">
            <w:pPr>
              <w:pStyle w:val="TableText"/>
              <w:rPr>
                <w:caps/>
              </w:rPr>
            </w:pPr>
            <w:r w:rsidRPr="00C30FEF">
              <w:t>FILEGRAM HISTORY</w:t>
            </w:r>
            <w:r w:rsidRPr="00C30FEF">
              <w:rPr>
                <w:rFonts w:ascii="Times New Roman" w:hAnsi="Times New Roman"/>
                <w:sz w:val="22"/>
              </w:rPr>
              <w:fldChar w:fldCharType="begin"/>
            </w:r>
            <w:r w:rsidRPr="00C30FEF">
              <w:rPr>
                <w:rFonts w:ascii="Times New Roman" w:hAnsi="Times New Roman"/>
                <w:sz w:val="22"/>
              </w:rPr>
              <w:instrText xml:space="preserve"> XE “FILEGRAM HISTORY File (#1.12)” </w:instrText>
            </w:r>
            <w:r w:rsidRPr="00C30FEF">
              <w:rPr>
                <w:rFonts w:ascii="Times New Roman" w:hAnsi="Times New Roman"/>
                <w:sz w:val="22"/>
              </w:rPr>
              <w:fldChar w:fldCharType="end"/>
            </w:r>
            <w:r w:rsidRPr="00C30FEF">
              <w:rPr>
                <w:rFonts w:ascii="Times New Roman" w:hAnsi="Times New Roman"/>
                <w:sz w:val="22"/>
              </w:rPr>
              <w:fldChar w:fldCharType="begin"/>
            </w:r>
            <w:r w:rsidRPr="00C30FEF">
              <w:rPr>
                <w:rFonts w:ascii="Times New Roman" w:hAnsi="Times New Roman"/>
                <w:sz w:val="22"/>
              </w:rPr>
              <w:instrText xml:space="preserve"> XE “Files:FILEGRAM HISTORY (#1.12)” </w:instrText>
            </w:r>
            <w:r w:rsidRPr="00C30FEF">
              <w:rPr>
                <w:rFonts w:ascii="Times New Roman" w:hAnsi="Times New Roman"/>
                <w:sz w:val="22"/>
              </w:rPr>
              <w:fldChar w:fldCharType="end"/>
            </w:r>
          </w:p>
        </w:tc>
        <w:tc>
          <w:tcPr>
            <w:tcW w:w="1800" w:type="dxa"/>
          </w:tcPr>
          <w:p w:rsidR="00587A21" w:rsidRPr="00C30FEF" w:rsidRDefault="00587A21" w:rsidP="00D612A4">
            <w:pPr>
              <w:pStyle w:val="TableText"/>
            </w:pPr>
            <w:r w:rsidRPr="00C30FEF">
              <w:t>^DIAR(1.12</w:t>
            </w:r>
          </w:p>
        </w:tc>
        <w:tc>
          <w:tcPr>
            <w:tcW w:w="4698" w:type="dxa"/>
          </w:tcPr>
          <w:p w:rsidR="00587A21" w:rsidRPr="00C30FEF" w:rsidRDefault="00587A21" w:rsidP="00D612A4">
            <w:pPr>
              <w:pStyle w:val="TableText"/>
            </w:pPr>
            <w:r w:rsidRPr="00C30FEF">
              <w:t>The FILEGRAM HISTORY file stores information and status of Filegrams.</w:t>
            </w:r>
          </w:p>
        </w:tc>
      </w:tr>
      <w:tr w:rsidR="00587A21" w:rsidRPr="00C30FEF" w:rsidTr="00D612A4">
        <w:tc>
          <w:tcPr>
            <w:tcW w:w="738" w:type="dxa"/>
          </w:tcPr>
          <w:p w:rsidR="00587A21" w:rsidRPr="00C30FEF" w:rsidRDefault="00587A21" w:rsidP="00D612A4">
            <w:pPr>
              <w:pStyle w:val="TableText"/>
            </w:pPr>
            <w:r w:rsidRPr="00C30FEF">
              <w:t>1.13</w:t>
            </w:r>
          </w:p>
        </w:tc>
        <w:tc>
          <w:tcPr>
            <w:tcW w:w="2340" w:type="dxa"/>
          </w:tcPr>
          <w:p w:rsidR="00587A21" w:rsidRPr="00C30FEF" w:rsidRDefault="00587A21" w:rsidP="00D612A4">
            <w:pPr>
              <w:pStyle w:val="TableText"/>
              <w:rPr>
                <w:caps/>
              </w:rPr>
            </w:pPr>
            <w:r w:rsidRPr="00C30FEF">
              <w:t>FILEGRAM ERROR LOG</w:t>
            </w:r>
            <w:r w:rsidRPr="00C30FEF">
              <w:rPr>
                <w:rFonts w:ascii="Times New Roman" w:hAnsi="Times New Roman"/>
                <w:sz w:val="22"/>
              </w:rPr>
              <w:fldChar w:fldCharType="begin"/>
            </w:r>
            <w:r w:rsidRPr="00C30FEF">
              <w:rPr>
                <w:rFonts w:ascii="Times New Roman" w:hAnsi="Times New Roman"/>
                <w:sz w:val="22"/>
              </w:rPr>
              <w:instrText xml:space="preserve"> XE “FILEGRAM ERROR LOG File (#1.13)” </w:instrText>
            </w:r>
            <w:r w:rsidRPr="00C30FEF">
              <w:rPr>
                <w:rFonts w:ascii="Times New Roman" w:hAnsi="Times New Roman"/>
                <w:sz w:val="22"/>
              </w:rPr>
              <w:fldChar w:fldCharType="end"/>
            </w:r>
            <w:r w:rsidRPr="00C30FEF">
              <w:rPr>
                <w:rFonts w:ascii="Times New Roman" w:hAnsi="Times New Roman"/>
                <w:sz w:val="22"/>
              </w:rPr>
              <w:fldChar w:fldCharType="begin"/>
            </w:r>
            <w:r w:rsidRPr="00C30FEF">
              <w:rPr>
                <w:rFonts w:ascii="Times New Roman" w:hAnsi="Times New Roman"/>
                <w:sz w:val="22"/>
              </w:rPr>
              <w:instrText xml:space="preserve"> XE “Files:FILEGRAM ERROR LOG (#1.13)” </w:instrText>
            </w:r>
            <w:r w:rsidRPr="00C30FEF">
              <w:rPr>
                <w:rFonts w:ascii="Times New Roman" w:hAnsi="Times New Roman"/>
                <w:sz w:val="22"/>
              </w:rPr>
              <w:fldChar w:fldCharType="end"/>
            </w:r>
          </w:p>
        </w:tc>
        <w:tc>
          <w:tcPr>
            <w:tcW w:w="1800" w:type="dxa"/>
          </w:tcPr>
          <w:p w:rsidR="00587A21" w:rsidRPr="00C30FEF" w:rsidRDefault="00587A21" w:rsidP="00D612A4">
            <w:pPr>
              <w:pStyle w:val="TableText"/>
            </w:pPr>
            <w:r w:rsidRPr="00C30FEF">
              <w:t>^DIAR(1.13</w:t>
            </w:r>
          </w:p>
        </w:tc>
        <w:tc>
          <w:tcPr>
            <w:tcW w:w="4698" w:type="dxa"/>
          </w:tcPr>
          <w:p w:rsidR="00587A21" w:rsidRPr="00C30FEF" w:rsidRDefault="00587A21" w:rsidP="00D612A4">
            <w:pPr>
              <w:pStyle w:val="TableText"/>
            </w:pPr>
            <w:r w:rsidRPr="00C30FEF">
              <w:t>The FILEGRAM ERROR LOG file stores information about Filegram errors and the text of the affected Filegram.</w:t>
            </w:r>
          </w:p>
        </w:tc>
      </w:tr>
      <w:tr w:rsidR="00587A21" w:rsidRPr="00C30FEF" w:rsidTr="00D612A4">
        <w:tc>
          <w:tcPr>
            <w:tcW w:w="738" w:type="dxa"/>
          </w:tcPr>
          <w:p w:rsidR="00587A21" w:rsidRPr="00C30FEF" w:rsidRDefault="00587A21" w:rsidP="00D612A4">
            <w:pPr>
              <w:pStyle w:val="TableText"/>
            </w:pPr>
            <w:r w:rsidRPr="00C30FEF">
              <w:t>1.2</w:t>
            </w:r>
          </w:p>
        </w:tc>
        <w:tc>
          <w:tcPr>
            <w:tcW w:w="2340" w:type="dxa"/>
          </w:tcPr>
          <w:p w:rsidR="00587A21" w:rsidRPr="00C30FEF" w:rsidRDefault="00587A21" w:rsidP="00D612A4">
            <w:pPr>
              <w:pStyle w:val="TableText"/>
              <w:rPr>
                <w:caps/>
              </w:rPr>
            </w:pPr>
            <w:r w:rsidRPr="00C30FEF">
              <w:t>ALTERNATE EDITOR</w:t>
            </w:r>
            <w:r w:rsidRPr="00C30FEF">
              <w:rPr>
                <w:rFonts w:ascii="Times New Roman" w:hAnsi="Times New Roman"/>
                <w:sz w:val="22"/>
              </w:rPr>
              <w:fldChar w:fldCharType="begin"/>
            </w:r>
            <w:r w:rsidRPr="00C30FEF">
              <w:rPr>
                <w:rFonts w:ascii="Times New Roman" w:hAnsi="Times New Roman"/>
                <w:sz w:val="22"/>
              </w:rPr>
              <w:instrText xml:space="preserve"> XE “ALTERNATE EDITOR File (#1.2)” </w:instrText>
            </w:r>
            <w:r w:rsidRPr="00C30FEF">
              <w:rPr>
                <w:rFonts w:ascii="Times New Roman" w:hAnsi="Times New Roman"/>
                <w:sz w:val="22"/>
              </w:rPr>
              <w:fldChar w:fldCharType="end"/>
            </w:r>
            <w:r w:rsidRPr="00C30FEF">
              <w:rPr>
                <w:rFonts w:ascii="Times New Roman" w:hAnsi="Times New Roman"/>
                <w:sz w:val="22"/>
              </w:rPr>
              <w:fldChar w:fldCharType="begin"/>
            </w:r>
            <w:r w:rsidRPr="00C30FEF">
              <w:rPr>
                <w:rFonts w:ascii="Times New Roman" w:hAnsi="Times New Roman"/>
                <w:sz w:val="22"/>
              </w:rPr>
              <w:instrText xml:space="preserve"> XE “Files:ALTERNATE EDITOR (#1.2)” </w:instrText>
            </w:r>
            <w:r w:rsidRPr="00C30FEF">
              <w:rPr>
                <w:rFonts w:ascii="Times New Roman" w:hAnsi="Times New Roman"/>
                <w:sz w:val="22"/>
              </w:rPr>
              <w:fldChar w:fldCharType="end"/>
            </w:r>
          </w:p>
        </w:tc>
        <w:tc>
          <w:tcPr>
            <w:tcW w:w="1800" w:type="dxa"/>
          </w:tcPr>
          <w:p w:rsidR="00587A21" w:rsidRPr="00C30FEF" w:rsidRDefault="00587A21" w:rsidP="00D612A4">
            <w:pPr>
              <w:pStyle w:val="TableText"/>
            </w:pPr>
            <w:r w:rsidRPr="00C30FEF">
              <w:t>^DIST(1.2</w:t>
            </w:r>
          </w:p>
        </w:tc>
        <w:tc>
          <w:tcPr>
            <w:tcW w:w="4698" w:type="dxa"/>
          </w:tcPr>
          <w:p w:rsidR="00587A21" w:rsidRPr="00C30FEF" w:rsidRDefault="00587A21" w:rsidP="00D612A4">
            <w:pPr>
              <w:pStyle w:val="TableText"/>
            </w:pPr>
            <w:r w:rsidRPr="00C30FEF">
              <w:t>The ALTERNATE EDITOR file stores information about the editors that can be used to edit VA FileMan’s WORD-PROCESSING-type fields. Data for the Line Editor and the Screen Editor is exported.</w:t>
            </w:r>
          </w:p>
        </w:tc>
      </w:tr>
      <w:tr w:rsidR="00587A21" w:rsidRPr="00C30FEF" w:rsidTr="00D612A4">
        <w:tc>
          <w:tcPr>
            <w:tcW w:w="738" w:type="dxa"/>
          </w:tcPr>
          <w:p w:rsidR="00587A21" w:rsidRPr="00C30FEF" w:rsidRDefault="00587A21" w:rsidP="00D612A4">
            <w:pPr>
              <w:pStyle w:val="TableText"/>
            </w:pPr>
            <w:r w:rsidRPr="00C30FEF">
              <w:t>1.521</w:t>
            </w:r>
          </w:p>
        </w:tc>
        <w:tc>
          <w:tcPr>
            <w:tcW w:w="2340" w:type="dxa"/>
          </w:tcPr>
          <w:p w:rsidR="00587A21" w:rsidRPr="00C30FEF" w:rsidRDefault="00587A21" w:rsidP="00D612A4">
            <w:pPr>
              <w:pStyle w:val="TableText"/>
              <w:rPr>
                <w:caps/>
              </w:rPr>
            </w:pPr>
            <w:r w:rsidRPr="00C30FEF">
              <w:t>SQLI_SCHEMA</w:t>
            </w:r>
            <w:r w:rsidRPr="00C30FEF">
              <w:rPr>
                <w:rFonts w:ascii="Times New Roman" w:hAnsi="Times New Roman"/>
                <w:sz w:val="22"/>
              </w:rPr>
              <w:fldChar w:fldCharType="begin"/>
            </w:r>
            <w:r w:rsidRPr="00C30FEF">
              <w:rPr>
                <w:rFonts w:ascii="Times New Roman" w:hAnsi="Times New Roman"/>
                <w:sz w:val="22"/>
              </w:rPr>
              <w:instrText xml:space="preserve"> XE “SQLI_SCHEMA File (#1.521” </w:instrText>
            </w:r>
            <w:r w:rsidRPr="00C30FEF">
              <w:rPr>
                <w:rFonts w:ascii="Times New Roman" w:hAnsi="Times New Roman"/>
                <w:sz w:val="22"/>
              </w:rPr>
              <w:fldChar w:fldCharType="end"/>
            </w:r>
            <w:r w:rsidRPr="00C30FEF">
              <w:rPr>
                <w:rFonts w:ascii="Times New Roman" w:hAnsi="Times New Roman"/>
                <w:sz w:val="22"/>
              </w:rPr>
              <w:fldChar w:fldCharType="begin"/>
            </w:r>
            <w:r w:rsidRPr="00C30FEF">
              <w:rPr>
                <w:rFonts w:ascii="Times New Roman" w:hAnsi="Times New Roman"/>
                <w:sz w:val="22"/>
              </w:rPr>
              <w:instrText xml:space="preserve"> XE “Files:SQLI_SCHEMA (#1.521” </w:instrText>
            </w:r>
            <w:r w:rsidRPr="00C30FEF">
              <w:rPr>
                <w:rFonts w:ascii="Times New Roman" w:hAnsi="Times New Roman"/>
                <w:sz w:val="22"/>
              </w:rPr>
              <w:fldChar w:fldCharType="end"/>
            </w:r>
          </w:p>
        </w:tc>
        <w:tc>
          <w:tcPr>
            <w:tcW w:w="1800" w:type="dxa"/>
          </w:tcPr>
          <w:p w:rsidR="00587A21" w:rsidRPr="00C30FEF" w:rsidRDefault="00587A21" w:rsidP="00D612A4">
            <w:pPr>
              <w:pStyle w:val="TableText"/>
            </w:pPr>
            <w:r w:rsidRPr="00C30FEF">
              <w:t>^DMSQ(“S”,</w:t>
            </w:r>
          </w:p>
        </w:tc>
        <w:tc>
          <w:tcPr>
            <w:tcW w:w="4698" w:type="dxa"/>
          </w:tcPr>
          <w:p w:rsidR="00587A21" w:rsidRPr="00C30FEF" w:rsidRDefault="00587A21" w:rsidP="00D612A4">
            <w:pPr>
              <w:pStyle w:val="TableText"/>
            </w:pPr>
            <w:r w:rsidRPr="00C30FEF">
              <w:t>The SQLI_SCHEMA file stores a set of tables and domains; a subset of catalog and environment.</w:t>
            </w:r>
          </w:p>
        </w:tc>
      </w:tr>
      <w:tr w:rsidR="00587A21" w:rsidRPr="00C30FEF" w:rsidTr="00D612A4">
        <w:tc>
          <w:tcPr>
            <w:tcW w:w="738" w:type="dxa"/>
          </w:tcPr>
          <w:p w:rsidR="00587A21" w:rsidRPr="00C30FEF" w:rsidRDefault="00587A21" w:rsidP="00D612A4">
            <w:pPr>
              <w:pStyle w:val="TableText"/>
            </w:pPr>
            <w:r w:rsidRPr="00C30FEF">
              <w:t>1.52101</w:t>
            </w:r>
          </w:p>
        </w:tc>
        <w:tc>
          <w:tcPr>
            <w:tcW w:w="2340" w:type="dxa"/>
          </w:tcPr>
          <w:p w:rsidR="00587A21" w:rsidRPr="00C30FEF" w:rsidRDefault="00587A21" w:rsidP="00D612A4">
            <w:pPr>
              <w:pStyle w:val="TableText"/>
              <w:rPr>
                <w:caps/>
              </w:rPr>
            </w:pPr>
            <w:r w:rsidRPr="00C30FEF">
              <w:t>SQLI_KEY_WORD</w:t>
            </w:r>
            <w:r w:rsidRPr="00C30FEF">
              <w:rPr>
                <w:rFonts w:ascii="Times New Roman" w:hAnsi="Times New Roman"/>
                <w:sz w:val="22"/>
              </w:rPr>
              <w:fldChar w:fldCharType="begin"/>
            </w:r>
            <w:r w:rsidRPr="00C30FEF">
              <w:rPr>
                <w:rFonts w:ascii="Times New Roman" w:hAnsi="Times New Roman"/>
                <w:sz w:val="22"/>
              </w:rPr>
              <w:instrText xml:space="preserve"> XE “SQLI_KEY_WORD File (#1.52101)” </w:instrText>
            </w:r>
            <w:r w:rsidRPr="00C30FEF">
              <w:rPr>
                <w:rFonts w:ascii="Times New Roman" w:hAnsi="Times New Roman"/>
                <w:sz w:val="22"/>
              </w:rPr>
              <w:fldChar w:fldCharType="end"/>
            </w:r>
            <w:r w:rsidRPr="00C30FEF">
              <w:rPr>
                <w:rFonts w:ascii="Times New Roman" w:hAnsi="Times New Roman"/>
                <w:sz w:val="22"/>
              </w:rPr>
              <w:fldChar w:fldCharType="begin"/>
            </w:r>
            <w:r w:rsidRPr="00C30FEF">
              <w:rPr>
                <w:rFonts w:ascii="Times New Roman" w:hAnsi="Times New Roman"/>
                <w:sz w:val="22"/>
              </w:rPr>
              <w:instrText xml:space="preserve"> XE “Files:SQLI_KEY_WORD (#1.52101)” </w:instrText>
            </w:r>
            <w:r w:rsidRPr="00C30FEF">
              <w:rPr>
                <w:rFonts w:ascii="Times New Roman" w:hAnsi="Times New Roman"/>
                <w:sz w:val="22"/>
              </w:rPr>
              <w:fldChar w:fldCharType="end"/>
            </w:r>
          </w:p>
        </w:tc>
        <w:tc>
          <w:tcPr>
            <w:tcW w:w="1800" w:type="dxa"/>
          </w:tcPr>
          <w:p w:rsidR="00587A21" w:rsidRPr="00C30FEF" w:rsidRDefault="00587A21" w:rsidP="00D612A4">
            <w:pPr>
              <w:pStyle w:val="TableText"/>
            </w:pPr>
            <w:r w:rsidRPr="00C30FEF">
              <w:t>^DMSQ(“K”,</w:t>
            </w:r>
          </w:p>
        </w:tc>
        <w:tc>
          <w:tcPr>
            <w:tcW w:w="4698" w:type="dxa"/>
          </w:tcPr>
          <w:p w:rsidR="00587A21" w:rsidRPr="00C30FEF" w:rsidRDefault="00587A21" w:rsidP="00D612A4">
            <w:pPr>
              <w:pStyle w:val="TableText"/>
            </w:pPr>
            <w:r w:rsidRPr="00C30FEF">
              <w:t xml:space="preserve">The SQLI_KEY_WORD file stores the SQL identifiers that </w:t>
            </w:r>
            <w:r w:rsidRPr="00C30FEF">
              <w:rPr>
                <w:i/>
              </w:rPr>
              <w:t>cannot</w:t>
            </w:r>
            <w:r w:rsidRPr="00C30FEF">
              <w:t xml:space="preserve"> be used for column and table names. SQL, ODBC, and vendors all have lists of restricted words, which should be put in this table before SQLI table generation.</w:t>
            </w:r>
          </w:p>
        </w:tc>
      </w:tr>
      <w:tr w:rsidR="00587A21" w:rsidRPr="00C30FEF" w:rsidTr="00D612A4">
        <w:tc>
          <w:tcPr>
            <w:tcW w:w="738" w:type="dxa"/>
          </w:tcPr>
          <w:p w:rsidR="00587A21" w:rsidRPr="00C30FEF" w:rsidRDefault="00587A21" w:rsidP="00D612A4">
            <w:pPr>
              <w:pStyle w:val="TableText"/>
            </w:pPr>
            <w:r w:rsidRPr="00C30FEF">
              <w:t>1.5211</w:t>
            </w:r>
          </w:p>
        </w:tc>
        <w:tc>
          <w:tcPr>
            <w:tcW w:w="2340" w:type="dxa"/>
          </w:tcPr>
          <w:p w:rsidR="00587A21" w:rsidRPr="00C30FEF" w:rsidRDefault="00587A21" w:rsidP="00D612A4">
            <w:pPr>
              <w:pStyle w:val="TableText"/>
              <w:rPr>
                <w:caps/>
              </w:rPr>
            </w:pPr>
            <w:r w:rsidRPr="00C30FEF">
              <w:t>SQLI_DATA_TYPE</w:t>
            </w:r>
            <w:r w:rsidRPr="00C30FEF">
              <w:rPr>
                <w:rFonts w:ascii="Times New Roman" w:hAnsi="Times New Roman"/>
                <w:sz w:val="22"/>
              </w:rPr>
              <w:fldChar w:fldCharType="begin"/>
            </w:r>
            <w:r w:rsidRPr="00C30FEF">
              <w:rPr>
                <w:rFonts w:ascii="Times New Roman" w:hAnsi="Times New Roman"/>
                <w:sz w:val="22"/>
              </w:rPr>
              <w:instrText xml:space="preserve"> XE “SQLI_DATA_TYPE File (#1.5211)” </w:instrText>
            </w:r>
            <w:r w:rsidRPr="00C30FEF">
              <w:rPr>
                <w:rFonts w:ascii="Times New Roman" w:hAnsi="Times New Roman"/>
                <w:sz w:val="22"/>
              </w:rPr>
              <w:fldChar w:fldCharType="end"/>
            </w:r>
            <w:r w:rsidRPr="00C30FEF">
              <w:rPr>
                <w:rFonts w:ascii="Times New Roman" w:hAnsi="Times New Roman"/>
                <w:sz w:val="22"/>
              </w:rPr>
              <w:fldChar w:fldCharType="begin"/>
            </w:r>
            <w:r w:rsidRPr="00C30FEF">
              <w:rPr>
                <w:rFonts w:ascii="Times New Roman" w:hAnsi="Times New Roman"/>
                <w:sz w:val="22"/>
              </w:rPr>
              <w:instrText xml:space="preserve"> XE “Files:SQLI_DATA_TYPE (#1.5211)” </w:instrText>
            </w:r>
            <w:r w:rsidRPr="00C30FEF">
              <w:rPr>
                <w:rFonts w:ascii="Times New Roman" w:hAnsi="Times New Roman"/>
                <w:sz w:val="22"/>
              </w:rPr>
              <w:fldChar w:fldCharType="end"/>
            </w:r>
          </w:p>
        </w:tc>
        <w:tc>
          <w:tcPr>
            <w:tcW w:w="1800" w:type="dxa"/>
          </w:tcPr>
          <w:p w:rsidR="00587A21" w:rsidRPr="00C30FEF" w:rsidRDefault="00587A21" w:rsidP="00D612A4">
            <w:pPr>
              <w:pStyle w:val="TableText"/>
            </w:pPr>
            <w:r w:rsidRPr="00C30FEF">
              <w:t>^DMSQ(“DT”,</w:t>
            </w:r>
          </w:p>
        </w:tc>
        <w:tc>
          <w:tcPr>
            <w:tcW w:w="4698" w:type="dxa"/>
          </w:tcPr>
          <w:p w:rsidR="00587A21" w:rsidRPr="00C30FEF" w:rsidRDefault="00587A21" w:rsidP="00D612A4">
            <w:pPr>
              <w:pStyle w:val="TableText"/>
            </w:pPr>
            <w:r w:rsidRPr="00C30FEF">
              <w:t>The SQLI_DATA_TYPE file stores a set of values from which all domains of that type can be drawn:</w:t>
            </w:r>
          </w:p>
          <w:p w:rsidR="00587A21" w:rsidRPr="00C30FEF" w:rsidRDefault="00141F4A" w:rsidP="00D612A4">
            <w:pPr>
              <w:pStyle w:val="TableListBullet"/>
            </w:pPr>
            <w:r w:rsidRPr="00C30FEF">
              <w:t>PRIMARY_KEY</w:t>
            </w:r>
            <w:r w:rsidRPr="004B5D9A">
              <w:rPr>
                <w:rFonts w:ascii="Times New Roman" w:hAnsi="Times New Roman" w:cs="Times New Roman"/>
                <w:sz w:val="22"/>
                <w:szCs w:val="22"/>
              </w:rPr>
              <w:fldChar w:fldCharType="begin"/>
            </w:r>
            <w:r w:rsidRPr="004B5D9A">
              <w:rPr>
                <w:rFonts w:ascii="Times New Roman" w:hAnsi="Times New Roman" w:cs="Times New Roman"/>
                <w:sz w:val="22"/>
                <w:szCs w:val="22"/>
              </w:rPr>
              <w:instrText xml:space="preserve"> XE “SQLI DATA TYPE File (#1.5211):PRIMARY_KEY” </w:instrText>
            </w:r>
            <w:r w:rsidRPr="004B5D9A">
              <w:rPr>
                <w:rFonts w:ascii="Times New Roman" w:hAnsi="Times New Roman" w:cs="Times New Roman"/>
                <w:sz w:val="22"/>
                <w:szCs w:val="22"/>
              </w:rPr>
              <w:fldChar w:fldCharType="end"/>
            </w:r>
            <w:r w:rsidRPr="004B5D9A">
              <w:rPr>
                <w:rFonts w:ascii="Times New Roman" w:hAnsi="Times New Roman" w:cs="Times New Roman"/>
                <w:sz w:val="22"/>
                <w:szCs w:val="22"/>
              </w:rPr>
              <w:fldChar w:fldCharType="begin"/>
            </w:r>
            <w:r w:rsidRPr="004B5D9A">
              <w:rPr>
                <w:rFonts w:ascii="Times New Roman" w:hAnsi="Times New Roman" w:cs="Times New Roman"/>
                <w:sz w:val="22"/>
                <w:szCs w:val="22"/>
              </w:rPr>
              <w:instrText xml:space="preserve"> XE “PRIMARY_KEY:SQLI DATA TYPE File (#1.5211)” </w:instrText>
            </w:r>
            <w:r w:rsidRPr="004B5D9A">
              <w:rPr>
                <w:rFonts w:ascii="Times New Roman" w:hAnsi="Times New Roman" w:cs="Times New Roman"/>
                <w:sz w:val="22"/>
                <w:szCs w:val="22"/>
              </w:rPr>
              <w:fldChar w:fldCharType="end"/>
            </w:r>
            <w:r w:rsidRPr="00C30FEF">
              <w:t>—</w:t>
            </w:r>
            <w:proofErr w:type="gramStart"/>
            <w:r>
              <w:t>S</w:t>
            </w:r>
            <w:r w:rsidRPr="00C30FEF">
              <w:t>et</w:t>
            </w:r>
            <w:proofErr w:type="gramEnd"/>
            <w:r w:rsidRPr="00C30FEF">
              <w:t xml:space="preserve"> of all primary keys (in SQLI_TABLE_ELEMENT file</w:t>
            </w:r>
            <w:r>
              <w:t xml:space="preserve"> [#1.5216]</w:t>
            </w:r>
            <w:r w:rsidRPr="00C30FEF">
              <w:rPr>
                <w:rFonts w:ascii="Times New Roman" w:hAnsi="Times New Roman"/>
                <w:sz w:val="22"/>
              </w:rPr>
              <w:fldChar w:fldCharType="begin"/>
            </w:r>
            <w:r w:rsidRPr="00C30FEF">
              <w:rPr>
                <w:rFonts w:ascii="Times New Roman" w:hAnsi="Times New Roman"/>
                <w:sz w:val="22"/>
              </w:rPr>
              <w:instrText xml:space="preserve"> XE “SQLI_TABLE_ELEMENT File (#1.5216)” </w:instrText>
            </w:r>
            <w:r w:rsidRPr="00C30FEF">
              <w:rPr>
                <w:rFonts w:ascii="Times New Roman" w:hAnsi="Times New Roman"/>
                <w:sz w:val="22"/>
              </w:rPr>
              <w:fldChar w:fldCharType="end"/>
            </w:r>
            <w:r w:rsidRPr="00C30FEF">
              <w:rPr>
                <w:rFonts w:ascii="Times New Roman" w:hAnsi="Times New Roman"/>
                <w:sz w:val="22"/>
              </w:rPr>
              <w:fldChar w:fldCharType="begin"/>
            </w:r>
            <w:r w:rsidRPr="00C30FEF">
              <w:rPr>
                <w:rFonts w:ascii="Times New Roman" w:hAnsi="Times New Roman"/>
                <w:sz w:val="22"/>
              </w:rPr>
              <w:instrText xml:space="preserve"> XE “Files:SQLI_TABLE_ELEMENT (#1.5216)” </w:instrText>
            </w:r>
            <w:r w:rsidRPr="00C30FEF">
              <w:rPr>
                <w:rFonts w:ascii="Times New Roman" w:hAnsi="Times New Roman"/>
                <w:sz w:val="22"/>
              </w:rPr>
              <w:fldChar w:fldCharType="end"/>
            </w:r>
            <w:r w:rsidRPr="00C30FEF">
              <w:t>, type P).</w:t>
            </w:r>
          </w:p>
          <w:p w:rsidR="00587A21" w:rsidRPr="00C30FEF" w:rsidRDefault="00587A21" w:rsidP="00D612A4">
            <w:pPr>
              <w:pStyle w:val="TableListBullet"/>
            </w:pPr>
            <w:r w:rsidRPr="00C30FEF">
              <w:t>CHARACTER</w:t>
            </w:r>
            <w:r w:rsidRPr="004B5D9A">
              <w:rPr>
                <w:rFonts w:ascii="Times New Roman" w:hAnsi="Times New Roman"/>
                <w:sz w:val="22"/>
              </w:rPr>
              <w:fldChar w:fldCharType="begin"/>
            </w:r>
            <w:r w:rsidRPr="004B5D9A">
              <w:rPr>
                <w:rFonts w:ascii="Times New Roman" w:hAnsi="Times New Roman"/>
                <w:sz w:val="22"/>
              </w:rPr>
              <w:instrText xml:space="preserve"> XE “SQLI DATA TYPE File (#1.5211):CHARACTER” </w:instrText>
            </w:r>
            <w:r w:rsidRPr="004B5D9A">
              <w:rPr>
                <w:rFonts w:ascii="Times New Roman" w:hAnsi="Times New Roman"/>
                <w:sz w:val="22"/>
              </w:rPr>
              <w:fldChar w:fldCharType="end"/>
            </w:r>
            <w:r w:rsidRPr="004B5D9A">
              <w:rPr>
                <w:rFonts w:ascii="Times New Roman" w:hAnsi="Times New Roman"/>
                <w:sz w:val="22"/>
              </w:rPr>
              <w:fldChar w:fldCharType="begin"/>
            </w:r>
            <w:r w:rsidRPr="004B5D9A">
              <w:rPr>
                <w:rFonts w:ascii="Times New Roman" w:hAnsi="Times New Roman"/>
                <w:sz w:val="22"/>
              </w:rPr>
              <w:instrText xml:space="preserve"> XE “CHARACTER:SQLI DATA TYPE File (#1.5211)” </w:instrText>
            </w:r>
            <w:r w:rsidRPr="004B5D9A">
              <w:rPr>
                <w:rFonts w:ascii="Times New Roman" w:hAnsi="Times New Roman"/>
                <w:sz w:val="22"/>
              </w:rPr>
              <w:fldChar w:fldCharType="end"/>
            </w:r>
            <w:r w:rsidRPr="00C30FEF">
              <w:t>—</w:t>
            </w:r>
            <w:proofErr w:type="gramStart"/>
            <w:r w:rsidR="00141F4A">
              <w:t>S</w:t>
            </w:r>
            <w:r w:rsidRPr="00C30FEF">
              <w:t>et</w:t>
            </w:r>
            <w:proofErr w:type="gramEnd"/>
            <w:r w:rsidRPr="00C30FEF">
              <w:t xml:space="preserve"> of all character strings of length less than 256.</w:t>
            </w:r>
          </w:p>
          <w:p w:rsidR="00587A21" w:rsidRPr="00C30FEF" w:rsidRDefault="00587A21" w:rsidP="00D612A4">
            <w:pPr>
              <w:pStyle w:val="TableListBullet"/>
            </w:pPr>
            <w:r w:rsidRPr="00C30FEF">
              <w:t>INTEGER</w:t>
            </w:r>
            <w:r w:rsidRPr="004B5D9A">
              <w:rPr>
                <w:rFonts w:ascii="Times New Roman" w:hAnsi="Times New Roman"/>
                <w:sz w:val="22"/>
              </w:rPr>
              <w:fldChar w:fldCharType="begin"/>
            </w:r>
            <w:r w:rsidRPr="004B5D9A">
              <w:rPr>
                <w:rFonts w:ascii="Times New Roman" w:hAnsi="Times New Roman"/>
                <w:sz w:val="22"/>
              </w:rPr>
              <w:instrText xml:space="preserve"> XE “SQLI DATA TYPE File (#1.5211):INTEGER” </w:instrText>
            </w:r>
            <w:r w:rsidRPr="004B5D9A">
              <w:rPr>
                <w:rFonts w:ascii="Times New Roman" w:hAnsi="Times New Roman"/>
                <w:sz w:val="22"/>
              </w:rPr>
              <w:fldChar w:fldCharType="end"/>
            </w:r>
            <w:r w:rsidRPr="004B5D9A">
              <w:rPr>
                <w:rFonts w:ascii="Times New Roman" w:hAnsi="Times New Roman"/>
                <w:sz w:val="22"/>
              </w:rPr>
              <w:fldChar w:fldCharType="begin"/>
            </w:r>
            <w:r w:rsidRPr="004B5D9A">
              <w:rPr>
                <w:rFonts w:ascii="Times New Roman" w:hAnsi="Times New Roman"/>
                <w:sz w:val="22"/>
              </w:rPr>
              <w:instrText xml:space="preserve"> XE “INTEGER:SQLI DATA TYPE File (#1.5211)” </w:instrText>
            </w:r>
            <w:r w:rsidRPr="004B5D9A">
              <w:rPr>
                <w:rFonts w:ascii="Times New Roman" w:hAnsi="Times New Roman"/>
                <w:sz w:val="22"/>
              </w:rPr>
              <w:fldChar w:fldCharType="end"/>
            </w:r>
            <w:r w:rsidRPr="00C30FEF">
              <w:t>—</w:t>
            </w:r>
            <w:proofErr w:type="gramStart"/>
            <w:r w:rsidR="00141F4A">
              <w:t>S</w:t>
            </w:r>
            <w:r w:rsidRPr="00C30FEF">
              <w:t>et</w:t>
            </w:r>
            <w:proofErr w:type="gramEnd"/>
            <w:r w:rsidRPr="00C30FEF">
              <w:t xml:space="preserve"> of all cardinal numbers.</w:t>
            </w:r>
          </w:p>
          <w:p w:rsidR="00587A21" w:rsidRPr="00C30FEF" w:rsidRDefault="00587A21" w:rsidP="00D612A4">
            <w:pPr>
              <w:pStyle w:val="TableListBullet"/>
            </w:pPr>
            <w:r w:rsidRPr="00C30FEF">
              <w:t>NUMERIC</w:t>
            </w:r>
            <w:r w:rsidRPr="004B5D9A">
              <w:rPr>
                <w:rFonts w:ascii="Times New Roman" w:hAnsi="Times New Roman"/>
                <w:sz w:val="22"/>
              </w:rPr>
              <w:fldChar w:fldCharType="begin"/>
            </w:r>
            <w:r w:rsidRPr="004B5D9A">
              <w:rPr>
                <w:rFonts w:ascii="Times New Roman" w:hAnsi="Times New Roman"/>
                <w:sz w:val="22"/>
              </w:rPr>
              <w:instrText xml:space="preserve"> XE “SQLI DATA TYPE File (#1.5211):NUMERIC” </w:instrText>
            </w:r>
            <w:r w:rsidRPr="004B5D9A">
              <w:rPr>
                <w:rFonts w:ascii="Times New Roman" w:hAnsi="Times New Roman"/>
                <w:sz w:val="22"/>
              </w:rPr>
              <w:fldChar w:fldCharType="end"/>
            </w:r>
            <w:r w:rsidRPr="004B5D9A">
              <w:rPr>
                <w:rFonts w:ascii="Times New Roman" w:hAnsi="Times New Roman"/>
                <w:sz w:val="22"/>
              </w:rPr>
              <w:fldChar w:fldCharType="begin"/>
            </w:r>
            <w:r w:rsidRPr="004B5D9A">
              <w:rPr>
                <w:rFonts w:ascii="Times New Roman" w:hAnsi="Times New Roman"/>
                <w:sz w:val="22"/>
              </w:rPr>
              <w:instrText xml:space="preserve"> XE “NUMERIC:SQLI DATA TYPE File (#1.5211)” </w:instrText>
            </w:r>
            <w:r w:rsidRPr="004B5D9A">
              <w:rPr>
                <w:rFonts w:ascii="Times New Roman" w:hAnsi="Times New Roman"/>
                <w:sz w:val="22"/>
              </w:rPr>
              <w:fldChar w:fldCharType="end"/>
            </w:r>
            <w:r w:rsidRPr="00C30FEF">
              <w:t>—</w:t>
            </w:r>
            <w:proofErr w:type="gramStart"/>
            <w:r w:rsidR="00141F4A">
              <w:t>S</w:t>
            </w:r>
            <w:r w:rsidRPr="00C30FEF">
              <w:t>et</w:t>
            </w:r>
            <w:proofErr w:type="gramEnd"/>
            <w:r w:rsidRPr="00C30FEF">
              <w:t xml:space="preserve"> of all real numbers.</w:t>
            </w:r>
          </w:p>
          <w:p w:rsidR="00587A21" w:rsidRPr="00C30FEF" w:rsidRDefault="00587A21" w:rsidP="00D612A4">
            <w:pPr>
              <w:pStyle w:val="TableListBullet"/>
            </w:pPr>
            <w:r w:rsidRPr="00C30FEF">
              <w:t>DATE</w:t>
            </w:r>
            <w:r w:rsidRPr="004B5D9A">
              <w:rPr>
                <w:rFonts w:ascii="Times New Roman" w:hAnsi="Times New Roman"/>
                <w:sz w:val="22"/>
              </w:rPr>
              <w:fldChar w:fldCharType="begin"/>
            </w:r>
            <w:r w:rsidRPr="004B5D9A">
              <w:rPr>
                <w:rFonts w:ascii="Times New Roman" w:hAnsi="Times New Roman"/>
                <w:sz w:val="22"/>
              </w:rPr>
              <w:instrText xml:space="preserve"> XE “SQLI DATA TYPE File (#1.5211):DATE” </w:instrText>
            </w:r>
            <w:r w:rsidRPr="004B5D9A">
              <w:rPr>
                <w:rFonts w:ascii="Times New Roman" w:hAnsi="Times New Roman"/>
                <w:sz w:val="22"/>
              </w:rPr>
              <w:fldChar w:fldCharType="end"/>
            </w:r>
            <w:r w:rsidRPr="004B5D9A">
              <w:rPr>
                <w:rFonts w:ascii="Times New Roman" w:hAnsi="Times New Roman"/>
                <w:sz w:val="22"/>
              </w:rPr>
              <w:fldChar w:fldCharType="begin"/>
            </w:r>
            <w:r w:rsidRPr="004B5D9A">
              <w:rPr>
                <w:rFonts w:ascii="Times New Roman" w:hAnsi="Times New Roman"/>
                <w:sz w:val="22"/>
              </w:rPr>
              <w:instrText xml:space="preserve"> XE “DATE:SQLI DATA TYPE File (#1.5211)” </w:instrText>
            </w:r>
            <w:r w:rsidRPr="004B5D9A">
              <w:rPr>
                <w:rFonts w:ascii="Times New Roman" w:hAnsi="Times New Roman"/>
                <w:sz w:val="22"/>
              </w:rPr>
              <w:fldChar w:fldCharType="end"/>
            </w:r>
            <w:r w:rsidRPr="00C30FEF">
              <w:t>—</w:t>
            </w:r>
            <w:r w:rsidR="00141F4A">
              <w:t>S</w:t>
            </w:r>
            <w:r w:rsidRPr="00C30FEF">
              <w:t>et of all date valued tokens.</w:t>
            </w:r>
          </w:p>
          <w:p w:rsidR="00587A21" w:rsidRPr="00C30FEF" w:rsidRDefault="00587A21" w:rsidP="00D612A4">
            <w:pPr>
              <w:pStyle w:val="TableListBullet"/>
            </w:pPr>
            <w:r w:rsidRPr="00C30FEF">
              <w:t>TIME</w:t>
            </w:r>
            <w:r w:rsidRPr="004B5D9A">
              <w:rPr>
                <w:rFonts w:ascii="Times New Roman" w:hAnsi="Times New Roman"/>
                <w:sz w:val="22"/>
              </w:rPr>
              <w:fldChar w:fldCharType="begin"/>
            </w:r>
            <w:r w:rsidRPr="004B5D9A">
              <w:rPr>
                <w:rFonts w:ascii="Times New Roman" w:hAnsi="Times New Roman"/>
                <w:sz w:val="22"/>
              </w:rPr>
              <w:instrText xml:space="preserve"> XE “SQLI DATA TYPE File (#1.5211):TIME” </w:instrText>
            </w:r>
            <w:r w:rsidRPr="004B5D9A">
              <w:rPr>
                <w:rFonts w:ascii="Times New Roman" w:hAnsi="Times New Roman"/>
                <w:sz w:val="22"/>
              </w:rPr>
              <w:fldChar w:fldCharType="end"/>
            </w:r>
            <w:r w:rsidRPr="004B5D9A">
              <w:rPr>
                <w:rFonts w:ascii="Times New Roman" w:hAnsi="Times New Roman"/>
                <w:sz w:val="22"/>
              </w:rPr>
              <w:fldChar w:fldCharType="begin"/>
            </w:r>
            <w:r w:rsidRPr="004B5D9A">
              <w:rPr>
                <w:rFonts w:ascii="Times New Roman" w:hAnsi="Times New Roman"/>
                <w:sz w:val="22"/>
              </w:rPr>
              <w:instrText xml:space="preserve"> XE “TIME:SQLI DATA TYPE File (#1.5211)” </w:instrText>
            </w:r>
            <w:r w:rsidRPr="004B5D9A">
              <w:rPr>
                <w:rFonts w:ascii="Times New Roman" w:hAnsi="Times New Roman"/>
                <w:sz w:val="22"/>
              </w:rPr>
              <w:fldChar w:fldCharType="end"/>
            </w:r>
            <w:r w:rsidRPr="00C30FEF">
              <w:t>—</w:t>
            </w:r>
            <w:r w:rsidR="00141F4A">
              <w:t>S</w:t>
            </w:r>
            <w:r w:rsidRPr="00C30FEF">
              <w:t>et of all time valued tokens.</w:t>
            </w:r>
          </w:p>
          <w:p w:rsidR="00587A21" w:rsidRPr="00C30FEF" w:rsidRDefault="00587A21" w:rsidP="00D612A4">
            <w:pPr>
              <w:pStyle w:val="TableListBullet"/>
            </w:pPr>
            <w:r w:rsidRPr="00C30FEF">
              <w:t>MOMENT</w:t>
            </w:r>
            <w:r w:rsidRPr="004B5D9A">
              <w:rPr>
                <w:rFonts w:ascii="Times New Roman" w:hAnsi="Times New Roman"/>
                <w:sz w:val="22"/>
              </w:rPr>
              <w:fldChar w:fldCharType="begin"/>
            </w:r>
            <w:r w:rsidRPr="004B5D9A">
              <w:rPr>
                <w:rFonts w:ascii="Times New Roman" w:hAnsi="Times New Roman"/>
                <w:sz w:val="22"/>
              </w:rPr>
              <w:instrText xml:space="preserve"> XE “SQLI DATA TYPE File (#1.5211):MOMENT” </w:instrText>
            </w:r>
            <w:r w:rsidRPr="004B5D9A">
              <w:rPr>
                <w:rFonts w:ascii="Times New Roman" w:hAnsi="Times New Roman"/>
                <w:sz w:val="22"/>
              </w:rPr>
              <w:fldChar w:fldCharType="end"/>
            </w:r>
            <w:r w:rsidRPr="004B5D9A">
              <w:rPr>
                <w:rFonts w:ascii="Times New Roman" w:hAnsi="Times New Roman"/>
                <w:sz w:val="22"/>
              </w:rPr>
              <w:fldChar w:fldCharType="begin"/>
            </w:r>
            <w:r w:rsidRPr="004B5D9A">
              <w:rPr>
                <w:rFonts w:ascii="Times New Roman" w:hAnsi="Times New Roman"/>
                <w:sz w:val="22"/>
              </w:rPr>
              <w:instrText xml:space="preserve"> XE “MOMENT:SQLI DATA TYPE File (#1.5211)” </w:instrText>
            </w:r>
            <w:r w:rsidRPr="004B5D9A">
              <w:rPr>
                <w:rFonts w:ascii="Times New Roman" w:hAnsi="Times New Roman"/>
                <w:sz w:val="22"/>
              </w:rPr>
              <w:fldChar w:fldCharType="end"/>
            </w:r>
            <w:r w:rsidRPr="00C30FEF">
              <w:t>—</w:t>
            </w:r>
            <w:proofErr w:type="gramStart"/>
            <w:r w:rsidR="00141F4A">
              <w:t>S</w:t>
            </w:r>
            <w:r w:rsidRPr="00C30FEF">
              <w:t>et</w:t>
            </w:r>
            <w:proofErr w:type="gramEnd"/>
            <w:r w:rsidRPr="00C30FEF">
              <w:t xml:space="preserve"> of all tokens that have both a date and a time value.</w:t>
            </w:r>
          </w:p>
          <w:p w:rsidR="00587A21" w:rsidRPr="00C30FEF" w:rsidRDefault="00587A21" w:rsidP="00D612A4">
            <w:pPr>
              <w:pStyle w:val="TableListBullet"/>
            </w:pPr>
            <w:r w:rsidRPr="00C30FEF">
              <w:t>BOOLEAN</w:t>
            </w:r>
            <w:r w:rsidRPr="004B5D9A">
              <w:rPr>
                <w:rFonts w:ascii="Times New Roman" w:hAnsi="Times New Roman"/>
                <w:sz w:val="22"/>
              </w:rPr>
              <w:fldChar w:fldCharType="begin"/>
            </w:r>
            <w:r w:rsidRPr="004B5D9A">
              <w:rPr>
                <w:rFonts w:ascii="Times New Roman" w:hAnsi="Times New Roman"/>
                <w:sz w:val="22"/>
              </w:rPr>
              <w:instrText xml:space="preserve"> XE “SQLI DATA TYPE File (#1.5211):BOOLEAN” </w:instrText>
            </w:r>
            <w:r w:rsidRPr="004B5D9A">
              <w:rPr>
                <w:rFonts w:ascii="Times New Roman" w:hAnsi="Times New Roman"/>
                <w:sz w:val="22"/>
              </w:rPr>
              <w:fldChar w:fldCharType="end"/>
            </w:r>
            <w:r w:rsidRPr="004B5D9A">
              <w:rPr>
                <w:rFonts w:ascii="Times New Roman" w:hAnsi="Times New Roman"/>
                <w:sz w:val="22"/>
              </w:rPr>
              <w:fldChar w:fldCharType="begin"/>
            </w:r>
            <w:r w:rsidRPr="004B5D9A">
              <w:rPr>
                <w:rFonts w:ascii="Times New Roman" w:hAnsi="Times New Roman"/>
                <w:sz w:val="22"/>
              </w:rPr>
              <w:instrText xml:space="preserve"> XE “BOOLEAN:SQLI DATA TYPE File (#1.5211)” </w:instrText>
            </w:r>
            <w:r w:rsidRPr="004B5D9A">
              <w:rPr>
                <w:rFonts w:ascii="Times New Roman" w:hAnsi="Times New Roman"/>
                <w:sz w:val="22"/>
              </w:rPr>
              <w:fldChar w:fldCharType="end"/>
            </w:r>
            <w:r w:rsidRPr="00C30FEF">
              <w:t>—</w:t>
            </w:r>
            <w:proofErr w:type="gramStart"/>
            <w:r w:rsidR="00141F4A">
              <w:t>S</w:t>
            </w:r>
            <w:r w:rsidRPr="00C30FEF">
              <w:t>et</w:t>
            </w:r>
            <w:proofErr w:type="gramEnd"/>
            <w:r w:rsidRPr="00C30FEF">
              <w:t xml:space="preserve"> of all tokens that evaluate to true or false only.</w:t>
            </w:r>
          </w:p>
          <w:p w:rsidR="00587A21" w:rsidRPr="00C30FEF" w:rsidRDefault="00587A21" w:rsidP="00141F4A">
            <w:pPr>
              <w:pStyle w:val="TableListBullet"/>
            </w:pPr>
            <w:r w:rsidRPr="00C30FEF">
              <w:t>MEMO</w:t>
            </w:r>
            <w:r w:rsidRPr="004B5D9A">
              <w:rPr>
                <w:rFonts w:ascii="Times New Roman" w:hAnsi="Times New Roman"/>
                <w:sz w:val="22"/>
              </w:rPr>
              <w:fldChar w:fldCharType="begin"/>
            </w:r>
            <w:r w:rsidRPr="004B5D9A">
              <w:rPr>
                <w:rFonts w:ascii="Times New Roman" w:hAnsi="Times New Roman"/>
                <w:sz w:val="22"/>
              </w:rPr>
              <w:instrText xml:space="preserve"> XE “SQLI DATA TYPE File (#1.5211):MEMO” </w:instrText>
            </w:r>
            <w:r w:rsidRPr="004B5D9A">
              <w:rPr>
                <w:rFonts w:ascii="Times New Roman" w:hAnsi="Times New Roman"/>
                <w:sz w:val="22"/>
              </w:rPr>
              <w:fldChar w:fldCharType="end"/>
            </w:r>
            <w:r w:rsidRPr="004B5D9A">
              <w:rPr>
                <w:rFonts w:ascii="Times New Roman" w:hAnsi="Times New Roman"/>
                <w:sz w:val="22"/>
              </w:rPr>
              <w:fldChar w:fldCharType="begin"/>
            </w:r>
            <w:r w:rsidRPr="004B5D9A">
              <w:rPr>
                <w:rFonts w:ascii="Times New Roman" w:hAnsi="Times New Roman"/>
                <w:sz w:val="22"/>
              </w:rPr>
              <w:instrText xml:space="preserve"> XE “MEMO:SQLI DATA TYPE File (#1.5211)” </w:instrText>
            </w:r>
            <w:r w:rsidRPr="004B5D9A">
              <w:rPr>
                <w:rFonts w:ascii="Times New Roman" w:hAnsi="Times New Roman"/>
                <w:sz w:val="22"/>
              </w:rPr>
              <w:fldChar w:fldCharType="end"/>
            </w:r>
            <w:r w:rsidR="00141F4A">
              <w:t>—</w:t>
            </w:r>
            <w:proofErr w:type="gramStart"/>
            <w:r w:rsidR="00141F4A">
              <w:t>S</w:t>
            </w:r>
            <w:r w:rsidRPr="00C30FEF">
              <w:t>et</w:t>
            </w:r>
            <w:proofErr w:type="gramEnd"/>
            <w:r w:rsidRPr="00C30FEF">
              <w:t xml:space="preserve"> of all character strings of length greater than 255.</w:t>
            </w:r>
          </w:p>
        </w:tc>
      </w:tr>
      <w:tr w:rsidR="00587A21" w:rsidRPr="00C30FEF" w:rsidTr="00D612A4">
        <w:tc>
          <w:tcPr>
            <w:tcW w:w="738" w:type="dxa"/>
          </w:tcPr>
          <w:p w:rsidR="00587A21" w:rsidRPr="00C30FEF" w:rsidRDefault="00587A21" w:rsidP="00D612A4">
            <w:pPr>
              <w:pStyle w:val="TableText"/>
            </w:pPr>
            <w:r w:rsidRPr="00C30FEF">
              <w:lastRenderedPageBreak/>
              <w:t>1.5212</w:t>
            </w:r>
          </w:p>
        </w:tc>
        <w:tc>
          <w:tcPr>
            <w:tcW w:w="2340" w:type="dxa"/>
          </w:tcPr>
          <w:p w:rsidR="00587A21" w:rsidRPr="00C30FEF" w:rsidRDefault="00587A21" w:rsidP="00D612A4">
            <w:pPr>
              <w:pStyle w:val="TableText"/>
              <w:rPr>
                <w:caps/>
              </w:rPr>
            </w:pPr>
            <w:r w:rsidRPr="00C30FEF">
              <w:t>SQLI_DOMAIN</w:t>
            </w:r>
            <w:r w:rsidRPr="00C30FEF">
              <w:rPr>
                <w:rFonts w:ascii="Times New Roman" w:hAnsi="Times New Roman" w:cs="Arial"/>
                <w:sz w:val="22"/>
              </w:rPr>
              <w:fldChar w:fldCharType="begin"/>
            </w:r>
            <w:r w:rsidRPr="00C30FEF">
              <w:rPr>
                <w:rFonts w:ascii="Times New Roman" w:hAnsi="Times New Roman" w:cs="Arial"/>
                <w:sz w:val="22"/>
              </w:rPr>
              <w:instrText xml:space="preserve"> XE “SQLI_DOMAIN File (#1.5212)” </w:instrText>
            </w:r>
            <w:r w:rsidRPr="00C30FEF">
              <w:rPr>
                <w:rFonts w:ascii="Times New Roman" w:hAnsi="Times New Roman" w:cs="Arial"/>
                <w:sz w:val="22"/>
              </w:rPr>
              <w:fldChar w:fldCharType="end"/>
            </w:r>
            <w:r w:rsidRPr="00C30FEF">
              <w:rPr>
                <w:rFonts w:ascii="Times New Roman" w:hAnsi="Times New Roman" w:cs="Arial"/>
                <w:sz w:val="22"/>
              </w:rPr>
              <w:fldChar w:fldCharType="begin"/>
            </w:r>
            <w:r w:rsidRPr="00C30FEF">
              <w:rPr>
                <w:rFonts w:ascii="Times New Roman" w:hAnsi="Times New Roman" w:cs="Arial"/>
                <w:sz w:val="22"/>
              </w:rPr>
              <w:instrText xml:space="preserve"> XE “Files:SQLI_DOMAIN (#1.5212)” </w:instrText>
            </w:r>
            <w:r w:rsidRPr="00C30FEF">
              <w:rPr>
                <w:rFonts w:ascii="Times New Roman" w:hAnsi="Times New Roman" w:cs="Arial"/>
                <w:sz w:val="22"/>
              </w:rPr>
              <w:fldChar w:fldCharType="end"/>
            </w:r>
          </w:p>
        </w:tc>
        <w:tc>
          <w:tcPr>
            <w:tcW w:w="1800" w:type="dxa"/>
          </w:tcPr>
          <w:p w:rsidR="00587A21" w:rsidRPr="00C30FEF" w:rsidRDefault="00587A21" w:rsidP="00D612A4">
            <w:pPr>
              <w:pStyle w:val="TableText"/>
            </w:pPr>
            <w:r w:rsidRPr="00C30FEF">
              <w:t>^DMSQ(“DM”,</w:t>
            </w:r>
          </w:p>
        </w:tc>
        <w:tc>
          <w:tcPr>
            <w:tcW w:w="4698" w:type="dxa"/>
          </w:tcPr>
          <w:p w:rsidR="00587A21" w:rsidRPr="00C30FEF" w:rsidRDefault="00587A21" w:rsidP="00D612A4">
            <w:pPr>
              <w:pStyle w:val="TableText"/>
            </w:pPr>
            <w:r w:rsidRPr="00C30FEF">
              <w:t xml:space="preserve">The SQLI_DOMAIN file stores the set from which all objects of that domain </w:t>
            </w:r>
            <w:r w:rsidRPr="00C30FEF">
              <w:rPr>
                <w:i/>
              </w:rPr>
              <w:t>must</w:t>
            </w:r>
            <w:r w:rsidRPr="00C30FEF">
              <w:t xml:space="preserve"> be drawn. In SQLI, all table elements (SQLI_TABLE_ELEMENT file</w:t>
            </w:r>
            <w:r w:rsidR="005D0D00">
              <w:t xml:space="preserve"> [#1.5216]</w:t>
            </w:r>
            <w:r w:rsidRPr="00C30FEF">
              <w:rPr>
                <w:rFonts w:ascii="Times New Roman" w:hAnsi="Times New Roman" w:cs="Arial"/>
                <w:sz w:val="22"/>
              </w:rPr>
              <w:fldChar w:fldCharType="begin"/>
            </w:r>
            <w:r w:rsidRPr="00C30FEF">
              <w:rPr>
                <w:rFonts w:ascii="Times New Roman" w:hAnsi="Times New Roman" w:cs="Arial"/>
                <w:sz w:val="22"/>
              </w:rPr>
              <w:instrText xml:space="preserve"> XE “SQLI_TABLE_ELEMENT File (#1.5216)” </w:instrText>
            </w:r>
            <w:r w:rsidRPr="00C30FEF">
              <w:rPr>
                <w:rFonts w:ascii="Times New Roman" w:hAnsi="Times New Roman" w:cs="Arial"/>
                <w:sz w:val="22"/>
              </w:rPr>
              <w:fldChar w:fldCharType="end"/>
            </w:r>
            <w:r w:rsidRPr="00C30FEF">
              <w:rPr>
                <w:rFonts w:ascii="Times New Roman" w:hAnsi="Times New Roman" w:cs="Arial"/>
                <w:sz w:val="22"/>
              </w:rPr>
              <w:fldChar w:fldCharType="begin"/>
            </w:r>
            <w:r w:rsidRPr="00C30FEF">
              <w:rPr>
                <w:rFonts w:ascii="Times New Roman" w:hAnsi="Times New Roman" w:cs="Arial"/>
                <w:sz w:val="22"/>
              </w:rPr>
              <w:instrText xml:space="preserve"> XE “Files:SQLI_TABLE_ELEMENT (#1.5216)” </w:instrText>
            </w:r>
            <w:r w:rsidRPr="00C30FEF">
              <w:rPr>
                <w:rFonts w:ascii="Times New Roman" w:hAnsi="Times New Roman" w:cs="Arial"/>
                <w:sz w:val="22"/>
              </w:rPr>
              <w:fldChar w:fldCharType="end"/>
            </w:r>
            <w:r w:rsidRPr="00C30FEF">
              <w:t>) have a domain that restricts them to their domain set. For each DATA TYPE there is a domain of the same name, representing the same set. Other domains have different set membership restrictions.</w:t>
            </w:r>
          </w:p>
          <w:p w:rsidR="00587A21" w:rsidRPr="00C30FEF" w:rsidRDefault="00587A21" w:rsidP="00D612A4">
            <w:pPr>
              <w:pStyle w:val="TableText"/>
            </w:pPr>
            <w:r w:rsidRPr="00C30FEF">
              <w:t>Each domain has a DATA TYPE, which determines the rules for comparing values from different domains, and the operators that can be used on them.</w:t>
            </w:r>
          </w:p>
          <w:p w:rsidR="00587A21" w:rsidRPr="00C30FEF" w:rsidRDefault="00587A21" w:rsidP="00D612A4">
            <w:pPr>
              <w:pStyle w:val="TableText"/>
            </w:pPr>
            <w:r w:rsidRPr="00C30FEF">
              <w:t>The PRIMARY_KEY DATA TYPE</w:t>
            </w:r>
            <w:r w:rsidRPr="00C30FEF">
              <w:rPr>
                <w:rFonts w:ascii="Times New Roman" w:hAnsi="Times New Roman" w:cs="Arial"/>
                <w:sz w:val="22"/>
              </w:rPr>
              <w:fldChar w:fldCharType="begin"/>
            </w:r>
            <w:r w:rsidRPr="00C30FEF">
              <w:rPr>
                <w:rFonts w:ascii="Times New Roman" w:hAnsi="Times New Roman" w:cs="Arial"/>
                <w:sz w:val="22"/>
              </w:rPr>
              <w:instrText xml:space="preserve"> XE “SQLI DATA TYPE File (#1.5211):PRIMARY_KEY” </w:instrText>
            </w:r>
            <w:r w:rsidRPr="00C30FEF">
              <w:rPr>
                <w:rFonts w:ascii="Times New Roman" w:hAnsi="Times New Roman" w:cs="Arial"/>
                <w:sz w:val="22"/>
              </w:rPr>
              <w:fldChar w:fldCharType="end"/>
            </w:r>
            <w:r w:rsidRPr="00C30FEF">
              <w:rPr>
                <w:rFonts w:ascii="Times New Roman" w:hAnsi="Times New Roman" w:cs="Arial"/>
                <w:sz w:val="22"/>
              </w:rPr>
              <w:fldChar w:fldCharType="begin"/>
            </w:r>
            <w:r w:rsidRPr="00C30FEF">
              <w:rPr>
                <w:rFonts w:ascii="Times New Roman" w:hAnsi="Times New Roman" w:cs="Arial"/>
                <w:sz w:val="22"/>
              </w:rPr>
              <w:instrText xml:space="preserve"> XE “PRIMARY_KEY:SQLI DATA TYPE File (#1.5211)” </w:instrText>
            </w:r>
            <w:r w:rsidRPr="00C30FEF">
              <w:rPr>
                <w:rFonts w:ascii="Times New Roman" w:hAnsi="Times New Roman" w:cs="Arial"/>
                <w:sz w:val="22"/>
              </w:rPr>
              <w:fldChar w:fldCharType="end"/>
            </w:r>
            <w:r w:rsidRPr="00C30FEF">
              <w:t xml:space="preserve"> and domain is unique to SQLI. It is used to relate primary keys to foreign keys unambiguously.</w:t>
            </w:r>
          </w:p>
          <w:p w:rsidR="00587A21" w:rsidRPr="00C30FEF" w:rsidRDefault="00587A21" w:rsidP="00D612A4">
            <w:pPr>
              <w:pStyle w:val="TableNote"/>
            </w:pPr>
            <w:r w:rsidRPr="00C30FEF">
              <w:rPr>
                <w:noProof/>
              </w:rPr>
              <w:drawing>
                <wp:inline distT="0" distB="0" distL="0" distR="0" wp14:anchorId="601E3648" wp14:editId="0215606C">
                  <wp:extent cx="285750" cy="285750"/>
                  <wp:effectExtent l="0" t="0" r="0" b="0"/>
                  <wp:docPr id="29" name="Picture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C30FEF">
              <w:tab/>
            </w:r>
            <w:r w:rsidRPr="00C30FEF">
              <w:rPr>
                <w:b/>
              </w:rPr>
              <w:t>REF:</w:t>
            </w:r>
            <w:r w:rsidRPr="00C30FEF">
              <w:t xml:space="preserve"> For information on table elements, see the SQLI_TABLE_ELEMENT file</w:t>
            </w:r>
            <w:r w:rsidR="005D0D00">
              <w:t xml:space="preserve"> (#1.5216)</w:t>
            </w:r>
            <w:r w:rsidR="005D0D00" w:rsidRPr="00C30FEF">
              <w:rPr>
                <w:rFonts w:ascii="Times New Roman" w:hAnsi="Times New Roman" w:cs="Arial"/>
                <w:sz w:val="22"/>
              </w:rPr>
              <w:fldChar w:fldCharType="begin"/>
            </w:r>
            <w:r w:rsidR="005D0D00" w:rsidRPr="00C30FEF">
              <w:rPr>
                <w:rFonts w:ascii="Times New Roman" w:hAnsi="Times New Roman" w:cs="Arial"/>
                <w:sz w:val="22"/>
              </w:rPr>
              <w:instrText xml:space="preserve"> XE “SQLI_TABLE_ELEMENT File (#1.5216)” </w:instrText>
            </w:r>
            <w:r w:rsidR="005D0D00" w:rsidRPr="00C30FEF">
              <w:rPr>
                <w:rFonts w:ascii="Times New Roman" w:hAnsi="Times New Roman" w:cs="Arial"/>
                <w:sz w:val="22"/>
              </w:rPr>
              <w:fldChar w:fldCharType="end"/>
            </w:r>
            <w:r w:rsidR="005D0D00" w:rsidRPr="00C30FEF">
              <w:rPr>
                <w:rFonts w:ascii="Times New Roman" w:hAnsi="Times New Roman" w:cs="Arial"/>
                <w:sz w:val="22"/>
              </w:rPr>
              <w:fldChar w:fldCharType="begin"/>
            </w:r>
            <w:r w:rsidR="005D0D00" w:rsidRPr="00C30FEF">
              <w:rPr>
                <w:rFonts w:ascii="Times New Roman" w:hAnsi="Times New Roman" w:cs="Arial"/>
                <w:sz w:val="22"/>
              </w:rPr>
              <w:instrText xml:space="preserve"> XE “Files:SQLI_TABLE_ELEMENT (#1.5216)” </w:instrText>
            </w:r>
            <w:r w:rsidR="005D0D00" w:rsidRPr="00C30FEF">
              <w:rPr>
                <w:rFonts w:ascii="Times New Roman" w:hAnsi="Times New Roman" w:cs="Arial"/>
                <w:sz w:val="22"/>
              </w:rPr>
              <w:fldChar w:fldCharType="end"/>
            </w:r>
            <w:r w:rsidRPr="00C30FEF">
              <w:t>.</w:t>
            </w:r>
          </w:p>
        </w:tc>
      </w:tr>
      <w:tr w:rsidR="00587A21" w:rsidRPr="00C30FEF" w:rsidTr="00D612A4">
        <w:tc>
          <w:tcPr>
            <w:tcW w:w="738" w:type="dxa"/>
          </w:tcPr>
          <w:p w:rsidR="00587A21" w:rsidRPr="00C30FEF" w:rsidRDefault="00587A21" w:rsidP="00D612A4">
            <w:pPr>
              <w:pStyle w:val="TableText"/>
            </w:pPr>
            <w:r w:rsidRPr="00C30FEF">
              <w:t>1.5213</w:t>
            </w:r>
          </w:p>
        </w:tc>
        <w:tc>
          <w:tcPr>
            <w:tcW w:w="2340" w:type="dxa"/>
          </w:tcPr>
          <w:p w:rsidR="00587A21" w:rsidRPr="00C30FEF" w:rsidRDefault="00587A21" w:rsidP="00D612A4">
            <w:pPr>
              <w:pStyle w:val="TableText"/>
              <w:rPr>
                <w:caps/>
              </w:rPr>
            </w:pPr>
            <w:r w:rsidRPr="00C30FEF">
              <w:t>SQLI_KEY_FORMAT</w:t>
            </w:r>
            <w:r w:rsidRPr="00C30FEF">
              <w:rPr>
                <w:rFonts w:ascii="Times New Roman" w:hAnsi="Times New Roman" w:cs="Arial"/>
                <w:sz w:val="22"/>
              </w:rPr>
              <w:fldChar w:fldCharType="begin"/>
            </w:r>
            <w:r w:rsidRPr="00C30FEF">
              <w:rPr>
                <w:rFonts w:ascii="Times New Roman" w:hAnsi="Times New Roman" w:cs="Arial"/>
                <w:sz w:val="22"/>
              </w:rPr>
              <w:instrText xml:space="preserve"> XE “SQLI_KEY_FORMAT File (#1.5213)” </w:instrText>
            </w:r>
            <w:r w:rsidRPr="00C30FEF">
              <w:rPr>
                <w:rFonts w:ascii="Times New Roman" w:hAnsi="Times New Roman" w:cs="Arial"/>
                <w:sz w:val="22"/>
              </w:rPr>
              <w:fldChar w:fldCharType="end"/>
            </w:r>
            <w:r w:rsidRPr="00C30FEF">
              <w:rPr>
                <w:rFonts w:ascii="Times New Roman" w:hAnsi="Times New Roman" w:cs="Arial"/>
                <w:sz w:val="22"/>
              </w:rPr>
              <w:fldChar w:fldCharType="begin"/>
            </w:r>
            <w:r w:rsidRPr="00C30FEF">
              <w:rPr>
                <w:rFonts w:ascii="Times New Roman" w:hAnsi="Times New Roman" w:cs="Arial"/>
                <w:sz w:val="22"/>
              </w:rPr>
              <w:instrText xml:space="preserve"> XE “Files:SQLI_KEY_FORMAT (#1.5213)” </w:instrText>
            </w:r>
            <w:r w:rsidRPr="00C30FEF">
              <w:rPr>
                <w:rFonts w:ascii="Times New Roman" w:hAnsi="Times New Roman" w:cs="Arial"/>
                <w:sz w:val="22"/>
              </w:rPr>
              <w:fldChar w:fldCharType="end"/>
            </w:r>
          </w:p>
        </w:tc>
        <w:tc>
          <w:tcPr>
            <w:tcW w:w="1800" w:type="dxa"/>
          </w:tcPr>
          <w:p w:rsidR="00587A21" w:rsidRPr="00C30FEF" w:rsidRDefault="00587A21" w:rsidP="00D612A4">
            <w:pPr>
              <w:pStyle w:val="TableText"/>
            </w:pPr>
            <w:r w:rsidRPr="00C30FEF">
              <w:t>^DMSQ(“KF”,</w:t>
            </w:r>
          </w:p>
        </w:tc>
        <w:tc>
          <w:tcPr>
            <w:tcW w:w="4698" w:type="dxa"/>
          </w:tcPr>
          <w:p w:rsidR="00587A21" w:rsidRPr="00C30FEF" w:rsidRDefault="00587A21" w:rsidP="00D612A4">
            <w:pPr>
              <w:pStyle w:val="TableText"/>
            </w:pPr>
            <w:r w:rsidRPr="00C30FEF">
              <w:t xml:space="preserve">The SQLI_KEY_FORMAT file stores strategies for converting base values into key values. Soundex and uppercase conversion are common examples. This implies that comparisons of key values with base values </w:t>
            </w:r>
            <w:r w:rsidRPr="00C30FEF">
              <w:rPr>
                <w:i/>
              </w:rPr>
              <w:t>must</w:t>
            </w:r>
            <w:r w:rsidRPr="00C30FEF">
              <w:t xml:space="preserve"> be preceded by conversion of the base value to a key value. Key formats are frequently </w:t>
            </w:r>
            <w:proofErr w:type="spellStart"/>
            <w:r w:rsidRPr="00C30FEF">
              <w:t>lossy</w:t>
            </w:r>
            <w:proofErr w:type="spellEnd"/>
            <w:r w:rsidRPr="00C30FEF">
              <w:t xml:space="preserve">; they </w:t>
            </w:r>
            <w:r w:rsidRPr="00C30FEF">
              <w:rPr>
                <w:i/>
              </w:rPr>
              <w:t>cannot</w:t>
            </w:r>
            <w:r w:rsidRPr="00C30FEF">
              <w:t xml:space="preserve"> be converted uniquely back to base format.</w:t>
            </w:r>
          </w:p>
        </w:tc>
      </w:tr>
      <w:tr w:rsidR="00587A21" w:rsidRPr="00C30FEF" w:rsidTr="00D612A4">
        <w:tc>
          <w:tcPr>
            <w:tcW w:w="738" w:type="dxa"/>
          </w:tcPr>
          <w:p w:rsidR="00587A21" w:rsidRPr="00C30FEF" w:rsidRDefault="00587A21" w:rsidP="00D612A4">
            <w:pPr>
              <w:pStyle w:val="TableText"/>
            </w:pPr>
            <w:r w:rsidRPr="00C30FEF">
              <w:t>1.5214</w:t>
            </w:r>
          </w:p>
        </w:tc>
        <w:tc>
          <w:tcPr>
            <w:tcW w:w="2340" w:type="dxa"/>
          </w:tcPr>
          <w:p w:rsidR="00587A21" w:rsidRPr="00C30FEF" w:rsidRDefault="00587A21" w:rsidP="00D612A4">
            <w:pPr>
              <w:pStyle w:val="TableText"/>
              <w:rPr>
                <w:caps/>
              </w:rPr>
            </w:pPr>
            <w:r w:rsidRPr="00C30FEF">
              <w:t>SQLI_OUTPUT_FORMAT</w:t>
            </w:r>
            <w:r w:rsidRPr="00C30FEF">
              <w:rPr>
                <w:rFonts w:ascii="Times New Roman" w:hAnsi="Times New Roman" w:cs="Arial"/>
                <w:sz w:val="22"/>
              </w:rPr>
              <w:fldChar w:fldCharType="begin"/>
            </w:r>
            <w:r w:rsidRPr="00C30FEF">
              <w:rPr>
                <w:rFonts w:ascii="Times New Roman" w:hAnsi="Times New Roman" w:cs="Arial"/>
                <w:sz w:val="22"/>
              </w:rPr>
              <w:instrText xml:space="preserve"> XE “SQLI_OUTPUT_FORMAT File (#1.5214)” </w:instrText>
            </w:r>
            <w:r w:rsidRPr="00C30FEF">
              <w:rPr>
                <w:rFonts w:ascii="Times New Roman" w:hAnsi="Times New Roman" w:cs="Arial"/>
                <w:sz w:val="22"/>
              </w:rPr>
              <w:fldChar w:fldCharType="end"/>
            </w:r>
            <w:r w:rsidRPr="00C30FEF">
              <w:rPr>
                <w:rFonts w:ascii="Times New Roman" w:hAnsi="Times New Roman" w:cs="Arial"/>
                <w:sz w:val="22"/>
              </w:rPr>
              <w:fldChar w:fldCharType="begin"/>
            </w:r>
            <w:r w:rsidRPr="00C30FEF">
              <w:rPr>
                <w:rFonts w:ascii="Times New Roman" w:hAnsi="Times New Roman" w:cs="Arial"/>
                <w:sz w:val="22"/>
              </w:rPr>
              <w:instrText xml:space="preserve"> XE “Files:SQLI_OUTPUT_FORMAT (#1.5214)” </w:instrText>
            </w:r>
            <w:r w:rsidRPr="00C30FEF">
              <w:rPr>
                <w:rFonts w:ascii="Times New Roman" w:hAnsi="Times New Roman" w:cs="Arial"/>
                <w:sz w:val="22"/>
              </w:rPr>
              <w:fldChar w:fldCharType="end"/>
            </w:r>
          </w:p>
        </w:tc>
        <w:tc>
          <w:tcPr>
            <w:tcW w:w="1800" w:type="dxa"/>
          </w:tcPr>
          <w:p w:rsidR="00587A21" w:rsidRPr="00C30FEF" w:rsidRDefault="00587A21" w:rsidP="00D612A4">
            <w:pPr>
              <w:pStyle w:val="TableText"/>
            </w:pPr>
            <w:r w:rsidRPr="00C30FEF">
              <w:t>^DMSQ(“OF”,</w:t>
            </w:r>
          </w:p>
        </w:tc>
        <w:tc>
          <w:tcPr>
            <w:tcW w:w="4698" w:type="dxa"/>
          </w:tcPr>
          <w:p w:rsidR="00587A21" w:rsidRPr="00C30FEF" w:rsidRDefault="00587A21" w:rsidP="00D612A4">
            <w:pPr>
              <w:pStyle w:val="TableText"/>
            </w:pPr>
            <w:r w:rsidRPr="00C30FEF">
              <w:t>The SQLI_OUTPUT_FORMAT file stores strategies for converting base values to external values. In VA FileMan, they are used to convert references to pointers to their text values. They are also used for the SET OF CODES type.</w:t>
            </w:r>
          </w:p>
          <w:p w:rsidR="00587A21" w:rsidRPr="00C30FEF" w:rsidRDefault="00587A21" w:rsidP="00D612A4">
            <w:pPr>
              <w:pStyle w:val="TableText"/>
            </w:pPr>
            <w:r w:rsidRPr="00C30FEF">
              <w:t>SQLI projects POINTER TO A FILE and SET OF CODES as calls to $$GET1^DIQ, VARIABLE-POINTERs into calls to $$EXTERNAL^DILFD.</w:t>
            </w:r>
          </w:p>
          <w:p w:rsidR="00587A21" w:rsidRPr="00C30FEF" w:rsidRDefault="00587A21" w:rsidP="00D612A4">
            <w:pPr>
              <w:pStyle w:val="TableText"/>
            </w:pPr>
            <w:r w:rsidRPr="00C30FEF">
              <w:t>Vendors and other users of SQLI can implement their own conversions to improve performance.</w:t>
            </w:r>
          </w:p>
        </w:tc>
      </w:tr>
      <w:tr w:rsidR="00587A21" w:rsidRPr="00C30FEF" w:rsidTr="00D612A4">
        <w:tc>
          <w:tcPr>
            <w:tcW w:w="738" w:type="dxa"/>
          </w:tcPr>
          <w:p w:rsidR="00587A21" w:rsidRPr="00C30FEF" w:rsidRDefault="00587A21" w:rsidP="00D612A4">
            <w:pPr>
              <w:pStyle w:val="TableText"/>
            </w:pPr>
            <w:r w:rsidRPr="00C30FEF">
              <w:t>1.5215</w:t>
            </w:r>
          </w:p>
        </w:tc>
        <w:tc>
          <w:tcPr>
            <w:tcW w:w="2340" w:type="dxa"/>
          </w:tcPr>
          <w:p w:rsidR="00587A21" w:rsidRPr="00C30FEF" w:rsidRDefault="00587A21" w:rsidP="00D612A4">
            <w:pPr>
              <w:pStyle w:val="TableText"/>
              <w:rPr>
                <w:caps/>
              </w:rPr>
            </w:pPr>
            <w:r w:rsidRPr="00C30FEF">
              <w:t>SQLI_TABLE</w:t>
            </w:r>
            <w:r w:rsidRPr="00C30FEF">
              <w:rPr>
                <w:rFonts w:ascii="Times New Roman" w:hAnsi="Times New Roman" w:cs="Arial"/>
                <w:sz w:val="22"/>
              </w:rPr>
              <w:fldChar w:fldCharType="begin"/>
            </w:r>
            <w:r w:rsidRPr="00C30FEF">
              <w:rPr>
                <w:rFonts w:ascii="Times New Roman" w:hAnsi="Times New Roman" w:cs="Arial"/>
                <w:sz w:val="22"/>
              </w:rPr>
              <w:instrText xml:space="preserve"> XE “SQLI_TABLE File (#1.5215)” </w:instrText>
            </w:r>
            <w:r w:rsidRPr="00C30FEF">
              <w:rPr>
                <w:rFonts w:ascii="Times New Roman" w:hAnsi="Times New Roman" w:cs="Arial"/>
                <w:sz w:val="22"/>
              </w:rPr>
              <w:fldChar w:fldCharType="end"/>
            </w:r>
            <w:r w:rsidRPr="00C30FEF">
              <w:rPr>
                <w:rFonts w:ascii="Times New Roman" w:hAnsi="Times New Roman" w:cs="Arial"/>
                <w:sz w:val="22"/>
              </w:rPr>
              <w:fldChar w:fldCharType="begin"/>
            </w:r>
            <w:r w:rsidRPr="00C30FEF">
              <w:rPr>
                <w:rFonts w:ascii="Times New Roman" w:hAnsi="Times New Roman" w:cs="Arial"/>
                <w:sz w:val="22"/>
              </w:rPr>
              <w:instrText xml:space="preserve"> XE “Files:SQLI_TABLE (#1.5215)” </w:instrText>
            </w:r>
            <w:r w:rsidRPr="00C30FEF">
              <w:rPr>
                <w:rFonts w:ascii="Times New Roman" w:hAnsi="Times New Roman" w:cs="Arial"/>
                <w:sz w:val="22"/>
              </w:rPr>
              <w:fldChar w:fldCharType="end"/>
            </w:r>
          </w:p>
        </w:tc>
        <w:tc>
          <w:tcPr>
            <w:tcW w:w="1800" w:type="dxa"/>
          </w:tcPr>
          <w:p w:rsidR="00587A21" w:rsidRPr="00C30FEF" w:rsidRDefault="00587A21" w:rsidP="00D612A4">
            <w:pPr>
              <w:pStyle w:val="TableText"/>
            </w:pPr>
            <w:r w:rsidRPr="00C30FEF">
              <w:t>^DMSQ(“T”,</w:t>
            </w:r>
          </w:p>
        </w:tc>
        <w:tc>
          <w:tcPr>
            <w:tcW w:w="4698" w:type="dxa"/>
          </w:tcPr>
          <w:p w:rsidR="00587A21" w:rsidRPr="00C30FEF" w:rsidRDefault="00587A21" w:rsidP="00D612A4">
            <w:pPr>
              <w:pStyle w:val="TableText"/>
            </w:pPr>
            <w:r w:rsidRPr="00C30FEF">
              <w:t>The SQLI_TABLE file stores the descriptor of a set of table elements: includes name and file number (</w:t>
            </w:r>
            <w:r w:rsidR="005D0D00">
              <w:t>see the SQLI_TABLE_ELEMENT file [#1.5216]</w:t>
            </w:r>
            <w:r w:rsidR="005D0D00" w:rsidRPr="00C30FEF">
              <w:rPr>
                <w:rFonts w:ascii="Times New Roman" w:hAnsi="Times New Roman" w:cs="Arial"/>
                <w:sz w:val="22"/>
              </w:rPr>
              <w:fldChar w:fldCharType="begin"/>
            </w:r>
            <w:r w:rsidR="005D0D00" w:rsidRPr="00C30FEF">
              <w:rPr>
                <w:rFonts w:ascii="Times New Roman" w:hAnsi="Times New Roman" w:cs="Arial"/>
                <w:sz w:val="22"/>
              </w:rPr>
              <w:instrText xml:space="preserve"> XE “SQLI_TABLE_ELEMENT File (#1.5216)” </w:instrText>
            </w:r>
            <w:r w:rsidR="005D0D00" w:rsidRPr="00C30FEF">
              <w:rPr>
                <w:rFonts w:ascii="Times New Roman" w:hAnsi="Times New Roman" w:cs="Arial"/>
                <w:sz w:val="22"/>
              </w:rPr>
              <w:fldChar w:fldCharType="end"/>
            </w:r>
            <w:r w:rsidR="005D0D00" w:rsidRPr="00C30FEF">
              <w:rPr>
                <w:rFonts w:ascii="Times New Roman" w:hAnsi="Times New Roman" w:cs="Arial"/>
                <w:sz w:val="22"/>
              </w:rPr>
              <w:fldChar w:fldCharType="begin"/>
            </w:r>
            <w:r w:rsidR="005D0D00" w:rsidRPr="00C30FEF">
              <w:rPr>
                <w:rFonts w:ascii="Times New Roman" w:hAnsi="Times New Roman" w:cs="Arial"/>
                <w:sz w:val="22"/>
              </w:rPr>
              <w:instrText xml:space="preserve"> XE “Files:SQLI_TABLE_ELEMENT (#1.5216)” </w:instrText>
            </w:r>
            <w:r w:rsidR="005D0D00" w:rsidRPr="00C30FEF">
              <w:rPr>
                <w:rFonts w:ascii="Times New Roman" w:hAnsi="Times New Roman" w:cs="Arial"/>
                <w:sz w:val="22"/>
              </w:rPr>
              <w:fldChar w:fldCharType="end"/>
            </w:r>
            <w:r w:rsidRPr="00C30FEF">
              <w:t>). Each ^</w:t>
            </w:r>
            <w:proofErr w:type="gramStart"/>
            <w:r w:rsidRPr="00C30FEF">
              <w:t>DD(</w:t>
            </w:r>
            <w:proofErr w:type="gramEnd"/>
            <w:r w:rsidRPr="00C30FEF">
              <w:t>DA) represents a table in a relational model of VA FileMan. Further, each index represents a table.</w:t>
            </w:r>
          </w:p>
          <w:p w:rsidR="00587A21" w:rsidRPr="00C30FEF" w:rsidRDefault="00587A21" w:rsidP="00D612A4">
            <w:pPr>
              <w:pStyle w:val="TableText"/>
            </w:pPr>
            <w:r w:rsidRPr="00C30FEF">
              <w:t xml:space="preserve">Each schema contains multiple tables. Each table contains just one primary key, but </w:t>
            </w:r>
            <w:r w:rsidRPr="00C30FEF">
              <w:lastRenderedPageBreak/>
              <w:t>multiple columns, foreign keys and indices.</w:t>
            </w:r>
          </w:p>
        </w:tc>
      </w:tr>
      <w:tr w:rsidR="00587A21" w:rsidRPr="00C30FEF" w:rsidTr="00D612A4">
        <w:tc>
          <w:tcPr>
            <w:tcW w:w="738" w:type="dxa"/>
          </w:tcPr>
          <w:p w:rsidR="00587A21" w:rsidRPr="00C30FEF" w:rsidRDefault="00587A21" w:rsidP="00D612A4">
            <w:pPr>
              <w:pStyle w:val="TableText"/>
            </w:pPr>
            <w:r w:rsidRPr="00C30FEF">
              <w:lastRenderedPageBreak/>
              <w:t>1.5216</w:t>
            </w:r>
          </w:p>
        </w:tc>
        <w:tc>
          <w:tcPr>
            <w:tcW w:w="2340" w:type="dxa"/>
          </w:tcPr>
          <w:p w:rsidR="00587A21" w:rsidRPr="00C30FEF" w:rsidRDefault="00587A21" w:rsidP="00D612A4">
            <w:pPr>
              <w:pStyle w:val="TableText"/>
              <w:rPr>
                <w:caps/>
              </w:rPr>
            </w:pPr>
            <w:r w:rsidRPr="00C30FEF">
              <w:t>SQLI_TABLE_ELEMENT</w:t>
            </w:r>
            <w:r w:rsidRPr="00C30FEF">
              <w:rPr>
                <w:rFonts w:ascii="Times New Roman" w:hAnsi="Times New Roman" w:cs="Arial"/>
                <w:sz w:val="22"/>
              </w:rPr>
              <w:fldChar w:fldCharType="begin"/>
            </w:r>
            <w:r w:rsidRPr="00C30FEF">
              <w:rPr>
                <w:rFonts w:ascii="Times New Roman" w:hAnsi="Times New Roman" w:cs="Arial"/>
                <w:sz w:val="22"/>
              </w:rPr>
              <w:instrText xml:space="preserve"> XE “SQLI_TABLE_ELEMENT File (#1.5216)” </w:instrText>
            </w:r>
            <w:r w:rsidRPr="00C30FEF">
              <w:rPr>
                <w:rFonts w:ascii="Times New Roman" w:hAnsi="Times New Roman" w:cs="Arial"/>
                <w:sz w:val="22"/>
              </w:rPr>
              <w:fldChar w:fldCharType="end"/>
            </w:r>
            <w:r w:rsidRPr="00C30FEF">
              <w:rPr>
                <w:rFonts w:ascii="Times New Roman" w:hAnsi="Times New Roman" w:cs="Arial"/>
                <w:sz w:val="22"/>
              </w:rPr>
              <w:fldChar w:fldCharType="begin"/>
            </w:r>
            <w:r w:rsidRPr="00C30FEF">
              <w:rPr>
                <w:rFonts w:ascii="Times New Roman" w:hAnsi="Times New Roman" w:cs="Arial"/>
                <w:sz w:val="22"/>
              </w:rPr>
              <w:instrText xml:space="preserve"> XE “Files:SQLI_TABLE_ELEMENT (#1.5216)” </w:instrText>
            </w:r>
            <w:r w:rsidRPr="00C30FEF">
              <w:rPr>
                <w:rFonts w:ascii="Times New Roman" w:hAnsi="Times New Roman" w:cs="Arial"/>
                <w:sz w:val="22"/>
              </w:rPr>
              <w:fldChar w:fldCharType="end"/>
            </w:r>
          </w:p>
        </w:tc>
        <w:tc>
          <w:tcPr>
            <w:tcW w:w="1800" w:type="dxa"/>
          </w:tcPr>
          <w:p w:rsidR="00587A21" w:rsidRPr="00C30FEF" w:rsidRDefault="00587A21" w:rsidP="00D612A4">
            <w:pPr>
              <w:pStyle w:val="TableText"/>
            </w:pPr>
            <w:r w:rsidRPr="00C30FEF">
              <w:t>^DMSQ(“E”,</w:t>
            </w:r>
          </w:p>
        </w:tc>
        <w:tc>
          <w:tcPr>
            <w:tcW w:w="4698" w:type="dxa"/>
          </w:tcPr>
          <w:p w:rsidR="00587A21" w:rsidRPr="00C30FEF" w:rsidRDefault="00587A21" w:rsidP="00D612A4">
            <w:pPr>
              <w:pStyle w:val="TableText"/>
            </w:pPr>
            <w:r w:rsidRPr="00C30FEF">
              <w:t>The SQLI_TABLE_ELEMENT file contains the names and domains of primary keys, columns, and foreign keys. Each represents the relational concept of an attribute, whose essential characteristics are a name (unique by relation) and a domain.</w:t>
            </w:r>
          </w:p>
          <w:p w:rsidR="00587A21" w:rsidRPr="00C30FEF" w:rsidRDefault="00587A21" w:rsidP="00D612A4">
            <w:pPr>
              <w:pStyle w:val="TableNote"/>
            </w:pPr>
            <w:r w:rsidRPr="00C30FEF">
              <w:rPr>
                <w:noProof/>
              </w:rPr>
              <w:drawing>
                <wp:inline distT="0" distB="0" distL="0" distR="0" wp14:anchorId="0920B0CE" wp14:editId="462B90B3">
                  <wp:extent cx="285750" cy="285750"/>
                  <wp:effectExtent l="0" t="0" r="0" b="0"/>
                  <wp:docPr id="2"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C30FEF">
              <w:tab/>
            </w:r>
            <w:r w:rsidRPr="00C30FEF">
              <w:rPr>
                <w:b/>
              </w:rPr>
              <w:t>REF:</w:t>
            </w:r>
            <w:r w:rsidRPr="00C30FEF">
              <w:t xml:space="preserve"> For more information, see the SQLI_PRIMARY_KEY, SQLI_COLUMN, and SQLI_FOREIGN KEY files.</w:t>
            </w:r>
          </w:p>
        </w:tc>
      </w:tr>
      <w:tr w:rsidR="00587A21" w:rsidRPr="00C30FEF" w:rsidTr="00D612A4">
        <w:tc>
          <w:tcPr>
            <w:tcW w:w="738" w:type="dxa"/>
          </w:tcPr>
          <w:p w:rsidR="00587A21" w:rsidRPr="00C30FEF" w:rsidRDefault="00587A21" w:rsidP="00D612A4">
            <w:pPr>
              <w:pStyle w:val="TableText"/>
            </w:pPr>
            <w:r w:rsidRPr="00C30FEF">
              <w:t>1.5217</w:t>
            </w:r>
          </w:p>
        </w:tc>
        <w:tc>
          <w:tcPr>
            <w:tcW w:w="2340" w:type="dxa"/>
          </w:tcPr>
          <w:p w:rsidR="00587A21" w:rsidRPr="00C30FEF" w:rsidRDefault="00587A21" w:rsidP="00D612A4">
            <w:pPr>
              <w:pStyle w:val="TableText"/>
              <w:rPr>
                <w:caps/>
              </w:rPr>
            </w:pPr>
            <w:r w:rsidRPr="00C30FEF">
              <w:t>SQLI_COLUMN</w:t>
            </w:r>
            <w:r w:rsidRPr="00C30FEF">
              <w:rPr>
                <w:rFonts w:ascii="Times New Roman" w:hAnsi="Times New Roman" w:cs="Arial"/>
                <w:sz w:val="22"/>
              </w:rPr>
              <w:fldChar w:fldCharType="begin"/>
            </w:r>
            <w:r w:rsidRPr="00C30FEF">
              <w:rPr>
                <w:rFonts w:ascii="Times New Roman" w:hAnsi="Times New Roman" w:cs="Arial"/>
                <w:sz w:val="22"/>
              </w:rPr>
              <w:instrText xml:space="preserve"> XE “SQLI_COLUMN File (#1.5217)” </w:instrText>
            </w:r>
            <w:r w:rsidRPr="00C30FEF">
              <w:rPr>
                <w:rFonts w:ascii="Times New Roman" w:hAnsi="Times New Roman" w:cs="Arial"/>
                <w:sz w:val="22"/>
              </w:rPr>
              <w:fldChar w:fldCharType="end"/>
            </w:r>
            <w:r w:rsidRPr="00C30FEF">
              <w:rPr>
                <w:rFonts w:ascii="Times New Roman" w:hAnsi="Times New Roman" w:cs="Arial"/>
                <w:sz w:val="22"/>
              </w:rPr>
              <w:fldChar w:fldCharType="begin"/>
            </w:r>
            <w:r w:rsidRPr="00C30FEF">
              <w:rPr>
                <w:rFonts w:ascii="Times New Roman" w:hAnsi="Times New Roman" w:cs="Arial"/>
                <w:sz w:val="22"/>
              </w:rPr>
              <w:instrText xml:space="preserve"> XE “Files:SQLI_COLUMN (#1.5217)” </w:instrText>
            </w:r>
            <w:r w:rsidRPr="00C30FEF">
              <w:rPr>
                <w:rFonts w:ascii="Times New Roman" w:hAnsi="Times New Roman" w:cs="Arial"/>
                <w:sz w:val="22"/>
              </w:rPr>
              <w:fldChar w:fldCharType="end"/>
            </w:r>
          </w:p>
        </w:tc>
        <w:tc>
          <w:tcPr>
            <w:tcW w:w="1800" w:type="dxa"/>
          </w:tcPr>
          <w:p w:rsidR="00587A21" w:rsidRPr="00C30FEF" w:rsidRDefault="00587A21" w:rsidP="00D612A4">
            <w:pPr>
              <w:pStyle w:val="TableText"/>
            </w:pPr>
            <w:r w:rsidRPr="00C30FEF">
              <w:t>^DMSQ(“C”,</w:t>
            </w:r>
          </w:p>
        </w:tc>
        <w:tc>
          <w:tcPr>
            <w:tcW w:w="4698" w:type="dxa"/>
          </w:tcPr>
          <w:p w:rsidR="00587A21" w:rsidRPr="00C30FEF" w:rsidRDefault="00587A21" w:rsidP="00D612A4">
            <w:pPr>
              <w:pStyle w:val="TableText"/>
            </w:pPr>
            <w:r w:rsidRPr="00C30FEF">
              <w:t>The SQLI_COLUMN file stores a set of formatting and physical structure specifications. Each column specification has a column type table element (SQLI_TABLE_ELEMENT file</w:t>
            </w:r>
            <w:r w:rsidRPr="00C30FEF">
              <w:rPr>
                <w:rFonts w:ascii="Times New Roman" w:hAnsi="Times New Roman" w:cs="Arial"/>
                <w:sz w:val="22"/>
              </w:rPr>
              <w:fldChar w:fldCharType="begin"/>
            </w:r>
            <w:r w:rsidRPr="00C30FEF">
              <w:rPr>
                <w:rFonts w:ascii="Times New Roman" w:hAnsi="Times New Roman" w:cs="Arial"/>
                <w:sz w:val="22"/>
              </w:rPr>
              <w:instrText xml:space="preserve"> XE “SQLI_TABLE_ELEMENT File (#1.5216)” </w:instrText>
            </w:r>
            <w:r w:rsidRPr="00C30FEF">
              <w:rPr>
                <w:rFonts w:ascii="Times New Roman" w:hAnsi="Times New Roman" w:cs="Arial"/>
                <w:sz w:val="22"/>
              </w:rPr>
              <w:fldChar w:fldCharType="end"/>
            </w:r>
            <w:r w:rsidRPr="00C30FEF">
              <w:rPr>
                <w:rFonts w:ascii="Times New Roman" w:hAnsi="Times New Roman" w:cs="Arial"/>
                <w:sz w:val="22"/>
              </w:rPr>
              <w:fldChar w:fldCharType="begin"/>
            </w:r>
            <w:r w:rsidRPr="00C30FEF">
              <w:rPr>
                <w:rFonts w:ascii="Times New Roman" w:hAnsi="Times New Roman" w:cs="Arial"/>
                <w:sz w:val="22"/>
              </w:rPr>
              <w:instrText xml:space="preserve"> XE “Files:SQLI_TABLE_ELEMENT (#1.5216)” </w:instrText>
            </w:r>
            <w:r w:rsidRPr="00C30FEF">
              <w:rPr>
                <w:rFonts w:ascii="Times New Roman" w:hAnsi="Times New Roman" w:cs="Arial"/>
                <w:sz w:val="22"/>
              </w:rPr>
              <w:fldChar w:fldCharType="end"/>
            </w:r>
            <w:r w:rsidRPr="00C30FEF">
              <w:t>) that contains the relational specifications, name, and domain. The column specification contains those attributes required to locate the value in the global structure and to project the value to the user.</w:t>
            </w:r>
          </w:p>
          <w:p w:rsidR="00587A21" w:rsidRPr="00C30FEF" w:rsidRDefault="00587A21" w:rsidP="00F0358A">
            <w:pPr>
              <w:pStyle w:val="TableNote"/>
            </w:pPr>
            <w:r w:rsidRPr="00C30FEF">
              <w:rPr>
                <w:noProof/>
              </w:rPr>
              <w:drawing>
                <wp:inline distT="0" distB="0" distL="0" distR="0" wp14:anchorId="105B06E7" wp14:editId="0F2474FB">
                  <wp:extent cx="285750" cy="285750"/>
                  <wp:effectExtent l="0" t="0" r="0" b="0"/>
                  <wp:docPr id="1"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C30FEF">
              <w:tab/>
            </w:r>
            <w:r w:rsidRPr="00C30FEF">
              <w:rPr>
                <w:b/>
              </w:rPr>
              <w:t>REF:</w:t>
            </w:r>
            <w:r w:rsidRPr="00C30FEF">
              <w:t xml:space="preserve"> For information on table elements, see the S</w:t>
            </w:r>
            <w:r w:rsidR="00F0358A">
              <w:t>QLI_TABLE_ELEMENT file (#1.5216)</w:t>
            </w:r>
            <w:r w:rsidR="00F0358A" w:rsidRPr="00C30FEF">
              <w:rPr>
                <w:rFonts w:ascii="Times New Roman" w:hAnsi="Times New Roman" w:cs="Arial"/>
                <w:sz w:val="22"/>
              </w:rPr>
              <w:fldChar w:fldCharType="begin"/>
            </w:r>
            <w:r w:rsidR="00F0358A">
              <w:rPr>
                <w:rFonts w:ascii="Times New Roman" w:hAnsi="Times New Roman" w:cs="Arial"/>
                <w:sz w:val="22"/>
              </w:rPr>
              <w:instrText xml:space="preserve"> XE “SQLI_TABLE_ELEMENT File (#1.5216)</w:instrText>
            </w:r>
            <w:r w:rsidR="00F0358A" w:rsidRPr="00C30FEF">
              <w:rPr>
                <w:rFonts w:ascii="Times New Roman" w:hAnsi="Times New Roman" w:cs="Arial"/>
                <w:sz w:val="22"/>
              </w:rPr>
              <w:instrText xml:space="preserve">” </w:instrText>
            </w:r>
            <w:r w:rsidR="00F0358A" w:rsidRPr="00C30FEF">
              <w:rPr>
                <w:rFonts w:ascii="Times New Roman" w:hAnsi="Times New Roman" w:cs="Arial"/>
                <w:sz w:val="22"/>
              </w:rPr>
              <w:fldChar w:fldCharType="end"/>
            </w:r>
            <w:r w:rsidR="00F0358A" w:rsidRPr="00C30FEF">
              <w:rPr>
                <w:rFonts w:ascii="Times New Roman" w:hAnsi="Times New Roman" w:cs="Arial"/>
                <w:sz w:val="22"/>
              </w:rPr>
              <w:fldChar w:fldCharType="begin"/>
            </w:r>
            <w:r w:rsidR="00F0358A" w:rsidRPr="00C30FEF">
              <w:rPr>
                <w:rFonts w:ascii="Times New Roman" w:hAnsi="Times New Roman" w:cs="Arial"/>
                <w:sz w:val="22"/>
              </w:rPr>
              <w:instrText xml:space="preserve"> XE “Files:SQLI_TABLE_ELEMENT (#1.5216)” </w:instrText>
            </w:r>
            <w:r w:rsidR="00F0358A" w:rsidRPr="00C30FEF">
              <w:rPr>
                <w:rFonts w:ascii="Times New Roman" w:hAnsi="Times New Roman" w:cs="Arial"/>
                <w:sz w:val="22"/>
              </w:rPr>
              <w:fldChar w:fldCharType="end"/>
            </w:r>
            <w:r w:rsidRPr="00C30FEF">
              <w:t>.</w:t>
            </w:r>
          </w:p>
        </w:tc>
      </w:tr>
      <w:tr w:rsidR="00587A21" w:rsidRPr="00C30FEF" w:rsidTr="00D612A4">
        <w:tc>
          <w:tcPr>
            <w:tcW w:w="738" w:type="dxa"/>
          </w:tcPr>
          <w:p w:rsidR="00587A21" w:rsidRPr="00C30FEF" w:rsidRDefault="00587A21" w:rsidP="00D612A4">
            <w:pPr>
              <w:pStyle w:val="TableText"/>
            </w:pPr>
            <w:r w:rsidRPr="00C30FEF">
              <w:t>1.5218</w:t>
            </w:r>
          </w:p>
        </w:tc>
        <w:tc>
          <w:tcPr>
            <w:tcW w:w="2340" w:type="dxa"/>
          </w:tcPr>
          <w:p w:rsidR="00587A21" w:rsidRPr="00C30FEF" w:rsidRDefault="00587A21" w:rsidP="00D612A4">
            <w:pPr>
              <w:pStyle w:val="TableText"/>
              <w:rPr>
                <w:caps/>
              </w:rPr>
            </w:pPr>
            <w:r w:rsidRPr="00C30FEF">
              <w:t>SQLI_PRIMARY_KEY</w:t>
            </w:r>
            <w:r w:rsidRPr="00C30FEF">
              <w:rPr>
                <w:rFonts w:ascii="Times New Roman" w:hAnsi="Times New Roman" w:cs="Arial"/>
                <w:sz w:val="22"/>
              </w:rPr>
              <w:fldChar w:fldCharType="begin"/>
            </w:r>
            <w:r w:rsidRPr="00C30FEF">
              <w:rPr>
                <w:rFonts w:ascii="Times New Roman" w:hAnsi="Times New Roman" w:cs="Arial"/>
                <w:sz w:val="22"/>
              </w:rPr>
              <w:instrText xml:space="preserve"> XE “SQLI_PRIMARY_KEY File (#1.5218</w:instrText>
            </w:r>
            <w:r w:rsidR="005D0D00">
              <w:rPr>
                <w:rFonts w:ascii="Times New Roman" w:hAnsi="Times New Roman" w:cs="Arial"/>
                <w:sz w:val="22"/>
              </w:rPr>
              <w:instrText>)</w:instrText>
            </w:r>
            <w:r w:rsidRPr="00C30FEF">
              <w:rPr>
                <w:rFonts w:ascii="Times New Roman" w:hAnsi="Times New Roman" w:cs="Arial"/>
                <w:sz w:val="22"/>
              </w:rPr>
              <w:instrText xml:space="preserve">” </w:instrText>
            </w:r>
            <w:r w:rsidRPr="00C30FEF">
              <w:rPr>
                <w:rFonts w:ascii="Times New Roman" w:hAnsi="Times New Roman" w:cs="Arial"/>
                <w:sz w:val="22"/>
              </w:rPr>
              <w:fldChar w:fldCharType="end"/>
            </w:r>
            <w:r w:rsidRPr="00C30FEF">
              <w:rPr>
                <w:rFonts w:ascii="Times New Roman" w:hAnsi="Times New Roman" w:cs="Arial"/>
                <w:sz w:val="22"/>
              </w:rPr>
              <w:fldChar w:fldCharType="begin"/>
            </w:r>
            <w:r w:rsidRPr="00C30FEF">
              <w:rPr>
                <w:rFonts w:ascii="Times New Roman" w:hAnsi="Times New Roman" w:cs="Arial"/>
                <w:sz w:val="22"/>
              </w:rPr>
              <w:instrText xml:space="preserve"> XE “Files:SQLI_PRIMARY_KEY (#1.5218</w:instrText>
            </w:r>
            <w:r w:rsidR="005D0D00">
              <w:rPr>
                <w:rFonts w:ascii="Times New Roman" w:hAnsi="Times New Roman" w:cs="Arial"/>
                <w:sz w:val="22"/>
              </w:rPr>
              <w:instrText>)</w:instrText>
            </w:r>
            <w:r w:rsidRPr="00C30FEF">
              <w:rPr>
                <w:rFonts w:ascii="Times New Roman" w:hAnsi="Times New Roman" w:cs="Arial"/>
                <w:sz w:val="22"/>
              </w:rPr>
              <w:instrText xml:space="preserve">” </w:instrText>
            </w:r>
            <w:r w:rsidRPr="00C30FEF">
              <w:rPr>
                <w:rFonts w:ascii="Times New Roman" w:hAnsi="Times New Roman" w:cs="Arial"/>
                <w:sz w:val="22"/>
              </w:rPr>
              <w:fldChar w:fldCharType="end"/>
            </w:r>
          </w:p>
        </w:tc>
        <w:tc>
          <w:tcPr>
            <w:tcW w:w="1800" w:type="dxa"/>
          </w:tcPr>
          <w:p w:rsidR="00587A21" w:rsidRPr="00C30FEF" w:rsidRDefault="00587A21" w:rsidP="00D612A4">
            <w:pPr>
              <w:pStyle w:val="TableText"/>
            </w:pPr>
            <w:r w:rsidRPr="00C30FEF">
              <w:t>^DMSQ(“P”,</w:t>
            </w:r>
          </w:p>
        </w:tc>
        <w:tc>
          <w:tcPr>
            <w:tcW w:w="4698" w:type="dxa"/>
          </w:tcPr>
          <w:p w:rsidR="00587A21" w:rsidRPr="00C30FEF" w:rsidRDefault="00587A21" w:rsidP="00D612A4">
            <w:pPr>
              <w:pStyle w:val="TableText"/>
            </w:pPr>
            <w:r w:rsidRPr="00C30FEF">
              <w:t xml:space="preserve">The SQLI_PRIMARY_KEY file stores a chosen set of columns that uniquely identify a table. In the relational model (as in set theory) the columns of a primary key are </w:t>
            </w:r>
            <w:r w:rsidRPr="00C30FEF">
              <w:rPr>
                <w:i/>
              </w:rPr>
              <w:t>not</w:t>
            </w:r>
            <w:r w:rsidRPr="00C30FEF">
              <w:t xml:space="preserve"> ordered. In SQLI, they </w:t>
            </w:r>
            <w:r w:rsidRPr="00C30FEF">
              <w:rPr>
                <w:i/>
              </w:rPr>
              <w:t>must</w:t>
            </w:r>
            <w:r w:rsidRPr="00C30FEF">
              <w:t xml:space="preserve"> be, in order to map to the quasi-hierarchical model of M globals.</w:t>
            </w:r>
          </w:p>
          <w:p w:rsidR="00587A21" w:rsidRPr="00C30FEF" w:rsidRDefault="00587A21" w:rsidP="00D612A4">
            <w:pPr>
              <w:pStyle w:val="TableText"/>
            </w:pPr>
            <w:r>
              <w:t>VA FileMan subfiles (M</w:t>
            </w:r>
            <w:r w:rsidRPr="00C30FEF">
              <w:t>ultiples) have a primary key element for each parent plus one for the subfile. Each contains a pointer to its primary key table element (SQLI_TABLE-ELEMENT file</w:t>
            </w:r>
            <w:r w:rsidRPr="00C30FEF">
              <w:rPr>
                <w:rFonts w:ascii="Times New Roman" w:hAnsi="Times New Roman" w:cs="Arial"/>
                <w:sz w:val="22"/>
              </w:rPr>
              <w:fldChar w:fldCharType="begin"/>
            </w:r>
            <w:r w:rsidRPr="00C30FEF">
              <w:rPr>
                <w:rFonts w:ascii="Times New Roman" w:hAnsi="Times New Roman" w:cs="Arial"/>
                <w:sz w:val="22"/>
              </w:rPr>
              <w:instrText xml:space="preserve"> XE “SQLI_TABLE_ELEMENT File (#1.5216)” </w:instrText>
            </w:r>
            <w:r w:rsidRPr="00C30FEF">
              <w:rPr>
                <w:rFonts w:ascii="Times New Roman" w:hAnsi="Times New Roman" w:cs="Arial"/>
                <w:sz w:val="22"/>
              </w:rPr>
              <w:fldChar w:fldCharType="end"/>
            </w:r>
            <w:r w:rsidRPr="00C30FEF">
              <w:rPr>
                <w:rFonts w:ascii="Times New Roman" w:hAnsi="Times New Roman" w:cs="Arial"/>
                <w:sz w:val="22"/>
              </w:rPr>
              <w:fldChar w:fldCharType="begin"/>
            </w:r>
            <w:r w:rsidRPr="00C30FEF">
              <w:rPr>
                <w:rFonts w:ascii="Times New Roman" w:hAnsi="Times New Roman" w:cs="Arial"/>
                <w:sz w:val="22"/>
              </w:rPr>
              <w:instrText xml:space="preserve"> XE “Files:SQLI_TABLE_ELEMENT (#1.5216)” </w:instrText>
            </w:r>
            <w:r w:rsidRPr="00C30FEF">
              <w:rPr>
                <w:rFonts w:ascii="Times New Roman" w:hAnsi="Times New Roman" w:cs="Arial"/>
                <w:sz w:val="22"/>
              </w:rPr>
              <w:fldChar w:fldCharType="end"/>
            </w:r>
            <w:r w:rsidRPr="00C30FEF">
              <w:t>), a sequence, and a column in the local base table (SQLI_COLUMN file</w:t>
            </w:r>
            <w:r w:rsidRPr="00C30FEF">
              <w:rPr>
                <w:rFonts w:ascii="Times New Roman" w:hAnsi="Times New Roman" w:cs="Arial"/>
                <w:sz w:val="22"/>
              </w:rPr>
              <w:fldChar w:fldCharType="begin"/>
            </w:r>
            <w:r w:rsidRPr="00C30FEF">
              <w:rPr>
                <w:rFonts w:ascii="Times New Roman" w:hAnsi="Times New Roman" w:cs="Arial"/>
                <w:sz w:val="22"/>
              </w:rPr>
              <w:instrText xml:space="preserve"> XE “SQLI_COLUMN File (#1.5217)” </w:instrText>
            </w:r>
            <w:r w:rsidRPr="00C30FEF">
              <w:rPr>
                <w:rFonts w:ascii="Times New Roman" w:hAnsi="Times New Roman" w:cs="Arial"/>
                <w:sz w:val="22"/>
              </w:rPr>
              <w:fldChar w:fldCharType="end"/>
            </w:r>
            <w:r w:rsidRPr="00C30FEF">
              <w:rPr>
                <w:rFonts w:ascii="Times New Roman" w:hAnsi="Times New Roman" w:cs="Arial"/>
                <w:sz w:val="22"/>
              </w:rPr>
              <w:fldChar w:fldCharType="begin"/>
            </w:r>
            <w:r w:rsidRPr="00C30FEF">
              <w:rPr>
                <w:rFonts w:ascii="Times New Roman" w:hAnsi="Times New Roman" w:cs="Arial"/>
                <w:sz w:val="22"/>
              </w:rPr>
              <w:instrText xml:space="preserve"> XE “Files:SQLI_COLUMN (#1.5217)” </w:instrText>
            </w:r>
            <w:r w:rsidRPr="00C30FEF">
              <w:rPr>
                <w:rFonts w:ascii="Times New Roman" w:hAnsi="Times New Roman" w:cs="Arial"/>
                <w:sz w:val="22"/>
              </w:rPr>
              <w:fldChar w:fldCharType="end"/>
            </w:r>
            <w:r w:rsidRPr="00C30FEF">
              <w:t>).</w:t>
            </w:r>
          </w:p>
          <w:p w:rsidR="00587A21" w:rsidRPr="00C30FEF" w:rsidRDefault="00587A21" w:rsidP="00D612A4">
            <w:pPr>
              <w:pStyle w:val="TableNote"/>
            </w:pPr>
            <w:r w:rsidRPr="00C30FEF">
              <w:rPr>
                <w:noProof/>
              </w:rPr>
              <w:drawing>
                <wp:inline distT="0" distB="0" distL="0" distR="0" wp14:anchorId="04A88958" wp14:editId="50A9A55F">
                  <wp:extent cx="285750" cy="285750"/>
                  <wp:effectExtent l="0" t="0" r="0" b="0"/>
                  <wp:docPr id="32" name="Picture 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C30FEF">
              <w:tab/>
            </w:r>
            <w:r w:rsidRPr="00C30FEF">
              <w:rPr>
                <w:b/>
              </w:rPr>
              <w:t>REF:</w:t>
            </w:r>
            <w:r w:rsidRPr="00C30FEF">
              <w:t xml:space="preserve"> For information, see the SQLI_TABLE_ELEMENT and SQLI_COLUMN files above.</w:t>
            </w:r>
          </w:p>
        </w:tc>
      </w:tr>
      <w:tr w:rsidR="00587A21" w:rsidRPr="00C30FEF" w:rsidTr="00D612A4">
        <w:tc>
          <w:tcPr>
            <w:tcW w:w="738" w:type="dxa"/>
          </w:tcPr>
          <w:p w:rsidR="00587A21" w:rsidRPr="00C30FEF" w:rsidRDefault="00587A21" w:rsidP="00D612A4">
            <w:pPr>
              <w:pStyle w:val="TableText"/>
            </w:pPr>
            <w:r w:rsidRPr="00C30FEF">
              <w:t>1.5219</w:t>
            </w:r>
          </w:p>
        </w:tc>
        <w:tc>
          <w:tcPr>
            <w:tcW w:w="2340" w:type="dxa"/>
          </w:tcPr>
          <w:p w:rsidR="00587A21" w:rsidRPr="00C30FEF" w:rsidRDefault="00587A21" w:rsidP="00D612A4">
            <w:pPr>
              <w:pStyle w:val="TableText"/>
              <w:rPr>
                <w:caps/>
              </w:rPr>
            </w:pPr>
            <w:r w:rsidRPr="00C30FEF">
              <w:t>SQLI_FOREIGN_KEY</w:t>
            </w:r>
            <w:r w:rsidRPr="00C30FEF">
              <w:rPr>
                <w:rFonts w:ascii="Times New Roman" w:hAnsi="Times New Roman" w:cs="Arial"/>
                <w:sz w:val="22"/>
              </w:rPr>
              <w:fldChar w:fldCharType="begin"/>
            </w:r>
            <w:r w:rsidRPr="00C30FEF">
              <w:rPr>
                <w:rFonts w:ascii="Times New Roman" w:hAnsi="Times New Roman" w:cs="Arial"/>
                <w:sz w:val="22"/>
              </w:rPr>
              <w:instrText xml:space="preserve"> XE “SQLI_FOREIGN_KEY File (#1.5219)” </w:instrText>
            </w:r>
            <w:r w:rsidRPr="00C30FEF">
              <w:rPr>
                <w:rFonts w:ascii="Times New Roman" w:hAnsi="Times New Roman" w:cs="Arial"/>
                <w:sz w:val="22"/>
              </w:rPr>
              <w:fldChar w:fldCharType="end"/>
            </w:r>
            <w:r w:rsidRPr="00C30FEF">
              <w:rPr>
                <w:rFonts w:ascii="Times New Roman" w:hAnsi="Times New Roman" w:cs="Arial"/>
                <w:sz w:val="22"/>
              </w:rPr>
              <w:fldChar w:fldCharType="begin"/>
            </w:r>
            <w:r w:rsidRPr="00C30FEF">
              <w:rPr>
                <w:rFonts w:ascii="Times New Roman" w:hAnsi="Times New Roman" w:cs="Arial"/>
                <w:sz w:val="22"/>
              </w:rPr>
              <w:instrText xml:space="preserve"> XE “Files:SQLI_FOREIGN_KEY (#1.5219)” </w:instrText>
            </w:r>
            <w:r w:rsidRPr="00C30FEF">
              <w:rPr>
                <w:rFonts w:ascii="Times New Roman" w:hAnsi="Times New Roman" w:cs="Arial"/>
                <w:sz w:val="22"/>
              </w:rPr>
              <w:fldChar w:fldCharType="end"/>
            </w:r>
          </w:p>
        </w:tc>
        <w:tc>
          <w:tcPr>
            <w:tcW w:w="1800" w:type="dxa"/>
          </w:tcPr>
          <w:p w:rsidR="00587A21" w:rsidRPr="00C30FEF" w:rsidRDefault="00587A21" w:rsidP="00D612A4">
            <w:pPr>
              <w:pStyle w:val="TableText"/>
            </w:pPr>
            <w:r w:rsidRPr="00C30FEF">
              <w:t>^DMSQ(“F”,</w:t>
            </w:r>
          </w:p>
        </w:tc>
        <w:tc>
          <w:tcPr>
            <w:tcW w:w="4698" w:type="dxa"/>
          </w:tcPr>
          <w:p w:rsidR="00587A21" w:rsidRPr="00C30FEF" w:rsidRDefault="00587A21" w:rsidP="00D612A4">
            <w:pPr>
              <w:pStyle w:val="TableText"/>
            </w:pPr>
            <w:r w:rsidRPr="00C30FEF">
              <w:t>The SQLI_FOREIGN_KEY file stores a set of columns in a table that match the primary key of another table. They represent an explicit join of the two tables. Each foreign key element points to its table element (SQLI_TABLE_ELEMENT file</w:t>
            </w:r>
            <w:r w:rsidR="00F0358A">
              <w:t xml:space="preserve"> [#1.5216]</w:t>
            </w:r>
            <w:r w:rsidRPr="00C30FEF">
              <w:rPr>
                <w:rFonts w:ascii="Times New Roman" w:hAnsi="Times New Roman" w:cs="Arial"/>
                <w:sz w:val="22"/>
              </w:rPr>
              <w:fldChar w:fldCharType="begin"/>
            </w:r>
            <w:r w:rsidRPr="00C30FEF">
              <w:rPr>
                <w:rFonts w:ascii="Times New Roman" w:hAnsi="Times New Roman" w:cs="Arial"/>
                <w:sz w:val="22"/>
              </w:rPr>
              <w:instrText xml:space="preserve"> XE “SQLI_TABLE_ELEMENT File (#1.5216)” </w:instrText>
            </w:r>
            <w:r w:rsidRPr="00C30FEF">
              <w:rPr>
                <w:rFonts w:ascii="Times New Roman" w:hAnsi="Times New Roman" w:cs="Arial"/>
                <w:sz w:val="22"/>
              </w:rPr>
              <w:fldChar w:fldCharType="end"/>
            </w:r>
            <w:r w:rsidRPr="00C30FEF">
              <w:rPr>
                <w:rFonts w:ascii="Times New Roman" w:hAnsi="Times New Roman" w:cs="Arial"/>
                <w:sz w:val="22"/>
              </w:rPr>
              <w:fldChar w:fldCharType="begin"/>
            </w:r>
            <w:r w:rsidRPr="00C30FEF">
              <w:rPr>
                <w:rFonts w:ascii="Times New Roman" w:hAnsi="Times New Roman" w:cs="Arial"/>
                <w:sz w:val="22"/>
              </w:rPr>
              <w:instrText xml:space="preserve"> XE “Files:SQLI_TABLE_ELEMENT (#1.5216)” </w:instrText>
            </w:r>
            <w:r w:rsidRPr="00C30FEF">
              <w:rPr>
                <w:rFonts w:ascii="Times New Roman" w:hAnsi="Times New Roman" w:cs="Arial"/>
                <w:sz w:val="22"/>
              </w:rPr>
              <w:fldChar w:fldCharType="end"/>
            </w:r>
            <w:r w:rsidRPr="00C30FEF">
              <w:t>), a column in the local table (SQLI_COLUMN file</w:t>
            </w:r>
            <w:r w:rsidRPr="00C30FEF">
              <w:rPr>
                <w:rFonts w:ascii="Times New Roman" w:hAnsi="Times New Roman" w:cs="Arial"/>
                <w:sz w:val="22"/>
              </w:rPr>
              <w:fldChar w:fldCharType="begin"/>
            </w:r>
            <w:r w:rsidRPr="00C30FEF">
              <w:rPr>
                <w:rFonts w:ascii="Times New Roman" w:hAnsi="Times New Roman" w:cs="Arial"/>
                <w:sz w:val="22"/>
              </w:rPr>
              <w:instrText xml:space="preserve"> XE “SQLI_COLUMN File (#1.5217)” </w:instrText>
            </w:r>
            <w:r w:rsidRPr="00C30FEF">
              <w:rPr>
                <w:rFonts w:ascii="Times New Roman" w:hAnsi="Times New Roman" w:cs="Arial"/>
                <w:sz w:val="22"/>
              </w:rPr>
              <w:fldChar w:fldCharType="end"/>
            </w:r>
            <w:r w:rsidRPr="00C30FEF">
              <w:rPr>
                <w:rFonts w:ascii="Times New Roman" w:hAnsi="Times New Roman" w:cs="Arial"/>
                <w:sz w:val="22"/>
              </w:rPr>
              <w:fldChar w:fldCharType="begin"/>
            </w:r>
            <w:r w:rsidRPr="00C30FEF">
              <w:rPr>
                <w:rFonts w:ascii="Times New Roman" w:hAnsi="Times New Roman" w:cs="Arial"/>
                <w:sz w:val="22"/>
              </w:rPr>
              <w:instrText xml:space="preserve"> XE “Files:SQLI_COLUMN (#1.5217)” </w:instrText>
            </w:r>
            <w:r w:rsidRPr="00C30FEF">
              <w:rPr>
                <w:rFonts w:ascii="Times New Roman" w:hAnsi="Times New Roman" w:cs="Arial"/>
                <w:sz w:val="22"/>
              </w:rPr>
              <w:fldChar w:fldCharType="end"/>
            </w:r>
            <w:r w:rsidRPr="00C30FEF">
              <w:t xml:space="preserve">), and a primary key element of a foreign </w:t>
            </w:r>
            <w:r w:rsidRPr="00C30FEF">
              <w:lastRenderedPageBreak/>
              <w:t>table (SQLI_PRIMARY_KEY file</w:t>
            </w:r>
            <w:r w:rsidRPr="00C30FEF">
              <w:rPr>
                <w:rFonts w:ascii="Times New Roman" w:hAnsi="Times New Roman" w:cs="Arial"/>
                <w:sz w:val="22"/>
              </w:rPr>
              <w:fldChar w:fldCharType="begin"/>
            </w:r>
            <w:r w:rsidRPr="00C30FEF">
              <w:rPr>
                <w:rFonts w:ascii="Times New Roman" w:hAnsi="Times New Roman" w:cs="Arial"/>
                <w:sz w:val="22"/>
              </w:rPr>
              <w:instrText xml:space="preserve"> XE “SQLI_PRIMARY_KEY File (#1.5218</w:instrText>
            </w:r>
            <w:r w:rsidR="005D0D00">
              <w:rPr>
                <w:rFonts w:ascii="Times New Roman" w:hAnsi="Times New Roman" w:cs="Arial"/>
                <w:sz w:val="22"/>
              </w:rPr>
              <w:instrText>)</w:instrText>
            </w:r>
            <w:r w:rsidRPr="00C30FEF">
              <w:rPr>
                <w:rFonts w:ascii="Times New Roman" w:hAnsi="Times New Roman" w:cs="Arial"/>
                <w:sz w:val="22"/>
              </w:rPr>
              <w:instrText xml:space="preserve">” </w:instrText>
            </w:r>
            <w:r w:rsidRPr="00C30FEF">
              <w:rPr>
                <w:rFonts w:ascii="Times New Roman" w:hAnsi="Times New Roman" w:cs="Arial"/>
                <w:sz w:val="22"/>
              </w:rPr>
              <w:fldChar w:fldCharType="end"/>
            </w:r>
            <w:r w:rsidRPr="00C30FEF">
              <w:rPr>
                <w:rFonts w:ascii="Times New Roman" w:hAnsi="Times New Roman" w:cs="Arial"/>
                <w:sz w:val="22"/>
              </w:rPr>
              <w:fldChar w:fldCharType="begin"/>
            </w:r>
            <w:r w:rsidRPr="00C30FEF">
              <w:rPr>
                <w:rFonts w:ascii="Times New Roman" w:hAnsi="Times New Roman" w:cs="Arial"/>
                <w:sz w:val="22"/>
              </w:rPr>
              <w:instrText xml:space="preserve"> XE “Files:SQLI_PRIMARY_KEY (#1.5218</w:instrText>
            </w:r>
            <w:r w:rsidR="005D0D00">
              <w:rPr>
                <w:rFonts w:ascii="Times New Roman" w:hAnsi="Times New Roman" w:cs="Arial"/>
                <w:sz w:val="22"/>
              </w:rPr>
              <w:instrText>)</w:instrText>
            </w:r>
            <w:r w:rsidRPr="00C30FEF">
              <w:rPr>
                <w:rFonts w:ascii="Times New Roman" w:hAnsi="Times New Roman" w:cs="Arial"/>
                <w:sz w:val="22"/>
              </w:rPr>
              <w:instrText xml:space="preserve">” </w:instrText>
            </w:r>
            <w:r w:rsidRPr="00C30FEF">
              <w:rPr>
                <w:rFonts w:ascii="Times New Roman" w:hAnsi="Times New Roman" w:cs="Arial"/>
                <w:sz w:val="22"/>
              </w:rPr>
              <w:fldChar w:fldCharType="end"/>
            </w:r>
            <w:r w:rsidRPr="00C30FEF">
              <w:t>). The primary key table element of the foreign table has the domain of that table, which makes the connection.</w:t>
            </w:r>
          </w:p>
          <w:p w:rsidR="00587A21" w:rsidRPr="004B5D9A" w:rsidRDefault="00587A21" w:rsidP="00D612A4">
            <w:pPr>
              <w:pStyle w:val="TableNote"/>
            </w:pPr>
            <w:r w:rsidRPr="004B5D9A">
              <w:rPr>
                <w:noProof/>
              </w:rPr>
              <w:drawing>
                <wp:inline distT="0" distB="0" distL="0" distR="0" wp14:anchorId="173A1464" wp14:editId="2A2D02DE">
                  <wp:extent cx="285750" cy="285750"/>
                  <wp:effectExtent l="0" t="0" r="0" b="0"/>
                  <wp:docPr id="33" name="Picture 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4B5D9A">
              <w:tab/>
            </w:r>
            <w:r w:rsidRPr="004B5D9A">
              <w:rPr>
                <w:b/>
              </w:rPr>
              <w:t>REF:</w:t>
            </w:r>
            <w:r w:rsidRPr="004B5D9A">
              <w:t xml:space="preserve"> For more information, see the SQLI_TABLE_ELEMENT, SQLI_COLUMN, and SQLI_PRIMARY_KEY files.</w:t>
            </w:r>
          </w:p>
        </w:tc>
      </w:tr>
      <w:tr w:rsidR="00587A21" w:rsidRPr="00C30FEF" w:rsidTr="00D612A4">
        <w:tc>
          <w:tcPr>
            <w:tcW w:w="738" w:type="dxa"/>
          </w:tcPr>
          <w:p w:rsidR="00587A21" w:rsidRPr="00C30FEF" w:rsidRDefault="00587A21" w:rsidP="00D612A4">
            <w:pPr>
              <w:pStyle w:val="TableText"/>
            </w:pPr>
            <w:r w:rsidRPr="00C30FEF">
              <w:lastRenderedPageBreak/>
              <w:t>1.52191</w:t>
            </w:r>
          </w:p>
        </w:tc>
        <w:tc>
          <w:tcPr>
            <w:tcW w:w="2340" w:type="dxa"/>
          </w:tcPr>
          <w:p w:rsidR="00587A21" w:rsidRPr="00C30FEF" w:rsidRDefault="00587A21" w:rsidP="00D612A4">
            <w:pPr>
              <w:pStyle w:val="TableText"/>
              <w:rPr>
                <w:caps/>
              </w:rPr>
            </w:pPr>
            <w:r w:rsidRPr="00C30FEF">
              <w:t>SQLI_ERROR_TEXT</w:t>
            </w:r>
            <w:r w:rsidRPr="00C30FEF">
              <w:rPr>
                <w:rFonts w:ascii="Times New Roman" w:hAnsi="Times New Roman" w:cs="Arial"/>
                <w:sz w:val="22"/>
              </w:rPr>
              <w:fldChar w:fldCharType="begin"/>
            </w:r>
            <w:r w:rsidRPr="00C30FEF">
              <w:rPr>
                <w:rFonts w:ascii="Times New Roman" w:hAnsi="Times New Roman" w:cs="Arial"/>
                <w:sz w:val="22"/>
              </w:rPr>
              <w:instrText xml:space="preserve"> XE “SQLI_ERROR_TEXT File (#1.52191)” </w:instrText>
            </w:r>
            <w:r w:rsidRPr="00C30FEF">
              <w:rPr>
                <w:rFonts w:ascii="Times New Roman" w:hAnsi="Times New Roman" w:cs="Arial"/>
                <w:sz w:val="22"/>
              </w:rPr>
              <w:fldChar w:fldCharType="end"/>
            </w:r>
            <w:r w:rsidRPr="00C30FEF">
              <w:rPr>
                <w:rFonts w:ascii="Times New Roman" w:hAnsi="Times New Roman" w:cs="Arial"/>
                <w:sz w:val="22"/>
              </w:rPr>
              <w:fldChar w:fldCharType="begin"/>
            </w:r>
            <w:r w:rsidRPr="00C30FEF">
              <w:rPr>
                <w:rFonts w:ascii="Times New Roman" w:hAnsi="Times New Roman" w:cs="Arial"/>
                <w:sz w:val="22"/>
              </w:rPr>
              <w:instrText xml:space="preserve"> XE “Files:SQLI_ERROR_TEXT (#1.52191)” </w:instrText>
            </w:r>
            <w:r w:rsidRPr="00C30FEF">
              <w:rPr>
                <w:rFonts w:ascii="Times New Roman" w:hAnsi="Times New Roman" w:cs="Arial"/>
                <w:sz w:val="22"/>
              </w:rPr>
              <w:fldChar w:fldCharType="end"/>
            </w:r>
          </w:p>
        </w:tc>
        <w:tc>
          <w:tcPr>
            <w:tcW w:w="1800" w:type="dxa"/>
          </w:tcPr>
          <w:p w:rsidR="00587A21" w:rsidRPr="00C30FEF" w:rsidRDefault="00587A21" w:rsidP="00D612A4">
            <w:pPr>
              <w:pStyle w:val="TableText"/>
            </w:pPr>
            <w:r w:rsidRPr="00C30FEF">
              <w:t>^DMSQ(“ET”,</w:t>
            </w:r>
          </w:p>
        </w:tc>
        <w:tc>
          <w:tcPr>
            <w:tcW w:w="4698" w:type="dxa"/>
          </w:tcPr>
          <w:p w:rsidR="00587A21" w:rsidRPr="00C30FEF" w:rsidRDefault="00587A21" w:rsidP="00D612A4">
            <w:pPr>
              <w:pStyle w:val="TableText"/>
            </w:pPr>
            <w:r w:rsidRPr="00C30FEF">
              <w:t>The SQLI_ERROR_TEXT file stores a numbered list of error messages, auto-generated by ERR^DMSQU.</w:t>
            </w:r>
          </w:p>
        </w:tc>
      </w:tr>
      <w:tr w:rsidR="00587A21" w:rsidRPr="00C30FEF" w:rsidTr="00D612A4">
        <w:tc>
          <w:tcPr>
            <w:tcW w:w="738" w:type="dxa"/>
          </w:tcPr>
          <w:p w:rsidR="00587A21" w:rsidRPr="00C30FEF" w:rsidRDefault="00587A21" w:rsidP="00D612A4">
            <w:pPr>
              <w:pStyle w:val="TableText"/>
            </w:pPr>
            <w:r w:rsidRPr="00C30FEF">
              <w:t>1.52192</w:t>
            </w:r>
          </w:p>
        </w:tc>
        <w:tc>
          <w:tcPr>
            <w:tcW w:w="2340" w:type="dxa"/>
          </w:tcPr>
          <w:p w:rsidR="00587A21" w:rsidRPr="00C30FEF" w:rsidRDefault="00587A21" w:rsidP="00D612A4">
            <w:pPr>
              <w:pStyle w:val="TableText"/>
              <w:rPr>
                <w:caps/>
              </w:rPr>
            </w:pPr>
            <w:r w:rsidRPr="00C30FEF">
              <w:t>SQLI_ERROR_LOG</w:t>
            </w:r>
            <w:r w:rsidRPr="00C30FEF">
              <w:rPr>
                <w:rFonts w:ascii="Times New Roman" w:hAnsi="Times New Roman" w:cs="Arial"/>
                <w:sz w:val="22"/>
              </w:rPr>
              <w:fldChar w:fldCharType="begin"/>
            </w:r>
            <w:r w:rsidRPr="00C30FEF">
              <w:rPr>
                <w:rFonts w:ascii="Times New Roman" w:hAnsi="Times New Roman" w:cs="Arial"/>
                <w:sz w:val="22"/>
              </w:rPr>
              <w:instrText xml:space="preserve"> XE “SQLI_ERROR_LOG File (#1.52192)” </w:instrText>
            </w:r>
            <w:r w:rsidRPr="00C30FEF">
              <w:rPr>
                <w:rFonts w:ascii="Times New Roman" w:hAnsi="Times New Roman" w:cs="Arial"/>
                <w:sz w:val="22"/>
              </w:rPr>
              <w:fldChar w:fldCharType="end"/>
            </w:r>
            <w:r w:rsidRPr="00C30FEF">
              <w:rPr>
                <w:rFonts w:ascii="Times New Roman" w:hAnsi="Times New Roman" w:cs="Arial"/>
                <w:sz w:val="22"/>
              </w:rPr>
              <w:fldChar w:fldCharType="begin"/>
            </w:r>
            <w:r w:rsidRPr="00C30FEF">
              <w:rPr>
                <w:rFonts w:ascii="Times New Roman" w:hAnsi="Times New Roman" w:cs="Arial"/>
                <w:sz w:val="22"/>
              </w:rPr>
              <w:instrText xml:space="preserve"> XE “Files:SQLI_ERROR_LOG (#1.52192)” </w:instrText>
            </w:r>
            <w:r w:rsidRPr="00C30FEF">
              <w:rPr>
                <w:rFonts w:ascii="Times New Roman" w:hAnsi="Times New Roman" w:cs="Arial"/>
                <w:sz w:val="22"/>
              </w:rPr>
              <w:fldChar w:fldCharType="end"/>
            </w:r>
          </w:p>
        </w:tc>
        <w:tc>
          <w:tcPr>
            <w:tcW w:w="1800" w:type="dxa"/>
          </w:tcPr>
          <w:p w:rsidR="00587A21" w:rsidRPr="00C30FEF" w:rsidRDefault="00587A21" w:rsidP="00D612A4">
            <w:pPr>
              <w:pStyle w:val="TableText"/>
            </w:pPr>
            <w:r w:rsidRPr="00C30FEF">
              <w:t>^DMSQ(“EX”,</w:t>
            </w:r>
          </w:p>
        </w:tc>
        <w:tc>
          <w:tcPr>
            <w:tcW w:w="4698" w:type="dxa"/>
          </w:tcPr>
          <w:p w:rsidR="00587A21" w:rsidRPr="00C30FEF" w:rsidRDefault="00587A21" w:rsidP="00D612A4">
            <w:pPr>
              <w:pStyle w:val="TableText"/>
            </w:pPr>
            <w:r w:rsidRPr="00C30FEF">
              <w:t>The SQLI_ERROR_LOG file stores a log of all errors encountered while compiling SQLI. It generates the error text table (SQLI_ERROR_TEXT file</w:t>
            </w:r>
            <w:r w:rsidRPr="00C30FEF">
              <w:rPr>
                <w:rFonts w:ascii="Times New Roman" w:hAnsi="Times New Roman" w:cs="Arial"/>
                <w:sz w:val="22"/>
              </w:rPr>
              <w:fldChar w:fldCharType="begin"/>
            </w:r>
            <w:r w:rsidRPr="00C30FEF">
              <w:rPr>
                <w:rFonts w:ascii="Times New Roman" w:hAnsi="Times New Roman" w:cs="Arial"/>
                <w:sz w:val="22"/>
              </w:rPr>
              <w:instrText xml:space="preserve"> XE “SQLI_ERROR_TEXT File (#1.52191)” </w:instrText>
            </w:r>
            <w:r w:rsidRPr="00C30FEF">
              <w:rPr>
                <w:rFonts w:ascii="Times New Roman" w:hAnsi="Times New Roman" w:cs="Arial"/>
                <w:sz w:val="22"/>
              </w:rPr>
              <w:fldChar w:fldCharType="end"/>
            </w:r>
            <w:r w:rsidRPr="00C30FEF">
              <w:rPr>
                <w:rFonts w:ascii="Times New Roman" w:hAnsi="Times New Roman" w:cs="Arial"/>
                <w:sz w:val="22"/>
              </w:rPr>
              <w:fldChar w:fldCharType="begin"/>
            </w:r>
            <w:r w:rsidRPr="00C30FEF">
              <w:rPr>
                <w:rFonts w:ascii="Times New Roman" w:hAnsi="Times New Roman" w:cs="Arial"/>
                <w:sz w:val="22"/>
              </w:rPr>
              <w:instrText xml:space="preserve"> XE “Files:SQLI_ERROR_TEXT (#1.52191)” </w:instrText>
            </w:r>
            <w:r w:rsidRPr="00C30FEF">
              <w:rPr>
                <w:rFonts w:ascii="Times New Roman" w:hAnsi="Times New Roman" w:cs="Arial"/>
                <w:sz w:val="22"/>
              </w:rPr>
              <w:fldChar w:fldCharType="end"/>
            </w:r>
            <w:r w:rsidRPr="00C30FEF">
              <w:t>) on a LAYGO basis; errors are added only when they occur. If DBS errors triggered the error, the DIALOG file</w:t>
            </w:r>
            <w:r w:rsidRPr="00C30FEF">
              <w:rPr>
                <w:rFonts w:ascii="Times New Roman" w:hAnsi="Times New Roman" w:cs="Arial"/>
                <w:sz w:val="22"/>
              </w:rPr>
              <w:fldChar w:fldCharType="begin"/>
            </w:r>
            <w:r w:rsidRPr="00C30FEF">
              <w:rPr>
                <w:rFonts w:ascii="Times New Roman" w:hAnsi="Times New Roman" w:cs="Arial"/>
                <w:sz w:val="22"/>
              </w:rPr>
              <w:instrText xml:space="preserve"> XE “DIALOG File (#.84)” </w:instrText>
            </w:r>
            <w:r w:rsidRPr="00C30FEF">
              <w:rPr>
                <w:rFonts w:ascii="Times New Roman" w:hAnsi="Times New Roman" w:cs="Arial"/>
                <w:sz w:val="22"/>
              </w:rPr>
              <w:fldChar w:fldCharType="end"/>
            </w:r>
            <w:r w:rsidRPr="00C30FEF">
              <w:rPr>
                <w:rFonts w:ascii="Times New Roman" w:hAnsi="Times New Roman" w:cs="Arial"/>
                <w:sz w:val="22"/>
              </w:rPr>
              <w:fldChar w:fldCharType="begin"/>
            </w:r>
            <w:r w:rsidRPr="00C30FEF">
              <w:rPr>
                <w:rFonts w:ascii="Times New Roman" w:hAnsi="Times New Roman" w:cs="Arial"/>
                <w:sz w:val="22"/>
              </w:rPr>
              <w:instrText xml:space="preserve"> XE “Files:DIALOG (#.84)” </w:instrText>
            </w:r>
            <w:r w:rsidRPr="00C30FEF">
              <w:rPr>
                <w:rFonts w:ascii="Times New Roman" w:hAnsi="Times New Roman" w:cs="Arial"/>
                <w:sz w:val="22"/>
              </w:rPr>
              <w:fldChar w:fldCharType="end"/>
            </w:r>
            <w:r w:rsidRPr="00C30FEF">
              <w:t xml:space="preserve"> reference is also saved.</w:t>
            </w:r>
          </w:p>
          <w:p w:rsidR="00587A21" w:rsidRPr="00C30FEF" w:rsidRDefault="00587A21" w:rsidP="001C72B2">
            <w:pPr>
              <w:pStyle w:val="TableNote"/>
            </w:pPr>
            <w:r w:rsidRPr="00C30FEF">
              <w:rPr>
                <w:noProof/>
              </w:rPr>
              <w:drawing>
                <wp:inline distT="0" distB="0" distL="0" distR="0" wp14:anchorId="1BD3BD84" wp14:editId="251A33A4">
                  <wp:extent cx="285750" cy="285750"/>
                  <wp:effectExtent l="0" t="0" r="0" b="0"/>
                  <wp:docPr id="34" name="Picture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C30FEF">
              <w:tab/>
            </w:r>
            <w:r w:rsidRPr="00C30FEF">
              <w:rPr>
                <w:b/>
              </w:rPr>
              <w:t>REF:</w:t>
            </w:r>
            <w:r w:rsidRPr="00C30FEF">
              <w:t xml:space="preserve"> For more information, see the SQLI_ERROR_TEXT and DIALOG</w:t>
            </w:r>
            <w:r w:rsidR="001C72B2" w:rsidRPr="00C30FEF">
              <w:rPr>
                <w:rFonts w:ascii="Times New Roman" w:hAnsi="Times New Roman"/>
                <w:sz w:val="22"/>
              </w:rPr>
              <w:fldChar w:fldCharType="begin"/>
            </w:r>
            <w:r w:rsidR="001C72B2" w:rsidRPr="00C30FEF">
              <w:rPr>
                <w:rFonts w:ascii="Times New Roman" w:hAnsi="Times New Roman"/>
                <w:sz w:val="22"/>
              </w:rPr>
              <w:instrText xml:space="preserve"> XE “DIALOG File (#.84)” </w:instrText>
            </w:r>
            <w:r w:rsidR="001C72B2" w:rsidRPr="00C30FEF">
              <w:rPr>
                <w:rFonts w:ascii="Times New Roman" w:hAnsi="Times New Roman"/>
                <w:sz w:val="22"/>
              </w:rPr>
              <w:fldChar w:fldCharType="end"/>
            </w:r>
            <w:r w:rsidR="001C72B2" w:rsidRPr="00C30FEF">
              <w:rPr>
                <w:rFonts w:ascii="Times New Roman" w:hAnsi="Times New Roman"/>
                <w:sz w:val="22"/>
              </w:rPr>
              <w:fldChar w:fldCharType="begin"/>
            </w:r>
            <w:r w:rsidR="001C72B2" w:rsidRPr="00C30FEF">
              <w:rPr>
                <w:rFonts w:ascii="Times New Roman" w:hAnsi="Times New Roman"/>
                <w:sz w:val="22"/>
              </w:rPr>
              <w:instrText xml:space="preserve"> XE “Files:DIALOG (#.84)” </w:instrText>
            </w:r>
            <w:r w:rsidR="001C72B2" w:rsidRPr="00C30FEF">
              <w:rPr>
                <w:rFonts w:ascii="Times New Roman" w:hAnsi="Times New Roman"/>
                <w:sz w:val="22"/>
              </w:rPr>
              <w:fldChar w:fldCharType="end"/>
            </w:r>
            <w:r w:rsidR="001C72B2">
              <w:t xml:space="preserve"> files</w:t>
            </w:r>
            <w:r w:rsidRPr="00C30FEF">
              <w:t>.</w:t>
            </w:r>
          </w:p>
        </w:tc>
      </w:tr>
    </w:tbl>
    <w:p w:rsidR="00587A21" w:rsidRPr="00C30FEF" w:rsidRDefault="00587A21" w:rsidP="00587A21">
      <w:pPr>
        <w:pStyle w:val="BodyText6"/>
      </w:pPr>
    </w:p>
    <w:p w:rsidR="00587A21" w:rsidRPr="00C30FEF" w:rsidRDefault="00587A21" w:rsidP="00587A21">
      <w:pPr>
        <w:pStyle w:val="BodyText"/>
      </w:pPr>
      <w:r w:rsidRPr="00C30FEF">
        <w:t>The DINIT routines</w:t>
      </w:r>
      <w:r w:rsidR="001C72B2">
        <w:fldChar w:fldCharType="begin"/>
      </w:r>
      <w:r w:rsidR="001C72B2">
        <w:instrText xml:space="preserve"> XE "DINIT R</w:instrText>
      </w:r>
      <w:r w:rsidR="001C72B2" w:rsidRPr="002D391C">
        <w:instrText>outine</w:instrText>
      </w:r>
      <w:r w:rsidR="001C72B2">
        <w:instrText xml:space="preserve">" </w:instrText>
      </w:r>
      <w:r w:rsidR="001C72B2">
        <w:fldChar w:fldCharType="end"/>
      </w:r>
      <w:r w:rsidR="001C72B2">
        <w:fldChar w:fldCharType="begin"/>
      </w:r>
      <w:r w:rsidR="001C72B2">
        <w:instrText xml:space="preserve"> XE "Routines:</w:instrText>
      </w:r>
      <w:r w:rsidR="001C72B2" w:rsidRPr="002D391C">
        <w:instrText>DINIT</w:instrText>
      </w:r>
      <w:r w:rsidR="001C72B2">
        <w:instrText xml:space="preserve">" </w:instrText>
      </w:r>
      <w:r w:rsidR="001C72B2">
        <w:fldChar w:fldCharType="end"/>
      </w:r>
      <w:r w:rsidRPr="00C30FEF">
        <w:t xml:space="preserve"> install the files listed in </w:t>
      </w:r>
      <w:r w:rsidRPr="00C30FEF">
        <w:rPr>
          <w:color w:val="0000FF"/>
          <w:u w:val="single"/>
        </w:rPr>
        <w:fldChar w:fldCharType="begin"/>
      </w:r>
      <w:r w:rsidRPr="00C30FEF">
        <w:rPr>
          <w:color w:val="0000FF"/>
          <w:u w:val="single"/>
        </w:rPr>
        <w:instrText xml:space="preserve"> REF _Ref345487413 \h  \* MERGEFORMAT </w:instrText>
      </w:r>
      <w:r w:rsidRPr="00C30FEF">
        <w:rPr>
          <w:color w:val="0000FF"/>
          <w:u w:val="single"/>
        </w:rPr>
      </w:r>
      <w:r w:rsidRPr="00C30FEF">
        <w:rPr>
          <w:color w:val="0000FF"/>
          <w:u w:val="single"/>
        </w:rPr>
        <w:fldChar w:fldCharType="separate"/>
      </w:r>
      <w:r w:rsidR="00C92B27" w:rsidRPr="00C92B27">
        <w:rPr>
          <w:color w:val="0000FF"/>
          <w:u w:val="single"/>
        </w:rPr>
        <w:t>Table 5</w:t>
      </w:r>
      <w:r w:rsidRPr="00C30FEF">
        <w:rPr>
          <w:color w:val="0000FF"/>
          <w:u w:val="single"/>
        </w:rPr>
        <w:fldChar w:fldCharType="end"/>
      </w:r>
      <w:r w:rsidRPr="00C30FEF">
        <w:t>.</w:t>
      </w:r>
    </w:p>
    <w:p w:rsidR="00587A21" w:rsidRPr="00C30FEF" w:rsidRDefault="00587A21" w:rsidP="00587A21">
      <w:pPr>
        <w:pStyle w:val="BodyText"/>
      </w:pPr>
      <w:r w:rsidRPr="00C30FEF">
        <w:t>Another set of init routines (DIPKINIT</w:t>
      </w:r>
      <w:r w:rsidRPr="00C30FEF">
        <w:rPr>
          <w:vanish/>
        </w:rPr>
        <w:fldChar w:fldCharType="begin"/>
      </w:r>
      <w:r w:rsidRPr="00C30FEF">
        <w:rPr>
          <w:vanish/>
        </w:rPr>
        <w:instrText xml:space="preserve"> XE “</w:instrText>
      </w:r>
      <w:r w:rsidRPr="00C30FEF">
        <w:instrText xml:space="preserve">DIPKINIT Routine” </w:instrText>
      </w:r>
      <w:r w:rsidRPr="00C30FEF">
        <w:rPr>
          <w:vanish/>
        </w:rPr>
        <w:fldChar w:fldCharType="end"/>
      </w:r>
      <w:r w:rsidRPr="00C30FEF">
        <w:rPr>
          <w:vanish/>
        </w:rPr>
        <w:fldChar w:fldCharType="begin"/>
      </w:r>
      <w:r w:rsidRPr="00C30FEF">
        <w:rPr>
          <w:vanish/>
        </w:rPr>
        <w:instrText xml:space="preserve"> XE “Routines:</w:instrText>
      </w:r>
      <w:r w:rsidRPr="00C30FEF">
        <w:instrText xml:space="preserve">DIPKINIT” </w:instrText>
      </w:r>
      <w:r w:rsidRPr="00C30FEF">
        <w:rPr>
          <w:vanish/>
        </w:rPr>
        <w:fldChar w:fldCharType="end"/>
      </w:r>
      <w:r w:rsidRPr="00C30FEF">
        <w:t xml:space="preserve">), called by DINIT </w:t>
      </w:r>
      <w:r w:rsidRPr="00C30FEF">
        <w:rPr>
          <w:vanish/>
        </w:rPr>
        <w:fldChar w:fldCharType="begin"/>
      </w:r>
      <w:r w:rsidRPr="00C30FEF">
        <w:rPr>
          <w:vanish/>
        </w:rPr>
        <w:instrText xml:space="preserve"> XE “</w:instrText>
      </w:r>
      <w:r w:rsidRPr="00C30FEF">
        <w:instrText xml:space="preserve">DINIT Routine” </w:instrText>
      </w:r>
      <w:r w:rsidRPr="00C30FEF">
        <w:rPr>
          <w:vanish/>
        </w:rPr>
        <w:fldChar w:fldCharType="end"/>
      </w:r>
      <w:r w:rsidRPr="00C30FEF">
        <w:rPr>
          <w:vanish/>
        </w:rPr>
        <w:fldChar w:fldCharType="begin"/>
      </w:r>
      <w:r w:rsidRPr="00C30FEF">
        <w:rPr>
          <w:vanish/>
        </w:rPr>
        <w:instrText xml:space="preserve"> XE “Routines:</w:instrText>
      </w:r>
      <w:r w:rsidRPr="00C30FEF">
        <w:instrText xml:space="preserve">DINIT” </w:instrText>
      </w:r>
      <w:r w:rsidRPr="00C30FEF">
        <w:rPr>
          <w:vanish/>
        </w:rPr>
        <w:fldChar w:fldCharType="end"/>
      </w:r>
      <w:r w:rsidRPr="00C30FEF">
        <w:t xml:space="preserve">during installation, is sent with each release of VA FileMan. These routines install the </w:t>
      </w:r>
      <w:r w:rsidRPr="00C30FEF">
        <w:rPr>
          <w:caps/>
        </w:rPr>
        <w:t>P</w:t>
      </w:r>
      <w:r w:rsidRPr="00C30FEF">
        <w:t>ACKAGE file (#9.4)</w:t>
      </w:r>
      <w:r w:rsidRPr="00C30FEF">
        <w:fldChar w:fldCharType="begin"/>
      </w:r>
      <w:r w:rsidRPr="00C30FEF">
        <w:instrText xml:space="preserve"> XE “</w:instrText>
      </w:r>
      <w:r w:rsidRPr="00C30FEF">
        <w:rPr>
          <w:caps/>
        </w:rPr>
        <w:instrText>P</w:instrText>
      </w:r>
      <w:r w:rsidRPr="00C30FEF">
        <w:instrText xml:space="preserve">ACKAGE File (#9.4)” </w:instrText>
      </w:r>
      <w:r w:rsidRPr="00C30FEF">
        <w:fldChar w:fldCharType="end"/>
      </w:r>
      <w:r w:rsidRPr="00C30FEF">
        <w:fldChar w:fldCharType="begin"/>
      </w:r>
      <w:r w:rsidRPr="00C30FEF">
        <w:instrText xml:space="preserve"> XE “Files:</w:instrText>
      </w:r>
      <w:r w:rsidRPr="00C30FEF">
        <w:rPr>
          <w:caps/>
        </w:rPr>
        <w:instrText>P</w:instrText>
      </w:r>
      <w:r w:rsidRPr="00C30FEF">
        <w:instrText xml:space="preserve">ACKAGE (#9.4)” </w:instrText>
      </w:r>
      <w:r w:rsidRPr="00C30FEF">
        <w:fldChar w:fldCharType="end"/>
      </w:r>
      <w:r w:rsidRPr="00C30FEF">
        <w:t>, if you are running a version of Kernel</w:t>
      </w:r>
      <w:r w:rsidR="00F0358A">
        <w:fldChar w:fldCharType="begin"/>
      </w:r>
      <w:r w:rsidR="00F0358A">
        <w:instrText xml:space="preserve"> XE "</w:instrText>
      </w:r>
      <w:r w:rsidR="00F0358A" w:rsidRPr="00CF685A">
        <w:instrText>Kernel</w:instrText>
      </w:r>
      <w:r w:rsidR="00F0358A">
        <w:instrText xml:space="preserve">" </w:instrText>
      </w:r>
      <w:r w:rsidR="00F0358A">
        <w:fldChar w:fldCharType="end"/>
      </w:r>
      <w:r w:rsidRPr="00C30FEF">
        <w:t xml:space="preserve"> prior to Version 8.0 or if you are running standalone VA FileMan without Kernel</w:t>
      </w:r>
      <w:r w:rsidR="00F0358A">
        <w:fldChar w:fldCharType="begin"/>
      </w:r>
      <w:r w:rsidR="00F0358A">
        <w:instrText xml:space="preserve"> XE "</w:instrText>
      </w:r>
      <w:r w:rsidR="00F0358A" w:rsidRPr="00CF685A">
        <w:instrText>Kernel</w:instrText>
      </w:r>
      <w:r w:rsidR="00F0358A">
        <w:instrText xml:space="preserve">" </w:instrText>
      </w:r>
      <w:r w:rsidR="00F0358A">
        <w:fldChar w:fldCharType="end"/>
      </w:r>
      <w:r w:rsidRPr="00C30FEF">
        <w:t xml:space="preserve">. The </w:t>
      </w:r>
      <w:r w:rsidRPr="00C30FEF">
        <w:rPr>
          <w:caps/>
        </w:rPr>
        <w:t>P</w:t>
      </w:r>
      <w:r w:rsidRPr="00C30FEF">
        <w:t>ACKAGE file (#9.4)</w:t>
      </w:r>
      <w:r w:rsidRPr="00C30FEF">
        <w:fldChar w:fldCharType="begin"/>
      </w:r>
      <w:r w:rsidRPr="00C30FEF">
        <w:instrText xml:space="preserve"> XE “</w:instrText>
      </w:r>
      <w:r w:rsidRPr="00C30FEF">
        <w:rPr>
          <w:caps/>
        </w:rPr>
        <w:instrText>P</w:instrText>
      </w:r>
      <w:r w:rsidRPr="00C30FEF">
        <w:instrText xml:space="preserve">ACKAGE File (#9.4)” </w:instrText>
      </w:r>
      <w:r w:rsidRPr="00C30FEF">
        <w:fldChar w:fldCharType="end"/>
      </w:r>
      <w:r w:rsidRPr="00C30FEF">
        <w:fldChar w:fldCharType="begin"/>
      </w:r>
      <w:r w:rsidRPr="00C30FEF">
        <w:instrText xml:space="preserve"> XE “Files:</w:instrText>
      </w:r>
      <w:r w:rsidRPr="00C30FEF">
        <w:rPr>
          <w:caps/>
        </w:rPr>
        <w:instrText>P</w:instrText>
      </w:r>
      <w:r w:rsidRPr="00C30FEF">
        <w:instrText xml:space="preserve">ACKAGE (#9.4)” </w:instrText>
      </w:r>
      <w:r w:rsidRPr="00C30FEF">
        <w:fldChar w:fldCharType="end"/>
      </w:r>
      <w:r w:rsidRPr="00C30FEF">
        <w:t xml:space="preserve"> is necessary to build inits using DIFROM</w:t>
      </w:r>
      <w:r w:rsidRPr="00C30FEF">
        <w:rPr>
          <w:vanish/>
        </w:rPr>
        <w:fldChar w:fldCharType="begin"/>
      </w:r>
      <w:r w:rsidRPr="00C30FEF">
        <w:rPr>
          <w:vanish/>
        </w:rPr>
        <w:instrText xml:space="preserve"> XE “</w:instrText>
      </w:r>
      <w:r w:rsidRPr="00C30FEF">
        <w:instrText xml:space="preserve">DIFROM” </w:instrText>
      </w:r>
      <w:r w:rsidRPr="00C30FEF">
        <w:rPr>
          <w:vanish/>
        </w:rPr>
        <w:fldChar w:fldCharType="end"/>
      </w:r>
      <w:r w:rsidRPr="00C30FEF">
        <w:t xml:space="preserve">. A single entry for DIPK is created in the </w:t>
      </w:r>
      <w:r w:rsidRPr="00C30FEF">
        <w:rPr>
          <w:caps/>
        </w:rPr>
        <w:t>P</w:t>
      </w:r>
      <w:r w:rsidRPr="00C30FEF">
        <w:t>ACKAGE file (#9.4)</w:t>
      </w:r>
      <w:r w:rsidRPr="00C30FEF">
        <w:fldChar w:fldCharType="begin"/>
      </w:r>
      <w:r w:rsidRPr="00C30FEF">
        <w:instrText xml:space="preserve"> XE “</w:instrText>
      </w:r>
      <w:r w:rsidRPr="00C30FEF">
        <w:rPr>
          <w:caps/>
        </w:rPr>
        <w:instrText>P</w:instrText>
      </w:r>
      <w:r w:rsidRPr="00C30FEF">
        <w:instrText xml:space="preserve">ACKAGE File (#9.4)” </w:instrText>
      </w:r>
      <w:r w:rsidRPr="00C30FEF">
        <w:fldChar w:fldCharType="end"/>
      </w:r>
      <w:r w:rsidRPr="00C30FEF">
        <w:fldChar w:fldCharType="begin"/>
      </w:r>
      <w:r w:rsidRPr="00C30FEF">
        <w:instrText xml:space="preserve"> XE “Files:</w:instrText>
      </w:r>
      <w:r w:rsidRPr="00C30FEF">
        <w:rPr>
          <w:caps/>
        </w:rPr>
        <w:instrText>P</w:instrText>
      </w:r>
      <w:r w:rsidRPr="00C30FEF">
        <w:instrText xml:space="preserve">ACKAGE (#9.4)” </w:instrText>
      </w:r>
      <w:r w:rsidRPr="00C30FEF">
        <w:fldChar w:fldCharType="end"/>
      </w:r>
      <w:r w:rsidRPr="00C30FEF">
        <w:t xml:space="preserve"> by the DIPKINITs.</w:t>
      </w:r>
    </w:p>
    <w:p w:rsidR="00587A21" w:rsidRPr="00C30FEF" w:rsidRDefault="00587A21" w:rsidP="00587A21">
      <w:pPr>
        <w:pStyle w:val="Note"/>
      </w:pPr>
      <w:r w:rsidRPr="00C30FEF">
        <w:rPr>
          <w:noProof/>
          <w:lang w:eastAsia="en-US"/>
        </w:rPr>
        <w:drawing>
          <wp:inline distT="0" distB="0" distL="0" distR="0" wp14:anchorId="793BE760" wp14:editId="0A28550D">
            <wp:extent cx="285750" cy="285750"/>
            <wp:effectExtent l="0" t="0" r="0" b="0"/>
            <wp:docPr id="35" name="Picture 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C30FEF">
        <w:tab/>
      </w:r>
      <w:r w:rsidRPr="00C30FEF">
        <w:rPr>
          <w:b/>
        </w:rPr>
        <w:t>REF:</w:t>
      </w:r>
      <w:r w:rsidRPr="00C30FEF">
        <w:t xml:space="preserve"> For more information on DIFROM, see the “DIFROM” </w:t>
      </w:r>
      <w:r>
        <w:t>section</w:t>
      </w:r>
      <w:r w:rsidRPr="00C30FEF">
        <w:t xml:space="preserve"> in the “Developer’s Tools” section </w:t>
      </w:r>
      <w:r>
        <w:t>in the VA</w:t>
      </w:r>
      <w:r w:rsidRPr="00C30FEF">
        <w:rPr>
          <w:i/>
        </w:rPr>
        <w:t xml:space="preserve"> FileMan Developer’s Guide.</w:t>
      </w:r>
    </w:p>
    <w:p w:rsidR="00587A21" w:rsidRPr="00C30FEF" w:rsidRDefault="00587A21" w:rsidP="00587A21">
      <w:pPr>
        <w:pStyle w:val="Caution"/>
      </w:pPr>
      <w:r w:rsidRPr="00C30FEF">
        <w:rPr>
          <w:noProof/>
          <w:lang w:eastAsia="en-US"/>
        </w:rPr>
        <w:drawing>
          <wp:inline distT="0" distB="0" distL="0" distR="0" wp14:anchorId="48537AE9" wp14:editId="459F1669">
            <wp:extent cx="409575" cy="409575"/>
            <wp:effectExtent l="0" t="0" r="9525" b="9525"/>
            <wp:docPr id="36" name="Picture 36"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au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C30FEF">
        <w:tab/>
        <w:t>CAUTION: The Kernel Installation and Distribution System (KIDS)</w:t>
      </w:r>
      <w:r w:rsidR="00F0358A" w:rsidRPr="00F0358A">
        <w:rPr>
          <w:rFonts w:ascii="Times New Roman" w:hAnsi="Times New Roman" w:cs="Times New Roman"/>
          <w:b w:val="0"/>
          <w:sz w:val="22"/>
          <w:szCs w:val="22"/>
        </w:rPr>
        <w:fldChar w:fldCharType="begin"/>
      </w:r>
      <w:r w:rsidR="00F0358A" w:rsidRPr="00F0358A">
        <w:rPr>
          <w:rFonts w:ascii="Times New Roman" w:hAnsi="Times New Roman" w:cs="Times New Roman"/>
          <w:b w:val="0"/>
          <w:sz w:val="22"/>
          <w:szCs w:val="22"/>
        </w:rPr>
        <w:instrText xml:space="preserve"> XE "Kernel:KIDS" </w:instrText>
      </w:r>
      <w:r w:rsidR="00F0358A" w:rsidRPr="00F0358A">
        <w:rPr>
          <w:rFonts w:ascii="Times New Roman" w:hAnsi="Times New Roman" w:cs="Times New Roman"/>
          <w:b w:val="0"/>
          <w:sz w:val="22"/>
          <w:szCs w:val="22"/>
        </w:rPr>
        <w:fldChar w:fldCharType="end"/>
      </w:r>
      <w:r w:rsidRPr="00C30FEF">
        <w:t xml:space="preserve"> replaced the use of DIFROM as the method of exporting software packages in the VA. The version of DIFROM released with VA FileMan 22.0 does </w:t>
      </w:r>
      <w:r w:rsidRPr="00C30FEF">
        <w:rPr>
          <w:i/>
        </w:rPr>
        <w:t>not</w:t>
      </w:r>
      <w:r w:rsidRPr="00C30FEF">
        <w:t xml:space="preserve"> transport the new Key and Index structures and should </w:t>
      </w:r>
      <w:r w:rsidRPr="00C30FEF">
        <w:rPr>
          <w:i/>
        </w:rPr>
        <w:t>not</w:t>
      </w:r>
      <w:r w:rsidRPr="00C30FEF">
        <w:t xml:space="preserve"> be used to transport any file making use of these new features.</w:t>
      </w:r>
    </w:p>
    <w:p w:rsidR="007E1B0C" w:rsidRPr="00C30FEF" w:rsidRDefault="007E1B0C" w:rsidP="007E1B0C">
      <w:pPr>
        <w:pStyle w:val="Heading2"/>
      </w:pPr>
      <w:bookmarkStart w:id="70" w:name="_Ref443466845"/>
      <w:bookmarkStart w:id="71" w:name="_Toc443482683"/>
      <w:r w:rsidRPr="00C30FEF">
        <w:lastRenderedPageBreak/>
        <w:t>Pointer Map</w:t>
      </w:r>
      <w:bookmarkEnd w:id="70"/>
      <w:bookmarkEnd w:id="71"/>
    </w:p>
    <w:p w:rsidR="007E1B0C" w:rsidRPr="00C30FEF" w:rsidRDefault="007B4F89" w:rsidP="007E1B0C">
      <w:pPr>
        <w:pStyle w:val="BodyText"/>
        <w:keepNext/>
        <w:keepLines/>
      </w:pPr>
      <w:r w:rsidRPr="00C30FEF">
        <w:rPr>
          <w:vanish/>
        </w:rPr>
        <w:fldChar w:fldCharType="begin"/>
      </w:r>
      <w:r w:rsidRPr="00C30FEF">
        <w:rPr>
          <w:vanish/>
        </w:rPr>
        <w:instrText xml:space="preserve"> XE </w:instrText>
      </w:r>
      <w:r w:rsidRPr="00C30FEF">
        <w:instrText xml:space="preserve">“Pointer Map” </w:instrText>
      </w:r>
      <w:r w:rsidRPr="00C30FEF">
        <w:rPr>
          <w:vanish/>
        </w:rPr>
        <w:fldChar w:fldCharType="end"/>
      </w:r>
      <w:r w:rsidRPr="00C30FEF">
        <w:rPr>
          <w:vanish/>
        </w:rPr>
        <w:fldChar w:fldCharType="begin"/>
      </w:r>
      <w:r w:rsidRPr="00C30FEF">
        <w:rPr>
          <w:vanish/>
        </w:rPr>
        <w:instrText xml:space="preserve"> XE </w:instrText>
      </w:r>
      <w:r w:rsidRPr="00C30FEF">
        <w:instrText xml:space="preserve">“Pointer Relationships” </w:instrText>
      </w:r>
      <w:r w:rsidRPr="00C30FEF">
        <w:rPr>
          <w:vanish/>
        </w:rPr>
        <w:fldChar w:fldCharType="end"/>
      </w:r>
      <w:r w:rsidRPr="007B4F89">
        <w:rPr>
          <w:color w:val="0000FF"/>
          <w:u w:val="single"/>
        </w:rPr>
        <w:fldChar w:fldCharType="begin"/>
      </w:r>
      <w:r w:rsidRPr="007B4F89">
        <w:rPr>
          <w:vanish/>
          <w:color w:val="0000FF"/>
          <w:u w:val="single"/>
        </w:rPr>
        <w:instrText xml:space="preserve"> REF _Ref343695917 \h </w:instrText>
      </w:r>
      <w:r w:rsidRPr="007B4F89">
        <w:rPr>
          <w:color w:val="0000FF"/>
          <w:u w:val="single"/>
        </w:rPr>
        <w:fldChar w:fldCharType="end"/>
      </w:r>
      <w:r w:rsidRPr="007B4F89">
        <w:rPr>
          <w:color w:val="0000FF"/>
          <w:u w:val="single"/>
        </w:rPr>
        <w:fldChar w:fldCharType="begin"/>
      </w:r>
      <w:r w:rsidRPr="007B4F89">
        <w:rPr>
          <w:color w:val="0000FF"/>
          <w:u w:val="single"/>
        </w:rPr>
        <w:instrText xml:space="preserve"> REF _Ref343695917 \h </w:instrText>
      </w:r>
      <w:r>
        <w:rPr>
          <w:color w:val="0000FF"/>
          <w:u w:val="single"/>
        </w:rPr>
        <w:instrText xml:space="preserve"> \* MERGEFORMAT </w:instrText>
      </w:r>
      <w:r w:rsidRPr="007B4F89">
        <w:rPr>
          <w:color w:val="0000FF"/>
          <w:u w:val="single"/>
        </w:rPr>
      </w:r>
      <w:r w:rsidRPr="007B4F89">
        <w:rPr>
          <w:color w:val="0000FF"/>
          <w:u w:val="single"/>
        </w:rPr>
        <w:fldChar w:fldCharType="separate"/>
      </w:r>
      <w:r w:rsidR="00C92B27" w:rsidRPr="00C92B27">
        <w:rPr>
          <w:color w:val="0000FF"/>
          <w:u w:val="single"/>
        </w:rPr>
        <w:t xml:space="preserve">Figure </w:t>
      </w:r>
      <w:r w:rsidR="00C92B27" w:rsidRPr="00C92B27">
        <w:rPr>
          <w:noProof/>
          <w:color w:val="0000FF"/>
          <w:u w:val="single"/>
        </w:rPr>
        <w:t>2</w:t>
      </w:r>
      <w:r w:rsidRPr="007B4F89">
        <w:rPr>
          <w:color w:val="0000FF"/>
          <w:u w:val="single"/>
        </w:rPr>
        <w:fldChar w:fldCharType="end"/>
      </w:r>
      <w:r w:rsidR="007E1B0C" w:rsidRPr="00C30FEF">
        <w:t xml:space="preserve"> </w:t>
      </w:r>
      <w:r>
        <w:t>is</w:t>
      </w:r>
      <w:r w:rsidR="007E1B0C" w:rsidRPr="00C30FEF">
        <w:t xml:space="preserve"> a diagram of the pointer relationships between f</w:t>
      </w:r>
      <w:r>
        <w:t>ields in VA FileMan’s files. This pointer</w:t>
      </w:r>
      <w:r w:rsidR="007E1B0C" w:rsidRPr="00C30FEF">
        <w:t xml:space="preserve"> map reflects the relationships that exist in a VA FileMan environment </w:t>
      </w:r>
      <w:r>
        <w:t>running</w:t>
      </w:r>
      <w:r w:rsidR="007E1B0C" w:rsidRPr="00C30FEF">
        <w:t xml:space="preserve"> Kernel</w:t>
      </w:r>
      <w:r w:rsidR="00F0358A">
        <w:fldChar w:fldCharType="begin"/>
      </w:r>
      <w:r w:rsidR="00F0358A">
        <w:instrText xml:space="preserve"> XE "</w:instrText>
      </w:r>
      <w:r w:rsidR="00F0358A" w:rsidRPr="00CF685A">
        <w:instrText>Kernel</w:instrText>
      </w:r>
      <w:r w:rsidR="00F0358A">
        <w:instrText xml:space="preserve">" </w:instrText>
      </w:r>
      <w:r w:rsidR="00F0358A">
        <w:fldChar w:fldCharType="end"/>
      </w:r>
      <w:r w:rsidR="007E1B0C" w:rsidRPr="00C30FEF">
        <w:t xml:space="preserve"> 8.0. As files are added to a system, new pointer relationships can be created; thus, the actual map for </w:t>
      </w:r>
      <w:r w:rsidR="00204087">
        <w:t>different</w:t>
      </w:r>
      <w:r w:rsidR="007E1B0C" w:rsidRPr="00C30FEF">
        <w:t xml:space="preserve"> operational system</w:t>
      </w:r>
      <w:r w:rsidR="00204087">
        <w:t>s</w:t>
      </w:r>
      <w:r w:rsidR="007E1B0C" w:rsidRPr="00C30FEF">
        <w:t xml:space="preserve"> </w:t>
      </w:r>
      <w:r w:rsidR="00204087">
        <w:t>can</w:t>
      </w:r>
      <w:r w:rsidR="007E1B0C" w:rsidRPr="00C30FEF">
        <w:t xml:space="preserve"> </w:t>
      </w:r>
      <w:r w:rsidR="00204087">
        <w:t>vary</w:t>
      </w:r>
      <w:r w:rsidR="007E1B0C" w:rsidRPr="00C30FEF">
        <w:t>.</w:t>
      </w:r>
    </w:p>
    <w:p w:rsidR="007E1B0C" w:rsidRPr="00C30FEF" w:rsidRDefault="007E1B0C" w:rsidP="007E1B0C">
      <w:pPr>
        <w:pStyle w:val="BodyText"/>
        <w:keepNext/>
        <w:keepLines/>
      </w:pPr>
      <w:r w:rsidRPr="00C30FEF">
        <w:t xml:space="preserve">The diagram in </w:t>
      </w:r>
      <w:r w:rsidRPr="00C30FEF">
        <w:rPr>
          <w:color w:val="0000FF"/>
          <w:u w:val="single"/>
        </w:rPr>
        <w:fldChar w:fldCharType="begin"/>
      </w:r>
      <w:r w:rsidRPr="00C30FEF">
        <w:rPr>
          <w:color w:val="0000FF"/>
          <w:u w:val="single"/>
        </w:rPr>
        <w:instrText xml:space="preserve"> REF _Ref343695917 \h  \* MERGEFORMAT </w:instrText>
      </w:r>
      <w:r w:rsidRPr="00C30FEF">
        <w:rPr>
          <w:color w:val="0000FF"/>
          <w:u w:val="single"/>
        </w:rPr>
      </w:r>
      <w:r w:rsidRPr="00C30FEF">
        <w:rPr>
          <w:color w:val="0000FF"/>
          <w:u w:val="single"/>
        </w:rPr>
        <w:fldChar w:fldCharType="separate"/>
      </w:r>
      <w:r w:rsidR="00C92B27" w:rsidRPr="00C92B27">
        <w:rPr>
          <w:color w:val="0000FF"/>
          <w:u w:val="single"/>
        </w:rPr>
        <w:t>Figure 2</w:t>
      </w:r>
      <w:r w:rsidRPr="00C30FEF">
        <w:rPr>
          <w:color w:val="0000FF"/>
          <w:u w:val="single"/>
        </w:rPr>
        <w:fldChar w:fldCharType="end"/>
      </w:r>
      <w:r w:rsidRPr="00C30FEF">
        <w:t xml:space="preserve"> was created using the Map Pointer Relations option on the Data Dictionary Utilities submenu.</w:t>
      </w:r>
    </w:p>
    <w:p w:rsidR="007E1B0C" w:rsidRPr="00C30FEF" w:rsidRDefault="007E1B0C" w:rsidP="007E1B0C">
      <w:pPr>
        <w:pStyle w:val="Note"/>
        <w:keepNext/>
        <w:keepLines/>
      </w:pPr>
      <w:r w:rsidRPr="00C30FEF">
        <w:rPr>
          <w:noProof/>
          <w:lang w:eastAsia="en-US"/>
        </w:rPr>
        <w:drawing>
          <wp:inline distT="0" distB="0" distL="0" distR="0" wp14:anchorId="032B84DA" wp14:editId="37945658">
            <wp:extent cx="285750" cy="285750"/>
            <wp:effectExtent l="0" t="0" r="0" b="0"/>
            <wp:docPr id="43" name="Picture 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C30FEF">
        <w:tab/>
      </w:r>
      <w:r w:rsidRPr="00C30FEF">
        <w:rPr>
          <w:b/>
        </w:rPr>
        <w:t>REF:</w:t>
      </w:r>
      <w:r w:rsidRPr="00C30FEF">
        <w:t xml:space="preserve"> For more information about creating and reading this map, see the “Map Pointer Relations option” section in the “List File Attributes” </w:t>
      </w:r>
      <w:r>
        <w:t>section</w:t>
      </w:r>
      <w:r w:rsidRPr="00C30FEF">
        <w:t xml:space="preserve"> in the “File Management” section in the </w:t>
      </w:r>
      <w:r w:rsidR="00204087">
        <w:rPr>
          <w:i/>
        </w:rPr>
        <w:t>VA FileMan Advanced User</w:t>
      </w:r>
      <w:r w:rsidRPr="00C30FEF">
        <w:rPr>
          <w:i/>
        </w:rPr>
        <w:t xml:space="preserve"> Manual</w:t>
      </w:r>
      <w:r w:rsidRPr="00C30FEF">
        <w:t>.</w:t>
      </w:r>
    </w:p>
    <w:p w:rsidR="007E1B0C" w:rsidRPr="00C30FEF" w:rsidRDefault="007E1B0C" w:rsidP="007E1B0C">
      <w:pPr>
        <w:pStyle w:val="Caption"/>
      </w:pPr>
      <w:bookmarkStart w:id="72" w:name="_Ref343695917"/>
      <w:bookmarkStart w:id="73" w:name="_Toc443482736"/>
      <w:proofErr w:type="gramStart"/>
      <w:r w:rsidRPr="00C30FEF">
        <w:t xml:space="preserve">Figure </w:t>
      </w:r>
      <w:fldSimple w:instr=" SEQ Figure \* ARABIC ">
        <w:r w:rsidR="00C92B27">
          <w:rPr>
            <w:noProof/>
          </w:rPr>
          <w:t>2</w:t>
        </w:r>
      </w:fldSimple>
      <w:bookmarkEnd w:id="72"/>
      <w:r w:rsidRPr="00C30FEF">
        <w:t>.</w:t>
      </w:r>
      <w:proofErr w:type="gramEnd"/>
      <w:r w:rsidRPr="00C30FEF">
        <w:t xml:space="preserve"> </w:t>
      </w:r>
      <w:r w:rsidR="007B4F89">
        <w:t xml:space="preserve">VA FileMan </w:t>
      </w:r>
      <w:r w:rsidRPr="00C30FEF">
        <w:t>Pointer Map</w:t>
      </w:r>
      <w:bookmarkEnd w:id="73"/>
    </w:p>
    <w:p w:rsidR="007E1B0C" w:rsidRPr="00C30FEF" w:rsidRDefault="007E1B0C" w:rsidP="007E1B0C">
      <w:pPr>
        <w:pStyle w:val="Dialogue"/>
      </w:pPr>
      <w:r w:rsidRPr="00C30FEF">
        <w:t xml:space="preserve">    File/Package:                          Date: SEP 8</w:t>
      </w:r>
      <w:proofErr w:type="gramStart"/>
      <w:r w:rsidRPr="00C30FEF">
        <w:t>,1994</w:t>
      </w:r>
      <w:proofErr w:type="gramEnd"/>
    </w:p>
    <w:p w:rsidR="007E1B0C" w:rsidRPr="00C30FEF" w:rsidRDefault="007E1B0C" w:rsidP="007E1B0C">
      <w:pPr>
        <w:pStyle w:val="Dialogue"/>
      </w:pPr>
    </w:p>
    <w:p w:rsidR="007E1B0C" w:rsidRPr="00C30FEF" w:rsidRDefault="007E1B0C" w:rsidP="007E1B0C">
      <w:pPr>
        <w:pStyle w:val="Dialogue"/>
      </w:pPr>
      <w:r w:rsidRPr="00C30FEF">
        <w:t xml:space="preserve">  FILE (#)                  POINTER           (#) FILE</w:t>
      </w:r>
    </w:p>
    <w:p w:rsidR="007E1B0C" w:rsidRPr="00C30FEF" w:rsidRDefault="007E1B0C" w:rsidP="007E1B0C">
      <w:pPr>
        <w:pStyle w:val="Dialogue"/>
      </w:pPr>
      <w:r w:rsidRPr="00C30FEF">
        <w:t xml:space="preserve">   POINTER FIELD             TYPE           POINTER FIELD    FILE POINTED TO</w:t>
      </w:r>
    </w:p>
    <w:p w:rsidR="007E1B0C" w:rsidRPr="00C30FEF" w:rsidRDefault="007E1B0C" w:rsidP="007E1B0C">
      <w:pPr>
        <w:pStyle w:val="Dialogue"/>
      </w:pPr>
      <w:r w:rsidRPr="00C30FEF">
        <w:t>--------------------------------------------------------------------------------</w:t>
      </w:r>
    </w:p>
    <w:p w:rsidR="007E1B0C" w:rsidRPr="00C30FEF" w:rsidRDefault="007E1B0C" w:rsidP="007E1B0C">
      <w:pPr>
        <w:pStyle w:val="Dialogue"/>
      </w:pPr>
    </w:p>
    <w:p w:rsidR="007E1B0C" w:rsidRPr="00C30FEF" w:rsidRDefault="007E1B0C" w:rsidP="007E1B0C">
      <w:pPr>
        <w:pStyle w:val="Dialogue"/>
      </w:pPr>
      <w:r w:rsidRPr="00C30FEF">
        <w:t xml:space="preserve">          L=</w:t>
      </w:r>
      <w:proofErr w:type="spellStart"/>
      <w:r w:rsidRPr="00C30FEF">
        <w:t>Laygo</w:t>
      </w:r>
      <w:proofErr w:type="spellEnd"/>
      <w:r w:rsidRPr="00C30FEF">
        <w:t xml:space="preserve">      S=File not in set      N=Normal Ref.      C=</w:t>
      </w:r>
      <w:proofErr w:type="spellStart"/>
      <w:r w:rsidRPr="00C30FEF">
        <w:t>Xref</w:t>
      </w:r>
      <w:proofErr w:type="spellEnd"/>
      <w:r w:rsidRPr="00C30FEF">
        <w:t>.</w:t>
      </w:r>
    </w:p>
    <w:p w:rsidR="007E1B0C" w:rsidRPr="00C30FEF" w:rsidRDefault="007E1B0C" w:rsidP="007E1B0C">
      <w:pPr>
        <w:pStyle w:val="Dialogue"/>
      </w:pPr>
      <w:r w:rsidRPr="00C30FEF">
        <w:t xml:space="preserve">          *=Truncated      m=Multiple           v=Variable Pointer</w:t>
      </w:r>
    </w:p>
    <w:p w:rsidR="007E1B0C" w:rsidRPr="00C30FEF" w:rsidRDefault="007E1B0C" w:rsidP="007E1B0C">
      <w:pPr>
        <w:pStyle w:val="Dialogue"/>
      </w:pP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KEY (#.31)                            |                   |</w:t>
      </w:r>
    </w:p>
    <w:p w:rsidR="007E1B0C" w:rsidRPr="00C30FEF" w:rsidRDefault="007E1B0C" w:rsidP="007E1B0C">
      <w:pPr>
        <w:pStyle w:val="Dialogue"/>
      </w:pPr>
      <w:r w:rsidRPr="00C30FEF">
        <w:t xml:space="preserve">       UNIQUENESS </w:t>
      </w:r>
      <w:proofErr w:type="gramStart"/>
      <w:r w:rsidRPr="00C30FEF">
        <w:t>INDEX .....</w:t>
      </w:r>
      <w:proofErr w:type="gramEnd"/>
      <w:r w:rsidRPr="00C30FEF">
        <w:t xml:space="preserve">  (</w:t>
      </w:r>
      <w:proofErr w:type="gramStart"/>
      <w:r w:rsidRPr="00C30FEF">
        <w:t>N )</w:t>
      </w:r>
      <w:proofErr w:type="gramEnd"/>
      <w:r w:rsidRPr="00C30FEF">
        <w:t xml:space="preserve">-&gt;   </w:t>
      </w:r>
      <w:proofErr w:type="gramStart"/>
      <w:r w:rsidRPr="00C30FEF">
        <w:t>|  .</w:t>
      </w:r>
      <w:proofErr w:type="gramEnd"/>
      <w:r w:rsidRPr="00C30FEF">
        <w:t>11 INDEX        |</w:t>
      </w:r>
    </w:p>
    <w:p w:rsidR="007E1B0C" w:rsidRPr="00C30FEF" w:rsidRDefault="007E1B0C" w:rsidP="007E1B0C">
      <w:pPr>
        <w:pStyle w:val="Dialogue"/>
      </w:pPr>
      <w:r w:rsidRPr="00C30FEF">
        <w:t xml:space="preserve">                                        ---------------------</w:t>
      </w:r>
    </w:p>
    <w:p w:rsidR="007E1B0C" w:rsidRPr="00C30FEF" w:rsidRDefault="007E1B0C" w:rsidP="007E1B0C">
      <w:pPr>
        <w:pStyle w:val="Dialogue"/>
      </w:pP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ARCHIVAL ACTIVITY (#1.11)              |                   |</w:t>
      </w:r>
    </w:p>
    <w:p w:rsidR="007E1B0C" w:rsidRPr="00C30FEF" w:rsidRDefault="007E1B0C" w:rsidP="007E1B0C">
      <w:pPr>
        <w:pStyle w:val="Dialogue"/>
      </w:pPr>
      <w:r w:rsidRPr="00C30FEF">
        <w:t xml:space="preserve">   PRINT </w:t>
      </w:r>
      <w:proofErr w:type="gramStart"/>
      <w:r w:rsidRPr="00C30FEF">
        <w:t>TEMPLATE .......</w:t>
      </w:r>
      <w:proofErr w:type="gramEnd"/>
      <w:r w:rsidRPr="00C30FEF">
        <w:t xml:space="preserve">  (</w:t>
      </w:r>
      <w:proofErr w:type="gramStart"/>
      <w:r w:rsidRPr="00C30FEF">
        <w:t>N )</w:t>
      </w:r>
      <w:proofErr w:type="gramEnd"/>
      <w:r w:rsidRPr="00C30FEF">
        <w:t xml:space="preserve">-&gt;      </w:t>
      </w:r>
      <w:proofErr w:type="gramStart"/>
      <w:r w:rsidRPr="00C30FEF">
        <w:t>|  .</w:t>
      </w:r>
      <w:proofErr w:type="gramEnd"/>
      <w:r w:rsidRPr="00C30FEF">
        <w:t>4 PRINT TEMPLA* |</w:t>
      </w:r>
    </w:p>
    <w:p w:rsidR="007E1B0C" w:rsidRPr="00C30FEF" w:rsidRDefault="007E1B0C" w:rsidP="007E1B0C">
      <w:pPr>
        <w:pStyle w:val="Dialogue"/>
      </w:pPr>
      <w:r w:rsidRPr="00C30FEF">
        <w:t>FILEGRAM HISTORY (#1.12)               |                   |</w:t>
      </w:r>
    </w:p>
    <w:p w:rsidR="007E1B0C" w:rsidRPr="00C30FEF" w:rsidRDefault="007E1B0C" w:rsidP="007E1B0C">
      <w:pPr>
        <w:pStyle w:val="Dialogue"/>
      </w:pPr>
      <w:r w:rsidRPr="00C30FEF">
        <w:t xml:space="preserve">   </w:t>
      </w:r>
      <w:proofErr w:type="gramStart"/>
      <w:r w:rsidRPr="00C30FEF">
        <w:t>FILEGRAM .............</w:t>
      </w:r>
      <w:proofErr w:type="gramEnd"/>
      <w:r w:rsidRPr="00C30FEF">
        <w:t xml:space="preserve">  (</w:t>
      </w:r>
      <w:proofErr w:type="gramStart"/>
      <w:r w:rsidRPr="00C30FEF">
        <w:t>N )</w:t>
      </w:r>
      <w:proofErr w:type="gramEnd"/>
      <w:r w:rsidRPr="00C30FEF">
        <w:t>-&gt;      |   FILE            |-&gt; FILE</w:t>
      </w:r>
    </w:p>
    <w:p w:rsidR="007E1B0C" w:rsidRPr="00C30FEF" w:rsidRDefault="007E1B0C" w:rsidP="007E1B0C">
      <w:pPr>
        <w:pStyle w:val="Dialogue"/>
      </w:pPr>
      <w:r w:rsidRPr="00C30FEF">
        <w:t xml:space="preserve">                                       |   DESTINATION FI* |-&gt; FILE</w:t>
      </w:r>
    </w:p>
    <w:p w:rsidR="007E1B0C" w:rsidRPr="00C30FEF" w:rsidRDefault="007E1B0C" w:rsidP="007E1B0C">
      <w:pPr>
        <w:pStyle w:val="Dialogue"/>
      </w:pPr>
      <w:r w:rsidRPr="00C30FEF">
        <w:t xml:space="preserve">                                       ---------------------</w:t>
      </w:r>
    </w:p>
    <w:p w:rsidR="007E1B0C" w:rsidRPr="00C30FEF" w:rsidRDefault="007E1B0C" w:rsidP="007E1B0C">
      <w:pPr>
        <w:pStyle w:val="Dialogue"/>
      </w:pP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ARCHIVAL ACTIVITY (#1.11)             |                   |</w:t>
      </w:r>
    </w:p>
    <w:p w:rsidR="007E1B0C" w:rsidRPr="00C30FEF" w:rsidRDefault="007E1B0C" w:rsidP="007E1B0C">
      <w:pPr>
        <w:pStyle w:val="Dialogue"/>
      </w:pPr>
      <w:r w:rsidRPr="00C30FEF">
        <w:t xml:space="preserve">    SEARCH </w:t>
      </w:r>
      <w:proofErr w:type="gramStart"/>
      <w:r w:rsidRPr="00C30FEF">
        <w:t>TEMPLATE ......</w:t>
      </w:r>
      <w:proofErr w:type="gramEnd"/>
      <w:r w:rsidRPr="00C30FEF">
        <w:t xml:space="preserve">  (N L)-&gt;     </w:t>
      </w:r>
      <w:proofErr w:type="gramStart"/>
      <w:r w:rsidRPr="00C30FEF">
        <w:t>|  .</w:t>
      </w:r>
      <w:proofErr w:type="gramEnd"/>
      <w:r w:rsidRPr="00C30FEF">
        <w:t>401 SORT TEMPL* |</w:t>
      </w:r>
    </w:p>
    <w:p w:rsidR="007E1B0C" w:rsidRPr="00C30FEF" w:rsidRDefault="007E1B0C" w:rsidP="007E1B0C">
      <w:pPr>
        <w:pStyle w:val="Dialogue"/>
      </w:pPr>
      <w:r w:rsidRPr="00C30FEF">
        <w:t xml:space="preserve">                                        |   FILE            |-&gt; FILE</w:t>
      </w: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KERNEL SITE PARAMETE (#4.3)           |                   |</w:t>
      </w:r>
    </w:p>
    <w:p w:rsidR="007E1B0C" w:rsidRPr="00C30FEF" w:rsidRDefault="007E1B0C" w:rsidP="007E1B0C">
      <w:pPr>
        <w:pStyle w:val="Dialogue"/>
      </w:pPr>
      <w:r w:rsidRPr="00C30FEF">
        <w:t xml:space="preserve">    USER CHARACTERISTICS T* (N </w:t>
      </w:r>
      <w:proofErr w:type="gramStart"/>
      <w:r w:rsidRPr="00C30FEF">
        <w:t>S )-</w:t>
      </w:r>
      <w:proofErr w:type="gramEnd"/>
      <w:r w:rsidRPr="00C30FEF">
        <w:t>&gt;    |  .402 INPUT TEMP* |</w:t>
      </w:r>
    </w:p>
    <w:p w:rsidR="007E1B0C" w:rsidRPr="00C30FEF" w:rsidRDefault="007E1B0C" w:rsidP="007E1B0C">
      <w:pPr>
        <w:pStyle w:val="Dialogue"/>
      </w:pPr>
      <w:r w:rsidRPr="00C30FEF">
        <w:t xml:space="preserve">  KERNEL SYSTEM PARAME (#8989.3)        |                   |</w:t>
      </w:r>
    </w:p>
    <w:p w:rsidR="007E1B0C" w:rsidRPr="00C30FEF" w:rsidRDefault="007E1B0C" w:rsidP="007E1B0C">
      <w:pPr>
        <w:pStyle w:val="Dialogue"/>
      </w:pPr>
      <w:r w:rsidRPr="00C30FEF">
        <w:t xml:space="preserve">    USER CHARACTERISTICS T* (N </w:t>
      </w:r>
      <w:proofErr w:type="gramStart"/>
      <w:r w:rsidRPr="00C30FEF">
        <w:t>S )-</w:t>
      </w:r>
      <w:proofErr w:type="gramEnd"/>
      <w:r w:rsidRPr="00C30FEF">
        <w:t>&gt;    |   FILE            |-&gt; FILE</w:t>
      </w: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FORM (#.4031)                         |                   |</w:t>
      </w:r>
    </w:p>
    <w:p w:rsidR="007E1B0C" w:rsidRPr="00C30FEF" w:rsidRDefault="007E1B0C" w:rsidP="007E1B0C">
      <w:pPr>
        <w:pStyle w:val="Dialogue"/>
      </w:pPr>
      <w:r w:rsidRPr="00C30FEF">
        <w:t xml:space="preserve">    PAGE</w:t>
      </w:r>
      <w:proofErr w:type="gramStart"/>
      <w:r w:rsidRPr="00C30FEF">
        <w:t>:HEADER</w:t>
      </w:r>
      <w:proofErr w:type="gramEnd"/>
      <w:r w:rsidRPr="00C30FEF">
        <w:t xml:space="preserve"> BLOCK ....  (N L)-&gt;     </w:t>
      </w:r>
      <w:proofErr w:type="gramStart"/>
      <w:r w:rsidRPr="00C30FEF">
        <w:t>|  .</w:t>
      </w:r>
      <w:proofErr w:type="gramEnd"/>
      <w:r w:rsidRPr="00C30FEF">
        <w:t>404 BLOCK       |</w:t>
      </w:r>
    </w:p>
    <w:p w:rsidR="007E1B0C" w:rsidRPr="00C30FEF" w:rsidRDefault="007E1B0C" w:rsidP="007E1B0C">
      <w:pPr>
        <w:pStyle w:val="Dialogue"/>
      </w:pPr>
      <w:r w:rsidRPr="00C30FEF">
        <w:t xml:space="preserve">    PAGE</w:t>
      </w:r>
      <w:proofErr w:type="gramStart"/>
      <w:r w:rsidRPr="00C30FEF">
        <w:t>:BLOCK:BLOCK</w:t>
      </w:r>
      <w:proofErr w:type="gramEnd"/>
      <w:r w:rsidRPr="00C30FEF">
        <w:t xml:space="preserve"> NAME   (N C L)-&gt;   |                   |</w:t>
      </w: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PRINT TEMPLATE (#.4)                  |                   |</w:t>
      </w:r>
    </w:p>
    <w:p w:rsidR="007E1B0C" w:rsidRPr="00C30FEF" w:rsidRDefault="007E1B0C" w:rsidP="007E1B0C">
      <w:pPr>
        <w:pStyle w:val="Dialogue"/>
      </w:pPr>
      <w:r w:rsidRPr="00C30FEF">
        <w:t xml:space="preserve">    EXPORT </w:t>
      </w:r>
      <w:proofErr w:type="gramStart"/>
      <w:r w:rsidRPr="00C30FEF">
        <w:t>FORMAT ........</w:t>
      </w:r>
      <w:proofErr w:type="gramEnd"/>
      <w:r w:rsidRPr="00C30FEF">
        <w:t xml:space="preserve">  (</w:t>
      </w:r>
      <w:proofErr w:type="gramStart"/>
      <w:r w:rsidRPr="00C30FEF">
        <w:t>N )</w:t>
      </w:r>
      <w:proofErr w:type="gramEnd"/>
      <w:r w:rsidRPr="00C30FEF">
        <w:t xml:space="preserve">-&gt;      </w:t>
      </w:r>
      <w:proofErr w:type="gramStart"/>
      <w:r w:rsidRPr="00C30FEF">
        <w:t>|  .</w:t>
      </w:r>
      <w:proofErr w:type="gramEnd"/>
      <w:r w:rsidRPr="00C30FEF">
        <w:t>44 FOREIGN FOR* |</w:t>
      </w: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   .46 IMPORT TEMP* |</w:t>
      </w:r>
    </w:p>
    <w:p w:rsidR="007E1B0C" w:rsidRPr="00C30FEF" w:rsidRDefault="007E1B0C" w:rsidP="007E1B0C">
      <w:pPr>
        <w:pStyle w:val="Dialogue"/>
      </w:pPr>
      <w:r w:rsidRPr="00C30FEF">
        <w:lastRenderedPageBreak/>
        <w:t xml:space="preserve">                                        |   PRIMARY FILE     |-&gt; FILE</w:t>
      </w:r>
    </w:p>
    <w:p w:rsidR="007E1B0C" w:rsidRPr="00C30FEF" w:rsidRDefault="007E1B0C" w:rsidP="007E1B0C">
      <w:pPr>
        <w:pStyle w:val="Dialogue"/>
      </w:pPr>
      <w:r w:rsidRPr="00C30FEF">
        <w:t xml:space="preserve">                                        |   CREATOR          |-&gt; NEW PERSON</w:t>
      </w:r>
    </w:p>
    <w:p w:rsidR="007E1B0C" w:rsidRPr="00C30FEF" w:rsidRDefault="007E1B0C" w:rsidP="007E1B0C">
      <w:pPr>
        <w:pStyle w:val="Dialogue"/>
      </w:pPr>
      <w:r w:rsidRPr="00C30FEF">
        <w:t xml:space="preserve">                                        |   IMPORT</w:t>
      </w:r>
      <w:proofErr w:type="gramStart"/>
      <w:r w:rsidRPr="00C30FEF">
        <w:t>:FILE</w:t>
      </w:r>
      <w:proofErr w:type="gramEnd"/>
      <w:r w:rsidRPr="00C30FEF">
        <w:t>*     |-&gt; FILE</w:t>
      </w:r>
    </w:p>
    <w:p w:rsidR="007E1B0C" w:rsidRPr="00C30FEF" w:rsidRDefault="007E1B0C" w:rsidP="007E1B0C">
      <w:pPr>
        <w:pStyle w:val="Dialogue"/>
      </w:pPr>
      <w:r w:rsidRPr="00C30FEF">
        <w:t xml:space="preserve">                                        ---------------------</w:t>
      </w:r>
      <w:r w:rsidRPr="00C30FEF">
        <w:tab/>
      </w: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w:t>
      </w:r>
      <w:proofErr w:type="gramStart"/>
      <w:r w:rsidRPr="00C30FEF">
        <w:t>|  .</w:t>
      </w:r>
      <w:proofErr w:type="gramEnd"/>
      <w:r w:rsidRPr="00C30FEF">
        <w:t>6 DD AUDIT      |</w:t>
      </w:r>
    </w:p>
    <w:p w:rsidR="007E1B0C" w:rsidRPr="00C30FEF" w:rsidRDefault="007E1B0C" w:rsidP="007E1B0C">
      <w:pPr>
        <w:pStyle w:val="Dialogue"/>
      </w:pPr>
      <w:r w:rsidRPr="00C30FEF">
        <w:t xml:space="preserve">                                        |   USER            |-&gt; NEW PERSON </w:t>
      </w: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SORT TEMPLATE (#.4014)                |                   |</w:t>
      </w:r>
    </w:p>
    <w:p w:rsidR="007E1B0C" w:rsidRPr="00C30FEF" w:rsidRDefault="007E1B0C" w:rsidP="007E1B0C">
      <w:pPr>
        <w:pStyle w:val="Dialogue"/>
      </w:pPr>
      <w:r w:rsidRPr="00C30FEF">
        <w:t xml:space="preserve">    SORT FIEL</w:t>
      </w:r>
      <w:proofErr w:type="gramStart"/>
      <w:r w:rsidRPr="00C30FEF">
        <w:t>:DATA</w:t>
      </w:r>
      <w:proofErr w:type="gramEnd"/>
      <w:r w:rsidRPr="00C30FEF">
        <w:t xml:space="preserve"> TYPE F*  (N )-&gt;      |  .81 DATA TYPE    |</w:t>
      </w:r>
    </w:p>
    <w:p w:rsidR="007E1B0C" w:rsidRPr="00C30FEF" w:rsidRDefault="007E1B0C" w:rsidP="007E1B0C">
      <w:pPr>
        <w:pStyle w:val="Dialogue"/>
      </w:pPr>
      <w:r w:rsidRPr="00C30FEF">
        <w:t xml:space="preserve">  PRINT TEMPLATE (#.42)                 |                   |</w:t>
      </w:r>
    </w:p>
    <w:p w:rsidR="007E1B0C" w:rsidRPr="00C30FEF" w:rsidRDefault="007E1B0C" w:rsidP="007E1B0C">
      <w:pPr>
        <w:pStyle w:val="Dialogue"/>
      </w:pPr>
      <w:r w:rsidRPr="00C30FEF">
        <w:t xml:space="preserve">    EXPORT FIELD</w:t>
      </w:r>
      <w:proofErr w:type="gramStart"/>
      <w:r w:rsidRPr="00C30FEF">
        <w:t>:DATA</w:t>
      </w:r>
      <w:proofErr w:type="gramEnd"/>
      <w:r w:rsidRPr="00C30FEF">
        <w:t xml:space="preserve"> TYPE  (N )-&gt;      |                   |</w:t>
      </w: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SQLI_ERROR_LOG (#1.52192)             </w:t>
      </w:r>
      <w:proofErr w:type="gramStart"/>
      <w:r w:rsidRPr="00C30FEF">
        <w:t>|  .</w:t>
      </w:r>
      <w:proofErr w:type="gramEnd"/>
      <w:r w:rsidRPr="00C30FEF">
        <w:t>84 DIALOG       |</w:t>
      </w:r>
    </w:p>
    <w:p w:rsidR="007E1B0C" w:rsidRPr="00C30FEF" w:rsidRDefault="007E1B0C" w:rsidP="007E1B0C">
      <w:pPr>
        <w:pStyle w:val="Dialogue"/>
      </w:pPr>
      <w:r w:rsidRPr="00C30FEF">
        <w:t xml:space="preserve">    FILEMAN_ERROR …….       (N C)-&gt;     |   PACKAGE         |-&gt; PACKAGE</w:t>
      </w: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DIALOG (#.847)                        |                   |</w:t>
      </w:r>
    </w:p>
    <w:p w:rsidR="007E1B0C" w:rsidRPr="00C30FEF" w:rsidRDefault="007E1B0C" w:rsidP="007E1B0C">
      <w:pPr>
        <w:pStyle w:val="Dialogue"/>
      </w:pPr>
      <w:r w:rsidRPr="00C30FEF">
        <w:t xml:space="preserve">    TRANSLATION</w:t>
      </w:r>
      <w:proofErr w:type="gramStart"/>
      <w:r w:rsidRPr="00C30FEF">
        <w:t>:LANGUAGE</w:t>
      </w:r>
      <w:proofErr w:type="gramEnd"/>
      <w:r w:rsidRPr="00C30FEF">
        <w:t xml:space="preserve"> .  (N </w:t>
      </w:r>
      <w:proofErr w:type="gramStart"/>
      <w:r w:rsidRPr="00C30FEF">
        <w:t>C )</w:t>
      </w:r>
      <w:proofErr w:type="gramEnd"/>
      <w:r w:rsidRPr="00C30FEF">
        <w:t xml:space="preserve">-&gt;    </w:t>
      </w:r>
      <w:proofErr w:type="gramStart"/>
      <w:r w:rsidRPr="00C30FEF">
        <w:t>|  .</w:t>
      </w:r>
      <w:proofErr w:type="gramEnd"/>
      <w:r w:rsidRPr="00C30FEF">
        <w:t>85 LANGUAGE     |</w:t>
      </w:r>
    </w:p>
    <w:p w:rsidR="007E1B0C" w:rsidRPr="00C30FEF" w:rsidRDefault="007E1B0C" w:rsidP="007E1B0C">
      <w:pPr>
        <w:pStyle w:val="Dialogue"/>
      </w:pPr>
      <w:r w:rsidRPr="00C30FEF">
        <w:t xml:space="preserve">  NEW PERSON (#200)                     |                   |</w:t>
      </w:r>
    </w:p>
    <w:p w:rsidR="007E1B0C" w:rsidRPr="00C30FEF" w:rsidRDefault="007E1B0C" w:rsidP="007E1B0C">
      <w:pPr>
        <w:pStyle w:val="Dialogue"/>
      </w:pPr>
      <w:r w:rsidRPr="00C30FEF">
        <w:t xml:space="preserve">    </w:t>
      </w:r>
      <w:proofErr w:type="gramStart"/>
      <w:r w:rsidRPr="00C30FEF">
        <w:t>LANGUAGE .............</w:t>
      </w:r>
      <w:proofErr w:type="gramEnd"/>
      <w:r w:rsidRPr="00C30FEF">
        <w:t xml:space="preserve">  (N </w:t>
      </w:r>
      <w:proofErr w:type="gramStart"/>
      <w:r w:rsidRPr="00C30FEF">
        <w:t>S )</w:t>
      </w:r>
      <w:proofErr w:type="gramEnd"/>
      <w:r w:rsidRPr="00C30FEF">
        <w:t>-&gt;    |                   |</w:t>
      </w:r>
    </w:p>
    <w:p w:rsidR="007E1B0C" w:rsidRPr="00C30FEF" w:rsidRDefault="007E1B0C" w:rsidP="007E1B0C">
      <w:pPr>
        <w:pStyle w:val="Dialogue"/>
      </w:pPr>
      <w:r w:rsidRPr="00C30FEF">
        <w:t xml:space="preserve">  KERNEL SITE PARAMETE (#8989.3)        |                   |</w:t>
      </w:r>
    </w:p>
    <w:p w:rsidR="007E1B0C" w:rsidRPr="00C30FEF" w:rsidRDefault="007E1B0C" w:rsidP="007E1B0C">
      <w:pPr>
        <w:pStyle w:val="Dialogue"/>
      </w:pPr>
      <w:r w:rsidRPr="00C30FEF">
        <w:t xml:space="preserve">    DEFAULT </w:t>
      </w:r>
      <w:proofErr w:type="gramStart"/>
      <w:r w:rsidRPr="00C30FEF">
        <w:t>LANGUAGE .....</w:t>
      </w:r>
      <w:proofErr w:type="gramEnd"/>
      <w:r w:rsidRPr="00C30FEF">
        <w:t xml:space="preserve">  (N </w:t>
      </w:r>
      <w:proofErr w:type="gramStart"/>
      <w:r w:rsidRPr="00C30FEF">
        <w:t>S )</w:t>
      </w:r>
      <w:proofErr w:type="gramEnd"/>
      <w:r w:rsidRPr="00C30FEF">
        <w:t>-&gt;    |                   |</w:t>
      </w: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File/</w:t>
      </w:r>
      <w:proofErr w:type="gramStart"/>
      <w:r w:rsidRPr="00C30FEF">
        <w:t>Package(</w:t>
      </w:r>
      <w:proofErr w:type="spellStart"/>
      <w:proofErr w:type="gramEnd"/>
      <w:r w:rsidRPr="00C30FEF">
        <w:t>Cont</w:t>
      </w:r>
      <w:proofErr w:type="spellEnd"/>
      <w:r w:rsidRPr="00C30FEF">
        <w:t>):                          Date: SEP 8,1994</w:t>
      </w:r>
    </w:p>
    <w:p w:rsidR="007E1B0C" w:rsidRPr="00C30FEF" w:rsidRDefault="007E1B0C" w:rsidP="007E1B0C">
      <w:pPr>
        <w:pStyle w:val="Dialogue"/>
      </w:pPr>
    </w:p>
    <w:p w:rsidR="007E1B0C" w:rsidRPr="00C30FEF" w:rsidRDefault="007E1B0C" w:rsidP="007E1B0C">
      <w:pPr>
        <w:pStyle w:val="Dialogue"/>
      </w:pPr>
      <w:r w:rsidRPr="00C30FEF">
        <w:t xml:space="preserve">  FILE (#)                  POINTER           (#) FILE</w:t>
      </w:r>
    </w:p>
    <w:p w:rsidR="007E1B0C" w:rsidRPr="00C30FEF" w:rsidRDefault="007E1B0C" w:rsidP="007E1B0C">
      <w:pPr>
        <w:pStyle w:val="Dialogue"/>
      </w:pPr>
      <w:r w:rsidRPr="00C30FEF">
        <w:t xml:space="preserve">   POINTER FIELD             TYPE           POINTER FIELD    FILE POINTED TO</w:t>
      </w:r>
    </w:p>
    <w:p w:rsidR="007E1B0C" w:rsidRPr="00C30FEF" w:rsidRDefault="007E1B0C" w:rsidP="007E1B0C">
      <w:pPr>
        <w:pStyle w:val="Dialogue"/>
      </w:pPr>
      <w:r w:rsidRPr="00C30FEF">
        <w:t>--------------------------------------------------------------------------------</w:t>
      </w:r>
    </w:p>
    <w:p w:rsidR="007E1B0C" w:rsidRPr="00C30FEF" w:rsidRDefault="007E1B0C" w:rsidP="007E1B0C">
      <w:pPr>
        <w:pStyle w:val="Dialogue"/>
      </w:pPr>
    </w:p>
    <w:p w:rsidR="007E1B0C" w:rsidRPr="00C30FEF" w:rsidRDefault="007E1B0C" w:rsidP="007E1B0C">
      <w:pPr>
        <w:pStyle w:val="Dialogue"/>
      </w:pPr>
      <w:r w:rsidRPr="00C30FEF">
        <w:t xml:space="preserve">          L=</w:t>
      </w:r>
      <w:proofErr w:type="spellStart"/>
      <w:r w:rsidRPr="00C30FEF">
        <w:t>Laygo</w:t>
      </w:r>
      <w:proofErr w:type="spellEnd"/>
      <w:r w:rsidRPr="00C30FEF">
        <w:t xml:space="preserve">      S=File not in set      N=Normal Ref.      C=</w:t>
      </w:r>
      <w:proofErr w:type="spellStart"/>
      <w:r w:rsidRPr="00C30FEF">
        <w:t>Xref</w:t>
      </w:r>
      <w:proofErr w:type="spellEnd"/>
      <w:r w:rsidRPr="00C30FEF">
        <w:t>.</w:t>
      </w:r>
    </w:p>
    <w:p w:rsidR="007E1B0C" w:rsidRPr="00C30FEF" w:rsidRDefault="007E1B0C" w:rsidP="007E1B0C">
      <w:pPr>
        <w:pStyle w:val="Dialogue"/>
      </w:pPr>
      <w:r w:rsidRPr="00C30FEF">
        <w:t xml:space="preserve">          *=Truncated      m=Multiple           v=Variable Pointer</w:t>
      </w:r>
    </w:p>
    <w:p w:rsidR="007E1B0C" w:rsidRPr="00C30FEF" w:rsidRDefault="007E1B0C" w:rsidP="007E1B0C">
      <w:pPr>
        <w:pStyle w:val="Dialogue"/>
      </w:pP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VARIABLE-POINTER (#.12)               |                   |</w:t>
      </w:r>
    </w:p>
    <w:p w:rsidR="007E1B0C" w:rsidRPr="00C30FEF" w:rsidRDefault="007E1B0C" w:rsidP="007E1B0C">
      <w:pPr>
        <w:pStyle w:val="Dialogue"/>
      </w:pPr>
      <w:r w:rsidRPr="00C30FEF">
        <w:t xml:space="preserve">    . . . . . . . . . . .   (N S)-&gt;     |                   |</w:t>
      </w:r>
    </w:p>
    <w:p w:rsidR="007E1B0C" w:rsidRPr="00C30FEF" w:rsidRDefault="007E1B0C" w:rsidP="007E1B0C">
      <w:pPr>
        <w:pStyle w:val="Dialogue"/>
      </w:pPr>
      <w:r w:rsidRPr="00C30FEF">
        <w:t xml:space="preserve">  PRINT TEMPLATE (#.4)                  |   1 FILE          |</w:t>
      </w:r>
    </w:p>
    <w:p w:rsidR="007E1B0C" w:rsidRPr="00C30FEF" w:rsidRDefault="007E1B0C" w:rsidP="007E1B0C">
      <w:pPr>
        <w:pStyle w:val="Dialogue"/>
      </w:pPr>
      <w:r w:rsidRPr="00C30FEF">
        <w:t xml:space="preserve">    </w:t>
      </w:r>
      <w:proofErr w:type="gramStart"/>
      <w:r w:rsidRPr="00C30FEF">
        <w:t>FILE .................</w:t>
      </w:r>
      <w:proofErr w:type="gramEnd"/>
      <w:r w:rsidRPr="00C30FEF">
        <w:t xml:space="preserve">  (</w:t>
      </w:r>
      <w:proofErr w:type="gramStart"/>
      <w:r w:rsidRPr="00C30FEF">
        <w:t>N )</w:t>
      </w:r>
      <w:proofErr w:type="gramEnd"/>
      <w:r w:rsidRPr="00C30FEF">
        <w:t>-&gt;      |                   |</w:t>
      </w:r>
    </w:p>
    <w:p w:rsidR="007E1B0C" w:rsidRPr="00C30FEF" w:rsidRDefault="007E1B0C" w:rsidP="007E1B0C">
      <w:pPr>
        <w:pStyle w:val="Dialogue"/>
      </w:pPr>
      <w:r w:rsidRPr="00C30FEF">
        <w:t xml:space="preserve">    DESTINATION </w:t>
      </w:r>
      <w:proofErr w:type="gramStart"/>
      <w:r w:rsidRPr="00C30FEF">
        <w:t>FILE ...</w:t>
      </w:r>
      <w:proofErr w:type="gramEnd"/>
      <w:r w:rsidRPr="00C30FEF">
        <w:t xml:space="preserve"> .  (</w:t>
      </w:r>
      <w:proofErr w:type="gramStart"/>
      <w:r w:rsidRPr="00C30FEF">
        <w:t>N )</w:t>
      </w:r>
      <w:proofErr w:type="gramEnd"/>
      <w:r w:rsidRPr="00C30FEF">
        <w:t>-&gt;      |                   |</w:t>
      </w:r>
    </w:p>
    <w:p w:rsidR="007E1B0C" w:rsidRPr="00C30FEF" w:rsidRDefault="007E1B0C" w:rsidP="007E1B0C">
      <w:pPr>
        <w:pStyle w:val="Dialogue"/>
      </w:pPr>
      <w:r w:rsidRPr="00C30FEF">
        <w:t xml:space="preserve">  SORT TEMPLATE (#.401)                 |   DEVELOPER       |-&gt; NEW PERSON</w:t>
      </w:r>
    </w:p>
    <w:p w:rsidR="007E1B0C" w:rsidRPr="00C30FEF" w:rsidRDefault="007E1B0C" w:rsidP="007E1B0C">
      <w:pPr>
        <w:pStyle w:val="Dialogue"/>
      </w:pPr>
      <w:r w:rsidRPr="00C30FEF">
        <w:t xml:space="preserve">    </w:t>
      </w:r>
      <w:proofErr w:type="gramStart"/>
      <w:r w:rsidRPr="00C30FEF">
        <w:t>FILE .................</w:t>
      </w:r>
      <w:proofErr w:type="gramEnd"/>
      <w:r w:rsidRPr="00C30FEF">
        <w:t xml:space="preserve">  (</w:t>
      </w:r>
      <w:proofErr w:type="gramStart"/>
      <w:r w:rsidRPr="00C30FEF">
        <w:t>N )</w:t>
      </w:r>
      <w:proofErr w:type="gramEnd"/>
      <w:r w:rsidRPr="00C30FEF">
        <w:t>-&gt;      |                   |</w:t>
      </w:r>
    </w:p>
    <w:p w:rsidR="007E1B0C" w:rsidRPr="00C30FEF" w:rsidRDefault="007E1B0C" w:rsidP="007E1B0C">
      <w:pPr>
        <w:pStyle w:val="Dialogue"/>
      </w:pPr>
      <w:r w:rsidRPr="00C30FEF">
        <w:t xml:space="preserve">  INPUT TEMPLATE (#.402)                |                   |</w:t>
      </w:r>
    </w:p>
    <w:p w:rsidR="007E1B0C" w:rsidRPr="00C30FEF" w:rsidRDefault="007E1B0C" w:rsidP="007E1B0C">
      <w:pPr>
        <w:pStyle w:val="Dialogue"/>
      </w:pPr>
      <w:r w:rsidRPr="00C30FEF">
        <w:t xml:space="preserve">    </w:t>
      </w:r>
      <w:proofErr w:type="gramStart"/>
      <w:r w:rsidRPr="00C30FEF">
        <w:t>FILE .................</w:t>
      </w:r>
      <w:proofErr w:type="gramEnd"/>
      <w:r w:rsidRPr="00C30FEF">
        <w:t xml:space="preserve">  (</w:t>
      </w:r>
      <w:proofErr w:type="gramStart"/>
      <w:r w:rsidRPr="00C30FEF">
        <w:t>N )</w:t>
      </w:r>
      <w:proofErr w:type="gramEnd"/>
      <w:r w:rsidRPr="00C30FEF">
        <w:t>-&gt;      |                   |</w:t>
      </w:r>
    </w:p>
    <w:p w:rsidR="007E1B0C" w:rsidRPr="00C30FEF" w:rsidRDefault="007E1B0C" w:rsidP="007E1B0C">
      <w:pPr>
        <w:pStyle w:val="Dialogue"/>
      </w:pPr>
      <w:r w:rsidRPr="00C30FEF">
        <w:t xml:space="preserve">  IMPORT </w:t>
      </w:r>
      <w:proofErr w:type="gramStart"/>
      <w:r w:rsidRPr="00C30FEF">
        <w:t>TEMPLATE  (</w:t>
      </w:r>
      <w:proofErr w:type="gramEnd"/>
      <w:r w:rsidRPr="00C30FEF">
        <w:t>#.46)               |                   |</w:t>
      </w:r>
    </w:p>
    <w:p w:rsidR="007E1B0C" w:rsidRPr="00C30FEF" w:rsidRDefault="007E1B0C" w:rsidP="007E1B0C">
      <w:pPr>
        <w:pStyle w:val="Dialogue"/>
      </w:pPr>
      <w:r w:rsidRPr="00C30FEF">
        <w:t xml:space="preserve">    PRIMARY </w:t>
      </w:r>
      <w:proofErr w:type="gramStart"/>
      <w:r w:rsidRPr="00C30FEF">
        <w:t>FILE .........</w:t>
      </w:r>
      <w:proofErr w:type="gramEnd"/>
      <w:r w:rsidRPr="00C30FEF">
        <w:t xml:space="preserve">  (</w:t>
      </w:r>
      <w:proofErr w:type="gramStart"/>
      <w:r w:rsidRPr="00C30FEF">
        <w:t>N )</w:t>
      </w:r>
      <w:proofErr w:type="gramEnd"/>
      <w:r w:rsidRPr="00C30FEF">
        <w:t>-&gt;      |                   |</w:t>
      </w:r>
    </w:p>
    <w:p w:rsidR="007E1B0C" w:rsidRPr="00C30FEF" w:rsidRDefault="007E1B0C" w:rsidP="007E1B0C">
      <w:pPr>
        <w:pStyle w:val="Dialogue"/>
      </w:pPr>
      <w:r w:rsidRPr="00C30FEF">
        <w:t xml:space="preserve">    IMPORT FIELDS</w:t>
      </w:r>
      <w:proofErr w:type="gramStart"/>
      <w:r w:rsidRPr="00C30FEF">
        <w:t>:FILE</w:t>
      </w:r>
      <w:proofErr w:type="gramEnd"/>
      <w:r w:rsidRPr="00C30FEF">
        <w:t xml:space="preserve"> ...  (N )-&gt;      |                   |</w:t>
      </w:r>
    </w:p>
    <w:p w:rsidR="007E1B0C" w:rsidRPr="00C30FEF" w:rsidRDefault="007E1B0C" w:rsidP="007E1B0C">
      <w:pPr>
        <w:pStyle w:val="Dialogue"/>
      </w:pPr>
      <w:r w:rsidRPr="00C30FEF">
        <w:t xml:space="preserve">  ARCHIVAL ACTIVITY (#1.11)             |                   |</w:t>
      </w:r>
    </w:p>
    <w:p w:rsidR="007E1B0C" w:rsidRPr="00C30FEF" w:rsidRDefault="007E1B0C" w:rsidP="007E1B0C">
      <w:pPr>
        <w:pStyle w:val="Dialogue"/>
      </w:pPr>
      <w:r w:rsidRPr="00C30FEF">
        <w:t xml:space="preserve">    </w:t>
      </w:r>
      <w:proofErr w:type="gramStart"/>
      <w:r w:rsidRPr="00C30FEF">
        <w:t>FILE .................</w:t>
      </w:r>
      <w:proofErr w:type="gramEnd"/>
      <w:r w:rsidRPr="00C30FEF">
        <w:t xml:space="preserve">  (</w:t>
      </w:r>
      <w:proofErr w:type="gramStart"/>
      <w:r w:rsidRPr="00C30FEF">
        <w:t>N )</w:t>
      </w:r>
      <w:proofErr w:type="gramEnd"/>
      <w:r w:rsidRPr="00C30FEF">
        <w:t>-&gt;      |                   |</w:t>
      </w:r>
    </w:p>
    <w:p w:rsidR="007E1B0C" w:rsidRPr="00C30FEF" w:rsidRDefault="007E1B0C" w:rsidP="007E1B0C">
      <w:pPr>
        <w:pStyle w:val="Dialogue"/>
      </w:pPr>
      <w:r w:rsidRPr="00C30FEF">
        <w:t xml:space="preserve">    DESTINATION </w:t>
      </w:r>
      <w:proofErr w:type="gramStart"/>
      <w:r w:rsidRPr="00C30FEF">
        <w:t>FILE .....</w:t>
      </w:r>
      <w:proofErr w:type="gramEnd"/>
      <w:r w:rsidRPr="00C30FEF">
        <w:t xml:space="preserve">  (</w:t>
      </w:r>
      <w:proofErr w:type="gramStart"/>
      <w:r w:rsidRPr="00C30FEF">
        <w:t>N )</w:t>
      </w:r>
      <w:proofErr w:type="gramEnd"/>
      <w:r w:rsidRPr="00C30FEF">
        <w:t>-&gt;      |                   |</w:t>
      </w:r>
    </w:p>
    <w:p w:rsidR="007E1B0C" w:rsidRPr="00C30FEF" w:rsidRDefault="007E1B0C" w:rsidP="007E1B0C">
      <w:pPr>
        <w:pStyle w:val="Dialogue"/>
      </w:pPr>
      <w:r w:rsidRPr="00C30FEF">
        <w:t xml:space="preserve">  FILEGRAM HISTORY (#1.12)              |                   |</w:t>
      </w:r>
    </w:p>
    <w:p w:rsidR="007E1B0C" w:rsidRPr="00C30FEF" w:rsidRDefault="007E1B0C" w:rsidP="007E1B0C">
      <w:pPr>
        <w:pStyle w:val="Dialogue"/>
      </w:pPr>
      <w:r w:rsidRPr="00C30FEF">
        <w:t xml:space="preserve">    </w:t>
      </w:r>
      <w:proofErr w:type="gramStart"/>
      <w:r w:rsidRPr="00C30FEF">
        <w:t>FILE .................</w:t>
      </w:r>
      <w:proofErr w:type="gramEnd"/>
      <w:r w:rsidRPr="00C30FEF">
        <w:t xml:space="preserve">  (</w:t>
      </w:r>
      <w:proofErr w:type="gramStart"/>
      <w:r w:rsidRPr="00C30FEF">
        <w:t>N )</w:t>
      </w:r>
      <w:proofErr w:type="gramEnd"/>
      <w:r w:rsidRPr="00C30FEF">
        <w:t>-&gt;      |                   |</w:t>
      </w:r>
    </w:p>
    <w:p w:rsidR="007E1B0C" w:rsidRPr="00C30FEF" w:rsidRDefault="007E1B0C" w:rsidP="007E1B0C">
      <w:pPr>
        <w:pStyle w:val="Dialogue"/>
      </w:pPr>
      <w:r w:rsidRPr="00C30FEF">
        <w:t xml:space="preserve">  PACKAGE (#9.402)                      |                   |</w:t>
      </w:r>
    </w:p>
    <w:p w:rsidR="007E1B0C" w:rsidRPr="00C30FEF" w:rsidRDefault="007E1B0C" w:rsidP="007E1B0C">
      <w:pPr>
        <w:pStyle w:val="Dialogue"/>
      </w:pPr>
      <w:r w:rsidRPr="00C30FEF">
        <w:t xml:space="preserve">    AFFECTS R</w:t>
      </w:r>
      <w:proofErr w:type="gramStart"/>
      <w:r w:rsidRPr="00C30FEF">
        <w:t>:FILE</w:t>
      </w:r>
      <w:proofErr w:type="gramEnd"/>
      <w:r w:rsidRPr="00C30FEF">
        <w:t xml:space="preserve"> AFFECT*  (N S C )-&gt;  |                   |</w:t>
      </w:r>
    </w:p>
    <w:p w:rsidR="007E1B0C" w:rsidRPr="00C30FEF" w:rsidRDefault="007E1B0C" w:rsidP="007E1B0C">
      <w:pPr>
        <w:pStyle w:val="Dialogue"/>
      </w:pPr>
      <w:r w:rsidRPr="00C30FEF">
        <w:t xml:space="preserve">    *</w:t>
      </w:r>
      <w:proofErr w:type="gramStart"/>
      <w:r w:rsidRPr="00C30FEF">
        <w:t>FILE ................</w:t>
      </w:r>
      <w:proofErr w:type="gramEnd"/>
      <w:r w:rsidRPr="00C30FEF">
        <w:t xml:space="preserve">  (N </w:t>
      </w:r>
      <w:proofErr w:type="gramStart"/>
      <w:r w:rsidRPr="00C30FEF">
        <w:t>S )</w:t>
      </w:r>
      <w:proofErr w:type="gramEnd"/>
      <w:r w:rsidRPr="00C30FEF">
        <w:t>-&gt;    |                   |</w:t>
      </w:r>
    </w:p>
    <w:p w:rsidR="007E1B0C" w:rsidRPr="00C30FEF" w:rsidRDefault="007E1B0C" w:rsidP="007E1B0C">
      <w:pPr>
        <w:pStyle w:val="Dialogue"/>
      </w:pPr>
      <w:r w:rsidRPr="00C30FEF">
        <w:t xml:space="preserve">    *PRINT TEMPLATE</w:t>
      </w:r>
      <w:proofErr w:type="gramStart"/>
      <w:r w:rsidRPr="00C30FEF">
        <w:t>:FILE</w:t>
      </w:r>
      <w:proofErr w:type="gramEnd"/>
      <w:r w:rsidRPr="00C30FEF">
        <w:t xml:space="preserve">..  (N </w:t>
      </w:r>
      <w:proofErr w:type="gramStart"/>
      <w:r w:rsidRPr="00C30FEF">
        <w:t>S )</w:t>
      </w:r>
      <w:proofErr w:type="gramEnd"/>
      <w:r w:rsidRPr="00C30FEF">
        <w:t>-&gt;    |                   |</w:t>
      </w:r>
    </w:p>
    <w:p w:rsidR="007E1B0C" w:rsidRPr="00C30FEF" w:rsidRDefault="007E1B0C" w:rsidP="007E1B0C">
      <w:pPr>
        <w:pStyle w:val="Dialogue"/>
      </w:pPr>
      <w:r w:rsidRPr="00C30FEF">
        <w:t xml:space="preserve">    *INPUT TEMPLATE</w:t>
      </w:r>
      <w:proofErr w:type="gramStart"/>
      <w:r w:rsidRPr="00C30FEF">
        <w:t>:FILE</w:t>
      </w:r>
      <w:proofErr w:type="gramEnd"/>
      <w:r w:rsidRPr="00C30FEF">
        <w:t xml:space="preserve">..  (N </w:t>
      </w:r>
      <w:proofErr w:type="gramStart"/>
      <w:r w:rsidRPr="00C30FEF">
        <w:t>S )</w:t>
      </w:r>
      <w:proofErr w:type="gramEnd"/>
      <w:r w:rsidRPr="00C30FEF">
        <w:t>-&gt;    |                   |</w:t>
      </w:r>
    </w:p>
    <w:p w:rsidR="007E1B0C" w:rsidRPr="00C30FEF" w:rsidRDefault="007E1B0C" w:rsidP="007E1B0C">
      <w:pPr>
        <w:pStyle w:val="Dialogue"/>
      </w:pPr>
      <w:r w:rsidRPr="00C30FEF">
        <w:t xml:space="preserve">    *SORT TEMPLATE</w:t>
      </w:r>
      <w:proofErr w:type="gramStart"/>
      <w:r w:rsidRPr="00C30FEF">
        <w:t>:FILE</w:t>
      </w:r>
      <w:proofErr w:type="gramEnd"/>
      <w:r w:rsidRPr="00C30FEF">
        <w:t xml:space="preserve"> ..  (N </w:t>
      </w:r>
      <w:proofErr w:type="gramStart"/>
      <w:r w:rsidRPr="00C30FEF">
        <w:t>S )</w:t>
      </w:r>
      <w:proofErr w:type="gramEnd"/>
      <w:r w:rsidRPr="00C30FEF">
        <w:t>-&gt;    |                   |</w:t>
      </w:r>
    </w:p>
    <w:p w:rsidR="007E1B0C" w:rsidRPr="00C30FEF" w:rsidRDefault="007E1B0C" w:rsidP="007E1B0C">
      <w:pPr>
        <w:pStyle w:val="Dialogue"/>
      </w:pPr>
      <w:r w:rsidRPr="00C30FEF">
        <w:t xml:space="preserve">    *SCREEN TE</w:t>
      </w:r>
      <w:proofErr w:type="gramStart"/>
      <w:r w:rsidRPr="00C30FEF">
        <w:t>:FILE</w:t>
      </w:r>
      <w:proofErr w:type="gramEnd"/>
      <w:r w:rsidRPr="00C30FEF">
        <w:t xml:space="preserve">* .....  (N </w:t>
      </w:r>
      <w:proofErr w:type="gramStart"/>
      <w:r w:rsidRPr="00C30FEF">
        <w:t>S )</w:t>
      </w:r>
      <w:proofErr w:type="gramEnd"/>
      <w:r w:rsidRPr="00C30FEF">
        <w:t>-&gt;    |                   |</w:t>
      </w:r>
    </w:p>
    <w:p w:rsidR="007E1B0C" w:rsidRPr="00C30FEF" w:rsidRDefault="007E1B0C" w:rsidP="007E1B0C">
      <w:pPr>
        <w:pStyle w:val="Dialogue"/>
      </w:pPr>
      <w:r w:rsidRPr="00C30FEF">
        <w:t xml:space="preserve">  BUILD (#9.64)                         |                   |</w:t>
      </w:r>
    </w:p>
    <w:p w:rsidR="007E1B0C" w:rsidRPr="00C30FEF" w:rsidRDefault="007E1B0C" w:rsidP="007E1B0C">
      <w:pPr>
        <w:pStyle w:val="Dialogue"/>
      </w:pPr>
      <w:r w:rsidRPr="00C30FEF">
        <w:t xml:space="preserve">    </w:t>
      </w:r>
      <w:proofErr w:type="gramStart"/>
      <w:r w:rsidRPr="00C30FEF">
        <w:t>FILE .................</w:t>
      </w:r>
      <w:proofErr w:type="gramEnd"/>
      <w:r w:rsidRPr="00C30FEF">
        <w:t xml:space="preserve">  (N </w:t>
      </w:r>
      <w:proofErr w:type="gramStart"/>
      <w:r w:rsidRPr="00C30FEF">
        <w:t>S )</w:t>
      </w:r>
      <w:proofErr w:type="gramEnd"/>
      <w:r w:rsidRPr="00C30FEF">
        <w:t>-&gt;    |                   |</w:t>
      </w:r>
    </w:p>
    <w:p w:rsidR="007E1B0C" w:rsidRPr="00C30FEF" w:rsidRDefault="007E1B0C" w:rsidP="007E1B0C">
      <w:pPr>
        <w:pStyle w:val="Dialogue"/>
      </w:pPr>
      <w:r w:rsidRPr="00C30FEF">
        <w:lastRenderedPageBreak/>
        <w:t xml:space="preserve">    BUILD COM</w:t>
      </w:r>
      <w:proofErr w:type="gramStart"/>
      <w:r w:rsidRPr="00C30FEF">
        <w:t>:BUILD</w:t>
      </w:r>
      <w:proofErr w:type="gramEnd"/>
      <w:r w:rsidRPr="00C30FEF">
        <w:t xml:space="preserve"> COMPO*  (N S )-&gt;    |                   |</w:t>
      </w:r>
    </w:p>
    <w:p w:rsidR="007E1B0C" w:rsidRPr="00C30FEF" w:rsidRDefault="007E1B0C" w:rsidP="007E1B0C">
      <w:pPr>
        <w:pStyle w:val="Dialogue"/>
      </w:pPr>
      <w:r w:rsidRPr="00C30FEF">
        <w:t xml:space="preserve">    BUILD</w:t>
      </w:r>
      <w:proofErr w:type="gramStart"/>
      <w:r w:rsidRPr="00C30FEF">
        <w:t>:ENTRIES:FILE</w:t>
      </w:r>
      <w:proofErr w:type="gramEnd"/>
      <w:r w:rsidRPr="00C30FEF">
        <w:t xml:space="preserve">* ..  (N </w:t>
      </w:r>
      <w:proofErr w:type="gramStart"/>
      <w:r w:rsidRPr="00C30FEF">
        <w:t>S )</w:t>
      </w:r>
      <w:proofErr w:type="gramEnd"/>
      <w:r w:rsidRPr="00C30FEF">
        <w:t>-&gt;    |                   |</w:t>
      </w:r>
    </w:p>
    <w:p w:rsidR="007E1B0C" w:rsidRPr="00C30FEF" w:rsidRDefault="007E1B0C" w:rsidP="007E1B0C">
      <w:pPr>
        <w:pStyle w:val="Dialogue"/>
      </w:pPr>
      <w:r w:rsidRPr="00C30FEF">
        <w:t xml:space="preserve">  INSTALL (#9.714)                      |                   |</w:t>
      </w:r>
    </w:p>
    <w:p w:rsidR="007E1B0C" w:rsidRPr="00C30FEF" w:rsidRDefault="007E1B0C" w:rsidP="007E1B0C">
      <w:pPr>
        <w:pStyle w:val="Dialogue"/>
      </w:pPr>
      <w:r w:rsidRPr="00C30FEF">
        <w:t xml:space="preserve">    </w:t>
      </w:r>
      <w:proofErr w:type="gramStart"/>
      <w:r w:rsidRPr="00C30FEF">
        <w:t>FILE .................</w:t>
      </w:r>
      <w:proofErr w:type="gramEnd"/>
      <w:r w:rsidRPr="00C30FEF">
        <w:t xml:space="preserve">  (N S </w:t>
      </w:r>
      <w:proofErr w:type="gramStart"/>
      <w:r w:rsidRPr="00C30FEF">
        <w:t>C )</w:t>
      </w:r>
      <w:proofErr w:type="gramEnd"/>
      <w:r w:rsidRPr="00C30FEF">
        <w:t>-&gt;  |                   |</w:t>
      </w:r>
    </w:p>
    <w:p w:rsidR="007E1B0C" w:rsidRPr="00C30FEF" w:rsidRDefault="007E1B0C" w:rsidP="007E1B0C">
      <w:pPr>
        <w:pStyle w:val="Dialogue"/>
      </w:pPr>
      <w:r w:rsidRPr="00C30FEF">
        <w:t xml:space="preserve">    BUILD COM</w:t>
      </w:r>
      <w:proofErr w:type="gramStart"/>
      <w:r w:rsidRPr="00C30FEF">
        <w:t>:BUILD</w:t>
      </w:r>
      <w:proofErr w:type="gramEnd"/>
      <w:r w:rsidRPr="00C30FEF">
        <w:t xml:space="preserve"> COMPO*  (N S C )-&gt;  |                   |</w:t>
      </w:r>
    </w:p>
    <w:p w:rsidR="007E1B0C" w:rsidRPr="00C30FEF" w:rsidRDefault="007E1B0C" w:rsidP="007E1B0C">
      <w:pPr>
        <w:pStyle w:val="Dialogue"/>
      </w:pPr>
      <w:r w:rsidRPr="00C30FEF">
        <w:t xml:space="preserve">  DUPLICATE RESOLUTION (#15.1)          |                   |</w:t>
      </w:r>
    </w:p>
    <w:p w:rsidR="007E1B0C" w:rsidRPr="00C30FEF" w:rsidRDefault="007E1B0C" w:rsidP="007E1B0C">
      <w:pPr>
        <w:pStyle w:val="Dialogue"/>
      </w:pPr>
      <w:r w:rsidRPr="00C30FEF">
        <w:t xml:space="preserve">    FILE TO BE CHECKED ...  (N S </w:t>
      </w:r>
      <w:proofErr w:type="gramStart"/>
      <w:r w:rsidRPr="00C30FEF">
        <w:t>C )-</w:t>
      </w:r>
      <w:proofErr w:type="gramEnd"/>
      <w:r w:rsidRPr="00C30FEF">
        <w:t>&gt;  |                   |</w:t>
      </w:r>
    </w:p>
    <w:p w:rsidR="007E1B0C" w:rsidRPr="00C30FEF" w:rsidRDefault="007E1B0C" w:rsidP="007E1B0C">
      <w:pPr>
        <w:pStyle w:val="Dialogue"/>
      </w:pPr>
      <w:r w:rsidRPr="00C30FEF">
        <w:t xml:space="preserve">    DUPLICATE</w:t>
      </w:r>
      <w:proofErr w:type="gramStart"/>
      <w:r w:rsidRPr="00C30FEF">
        <w:t>:FILE</w:t>
      </w:r>
      <w:proofErr w:type="gramEnd"/>
      <w:r w:rsidRPr="00C30FEF">
        <w:t xml:space="preserve"> FOR IN*  (N S C )-&gt;  |                   |</w:t>
      </w:r>
    </w:p>
    <w:p w:rsidR="007E1B0C" w:rsidRPr="00C30FEF" w:rsidRDefault="007E1B0C" w:rsidP="007E1B0C">
      <w:pPr>
        <w:pStyle w:val="Dialogue"/>
      </w:pPr>
      <w:r w:rsidRPr="00C30FEF">
        <w:t xml:space="preserve">    DINUM FIL</w:t>
      </w:r>
      <w:proofErr w:type="gramStart"/>
      <w:r w:rsidRPr="00C30FEF">
        <w:t>:DINUM</w:t>
      </w:r>
      <w:proofErr w:type="gramEnd"/>
      <w:r w:rsidRPr="00C30FEF">
        <w:t xml:space="preserve"> FILE *  (N S C )-&gt;  |                   |</w:t>
      </w:r>
    </w:p>
    <w:p w:rsidR="007E1B0C" w:rsidRPr="00C30FEF" w:rsidRDefault="007E1B0C" w:rsidP="007E1B0C">
      <w:pPr>
        <w:pStyle w:val="Dialogue"/>
      </w:pPr>
      <w:r w:rsidRPr="00C30FEF">
        <w:t xml:space="preserve">  NEW PERSON (#200.032)                 |                   |</w:t>
      </w:r>
    </w:p>
    <w:p w:rsidR="007E1B0C" w:rsidRPr="00C30FEF" w:rsidRDefault="007E1B0C" w:rsidP="007E1B0C">
      <w:pPr>
        <w:pStyle w:val="Dialogue"/>
      </w:pPr>
      <w:r w:rsidRPr="00C30FEF">
        <w:t xml:space="preserve">    ACCESSIBLE </w:t>
      </w:r>
      <w:proofErr w:type="gramStart"/>
      <w:r w:rsidRPr="00C30FEF">
        <w:t>FILE ......</w:t>
      </w:r>
      <w:proofErr w:type="gramEnd"/>
      <w:r w:rsidRPr="00C30FEF">
        <w:t xml:space="preserve">  (N S </w:t>
      </w:r>
      <w:proofErr w:type="gramStart"/>
      <w:r w:rsidRPr="00C30FEF">
        <w:t>C )</w:t>
      </w:r>
      <w:proofErr w:type="gramEnd"/>
      <w:r w:rsidRPr="00C30FEF">
        <w:t>-&gt;  |                   |</w:t>
      </w:r>
    </w:p>
    <w:p w:rsidR="007E1B0C" w:rsidRPr="00C30FEF" w:rsidRDefault="007E1B0C" w:rsidP="007E1B0C">
      <w:pPr>
        <w:pStyle w:val="Dialogue"/>
      </w:pPr>
      <w:r w:rsidRPr="00C30FEF">
        <w:t xml:space="preserve">  LOCAL KEYWORD (#8984.1)               |                   |</w:t>
      </w:r>
    </w:p>
    <w:p w:rsidR="007E1B0C" w:rsidRPr="00C30FEF" w:rsidRDefault="007E1B0C" w:rsidP="007E1B0C">
      <w:pPr>
        <w:pStyle w:val="Dialogue"/>
      </w:pPr>
      <w:r w:rsidRPr="00C30FEF">
        <w:t xml:space="preserve">    ASSOCIATED </w:t>
      </w:r>
      <w:proofErr w:type="gramStart"/>
      <w:r w:rsidRPr="00C30FEF">
        <w:t>FILE ......</w:t>
      </w:r>
      <w:proofErr w:type="gramEnd"/>
      <w:r w:rsidRPr="00C30FEF">
        <w:t xml:space="preserve">  (N S </w:t>
      </w:r>
      <w:proofErr w:type="gramStart"/>
      <w:r w:rsidRPr="00C30FEF">
        <w:t>C )</w:t>
      </w:r>
      <w:proofErr w:type="gramEnd"/>
      <w:r w:rsidRPr="00C30FEF">
        <w:t>-&gt;  |                   |</w:t>
      </w:r>
    </w:p>
    <w:p w:rsidR="007E1B0C" w:rsidRPr="00C30FEF" w:rsidRDefault="007E1B0C" w:rsidP="007E1B0C">
      <w:pPr>
        <w:pStyle w:val="Dialogue"/>
      </w:pPr>
      <w:r w:rsidRPr="00C30FEF">
        <w:t xml:space="preserve">  LOCAL SYNONYM (#8984.3)               |                   |</w:t>
      </w:r>
    </w:p>
    <w:p w:rsidR="007E1B0C" w:rsidRPr="00C30FEF" w:rsidRDefault="007E1B0C" w:rsidP="007E1B0C">
      <w:pPr>
        <w:pStyle w:val="Dialogue"/>
      </w:pPr>
      <w:r w:rsidRPr="00C30FEF">
        <w:t xml:space="preserve">    ASSOCIATED </w:t>
      </w:r>
      <w:proofErr w:type="gramStart"/>
      <w:r w:rsidRPr="00C30FEF">
        <w:t>FILE ......</w:t>
      </w:r>
      <w:proofErr w:type="gramEnd"/>
      <w:r w:rsidRPr="00C30FEF">
        <w:t xml:space="preserve">  (N S </w:t>
      </w:r>
      <w:proofErr w:type="gramStart"/>
      <w:r w:rsidRPr="00C30FEF">
        <w:t>C )</w:t>
      </w:r>
      <w:proofErr w:type="gramEnd"/>
      <w:r w:rsidRPr="00C30FEF">
        <w:t>-&gt;  |                   |</w:t>
      </w:r>
    </w:p>
    <w:p w:rsidR="007E1B0C" w:rsidRPr="00C30FEF" w:rsidRDefault="007E1B0C" w:rsidP="007E1B0C">
      <w:pPr>
        <w:pStyle w:val="Dialogue"/>
      </w:pPr>
      <w:r w:rsidRPr="00C30FEF">
        <w:t xml:space="preserve">  LOCAL LOOKUP (#8984.4)                |                   |</w:t>
      </w:r>
    </w:p>
    <w:p w:rsidR="007E1B0C" w:rsidRPr="00C30FEF" w:rsidRDefault="007E1B0C" w:rsidP="007E1B0C">
      <w:pPr>
        <w:pStyle w:val="Dialogue"/>
      </w:pPr>
      <w:r w:rsidRPr="00C30FEF">
        <w:t xml:space="preserve">    </w:t>
      </w:r>
      <w:proofErr w:type="gramStart"/>
      <w:r w:rsidRPr="00C30FEF">
        <w:t>NAME .................</w:t>
      </w:r>
      <w:proofErr w:type="gramEnd"/>
      <w:r w:rsidRPr="00C30FEF">
        <w:t xml:space="preserve">  (N S </w:t>
      </w:r>
      <w:proofErr w:type="gramStart"/>
      <w:r w:rsidRPr="00C30FEF">
        <w:t>C )</w:t>
      </w:r>
      <w:proofErr w:type="gramEnd"/>
      <w:r w:rsidRPr="00C30FEF">
        <w:t>-&gt;  |                   |</w:t>
      </w:r>
    </w:p>
    <w:p w:rsidR="007E1B0C" w:rsidRPr="00C30FEF" w:rsidRDefault="007E1B0C" w:rsidP="007E1B0C">
      <w:pPr>
        <w:pStyle w:val="Dialogue"/>
      </w:pPr>
      <w:r w:rsidRPr="00C30FEF">
        <w:t xml:space="preserve">                                        ---------------------</w:t>
      </w:r>
    </w:p>
    <w:p w:rsidR="007E1B0C" w:rsidRPr="00C30FEF" w:rsidRDefault="007E1B0C" w:rsidP="007E1B0C">
      <w:pPr>
        <w:pStyle w:val="Dialogue"/>
      </w:pP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w:t>
      </w:r>
      <w:proofErr w:type="gramStart"/>
      <w:r w:rsidRPr="00C30FEF">
        <w:t>|  1.1</w:t>
      </w:r>
      <w:proofErr w:type="gramEnd"/>
      <w:r w:rsidRPr="00C30FEF">
        <w:t xml:space="preserve"> AUDIT        |</w:t>
      </w:r>
    </w:p>
    <w:p w:rsidR="007E1B0C" w:rsidRPr="00C30FEF" w:rsidRDefault="007E1B0C" w:rsidP="007E1B0C">
      <w:pPr>
        <w:pStyle w:val="Dialogue"/>
      </w:pPr>
      <w:r w:rsidRPr="00C30FEF">
        <w:t xml:space="preserve">                                        |   USER            |-&gt; NEW PERSON</w:t>
      </w:r>
    </w:p>
    <w:p w:rsidR="007E1B0C" w:rsidRPr="00C30FEF" w:rsidRDefault="007E1B0C" w:rsidP="007E1B0C">
      <w:pPr>
        <w:pStyle w:val="Dialogue"/>
      </w:pPr>
      <w:r w:rsidRPr="00C30FEF">
        <w:t xml:space="preserve">                                        |   MENU OPTION US* |-&gt; OPTION</w:t>
      </w:r>
    </w:p>
    <w:p w:rsidR="007E1B0C" w:rsidRPr="00C30FEF" w:rsidRDefault="007E1B0C" w:rsidP="007E1B0C">
      <w:pPr>
        <w:pStyle w:val="Dialogue"/>
      </w:pPr>
      <w:r w:rsidRPr="00C30FEF">
        <w:t xml:space="preserve">                                        | </w:t>
      </w:r>
      <w:proofErr w:type="gramStart"/>
      <w:r w:rsidRPr="00C30FEF">
        <w:t>v</w:t>
      </w:r>
      <w:proofErr w:type="gramEnd"/>
      <w:r w:rsidRPr="00C30FEF">
        <w:t xml:space="preserve"> PROTOCOL or OP* |-&gt; OPTION</w:t>
      </w:r>
    </w:p>
    <w:p w:rsidR="007E1B0C" w:rsidRPr="00C30FEF" w:rsidRDefault="007E1B0C" w:rsidP="007E1B0C">
      <w:pPr>
        <w:pStyle w:val="Dialogue"/>
      </w:pPr>
      <w:r w:rsidRPr="00C30FEF">
        <w:t xml:space="preserve">                                        |                   |-&gt; PROTOCOL </w:t>
      </w: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File/</w:t>
      </w:r>
      <w:proofErr w:type="gramStart"/>
      <w:r w:rsidRPr="00C30FEF">
        <w:t>Package(</w:t>
      </w:r>
      <w:proofErr w:type="spellStart"/>
      <w:proofErr w:type="gramEnd"/>
      <w:r w:rsidRPr="00C30FEF">
        <w:t>Cont</w:t>
      </w:r>
      <w:proofErr w:type="spellEnd"/>
      <w:r w:rsidRPr="00C30FEF">
        <w:t>):                          Date: SEP 8,1994</w:t>
      </w:r>
    </w:p>
    <w:p w:rsidR="007E1B0C" w:rsidRPr="00C30FEF" w:rsidRDefault="007E1B0C" w:rsidP="007E1B0C">
      <w:pPr>
        <w:pStyle w:val="Dialogue"/>
      </w:pPr>
    </w:p>
    <w:p w:rsidR="007E1B0C" w:rsidRPr="00C30FEF" w:rsidRDefault="007E1B0C" w:rsidP="007E1B0C">
      <w:pPr>
        <w:pStyle w:val="Dialogue"/>
      </w:pPr>
      <w:r w:rsidRPr="00C30FEF">
        <w:t xml:space="preserve">  FILE (#)                  POINTER           (#) FILE</w:t>
      </w:r>
    </w:p>
    <w:p w:rsidR="007E1B0C" w:rsidRPr="00C30FEF" w:rsidRDefault="007E1B0C" w:rsidP="007E1B0C">
      <w:pPr>
        <w:pStyle w:val="Dialogue"/>
      </w:pPr>
      <w:r w:rsidRPr="00C30FEF">
        <w:t xml:space="preserve">   POINTER FIELD             TYPE           POINTER FIELD    FILE POINTED TO</w:t>
      </w:r>
    </w:p>
    <w:p w:rsidR="007E1B0C" w:rsidRPr="00C30FEF" w:rsidRDefault="007E1B0C" w:rsidP="007E1B0C">
      <w:pPr>
        <w:pStyle w:val="Dialogue"/>
      </w:pPr>
      <w:r w:rsidRPr="00C30FEF">
        <w:t>--------------------------------------------------------------------------------</w:t>
      </w:r>
    </w:p>
    <w:p w:rsidR="007E1B0C" w:rsidRPr="00C30FEF" w:rsidRDefault="007E1B0C" w:rsidP="007E1B0C">
      <w:pPr>
        <w:pStyle w:val="Dialogue"/>
      </w:pPr>
    </w:p>
    <w:p w:rsidR="007E1B0C" w:rsidRPr="00C30FEF" w:rsidRDefault="007E1B0C" w:rsidP="007E1B0C">
      <w:pPr>
        <w:pStyle w:val="Dialogue"/>
      </w:pPr>
      <w:r w:rsidRPr="00C30FEF">
        <w:t xml:space="preserve">          L=</w:t>
      </w:r>
      <w:proofErr w:type="spellStart"/>
      <w:r w:rsidRPr="00C30FEF">
        <w:t>Laygo</w:t>
      </w:r>
      <w:proofErr w:type="spellEnd"/>
      <w:r w:rsidRPr="00C30FEF">
        <w:t xml:space="preserve">      S=File not in set      N=Normal Ref.      C=</w:t>
      </w:r>
      <w:proofErr w:type="spellStart"/>
      <w:r w:rsidRPr="00C30FEF">
        <w:t>Xref</w:t>
      </w:r>
      <w:proofErr w:type="spellEnd"/>
      <w:r w:rsidRPr="00C30FEF">
        <w:t>.</w:t>
      </w:r>
    </w:p>
    <w:p w:rsidR="007E1B0C" w:rsidRPr="00C30FEF" w:rsidRDefault="007E1B0C" w:rsidP="007E1B0C">
      <w:pPr>
        <w:pStyle w:val="Dialogue"/>
      </w:pPr>
      <w:r w:rsidRPr="00C30FEF">
        <w:t xml:space="preserve">          *=Truncated      m=Multiple           v=Variable Pointer</w:t>
      </w:r>
    </w:p>
    <w:p w:rsidR="007E1B0C" w:rsidRPr="00C30FEF" w:rsidRDefault="007E1B0C" w:rsidP="007E1B0C">
      <w:pPr>
        <w:pStyle w:val="Dialogue"/>
      </w:pP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w:t>
      </w:r>
      <w:proofErr w:type="gramStart"/>
      <w:r w:rsidRPr="00C30FEF">
        <w:t>|  1.11</w:t>
      </w:r>
      <w:proofErr w:type="gramEnd"/>
      <w:r w:rsidRPr="00C30FEF">
        <w:t xml:space="preserve"> ARCHIVAL A* |</w:t>
      </w:r>
    </w:p>
    <w:p w:rsidR="007E1B0C" w:rsidRPr="00C30FEF" w:rsidRDefault="007E1B0C" w:rsidP="007E1B0C">
      <w:pPr>
        <w:pStyle w:val="Dialogue"/>
      </w:pPr>
      <w:r w:rsidRPr="00C30FEF">
        <w:t xml:space="preserve">                                        |   FILE            |-&gt; FILE</w:t>
      </w:r>
    </w:p>
    <w:p w:rsidR="007E1B0C" w:rsidRPr="00C30FEF" w:rsidRDefault="007E1B0C" w:rsidP="007E1B0C">
      <w:pPr>
        <w:pStyle w:val="Dialogue"/>
      </w:pPr>
      <w:r w:rsidRPr="00C30FEF">
        <w:t xml:space="preserve">                                        |   ARCHIVER        |-&gt; NEW PERSON </w:t>
      </w:r>
    </w:p>
    <w:p w:rsidR="007E1B0C" w:rsidRPr="00C30FEF" w:rsidRDefault="007E1B0C" w:rsidP="007E1B0C">
      <w:pPr>
        <w:pStyle w:val="Dialogue"/>
      </w:pPr>
      <w:r w:rsidRPr="00C30FEF">
        <w:t xml:space="preserve">                                        |   SELECTOR        |-&gt; NEW PERSON </w:t>
      </w:r>
    </w:p>
    <w:p w:rsidR="007E1B0C" w:rsidRPr="00C30FEF" w:rsidRDefault="007E1B0C" w:rsidP="007E1B0C">
      <w:pPr>
        <w:pStyle w:val="Dialogue"/>
      </w:pPr>
      <w:r w:rsidRPr="00C30FEF">
        <w:t xml:space="preserve">                                        |   PURGER          |-&gt; NEW PERSON </w:t>
      </w:r>
    </w:p>
    <w:p w:rsidR="007E1B0C" w:rsidRPr="00C30FEF" w:rsidRDefault="007E1B0C" w:rsidP="007E1B0C">
      <w:pPr>
        <w:pStyle w:val="Dialogue"/>
      </w:pPr>
      <w:r w:rsidRPr="00C30FEF">
        <w:t xml:space="preserve">                                        |   USER PERFORMIN* |-&gt; NEW PERSON </w:t>
      </w:r>
    </w:p>
    <w:p w:rsidR="007E1B0C" w:rsidRPr="00C30FEF" w:rsidRDefault="007E1B0C" w:rsidP="007E1B0C">
      <w:pPr>
        <w:pStyle w:val="Dialogue"/>
      </w:pPr>
      <w:r w:rsidRPr="00C30FEF">
        <w:t xml:space="preserve">                                        |   DESTINATION FI* |-&gt; FILE</w:t>
      </w: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w:t>
      </w:r>
      <w:proofErr w:type="gramStart"/>
      <w:r w:rsidRPr="00C30FEF">
        <w:t>|  1.12</w:t>
      </w:r>
      <w:proofErr w:type="gramEnd"/>
      <w:r w:rsidRPr="00C30FEF">
        <w:t xml:space="preserve"> FILEGRAM H* |</w:t>
      </w:r>
    </w:p>
    <w:p w:rsidR="007E1B0C" w:rsidRPr="00C30FEF" w:rsidRDefault="007E1B0C" w:rsidP="007E1B0C">
      <w:pPr>
        <w:pStyle w:val="Dialogue"/>
      </w:pPr>
      <w:r w:rsidRPr="00C30FEF">
        <w:t xml:space="preserve">                                        |   FILE            |-&gt; FILE</w:t>
      </w:r>
    </w:p>
    <w:p w:rsidR="007E1B0C" w:rsidRPr="00C30FEF" w:rsidRDefault="007E1B0C" w:rsidP="007E1B0C">
      <w:pPr>
        <w:pStyle w:val="Dialogue"/>
      </w:pPr>
      <w:r w:rsidRPr="00C30FEF">
        <w:t xml:space="preserve">                                        |   MESSAGE         |-&gt; MESSAGE </w:t>
      </w: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NEW PERSON (#200)                     |                   |</w:t>
      </w:r>
    </w:p>
    <w:p w:rsidR="007E1B0C" w:rsidRPr="00C30FEF" w:rsidRDefault="007E1B0C" w:rsidP="007E1B0C">
      <w:pPr>
        <w:pStyle w:val="Dialogue"/>
      </w:pPr>
      <w:r w:rsidRPr="00C30FEF">
        <w:t xml:space="preserve">    PREFERRED </w:t>
      </w:r>
      <w:proofErr w:type="gramStart"/>
      <w:r w:rsidRPr="00C30FEF">
        <w:t>EDITOR ....</w:t>
      </w:r>
      <w:proofErr w:type="gramEnd"/>
      <w:r w:rsidRPr="00C30FEF">
        <w:t xml:space="preserve">  (N </w:t>
      </w:r>
      <w:proofErr w:type="gramStart"/>
      <w:r w:rsidRPr="00C30FEF">
        <w:t>S )</w:t>
      </w:r>
      <w:proofErr w:type="gramEnd"/>
      <w:r w:rsidRPr="00C30FEF">
        <w:t xml:space="preserve"> -&gt;    </w:t>
      </w:r>
      <w:proofErr w:type="gramStart"/>
      <w:r w:rsidRPr="00C30FEF">
        <w:t>|  1.2</w:t>
      </w:r>
      <w:proofErr w:type="gramEnd"/>
      <w:r w:rsidRPr="00C30FEF">
        <w:t xml:space="preserve"> ALTERNATE E* |</w:t>
      </w: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  </w:t>
      </w:r>
    </w:p>
    <w:p w:rsidR="007E1B0C" w:rsidRPr="00C30FEF" w:rsidRDefault="007E1B0C" w:rsidP="007E1B0C">
      <w:pPr>
        <w:pStyle w:val="Dialogue"/>
      </w:pPr>
      <w:r w:rsidRPr="00C30FEF">
        <w:t xml:space="preserve">  SQLI_TABLE (#1.5215)                  |                   |</w:t>
      </w:r>
    </w:p>
    <w:p w:rsidR="007E1B0C" w:rsidRPr="00C30FEF" w:rsidRDefault="007E1B0C" w:rsidP="007E1B0C">
      <w:pPr>
        <w:pStyle w:val="Dialogue"/>
      </w:pPr>
      <w:r w:rsidRPr="00C30FEF">
        <w:t xml:space="preserve">    T_</w:t>
      </w:r>
      <w:proofErr w:type="gramStart"/>
      <w:r w:rsidRPr="00C30FEF">
        <w:t>SCHEMA .............</w:t>
      </w:r>
      <w:proofErr w:type="gramEnd"/>
      <w:r w:rsidRPr="00C30FEF">
        <w:t xml:space="preserve">  (N L)-&gt;     </w:t>
      </w:r>
      <w:proofErr w:type="gramStart"/>
      <w:r w:rsidRPr="00C30FEF">
        <w:t>|  1.521</w:t>
      </w:r>
      <w:proofErr w:type="gramEnd"/>
      <w:r w:rsidRPr="00C30FEF">
        <w:t xml:space="preserve"> SQLI_SCHE* |</w:t>
      </w: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SQLI_DOMAIN (#1.5212)                 |                   |</w:t>
      </w:r>
    </w:p>
    <w:p w:rsidR="007E1B0C" w:rsidRPr="00C30FEF" w:rsidRDefault="007E1B0C" w:rsidP="007E1B0C">
      <w:pPr>
        <w:pStyle w:val="Dialogue"/>
      </w:pPr>
      <w:r w:rsidRPr="00C30FEF">
        <w:t xml:space="preserve">    DM_DATA_</w:t>
      </w:r>
      <w:proofErr w:type="gramStart"/>
      <w:r w:rsidRPr="00C30FEF">
        <w:t>TYPE .........</w:t>
      </w:r>
      <w:proofErr w:type="gramEnd"/>
      <w:r w:rsidRPr="00C30FEF">
        <w:t xml:space="preserve">  (N </w:t>
      </w:r>
      <w:proofErr w:type="gramStart"/>
      <w:r w:rsidRPr="00C30FEF">
        <w:t>C )</w:t>
      </w:r>
      <w:proofErr w:type="gramEnd"/>
      <w:r w:rsidRPr="00C30FEF">
        <w:t xml:space="preserve">-&gt;    </w:t>
      </w:r>
      <w:proofErr w:type="gramStart"/>
      <w:r w:rsidRPr="00C30FEF">
        <w:t>|  1.5211</w:t>
      </w:r>
      <w:proofErr w:type="gramEnd"/>
      <w:r w:rsidRPr="00C30FEF">
        <w:t xml:space="preserve"> SQLI_DAT* |</w:t>
      </w:r>
    </w:p>
    <w:p w:rsidR="007E1B0C" w:rsidRPr="00C30FEF" w:rsidRDefault="007E1B0C" w:rsidP="007E1B0C">
      <w:pPr>
        <w:pStyle w:val="Dialogue"/>
      </w:pPr>
      <w:r w:rsidRPr="00C30FEF">
        <w:t xml:space="preserve">  SQLI_KEY_FORMAT (#1.5213)             |                   |</w:t>
      </w:r>
    </w:p>
    <w:p w:rsidR="007E1B0C" w:rsidRPr="00C30FEF" w:rsidRDefault="007E1B0C" w:rsidP="007E1B0C">
      <w:pPr>
        <w:pStyle w:val="Dialogue"/>
      </w:pPr>
      <w:r w:rsidRPr="00C30FEF">
        <w:t xml:space="preserve">    KF_DATA_</w:t>
      </w:r>
      <w:proofErr w:type="gramStart"/>
      <w:r w:rsidRPr="00C30FEF">
        <w:t>TYPE .........</w:t>
      </w:r>
      <w:proofErr w:type="gramEnd"/>
      <w:r w:rsidRPr="00C30FEF">
        <w:t xml:space="preserve">  (N </w:t>
      </w:r>
      <w:proofErr w:type="gramStart"/>
      <w:r w:rsidRPr="00C30FEF">
        <w:t>C )</w:t>
      </w:r>
      <w:proofErr w:type="gramEnd"/>
      <w:r w:rsidRPr="00C30FEF">
        <w:t>-&gt;    |   D_OUTPUT_FORMAT |-&gt;SQLI_OUTPUT_FO*</w:t>
      </w:r>
    </w:p>
    <w:p w:rsidR="007E1B0C" w:rsidRPr="00C30FEF" w:rsidRDefault="007E1B0C" w:rsidP="007E1B0C">
      <w:pPr>
        <w:pStyle w:val="Dialogue"/>
      </w:pPr>
      <w:r w:rsidRPr="00C30FEF">
        <w:lastRenderedPageBreak/>
        <w:t xml:space="preserve">  SQLI_OUTPUT_FORMAT (#1.5214)          |                   |</w:t>
      </w:r>
    </w:p>
    <w:p w:rsidR="007E1B0C" w:rsidRPr="00C30FEF" w:rsidRDefault="007E1B0C" w:rsidP="007E1B0C">
      <w:pPr>
        <w:pStyle w:val="Dialogue"/>
      </w:pPr>
      <w:r w:rsidRPr="00C30FEF">
        <w:t xml:space="preserve">    OF_DATA_</w:t>
      </w:r>
      <w:proofErr w:type="gramStart"/>
      <w:r w:rsidRPr="00C30FEF">
        <w:t>TYPE .........</w:t>
      </w:r>
      <w:proofErr w:type="gramEnd"/>
      <w:r w:rsidRPr="00C30FEF">
        <w:t xml:space="preserve">  (</w:t>
      </w:r>
      <w:proofErr w:type="gramStart"/>
      <w:r w:rsidRPr="00C30FEF">
        <w:t>N )</w:t>
      </w:r>
      <w:proofErr w:type="gramEnd"/>
      <w:r w:rsidRPr="00C30FEF">
        <w:t>-&gt;      |                   |</w:t>
      </w: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SQLI_TABLE_ELEMENT (#1.5216)          |                   |</w:t>
      </w:r>
    </w:p>
    <w:p w:rsidR="007E1B0C" w:rsidRPr="00C30FEF" w:rsidRDefault="007E1B0C" w:rsidP="007E1B0C">
      <w:pPr>
        <w:pStyle w:val="Dialogue"/>
      </w:pPr>
      <w:r w:rsidRPr="00C30FEF">
        <w:t xml:space="preserve">    E_</w:t>
      </w:r>
      <w:proofErr w:type="gramStart"/>
      <w:r w:rsidRPr="00C30FEF">
        <w:t>DOMAIN .............</w:t>
      </w:r>
      <w:proofErr w:type="gramEnd"/>
      <w:r w:rsidRPr="00C30FEF">
        <w:t xml:space="preserve">  (N </w:t>
      </w:r>
      <w:proofErr w:type="gramStart"/>
      <w:r w:rsidRPr="00C30FEF">
        <w:t>C )</w:t>
      </w:r>
      <w:proofErr w:type="gramEnd"/>
      <w:r w:rsidRPr="00C30FEF">
        <w:t xml:space="preserve">-&gt;    </w:t>
      </w:r>
      <w:proofErr w:type="gramStart"/>
      <w:r w:rsidRPr="00C30FEF">
        <w:t>|  1.5212</w:t>
      </w:r>
      <w:proofErr w:type="gramEnd"/>
      <w:r w:rsidRPr="00C30FEF">
        <w:t xml:space="preserve"> SQLI_DOM* |</w:t>
      </w:r>
    </w:p>
    <w:p w:rsidR="007E1B0C" w:rsidRPr="00C30FEF" w:rsidRDefault="007E1B0C" w:rsidP="007E1B0C">
      <w:pPr>
        <w:pStyle w:val="Dialogue"/>
      </w:pPr>
      <w:r w:rsidRPr="00C30FEF">
        <w:t xml:space="preserve">                                        |   DM_DATA_TYPE    |-&gt; SQLI_DATA_TYPE</w:t>
      </w:r>
    </w:p>
    <w:p w:rsidR="007E1B0C" w:rsidRPr="00C30FEF" w:rsidRDefault="007E1B0C" w:rsidP="007E1B0C">
      <w:pPr>
        <w:pStyle w:val="Dialogue"/>
      </w:pPr>
      <w:r w:rsidRPr="00C30FEF">
        <w:t xml:space="preserve">                                        |   DM_TABLE        |-&gt; SQLI_TABLE</w:t>
      </w:r>
    </w:p>
    <w:p w:rsidR="007E1B0C" w:rsidRPr="00C30FEF" w:rsidRDefault="007E1B0C" w:rsidP="007E1B0C">
      <w:pPr>
        <w:pStyle w:val="Dialogue"/>
      </w:pPr>
      <w:r w:rsidRPr="00C30FEF">
        <w:t xml:space="preserve">                                        |   DM_OUTPUT_FORM* |-&gt;SQLI_OUTPUT_FO*</w:t>
      </w: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SQLI_PRIMARY_KEY (#1.5218)            |                   |</w:t>
      </w:r>
    </w:p>
    <w:p w:rsidR="007E1B0C" w:rsidRPr="00C30FEF" w:rsidRDefault="007E1B0C" w:rsidP="007E1B0C">
      <w:pPr>
        <w:pStyle w:val="Dialogue"/>
      </w:pPr>
      <w:r w:rsidRPr="00C30FEF">
        <w:t xml:space="preserve">    P_KEY_</w:t>
      </w:r>
      <w:proofErr w:type="gramStart"/>
      <w:r w:rsidRPr="00C30FEF">
        <w:t>FORMAT .........</w:t>
      </w:r>
      <w:proofErr w:type="gramEnd"/>
      <w:r w:rsidRPr="00C30FEF">
        <w:t xml:space="preserve">  (</w:t>
      </w:r>
      <w:proofErr w:type="gramStart"/>
      <w:r w:rsidRPr="00C30FEF">
        <w:t>N )</w:t>
      </w:r>
      <w:proofErr w:type="gramEnd"/>
      <w:r w:rsidRPr="00C30FEF">
        <w:t xml:space="preserve">-&gt;      </w:t>
      </w:r>
      <w:proofErr w:type="gramStart"/>
      <w:r w:rsidRPr="00C30FEF">
        <w:t>|  1.5213</w:t>
      </w:r>
      <w:proofErr w:type="gramEnd"/>
      <w:r w:rsidRPr="00C30FEF">
        <w:t xml:space="preserve"> SQLI_KEY* |</w:t>
      </w:r>
    </w:p>
    <w:p w:rsidR="007E1B0C" w:rsidRPr="00C30FEF" w:rsidRDefault="007E1B0C" w:rsidP="007E1B0C">
      <w:pPr>
        <w:pStyle w:val="Dialogue"/>
      </w:pPr>
      <w:r w:rsidRPr="00C30FEF">
        <w:t xml:space="preserve">                                        |   KF_DATA_TYPE    |-&gt; SQLI_DATA_TYPE</w:t>
      </w: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SQLI_DATA_TYPE (#1.5211)              |                   |</w:t>
      </w:r>
    </w:p>
    <w:p w:rsidR="007E1B0C" w:rsidRPr="00C30FEF" w:rsidRDefault="007E1B0C" w:rsidP="007E1B0C">
      <w:pPr>
        <w:pStyle w:val="Dialogue"/>
      </w:pPr>
      <w:r w:rsidRPr="00C30FEF">
        <w:t xml:space="preserve">    D_OUTPUT_</w:t>
      </w:r>
      <w:proofErr w:type="gramStart"/>
      <w:r w:rsidRPr="00C30FEF">
        <w:t>FORMAT ......</w:t>
      </w:r>
      <w:proofErr w:type="gramEnd"/>
      <w:r w:rsidRPr="00C30FEF">
        <w:t xml:space="preserve">  (</w:t>
      </w:r>
      <w:proofErr w:type="gramStart"/>
      <w:r w:rsidRPr="00C30FEF">
        <w:t>N )</w:t>
      </w:r>
      <w:proofErr w:type="gramEnd"/>
      <w:r w:rsidRPr="00C30FEF">
        <w:t xml:space="preserve">-&gt;      </w:t>
      </w:r>
      <w:proofErr w:type="gramStart"/>
      <w:r w:rsidRPr="00C30FEF">
        <w:t>|  1.5214</w:t>
      </w:r>
      <w:proofErr w:type="gramEnd"/>
      <w:r w:rsidRPr="00C30FEF">
        <w:t xml:space="preserve"> SQLI_OUT* |</w:t>
      </w:r>
    </w:p>
    <w:p w:rsidR="007E1B0C" w:rsidRPr="00C30FEF" w:rsidRDefault="007E1B0C" w:rsidP="007E1B0C">
      <w:pPr>
        <w:pStyle w:val="Dialogue"/>
      </w:pPr>
      <w:r w:rsidRPr="00C30FEF">
        <w:t xml:space="preserve">  SQLI_DOMAIN (#1.5212)                 |                   |</w:t>
      </w:r>
    </w:p>
    <w:p w:rsidR="007E1B0C" w:rsidRPr="00C30FEF" w:rsidRDefault="007E1B0C" w:rsidP="007E1B0C">
      <w:pPr>
        <w:pStyle w:val="Dialogue"/>
      </w:pPr>
      <w:r w:rsidRPr="00C30FEF">
        <w:t xml:space="preserve">    DM_OUTPUT_</w:t>
      </w:r>
      <w:proofErr w:type="gramStart"/>
      <w:r w:rsidRPr="00C30FEF">
        <w:t>FORMAT .....</w:t>
      </w:r>
      <w:proofErr w:type="gramEnd"/>
      <w:r w:rsidRPr="00C30FEF">
        <w:t xml:space="preserve">  (</w:t>
      </w:r>
      <w:proofErr w:type="gramStart"/>
      <w:r w:rsidRPr="00C30FEF">
        <w:t>N )</w:t>
      </w:r>
      <w:proofErr w:type="gramEnd"/>
      <w:r w:rsidRPr="00C30FEF">
        <w:t>-&gt;      |   OF_DATA_TYPE    |-&gt; SQLI_DATA_TYPE</w:t>
      </w:r>
    </w:p>
    <w:p w:rsidR="007E1B0C" w:rsidRPr="00C30FEF" w:rsidRDefault="007E1B0C" w:rsidP="007E1B0C">
      <w:pPr>
        <w:pStyle w:val="Dialogue"/>
      </w:pPr>
      <w:r w:rsidRPr="00C30FEF">
        <w:t xml:space="preserve">  SQLI_COLUMN (#1.5217)                 |                   |</w:t>
      </w:r>
    </w:p>
    <w:p w:rsidR="007E1B0C" w:rsidRPr="00C30FEF" w:rsidRDefault="007E1B0C" w:rsidP="007E1B0C">
      <w:pPr>
        <w:pStyle w:val="Dialogue"/>
      </w:pPr>
      <w:r w:rsidRPr="00C30FEF">
        <w:t xml:space="preserve">    C_OUTPUT_</w:t>
      </w:r>
      <w:proofErr w:type="gramStart"/>
      <w:r w:rsidRPr="00C30FEF">
        <w:t>FORMAT ......</w:t>
      </w:r>
      <w:proofErr w:type="gramEnd"/>
      <w:r w:rsidRPr="00C30FEF">
        <w:t xml:space="preserve">  (N </w:t>
      </w:r>
      <w:proofErr w:type="gramStart"/>
      <w:r w:rsidRPr="00C30FEF">
        <w:t>C )</w:t>
      </w:r>
      <w:proofErr w:type="gramEnd"/>
      <w:r w:rsidRPr="00C30FEF">
        <w:t>-&gt;    |                   |</w:t>
      </w: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SQLI_DOMAIN (#1.5212)                 |                   |</w:t>
      </w:r>
    </w:p>
    <w:p w:rsidR="007E1B0C" w:rsidRPr="00C30FEF" w:rsidRDefault="007E1B0C" w:rsidP="007E1B0C">
      <w:pPr>
        <w:pStyle w:val="Dialogue"/>
      </w:pPr>
      <w:r w:rsidRPr="00C30FEF">
        <w:t xml:space="preserve">    DM_</w:t>
      </w:r>
      <w:proofErr w:type="gramStart"/>
      <w:r w:rsidRPr="00C30FEF">
        <w:t>TABLE .............</w:t>
      </w:r>
      <w:proofErr w:type="gramEnd"/>
      <w:r w:rsidRPr="00C30FEF">
        <w:t xml:space="preserve">  (N </w:t>
      </w:r>
      <w:proofErr w:type="gramStart"/>
      <w:r w:rsidRPr="00C30FEF">
        <w:t>C )</w:t>
      </w:r>
      <w:proofErr w:type="gramEnd"/>
      <w:r w:rsidRPr="00C30FEF">
        <w:t xml:space="preserve">-&gt;    </w:t>
      </w:r>
      <w:proofErr w:type="gramStart"/>
      <w:r w:rsidRPr="00C30FEF">
        <w:t>|  1.5215</w:t>
      </w:r>
      <w:proofErr w:type="gramEnd"/>
      <w:r w:rsidRPr="00C30FEF">
        <w:t xml:space="preserve"> SQLI_TAB* |</w:t>
      </w:r>
    </w:p>
    <w:p w:rsidR="007E1B0C" w:rsidRPr="00C30FEF" w:rsidRDefault="007E1B0C" w:rsidP="007E1B0C">
      <w:pPr>
        <w:pStyle w:val="Dialogue"/>
      </w:pPr>
      <w:r w:rsidRPr="00C30FEF">
        <w:t xml:space="preserve">  SQLI_TABLE (#1.5215)                  |                   |</w:t>
      </w:r>
    </w:p>
    <w:p w:rsidR="007E1B0C" w:rsidRPr="00C30FEF" w:rsidRDefault="007E1B0C" w:rsidP="007E1B0C">
      <w:pPr>
        <w:pStyle w:val="Dialogue"/>
      </w:pPr>
      <w:r w:rsidRPr="00C30FEF">
        <w:t xml:space="preserve">    T_MASTER_</w:t>
      </w:r>
      <w:proofErr w:type="gramStart"/>
      <w:r w:rsidRPr="00C30FEF">
        <w:t>TABLE .......</w:t>
      </w:r>
      <w:proofErr w:type="gramEnd"/>
      <w:r w:rsidRPr="00C30FEF">
        <w:t xml:space="preserve">  (N </w:t>
      </w:r>
      <w:proofErr w:type="gramStart"/>
      <w:r w:rsidRPr="00C30FEF">
        <w:t>C )</w:t>
      </w:r>
      <w:proofErr w:type="gramEnd"/>
      <w:r w:rsidRPr="00C30FEF">
        <w:t>-&gt;    |   T_SCHEMA        |-&gt; SQLI_SCHEMA</w:t>
      </w:r>
    </w:p>
    <w:p w:rsidR="007E1B0C" w:rsidRPr="00C30FEF" w:rsidRDefault="007E1B0C" w:rsidP="007E1B0C">
      <w:pPr>
        <w:pStyle w:val="Dialogue"/>
      </w:pPr>
      <w:r w:rsidRPr="00C30FEF">
        <w:t xml:space="preserve">  SQLI_TABLE_ELEMENT (#1.5216)          |                   |</w:t>
      </w:r>
    </w:p>
    <w:p w:rsidR="007E1B0C" w:rsidRPr="00C30FEF" w:rsidRDefault="007E1B0C" w:rsidP="007E1B0C">
      <w:pPr>
        <w:pStyle w:val="Dialogue"/>
      </w:pPr>
      <w:r w:rsidRPr="00C30FEF">
        <w:t xml:space="preserve">    E_</w:t>
      </w:r>
      <w:proofErr w:type="gramStart"/>
      <w:r w:rsidRPr="00C30FEF">
        <w:t>TABLE ..............</w:t>
      </w:r>
      <w:proofErr w:type="gramEnd"/>
      <w:r w:rsidRPr="00C30FEF">
        <w:t xml:space="preserve">  (N </w:t>
      </w:r>
      <w:proofErr w:type="gramStart"/>
      <w:r w:rsidRPr="00C30FEF">
        <w:t>C )</w:t>
      </w:r>
      <w:proofErr w:type="gramEnd"/>
      <w:r w:rsidRPr="00C30FEF">
        <w:t>-&gt;    |   T_MASTER_</w:t>
      </w:r>
      <w:proofErr w:type="gramStart"/>
      <w:r w:rsidRPr="00C30FEF">
        <w:t>TABLE  |</w:t>
      </w:r>
      <w:proofErr w:type="gramEnd"/>
      <w:r w:rsidRPr="00C30FEF">
        <w:t>-&gt; SQLI_TABLE</w:t>
      </w: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SQLI_COLUMN (#1.5217)                 |                   |</w:t>
      </w:r>
    </w:p>
    <w:p w:rsidR="007E1B0C" w:rsidRPr="00C30FEF" w:rsidRDefault="007E1B0C" w:rsidP="007E1B0C">
      <w:pPr>
        <w:pStyle w:val="Dialogue"/>
      </w:pPr>
      <w:r w:rsidRPr="00C30FEF">
        <w:t xml:space="preserve">    C_TABLE_</w:t>
      </w:r>
      <w:proofErr w:type="gramStart"/>
      <w:r w:rsidRPr="00C30FEF">
        <w:t>ELEMENT ......</w:t>
      </w:r>
      <w:proofErr w:type="gramEnd"/>
      <w:r w:rsidRPr="00C30FEF">
        <w:t xml:space="preserve">  (N </w:t>
      </w:r>
      <w:proofErr w:type="gramStart"/>
      <w:r w:rsidRPr="00C30FEF">
        <w:t>C )</w:t>
      </w:r>
      <w:proofErr w:type="gramEnd"/>
      <w:r w:rsidRPr="00C30FEF">
        <w:t xml:space="preserve">-&gt;    </w:t>
      </w:r>
      <w:proofErr w:type="gramStart"/>
      <w:r w:rsidRPr="00C30FEF">
        <w:t>|  1.5216</w:t>
      </w:r>
      <w:proofErr w:type="gramEnd"/>
      <w:r w:rsidRPr="00C30FEF">
        <w:t xml:space="preserve"> SQLI_TAB* |</w:t>
      </w:r>
    </w:p>
    <w:p w:rsidR="007E1B0C" w:rsidRPr="00C30FEF" w:rsidRDefault="007E1B0C" w:rsidP="007E1B0C">
      <w:pPr>
        <w:pStyle w:val="Dialogue"/>
      </w:pPr>
      <w:r w:rsidRPr="00C30FEF">
        <w:t xml:space="preserve">  SQLI_PRIMARY_KEY (#1.5218)            |                   |</w:t>
      </w:r>
    </w:p>
    <w:p w:rsidR="007E1B0C" w:rsidRPr="00C30FEF" w:rsidRDefault="007E1B0C" w:rsidP="007E1B0C">
      <w:pPr>
        <w:pStyle w:val="Dialogue"/>
      </w:pPr>
      <w:r w:rsidRPr="00C30FEF">
        <w:t xml:space="preserve">    P_TBL_</w:t>
      </w:r>
      <w:proofErr w:type="gramStart"/>
      <w:r w:rsidRPr="00C30FEF">
        <w:t>ELEMENT ........</w:t>
      </w:r>
      <w:proofErr w:type="gramEnd"/>
      <w:r w:rsidRPr="00C30FEF">
        <w:t xml:space="preserve">  (N </w:t>
      </w:r>
      <w:proofErr w:type="gramStart"/>
      <w:r w:rsidRPr="00C30FEF">
        <w:t>C )</w:t>
      </w:r>
      <w:proofErr w:type="gramEnd"/>
      <w:r w:rsidRPr="00C30FEF">
        <w:t>-&gt;    |   E_DOMAIN        |-&gt; SQLI_DOMAIN</w:t>
      </w:r>
    </w:p>
    <w:p w:rsidR="007E1B0C" w:rsidRPr="00C30FEF" w:rsidRDefault="007E1B0C" w:rsidP="007E1B0C">
      <w:pPr>
        <w:pStyle w:val="Dialogue"/>
      </w:pPr>
      <w:r w:rsidRPr="00C30FEF">
        <w:t xml:space="preserve">  SQLI_FOREIGN_KEY (#1.5219)            |                   |</w:t>
      </w:r>
    </w:p>
    <w:p w:rsidR="007E1B0C" w:rsidRPr="00C30FEF" w:rsidRDefault="007E1B0C" w:rsidP="007E1B0C">
      <w:pPr>
        <w:pStyle w:val="Dialogue"/>
      </w:pPr>
      <w:r w:rsidRPr="00C30FEF">
        <w:t xml:space="preserve">    F_TBL_</w:t>
      </w:r>
      <w:proofErr w:type="gramStart"/>
      <w:r w:rsidRPr="00C30FEF">
        <w:t>ELEMENT ........</w:t>
      </w:r>
      <w:proofErr w:type="gramEnd"/>
      <w:r w:rsidRPr="00C30FEF">
        <w:t xml:space="preserve">  (N </w:t>
      </w:r>
      <w:proofErr w:type="gramStart"/>
      <w:r w:rsidRPr="00C30FEF">
        <w:t>C )</w:t>
      </w:r>
      <w:proofErr w:type="gramEnd"/>
      <w:r w:rsidRPr="00C30FEF">
        <w:t>-&gt;    |   E_TABLE         |-&gt; SQLI_TABLE</w:t>
      </w: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SQLI_COLUMN (#1.5217)                 |                   |</w:t>
      </w:r>
    </w:p>
    <w:p w:rsidR="007E1B0C" w:rsidRPr="00C30FEF" w:rsidRDefault="007E1B0C" w:rsidP="007E1B0C">
      <w:pPr>
        <w:pStyle w:val="Dialogue"/>
      </w:pPr>
      <w:r w:rsidRPr="00C30FEF">
        <w:t xml:space="preserve">    C_</w:t>
      </w:r>
      <w:proofErr w:type="gramStart"/>
      <w:r w:rsidRPr="00C30FEF">
        <w:t>PARENT .............</w:t>
      </w:r>
      <w:proofErr w:type="gramEnd"/>
      <w:r w:rsidRPr="00C30FEF">
        <w:t xml:space="preserve">  (N </w:t>
      </w:r>
      <w:proofErr w:type="gramStart"/>
      <w:r w:rsidRPr="00C30FEF">
        <w:t>C )</w:t>
      </w:r>
      <w:proofErr w:type="gramEnd"/>
      <w:r w:rsidRPr="00C30FEF">
        <w:t xml:space="preserve">-&gt;    </w:t>
      </w:r>
      <w:proofErr w:type="gramStart"/>
      <w:r w:rsidRPr="00C30FEF">
        <w:t>|  1.5217</w:t>
      </w:r>
      <w:proofErr w:type="gramEnd"/>
      <w:r w:rsidRPr="00C30FEF">
        <w:t xml:space="preserve"> SQLI_COL* |</w:t>
      </w:r>
    </w:p>
    <w:p w:rsidR="007E1B0C" w:rsidRPr="00C30FEF" w:rsidRDefault="007E1B0C" w:rsidP="007E1B0C">
      <w:pPr>
        <w:pStyle w:val="Dialogue"/>
      </w:pPr>
      <w:r w:rsidRPr="00C30FEF">
        <w:t xml:space="preserve">  SQLI_PRIMARY_KEY (#1.5218)            |                   |</w:t>
      </w:r>
    </w:p>
    <w:p w:rsidR="007E1B0C" w:rsidRPr="00C30FEF" w:rsidRDefault="007E1B0C" w:rsidP="007E1B0C">
      <w:pPr>
        <w:pStyle w:val="Dialogue"/>
      </w:pPr>
      <w:r w:rsidRPr="00C30FEF">
        <w:t xml:space="preserve">    P_</w:t>
      </w:r>
      <w:proofErr w:type="gramStart"/>
      <w:r w:rsidRPr="00C30FEF">
        <w:t>COLUMN .............</w:t>
      </w:r>
      <w:proofErr w:type="gramEnd"/>
      <w:r w:rsidRPr="00C30FEF">
        <w:t xml:space="preserve">  (N </w:t>
      </w:r>
      <w:proofErr w:type="gramStart"/>
      <w:r w:rsidRPr="00C30FEF">
        <w:t>C )</w:t>
      </w:r>
      <w:proofErr w:type="gramEnd"/>
      <w:r w:rsidRPr="00C30FEF">
        <w:t>-&gt;    |   C_TABLE_ELEMENT |-&gt;SQLI_TABLE_ELE*</w:t>
      </w:r>
    </w:p>
    <w:p w:rsidR="007E1B0C" w:rsidRPr="00C30FEF" w:rsidRDefault="007E1B0C" w:rsidP="007E1B0C">
      <w:pPr>
        <w:pStyle w:val="Dialogue"/>
      </w:pPr>
      <w:r w:rsidRPr="00C30FEF">
        <w:t xml:space="preserve">  SQLI_FOREIGN_KEY (#1.5219)            |                   |</w:t>
      </w:r>
    </w:p>
    <w:p w:rsidR="007E1B0C" w:rsidRPr="00C30FEF" w:rsidRDefault="007E1B0C" w:rsidP="007E1B0C">
      <w:pPr>
        <w:pStyle w:val="Dialogue"/>
      </w:pPr>
      <w:r w:rsidRPr="00C30FEF">
        <w:t xml:space="preserve">    F_CLM_</w:t>
      </w:r>
      <w:proofErr w:type="gramStart"/>
      <w:r w:rsidRPr="00C30FEF">
        <w:t>ELEMENT ........</w:t>
      </w:r>
      <w:proofErr w:type="gramEnd"/>
      <w:r w:rsidRPr="00C30FEF">
        <w:t xml:space="preserve">  (</w:t>
      </w:r>
      <w:proofErr w:type="gramStart"/>
      <w:r w:rsidRPr="00C30FEF">
        <w:t>N )</w:t>
      </w:r>
      <w:proofErr w:type="gramEnd"/>
      <w:r w:rsidRPr="00C30FEF">
        <w:t>-&gt;      |   C_PARENT        |-&gt; SQLI_COLUMN</w:t>
      </w:r>
    </w:p>
    <w:p w:rsidR="007E1B0C" w:rsidRPr="00C30FEF" w:rsidRDefault="007E1B0C" w:rsidP="007E1B0C">
      <w:pPr>
        <w:pStyle w:val="Dialogue"/>
      </w:pPr>
      <w:r w:rsidRPr="00C30FEF">
        <w:t xml:space="preserve">                                        |   C_OUTPUT_FORMAT |-&gt;SQLI_OUTPUT_FO*</w:t>
      </w: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SQLI_FOREIGN_KEY (#1.5219)            |                   |</w:t>
      </w:r>
    </w:p>
    <w:p w:rsidR="007E1B0C" w:rsidRPr="00C30FEF" w:rsidRDefault="007E1B0C" w:rsidP="007E1B0C">
      <w:pPr>
        <w:pStyle w:val="Dialogue"/>
      </w:pPr>
      <w:r w:rsidRPr="00C30FEF">
        <w:t xml:space="preserve">    F_PK_</w:t>
      </w:r>
      <w:proofErr w:type="gramStart"/>
      <w:r w:rsidRPr="00C30FEF">
        <w:t>ELEMENT .........</w:t>
      </w:r>
      <w:proofErr w:type="gramEnd"/>
      <w:r w:rsidRPr="00C30FEF">
        <w:t xml:space="preserve">  (</w:t>
      </w:r>
      <w:proofErr w:type="gramStart"/>
      <w:r w:rsidRPr="00C30FEF">
        <w:t>N )</w:t>
      </w:r>
      <w:proofErr w:type="gramEnd"/>
      <w:r w:rsidRPr="00C30FEF">
        <w:t xml:space="preserve">-&gt;      </w:t>
      </w:r>
      <w:proofErr w:type="gramStart"/>
      <w:r w:rsidRPr="00C30FEF">
        <w:t>|  1.5218</w:t>
      </w:r>
      <w:proofErr w:type="gramEnd"/>
      <w:r w:rsidRPr="00C30FEF">
        <w:t xml:space="preserve"> SQLI_PRI* |</w:t>
      </w:r>
    </w:p>
    <w:p w:rsidR="007E1B0C" w:rsidRPr="00C30FEF" w:rsidRDefault="007E1B0C" w:rsidP="007E1B0C">
      <w:pPr>
        <w:pStyle w:val="Dialogue"/>
      </w:pPr>
      <w:r w:rsidRPr="00C30FEF">
        <w:t xml:space="preserve">                                        |   P_TBL_ELEMENT   |-&gt;SQLI_TABLE_ELE*</w:t>
      </w:r>
    </w:p>
    <w:p w:rsidR="007E1B0C" w:rsidRPr="00C30FEF" w:rsidRDefault="007E1B0C" w:rsidP="007E1B0C">
      <w:pPr>
        <w:pStyle w:val="Dialogue"/>
      </w:pPr>
      <w:r w:rsidRPr="00C30FEF">
        <w:t xml:space="preserve">                                        |   P_COLUMN        |-&gt; SQLI_COLUMN</w:t>
      </w:r>
    </w:p>
    <w:p w:rsidR="007E1B0C" w:rsidRPr="00C30FEF" w:rsidRDefault="007E1B0C" w:rsidP="007E1B0C">
      <w:pPr>
        <w:pStyle w:val="Dialogue"/>
      </w:pPr>
      <w:r w:rsidRPr="00C30FEF">
        <w:t xml:space="preserve">                                        |   P_KEY_FORMAT    |-&gt;SQLI_KEY_FORMAT</w:t>
      </w: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w:t>
      </w:r>
      <w:proofErr w:type="gramStart"/>
      <w:r w:rsidRPr="00C30FEF">
        <w:t>|  1.5219</w:t>
      </w:r>
      <w:proofErr w:type="gramEnd"/>
      <w:r w:rsidRPr="00C30FEF">
        <w:t xml:space="preserve"> SQLI_FOR* |</w:t>
      </w:r>
    </w:p>
    <w:p w:rsidR="007E1B0C" w:rsidRPr="00C30FEF" w:rsidRDefault="007E1B0C" w:rsidP="007E1B0C">
      <w:pPr>
        <w:pStyle w:val="Dialogue"/>
      </w:pPr>
      <w:r w:rsidRPr="00C30FEF">
        <w:t xml:space="preserve">                                        |   F_TBL_ELEMENT   |-&gt;SQLI_TABLE_ELE*</w:t>
      </w:r>
    </w:p>
    <w:p w:rsidR="007E1B0C" w:rsidRPr="00C30FEF" w:rsidRDefault="007E1B0C" w:rsidP="007E1B0C">
      <w:pPr>
        <w:pStyle w:val="Dialogue"/>
      </w:pPr>
      <w:r w:rsidRPr="00C30FEF">
        <w:t xml:space="preserve">                                        |   F_PK_ELEMENT    |-&gt;SQLI_PRIMARY_K*</w:t>
      </w:r>
    </w:p>
    <w:p w:rsidR="007E1B0C" w:rsidRPr="00C30FEF" w:rsidRDefault="007E1B0C" w:rsidP="007E1B0C">
      <w:pPr>
        <w:pStyle w:val="Dialogue"/>
      </w:pPr>
      <w:r w:rsidRPr="00C30FEF">
        <w:t xml:space="preserve">                                        |   F_CLM_ELEMENT   |-&gt; SQLI_COLUMN</w:t>
      </w: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lastRenderedPageBreak/>
        <w:t xml:space="preserve">  SQLI_ERROR_LOG (#1.52192)             |                   |</w:t>
      </w:r>
    </w:p>
    <w:p w:rsidR="007E1B0C" w:rsidRPr="00C30FEF" w:rsidRDefault="007E1B0C" w:rsidP="007E1B0C">
      <w:pPr>
        <w:pStyle w:val="Dialogue"/>
      </w:pPr>
      <w:r w:rsidRPr="00C30FEF">
        <w:t xml:space="preserve">    </w:t>
      </w:r>
      <w:proofErr w:type="gramStart"/>
      <w:r w:rsidRPr="00C30FEF">
        <w:t>ERROR ................</w:t>
      </w:r>
      <w:proofErr w:type="gramEnd"/>
      <w:r w:rsidRPr="00C30FEF">
        <w:t xml:space="preserve">  (N C L)-&gt;   </w:t>
      </w:r>
      <w:proofErr w:type="gramStart"/>
      <w:r w:rsidRPr="00C30FEF">
        <w:t>|  1.52191</w:t>
      </w:r>
      <w:proofErr w:type="gramEnd"/>
      <w:r w:rsidRPr="00C30FEF">
        <w:t xml:space="preserve"> SQLI_ER* |</w:t>
      </w: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w:t>
      </w:r>
    </w:p>
    <w:p w:rsidR="007E1B0C" w:rsidRPr="00C30FEF" w:rsidRDefault="007E1B0C" w:rsidP="007E1B0C">
      <w:pPr>
        <w:pStyle w:val="Dialogue"/>
      </w:pPr>
      <w:r w:rsidRPr="00C30FEF">
        <w:t xml:space="preserve">                                        </w:t>
      </w:r>
      <w:proofErr w:type="gramStart"/>
      <w:r w:rsidRPr="00C30FEF">
        <w:t>|  1.52192</w:t>
      </w:r>
      <w:proofErr w:type="gramEnd"/>
      <w:r w:rsidRPr="00C30FEF">
        <w:t xml:space="preserve"> SQLI_ER* |</w:t>
      </w:r>
    </w:p>
    <w:p w:rsidR="007E1B0C" w:rsidRPr="00C30FEF" w:rsidRDefault="007E1B0C" w:rsidP="007E1B0C">
      <w:pPr>
        <w:pStyle w:val="Dialogue"/>
      </w:pPr>
      <w:r w:rsidRPr="00C30FEF">
        <w:t xml:space="preserve">                                        |   ERROR           |-&gt; SQLI_ERROR_TE*</w:t>
      </w:r>
    </w:p>
    <w:p w:rsidR="007E1B0C" w:rsidRPr="00C30FEF" w:rsidRDefault="007E1B0C" w:rsidP="007E1B0C">
      <w:pPr>
        <w:pStyle w:val="Dialogue"/>
      </w:pPr>
      <w:r w:rsidRPr="00C30FEF">
        <w:t xml:space="preserve">                                        ---------------------</w:t>
      </w:r>
    </w:p>
    <w:p w:rsidR="00587A21" w:rsidRPr="00C30FEF" w:rsidRDefault="00587A21" w:rsidP="00587A21">
      <w:pPr>
        <w:pStyle w:val="BodyText"/>
      </w:pPr>
    </w:p>
    <w:p w:rsidR="00587A21" w:rsidRPr="00C30FEF" w:rsidRDefault="00587A21" w:rsidP="00587A21">
      <w:pPr>
        <w:pStyle w:val="BodyText"/>
        <w:rPr>
          <w:b/>
        </w:rPr>
        <w:sectPr w:rsidR="00587A21" w:rsidRPr="00C30FEF" w:rsidSect="003A744F">
          <w:headerReference w:type="even" r:id="rId31"/>
          <w:headerReference w:type="default" r:id="rId32"/>
          <w:headerReference w:type="first" r:id="rId33"/>
          <w:pgSz w:w="12240" w:h="15840" w:code="1"/>
          <w:pgMar w:top="1440" w:right="1440" w:bottom="1440" w:left="1440" w:header="720" w:footer="720" w:gutter="0"/>
          <w:cols w:space="0"/>
        </w:sectPr>
      </w:pPr>
    </w:p>
    <w:p w:rsidR="00E82609" w:rsidRPr="00D612A4" w:rsidRDefault="00E82609" w:rsidP="00D612A4">
      <w:pPr>
        <w:pStyle w:val="Heading1"/>
      </w:pPr>
      <w:bookmarkStart w:id="74" w:name="_Ref443466718"/>
      <w:bookmarkStart w:id="75" w:name="_Toc443482684"/>
      <w:r w:rsidRPr="00D612A4">
        <w:lastRenderedPageBreak/>
        <w:t>Routines</w:t>
      </w:r>
      <w:bookmarkEnd w:id="65"/>
      <w:r w:rsidR="007B2DBF">
        <w:t xml:space="preserve"> and</w:t>
      </w:r>
      <w:r w:rsidR="00990FC9" w:rsidRPr="00D612A4">
        <w:t xml:space="preserve"> Callable Routines/Entry Points</w:t>
      </w:r>
      <w:r w:rsidR="007B2DBF">
        <w:t>/</w:t>
      </w:r>
      <w:r w:rsidR="00990FC9" w:rsidRPr="00D612A4">
        <w:t>Application Programming Interfaces (APIs)</w:t>
      </w:r>
      <w:bookmarkEnd w:id="74"/>
      <w:bookmarkEnd w:id="75"/>
    </w:p>
    <w:p w:rsidR="00E82609" w:rsidRPr="00C30FEF" w:rsidRDefault="0027610A" w:rsidP="00D26B15">
      <w:pPr>
        <w:pStyle w:val="BodyText"/>
        <w:keepNext/>
        <w:keepLines/>
      </w:pPr>
      <w:r w:rsidRPr="00C30FEF">
        <w:rPr>
          <w:vanish/>
        </w:rPr>
        <w:fldChar w:fldCharType="begin"/>
      </w:r>
      <w:r w:rsidRPr="00C30FEF">
        <w:rPr>
          <w:vanish/>
        </w:rPr>
        <w:instrText xml:space="preserve"> </w:instrText>
      </w:r>
      <w:r w:rsidR="005E4EB8" w:rsidRPr="00C30FEF">
        <w:rPr>
          <w:vanish/>
        </w:rPr>
        <w:instrText xml:space="preserve">XE </w:instrText>
      </w:r>
      <w:r w:rsidR="00872BC1" w:rsidRPr="00C30FEF">
        <w:rPr>
          <w:vanish/>
        </w:rPr>
        <w:instrText>“</w:instrText>
      </w:r>
      <w:r w:rsidRPr="00C30FEF">
        <w:instrText>Routines</w:instrText>
      </w:r>
      <w:r w:rsidR="00872BC1" w:rsidRPr="00C30FEF">
        <w:instrText>”</w:instrText>
      </w:r>
      <w:r w:rsidRPr="00C30FEF">
        <w:instrText xml:space="preserve"> </w:instrText>
      </w:r>
      <w:r w:rsidRPr="00C30FEF">
        <w:rPr>
          <w:vanish/>
        </w:rPr>
        <w:fldChar w:fldCharType="end"/>
      </w:r>
      <w:r w:rsidRPr="00C30FEF">
        <w:rPr>
          <w:vanish/>
        </w:rPr>
        <w:fldChar w:fldCharType="begin"/>
      </w:r>
      <w:r w:rsidRPr="00C30FEF">
        <w:rPr>
          <w:vanish/>
        </w:rPr>
        <w:instrText xml:space="preserve"> </w:instrText>
      </w:r>
      <w:r w:rsidR="005E4EB8" w:rsidRPr="00C30FEF">
        <w:rPr>
          <w:vanish/>
        </w:rPr>
        <w:instrText xml:space="preserve">XE </w:instrText>
      </w:r>
      <w:r w:rsidR="00872BC1" w:rsidRPr="00C30FEF">
        <w:rPr>
          <w:vanish/>
        </w:rPr>
        <w:instrText>“</w:instrText>
      </w:r>
      <w:r w:rsidRPr="00C30FEF">
        <w:instrText>Callable Entry Points</w:instrText>
      </w:r>
      <w:r w:rsidR="00872BC1" w:rsidRPr="00C30FEF">
        <w:instrText>”</w:instrText>
      </w:r>
      <w:r w:rsidRPr="00C30FEF">
        <w:instrText xml:space="preserve"> </w:instrText>
      </w:r>
      <w:r w:rsidRPr="00C30FEF">
        <w:rPr>
          <w:vanish/>
        </w:rPr>
        <w:fldChar w:fldCharType="end"/>
      </w:r>
      <w:r w:rsidR="00FC7EF8" w:rsidRPr="00C30FEF">
        <w:rPr>
          <w:vanish/>
        </w:rPr>
        <w:fldChar w:fldCharType="begin"/>
      </w:r>
      <w:r w:rsidR="00FC7EF8" w:rsidRPr="00C30FEF">
        <w:rPr>
          <w:vanish/>
        </w:rPr>
        <w:instrText xml:space="preserve"> XE “</w:instrText>
      </w:r>
      <w:r w:rsidR="00FC7EF8" w:rsidRPr="00C30FEF">
        <w:instrText xml:space="preserve">Entry Points” </w:instrText>
      </w:r>
      <w:r w:rsidR="00B7372A">
        <w:fldChar w:fldCharType="begin"/>
      </w:r>
      <w:r w:rsidR="00B7372A">
        <w:instrText xml:space="preserve"> XE "</w:instrText>
      </w:r>
      <w:r w:rsidR="00B7372A" w:rsidRPr="00FB43A7">
        <w:instrText>Application Programming Interfaces (APIs)</w:instrText>
      </w:r>
      <w:r w:rsidR="00B7372A">
        <w:instrText xml:space="preserve">" </w:instrText>
      </w:r>
      <w:r w:rsidR="00B7372A">
        <w:fldChar w:fldCharType="end"/>
      </w:r>
      <w:r w:rsidR="00FC7EF8" w:rsidRPr="00C30FEF">
        <w:rPr>
          <w:vanish/>
        </w:rPr>
        <w:fldChar w:fldCharType="end"/>
      </w:r>
      <w:r w:rsidR="00E82609" w:rsidRPr="00C30FEF">
        <w:t>Th</w:t>
      </w:r>
      <w:r w:rsidR="00204087">
        <w:t xml:space="preserve">is section lists and briefly describes the VA FileMan </w:t>
      </w:r>
      <w:r w:rsidR="00E82609" w:rsidRPr="00C30FEF">
        <w:t xml:space="preserve">routines </w:t>
      </w:r>
      <w:r w:rsidR="00204087">
        <w:t xml:space="preserve">(see </w:t>
      </w:r>
      <w:r w:rsidR="00FC7EF8" w:rsidRPr="00FC7EF8">
        <w:rPr>
          <w:color w:val="0000FF"/>
          <w:u w:val="single"/>
        </w:rPr>
        <w:fldChar w:fldCharType="begin"/>
      </w:r>
      <w:r w:rsidR="00FC7EF8" w:rsidRPr="00FC7EF8">
        <w:rPr>
          <w:color w:val="0000FF"/>
          <w:u w:val="single"/>
        </w:rPr>
        <w:instrText xml:space="preserve"> REF _Ref345487248 \h </w:instrText>
      </w:r>
      <w:r w:rsidR="00FC7EF8">
        <w:rPr>
          <w:color w:val="0000FF"/>
          <w:u w:val="single"/>
        </w:rPr>
        <w:instrText xml:space="preserve"> \* MERGEFORMAT </w:instrText>
      </w:r>
      <w:r w:rsidR="00FC7EF8" w:rsidRPr="00FC7EF8">
        <w:rPr>
          <w:color w:val="0000FF"/>
          <w:u w:val="single"/>
        </w:rPr>
      </w:r>
      <w:r w:rsidR="00FC7EF8" w:rsidRPr="00FC7EF8">
        <w:rPr>
          <w:color w:val="0000FF"/>
          <w:u w:val="single"/>
        </w:rPr>
        <w:fldChar w:fldCharType="separate"/>
      </w:r>
      <w:r w:rsidR="00C92B27" w:rsidRPr="00C92B27">
        <w:rPr>
          <w:color w:val="0000FF"/>
          <w:u w:val="single"/>
        </w:rPr>
        <w:t>Table 6</w:t>
      </w:r>
      <w:r w:rsidR="00FC7EF8" w:rsidRPr="00FC7EF8">
        <w:rPr>
          <w:color w:val="0000FF"/>
          <w:u w:val="single"/>
        </w:rPr>
        <w:fldChar w:fldCharType="end"/>
      </w:r>
      <w:r w:rsidR="00204087">
        <w:t>).</w:t>
      </w:r>
      <w:r w:rsidR="00E82609" w:rsidRPr="00C30FEF">
        <w:t xml:space="preserve"> VA FileMan </w:t>
      </w:r>
      <w:r w:rsidR="00B7372A">
        <w:t>routine</w:t>
      </w:r>
      <w:r w:rsidR="00204087">
        <w:t>s</w:t>
      </w:r>
      <w:r w:rsidR="00B7372A">
        <w:t xml:space="preserve"> </w:t>
      </w:r>
      <w:r w:rsidR="00E82609" w:rsidRPr="00C30FEF">
        <w:t xml:space="preserve">should </w:t>
      </w:r>
      <w:r w:rsidR="00E82609" w:rsidRPr="00C30FEF">
        <w:rPr>
          <w:i/>
        </w:rPr>
        <w:t>not</w:t>
      </w:r>
      <w:r w:rsidR="00E82609" w:rsidRPr="00C30FEF">
        <w:t xml:space="preserve"> be altered, per </w:t>
      </w:r>
      <w:r w:rsidR="00B7372A">
        <w:t>Veterans Health Administration (</w:t>
      </w:r>
      <w:r w:rsidR="00E82609" w:rsidRPr="00C30FEF">
        <w:t>VHA</w:t>
      </w:r>
      <w:r w:rsidR="00B7372A">
        <w:t>)</w:t>
      </w:r>
      <w:r w:rsidR="00E82609" w:rsidRPr="00C30FEF">
        <w:t xml:space="preserve"> Directive 10-93-142</w:t>
      </w:r>
      <w:r w:rsidR="00E82609" w:rsidRPr="00C30FEF">
        <w:rPr>
          <w:vanish/>
        </w:rPr>
        <w:fldChar w:fldCharType="begin"/>
      </w:r>
      <w:r w:rsidR="00E82609" w:rsidRPr="00C30FEF">
        <w:rPr>
          <w:vanish/>
        </w:rPr>
        <w:instrText xml:space="preserve"> </w:instrText>
      </w:r>
      <w:r w:rsidR="005E4EB8" w:rsidRPr="00C30FEF">
        <w:rPr>
          <w:vanish/>
        </w:rPr>
        <w:instrText xml:space="preserve">XE </w:instrText>
      </w:r>
      <w:r w:rsidR="00872BC1" w:rsidRPr="00C30FEF">
        <w:rPr>
          <w:vanish/>
        </w:rPr>
        <w:instrText>“</w:instrText>
      </w:r>
      <w:r w:rsidR="00E82609" w:rsidRPr="00C30FEF">
        <w:instrText>VHA Directive 10-93-142</w:instrText>
      </w:r>
      <w:r w:rsidR="00872BC1" w:rsidRPr="00C30FEF">
        <w:instrText>”</w:instrText>
      </w:r>
      <w:r w:rsidR="00E82609" w:rsidRPr="00C30FEF">
        <w:instrText xml:space="preserve"> </w:instrText>
      </w:r>
      <w:r w:rsidR="00E82609" w:rsidRPr="00C30FEF">
        <w:rPr>
          <w:vanish/>
        </w:rPr>
        <w:fldChar w:fldCharType="end"/>
      </w:r>
      <w:r w:rsidR="00B7372A" w:rsidRPr="00C30FEF">
        <w:rPr>
          <w:vanish/>
        </w:rPr>
        <w:fldChar w:fldCharType="begin"/>
      </w:r>
      <w:r w:rsidR="00B7372A" w:rsidRPr="00C30FEF">
        <w:rPr>
          <w:vanish/>
        </w:rPr>
        <w:instrText xml:space="preserve"> XE “</w:instrText>
      </w:r>
      <w:r w:rsidR="00B7372A">
        <w:rPr>
          <w:vanish/>
        </w:rPr>
        <w:instrText>Directives:</w:instrText>
      </w:r>
      <w:r w:rsidR="00B7372A" w:rsidRPr="00C30FEF">
        <w:instrText xml:space="preserve">VHA Directive 10-93-142” </w:instrText>
      </w:r>
      <w:r w:rsidR="00B7372A" w:rsidRPr="00C30FEF">
        <w:rPr>
          <w:vanish/>
        </w:rPr>
        <w:fldChar w:fldCharType="end"/>
      </w:r>
      <w:r w:rsidR="00E82609" w:rsidRPr="00C30FEF">
        <w:t>.</w:t>
      </w:r>
    </w:p>
    <w:p w:rsidR="00FE39A2" w:rsidRDefault="00E82609" w:rsidP="00D26B15">
      <w:pPr>
        <w:pStyle w:val="BodyText"/>
        <w:keepNext/>
        <w:keepLines/>
      </w:pPr>
      <w:r w:rsidRPr="00C30FEF">
        <w:t>The callable entry points</w:t>
      </w:r>
      <w:r w:rsidR="00793375">
        <w:t>/</w:t>
      </w:r>
      <w:r w:rsidR="00793375" w:rsidRPr="00D612A4">
        <w:t>Application Programming Interfaces (APIs)</w:t>
      </w:r>
      <w:r w:rsidRPr="00C30FEF">
        <w:t xml:space="preserve"> for those </w:t>
      </w:r>
      <w:r w:rsidR="00204087">
        <w:t xml:space="preserve">VA FileMan </w:t>
      </w:r>
      <w:r w:rsidRPr="00C30FEF">
        <w:t xml:space="preserve">routines that can be invoked from </w:t>
      </w:r>
      <w:r w:rsidR="00793375">
        <w:t xml:space="preserve">other </w:t>
      </w:r>
      <w:r w:rsidRPr="00C30FEF">
        <w:t xml:space="preserve">applications are shown in the </w:t>
      </w:r>
      <w:r w:rsidR="00872BC1" w:rsidRPr="00C30FEF">
        <w:t>“</w:t>
      </w:r>
      <w:r w:rsidRPr="00C30FEF">
        <w:t xml:space="preserve">Callable </w:t>
      </w:r>
      <w:r w:rsidR="00FC7EF8">
        <w:t>Entry Point</w:t>
      </w:r>
      <w:r w:rsidR="00872BC1" w:rsidRPr="00C30FEF">
        <w:t>”</w:t>
      </w:r>
      <w:r w:rsidRPr="00C30FEF">
        <w:t xml:space="preserve"> column</w:t>
      </w:r>
      <w:r w:rsidR="00FC7EF8">
        <w:t xml:space="preserve"> in </w:t>
      </w:r>
      <w:r w:rsidR="00FC7EF8" w:rsidRPr="00FC7EF8">
        <w:rPr>
          <w:color w:val="0000FF"/>
          <w:u w:val="single"/>
        </w:rPr>
        <w:fldChar w:fldCharType="begin"/>
      </w:r>
      <w:r w:rsidR="00FC7EF8" w:rsidRPr="00FC7EF8">
        <w:rPr>
          <w:color w:val="0000FF"/>
          <w:u w:val="single"/>
        </w:rPr>
        <w:instrText xml:space="preserve"> REF _Ref345487248 \h </w:instrText>
      </w:r>
      <w:r w:rsidR="00FC7EF8">
        <w:rPr>
          <w:color w:val="0000FF"/>
          <w:u w:val="single"/>
        </w:rPr>
        <w:instrText xml:space="preserve"> \* MERGEFORMAT </w:instrText>
      </w:r>
      <w:r w:rsidR="00FC7EF8" w:rsidRPr="00FC7EF8">
        <w:rPr>
          <w:color w:val="0000FF"/>
          <w:u w:val="single"/>
        </w:rPr>
      </w:r>
      <w:r w:rsidR="00FC7EF8" w:rsidRPr="00FC7EF8">
        <w:rPr>
          <w:color w:val="0000FF"/>
          <w:u w:val="single"/>
        </w:rPr>
        <w:fldChar w:fldCharType="separate"/>
      </w:r>
      <w:r w:rsidR="00C92B27" w:rsidRPr="00C92B27">
        <w:rPr>
          <w:color w:val="0000FF"/>
          <w:u w:val="single"/>
        </w:rPr>
        <w:t>Table 6</w:t>
      </w:r>
      <w:r w:rsidR="00FC7EF8" w:rsidRPr="00FC7EF8">
        <w:rPr>
          <w:color w:val="0000FF"/>
          <w:u w:val="single"/>
        </w:rPr>
        <w:fldChar w:fldCharType="end"/>
      </w:r>
      <w:r w:rsidR="00902675">
        <w:t>.</w:t>
      </w:r>
    </w:p>
    <w:p w:rsidR="00E82609" w:rsidRPr="00C30FEF" w:rsidRDefault="00FE39A2" w:rsidP="00FE39A2">
      <w:pPr>
        <w:pStyle w:val="Note"/>
        <w:keepNext/>
        <w:keepLines/>
      </w:pPr>
      <w:r w:rsidRPr="00C30FEF">
        <w:rPr>
          <w:noProof/>
          <w:lang w:eastAsia="en-US"/>
        </w:rPr>
        <w:drawing>
          <wp:inline distT="0" distB="0" distL="0" distR="0" wp14:anchorId="50C13BD2" wp14:editId="2020CD92">
            <wp:extent cx="285750" cy="285750"/>
            <wp:effectExtent l="0" t="0" r="0" b="0"/>
            <wp:docPr id="61" name="Picture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C30FEF">
        <w:rPr>
          <w:sz w:val="20"/>
        </w:rPr>
        <w:tab/>
      </w:r>
      <w:r w:rsidRPr="00C30FEF">
        <w:rPr>
          <w:b/>
        </w:rPr>
        <w:t>REF:</w:t>
      </w:r>
      <w:r w:rsidRPr="00C30FEF">
        <w:t xml:space="preserve"> </w:t>
      </w:r>
      <w:r w:rsidR="00E82609" w:rsidRPr="00C30FEF">
        <w:t>The callable routines</w:t>
      </w:r>
      <w:r w:rsidR="00B7372A">
        <w:t xml:space="preserve">/APIs, </w:t>
      </w:r>
      <w:r w:rsidR="00E82609" w:rsidRPr="00C30FEF">
        <w:t xml:space="preserve">ScreenMan, and Database Server </w:t>
      </w:r>
      <w:r>
        <w:t>(</w:t>
      </w:r>
      <w:r w:rsidR="00B7372A">
        <w:t xml:space="preserve">DBS) </w:t>
      </w:r>
      <w:r w:rsidR="00E82609" w:rsidRPr="00C30FEF">
        <w:t>calls</w:t>
      </w:r>
      <w:r w:rsidR="00E82609" w:rsidRPr="00C30FEF">
        <w:rPr>
          <w:vanish/>
        </w:rPr>
        <w:fldChar w:fldCharType="begin"/>
      </w:r>
      <w:r w:rsidR="00E82609" w:rsidRPr="00C30FEF">
        <w:rPr>
          <w:vanish/>
        </w:rPr>
        <w:instrText xml:space="preserve"> </w:instrText>
      </w:r>
      <w:r w:rsidR="005E4EB8" w:rsidRPr="00C30FEF">
        <w:rPr>
          <w:vanish/>
        </w:rPr>
        <w:instrText xml:space="preserve">XE </w:instrText>
      </w:r>
      <w:r w:rsidR="00872BC1" w:rsidRPr="00C30FEF">
        <w:rPr>
          <w:vanish/>
        </w:rPr>
        <w:instrText>“</w:instrText>
      </w:r>
      <w:r w:rsidR="00E82609" w:rsidRPr="00C30FEF">
        <w:instrText>Database Server</w:instrText>
      </w:r>
      <w:r w:rsidR="00872BC1" w:rsidRPr="00C30FEF">
        <w:instrText>”</w:instrText>
      </w:r>
      <w:r w:rsidR="00E82609" w:rsidRPr="00C30FEF">
        <w:instrText xml:space="preserve"> </w:instrText>
      </w:r>
      <w:r w:rsidR="00E82609" w:rsidRPr="00C30FEF">
        <w:rPr>
          <w:vanish/>
        </w:rPr>
        <w:fldChar w:fldCharType="end"/>
      </w:r>
      <w:r w:rsidR="00E82609" w:rsidRPr="00C30FEF">
        <w:t xml:space="preserve"> are described in detail (including their function, required variables, and any restrictions) in the </w:t>
      </w:r>
      <w:r w:rsidR="00872BC1" w:rsidRPr="00C30FEF">
        <w:rPr>
          <w:i/>
        </w:rPr>
        <w:t>VA FileMan Developer’s Guide</w:t>
      </w:r>
      <w:r>
        <w:t>:</w:t>
      </w:r>
    </w:p>
    <w:p w:rsidR="00FE39A2" w:rsidRDefault="00FE39A2" w:rsidP="00FE39A2">
      <w:pPr>
        <w:pStyle w:val="ListBulletIndent2"/>
        <w:keepNext/>
        <w:keepLines/>
      </w:pPr>
      <w:r w:rsidRPr="00FE39A2">
        <w:t>C</w:t>
      </w:r>
      <w:r w:rsidR="00E82609" w:rsidRPr="00C30FEF">
        <w:t>allable routines</w:t>
      </w:r>
      <w:r w:rsidR="00B7372A">
        <w:t>/APIs</w:t>
      </w:r>
      <w:r>
        <w:t>—</w:t>
      </w:r>
      <w:proofErr w:type="gramStart"/>
      <w:r>
        <w:t>S</w:t>
      </w:r>
      <w:r w:rsidR="00AA53B6" w:rsidRPr="00C30FEF">
        <w:t>ee</w:t>
      </w:r>
      <w:proofErr w:type="gramEnd"/>
      <w:r w:rsidR="00E82609" w:rsidRPr="00C30FEF">
        <w:t xml:space="preserve"> the </w:t>
      </w:r>
      <w:r w:rsidR="00872BC1" w:rsidRPr="00C30FEF">
        <w:t>“</w:t>
      </w:r>
      <w:r w:rsidR="00E82609" w:rsidRPr="00C30FEF">
        <w:t>Major APIs</w:t>
      </w:r>
      <w:r w:rsidR="00872BC1" w:rsidRPr="00C30FEF">
        <w:t>”</w:t>
      </w:r>
      <w:r w:rsidR="00E82609" w:rsidRPr="00C30FEF">
        <w:t xml:space="preserve"> and </w:t>
      </w:r>
      <w:r w:rsidR="00872BC1" w:rsidRPr="00C30FEF">
        <w:t>“</w:t>
      </w:r>
      <w:r w:rsidR="00E82609" w:rsidRPr="00C30FEF">
        <w:t>Other APIs</w:t>
      </w:r>
      <w:r w:rsidR="00872BC1" w:rsidRPr="00C30FEF">
        <w:t>”</w:t>
      </w:r>
      <w:r w:rsidR="00E82609" w:rsidRPr="00C30FEF">
        <w:t xml:space="preserve"> sections </w:t>
      </w:r>
      <w:r w:rsidR="00D26B15" w:rsidRPr="00C30FEF">
        <w:t>in</w:t>
      </w:r>
      <w:r w:rsidR="00E82609" w:rsidRPr="00C30FEF">
        <w:t xml:space="preserve"> the </w:t>
      </w:r>
      <w:r w:rsidR="00872BC1" w:rsidRPr="00C30FEF">
        <w:rPr>
          <w:i/>
        </w:rPr>
        <w:t>VA FileMan Developer’s Guide</w:t>
      </w:r>
      <w:r w:rsidR="00E82609" w:rsidRPr="00C30FEF">
        <w:t>.</w:t>
      </w:r>
    </w:p>
    <w:p w:rsidR="00FE39A2" w:rsidRDefault="00E82609" w:rsidP="00FE39A2">
      <w:pPr>
        <w:pStyle w:val="ListBulletIndent2"/>
        <w:keepNext/>
        <w:keepLines/>
      </w:pPr>
      <w:r w:rsidRPr="00C30FEF">
        <w:t>ScreenMan</w:t>
      </w:r>
      <w:r w:rsidR="00FE39A2">
        <w:t>—S</w:t>
      </w:r>
      <w:r w:rsidR="00AA53B6" w:rsidRPr="00C30FEF">
        <w:t>ee</w:t>
      </w:r>
      <w:r w:rsidRPr="00C30FEF">
        <w:t xml:space="preserve"> the </w:t>
      </w:r>
      <w:r w:rsidR="00872BC1" w:rsidRPr="00C30FEF">
        <w:t>“</w:t>
      </w:r>
      <w:r w:rsidRPr="00C30FEF">
        <w:t>ScreenMan</w:t>
      </w:r>
      <w:r w:rsidR="00872BC1" w:rsidRPr="00C30FEF">
        <w:t>”</w:t>
      </w:r>
      <w:r w:rsidRPr="00C30FEF">
        <w:t xml:space="preserve"> section </w:t>
      </w:r>
      <w:r w:rsidR="00D26B15" w:rsidRPr="00C30FEF">
        <w:t>in</w:t>
      </w:r>
      <w:r w:rsidRPr="00C30FEF">
        <w:t xml:space="preserve"> the </w:t>
      </w:r>
      <w:r w:rsidR="00872BC1" w:rsidRPr="00C30FEF">
        <w:rPr>
          <w:i/>
        </w:rPr>
        <w:t>VA FileMan Developer’s Guide</w:t>
      </w:r>
      <w:r w:rsidRPr="00C30FEF">
        <w:t>.</w:t>
      </w:r>
    </w:p>
    <w:p w:rsidR="00E82609" w:rsidRPr="00C30FEF" w:rsidRDefault="00E82609" w:rsidP="00FE39A2">
      <w:pPr>
        <w:pStyle w:val="ListBulletIndent2"/>
      </w:pPr>
      <w:r w:rsidRPr="00C30FEF">
        <w:t xml:space="preserve">Database Server </w:t>
      </w:r>
      <w:r w:rsidR="00FE39A2">
        <w:t xml:space="preserve">(DBS) </w:t>
      </w:r>
      <w:r w:rsidRPr="00C30FEF">
        <w:t>calls</w:t>
      </w:r>
      <w:r w:rsidR="00FE39A2">
        <w:t>—S</w:t>
      </w:r>
      <w:r w:rsidR="00AA53B6" w:rsidRPr="00C30FEF">
        <w:t>ee</w:t>
      </w:r>
      <w:r w:rsidRPr="00C30FEF">
        <w:t xml:space="preserve"> the </w:t>
      </w:r>
      <w:r w:rsidR="00872BC1" w:rsidRPr="00C30FEF">
        <w:t>“</w:t>
      </w:r>
      <w:r w:rsidRPr="00C30FEF">
        <w:t>Database Server (DBS)</w:t>
      </w:r>
      <w:r w:rsidR="00872BC1" w:rsidRPr="00C30FEF">
        <w:t>”</w:t>
      </w:r>
      <w:r w:rsidRPr="00C30FEF">
        <w:t xml:space="preserve"> </w:t>
      </w:r>
      <w:r w:rsidR="00FC7EF8">
        <w:t>section</w:t>
      </w:r>
      <w:r w:rsidRPr="00C30FEF">
        <w:t xml:space="preserve"> in the </w:t>
      </w:r>
      <w:r w:rsidR="00872BC1" w:rsidRPr="00C30FEF">
        <w:t>“</w:t>
      </w:r>
      <w:r w:rsidRPr="00C30FEF">
        <w:t>Major APIs</w:t>
      </w:r>
      <w:r w:rsidR="00872BC1" w:rsidRPr="00C30FEF">
        <w:t>”</w:t>
      </w:r>
      <w:r w:rsidRPr="00C30FEF">
        <w:t xml:space="preserve"> section </w:t>
      </w:r>
      <w:r w:rsidR="00D26B15" w:rsidRPr="00C30FEF">
        <w:t>in</w:t>
      </w:r>
      <w:r w:rsidRPr="00C30FEF">
        <w:t xml:space="preserve"> the </w:t>
      </w:r>
      <w:r w:rsidR="00872BC1" w:rsidRPr="00C30FEF">
        <w:rPr>
          <w:i/>
        </w:rPr>
        <w:t>VA FileMan Developer’s Guide</w:t>
      </w:r>
      <w:r w:rsidRPr="00C30FEF">
        <w:t>.</w:t>
      </w:r>
    </w:p>
    <w:p w:rsidR="00E82609" w:rsidRDefault="006A381F" w:rsidP="00FE39A2">
      <w:pPr>
        <w:pStyle w:val="Note"/>
      </w:pPr>
      <w:r w:rsidRPr="00C30FEF">
        <w:rPr>
          <w:noProof/>
          <w:lang w:eastAsia="en-US"/>
        </w:rPr>
        <w:drawing>
          <wp:inline distT="0" distB="0" distL="0" distR="0" wp14:anchorId="257B0B32" wp14:editId="7C6936A1">
            <wp:extent cx="285750" cy="285750"/>
            <wp:effectExtent l="0" t="0" r="0" b="0"/>
            <wp:docPr id="4"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67CF8" w:rsidRPr="00C30FEF">
        <w:tab/>
      </w:r>
      <w:r w:rsidR="00367CF8" w:rsidRPr="00C30FEF">
        <w:rPr>
          <w:b/>
        </w:rPr>
        <w:t>REF:</w:t>
      </w:r>
      <w:r w:rsidR="00367CF8" w:rsidRPr="00C30FEF">
        <w:t xml:space="preserve"> </w:t>
      </w:r>
      <w:r w:rsidR="00E82609" w:rsidRPr="00C30FEF">
        <w:t xml:space="preserve">The Direct mode utilities, which can only be called directly from M and ScreenMan-specific utilities, are listed </w:t>
      </w:r>
      <w:r w:rsidR="00367CF8" w:rsidRPr="00C30FEF">
        <w:t>in S</w:t>
      </w:r>
      <w:r w:rsidR="00E82609" w:rsidRPr="00C30FEF">
        <w:t>ection</w:t>
      </w:r>
      <w:r w:rsidR="00B7372A">
        <w:t>s</w:t>
      </w:r>
      <w:r w:rsidR="00367CF8" w:rsidRPr="00C30FEF">
        <w:t xml:space="preserve"> </w:t>
      </w:r>
      <w:r w:rsidR="00367CF8" w:rsidRPr="00C30FEF">
        <w:rPr>
          <w:color w:val="0000FF"/>
          <w:u w:val="single"/>
        </w:rPr>
        <w:fldChar w:fldCharType="begin"/>
      </w:r>
      <w:r w:rsidR="00367CF8" w:rsidRPr="00C30FEF">
        <w:rPr>
          <w:color w:val="0000FF"/>
          <w:u w:val="single"/>
        </w:rPr>
        <w:instrText xml:space="preserve"> REF _Ref345487172 \w \h  \* MERGEFORMAT </w:instrText>
      </w:r>
      <w:r w:rsidR="00367CF8" w:rsidRPr="00C30FEF">
        <w:rPr>
          <w:color w:val="0000FF"/>
          <w:u w:val="single"/>
        </w:rPr>
      </w:r>
      <w:r w:rsidR="00367CF8" w:rsidRPr="00C30FEF">
        <w:rPr>
          <w:color w:val="0000FF"/>
          <w:u w:val="single"/>
        </w:rPr>
        <w:fldChar w:fldCharType="separate"/>
      </w:r>
      <w:r w:rsidR="00C92B27">
        <w:rPr>
          <w:color w:val="0000FF"/>
          <w:u w:val="single"/>
        </w:rPr>
        <w:t>4.1</w:t>
      </w:r>
      <w:r w:rsidR="00367CF8" w:rsidRPr="00C30FEF">
        <w:rPr>
          <w:color w:val="0000FF"/>
          <w:u w:val="single"/>
        </w:rPr>
        <w:fldChar w:fldCharType="end"/>
      </w:r>
      <w:r w:rsidR="00B7372A">
        <w:t xml:space="preserve">and </w:t>
      </w:r>
      <w:r w:rsidR="00B7372A" w:rsidRPr="00B7372A">
        <w:rPr>
          <w:color w:val="0000FF"/>
          <w:u w:val="single"/>
        </w:rPr>
        <w:fldChar w:fldCharType="begin"/>
      </w:r>
      <w:r w:rsidR="00B7372A" w:rsidRPr="00B7372A">
        <w:rPr>
          <w:color w:val="0000FF"/>
          <w:u w:val="single"/>
        </w:rPr>
        <w:instrText xml:space="preserve"> REF _Ref443467291 \w \h </w:instrText>
      </w:r>
      <w:r w:rsidR="00B7372A">
        <w:rPr>
          <w:color w:val="0000FF"/>
          <w:u w:val="single"/>
        </w:rPr>
        <w:instrText xml:space="preserve"> \* MERGEFORMAT </w:instrText>
      </w:r>
      <w:r w:rsidR="00B7372A" w:rsidRPr="00B7372A">
        <w:rPr>
          <w:color w:val="0000FF"/>
          <w:u w:val="single"/>
        </w:rPr>
      </w:r>
      <w:r w:rsidR="00B7372A" w:rsidRPr="00B7372A">
        <w:rPr>
          <w:color w:val="0000FF"/>
          <w:u w:val="single"/>
        </w:rPr>
        <w:fldChar w:fldCharType="separate"/>
      </w:r>
      <w:r w:rsidR="00C92B27">
        <w:rPr>
          <w:color w:val="0000FF"/>
          <w:u w:val="single"/>
        </w:rPr>
        <w:t>4.2</w:t>
      </w:r>
      <w:r w:rsidR="00B7372A" w:rsidRPr="00B7372A">
        <w:rPr>
          <w:color w:val="0000FF"/>
          <w:u w:val="single"/>
        </w:rPr>
        <w:fldChar w:fldCharType="end"/>
      </w:r>
      <w:r w:rsidR="00B7372A">
        <w:t>, and</w:t>
      </w:r>
      <w:r w:rsidR="00E82609" w:rsidRPr="00C30FEF">
        <w:t xml:space="preserve"> are also described in the </w:t>
      </w:r>
      <w:r w:rsidR="00872BC1" w:rsidRPr="00C30FEF">
        <w:rPr>
          <w:i/>
        </w:rPr>
        <w:t>VA FileMan Developer’s Guide</w:t>
      </w:r>
      <w:r w:rsidR="00E82609" w:rsidRPr="00C30FEF">
        <w:t>.</w:t>
      </w:r>
    </w:p>
    <w:p w:rsidR="00B7372A" w:rsidRDefault="00B7372A" w:rsidP="00367CF8">
      <w:pPr>
        <w:pStyle w:val="Note"/>
      </w:pPr>
      <w:r w:rsidRPr="00C30FEF">
        <w:rPr>
          <w:noProof/>
          <w:lang w:eastAsia="en-US"/>
        </w:rPr>
        <w:drawing>
          <wp:inline distT="0" distB="0" distL="0" distR="0" wp14:anchorId="6B61CAE7" wp14:editId="21B1E8E5">
            <wp:extent cx="285750" cy="285750"/>
            <wp:effectExtent l="0" t="0" r="0" b="0"/>
            <wp:docPr id="60"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C30FEF">
        <w:tab/>
      </w:r>
      <w:r w:rsidRPr="00C30FEF">
        <w:rPr>
          <w:b/>
        </w:rPr>
        <w:t>REF:</w:t>
      </w:r>
      <w:r w:rsidRPr="00C30FEF">
        <w:t xml:space="preserve"> Routine mapping</w:t>
      </w:r>
      <w:r>
        <w:t xml:space="preserve"> is described in Section </w:t>
      </w:r>
      <w:r w:rsidRPr="00B7372A">
        <w:rPr>
          <w:color w:val="0000FF"/>
          <w:u w:val="single"/>
        </w:rPr>
        <w:fldChar w:fldCharType="begin"/>
      </w:r>
      <w:r w:rsidRPr="00B7372A">
        <w:rPr>
          <w:color w:val="0000FF"/>
          <w:u w:val="single"/>
        </w:rPr>
        <w:instrText xml:space="preserve"> REF _Ref443467417 \w \h </w:instrText>
      </w:r>
      <w:r>
        <w:rPr>
          <w:color w:val="0000FF"/>
          <w:u w:val="single"/>
        </w:rPr>
        <w:instrText xml:space="preserve"> \* MERGEFORMAT </w:instrText>
      </w:r>
      <w:r w:rsidRPr="00B7372A">
        <w:rPr>
          <w:color w:val="0000FF"/>
          <w:u w:val="single"/>
        </w:rPr>
      </w:r>
      <w:r w:rsidRPr="00B7372A">
        <w:rPr>
          <w:color w:val="0000FF"/>
          <w:u w:val="single"/>
        </w:rPr>
        <w:fldChar w:fldCharType="separate"/>
      </w:r>
      <w:r w:rsidR="00C92B27">
        <w:rPr>
          <w:color w:val="0000FF"/>
          <w:u w:val="single"/>
        </w:rPr>
        <w:t>4.3</w:t>
      </w:r>
      <w:r w:rsidRPr="00B7372A">
        <w:rPr>
          <w:color w:val="0000FF"/>
          <w:u w:val="single"/>
        </w:rPr>
        <w:fldChar w:fldCharType="end"/>
      </w:r>
      <w:r>
        <w:t>.</w:t>
      </w:r>
    </w:p>
    <w:p w:rsidR="00E82609" w:rsidRPr="00C30FEF" w:rsidRDefault="00D26B15" w:rsidP="00D26B15">
      <w:pPr>
        <w:pStyle w:val="Caption"/>
      </w:pPr>
      <w:bookmarkStart w:id="76" w:name="_Ref345487248"/>
      <w:bookmarkStart w:id="77" w:name="_Toc443482743"/>
      <w:proofErr w:type="gramStart"/>
      <w:r w:rsidRPr="00C30FEF">
        <w:t xml:space="preserve">Table </w:t>
      </w:r>
      <w:fldSimple w:instr=" SEQ Table \* ARABIC ">
        <w:r w:rsidR="00C92B27">
          <w:rPr>
            <w:noProof/>
          </w:rPr>
          <w:t>6</w:t>
        </w:r>
      </w:fldSimple>
      <w:bookmarkEnd w:id="76"/>
      <w:r w:rsidRPr="00C30FEF">
        <w:t>.</w:t>
      </w:r>
      <w:proofErr w:type="gramEnd"/>
      <w:r w:rsidRPr="00C30FEF">
        <w:t xml:space="preserve"> </w:t>
      </w:r>
      <w:r w:rsidR="00E51C39" w:rsidRPr="00C30FEF">
        <w:t>VA FileMan R</w:t>
      </w:r>
      <w:r w:rsidR="00367CF8" w:rsidRPr="00C30FEF">
        <w:t>outine</w:t>
      </w:r>
      <w:r w:rsidR="00E51C39" w:rsidRPr="00C30FEF">
        <w:t xml:space="preserve"> and Callable E</w:t>
      </w:r>
      <w:r w:rsidR="00AF3EBB" w:rsidRPr="00C30FEF">
        <w:t xml:space="preserve">ntry </w:t>
      </w:r>
      <w:r w:rsidR="00E51C39" w:rsidRPr="00C30FEF">
        <w:t>P</w:t>
      </w:r>
      <w:r w:rsidR="00AF3EBB" w:rsidRPr="00C30FEF">
        <w:t>oints</w:t>
      </w:r>
      <w:bookmarkEnd w:id="77"/>
    </w:p>
    <w:tbl>
      <w:tblPr>
        <w:tblW w:w="9576"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620"/>
        <w:gridCol w:w="2430"/>
        <w:gridCol w:w="5526"/>
      </w:tblGrid>
      <w:tr w:rsidR="00E82609" w:rsidRPr="00C30FEF" w:rsidTr="00FC0C44">
        <w:trPr>
          <w:tblHeader/>
        </w:trPr>
        <w:tc>
          <w:tcPr>
            <w:tcW w:w="1620" w:type="dxa"/>
            <w:shd w:val="pct12" w:color="auto" w:fill="auto"/>
          </w:tcPr>
          <w:p w:rsidR="00E82609" w:rsidRPr="00C30FEF" w:rsidRDefault="00E82609" w:rsidP="00D26B15">
            <w:pPr>
              <w:pStyle w:val="TableHeading"/>
            </w:pPr>
            <w:bookmarkStart w:id="78" w:name="COL001_TBL005"/>
            <w:bookmarkEnd w:id="78"/>
            <w:r w:rsidRPr="00C30FEF">
              <w:t>Routine</w:t>
            </w:r>
          </w:p>
        </w:tc>
        <w:tc>
          <w:tcPr>
            <w:tcW w:w="2430" w:type="dxa"/>
            <w:shd w:val="pct12" w:color="auto" w:fill="auto"/>
          </w:tcPr>
          <w:p w:rsidR="00E82609" w:rsidRPr="00C30FEF" w:rsidRDefault="00E82609" w:rsidP="00AF3EBB">
            <w:pPr>
              <w:pStyle w:val="TableHeading"/>
            </w:pPr>
            <w:r w:rsidRPr="00C30FEF">
              <w:t xml:space="preserve">Callable </w:t>
            </w:r>
            <w:r w:rsidR="00AF3EBB" w:rsidRPr="00C30FEF">
              <w:t>Entry Point</w:t>
            </w:r>
          </w:p>
        </w:tc>
        <w:tc>
          <w:tcPr>
            <w:tcW w:w="5526" w:type="dxa"/>
            <w:shd w:val="pct12" w:color="auto" w:fill="auto"/>
          </w:tcPr>
          <w:p w:rsidR="00E82609" w:rsidRPr="00C30FEF" w:rsidRDefault="00E82609" w:rsidP="00D26B15">
            <w:pPr>
              <w:pStyle w:val="TableHeading"/>
            </w:pPr>
            <w:r w:rsidRPr="00C30FEF">
              <w:t>Description</w:t>
            </w:r>
          </w:p>
        </w:tc>
      </w:tr>
      <w:tr w:rsidR="00E82609" w:rsidRPr="00C30FEF" w:rsidTr="00FC0C44">
        <w:tc>
          <w:tcPr>
            <w:tcW w:w="1620" w:type="dxa"/>
          </w:tcPr>
          <w:p w:rsidR="00E82609" w:rsidRPr="00C30FEF" w:rsidRDefault="00D26B15" w:rsidP="00D26B15">
            <w:pPr>
              <w:pStyle w:val="TableText"/>
            </w:pPr>
            <w:r w:rsidRPr="00C30FEF">
              <w:t>%DT</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See DIDT for callabl</w:t>
            </w:r>
            <w:r w:rsidR="00D26B15" w:rsidRPr="00C30FEF">
              <w:t>e entry points and description.</w:t>
            </w:r>
          </w:p>
        </w:tc>
      </w:tr>
      <w:tr w:rsidR="00E82609" w:rsidRPr="00C30FEF" w:rsidTr="00FC0C44">
        <w:tc>
          <w:tcPr>
            <w:tcW w:w="1620" w:type="dxa"/>
          </w:tcPr>
          <w:p w:rsidR="00E82609" w:rsidRPr="00C30FEF" w:rsidRDefault="00D26B15" w:rsidP="00D26B15">
            <w:pPr>
              <w:pStyle w:val="TableText"/>
            </w:pPr>
            <w:r w:rsidRPr="00C30FEF">
              <w:t>%DTC</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See DIDTC for callabl</w:t>
            </w:r>
            <w:r w:rsidR="00D26B15" w:rsidRPr="00C30FEF">
              <w:t>e entry points and description.</w:t>
            </w:r>
          </w:p>
        </w:tc>
      </w:tr>
      <w:tr w:rsidR="00E82609" w:rsidRPr="00C30FEF" w:rsidTr="00FC0C44">
        <w:tc>
          <w:tcPr>
            <w:tcW w:w="1620" w:type="dxa"/>
          </w:tcPr>
          <w:p w:rsidR="00E82609" w:rsidRPr="00C30FEF" w:rsidRDefault="00D26B15" w:rsidP="00D26B15">
            <w:pPr>
              <w:pStyle w:val="TableText"/>
            </w:pPr>
            <w:r w:rsidRPr="00C30FEF">
              <w:t>%RCR</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See DIRCR for callable entry point</w:t>
            </w:r>
            <w:r w:rsidR="00D26B15" w:rsidRPr="00C30FEF">
              <w:t>s and description.</w:t>
            </w:r>
          </w:p>
        </w:tc>
      </w:tr>
      <w:tr w:rsidR="00E82609" w:rsidRPr="00C30FEF" w:rsidTr="00FC0C44">
        <w:tc>
          <w:tcPr>
            <w:tcW w:w="1620" w:type="dxa"/>
          </w:tcPr>
          <w:p w:rsidR="00E82609" w:rsidRPr="00C30FEF" w:rsidRDefault="00D26B15" w:rsidP="00D26B15">
            <w:pPr>
              <w:pStyle w:val="TableText"/>
            </w:pPr>
            <w:r w:rsidRPr="00C30FEF">
              <w:t>DDBR</w:t>
            </w:r>
          </w:p>
        </w:tc>
        <w:tc>
          <w:tcPr>
            <w:tcW w:w="2430" w:type="dxa"/>
          </w:tcPr>
          <w:p w:rsidR="00E82609" w:rsidRPr="00C30FEF" w:rsidRDefault="00E82609" w:rsidP="00D26B15">
            <w:pPr>
              <w:pStyle w:val="TableText"/>
            </w:pPr>
            <w:r w:rsidRPr="00C30FEF">
              <w:t>EN^DDBR</w:t>
            </w:r>
          </w:p>
          <w:p w:rsidR="00E82609" w:rsidRPr="00C30FEF" w:rsidRDefault="00E82609" w:rsidP="00D26B15">
            <w:pPr>
              <w:pStyle w:val="TableText"/>
            </w:pPr>
            <w:r w:rsidRPr="00C30FEF">
              <w:t>WP^DDBR</w:t>
            </w:r>
          </w:p>
          <w:p w:rsidR="00E82609" w:rsidRPr="00C30FEF" w:rsidRDefault="00E82609" w:rsidP="00D26B15">
            <w:pPr>
              <w:pStyle w:val="TableText"/>
            </w:pPr>
            <w:r w:rsidRPr="00C30FEF">
              <w:t>BROWSE^</w:t>
            </w:r>
          </w:p>
          <w:p w:rsidR="00E82609" w:rsidRPr="00C30FEF" w:rsidRDefault="00E82609" w:rsidP="00D26B15">
            <w:pPr>
              <w:pStyle w:val="TableText"/>
            </w:pPr>
            <w:r w:rsidRPr="00C30FEF">
              <w:t xml:space="preserve">   DDBR</w:t>
            </w:r>
          </w:p>
          <w:p w:rsidR="00E82609" w:rsidRPr="00C30FEF" w:rsidRDefault="00E82609" w:rsidP="00D26B15">
            <w:pPr>
              <w:pStyle w:val="TableText"/>
            </w:pPr>
            <w:r w:rsidRPr="00C30FEF">
              <w:t>DOCLIST^</w:t>
            </w:r>
          </w:p>
          <w:p w:rsidR="00E82609" w:rsidRPr="00C30FEF" w:rsidRDefault="00E82609" w:rsidP="00D26B15">
            <w:pPr>
              <w:pStyle w:val="TableText"/>
            </w:pPr>
            <w:r w:rsidRPr="00C30FEF">
              <w:t xml:space="preserve">   DDBR</w:t>
            </w:r>
          </w:p>
        </w:tc>
        <w:tc>
          <w:tcPr>
            <w:tcW w:w="5526" w:type="dxa"/>
          </w:tcPr>
          <w:p w:rsidR="00E82609" w:rsidRPr="00C30FEF" w:rsidRDefault="00E82609" w:rsidP="00D26B15">
            <w:pPr>
              <w:pStyle w:val="TableText"/>
            </w:pPr>
            <w:r w:rsidRPr="00C30FEF">
              <w:t>Routines responsible for displaying ASCII text on a ter</w:t>
            </w:r>
            <w:r w:rsidR="00D26B15" w:rsidRPr="00C30FEF">
              <w:t>minal screen, for viewing only.</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 xml:space="preserve">  DDBR0</w:t>
            </w:r>
          </w:p>
          <w:p w:rsidR="00E82609" w:rsidRPr="00C30FEF" w:rsidRDefault="00E82609" w:rsidP="00D26B15">
            <w:pPr>
              <w:pStyle w:val="TableText"/>
            </w:pPr>
            <w:r w:rsidRPr="00C30FEF">
              <w:t xml:space="preserve">  DDBR1</w:t>
            </w:r>
          </w:p>
          <w:p w:rsidR="00E82609" w:rsidRPr="00C30FEF" w:rsidRDefault="00E82609" w:rsidP="00D26B15">
            <w:pPr>
              <w:pStyle w:val="TableText"/>
            </w:pPr>
            <w:r w:rsidRPr="00C30FEF">
              <w:t xml:space="preserve">  DDBR2</w:t>
            </w:r>
          </w:p>
          <w:p w:rsidR="00E82609" w:rsidRPr="00C30FEF" w:rsidRDefault="00E82609" w:rsidP="00D26B15">
            <w:pPr>
              <w:pStyle w:val="TableText"/>
            </w:pPr>
            <w:r w:rsidRPr="00C30FEF">
              <w:t xml:space="preserve">  DDBR3</w:t>
            </w:r>
          </w:p>
          <w:p w:rsidR="00E82609" w:rsidRPr="00C30FEF" w:rsidRDefault="00E82609" w:rsidP="00D26B15">
            <w:pPr>
              <w:pStyle w:val="TableText"/>
            </w:pPr>
            <w:r w:rsidRPr="00C30FEF">
              <w:t xml:space="preserve">  DDBR4</w:t>
            </w:r>
          </w:p>
          <w:p w:rsidR="00E82609" w:rsidRPr="00C30FEF" w:rsidRDefault="00E82609" w:rsidP="00D26B15">
            <w:pPr>
              <w:pStyle w:val="TableText"/>
            </w:pPr>
            <w:r w:rsidRPr="00C30FEF">
              <w:t xml:space="preserve">  DDBRAHT</w:t>
            </w:r>
          </w:p>
          <w:p w:rsidR="00E82609" w:rsidRPr="00C30FEF" w:rsidRDefault="00E82609" w:rsidP="00D26B15">
            <w:pPr>
              <w:pStyle w:val="TableText"/>
            </w:pPr>
            <w:r w:rsidRPr="00C30FEF">
              <w:t xml:space="preserve">  DDBRAHTE</w:t>
            </w:r>
          </w:p>
          <w:p w:rsidR="00E82609" w:rsidRPr="00C30FEF" w:rsidRDefault="00E82609" w:rsidP="00D26B15">
            <w:pPr>
              <w:pStyle w:val="TableText"/>
            </w:pPr>
            <w:r w:rsidRPr="00C30FEF">
              <w:t xml:space="preserve">  DDBRAHTJ</w:t>
            </w:r>
          </w:p>
          <w:p w:rsidR="00E82609" w:rsidRPr="00C30FEF" w:rsidRDefault="00E82609" w:rsidP="00D26B15">
            <w:pPr>
              <w:pStyle w:val="TableText"/>
            </w:pPr>
            <w:r w:rsidRPr="00C30FEF">
              <w:lastRenderedPageBreak/>
              <w:t xml:space="preserve">  DDBRAHTR</w:t>
            </w:r>
          </w:p>
          <w:p w:rsidR="00E82609" w:rsidRPr="00C30FEF" w:rsidRDefault="00E82609" w:rsidP="00D26B15">
            <w:pPr>
              <w:pStyle w:val="TableText"/>
            </w:pPr>
            <w:r w:rsidRPr="00C30FEF">
              <w:t xml:space="preserve">  DDBRAP</w:t>
            </w:r>
          </w:p>
          <w:p w:rsidR="00E82609" w:rsidRPr="00C30FEF" w:rsidRDefault="00E82609" w:rsidP="00D26B15">
            <w:pPr>
              <w:pStyle w:val="TableText"/>
            </w:pPr>
            <w:r w:rsidRPr="00C30FEF">
              <w:t xml:space="preserve">  DDBRGE</w:t>
            </w:r>
          </w:p>
          <w:p w:rsidR="00E82609" w:rsidRPr="00C30FEF" w:rsidRDefault="00E82609" w:rsidP="00D26B15">
            <w:pPr>
              <w:pStyle w:val="TableText"/>
            </w:pPr>
            <w:r w:rsidRPr="00C30FEF">
              <w:t xml:space="preserve">  DDBRP</w:t>
            </w:r>
          </w:p>
          <w:p w:rsidR="00E82609" w:rsidRPr="00C30FEF" w:rsidRDefault="00E82609" w:rsidP="00D26B15">
            <w:pPr>
              <w:pStyle w:val="TableText"/>
            </w:pPr>
            <w:r w:rsidRPr="00C30FEF">
              <w:t xml:space="preserve">  DDBRS</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lastRenderedPageBreak/>
              <w:t xml:space="preserve">  DDBRT</w:t>
            </w:r>
          </w:p>
        </w:tc>
        <w:tc>
          <w:tcPr>
            <w:tcW w:w="2430" w:type="dxa"/>
          </w:tcPr>
          <w:p w:rsidR="00E82609" w:rsidRPr="00C30FEF" w:rsidRDefault="00E82609" w:rsidP="00D26B15">
            <w:pPr>
              <w:pStyle w:val="TableText"/>
            </w:pPr>
            <w:r w:rsidRPr="00C30FEF">
              <w:t>$$TEST^</w:t>
            </w:r>
          </w:p>
          <w:p w:rsidR="00E82609" w:rsidRPr="00C30FEF" w:rsidRDefault="00E82609" w:rsidP="00D26B15">
            <w:pPr>
              <w:pStyle w:val="TableText"/>
            </w:pPr>
            <w:r w:rsidRPr="00C30FEF">
              <w:t xml:space="preserve">   DDBRT</w:t>
            </w:r>
          </w:p>
        </w:tc>
        <w:tc>
          <w:tcPr>
            <w:tcW w:w="5526" w:type="dxa"/>
          </w:tcPr>
          <w:p w:rsidR="00E82609" w:rsidRPr="00C30FEF" w:rsidRDefault="00E82609" w:rsidP="00D26B15">
            <w:pPr>
              <w:pStyle w:val="TableText"/>
            </w:pP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 xml:space="preserve">  DDBRU</w:t>
            </w:r>
          </w:p>
          <w:p w:rsidR="00E82609" w:rsidRPr="00C30FEF" w:rsidRDefault="00E82609" w:rsidP="00D26B15">
            <w:pPr>
              <w:pStyle w:val="TableText"/>
            </w:pPr>
            <w:r w:rsidRPr="00C30FEF">
              <w:t xml:space="preserve">  DDBRU2</w:t>
            </w:r>
          </w:p>
          <w:p w:rsidR="00E82609" w:rsidRPr="00C30FEF" w:rsidRDefault="00E82609" w:rsidP="00D26B15">
            <w:pPr>
              <w:pStyle w:val="TableText"/>
            </w:pPr>
            <w:r w:rsidRPr="00C30FEF">
              <w:t xml:space="preserve">  DDBRWB</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 xml:space="preserve">  DDBRZIS</w:t>
            </w:r>
          </w:p>
        </w:tc>
        <w:tc>
          <w:tcPr>
            <w:tcW w:w="2430" w:type="dxa"/>
          </w:tcPr>
          <w:p w:rsidR="00E82609" w:rsidRPr="00C30FEF" w:rsidRDefault="00E82609" w:rsidP="00D26B15">
            <w:pPr>
              <w:pStyle w:val="TableText"/>
            </w:pPr>
            <w:r w:rsidRPr="00C30FEF">
              <w:t>CLOSE^</w:t>
            </w:r>
          </w:p>
          <w:p w:rsidR="00E82609" w:rsidRPr="00C30FEF" w:rsidRDefault="00E82609" w:rsidP="00D26B15">
            <w:pPr>
              <w:pStyle w:val="TableText"/>
            </w:pPr>
            <w:r w:rsidRPr="00C30FEF">
              <w:t xml:space="preserve">   DDBRZIS</w:t>
            </w:r>
          </w:p>
          <w:p w:rsidR="00E82609" w:rsidRPr="00C30FEF" w:rsidRDefault="00E82609" w:rsidP="00D26B15">
            <w:pPr>
              <w:pStyle w:val="TableText"/>
            </w:pPr>
            <w:r w:rsidRPr="00C30FEF">
              <w:t>OPEN^</w:t>
            </w:r>
          </w:p>
          <w:p w:rsidR="00E82609" w:rsidRPr="00C30FEF" w:rsidRDefault="00E82609" w:rsidP="00D26B15">
            <w:pPr>
              <w:pStyle w:val="TableText"/>
            </w:pPr>
            <w:r w:rsidRPr="00C30FEF">
              <w:t xml:space="preserve">   DDBRZIS</w:t>
            </w:r>
          </w:p>
          <w:p w:rsidR="00E82609" w:rsidRPr="00C30FEF" w:rsidRDefault="00E82609" w:rsidP="00D26B15">
            <w:pPr>
              <w:pStyle w:val="TableText"/>
            </w:pPr>
            <w:r w:rsidRPr="00C30FEF">
              <w:t>POST^</w:t>
            </w:r>
          </w:p>
          <w:p w:rsidR="00E82609" w:rsidRPr="00C30FEF" w:rsidRDefault="00D26B15" w:rsidP="00D26B15">
            <w:pPr>
              <w:pStyle w:val="TableText"/>
            </w:pPr>
            <w:r w:rsidRPr="00C30FEF">
              <w:t xml:space="preserve">   DDBRZIS</w:t>
            </w:r>
          </w:p>
        </w:tc>
        <w:tc>
          <w:tcPr>
            <w:tcW w:w="5526" w:type="dxa"/>
          </w:tcPr>
          <w:p w:rsidR="00E82609" w:rsidRPr="00C30FEF" w:rsidRDefault="00E82609" w:rsidP="00D26B15">
            <w:pPr>
              <w:pStyle w:val="TableText"/>
            </w:pPr>
          </w:p>
        </w:tc>
      </w:tr>
      <w:tr w:rsidR="00E82609" w:rsidRPr="00C30FEF" w:rsidTr="00FC0C44">
        <w:tblPrEx>
          <w:tblCellMar>
            <w:left w:w="80" w:type="dxa"/>
            <w:right w:w="80" w:type="dxa"/>
          </w:tblCellMar>
        </w:tblPrEx>
        <w:tc>
          <w:tcPr>
            <w:tcW w:w="1620" w:type="dxa"/>
          </w:tcPr>
          <w:p w:rsidR="00E82609" w:rsidRPr="00C30FEF" w:rsidRDefault="00D26B15" w:rsidP="00D26B15">
            <w:pPr>
              <w:pStyle w:val="TableText"/>
            </w:pPr>
            <w:r w:rsidRPr="00C30FEF">
              <w:t>DDFIX</w:t>
            </w:r>
          </w:p>
        </w:tc>
        <w:tc>
          <w:tcPr>
            <w:tcW w:w="2430" w:type="dxa"/>
          </w:tcPr>
          <w:p w:rsidR="00E82609" w:rsidRPr="00C30FEF" w:rsidRDefault="00E82609" w:rsidP="00D26B15">
            <w:pPr>
              <w:pStyle w:val="TableText"/>
            </w:pPr>
          </w:p>
        </w:tc>
        <w:tc>
          <w:tcPr>
            <w:tcW w:w="5526" w:type="dxa"/>
          </w:tcPr>
          <w:p w:rsidR="00E82609" w:rsidRPr="00C30FEF" w:rsidRDefault="00C30FEF" w:rsidP="00D26B15">
            <w:pPr>
              <w:pStyle w:val="TableText"/>
            </w:pPr>
            <w:r w:rsidRPr="00C30FEF">
              <w:t xml:space="preserve">Routine that checks nodes in the data dictionary and the FILE </w:t>
            </w:r>
            <w:proofErr w:type="spellStart"/>
            <w:r w:rsidRPr="00C30FEF">
              <w:t>file</w:t>
            </w:r>
            <w:proofErr w:type="spellEnd"/>
            <w:r>
              <w:t xml:space="preserve"> (</w:t>
            </w:r>
            <w:r w:rsidRPr="00C30FEF">
              <w:t>#1)</w:t>
            </w:r>
            <w:r w:rsidRPr="00C30FEF">
              <w:rPr>
                <w:rFonts w:ascii="Times New Roman" w:hAnsi="Times New Roman"/>
                <w:sz w:val="22"/>
                <w:szCs w:val="22"/>
              </w:rPr>
              <w:fldChar w:fldCharType="begin"/>
            </w:r>
            <w:r w:rsidRPr="00C30FEF">
              <w:rPr>
                <w:rFonts w:ascii="Times New Roman" w:hAnsi="Times New Roman"/>
                <w:sz w:val="22"/>
                <w:szCs w:val="22"/>
              </w:rPr>
              <w:instrText xml:space="preserve"> XE “FILE File (#1)” </w:instrText>
            </w:r>
            <w:r w:rsidRPr="00C30FEF">
              <w:rPr>
                <w:rFonts w:ascii="Times New Roman" w:hAnsi="Times New Roman"/>
                <w:sz w:val="22"/>
                <w:szCs w:val="22"/>
              </w:rPr>
              <w:fldChar w:fldCharType="end"/>
            </w:r>
            <w:r w:rsidRPr="00C30FEF">
              <w:rPr>
                <w:rFonts w:ascii="Times New Roman" w:hAnsi="Times New Roman"/>
                <w:sz w:val="22"/>
                <w:szCs w:val="22"/>
              </w:rPr>
              <w:fldChar w:fldCharType="begin"/>
            </w:r>
            <w:r w:rsidRPr="00C30FEF">
              <w:rPr>
                <w:rFonts w:ascii="Times New Roman" w:hAnsi="Times New Roman"/>
                <w:sz w:val="22"/>
                <w:szCs w:val="22"/>
              </w:rPr>
              <w:instrText xml:space="preserve"> XE “Files:FILE (#1)” </w:instrText>
            </w:r>
            <w:r w:rsidRPr="00C30FEF">
              <w:rPr>
                <w:rFonts w:ascii="Times New Roman" w:hAnsi="Times New Roman"/>
                <w:sz w:val="22"/>
                <w:szCs w:val="22"/>
              </w:rPr>
              <w:fldChar w:fldCharType="end"/>
            </w:r>
            <w:r w:rsidRPr="00C30FEF">
              <w:t>.</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DDGF</w:t>
            </w:r>
          </w:p>
          <w:p w:rsidR="00E82609" w:rsidRPr="00C30FEF" w:rsidRDefault="00E82609" w:rsidP="00D26B15">
            <w:pPr>
              <w:pStyle w:val="TableText"/>
            </w:pPr>
            <w:r w:rsidRPr="00C30FEF">
              <w:t xml:space="preserve">  DDGF0</w:t>
            </w:r>
          </w:p>
          <w:p w:rsidR="00E82609" w:rsidRPr="00C30FEF" w:rsidRDefault="00E82609" w:rsidP="00D26B15">
            <w:pPr>
              <w:pStyle w:val="TableText"/>
            </w:pPr>
            <w:r w:rsidRPr="00C30FEF">
              <w:t xml:space="preserve">  DDGF1</w:t>
            </w:r>
          </w:p>
          <w:p w:rsidR="00E82609" w:rsidRPr="00C30FEF" w:rsidRDefault="00E82609" w:rsidP="00D26B15">
            <w:pPr>
              <w:pStyle w:val="TableText"/>
            </w:pPr>
            <w:r w:rsidRPr="00C30FEF">
              <w:t xml:space="preserve">  DDGF2</w:t>
            </w:r>
          </w:p>
          <w:p w:rsidR="00E82609" w:rsidRPr="00C30FEF" w:rsidRDefault="00E82609" w:rsidP="00D26B15">
            <w:pPr>
              <w:pStyle w:val="TableText"/>
            </w:pPr>
            <w:r w:rsidRPr="00C30FEF">
              <w:t xml:space="preserve">  DDGF3</w:t>
            </w:r>
          </w:p>
          <w:p w:rsidR="00E82609" w:rsidRPr="00C30FEF" w:rsidRDefault="00E82609" w:rsidP="00D26B15">
            <w:pPr>
              <w:pStyle w:val="TableText"/>
            </w:pPr>
            <w:r w:rsidRPr="00C30FEF">
              <w:t xml:space="preserve">  DDGF4</w:t>
            </w:r>
          </w:p>
          <w:p w:rsidR="00E82609" w:rsidRPr="00C30FEF" w:rsidRDefault="00E82609" w:rsidP="00D26B15">
            <w:pPr>
              <w:pStyle w:val="TableText"/>
            </w:pPr>
            <w:r w:rsidRPr="00C30FEF">
              <w:t xml:space="preserve">  DDGFADL</w:t>
            </w:r>
          </w:p>
          <w:p w:rsidR="00E82609" w:rsidRPr="00C30FEF" w:rsidRDefault="00E82609" w:rsidP="00D26B15">
            <w:pPr>
              <w:pStyle w:val="TableText"/>
            </w:pPr>
            <w:r w:rsidRPr="00C30FEF">
              <w:t xml:space="preserve">  DDGFAPC</w:t>
            </w:r>
          </w:p>
          <w:p w:rsidR="00E82609" w:rsidRPr="00C30FEF" w:rsidRDefault="00E82609" w:rsidP="00D26B15">
            <w:pPr>
              <w:pStyle w:val="TableText"/>
            </w:pPr>
            <w:r w:rsidRPr="00C30FEF">
              <w:t xml:space="preserve">  DDGFASUB</w:t>
            </w:r>
          </w:p>
          <w:p w:rsidR="00E82609" w:rsidRPr="00C30FEF" w:rsidRDefault="00E82609" w:rsidP="00D26B15">
            <w:pPr>
              <w:pStyle w:val="TableText"/>
            </w:pPr>
            <w:r w:rsidRPr="00C30FEF">
              <w:t xml:space="preserve">  DDGFBK</w:t>
            </w:r>
          </w:p>
          <w:p w:rsidR="00E82609" w:rsidRPr="00C30FEF" w:rsidRDefault="00E82609" w:rsidP="00D26B15">
            <w:pPr>
              <w:pStyle w:val="TableText"/>
            </w:pPr>
            <w:r w:rsidRPr="00C30FEF">
              <w:t xml:space="preserve">  DDGFBSEL</w:t>
            </w:r>
          </w:p>
          <w:p w:rsidR="00E82609" w:rsidRPr="00C30FEF" w:rsidRDefault="00E82609" w:rsidP="00D26B15">
            <w:pPr>
              <w:pStyle w:val="TableText"/>
            </w:pPr>
            <w:r w:rsidRPr="00C30FEF">
              <w:t xml:space="preserve">  DDGFEL</w:t>
            </w:r>
          </w:p>
          <w:p w:rsidR="00E82609" w:rsidRPr="00C30FEF" w:rsidRDefault="00E82609" w:rsidP="00D26B15">
            <w:pPr>
              <w:pStyle w:val="TableText"/>
            </w:pPr>
            <w:r w:rsidRPr="00C30FEF">
              <w:t xml:space="preserve">  DDGFFLD</w:t>
            </w:r>
          </w:p>
          <w:p w:rsidR="00E82609" w:rsidRPr="00C30FEF" w:rsidRDefault="00E82609" w:rsidP="00D26B15">
            <w:pPr>
              <w:pStyle w:val="TableText"/>
            </w:pPr>
            <w:r w:rsidRPr="00C30FEF">
              <w:t xml:space="preserve">  DDGFFLDA</w:t>
            </w:r>
          </w:p>
          <w:p w:rsidR="00E82609" w:rsidRPr="00C30FEF" w:rsidRDefault="00E82609" w:rsidP="00D26B15">
            <w:pPr>
              <w:pStyle w:val="TableText"/>
            </w:pPr>
            <w:r w:rsidRPr="00C30FEF">
              <w:t xml:space="preserve">  DDGFFM</w:t>
            </w:r>
          </w:p>
          <w:p w:rsidR="00E82609" w:rsidRPr="00C30FEF" w:rsidRDefault="00E82609" w:rsidP="00D26B15">
            <w:pPr>
              <w:pStyle w:val="TableText"/>
            </w:pPr>
            <w:r w:rsidRPr="00C30FEF">
              <w:t xml:space="preserve">  DDGFH</w:t>
            </w:r>
          </w:p>
          <w:p w:rsidR="00E82609" w:rsidRPr="00C30FEF" w:rsidRDefault="00E82609" w:rsidP="00D26B15">
            <w:pPr>
              <w:pStyle w:val="TableText"/>
            </w:pPr>
            <w:r w:rsidRPr="00C30FEF">
              <w:t xml:space="preserve">  DDGFHBK</w:t>
            </w:r>
          </w:p>
          <w:p w:rsidR="00E82609" w:rsidRPr="00C30FEF" w:rsidRDefault="00E82609" w:rsidP="00D26B15">
            <w:pPr>
              <w:pStyle w:val="TableText"/>
            </w:pPr>
            <w:r w:rsidRPr="00C30FEF">
              <w:t xml:space="preserve">  DDGFLOAD</w:t>
            </w:r>
          </w:p>
          <w:p w:rsidR="00E82609" w:rsidRPr="00C30FEF" w:rsidRDefault="00E82609" w:rsidP="00D26B15">
            <w:pPr>
              <w:pStyle w:val="TableText"/>
            </w:pPr>
            <w:r w:rsidRPr="00C30FEF">
              <w:t xml:space="preserve">  DDGFORD</w:t>
            </w:r>
          </w:p>
          <w:p w:rsidR="00E82609" w:rsidRPr="00C30FEF" w:rsidRDefault="00E82609" w:rsidP="00D26B15">
            <w:pPr>
              <w:pStyle w:val="TableText"/>
            </w:pPr>
            <w:r w:rsidRPr="00C30FEF">
              <w:t xml:space="preserve">  DDGFPG</w:t>
            </w:r>
          </w:p>
          <w:p w:rsidR="00E82609" w:rsidRPr="00C30FEF" w:rsidRDefault="00E82609" w:rsidP="00D26B15">
            <w:pPr>
              <w:pStyle w:val="TableText"/>
            </w:pPr>
            <w:r w:rsidRPr="00C30FEF">
              <w:t xml:space="preserve">  DDGFSV</w:t>
            </w:r>
          </w:p>
          <w:p w:rsidR="00E82609" w:rsidRPr="00C30FEF" w:rsidRDefault="00E82609" w:rsidP="00D26B15">
            <w:pPr>
              <w:pStyle w:val="TableText"/>
            </w:pPr>
            <w:r w:rsidRPr="00C30FEF">
              <w:t xml:space="preserve">  DDGFU</w:t>
            </w:r>
          </w:p>
          <w:p w:rsidR="00E82609" w:rsidRPr="00C30FEF" w:rsidRDefault="00E82609" w:rsidP="00D26B15">
            <w:pPr>
              <w:pStyle w:val="TableText"/>
            </w:pPr>
            <w:r w:rsidRPr="00C30FEF">
              <w:t xml:space="preserve">  DDGFUPDB</w:t>
            </w:r>
          </w:p>
          <w:p w:rsidR="00E82609" w:rsidRPr="00C30FEF" w:rsidRDefault="00D26B15" w:rsidP="00D26B15">
            <w:pPr>
              <w:pStyle w:val="TableText"/>
            </w:pPr>
            <w:r w:rsidRPr="00C30FEF">
              <w:t xml:space="preserve">  DDGFUPDP</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Routines used to create and edit ScreenMan forms.</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lastRenderedPageBreak/>
              <w:t>DDGLIB0</w:t>
            </w:r>
          </w:p>
          <w:p w:rsidR="00E82609" w:rsidRPr="00C30FEF" w:rsidRDefault="00E82609" w:rsidP="00D26B15">
            <w:pPr>
              <w:pStyle w:val="TableText"/>
            </w:pPr>
            <w:r w:rsidRPr="00C30FEF">
              <w:t>DDGLIBH</w:t>
            </w:r>
          </w:p>
          <w:p w:rsidR="00E82609" w:rsidRPr="00C30FEF" w:rsidRDefault="00E82609" w:rsidP="00D26B15">
            <w:pPr>
              <w:pStyle w:val="TableText"/>
            </w:pPr>
            <w:r w:rsidRPr="00C30FEF">
              <w:t>DDGLIBW</w:t>
            </w:r>
          </w:p>
          <w:p w:rsidR="00E82609" w:rsidRPr="00C30FEF" w:rsidRDefault="00D26B15" w:rsidP="00D26B15">
            <w:pPr>
              <w:pStyle w:val="TableText"/>
            </w:pPr>
            <w:r w:rsidRPr="00C30FEF">
              <w:t>DDGLIBW1</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Routines that manage the screen for VA FileMan</w:t>
            </w:r>
            <w:r w:rsidR="00872BC1" w:rsidRPr="00C30FEF">
              <w:t>’</w:t>
            </w:r>
            <w:r w:rsidRPr="00C30FEF">
              <w:t>s screen-oriented utilities.</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DDIOL</w:t>
            </w:r>
          </w:p>
        </w:tc>
        <w:tc>
          <w:tcPr>
            <w:tcW w:w="2430" w:type="dxa"/>
          </w:tcPr>
          <w:p w:rsidR="00E82609" w:rsidRPr="00C30FEF" w:rsidRDefault="00E82609" w:rsidP="00D26B15">
            <w:pPr>
              <w:pStyle w:val="TableText"/>
            </w:pPr>
            <w:r w:rsidRPr="00C30FEF">
              <w:t>EN^DDIOL</w:t>
            </w:r>
          </w:p>
        </w:tc>
        <w:tc>
          <w:tcPr>
            <w:tcW w:w="5526" w:type="dxa"/>
          </w:tcPr>
          <w:p w:rsidR="002129DF" w:rsidRPr="00C30FEF" w:rsidRDefault="00E82609" w:rsidP="002129DF">
            <w:pPr>
              <w:pStyle w:val="TableText"/>
            </w:pPr>
            <w:r w:rsidRPr="00C30FEF">
              <w:t xml:space="preserve">Routine that </w:t>
            </w:r>
            <w:r w:rsidR="002129DF" w:rsidRPr="00C30FEF">
              <w:t>any of the following:</w:t>
            </w:r>
          </w:p>
          <w:p w:rsidR="002129DF" w:rsidRPr="00D632EF" w:rsidRDefault="002129DF" w:rsidP="00D632EF">
            <w:pPr>
              <w:pStyle w:val="TableListBullet"/>
            </w:pPr>
            <w:r w:rsidRPr="00D632EF">
              <w:t>W</w:t>
            </w:r>
            <w:r w:rsidR="00E82609" w:rsidRPr="00D632EF">
              <w:t>rites text to the screen</w:t>
            </w:r>
            <w:r w:rsidRPr="00D632EF">
              <w:t>.</w:t>
            </w:r>
          </w:p>
          <w:p w:rsidR="002129DF" w:rsidRPr="00D632EF" w:rsidRDefault="002129DF" w:rsidP="00D632EF">
            <w:pPr>
              <w:pStyle w:val="TableListBullet"/>
            </w:pPr>
            <w:r w:rsidRPr="00D632EF">
              <w:t>W</w:t>
            </w:r>
            <w:r w:rsidR="00E82609" w:rsidRPr="00D632EF">
              <w:t>rites text in ScreenMan</w:t>
            </w:r>
            <w:r w:rsidR="00872BC1" w:rsidRPr="00D632EF">
              <w:t>’</w:t>
            </w:r>
            <w:r w:rsidR="00E82609" w:rsidRPr="00D632EF">
              <w:t>s Command Area</w:t>
            </w:r>
            <w:r w:rsidRPr="00D632EF">
              <w:t>.</w:t>
            </w:r>
          </w:p>
          <w:p w:rsidR="00E82609" w:rsidRPr="00C30FEF" w:rsidRDefault="002129DF" w:rsidP="00D632EF">
            <w:pPr>
              <w:pStyle w:val="TableListBullet"/>
            </w:pPr>
            <w:r w:rsidRPr="00D632EF">
              <w:t>L</w:t>
            </w:r>
            <w:r w:rsidR="00E82609" w:rsidRPr="00D632EF">
              <w:t>oads text into an array, depending on the env</w:t>
            </w:r>
            <w:r w:rsidR="00D26B15" w:rsidRPr="00D632EF">
              <w:t>ironment in which it is called.</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DDMAP</w:t>
            </w:r>
          </w:p>
          <w:p w:rsidR="00E82609" w:rsidRPr="00C30FEF" w:rsidRDefault="00E82609" w:rsidP="00D26B15">
            <w:pPr>
              <w:pStyle w:val="TableText"/>
            </w:pPr>
            <w:r w:rsidRPr="00C30FEF">
              <w:t xml:space="preserve">  DDMAP1</w:t>
            </w:r>
          </w:p>
          <w:p w:rsidR="00E82609" w:rsidRPr="00C30FEF" w:rsidRDefault="00E82609" w:rsidP="00D26B15">
            <w:pPr>
              <w:pStyle w:val="TableText"/>
            </w:pPr>
            <w:r w:rsidRPr="00C30FEF">
              <w:t xml:space="preserve">  DDMAP2</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Routines that generate a graphic display of the pointer relationships among a specified group of pac</w:t>
            </w:r>
            <w:r w:rsidR="00D26B15" w:rsidRPr="00C30FEF">
              <w:t>kage files to an output device.</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DDMP</w:t>
            </w:r>
          </w:p>
          <w:p w:rsidR="00E82609" w:rsidRPr="00C30FEF" w:rsidRDefault="00E82609" w:rsidP="00D26B15">
            <w:pPr>
              <w:pStyle w:val="TableText"/>
            </w:pPr>
            <w:r w:rsidRPr="00C30FEF">
              <w:t xml:space="preserve">  DDMP1</w:t>
            </w:r>
          </w:p>
          <w:p w:rsidR="00E82609" w:rsidRPr="00C30FEF" w:rsidRDefault="00E82609" w:rsidP="00D26B15">
            <w:pPr>
              <w:pStyle w:val="TableText"/>
            </w:pPr>
            <w:r w:rsidRPr="00C30FEF">
              <w:t xml:space="preserve">  DDMP2</w:t>
            </w:r>
          </w:p>
          <w:p w:rsidR="00E82609" w:rsidRPr="00C30FEF" w:rsidRDefault="00E82609" w:rsidP="00D26B15">
            <w:pPr>
              <w:pStyle w:val="TableText"/>
            </w:pPr>
            <w:r w:rsidRPr="00C30FEF">
              <w:t xml:space="preserve">  DDMPSM</w:t>
            </w:r>
          </w:p>
          <w:p w:rsidR="00E82609" w:rsidRPr="00C30FEF" w:rsidRDefault="00E82609" w:rsidP="00D26B15">
            <w:pPr>
              <w:pStyle w:val="TableText"/>
            </w:pPr>
            <w:r w:rsidRPr="00C30FEF">
              <w:t xml:space="preserve">  DDMPSM1</w:t>
            </w:r>
          </w:p>
          <w:p w:rsidR="00E82609" w:rsidRPr="00C30FEF" w:rsidRDefault="00D26B15" w:rsidP="00D26B15">
            <w:pPr>
              <w:pStyle w:val="TableText"/>
            </w:pPr>
            <w:r w:rsidRPr="00C30FEF">
              <w:t xml:space="preserve">  DDMPU</w:t>
            </w:r>
          </w:p>
        </w:tc>
        <w:tc>
          <w:tcPr>
            <w:tcW w:w="2430" w:type="dxa"/>
          </w:tcPr>
          <w:p w:rsidR="00E82609" w:rsidRPr="00C30FEF" w:rsidRDefault="00E82609" w:rsidP="00D26B15">
            <w:pPr>
              <w:pStyle w:val="TableText"/>
            </w:pPr>
            <w:r w:rsidRPr="00C30FEF">
              <w:t>FILE^DDMP</w:t>
            </w:r>
          </w:p>
        </w:tc>
        <w:tc>
          <w:tcPr>
            <w:tcW w:w="5526" w:type="dxa"/>
          </w:tcPr>
          <w:p w:rsidR="00E82609" w:rsidRPr="00C30FEF" w:rsidRDefault="00E82609" w:rsidP="00D26B15">
            <w:pPr>
              <w:pStyle w:val="TableText"/>
            </w:pPr>
            <w:r w:rsidRPr="00C30FEF">
              <w:t>Routines used by the Import Tool.</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DDR</w:t>
            </w:r>
          </w:p>
          <w:p w:rsidR="00E82609" w:rsidRPr="00C30FEF" w:rsidRDefault="00E82609" w:rsidP="00D26B15">
            <w:pPr>
              <w:pStyle w:val="TableText"/>
            </w:pPr>
            <w:r w:rsidRPr="00C30FEF">
              <w:t xml:space="preserve">  DDR0</w:t>
            </w:r>
          </w:p>
          <w:p w:rsidR="00E82609" w:rsidRPr="00C30FEF" w:rsidRDefault="00E82609" w:rsidP="00D26B15">
            <w:pPr>
              <w:pStyle w:val="TableText"/>
            </w:pPr>
            <w:r w:rsidRPr="00C30FEF">
              <w:t xml:space="preserve">  DDR1</w:t>
            </w:r>
          </w:p>
          <w:p w:rsidR="00E82609" w:rsidRPr="00C30FEF" w:rsidRDefault="00E82609" w:rsidP="00D26B15">
            <w:pPr>
              <w:pStyle w:val="TableText"/>
            </w:pPr>
            <w:r w:rsidRPr="00C30FEF">
              <w:t xml:space="preserve">  DDR2</w:t>
            </w:r>
          </w:p>
          <w:p w:rsidR="00E82609" w:rsidRPr="00C30FEF" w:rsidRDefault="00E82609" w:rsidP="00D26B15">
            <w:pPr>
              <w:pStyle w:val="TableText"/>
            </w:pPr>
            <w:r w:rsidRPr="00C30FEF">
              <w:t xml:space="preserve">  DDR3</w:t>
            </w:r>
          </w:p>
          <w:p w:rsidR="00E82609" w:rsidRPr="00C30FEF" w:rsidRDefault="00D26B15" w:rsidP="00D26B15">
            <w:pPr>
              <w:pStyle w:val="TableText"/>
            </w:pPr>
            <w:r w:rsidRPr="00C30FEF">
              <w:t xml:space="preserve">  DDR4</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Routines that contain the RPCs for the VA FileMan Delphi components.</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DDS</w:t>
            </w:r>
          </w:p>
          <w:p w:rsidR="00E82609" w:rsidRPr="00C30FEF" w:rsidRDefault="00E82609" w:rsidP="00D26B15">
            <w:pPr>
              <w:pStyle w:val="TableText"/>
            </w:pPr>
            <w:r w:rsidRPr="00C30FEF">
              <w:t xml:space="preserve">  DDS0</w:t>
            </w:r>
          </w:p>
          <w:p w:rsidR="00E82609" w:rsidRPr="00C30FEF" w:rsidRDefault="00E82609" w:rsidP="00D26B15">
            <w:pPr>
              <w:pStyle w:val="TableText"/>
            </w:pPr>
            <w:r w:rsidRPr="00C30FEF">
              <w:t xml:space="preserve">  DDS01</w:t>
            </w:r>
          </w:p>
          <w:p w:rsidR="00E82609" w:rsidRPr="00C30FEF" w:rsidRDefault="00E82609" w:rsidP="00D26B15">
            <w:pPr>
              <w:pStyle w:val="TableText"/>
            </w:pPr>
            <w:r w:rsidRPr="00C30FEF">
              <w:t xml:space="preserve">  DDS02</w:t>
            </w:r>
          </w:p>
          <w:p w:rsidR="00E82609" w:rsidRPr="00C30FEF" w:rsidRDefault="00E82609" w:rsidP="00D26B15">
            <w:pPr>
              <w:pStyle w:val="TableText"/>
            </w:pPr>
            <w:r w:rsidRPr="00C30FEF">
              <w:t xml:space="preserve">  DDS1</w:t>
            </w:r>
          </w:p>
          <w:p w:rsidR="00E82609" w:rsidRPr="00C30FEF" w:rsidRDefault="00E82609" w:rsidP="00D26B15">
            <w:pPr>
              <w:pStyle w:val="TableText"/>
            </w:pPr>
            <w:r w:rsidRPr="00C30FEF">
              <w:t xml:space="preserve">  DDS10</w:t>
            </w:r>
          </w:p>
          <w:p w:rsidR="00E82609" w:rsidRPr="00C30FEF" w:rsidRDefault="00E82609" w:rsidP="00D26B15">
            <w:pPr>
              <w:pStyle w:val="TableText"/>
            </w:pPr>
            <w:r w:rsidRPr="00C30FEF">
              <w:t xml:space="preserve">  DDS11</w:t>
            </w:r>
          </w:p>
          <w:p w:rsidR="00E82609" w:rsidRPr="00C30FEF" w:rsidRDefault="00E82609" w:rsidP="00D26B15">
            <w:pPr>
              <w:pStyle w:val="TableText"/>
            </w:pPr>
            <w:r w:rsidRPr="00C30FEF">
              <w:t xml:space="preserve">  DDS2</w:t>
            </w:r>
          </w:p>
          <w:p w:rsidR="00E82609" w:rsidRPr="00C30FEF" w:rsidRDefault="00E82609" w:rsidP="00D26B15">
            <w:pPr>
              <w:pStyle w:val="TableText"/>
            </w:pPr>
            <w:r w:rsidRPr="00C30FEF">
              <w:t xml:space="preserve">  DDS3</w:t>
            </w:r>
          </w:p>
          <w:p w:rsidR="00E82609" w:rsidRPr="00C30FEF" w:rsidRDefault="00E82609" w:rsidP="00D26B15">
            <w:pPr>
              <w:pStyle w:val="TableText"/>
            </w:pPr>
            <w:r w:rsidRPr="00C30FEF">
              <w:t xml:space="preserve">  DDS4</w:t>
            </w:r>
          </w:p>
          <w:p w:rsidR="00E82609" w:rsidRPr="00C30FEF" w:rsidRDefault="00E82609" w:rsidP="00D26B15">
            <w:pPr>
              <w:pStyle w:val="TableText"/>
            </w:pPr>
            <w:r w:rsidRPr="00C30FEF">
              <w:t xml:space="preserve">  DDS41</w:t>
            </w:r>
          </w:p>
          <w:p w:rsidR="00E82609" w:rsidRPr="00C30FEF" w:rsidRDefault="00E82609" w:rsidP="00D26B15">
            <w:pPr>
              <w:pStyle w:val="TableText"/>
            </w:pPr>
            <w:r w:rsidRPr="00C30FEF">
              <w:t xml:space="preserve">  DDS5</w:t>
            </w:r>
          </w:p>
          <w:p w:rsidR="00E82609" w:rsidRPr="00C30FEF" w:rsidRDefault="00E82609" w:rsidP="00D26B15">
            <w:pPr>
              <w:pStyle w:val="TableText"/>
            </w:pPr>
            <w:r w:rsidRPr="00C30FEF">
              <w:t xml:space="preserve">  DDS6</w:t>
            </w:r>
          </w:p>
          <w:p w:rsidR="00E82609" w:rsidRPr="00C30FEF" w:rsidRDefault="00E82609" w:rsidP="00D26B15">
            <w:pPr>
              <w:pStyle w:val="TableText"/>
            </w:pPr>
            <w:r w:rsidRPr="00C30FEF">
              <w:t xml:space="preserve">  DDS7</w:t>
            </w:r>
          </w:p>
          <w:p w:rsidR="00E82609" w:rsidRPr="00C30FEF" w:rsidRDefault="00E82609" w:rsidP="00D26B15">
            <w:pPr>
              <w:pStyle w:val="TableText"/>
            </w:pPr>
            <w:r w:rsidRPr="00C30FEF">
              <w:t xml:space="preserve">  DDSBOX</w:t>
            </w:r>
          </w:p>
          <w:p w:rsidR="00E82609" w:rsidRPr="00C30FEF" w:rsidRDefault="00E82609" w:rsidP="00D26B15">
            <w:pPr>
              <w:pStyle w:val="TableText"/>
            </w:pPr>
            <w:r w:rsidRPr="00C30FEF">
              <w:t xml:space="preserve">  DDSCAP</w:t>
            </w:r>
          </w:p>
          <w:p w:rsidR="00E82609" w:rsidRPr="00C30FEF" w:rsidRDefault="00E82609" w:rsidP="00D26B15">
            <w:pPr>
              <w:pStyle w:val="TableText"/>
            </w:pPr>
            <w:r w:rsidRPr="00C30FEF">
              <w:t xml:space="preserve">  DDSCLONE</w:t>
            </w:r>
          </w:p>
          <w:p w:rsidR="00E82609" w:rsidRPr="00C30FEF" w:rsidRDefault="00E82609" w:rsidP="00D26B15">
            <w:pPr>
              <w:pStyle w:val="TableText"/>
            </w:pPr>
            <w:r w:rsidRPr="00C30FEF">
              <w:lastRenderedPageBreak/>
              <w:t xml:space="preserve">  DDSCLONF</w:t>
            </w:r>
          </w:p>
          <w:p w:rsidR="00E82609" w:rsidRPr="00C30FEF" w:rsidRDefault="00E82609" w:rsidP="00D26B15">
            <w:pPr>
              <w:pStyle w:val="TableText"/>
            </w:pPr>
            <w:r w:rsidRPr="00C30FEF">
              <w:t xml:space="preserve">  DDSCOM</w:t>
            </w:r>
          </w:p>
          <w:p w:rsidR="00E82609" w:rsidRPr="00C30FEF" w:rsidRDefault="00E82609" w:rsidP="00D26B15">
            <w:pPr>
              <w:pStyle w:val="TableText"/>
            </w:pPr>
            <w:r w:rsidRPr="00C30FEF">
              <w:t xml:space="preserve">  DDSCOMP</w:t>
            </w:r>
          </w:p>
          <w:p w:rsidR="00E82609" w:rsidRPr="00C30FEF" w:rsidRDefault="00E82609" w:rsidP="00D26B15">
            <w:pPr>
              <w:pStyle w:val="TableText"/>
            </w:pPr>
            <w:r w:rsidRPr="00C30FEF">
              <w:t xml:space="preserve">  DDSDBLK</w:t>
            </w:r>
          </w:p>
          <w:p w:rsidR="00E82609" w:rsidRPr="00C30FEF" w:rsidRDefault="00E82609" w:rsidP="00D26B15">
            <w:pPr>
              <w:pStyle w:val="TableText"/>
            </w:pPr>
            <w:r w:rsidRPr="00C30FEF">
              <w:t xml:space="preserve">  DDSDEL</w:t>
            </w:r>
          </w:p>
          <w:p w:rsidR="00E82609" w:rsidRPr="00C30FEF" w:rsidRDefault="00E82609" w:rsidP="00D26B15">
            <w:pPr>
              <w:pStyle w:val="TableText"/>
            </w:pPr>
            <w:r w:rsidRPr="00C30FEF">
              <w:t xml:space="preserve">  DDSDFRM</w:t>
            </w:r>
          </w:p>
          <w:p w:rsidR="00E82609" w:rsidRPr="00C30FEF" w:rsidRDefault="00E82609" w:rsidP="00D26B15">
            <w:pPr>
              <w:pStyle w:val="TableText"/>
            </w:pPr>
            <w:r w:rsidRPr="00C30FEF">
              <w:t xml:space="preserve">  DDSFO</w:t>
            </w:r>
          </w:p>
          <w:p w:rsidR="00E82609" w:rsidRPr="00C30FEF" w:rsidRDefault="00E82609" w:rsidP="00D26B15">
            <w:pPr>
              <w:pStyle w:val="TableText"/>
            </w:pPr>
            <w:r w:rsidRPr="00C30FEF">
              <w:t xml:space="preserve">  DDSIT</w:t>
            </w:r>
          </w:p>
          <w:p w:rsidR="00E82609" w:rsidRPr="00C30FEF" w:rsidRDefault="00E82609" w:rsidP="00D26B15">
            <w:pPr>
              <w:pStyle w:val="TableText"/>
            </w:pPr>
            <w:r w:rsidRPr="00C30FEF">
              <w:t xml:space="preserve">  DDSLIB</w:t>
            </w:r>
          </w:p>
          <w:p w:rsidR="00E82609" w:rsidRPr="00C30FEF" w:rsidRDefault="00E82609" w:rsidP="00D26B15">
            <w:pPr>
              <w:pStyle w:val="TableText"/>
            </w:pPr>
            <w:r w:rsidRPr="00C30FEF">
              <w:t xml:space="preserve">  DDSM</w:t>
            </w:r>
          </w:p>
          <w:p w:rsidR="00E82609" w:rsidRPr="00C30FEF" w:rsidRDefault="00E82609" w:rsidP="00D26B15">
            <w:pPr>
              <w:pStyle w:val="TableText"/>
            </w:pPr>
            <w:r w:rsidRPr="00C30FEF">
              <w:t xml:space="preserve">  DDSM1</w:t>
            </w:r>
          </w:p>
          <w:p w:rsidR="00E82609" w:rsidRPr="00C30FEF" w:rsidRDefault="00E82609" w:rsidP="00D26B15">
            <w:pPr>
              <w:pStyle w:val="TableText"/>
            </w:pPr>
            <w:r w:rsidRPr="00C30FEF">
              <w:t xml:space="preserve">  DDSMSG</w:t>
            </w:r>
          </w:p>
          <w:p w:rsidR="00E82609" w:rsidRPr="00C30FEF" w:rsidRDefault="00E82609" w:rsidP="00D26B15">
            <w:pPr>
              <w:pStyle w:val="TableText"/>
            </w:pPr>
            <w:r w:rsidRPr="00C30FEF">
              <w:t xml:space="preserve">  DDSOPT</w:t>
            </w:r>
          </w:p>
          <w:p w:rsidR="00E82609" w:rsidRPr="00C30FEF" w:rsidRDefault="00E82609" w:rsidP="00D26B15">
            <w:pPr>
              <w:pStyle w:val="TableText"/>
            </w:pPr>
            <w:r w:rsidRPr="00C30FEF">
              <w:t xml:space="preserve">  DDSPRNT</w:t>
            </w:r>
          </w:p>
          <w:p w:rsidR="00E82609" w:rsidRPr="00C30FEF" w:rsidRDefault="00E82609" w:rsidP="00D26B15">
            <w:pPr>
              <w:pStyle w:val="TableText"/>
            </w:pPr>
            <w:r w:rsidRPr="00C30FEF">
              <w:t xml:space="preserve">  DDSPRNT1</w:t>
            </w:r>
          </w:p>
          <w:p w:rsidR="00E82609" w:rsidRPr="00C30FEF" w:rsidRDefault="00E82609" w:rsidP="00D26B15">
            <w:pPr>
              <w:pStyle w:val="TableText"/>
            </w:pPr>
            <w:r w:rsidRPr="00C30FEF">
              <w:t xml:space="preserve">  DDSPRNT2</w:t>
            </w:r>
          </w:p>
          <w:p w:rsidR="00E82609" w:rsidRPr="00C30FEF" w:rsidRDefault="00E82609" w:rsidP="00D26B15">
            <w:pPr>
              <w:pStyle w:val="TableText"/>
            </w:pPr>
            <w:r w:rsidRPr="00C30FEF">
              <w:t xml:space="preserve">  DDSPTR</w:t>
            </w:r>
          </w:p>
          <w:p w:rsidR="00E82609" w:rsidRPr="00C30FEF" w:rsidRDefault="00E82609" w:rsidP="00D26B15">
            <w:pPr>
              <w:pStyle w:val="TableText"/>
            </w:pPr>
            <w:r w:rsidRPr="00C30FEF">
              <w:t xml:space="preserve">  DDSR</w:t>
            </w:r>
          </w:p>
          <w:p w:rsidR="00E82609" w:rsidRPr="00C30FEF" w:rsidRDefault="00E82609" w:rsidP="00D26B15">
            <w:pPr>
              <w:pStyle w:val="TableText"/>
            </w:pPr>
            <w:r w:rsidRPr="00C30FEF">
              <w:t xml:space="preserve">  DDSR1</w:t>
            </w:r>
          </w:p>
          <w:p w:rsidR="00E82609" w:rsidRPr="00C30FEF" w:rsidRDefault="00E82609" w:rsidP="00D26B15">
            <w:pPr>
              <w:pStyle w:val="TableText"/>
            </w:pPr>
            <w:r w:rsidRPr="00C30FEF">
              <w:t xml:space="preserve">  DDSRSEL</w:t>
            </w:r>
          </w:p>
          <w:p w:rsidR="00E82609" w:rsidRPr="00C30FEF" w:rsidRDefault="00E82609" w:rsidP="00D26B15">
            <w:pPr>
              <w:pStyle w:val="TableText"/>
            </w:pPr>
            <w:r w:rsidRPr="00C30FEF">
              <w:t xml:space="preserve">  DDSRUN</w:t>
            </w:r>
          </w:p>
          <w:p w:rsidR="00E82609" w:rsidRPr="00C30FEF" w:rsidRDefault="00E82609" w:rsidP="00D26B15">
            <w:pPr>
              <w:pStyle w:val="TableText"/>
            </w:pPr>
            <w:r w:rsidRPr="00C30FEF">
              <w:t xml:space="preserve">  DDSSTK</w:t>
            </w:r>
          </w:p>
          <w:p w:rsidR="00E82609" w:rsidRPr="00C30FEF" w:rsidRDefault="00E82609" w:rsidP="00D26B15">
            <w:pPr>
              <w:pStyle w:val="TableText"/>
            </w:pPr>
            <w:r w:rsidRPr="00C30FEF">
              <w:t xml:space="preserve">  DDSU</w:t>
            </w:r>
          </w:p>
        </w:tc>
        <w:tc>
          <w:tcPr>
            <w:tcW w:w="2430" w:type="dxa"/>
          </w:tcPr>
          <w:p w:rsidR="00E82609" w:rsidRPr="00C30FEF" w:rsidRDefault="00D26B15" w:rsidP="00D26B15">
            <w:pPr>
              <w:pStyle w:val="TableText"/>
            </w:pPr>
            <w:r w:rsidRPr="00C30FEF">
              <w:lastRenderedPageBreak/>
              <w:t>DDS</w:t>
            </w:r>
          </w:p>
        </w:tc>
        <w:tc>
          <w:tcPr>
            <w:tcW w:w="5526" w:type="dxa"/>
          </w:tcPr>
          <w:p w:rsidR="00E82609" w:rsidRPr="00C30FEF" w:rsidRDefault="00E82609" w:rsidP="00D26B15">
            <w:pPr>
              <w:pStyle w:val="TableText"/>
            </w:pPr>
            <w:r w:rsidRPr="00C30FEF">
              <w:t>Routines used to compile and run forms for data</w:t>
            </w:r>
            <w:r w:rsidR="00D26B15" w:rsidRPr="00C30FEF">
              <w:t xml:space="preserve"> viewing and editing—ScreenMan.</w:t>
            </w:r>
          </w:p>
        </w:tc>
      </w:tr>
      <w:tr w:rsidR="00E82609" w:rsidRPr="00C30FEF" w:rsidTr="00FC0C44">
        <w:tblPrEx>
          <w:tblCellMar>
            <w:left w:w="80" w:type="dxa"/>
            <w:right w:w="80" w:type="dxa"/>
          </w:tblCellMar>
        </w:tblPrEx>
        <w:tc>
          <w:tcPr>
            <w:tcW w:w="1620" w:type="dxa"/>
          </w:tcPr>
          <w:p w:rsidR="00E82609" w:rsidRPr="00C30FEF" w:rsidRDefault="00D26B15" w:rsidP="00D26B15">
            <w:pPr>
              <w:pStyle w:val="TableText"/>
            </w:pPr>
            <w:r w:rsidRPr="00C30FEF">
              <w:lastRenderedPageBreak/>
              <w:t xml:space="preserve">  DDSUTL</w:t>
            </w:r>
          </w:p>
        </w:tc>
        <w:tc>
          <w:tcPr>
            <w:tcW w:w="2430" w:type="dxa"/>
          </w:tcPr>
          <w:p w:rsidR="00E82609" w:rsidRPr="00C30FEF" w:rsidRDefault="00E82609" w:rsidP="00D26B15">
            <w:pPr>
              <w:pStyle w:val="TableText"/>
            </w:pPr>
            <w:r w:rsidRPr="00C30FEF">
              <w:t>MSG^</w:t>
            </w:r>
          </w:p>
          <w:p w:rsidR="00E82609" w:rsidRPr="00C30FEF" w:rsidRDefault="00E82609" w:rsidP="00D26B15">
            <w:pPr>
              <w:pStyle w:val="TableText"/>
            </w:pPr>
            <w:r w:rsidRPr="00C30FEF">
              <w:t xml:space="preserve">   DDSUTL</w:t>
            </w:r>
          </w:p>
          <w:p w:rsidR="00E82609" w:rsidRPr="00C30FEF" w:rsidRDefault="00E82609" w:rsidP="00D26B15">
            <w:pPr>
              <w:pStyle w:val="TableText"/>
            </w:pPr>
            <w:r w:rsidRPr="00C30FEF">
              <w:t>REFRESH^</w:t>
            </w:r>
          </w:p>
          <w:p w:rsidR="00E82609" w:rsidRPr="00C30FEF" w:rsidRDefault="00E82609" w:rsidP="00D26B15">
            <w:pPr>
              <w:pStyle w:val="TableText"/>
            </w:pPr>
            <w:r w:rsidRPr="00C30FEF">
              <w:t xml:space="preserve">   DDSUTL</w:t>
            </w:r>
          </w:p>
          <w:p w:rsidR="00E82609" w:rsidRPr="00C30FEF" w:rsidRDefault="00E82609" w:rsidP="00D26B15">
            <w:pPr>
              <w:pStyle w:val="TableText"/>
            </w:pPr>
            <w:r w:rsidRPr="00C30FEF">
              <w:t>REQ^</w:t>
            </w:r>
          </w:p>
          <w:p w:rsidR="00E82609" w:rsidRPr="00C30FEF" w:rsidRDefault="00E82609" w:rsidP="00D26B15">
            <w:pPr>
              <w:pStyle w:val="TableText"/>
            </w:pPr>
            <w:r w:rsidRPr="00C30FEF">
              <w:t xml:space="preserve">   DDSUTL</w:t>
            </w:r>
          </w:p>
          <w:p w:rsidR="00E82609" w:rsidRPr="00C30FEF" w:rsidRDefault="00E82609" w:rsidP="00D26B15">
            <w:pPr>
              <w:pStyle w:val="TableText"/>
            </w:pPr>
            <w:r w:rsidRPr="00C30FEF">
              <w:t>UNED^</w:t>
            </w:r>
          </w:p>
          <w:p w:rsidR="00E82609" w:rsidRPr="00C30FEF" w:rsidRDefault="00E82609" w:rsidP="00D26B15">
            <w:pPr>
              <w:pStyle w:val="TableText"/>
            </w:pPr>
            <w:r w:rsidRPr="00C30FEF">
              <w:t xml:space="preserve">   DDSUTL</w:t>
            </w:r>
          </w:p>
        </w:tc>
        <w:tc>
          <w:tcPr>
            <w:tcW w:w="5526" w:type="dxa"/>
          </w:tcPr>
          <w:p w:rsidR="00E82609" w:rsidRPr="00C30FEF" w:rsidRDefault="00E82609" w:rsidP="00D26B15">
            <w:pPr>
              <w:pStyle w:val="TableText"/>
            </w:pP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 xml:space="preserve">  DDSVAL</w:t>
            </w:r>
          </w:p>
        </w:tc>
        <w:tc>
          <w:tcPr>
            <w:tcW w:w="2430" w:type="dxa"/>
          </w:tcPr>
          <w:p w:rsidR="00E82609" w:rsidRPr="00C30FEF" w:rsidRDefault="00E82609" w:rsidP="00D26B15">
            <w:pPr>
              <w:pStyle w:val="TableText"/>
            </w:pPr>
            <w:r w:rsidRPr="00C30FEF">
              <w:t>$$GET^</w:t>
            </w:r>
          </w:p>
          <w:p w:rsidR="00E82609" w:rsidRPr="00C30FEF" w:rsidRDefault="00E82609" w:rsidP="00D26B15">
            <w:pPr>
              <w:pStyle w:val="TableText"/>
            </w:pPr>
            <w:r w:rsidRPr="00C30FEF">
              <w:t xml:space="preserve">   DDSVAL</w:t>
            </w:r>
          </w:p>
          <w:p w:rsidR="00E82609" w:rsidRPr="00C30FEF" w:rsidRDefault="00E82609" w:rsidP="00D26B15">
            <w:pPr>
              <w:pStyle w:val="TableText"/>
            </w:pPr>
            <w:r w:rsidRPr="00C30FEF">
              <w:t>PUT^</w:t>
            </w:r>
          </w:p>
          <w:p w:rsidR="00E82609" w:rsidRPr="00C30FEF" w:rsidRDefault="00E82609" w:rsidP="00D26B15">
            <w:pPr>
              <w:pStyle w:val="TableText"/>
            </w:pPr>
            <w:r w:rsidRPr="00C30FEF">
              <w:t xml:space="preserve">   DDSVAL</w:t>
            </w:r>
          </w:p>
        </w:tc>
        <w:tc>
          <w:tcPr>
            <w:tcW w:w="5526" w:type="dxa"/>
          </w:tcPr>
          <w:p w:rsidR="00E82609" w:rsidRPr="00C30FEF" w:rsidRDefault="00E82609" w:rsidP="00D26B15">
            <w:pPr>
              <w:pStyle w:val="TableText"/>
            </w:pP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 xml:space="preserve">  DDSVALF</w:t>
            </w:r>
          </w:p>
        </w:tc>
        <w:tc>
          <w:tcPr>
            <w:tcW w:w="2430" w:type="dxa"/>
          </w:tcPr>
          <w:p w:rsidR="00E82609" w:rsidRPr="00C30FEF" w:rsidRDefault="00E82609" w:rsidP="00D26B15">
            <w:pPr>
              <w:pStyle w:val="TableText"/>
            </w:pPr>
            <w:r w:rsidRPr="00C30FEF">
              <w:t>$$GET^</w:t>
            </w:r>
          </w:p>
          <w:p w:rsidR="00E82609" w:rsidRPr="00C30FEF" w:rsidRDefault="00E82609" w:rsidP="00D26B15">
            <w:pPr>
              <w:pStyle w:val="TableText"/>
            </w:pPr>
            <w:r w:rsidRPr="00C30FEF">
              <w:t xml:space="preserve">   DDSVALF</w:t>
            </w:r>
          </w:p>
          <w:p w:rsidR="00E82609" w:rsidRPr="00C30FEF" w:rsidRDefault="00E82609" w:rsidP="00D26B15">
            <w:pPr>
              <w:pStyle w:val="TableText"/>
            </w:pPr>
            <w:r w:rsidRPr="00C30FEF">
              <w:t>PUT^</w:t>
            </w:r>
          </w:p>
          <w:p w:rsidR="00E82609" w:rsidRPr="00C30FEF" w:rsidRDefault="00E82609" w:rsidP="00D26B15">
            <w:pPr>
              <w:pStyle w:val="TableText"/>
            </w:pPr>
            <w:r w:rsidRPr="00C30FEF">
              <w:t xml:space="preserve">   DDSVALF</w:t>
            </w:r>
          </w:p>
        </w:tc>
        <w:tc>
          <w:tcPr>
            <w:tcW w:w="5526" w:type="dxa"/>
          </w:tcPr>
          <w:p w:rsidR="00E82609" w:rsidRPr="00C30FEF" w:rsidRDefault="00E82609" w:rsidP="00D26B15">
            <w:pPr>
              <w:pStyle w:val="TableText"/>
            </w:pP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 xml:space="preserve">  DDSVALM</w:t>
            </w:r>
          </w:p>
          <w:p w:rsidR="00E82609" w:rsidRPr="00C30FEF" w:rsidRDefault="00E82609" w:rsidP="00D26B15">
            <w:pPr>
              <w:pStyle w:val="TableText"/>
            </w:pPr>
            <w:r w:rsidRPr="00C30FEF">
              <w:t xml:space="preserve">  DDSWP</w:t>
            </w:r>
          </w:p>
          <w:p w:rsidR="00E82609" w:rsidRPr="00C30FEF" w:rsidRDefault="00E82609" w:rsidP="00D26B15">
            <w:pPr>
              <w:pStyle w:val="TableText"/>
            </w:pPr>
            <w:r w:rsidRPr="00C30FEF">
              <w:t xml:space="preserve">  DDSZ</w:t>
            </w:r>
          </w:p>
          <w:p w:rsidR="00E82609" w:rsidRPr="00C30FEF" w:rsidRDefault="00E82609" w:rsidP="00D26B15">
            <w:pPr>
              <w:pStyle w:val="TableText"/>
            </w:pPr>
            <w:r w:rsidRPr="00C30FEF">
              <w:lastRenderedPageBreak/>
              <w:t xml:space="preserve">  DDSZ1</w:t>
            </w:r>
          </w:p>
          <w:p w:rsidR="00E82609" w:rsidRPr="00C30FEF" w:rsidRDefault="00E82609" w:rsidP="00D26B15">
            <w:pPr>
              <w:pStyle w:val="TableText"/>
            </w:pPr>
            <w:r w:rsidRPr="00C30FEF">
              <w:t xml:space="preserve">  DDSZ2</w:t>
            </w:r>
          </w:p>
          <w:p w:rsidR="00E82609" w:rsidRPr="00C30FEF" w:rsidRDefault="00D26B15" w:rsidP="00D26B15">
            <w:pPr>
              <w:pStyle w:val="TableText"/>
            </w:pPr>
            <w:r w:rsidRPr="00C30FEF">
              <w:t xml:space="preserve">  DDSZ3</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lastRenderedPageBreak/>
              <w:t>DDU</w:t>
            </w:r>
          </w:p>
          <w:p w:rsidR="00E82609" w:rsidRPr="00C30FEF" w:rsidRDefault="00E82609" w:rsidP="00D26B15">
            <w:pPr>
              <w:pStyle w:val="TableText"/>
            </w:pPr>
            <w:r w:rsidRPr="00C30FEF">
              <w:t xml:space="preserve">  DDUCHK</w:t>
            </w:r>
          </w:p>
          <w:p w:rsidR="00E82609" w:rsidRPr="00C30FEF" w:rsidRDefault="00E82609" w:rsidP="00D26B15">
            <w:pPr>
              <w:pStyle w:val="TableText"/>
            </w:pPr>
            <w:r w:rsidRPr="00C30FEF">
              <w:t xml:space="preserve">  DDUCHK1</w:t>
            </w:r>
          </w:p>
          <w:p w:rsidR="00E82609" w:rsidRPr="00C30FEF" w:rsidRDefault="00E82609" w:rsidP="00D26B15">
            <w:pPr>
              <w:pStyle w:val="TableText"/>
            </w:pPr>
            <w:r w:rsidRPr="00C30FEF">
              <w:t xml:space="preserve">  DDUCHK2</w:t>
            </w:r>
          </w:p>
          <w:p w:rsidR="00E82609" w:rsidRPr="00C30FEF" w:rsidRDefault="00E82609" w:rsidP="00D26B15">
            <w:pPr>
              <w:pStyle w:val="TableText"/>
            </w:pPr>
            <w:r w:rsidRPr="00C30FEF">
              <w:t xml:space="preserve">  DDUCHK3</w:t>
            </w:r>
          </w:p>
          <w:p w:rsidR="00E82609" w:rsidRPr="00C30FEF" w:rsidRDefault="00E82609" w:rsidP="00D26B15">
            <w:pPr>
              <w:pStyle w:val="TableText"/>
            </w:pPr>
            <w:r w:rsidRPr="00C30FEF">
              <w:t xml:space="preserve">  DDUCHK4</w:t>
            </w:r>
          </w:p>
          <w:p w:rsidR="00E82609" w:rsidRPr="00C30FEF" w:rsidRDefault="00D26B15" w:rsidP="00D26B15">
            <w:pPr>
              <w:pStyle w:val="TableText"/>
            </w:pPr>
            <w:r w:rsidRPr="00C30FEF">
              <w:t xml:space="preserve">  DDUCHK5</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Routines responsible for running the data dictionary checking utility.</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DDW</w:t>
            </w:r>
          </w:p>
          <w:p w:rsidR="00E82609" w:rsidRPr="00C30FEF" w:rsidRDefault="00E82609" w:rsidP="00D26B15">
            <w:pPr>
              <w:pStyle w:val="TableText"/>
            </w:pPr>
            <w:r w:rsidRPr="00C30FEF">
              <w:t xml:space="preserve">  DDW1</w:t>
            </w:r>
          </w:p>
          <w:p w:rsidR="00E82609" w:rsidRPr="00C30FEF" w:rsidRDefault="00E82609" w:rsidP="00D26B15">
            <w:pPr>
              <w:pStyle w:val="TableText"/>
            </w:pPr>
            <w:r w:rsidRPr="00C30FEF">
              <w:t xml:space="preserve">  DDW2</w:t>
            </w:r>
          </w:p>
          <w:p w:rsidR="00E82609" w:rsidRPr="00C30FEF" w:rsidRDefault="00E82609" w:rsidP="00D26B15">
            <w:pPr>
              <w:pStyle w:val="TableText"/>
            </w:pPr>
            <w:r w:rsidRPr="00C30FEF">
              <w:t xml:space="preserve">  DDW3</w:t>
            </w:r>
          </w:p>
          <w:p w:rsidR="00E82609" w:rsidRPr="00C30FEF" w:rsidRDefault="00E82609" w:rsidP="00D26B15">
            <w:pPr>
              <w:pStyle w:val="TableText"/>
            </w:pPr>
            <w:r w:rsidRPr="00C30FEF">
              <w:t xml:space="preserve">  DDW4</w:t>
            </w:r>
          </w:p>
          <w:p w:rsidR="00E82609" w:rsidRPr="00C30FEF" w:rsidRDefault="00E82609" w:rsidP="00D26B15">
            <w:pPr>
              <w:pStyle w:val="TableText"/>
            </w:pPr>
            <w:r w:rsidRPr="00C30FEF">
              <w:t xml:space="preserve">  DDW5</w:t>
            </w:r>
          </w:p>
          <w:p w:rsidR="00E82609" w:rsidRPr="00C30FEF" w:rsidRDefault="00E82609" w:rsidP="00D26B15">
            <w:pPr>
              <w:pStyle w:val="TableText"/>
            </w:pPr>
            <w:r w:rsidRPr="00C30FEF">
              <w:t xml:space="preserve">  DDW6</w:t>
            </w:r>
          </w:p>
          <w:p w:rsidR="00E82609" w:rsidRPr="00C30FEF" w:rsidRDefault="00E82609" w:rsidP="00D26B15">
            <w:pPr>
              <w:pStyle w:val="TableText"/>
            </w:pPr>
            <w:r w:rsidRPr="00C30FEF">
              <w:t xml:space="preserve">  DDW7</w:t>
            </w:r>
          </w:p>
          <w:p w:rsidR="00E82609" w:rsidRPr="00C30FEF" w:rsidRDefault="00E82609" w:rsidP="00D26B15">
            <w:pPr>
              <w:pStyle w:val="TableText"/>
            </w:pPr>
            <w:r w:rsidRPr="00C30FEF">
              <w:t xml:space="preserve">  DDW8</w:t>
            </w:r>
          </w:p>
          <w:p w:rsidR="00E82609" w:rsidRPr="00C30FEF" w:rsidRDefault="00E82609" w:rsidP="00D26B15">
            <w:pPr>
              <w:pStyle w:val="TableText"/>
            </w:pPr>
            <w:r w:rsidRPr="00C30FEF">
              <w:t xml:space="preserve">  DDW9</w:t>
            </w:r>
          </w:p>
          <w:p w:rsidR="00E82609" w:rsidRPr="00C30FEF" w:rsidRDefault="00E82609" w:rsidP="00D26B15">
            <w:pPr>
              <w:pStyle w:val="TableText"/>
            </w:pPr>
            <w:r w:rsidRPr="00C30FEF">
              <w:t xml:space="preserve">  DDWC</w:t>
            </w:r>
          </w:p>
          <w:p w:rsidR="00E82609" w:rsidRPr="00C30FEF" w:rsidRDefault="00E82609" w:rsidP="00D26B15">
            <w:pPr>
              <w:pStyle w:val="TableText"/>
            </w:pPr>
            <w:r w:rsidRPr="00C30FEF">
              <w:t xml:space="preserve">  DDWC1</w:t>
            </w:r>
          </w:p>
          <w:p w:rsidR="00E82609" w:rsidRPr="00C30FEF" w:rsidRDefault="00E82609" w:rsidP="00D26B15">
            <w:pPr>
              <w:pStyle w:val="TableText"/>
            </w:pPr>
            <w:r w:rsidRPr="00C30FEF">
              <w:t xml:space="preserve">  DDWF</w:t>
            </w:r>
          </w:p>
          <w:p w:rsidR="00E82609" w:rsidRPr="00C30FEF" w:rsidRDefault="00E82609" w:rsidP="00D26B15">
            <w:pPr>
              <w:pStyle w:val="TableText"/>
            </w:pPr>
            <w:r w:rsidRPr="00C30FEF">
              <w:t xml:space="preserve">  DDWG</w:t>
            </w:r>
          </w:p>
          <w:p w:rsidR="00E82609" w:rsidRPr="00C30FEF" w:rsidRDefault="00E82609" w:rsidP="00D26B15">
            <w:pPr>
              <w:pStyle w:val="TableText"/>
            </w:pPr>
            <w:r w:rsidRPr="00C30FEF">
              <w:t xml:space="preserve">  DDWH</w:t>
            </w:r>
          </w:p>
          <w:p w:rsidR="00E82609" w:rsidRPr="00C30FEF" w:rsidRDefault="00E82609" w:rsidP="00D26B15">
            <w:pPr>
              <w:pStyle w:val="TableText"/>
            </w:pPr>
            <w:r w:rsidRPr="00C30FEF">
              <w:t xml:space="preserve">  DDWK</w:t>
            </w:r>
          </w:p>
          <w:p w:rsidR="00E82609" w:rsidRPr="00C30FEF" w:rsidRDefault="00D26B15" w:rsidP="00D26B15">
            <w:pPr>
              <w:pStyle w:val="TableText"/>
            </w:pPr>
            <w:r w:rsidRPr="00C30FEF">
              <w:t xml:space="preserve">  DDWT1</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Routines responsible for full screen text editing.</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DDXP</w:t>
            </w:r>
          </w:p>
          <w:p w:rsidR="00E82609" w:rsidRPr="00C30FEF" w:rsidRDefault="00E82609" w:rsidP="00D26B15">
            <w:pPr>
              <w:pStyle w:val="TableText"/>
            </w:pPr>
            <w:r w:rsidRPr="00C30FEF">
              <w:t xml:space="preserve">  DDXP1</w:t>
            </w:r>
          </w:p>
          <w:p w:rsidR="00E82609" w:rsidRPr="00C30FEF" w:rsidRDefault="00E82609" w:rsidP="00D26B15">
            <w:pPr>
              <w:pStyle w:val="TableText"/>
            </w:pPr>
            <w:r w:rsidRPr="00C30FEF">
              <w:t xml:space="preserve">  DDXP2</w:t>
            </w:r>
          </w:p>
          <w:p w:rsidR="00E82609" w:rsidRPr="00C30FEF" w:rsidRDefault="00E82609" w:rsidP="00D26B15">
            <w:pPr>
              <w:pStyle w:val="TableText"/>
            </w:pPr>
            <w:r w:rsidRPr="00C30FEF">
              <w:t xml:space="preserve">  DDXP3</w:t>
            </w:r>
          </w:p>
          <w:p w:rsidR="00E82609" w:rsidRPr="00C30FEF" w:rsidRDefault="00E82609" w:rsidP="00D26B15">
            <w:pPr>
              <w:pStyle w:val="TableText"/>
            </w:pPr>
            <w:r w:rsidRPr="00C30FEF">
              <w:t xml:space="preserve">  DDXP31</w:t>
            </w:r>
          </w:p>
          <w:p w:rsidR="00E82609" w:rsidRPr="00C30FEF" w:rsidRDefault="00E82609" w:rsidP="00D26B15">
            <w:pPr>
              <w:pStyle w:val="TableText"/>
            </w:pPr>
            <w:r w:rsidRPr="00C30FEF">
              <w:t xml:space="preserve">  DDXP32</w:t>
            </w:r>
          </w:p>
          <w:p w:rsidR="00E82609" w:rsidRPr="00C30FEF" w:rsidRDefault="00E82609" w:rsidP="00D26B15">
            <w:pPr>
              <w:pStyle w:val="TableText"/>
            </w:pPr>
            <w:r w:rsidRPr="00C30FEF">
              <w:t xml:space="preserve">  DDXP33</w:t>
            </w:r>
          </w:p>
          <w:p w:rsidR="00E82609" w:rsidRPr="00C30FEF" w:rsidRDefault="00E82609" w:rsidP="00D26B15">
            <w:pPr>
              <w:pStyle w:val="TableText"/>
            </w:pPr>
            <w:r w:rsidRPr="00C30FEF">
              <w:t xml:space="preserve">  DDXP4</w:t>
            </w:r>
          </w:p>
          <w:p w:rsidR="00E82609" w:rsidRPr="00C30FEF" w:rsidRDefault="00E82609" w:rsidP="00D26B15">
            <w:pPr>
              <w:pStyle w:val="TableText"/>
            </w:pPr>
            <w:r w:rsidRPr="00C30FEF">
              <w:t xml:space="preserve">  DDXP41</w:t>
            </w:r>
          </w:p>
          <w:p w:rsidR="00E82609" w:rsidRPr="00C30FEF" w:rsidRDefault="00E82609" w:rsidP="00D26B15">
            <w:pPr>
              <w:pStyle w:val="TableText"/>
            </w:pPr>
            <w:r w:rsidRPr="00C30FEF">
              <w:t xml:space="preserve">  DDXP5</w:t>
            </w:r>
          </w:p>
          <w:p w:rsidR="00E82609" w:rsidRPr="00C30FEF" w:rsidRDefault="00D26B15" w:rsidP="00D26B15">
            <w:pPr>
              <w:pStyle w:val="TableText"/>
            </w:pPr>
            <w:r w:rsidRPr="00C30FEF">
              <w:t xml:space="preserve">  DDXPLIB</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Routines responsible for the data export to a Foreign Format tool.</w:t>
            </w:r>
          </w:p>
        </w:tc>
      </w:tr>
      <w:tr w:rsidR="00E82609" w:rsidRPr="00C30FEF" w:rsidTr="00FC0C44">
        <w:tblPrEx>
          <w:tblCellMar>
            <w:left w:w="80" w:type="dxa"/>
            <w:right w:w="80" w:type="dxa"/>
          </w:tblCellMar>
        </w:tblPrEx>
        <w:tc>
          <w:tcPr>
            <w:tcW w:w="1620" w:type="dxa"/>
          </w:tcPr>
          <w:p w:rsidR="00E82609" w:rsidRPr="00C30FEF" w:rsidRDefault="00D26B15" w:rsidP="00D26B15">
            <w:pPr>
              <w:pStyle w:val="TableText"/>
            </w:pPr>
            <w:r w:rsidRPr="00C30FEF">
              <w:t>DI</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 fo</w:t>
            </w:r>
            <w:r w:rsidR="00D26B15" w:rsidRPr="00C30FEF">
              <w:t>r direct entry into VA FileMan.</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DIA</w:t>
            </w:r>
          </w:p>
          <w:p w:rsidR="00E82609" w:rsidRPr="00C30FEF" w:rsidRDefault="00E82609" w:rsidP="00D26B15">
            <w:pPr>
              <w:pStyle w:val="TableText"/>
            </w:pPr>
            <w:r w:rsidRPr="00C30FEF">
              <w:t xml:space="preserve">  DIA1</w:t>
            </w:r>
          </w:p>
          <w:p w:rsidR="00E82609" w:rsidRPr="00C30FEF" w:rsidRDefault="00E82609" w:rsidP="00D26B15">
            <w:pPr>
              <w:pStyle w:val="TableText"/>
            </w:pPr>
            <w:r w:rsidRPr="00C30FEF">
              <w:lastRenderedPageBreak/>
              <w:t xml:space="preserve">  DIA2</w:t>
            </w:r>
          </w:p>
          <w:p w:rsidR="00E82609" w:rsidRPr="00C30FEF" w:rsidRDefault="00D26B15" w:rsidP="00D26B15">
            <w:pPr>
              <w:pStyle w:val="TableText"/>
            </w:pPr>
            <w:r w:rsidRPr="00C30FEF">
              <w:t xml:space="preserve">  DIA3</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Routines responsible for gathering fields to be edited.</w:t>
            </w:r>
          </w:p>
        </w:tc>
      </w:tr>
      <w:tr w:rsidR="00E82609" w:rsidRPr="00C30FEF" w:rsidTr="00FC0C44">
        <w:tblPrEx>
          <w:tblCellMar>
            <w:left w:w="80" w:type="dxa"/>
            <w:right w:w="80" w:type="dxa"/>
          </w:tblCellMar>
        </w:tblPrEx>
        <w:tc>
          <w:tcPr>
            <w:tcW w:w="1620" w:type="dxa"/>
          </w:tcPr>
          <w:p w:rsidR="00E82609" w:rsidRPr="00C30FEF" w:rsidRDefault="00D26B15" w:rsidP="00D26B15">
            <w:pPr>
              <w:pStyle w:val="TableText"/>
            </w:pPr>
            <w:r w:rsidRPr="00C30FEF">
              <w:lastRenderedPageBreak/>
              <w:t>DIAC</w:t>
            </w:r>
          </w:p>
        </w:tc>
        <w:tc>
          <w:tcPr>
            <w:tcW w:w="2430" w:type="dxa"/>
          </w:tcPr>
          <w:p w:rsidR="00E82609" w:rsidRPr="00C30FEF" w:rsidRDefault="00D26B15" w:rsidP="00D26B15">
            <w:pPr>
              <w:pStyle w:val="TableText"/>
            </w:pPr>
            <w:r w:rsidRPr="00C30FEF">
              <w:t>DIAC</w:t>
            </w:r>
          </w:p>
        </w:tc>
        <w:tc>
          <w:tcPr>
            <w:tcW w:w="5526" w:type="dxa"/>
          </w:tcPr>
          <w:p w:rsidR="00E82609" w:rsidRPr="00C30FEF" w:rsidRDefault="00E82609" w:rsidP="00D26B15">
            <w:pPr>
              <w:pStyle w:val="TableText"/>
            </w:pPr>
            <w:r w:rsidRPr="00C30FEF">
              <w:t>Routi</w:t>
            </w:r>
            <w:r w:rsidR="00D26B15" w:rsidRPr="00C30FEF">
              <w:t>ne that determines file access.</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DIALOG</w:t>
            </w:r>
          </w:p>
        </w:tc>
        <w:tc>
          <w:tcPr>
            <w:tcW w:w="2430" w:type="dxa"/>
          </w:tcPr>
          <w:p w:rsidR="00E82609" w:rsidRPr="00C30FEF" w:rsidRDefault="00E82609" w:rsidP="00D26B15">
            <w:pPr>
              <w:pStyle w:val="TableText"/>
            </w:pPr>
            <w:r w:rsidRPr="00C30FEF">
              <w:t>BLD^</w:t>
            </w:r>
          </w:p>
          <w:p w:rsidR="00E82609" w:rsidRPr="00C30FEF" w:rsidRDefault="00E82609" w:rsidP="00D26B15">
            <w:pPr>
              <w:pStyle w:val="TableText"/>
            </w:pPr>
            <w:r w:rsidRPr="00C30FEF">
              <w:t xml:space="preserve">   DIALOG</w:t>
            </w:r>
          </w:p>
          <w:p w:rsidR="00E82609" w:rsidRPr="00C30FEF" w:rsidRDefault="00E82609" w:rsidP="00D26B15">
            <w:pPr>
              <w:pStyle w:val="TableText"/>
            </w:pPr>
            <w:r w:rsidRPr="00C30FEF">
              <w:t>$$EZBLD^</w:t>
            </w:r>
          </w:p>
          <w:p w:rsidR="00E82609" w:rsidRPr="00C30FEF" w:rsidRDefault="00E82609" w:rsidP="00D26B15">
            <w:pPr>
              <w:pStyle w:val="TableText"/>
            </w:pPr>
            <w:r w:rsidRPr="00C30FEF">
              <w:t xml:space="preserve">   DIALOG</w:t>
            </w:r>
          </w:p>
        </w:tc>
        <w:tc>
          <w:tcPr>
            <w:tcW w:w="5526" w:type="dxa"/>
          </w:tcPr>
          <w:p w:rsidR="00E82609" w:rsidRPr="00C30FEF" w:rsidRDefault="00E82609" w:rsidP="00D26B15">
            <w:pPr>
              <w:pStyle w:val="TableText"/>
            </w:pPr>
            <w:r w:rsidRPr="00C30FEF">
              <w:t>Routines to build VA FileMan dialogues and their functions.</w:t>
            </w:r>
          </w:p>
        </w:tc>
      </w:tr>
      <w:tr w:rsidR="00E82609" w:rsidRPr="00C30FEF" w:rsidTr="00FC0C44">
        <w:tblPrEx>
          <w:tblCellMar>
            <w:left w:w="80" w:type="dxa"/>
            <w:right w:w="80" w:type="dxa"/>
          </w:tblCellMar>
        </w:tblPrEx>
        <w:tc>
          <w:tcPr>
            <w:tcW w:w="1620" w:type="dxa"/>
          </w:tcPr>
          <w:p w:rsidR="00E82609" w:rsidRPr="00C30FEF" w:rsidRDefault="00D26B15" w:rsidP="00D26B15">
            <w:pPr>
              <w:pStyle w:val="TableText"/>
            </w:pPr>
            <w:r w:rsidRPr="00C30FEF">
              <w:t>DIALOGU</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DIAR</w:t>
            </w:r>
          </w:p>
          <w:p w:rsidR="00E82609" w:rsidRPr="00C30FEF" w:rsidRDefault="00E82609" w:rsidP="00D26B15">
            <w:pPr>
              <w:pStyle w:val="TableText"/>
            </w:pPr>
            <w:r w:rsidRPr="00C30FEF">
              <w:t xml:space="preserve">  DIARA</w:t>
            </w:r>
          </w:p>
          <w:p w:rsidR="00E82609" w:rsidRPr="00C30FEF" w:rsidRDefault="00E82609" w:rsidP="00D26B15">
            <w:pPr>
              <w:pStyle w:val="TableText"/>
            </w:pPr>
            <w:r w:rsidRPr="00C30FEF">
              <w:t xml:space="preserve">  DIARB</w:t>
            </w:r>
          </w:p>
          <w:p w:rsidR="00E82609" w:rsidRPr="00C30FEF" w:rsidRDefault="00E82609" w:rsidP="00D26B15">
            <w:pPr>
              <w:pStyle w:val="TableText"/>
            </w:pPr>
            <w:r w:rsidRPr="00C30FEF">
              <w:t xml:space="preserve">  DIARCALC</w:t>
            </w:r>
          </w:p>
          <w:p w:rsidR="00E82609" w:rsidRPr="00C30FEF" w:rsidRDefault="00E82609" w:rsidP="00D26B15">
            <w:pPr>
              <w:pStyle w:val="TableText"/>
            </w:pPr>
            <w:r w:rsidRPr="00C30FEF">
              <w:t xml:space="preserve">  DIARR</w:t>
            </w:r>
          </w:p>
          <w:p w:rsidR="00E82609" w:rsidRPr="00C30FEF" w:rsidRDefault="00E82609" w:rsidP="00D26B15">
            <w:pPr>
              <w:pStyle w:val="TableText"/>
            </w:pPr>
            <w:r w:rsidRPr="00C30FEF">
              <w:t xml:space="preserve">  DIARR1</w:t>
            </w:r>
          </w:p>
          <w:p w:rsidR="00E82609" w:rsidRPr="00C30FEF" w:rsidRDefault="00E82609" w:rsidP="00D26B15">
            <w:pPr>
              <w:pStyle w:val="TableText"/>
            </w:pPr>
            <w:r w:rsidRPr="00C30FEF">
              <w:t xml:space="preserve">  DIARR2</w:t>
            </w:r>
          </w:p>
          <w:p w:rsidR="00E82609" w:rsidRPr="00C30FEF" w:rsidRDefault="00E82609" w:rsidP="00D26B15">
            <w:pPr>
              <w:pStyle w:val="TableText"/>
            </w:pPr>
            <w:r w:rsidRPr="00C30FEF">
              <w:t xml:space="preserve">  DIARR3</w:t>
            </w:r>
          </w:p>
          <w:p w:rsidR="00E82609" w:rsidRPr="00C30FEF" w:rsidRDefault="00E82609" w:rsidP="00D26B15">
            <w:pPr>
              <w:pStyle w:val="TableText"/>
            </w:pPr>
            <w:r w:rsidRPr="00C30FEF">
              <w:t xml:space="preserve">  DIARR4</w:t>
            </w:r>
          </w:p>
          <w:p w:rsidR="00E82609" w:rsidRPr="00C30FEF" w:rsidRDefault="00E82609" w:rsidP="00D26B15">
            <w:pPr>
              <w:pStyle w:val="TableText"/>
            </w:pPr>
            <w:r w:rsidRPr="00C30FEF">
              <w:t xml:space="preserve">  DIARR5</w:t>
            </w:r>
          </w:p>
          <w:p w:rsidR="00E82609" w:rsidRPr="00C30FEF" w:rsidRDefault="00E82609" w:rsidP="00D26B15">
            <w:pPr>
              <w:pStyle w:val="TableText"/>
            </w:pPr>
            <w:r w:rsidRPr="00C30FEF">
              <w:t xml:space="preserve">  DIARR6</w:t>
            </w:r>
          </w:p>
          <w:p w:rsidR="00E82609" w:rsidRPr="00C30FEF" w:rsidRDefault="00E82609" w:rsidP="00D26B15">
            <w:pPr>
              <w:pStyle w:val="TableText"/>
            </w:pPr>
            <w:r w:rsidRPr="00C30FEF">
              <w:t xml:space="preserve">  DIARU</w:t>
            </w:r>
          </w:p>
          <w:p w:rsidR="00E82609" w:rsidRPr="00C30FEF" w:rsidRDefault="00D26B15" w:rsidP="00D26B15">
            <w:pPr>
              <w:pStyle w:val="TableText"/>
            </w:pPr>
            <w:r w:rsidRPr="00C30FEF">
              <w:t xml:space="preserve">  DIARX</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Routines responsible for VA FileMan archiving.</w:t>
            </w:r>
          </w:p>
        </w:tc>
      </w:tr>
      <w:tr w:rsidR="00E82609" w:rsidRPr="00C30FEF" w:rsidTr="00FC0C44">
        <w:tblPrEx>
          <w:tblCellMar>
            <w:left w:w="80" w:type="dxa"/>
            <w:right w:w="80" w:type="dxa"/>
          </w:tblCellMar>
        </w:tblPrEx>
        <w:tc>
          <w:tcPr>
            <w:tcW w:w="1620" w:type="dxa"/>
          </w:tcPr>
          <w:p w:rsidR="00E82609" w:rsidRPr="00C30FEF" w:rsidRDefault="00D26B15" w:rsidP="00D26B15">
            <w:pPr>
              <w:pStyle w:val="TableText"/>
            </w:pPr>
            <w:r w:rsidRPr="00C30FEF">
              <w:t>DIAU</w:t>
            </w:r>
          </w:p>
        </w:tc>
        <w:tc>
          <w:tcPr>
            <w:tcW w:w="2430" w:type="dxa"/>
          </w:tcPr>
          <w:p w:rsidR="00E82609" w:rsidRPr="00C30FEF" w:rsidRDefault="00E82609" w:rsidP="00D26B15">
            <w:pPr>
              <w:pStyle w:val="TableText"/>
            </w:pPr>
          </w:p>
        </w:tc>
        <w:tc>
          <w:tcPr>
            <w:tcW w:w="5526" w:type="dxa"/>
          </w:tcPr>
          <w:p w:rsidR="00E82609" w:rsidRPr="00C30FEF" w:rsidRDefault="00D26B15" w:rsidP="00D26B15">
            <w:pPr>
              <w:pStyle w:val="TableText"/>
            </w:pPr>
            <w:r w:rsidRPr="00C30FEF">
              <w:t>Routine used for auditing.</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DIAX</w:t>
            </w:r>
          </w:p>
          <w:p w:rsidR="00E82609" w:rsidRPr="00C30FEF" w:rsidRDefault="00E82609" w:rsidP="00D26B15">
            <w:pPr>
              <w:pStyle w:val="TableText"/>
            </w:pPr>
            <w:r w:rsidRPr="00C30FEF">
              <w:t xml:space="preserve">  DIAXD</w:t>
            </w:r>
          </w:p>
          <w:p w:rsidR="00E82609" w:rsidRPr="00C30FEF" w:rsidRDefault="00E82609" w:rsidP="00D26B15">
            <w:pPr>
              <w:pStyle w:val="TableText"/>
            </w:pPr>
            <w:r w:rsidRPr="00C30FEF">
              <w:t xml:space="preserve">  DIAXERR</w:t>
            </w:r>
          </w:p>
          <w:p w:rsidR="00E82609" w:rsidRPr="00C30FEF" w:rsidRDefault="00E82609" w:rsidP="00D26B15">
            <w:pPr>
              <w:pStyle w:val="TableText"/>
            </w:pPr>
            <w:r w:rsidRPr="00C30FEF">
              <w:t xml:space="preserve">  DIAXF</w:t>
            </w:r>
          </w:p>
          <w:p w:rsidR="00E82609" w:rsidRPr="00C30FEF" w:rsidRDefault="00E82609" w:rsidP="00D26B15">
            <w:pPr>
              <w:pStyle w:val="TableText"/>
            </w:pPr>
            <w:r w:rsidRPr="00C30FEF">
              <w:t xml:space="preserve">  DIAXM</w:t>
            </w:r>
          </w:p>
          <w:p w:rsidR="00E82609" w:rsidRPr="00C30FEF" w:rsidRDefault="00E82609" w:rsidP="00D26B15">
            <w:pPr>
              <w:pStyle w:val="TableText"/>
            </w:pPr>
            <w:r w:rsidRPr="00C30FEF">
              <w:t xml:space="preserve">  DIAXM1</w:t>
            </w:r>
          </w:p>
          <w:p w:rsidR="00E82609" w:rsidRPr="00C30FEF" w:rsidRDefault="00E82609" w:rsidP="00D26B15">
            <w:pPr>
              <w:pStyle w:val="TableText"/>
            </w:pPr>
            <w:r w:rsidRPr="00C30FEF">
              <w:t xml:space="preserve">  DIAXM2</w:t>
            </w:r>
          </w:p>
          <w:p w:rsidR="00E82609" w:rsidRPr="00C30FEF" w:rsidRDefault="00E82609" w:rsidP="00D26B15">
            <w:pPr>
              <w:pStyle w:val="TableText"/>
            </w:pPr>
            <w:r w:rsidRPr="00C30FEF">
              <w:t xml:space="preserve">  DIAXM3</w:t>
            </w:r>
          </w:p>
          <w:p w:rsidR="00E82609" w:rsidRPr="00C30FEF" w:rsidRDefault="00E82609" w:rsidP="00D26B15">
            <w:pPr>
              <w:pStyle w:val="TableText"/>
            </w:pPr>
            <w:r w:rsidRPr="00C30FEF">
              <w:t xml:space="preserve">  DIAXMS</w:t>
            </w:r>
          </w:p>
          <w:p w:rsidR="00E82609" w:rsidRPr="00C30FEF" w:rsidRDefault="00E82609" w:rsidP="00D26B15">
            <w:pPr>
              <w:pStyle w:val="TableText"/>
            </w:pPr>
            <w:r w:rsidRPr="00C30FEF">
              <w:t xml:space="preserve">  DIAXP</w:t>
            </w:r>
          </w:p>
          <w:p w:rsidR="00E82609" w:rsidRPr="00C30FEF" w:rsidRDefault="00E82609" w:rsidP="00D26B15">
            <w:pPr>
              <w:pStyle w:val="TableText"/>
            </w:pPr>
            <w:r w:rsidRPr="00C30FEF">
              <w:t xml:space="preserve">  DIAXT</w:t>
            </w:r>
          </w:p>
          <w:p w:rsidR="00E82609" w:rsidRPr="00C30FEF" w:rsidRDefault="00D26B15" w:rsidP="00D26B15">
            <w:pPr>
              <w:pStyle w:val="TableText"/>
            </w:pPr>
            <w:r w:rsidRPr="00C30FEF">
              <w:t xml:space="preserve">  DIAXU</w:t>
            </w:r>
          </w:p>
        </w:tc>
        <w:tc>
          <w:tcPr>
            <w:tcW w:w="2430" w:type="dxa"/>
          </w:tcPr>
          <w:p w:rsidR="00E82609" w:rsidRPr="00C30FEF" w:rsidRDefault="00E82609" w:rsidP="00D26B15">
            <w:pPr>
              <w:pStyle w:val="TableText"/>
            </w:pPr>
            <w:r w:rsidRPr="00C30FEF">
              <w:t>EN^DIAXU</w:t>
            </w:r>
          </w:p>
        </w:tc>
        <w:tc>
          <w:tcPr>
            <w:tcW w:w="5526" w:type="dxa"/>
          </w:tcPr>
          <w:p w:rsidR="00E82609" w:rsidRPr="00C30FEF" w:rsidRDefault="00E82609" w:rsidP="00D26B15">
            <w:pPr>
              <w:pStyle w:val="TableText"/>
            </w:pPr>
            <w:r w:rsidRPr="00C30FEF">
              <w:t>Routines responsible for extrac</w:t>
            </w:r>
            <w:r w:rsidR="00D26B15" w:rsidRPr="00C30FEF">
              <w:t>ting data to a VA FileMan file.</w:t>
            </w:r>
          </w:p>
        </w:tc>
      </w:tr>
      <w:tr w:rsidR="00E82609" w:rsidRPr="00C30FEF" w:rsidTr="00FC0C44">
        <w:tblPrEx>
          <w:tblCellMar>
            <w:left w:w="80" w:type="dxa"/>
            <w:right w:w="80" w:type="dxa"/>
          </w:tblCellMar>
        </w:tblPrEx>
        <w:tc>
          <w:tcPr>
            <w:tcW w:w="1620" w:type="dxa"/>
          </w:tcPr>
          <w:p w:rsidR="00E82609" w:rsidRPr="00C30FEF" w:rsidRDefault="00D26B15" w:rsidP="00D26B15">
            <w:pPr>
              <w:pStyle w:val="TableText"/>
            </w:pPr>
            <w:r w:rsidRPr="00C30FEF">
              <w:t>DIB</w:t>
            </w:r>
          </w:p>
        </w:tc>
        <w:tc>
          <w:tcPr>
            <w:tcW w:w="2430" w:type="dxa"/>
          </w:tcPr>
          <w:p w:rsidR="00E82609" w:rsidRPr="00C30FEF" w:rsidRDefault="00E82609" w:rsidP="00D26B15">
            <w:pPr>
              <w:pStyle w:val="TableText"/>
            </w:pPr>
            <w:r w:rsidRPr="00C30FEF">
              <w:t>EN^DIB</w:t>
            </w:r>
          </w:p>
        </w:tc>
        <w:tc>
          <w:tcPr>
            <w:tcW w:w="5526" w:type="dxa"/>
          </w:tcPr>
          <w:p w:rsidR="00E82609" w:rsidRPr="00C30FEF" w:rsidRDefault="00E82609" w:rsidP="00D26B15">
            <w:pPr>
              <w:pStyle w:val="TableText"/>
            </w:pPr>
            <w:r w:rsidRPr="00C30FEF">
              <w:t>R</w:t>
            </w:r>
            <w:r w:rsidR="00D26B15" w:rsidRPr="00C30FEF">
              <w:t>outine that creates a new file.</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DIBT</w:t>
            </w:r>
          </w:p>
          <w:p w:rsidR="00E82609" w:rsidRPr="00C30FEF" w:rsidRDefault="00E82609" w:rsidP="00D26B15">
            <w:pPr>
              <w:pStyle w:val="TableText"/>
            </w:pPr>
            <w:r w:rsidRPr="00C30FEF">
              <w:t xml:space="preserve">  DIBT1</w:t>
            </w:r>
          </w:p>
          <w:p w:rsidR="00E82609" w:rsidRPr="00C30FEF" w:rsidRDefault="00D26B15" w:rsidP="00D26B15">
            <w:pPr>
              <w:pStyle w:val="TableText"/>
            </w:pPr>
            <w:r w:rsidRPr="00C30FEF">
              <w:t xml:space="preserve">  DIBTEDT</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 that stores a SORT tem</w:t>
            </w:r>
            <w:r w:rsidR="00D26B15" w:rsidRPr="00C30FEF">
              <w:t>plate.</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DIC</w:t>
            </w:r>
          </w:p>
        </w:tc>
        <w:tc>
          <w:tcPr>
            <w:tcW w:w="2430" w:type="dxa"/>
          </w:tcPr>
          <w:p w:rsidR="00E82609" w:rsidRPr="00C30FEF" w:rsidRDefault="00E82609" w:rsidP="00D26B15">
            <w:pPr>
              <w:pStyle w:val="TableText"/>
            </w:pPr>
            <w:r w:rsidRPr="00C30FEF">
              <w:t>DIC</w:t>
            </w:r>
          </w:p>
          <w:p w:rsidR="00E82609" w:rsidRPr="00C30FEF" w:rsidRDefault="00E82609" w:rsidP="00D26B15">
            <w:pPr>
              <w:pStyle w:val="TableText"/>
            </w:pPr>
            <w:r w:rsidRPr="00C30FEF">
              <w:t>FIND^DIC</w:t>
            </w:r>
          </w:p>
          <w:p w:rsidR="00E82609" w:rsidRPr="00C30FEF" w:rsidRDefault="00E82609" w:rsidP="00D26B15">
            <w:pPr>
              <w:pStyle w:val="TableText"/>
            </w:pPr>
            <w:r w:rsidRPr="00C30FEF">
              <w:lastRenderedPageBreak/>
              <w:t>$$FIND1^DIC</w:t>
            </w:r>
          </w:p>
          <w:p w:rsidR="00E82609" w:rsidRPr="00C30FEF" w:rsidRDefault="00E82609" w:rsidP="00D26B15">
            <w:pPr>
              <w:pStyle w:val="TableText"/>
            </w:pPr>
            <w:r w:rsidRPr="00C30FEF">
              <w:t>IX^DIC</w:t>
            </w:r>
          </w:p>
          <w:p w:rsidR="00E82609" w:rsidRPr="00C30FEF" w:rsidRDefault="00E82609" w:rsidP="00D26B15">
            <w:pPr>
              <w:pStyle w:val="TableText"/>
            </w:pPr>
            <w:r w:rsidRPr="00C30FEF">
              <w:t>LIST^DIC</w:t>
            </w:r>
          </w:p>
        </w:tc>
        <w:tc>
          <w:tcPr>
            <w:tcW w:w="5526" w:type="dxa"/>
          </w:tcPr>
          <w:p w:rsidR="00E82609" w:rsidRPr="00C30FEF" w:rsidRDefault="00E82609" w:rsidP="00D26B15">
            <w:pPr>
              <w:pStyle w:val="TableText"/>
            </w:pPr>
            <w:r w:rsidRPr="00C30FEF">
              <w:lastRenderedPageBreak/>
              <w:t>Routines that perform VA FileMan lookups or return an ordered list of records.</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lastRenderedPageBreak/>
              <w:t xml:space="preserve">  DIC0</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 xml:space="preserve">  DIC1</w:t>
            </w:r>
          </w:p>
        </w:tc>
        <w:tc>
          <w:tcPr>
            <w:tcW w:w="2430" w:type="dxa"/>
          </w:tcPr>
          <w:p w:rsidR="00E82609" w:rsidRPr="00C30FEF" w:rsidRDefault="00E82609" w:rsidP="00D26B15">
            <w:pPr>
              <w:pStyle w:val="TableText"/>
            </w:pPr>
            <w:r w:rsidRPr="00C30FEF">
              <w:t>MIX^DIC1</w:t>
            </w:r>
          </w:p>
          <w:p w:rsidR="00E82609" w:rsidRPr="00C30FEF" w:rsidRDefault="00E82609" w:rsidP="00D26B15">
            <w:pPr>
              <w:pStyle w:val="TableText"/>
            </w:pPr>
            <w:r w:rsidRPr="00C30FEF">
              <w:t>DO^DIC1</w:t>
            </w:r>
          </w:p>
        </w:tc>
        <w:tc>
          <w:tcPr>
            <w:tcW w:w="5526" w:type="dxa"/>
          </w:tcPr>
          <w:p w:rsidR="00E82609" w:rsidRPr="00C30FEF" w:rsidRDefault="00E82609" w:rsidP="00D26B15">
            <w:pPr>
              <w:pStyle w:val="TableText"/>
            </w:pP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 xml:space="preserve">  DIC11</w:t>
            </w:r>
          </w:p>
          <w:p w:rsidR="00E82609" w:rsidRPr="00C30FEF" w:rsidRDefault="00E82609" w:rsidP="00D26B15">
            <w:pPr>
              <w:pStyle w:val="TableText"/>
            </w:pPr>
            <w:r w:rsidRPr="00C30FEF">
              <w:t xml:space="preserve">  DIC2</w:t>
            </w:r>
          </w:p>
          <w:p w:rsidR="00E82609" w:rsidRPr="00C30FEF" w:rsidRDefault="00E82609" w:rsidP="00D26B15">
            <w:pPr>
              <w:pStyle w:val="TableText"/>
            </w:pPr>
            <w:r w:rsidRPr="00C30FEF">
              <w:t xml:space="preserve">  DIC3</w:t>
            </w:r>
          </w:p>
          <w:p w:rsidR="00E82609" w:rsidRPr="00C30FEF" w:rsidRDefault="00D26B15" w:rsidP="00D26B15">
            <w:pPr>
              <w:pStyle w:val="TableText"/>
            </w:pPr>
            <w:r w:rsidRPr="00C30FEF">
              <w:t xml:space="preserve">  DIC4</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DICA</w:t>
            </w:r>
          </w:p>
          <w:p w:rsidR="00E82609" w:rsidRPr="00C30FEF" w:rsidRDefault="00E82609" w:rsidP="00D26B15">
            <w:pPr>
              <w:pStyle w:val="TableText"/>
            </w:pPr>
            <w:r w:rsidRPr="00C30FEF">
              <w:t xml:space="preserve">  DICA1</w:t>
            </w:r>
          </w:p>
          <w:p w:rsidR="00E82609" w:rsidRPr="00C30FEF" w:rsidRDefault="00E82609" w:rsidP="00D26B15">
            <w:pPr>
              <w:pStyle w:val="TableText"/>
            </w:pPr>
            <w:r w:rsidRPr="00C30FEF">
              <w:t xml:space="preserve">  DICA2</w:t>
            </w:r>
          </w:p>
          <w:p w:rsidR="00E82609" w:rsidRPr="00C30FEF" w:rsidRDefault="00D26B15" w:rsidP="00D26B15">
            <w:pPr>
              <w:pStyle w:val="TableText"/>
            </w:pPr>
            <w:r w:rsidRPr="00C30FEF">
              <w:t xml:space="preserve">  DICA3</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Routines responsible f</w:t>
            </w:r>
            <w:r w:rsidR="00D26B15" w:rsidRPr="00C30FEF">
              <w:t>or DBS Updater functions.</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DICATT</w:t>
            </w:r>
          </w:p>
          <w:p w:rsidR="00E82609" w:rsidRPr="00C30FEF" w:rsidRDefault="00E82609" w:rsidP="00D26B15">
            <w:pPr>
              <w:pStyle w:val="TableText"/>
            </w:pPr>
            <w:r w:rsidRPr="00C30FEF">
              <w:t xml:space="preserve">  DICATT0</w:t>
            </w:r>
          </w:p>
          <w:p w:rsidR="00E82609" w:rsidRPr="00C30FEF" w:rsidRDefault="00E82609" w:rsidP="00D26B15">
            <w:pPr>
              <w:pStyle w:val="TableText"/>
            </w:pPr>
            <w:r w:rsidRPr="00C30FEF">
              <w:t xml:space="preserve">  DICATT1</w:t>
            </w:r>
          </w:p>
          <w:p w:rsidR="00E82609" w:rsidRPr="00C30FEF" w:rsidRDefault="00E82609" w:rsidP="00D26B15">
            <w:pPr>
              <w:pStyle w:val="TableText"/>
            </w:pPr>
            <w:r w:rsidRPr="00C30FEF">
              <w:t xml:space="preserve">  DICATT2</w:t>
            </w:r>
          </w:p>
          <w:p w:rsidR="00E82609" w:rsidRPr="00C30FEF" w:rsidRDefault="00E82609" w:rsidP="00D26B15">
            <w:pPr>
              <w:pStyle w:val="TableText"/>
            </w:pPr>
            <w:r w:rsidRPr="00C30FEF">
              <w:t xml:space="preserve">  DICATT22</w:t>
            </w:r>
          </w:p>
          <w:p w:rsidR="00E82609" w:rsidRPr="00C30FEF" w:rsidRDefault="00E82609" w:rsidP="00D26B15">
            <w:pPr>
              <w:pStyle w:val="TableText"/>
            </w:pPr>
            <w:r w:rsidRPr="00C30FEF">
              <w:t xml:space="preserve">  DICATT3</w:t>
            </w:r>
          </w:p>
          <w:p w:rsidR="00E82609" w:rsidRPr="00C30FEF" w:rsidRDefault="00E82609" w:rsidP="00D26B15">
            <w:pPr>
              <w:pStyle w:val="TableText"/>
            </w:pPr>
            <w:r w:rsidRPr="00C30FEF">
              <w:t xml:space="preserve">  DICATT4</w:t>
            </w:r>
          </w:p>
          <w:p w:rsidR="00E82609" w:rsidRPr="00C30FEF" w:rsidRDefault="00E82609" w:rsidP="00D26B15">
            <w:pPr>
              <w:pStyle w:val="TableText"/>
            </w:pPr>
            <w:r w:rsidRPr="00C30FEF">
              <w:t xml:space="preserve">  DICATT5</w:t>
            </w:r>
          </w:p>
          <w:p w:rsidR="00E82609" w:rsidRPr="00C30FEF" w:rsidRDefault="00E82609" w:rsidP="00D26B15">
            <w:pPr>
              <w:pStyle w:val="TableText"/>
            </w:pPr>
            <w:r w:rsidRPr="00C30FEF">
              <w:t xml:space="preserve">  DICATT6</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Routines responsible for the Modify File Attributes option</w:t>
            </w:r>
            <w:r w:rsidRPr="00C30FEF">
              <w:rPr>
                <w:rFonts w:ascii="Times New Roman" w:hAnsi="Times New Roman"/>
                <w:sz w:val="22"/>
                <w:szCs w:val="22"/>
              </w:rPr>
              <w:fldChar w:fldCharType="begin"/>
            </w:r>
            <w:r w:rsidRPr="00C30FEF">
              <w:rPr>
                <w:rFonts w:ascii="Times New Roman" w:hAnsi="Times New Roman"/>
                <w:sz w:val="22"/>
                <w:szCs w:val="22"/>
              </w:rPr>
              <w:instrText xml:space="preserve"> XE </w:instrText>
            </w:r>
            <w:r w:rsidR="00872BC1" w:rsidRPr="00C30FEF">
              <w:rPr>
                <w:rFonts w:ascii="Times New Roman" w:hAnsi="Times New Roman"/>
                <w:sz w:val="22"/>
                <w:szCs w:val="22"/>
              </w:rPr>
              <w:instrText>“</w:instrText>
            </w:r>
            <w:r w:rsidRPr="00C30FEF">
              <w:rPr>
                <w:rFonts w:ascii="Times New Roman" w:hAnsi="Times New Roman"/>
                <w:sz w:val="22"/>
                <w:szCs w:val="22"/>
              </w:rPr>
              <w:instrText>Modify File At</w:instrText>
            </w:r>
            <w:r w:rsidR="002129DF" w:rsidRPr="00C30FEF">
              <w:rPr>
                <w:rFonts w:ascii="Times New Roman" w:hAnsi="Times New Roman"/>
                <w:sz w:val="22"/>
                <w:szCs w:val="22"/>
              </w:rPr>
              <w:instrText>tributes O</w:instrText>
            </w:r>
            <w:r w:rsidRPr="00C30FEF">
              <w:rPr>
                <w:rFonts w:ascii="Times New Roman" w:hAnsi="Times New Roman"/>
                <w:sz w:val="22"/>
                <w:szCs w:val="22"/>
              </w:rPr>
              <w:instrText>ption</w:instrText>
            </w:r>
            <w:r w:rsidR="00872BC1" w:rsidRPr="00C30FEF">
              <w:rPr>
                <w:rFonts w:ascii="Times New Roman" w:hAnsi="Times New Roman"/>
                <w:sz w:val="22"/>
                <w:szCs w:val="22"/>
              </w:rPr>
              <w:instrText>”</w:instrText>
            </w:r>
            <w:r w:rsidRPr="00C30FEF">
              <w:rPr>
                <w:rFonts w:ascii="Times New Roman" w:hAnsi="Times New Roman"/>
                <w:sz w:val="22"/>
                <w:szCs w:val="22"/>
              </w:rPr>
              <w:instrText xml:space="preserve"> </w:instrText>
            </w:r>
            <w:r w:rsidRPr="00C30FEF">
              <w:rPr>
                <w:rFonts w:ascii="Times New Roman" w:hAnsi="Times New Roman"/>
                <w:sz w:val="22"/>
                <w:szCs w:val="22"/>
              </w:rPr>
              <w:fldChar w:fldCharType="end"/>
            </w:r>
            <w:r w:rsidR="00863B99" w:rsidRPr="00C30FEF">
              <w:rPr>
                <w:rFonts w:ascii="Times New Roman" w:hAnsi="Times New Roman"/>
                <w:sz w:val="22"/>
                <w:szCs w:val="22"/>
              </w:rPr>
              <w:fldChar w:fldCharType="begin"/>
            </w:r>
            <w:r w:rsidR="00863B99" w:rsidRPr="00C30FEF">
              <w:rPr>
                <w:rFonts w:ascii="Times New Roman" w:hAnsi="Times New Roman"/>
                <w:sz w:val="22"/>
                <w:szCs w:val="22"/>
              </w:rPr>
              <w:instrText xml:space="preserve"> XE </w:instrText>
            </w:r>
            <w:r w:rsidR="00872BC1" w:rsidRPr="00C30FEF">
              <w:rPr>
                <w:rFonts w:ascii="Times New Roman" w:hAnsi="Times New Roman"/>
                <w:sz w:val="22"/>
                <w:szCs w:val="22"/>
              </w:rPr>
              <w:instrText>“</w:instrText>
            </w:r>
            <w:r w:rsidR="00863B99" w:rsidRPr="00C30FEF">
              <w:rPr>
                <w:rFonts w:ascii="Times New Roman" w:hAnsi="Times New Roman"/>
                <w:sz w:val="22"/>
                <w:szCs w:val="22"/>
              </w:rPr>
              <w:instrText>Options:Modify File Attributes</w:instrText>
            </w:r>
            <w:r w:rsidR="00872BC1" w:rsidRPr="00C30FEF">
              <w:rPr>
                <w:rFonts w:ascii="Times New Roman" w:hAnsi="Times New Roman"/>
                <w:sz w:val="22"/>
                <w:szCs w:val="22"/>
              </w:rPr>
              <w:instrText>”</w:instrText>
            </w:r>
            <w:r w:rsidR="00863B99" w:rsidRPr="00C30FEF">
              <w:rPr>
                <w:rFonts w:ascii="Times New Roman" w:hAnsi="Times New Roman"/>
                <w:sz w:val="22"/>
                <w:szCs w:val="22"/>
              </w:rPr>
              <w:instrText xml:space="preserve"> </w:instrText>
            </w:r>
            <w:r w:rsidR="00863B99" w:rsidRPr="00C30FEF">
              <w:rPr>
                <w:rFonts w:ascii="Times New Roman" w:hAnsi="Times New Roman"/>
                <w:sz w:val="22"/>
                <w:szCs w:val="22"/>
              </w:rPr>
              <w:fldChar w:fldCharType="end"/>
            </w:r>
            <w:r w:rsidR="00D26B15" w:rsidRPr="00C30FEF">
              <w:t>.</w:t>
            </w:r>
          </w:p>
        </w:tc>
      </w:tr>
      <w:tr w:rsidR="00E82609" w:rsidRPr="00C30FEF" w:rsidTr="00FC0C44">
        <w:tblPrEx>
          <w:tblCellMar>
            <w:left w:w="80" w:type="dxa"/>
            <w:right w:w="80" w:type="dxa"/>
          </w:tblCellMar>
        </w:tblPrEx>
        <w:tc>
          <w:tcPr>
            <w:tcW w:w="1620" w:type="dxa"/>
          </w:tcPr>
          <w:p w:rsidR="00E82609" w:rsidRPr="00C30FEF" w:rsidRDefault="00D26B15" w:rsidP="00D26B15">
            <w:pPr>
              <w:pStyle w:val="TableText"/>
            </w:pPr>
            <w:r w:rsidRPr="00C30FEF">
              <w:t xml:space="preserve">  DICATTA</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 responsible for dat</w:t>
            </w:r>
            <w:r w:rsidR="00D26B15" w:rsidRPr="00C30FEF">
              <w:t>a dictionary audits.</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DICATTD</w:t>
            </w:r>
          </w:p>
          <w:p w:rsidR="00E82609" w:rsidRPr="00C30FEF" w:rsidRDefault="00E82609" w:rsidP="00D26B15">
            <w:pPr>
              <w:pStyle w:val="TableText"/>
            </w:pPr>
            <w:r w:rsidRPr="00C30FEF">
              <w:t xml:space="preserve">  DICATTD0</w:t>
            </w:r>
          </w:p>
          <w:p w:rsidR="00E82609" w:rsidRPr="00C30FEF" w:rsidRDefault="00E82609" w:rsidP="00D26B15">
            <w:pPr>
              <w:pStyle w:val="TableText"/>
            </w:pPr>
            <w:r w:rsidRPr="00C30FEF">
              <w:t xml:space="preserve">  DICATTD1</w:t>
            </w:r>
          </w:p>
          <w:p w:rsidR="00E82609" w:rsidRPr="00C30FEF" w:rsidRDefault="00E82609" w:rsidP="00D26B15">
            <w:pPr>
              <w:pStyle w:val="TableText"/>
            </w:pPr>
            <w:r w:rsidRPr="00C30FEF">
              <w:t xml:space="preserve">  DICATTD2</w:t>
            </w:r>
          </w:p>
          <w:p w:rsidR="00E82609" w:rsidRPr="00C30FEF" w:rsidRDefault="00E82609" w:rsidP="00D26B15">
            <w:pPr>
              <w:pStyle w:val="TableText"/>
            </w:pPr>
            <w:r w:rsidRPr="00C30FEF">
              <w:t xml:space="preserve">  DICATTD3</w:t>
            </w:r>
          </w:p>
          <w:p w:rsidR="00E82609" w:rsidRPr="00C30FEF" w:rsidRDefault="00E82609" w:rsidP="00D26B15">
            <w:pPr>
              <w:pStyle w:val="TableText"/>
            </w:pPr>
            <w:r w:rsidRPr="00C30FEF">
              <w:t xml:space="preserve">  DICATTD4</w:t>
            </w:r>
          </w:p>
          <w:p w:rsidR="00E82609" w:rsidRPr="00C30FEF" w:rsidRDefault="00E82609" w:rsidP="00D26B15">
            <w:pPr>
              <w:pStyle w:val="TableText"/>
            </w:pPr>
            <w:r w:rsidRPr="00C30FEF">
              <w:t xml:space="preserve">  DICATTD5</w:t>
            </w:r>
          </w:p>
          <w:p w:rsidR="00E82609" w:rsidRPr="00C30FEF" w:rsidRDefault="00E82609" w:rsidP="00D26B15">
            <w:pPr>
              <w:pStyle w:val="TableText"/>
            </w:pPr>
            <w:r w:rsidRPr="00C30FEF">
              <w:t xml:space="preserve">  DICATTD6</w:t>
            </w:r>
          </w:p>
          <w:p w:rsidR="00E82609" w:rsidRPr="00C30FEF" w:rsidRDefault="00E82609" w:rsidP="00D26B15">
            <w:pPr>
              <w:pStyle w:val="TableText"/>
            </w:pPr>
            <w:r w:rsidRPr="00C30FEF">
              <w:t xml:space="preserve">  DICATTD7</w:t>
            </w:r>
          </w:p>
          <w:p w:rsidR="00E82609" w:rsidRPr="00C30FEF" w:rsidRDefault="00E82609" w:rsidP="00D26B15">
            <w:pPr>
              <w:pStyle w:val="TableText"/>
            </w:pPr>
            <w:r w:rsidRPr="00C30FEF">
              <w:t xml:space="preserve">  DICATTD9</w:t>
            </w:r>
          </w:p>
          <w:p w:rsidR="00E82609" w:rsidRPr="00C30FEF" w:rsidRDefault="00E82609" w:rsidP="00D26B15">
            <w:pPr>
              <w:pStyle w:val="TableText"/>
            </w:pPr>
            <w:r w:rsidRPr="00C30FEF">
              <w:t xml:space="preserve">  DICATTDD</w:t>
            </w:r>
          </w:p>
          <w:p w:rsidR="00E82609" w:rsidRPr="00C30FEF" w:rsidRDefault="00E82609" w:rsidP="00D26B15">
            <w:pPr>
              <w:pStyle w:val="TableText"/>
            </w:pPr>
            <w:r w:rsidRPr="00C30FEF">
              <w:t xml:space="preserve">  DICATTDE</w:t>
            </w:r>
          </w:p>
          <w:p w:rsidR="00E82609" w:rsidRPr="00C30FEF" w:rsidRDefault="00E82609" w:rsidP="00D26B15">
            <w:pPr>
              <w:pStyle w:val="TableText"/>
            </w:pPr>
            <w:r w:rsidRPr="00C30FEF">
              <w:t xml:space="preserve">  DICATTDK</w:t>
            </w:r>
          </w:p>
          <w:p w:rsidR="00E82609" w:rsidRPr="00C30FEF" w:rsidRDefault="00D26B15" w:rsidP="00D26B15">
            <w:pPr>
              <w:pStyle w:val="TableText"/>
            </w:pPr>
            <w:r w:rsidRPr="00C30FEF">
              <w:t xml:space="preserve">  DICATTDM</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Routines responsible for Modify File Attributes option</w:t>
            </w:r>
            <w:r w:rsidRPr="00C30FEF">
              <w:rPr>
                <w:rFonts w:ascii="Times New Roman" w:hAnsi="Times New Roman"/>
                <w:sz w:val="22"/>
                <w:szCs w:val="22"/>
              </w:rPr>
              <w:fldChar w:fldCharType="begin"/>
            </w:r>
            <w:r w:rsidR="002129DF" w:rsidRPr="00C30FEF">
              <w:rPr>
                <w:rFonts w:ascii="Times New Roman" w:hAnsi="Times New Roman"/>
                <w:sz w:val="22"/>
                <w:szCs w:val="22"/>
              </w:rPr>
              <w:instrText xml:space="preserve"> XE </w:instrText>
            </w:r>
            <w:r w:rsidR="00872BC1" w:rsidRPr="00C30FEF">
              <w:rPr>
                <w:rFonts w:ascii="Times New Roman" w:hAnsi="Times New Roman"/>
                <w:sz w:val="22"/>
                <w:szCs w:val="22"/>
              </w:rPr>
              <w:instrText>“</w:instrText>
            </w:r>
            <w:r w:rsidR="002129DF" w:rsidRPr="00C30FEF">
              <w:rPr>
                <w:rFonts w:ascii="Times New Roman" w:hAnsi="Times New Roman"/>
                <w:sz w:val="22"/>
                <w:szCs w:val="22"/>
              </w:rPr>
              <w:instrText>Modify File Attributes O</w:instrText>
            </w:r>
            <w:r w:rsidRPr="00C30FEF">
              <w:rPr>
                <w:rFonts w:ascii="Times New Roman" w:hAnsi="Times New Roman"/>
                <w:sz w:val="22"/>
                <w:szCs w:val="22"/>
              </w:rPr>
              <w:instrText>ption</w:instrText>
            </w:r>
            <w:r w:rsidR="00872BC1" w:rsidRPr="00C30FEF">
              <w:rPr>
                <w:rFonts w:ascii="Times New Roman" w:hAnsi="Times New Roman"/>
                <w:sz w:val="22"/>
                <w:szCs w:val="22"/>
              </w:rPr>
              <w:instrText>”</w:instrText>
            </w:r>
            <w:r w:rsidRPr="00C30FEF">
              <w:rPr>
                <w:rFonts w:ascii="Times New Roman" w:hAnsi="Times New Roman"/>
                <w:sz w:val="22"/>
                <w:szCs w:val="22"/>
              </w:rPr>
              <w:instrText xml:space="preserve"> </w:instrText>
            </w:r>
            <w:r w:rsidRPr="00C30FEF">
              <w:rPr>
                <w:rFonts w:ascii="Times New Roman" w:hAnsi="Times New Roman"/>
                <w:sz w:val="22"/>
                <w:szCs w:val="22"/>
              </w:rPr>
              <w:fldChar w:fldCharType="end"/>
            </w:r>
            <w:r w:rsidR="00863B99" w:rsidRPr="00C30FEF">
              <w:rPr>
                <w:rFonts w:ascii="Times New Roman" w:hAnsi="Times New Roman"/>
                <w:sz w:val="22"/>
                <w:szCs w:val="22"/>
              </w:rPr>
              <w:fldChar w:fldCharType="begin"/>
            </w:r>
            <w:r w:rsidR="00863B99" w:rsidRPr="00C30FEF">
              <w:rPr>
                <w:rFonts w:ascii="Times New Roman" w:hAnsi="Times New Roman"/>
                <w:sz w:val="22"/>
                <w:szCs w:val="22"/>
              </w:rPr>
              <w:instrText xml:space="preserve"> XE </w:instrText>
            </w:r>
            <w:r w:rsidR="00872BC1" w:rsidRPr="00C30FEF">
              <w:rPr>
                <w:rFonts w:ascii="Times New Roman" w:hAnsi="Times New Roman"/>
                <w:sz w:val="22"/>
                <w:szCs w:val="22"/>
              </w:rPr>
              <w:instrText>“</w:instrText>
            </w:r>
            <w:r w:rsidR="00863B99" w:rsidRPr="00C30FEF">
              <w:rPr>
                <w:rFonts w:ascii="Times New Roman" w:hAnsi="Times New Roman"/>
                <w:sz w:val="22"/>
                <w:szCs w:val="22"/>
              </w:rPr>
              <w:instrText>Options:Modify File Attributes</w:instrText>
            </w:r>
            <w:r w:rsidR="00872BC1" w:rsidRPr="00C30FEF">
              <w:rPr>
                <w:rFonts w:ascii="Times New Roman" w:hAnsi="Times New Roman"/>
                <w:sz w:val="22"/>
                <w:szCs w:val="22"/>
              </w:rPr>
              <w:instrText>”</w:instrText>
            </w:r>
            <w:r w:rsidR="00863B99" w:rsidRPr="00C30FEF">
              <w:rPr>
                <w:rFonts w:ascii="Times New Roman" w:hAnsi="Times New Roman"/>
                <w:sz w:val="22"/>
                <w:szCs w:val="22"/>
              </w:rPr>
              <w:instrText xml:space="preserve"> </w:instrText>
            </w:r>
            <w:r w:rsidR="00863B99" w:rsidRPr="00C30FEF">
              <w:rPr>
                <w:rFonts w:ascii="Times New Roman" w:hAnsi="Times New Roman"/>
                <w:sz w:val="22"/>
                <w:szCs w:val="22"/>
              </w:rPr>
              <w:fldChar w:fldCharType="end"/>
            </w:r>
            <w:r w:rsidRPr="00C30FEF">
              <w:t xml:space="preserve"> in Screen oriented format.</w:t>
            </w:r>
          </w:p>
        </w:tc>
      </w:tr>
      <w:tr w:rsidR="00E82609" w:rsidRPr="00C30FEF" w:rsidTr="00FC0C44">
        <w:tblPrEx>
          <w:tblCellMar>
            <w:left w:w="80" w:type="dxa"/>
            <w:right w:w="80" w:type="dxa"/>
          </w:tblCellMar>
        </w:tblPrEx>
        <w:tc>
          <w:tcPr>
            <w:tcW w:w="1620" w:type="dxa"/>
          </w:tcPr>
          <w:p w:rsidR="00E82609" w:rsidRPr="00C30FEF" w:rsidRDefault="00D26B15" w:rsidP="00D26B15">
            <w:pPr>
              <w:pStyle w:val="TableText"/>
            </w:pPr>
            <w:r w:rsidRPr="00C30FEF">
              <w:t>DICD</w:t>
            </w:r>
          </w:p>
        </w:tc>
        <w:tc>
          <w:tcPr>
            <w:tcW w:w="2430" w:type="dxa"/>
          </w:tcPr>
          <w:p w:rsidR="00E82609" w:rsidRPr="00C30FEF" w:rsidRDefault="00E82609" w:rsidP="00D26B15">
            <w:pPr>
              <w:pStyle w:val="TableText"/>
            </w:pPr>
            <w:r w:rsidRPr="00C30FEF">
              <w:t>WAIT^DICD</w:t>
            </w:r>
          </w:p>
        </w:tc>
        <w:tc>
          <w:tcPr>
            <w:tcW w:w="5526" w:type="dxa"/>
          </w:tcPr>
          <w:p w:rsidR="00E82609" w:rsidRPr="00C30FEF" w:rsidRDefault="00E82609" w:rsidP="00D26B15">
            <w:pPr>
              <w:pStyle w:val="TableText"/>
            </w:pPr>
            <w:r w:rsidRPr="00C30FEF">
              <w:t>Routine for selecting, displaying, editing,</w:t>
            </w:r>
            <w:r w:rsidR="00D26B15" w:rsidRPr="00C30FEF">
              <w:t xml:space="preserve"> or deleting a cross-reference.</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DICE</w:t>
            </w:r>
          </w:p>
          <w:p w:rsidR="00E82609" w:rsidRPr="00C30FEF" w:rsidRDefault="00E82609" w:rsidP="00D26B15">
            <w:pPr>
              <w:pStyle w:val="TableText"/>
            </w:pPr>
            <w:r w:rsidRPr="00C30FEF">
              <w:lastRenderedPageBreak/>
              <w:t xml:space="preserve">  DICE0</w:t>
            </w:r>
          </w:p>
          <w:p w:rsidR="00E82609" w:rsidRPr="00C30FEF" w:rsidRDefault="00E82609" w:rsidP="00D26B15">
            <w:pPr>
              <w:pStyle w:val="TableText"/>
            </w:pPr>
            <w:r w:rsidRPr="00C30FEF">
              <w:t xml:space="preserve">  DICE1</w:t>
            </w:r>
          </w:p>
          <w:p w:rsidR="00E82609" w:rsidRPr="00C30FEF" w:rsidRDefault="00E82609" w:rsidP="00D26B15">
            <w:pPr>
              <w:pStyle w:val="TableText"/>
            </w:pPr>
            <w:r w:rsidRPr="00C30FEF">
              <w:t xml:space="preserve">  DICE2</w:t>
            </w:r>
          </w:p>
          <w:p w:rsidR="00E82609" w:rsidRPr="00C30FEF" w:rsidRDefault="00E82609" w:rsidP="00D26B15">
            <w:pPr>
              <w:pStyle w:val="TableText"/>
            </w:pPr>
            <w:r w:rsidRPr="00C30FEF">
              <w:t xml:space="preserve">  DICE3</w:t>
            </w:r>
          </w:p>
          <w:p w:rsidR="00E82609" w:rsidRPr="00C30FEF" w:rsidRDefault="00E82609" w:rsidP="00D26B15">
            <w:pPr>
              <w:pStyle w:val="TableText"/>
            </w:pPr>
            <w:r w:rsidRPr="00C30FEF">
              <w:t xml:space="preserve">  DICE4</w:t>
            </w:r>
          </w:p>
          <w:p w:rsidR="00E82609" w:rsidRPr="00C30FEF" w:rsidRDefault="00D26B15" w:rsidP="00D26B15">
            <w:pPr>
              <w:pStyle w:val="TableText"/>
            </w:pPr>
            <w:r w:rsidRPr="00C30FEF">
              <w:t xml:space="preserve">  DICE7</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Routines responsible</w:t>
            </w:r>
            <w:r w:rsidR="00D26B15" w:rsidRPr="00C30FEF">
              <w:t xml:space="preserve"> for creating cross-references.</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lastRenderedPageBreak/>
              <w:t>DICF</w:t>
            </w:r>
          </w:p>
          <w:p w:rsidR="00E82609" w:rsidRPr="00C30FEF" w:rsidRDefault="00E82609" w:rsidP="00D26B15">
            <w:pPr>
              <w:pStyle w:val="TableText"/>
            </w:pPr>
            <w:r w:rsidRPr="00C30FEF">
              <w:t xml:space="preserve">  DICF0</w:t>
            </w:r>
          </w:p>
          <w:p w:rsidR="00E82609" w:rsidRPr="00C30FEF" w:rsidRDefault="00E82609" w:rsidP="00D26B15">
            <w:pPr>
              <w:pStyle w:val="TableText"/>
            </w:pPr>
            <w:r w:rsidRPr="00C30FEF">
              <w:t xml:space="preserve">  DICF1</w:t>
            </w:r>
          </w:p>
          <w:p w:rsidR="00E82609" w:rsidRPr="00C30FEF" w:rsidRDefault="00E82609" w:rsidP="00D26B15">
            <w:pPr>
              <w:pStyle w:val="TableText"/>
            </w:pPr>
            <w:r w:rsidRPr="00C30FEF">
              <w:t xml:space="preserve">  DICF2</w:t>
            </w:r>
          </w:p>
          <w:p w:rsidR="00E82609" w:rsidRPr="00C30FEF" w:rsidRDefault="00E82609" w:rsidP="00D26B15">
            <w:pPr>
              <w:pStyle w:val="TableText"/>
            </w:pPr>
            <w:r w:rsidRPr="00C30FEF">
              <w:t xml:space="preserve">  DICF3</w:t>
            </w:r>
          </w:p>
          <w:p w:rsidR="00E82609" w:rsidRPr="00C30FEF" w:rsidRDefault="00E82609" w:rsidP="00D26B15">
            <w:pPr>
              <w:pStyle w:val="TableText"/>
            </w:pPr>
            <w:r w:rsidRPr="00C30FEF">
              <w:t xml:space="preserve">  DICF4</w:t>
            </w:r>
          </w:p>
          <w:p w:rsidR="00E82609" w:rsidRPr="00C30FEF" w:rsidRDefault="00E82609" w:rsidP="00D26B15">
            <w:pPr>
              <w:pStyle w:val="TableText"/>
            </w:pPr>
            <w:r w:rsidRPr="00C30FEF">
              <w:t xml:space="preserve">  DICF5</w:t>
            </w:r>
          </w:p>
          <w:p w:rsidR="00E82609" w:rsidRPr="00C30FEF" w:rsidRDefault="00E82609" w:rsidP="00D26B15">
            <w:pPr>
              <w:pStyle w:val="TableText"/>
            </w:pPr>
            <w:r w:rsidRPr="00C30FEF">
              <w:t xml:space="preserve">  DICFIX</w:t>
            </w:r>
          </w:p>
          <w:p w:rsidR="00E82609" w:rsidRPr="00C30FEF" w:rsidRDefault="00D26B15" w:rsidP="00D26B15">
            <w:pPr>
              <w:pStyle w:val="TableText"/>
            </w:pPr>
            <w:r w:rsidRPr="00C30FEF">
              <w:t xml:space="preserve">  DICFIX1</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Routines respon</w:t>
            </w:r>
            <w:r w:rsidR="00D26B15" w:rsidRPr="00C30FEF">
              <w:t>sible for DBS Finder functions.</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DICL</w:t>
            </w:r>
          </w:p>
          <w:p w:rsidR="00E82609" w:rsidRPr="00C30FEF" w:rsidRDefault="00E82609" w:rsidP="00D26B15">
            <w:pPr>
              <w:pStyle w:val="TableText"/>
            </w:pPr>
            <w:r w:rsidRPr="00C30FEF">
              <w:t xml:space="preserve">  DICL1</w:t>
            </w:r>
          </w:p>
          <w:p w:rsidR="00E82609" w:rsidRPr="00C30FEF" w:rsidRDefault="00E82609" w:rsidP="00D26B15">
            <w:pPr>
              <w:pStyle w:val="TableText"/>
            </w:pPr>
            <w:r w:rsidRPr="00C30FEF">
              <w:t xml:space="preserve">  DICL10</w:t>
            </w:r>
          </w:p>
          <w:p w:rsidR="00E82609" w:rsidRPr="00C30FEF" w:rsidRDefault="00E82609" w:rsidP="00D26B15">
            <w:pPr>
              <w:pStyle w:val="TableText"/>
            </w:pPr>
            <w:r w:rsidRPr="00C30FEF">
              <w:t xml:space="preserve">  DICL2</w:t>
            </w:r>
          </w:p>
          <w:p w:rsidR="00E82609" w:rsidRPr="00C30FEF" w:rsidRDefault="00E82609" w:rsidP="00D26B15">
            <w:pPr>
              <w:pStyle w:val="TableText"/>
            </w:pPr>
            <w:r w:rsidRPr="00C30FEF">
              <w:t xml:space="preserve">  DICL3</w:t>
            </w:r>
          </w:p>
          <w:p w:rsidR="00E82609" w:rsidRPr="00C30FEF" w:rsidRDefault="00E82609" w:rsidP="00D26B15">
            <w:pPr>
              <w:pStyle w:val="TableText"/>
            </w:pPr>
            <w:r w:rsidRPr="00C30FEF">
              <w:t xml:space="preserve">  DICLIB</w:t>
            </w:r>
          </w:p>
          <w:p w:rsidR="00E82609" w:rsidRPr="00C30FEF" w:rsidRDefault="00E82609" w:rsidP="00D26B15">
            <w:pPr>
              <w:pStyle w:val="TableText"/>
            </w:pPr>
            <w:r w:rsidRPr="00C30FEF">
              <w:t xml:space="preserve">  DICLIX</w:t>
            </w:r>
          </w:p>
          <w:p w:rsidR="00E82609" w:rsidRPr="00C30FEF" w:rsidRDefault="00E82609" w:rsidP="00D26B15">
            <w:pPr>
              <w:pStyle w:val="TableText"/>
            </w:pPr>
            <w:r w:rsidRPr="00C30FEF">
              <w:t xml:space="preserve">  DICLIX0</w:t>
            </w:r>
          </w:p>
          <w:p w:rsidR="00E82609" w:rsidRPr="00C30FEF" w:rsidRDefault="00E82609" w:rsidP="00D26B15">
            <w:pPr>
              <w:pStyle w:val="TableText"/>
            </w:pPr>
            <w:r w:rsidRPr="00C30FEF">
              <w:t xml:space="preserve">  DICLIX1</w:t>
            </w:r>
          </w:p>
          <w:p w:rsidR="00E82609" w:rsidRPr="00C30FEF" w:rsidRDefault="00E82609" w:rsidP="00D26B15">
            <w:pPr>
              <w:pStyle w:val="TableText"/>
            </w:pP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Routines respon</w:t>
            </w:r>
            <w:r w:rsidR="00D26B15" w:rsidRPr="00C30FEF">
              <w:t>sible for DBS Lister functions.</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DICM</w:t>
            </w:r>
          </w:p>
          <w:p w:rsidR="00E82609" w:rsidRPr="00C30FEF" w:rsidRDefault="00E82609" w:rsidP="00D26B15">
            <w:pPr>
              <w:pStyle w:val="TableText"/>
            </w:pPr>
            <w:r w:rsidRPr="00C30FEF">
              <w:t xml:space="preserve">  DICM0</w:t>
            </w:r>
          </w:p>
          <w:p w:rsidR="00E82609" w:rsidRPr="00C30FEF" w:rsidRDefault="00E82609" w:rsidP="00D26B15">
            <w:pPr>
              <w:pStyle w:val="TableText"/>
            </w:pPr>
            <w:r w:rsidRPr="00C30FEF">
              <w:t xml:space="preserve">  DICM1</w:t>
            </w:r>
          </w:p>
          <w:p w:rsidR="00E82609" w:rsidRPr="00C30FEF" w:rsidRDefault="00E82609" w:rsidP="00D26B15">
            <w:pPr>
              <w:pStyle w:val="TableText"/>
            </w:pPr>
            <w:r w:rsidRPr="00C30FEF">
              <w:t xml:space="preserve">  DICM2</w:t>
            </w:r>
          </w:p>
          <w:p w:rsidR="00E82609" w:rsidRPr="00C30FEF" w:rsidRDefault="00E82609" w:rsidP="00D26B15">
            <w:pPr>
              <w:pStyle w:val="TableText"/>
            </w:pPr>
            <w:r w:rsidRPr="00C30FEF">
              <w:t xml:space="preserve">  DICM3</w:t>
            </w:r>
          </w:p>
          <w:p w:rsidR="00E82609" w:rsidRPr="00C30FEF" w:rsidRDefault="00E82609" w:rsidP="00D26B15">
            <w:pPr>
              <w:pStyle w:val="TableText"/>
            </w:pP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Routines responsible for performing transforms on the lookup value to attempt to f</w:t>
            </w:r>
            <w:r w:rsidR="00D26B15" w:rsidRPr="00C30FEF">
              <w:t>ind a match on the lookup indexes</w:t>
            </w:r>
            <w:r w:rsidRPr="00C30FEF">
              <w:t>. For example, tran</w:t>
            </w:r>
            <w:r w:rsidR="00D26B15" w:rsidRPr="00C30FEF">
              <w:t>sforms date to internal format.</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DICN</w:t>
            </w:r>
          </w:p>
        </w:tc>
        <w:tc>
          <w:tcPr>
            <w:tcW w:w="2430" w:type="dxa"/>
          </w:tcPr>
          <w:p w:rsidR="00E82609" w:rsidRPr="00C30FEF" w:rsidRDefault="00E82609" w:rsidP="00D26B15">
            <w:pPr>
              <w:pStyle w:val="TableText"/>
            </w:pPr>
            <w:r w:rsidRPr="00C30FEF">
              <w:t>FILE^DICN</w:t>
            </w:r>
          </w:p>
          <w:p w:rsidR="00E82609" w:rsidRPr="00C30FEF" w:rsidRDefault="00E82609" w:rsidP="00D26B15">
            <w:pPr>
              <w:pStyle w:val="TableText"/>
            </w:pPr>
            <w:r w:rsidRPr="00C30FEF">
              <w:t>YN^DICN</w:t>
            </w:r>
          </w:p>
        </w:tc>
        <w:tc>
          <w:tcPr>
            <w:tcW w:w="5526" w:type="dxa"/>
          </w:tcPr>
          <w:p w:rsidR="00E82609" w:rsidRPr="00C30FEF" w:rsidRDefault="00E82609" w:rsidP="00D26B15">
            <w:pPr>
              <w:pStyle w:val="TableText"/>
            </w:pPr>
            <w:r w:rsidRPr="00C30FEF">
              <w:t>Routines that allow adding a new entry to a file.</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 xml:space="preserve">  DICN0</w:t>
            </w:r>
          </w:p>
          <w:p w:rsidR="00E82609" w:rsidRPr="00C30FEF" w:rsidRDefault="00D26B15" w:rsidP="00D26B15">
            <w:pPr>
              <w:pStyle w:val="TableText"/>
            </w:pPr>
            <w:r w:rsidRPr="00C30FEF">
              <w:t xml:space="preserve">  DICN1</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DICOMP</w:t>
            </w:r>
          </w:p>
          <w:p w:rsidR="00E82609" w:rsidRPr="00C30FEF" w:rsidRDefault="00E82609" w:rsidP="00D26B15">
            <w:pPr>
              <w:pStyle w:val="TableText"/>
            </w:pPr>
            <w:r w:rsidRPr="00C30FEF">
              <w:t xml:space="preserve">  DICOMP0</w:t>
            </w:r>
          </w:p>
          <w:p w:rsidR="00E82609" w:rsidRPr="00C30FEF" w:rsidRDefault="00E82609" w:rsidP="00D26B15">
            <w:pPr>
              <w:pStyle w:val="TableText"/>
            </w:pPr>
            <w:r w:rsidRPr="00C30FEF">
              <w:t xml:space="preserve">  DICOMP1</w:t>
            </w:r>
          </w:p>
          <w:p w:rsidR="00E82609" w:rsidRPr="00C30FEF" w:rsidRDefault="00E82609" w:rsidP="00D26B15">
            <w:pPr>
              <w:pStyle w:val="TableText"/>
            </w:pPr>
            <w:r w:rsidRPr="00C30FEF">
              <w:t xml:space="preserve">  DICOMPV</w:t>
            </w:r>
          </w:p>
          <w:p w:rsidR="00E82609" w:rsidRPr="00C30FEF" w:rsidRDefault="00E82609" w:rsidP="00D26B15">
            <w:pPr>
              <w:pStyle w:val="TableText"/>
            </w:pPr>
            <w:r w:rsidRPr="00C30FEF">
              <w:t xml:space="preserve">  DICOMPW</w:t>
            </w:r>
          </w:p>
          <w:p w:rsidR="00E82609" w:rsidRPr="00C30FEF" w:rsidRDefault="00E82609" w:rsidP="00D26B15">
            <w:pPr>
              <w:pStyle w:val="TableText"/>
            </w:pPr>
            <w:r w:rsidRPr="00C30FEF">
              <w:t xml:space="preserve">  DICOMPX</w:t>
            </w:r>
          </w:p>
          <w:p w:rsidR="00E82609" w:rsidRPr="00C30FEF" w:rsidRDefault="00E82609" w:rsidP="00D26B15">
            <w:pPr>
              <w:pStyle w:val="TableText"/>
            </w:pPr>
            <w:r w:rsidRPr="00C30FEF">
              <w:lastRenderedPageBreak/>
              <w:t xml:space="preserve">  DICOMPY</w:t>
            </w:r>
          </w:p>
          <w:p w:rsidR="00E82609" w:rsidRPr="00C30FEF" w:rsidRDefault="00D26B15" w:rsidP="00D26B15">
            <w:pPr>
              <w:pStyle w:val="TableText"/>
            </w:pPr>
            <w:r w:rsidRPr="00C30FEF">
              <w:t xml:space="preserve">  DICOMPZ</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Routines that evalu</w:t>
            </w:r>
            <w:r w:rsidR="00D26B15" w:rsidRPr="00C30FEF">
              <w:t>ate computed field expressions.</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lastRenderedPageBreak/>
              <w:t>DICQ</w:t>
            </w:r>
          </w:p>
          <w:p w:rsidR="00E82609" w:rsidRPr="00C30FEF" w:rsidRDefault="00D26B15" w:rsidP="00D26B15">
            <w:pPr>
              <w:pStyle w:val="TableText"/>
            </w:pPr>
            <w:r w:rsidRPr="00C30FEF">
              <w:t xml:space="preserve">  DICQ1</w:t>
            </w:r>
          </w:p>
        </w:tc>
        <w:tc>
          <w:tcPr>
            <w:tcW w:w="2430" w:type="dxa"/>
          </w:tcPr>
          <w:p w:rsidR="00E82609" w:rsidRPr="00C30FEF" w:rsidRDefault="00E82609" w:rsidP="00D26B15">
            <w:pPr>
              <w:pStyle w:val="TableText"/>
            </w:pPr>
            <w:r w:rsidRPr="00C30FEF">
              <w:t>DQ^DICQ</w:t>
            </w:r>
          </w:p>
        </w:tc>
        <w:tc>
          <w:tcPr>
            <w:tcW w:w="5526" w:type="dxa"/>
          </w:tcPr>
          <w:p w:rsidR="00E82609" w:rsidRPr="00C30FEF" w:rsidRDefault="00E82609" w:rsidP="00D26B15">
            <w:pPr>
              <w:pStyle w:val="TableText"/>
            </w:pPr>
            <w:r w:rsidRPr="00C30FEF">
              <w:t>Routines r</w:t>
            </w:r>
            <w:r w:rsidR="00D26B15" w:rsidRPr="00C30FEF">
              <w:t>esponsible for help on lookups.</w:t>
            </w:r>
          </w:p>
        </w:tc>
      </w:tr>
      <w:tr w:rsidR="00E82609" w:rsidRPr="00C30FEF" w:rsidTr="00FC0C44">
        <w:tblPrEx>
          <w:tblCellMar>
            <w:left w:w="80" w:type="dxa"/>
            <w:right w:w="80" w:type="dxa"/>
          </w:tblCellMar>
        </w:tblPrEx>
        <w:tc>
          <w:tcPr>
            <w:tcW w:w="1620" w:type="dxa"/>
          </w:tcPr>
          <w:p w:rsidR="00E82609" w:rsidRPr="00C30FEF" w:rsidRDefault="00D26B15" w:rsidP="00D26B15">
            <w:pPr>
              <w:pStyle w:val="TableText"/>
            </w:pPr>
            <w:r w:rsidRPr="00C30FEF">
              <w:t>DICR</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 responsible for recursive calls for cross-</w:t>
            </w:r>
            <w:r w:rsidR="00D26B15" w:rsidRPr="00C30FEF">
              <w:t>references on triggered fields.</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DICRW</w:t>
            </w:r>
          </w:p>
          <w:p w:rsidR="00E82609" w:rsidRPr="00C30FEF" w:rsidRDefault="00D26B15" w:rsidP="00D26B15">
            <w:pPr>
              <w:pStyle w:val="TableText"/>
            </w:pPr>
            <w:r w:rsidRPr="00C30FEF">
              <w:t xml:space="preserve">  DICRW1</w:t>
            </w:r>
          </w:p>
        </w:tc>
        <w:tc>
          <w:tcPr>
            <w:tcW w:w="2430" w:type="dxa"/>
          </w:tcPr>
          <w:p w:rsidR="00E82609" w:rsidRPr="00C30FEF" w:rsidRDefault="00E82609" w:rsidP="00D26B15">
            <w:pPr>
              <w:pStyle w:val="TableText"/>
            </w:pPr>
            <w:r w:rsidRPr="00C30FEF">
              <w:t>DT^DICRW</w:t>
            </w:r>
          </w:p>
        </w:tc>
        <w:tc>
          <w:tcPr>
            <w:tcW w:w="5526" w:type="dxa"/>
          </w:tcPr>
          <w:p w:rsidR="00E82609" w:rsidRPr="00C30FEF" w:rsidRDefault="00D26B15" w:rsidP="00D26B15">
            <w:pPr>
              <w:pStyle w:val="TableText"/>
            </w:pPr>
            <w:r w:rsidRPr="00C30FEF">
              <w:t>Routines that select a file.</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DICU</w:t>
            </w:r>
          </w:p>
          <w:p w:rsidR="00E82609" w:rsidRPr="00C30FEF" w:rsidRDefault="00E82609" w:rsidP="00D26B15">
            <w:pPr>
              <w:pStyle w:val="TableText"/>
            </w:pPr>
            <w:r w:rsidRPr="00C30FEF">
              <w:t xml:space="preserve">  DICU1</w:t>
            </w:r>
          </w:p>
          <w:p w:rsidR="00E82609" w:rsidRPr="00C30FEF" w:rsidRDefault="00E82609" w:rsidP="00D26B15">
            <w:pPr>
              <w:pStyle w:val="TableText"/>
            </w:pPr>
            <w:r w:rsidRPr="00C30FEF">
              <w:t xml:space="preserve">  DICU11</w:t>
            </w:r>
          </w:p>
          <w:p w:rsidR="00E82609" w:rsidRPr="00C30FEF" w:rsidRDefault="00E82609" w:rsidP="00D26B15">
            <w:pPr>
              <w:pStyle w:val="TableText"/>
            </w:pPr>
            <w:r w:rsidRPr="00C30FEF">
              <w:t xml:space="preserve">  DICU2</w:t>
            </w:r>
          </w:p>
          <w:p w:rsidR="00E82609" w:rsidRPr="00C30FEF" w:rsidRDefault="00E82609" w:rsidP="00D26B15">
            <w:pPr>
              <w:pStyle w:val="TableText"/>
            </w:pPr>
            <w:r w:rsidRPr="00C30FEF">
              <w:t xml:space="preserve">  DICUF</w:t>
            </w:r>
          </w:p>
          <w:p w:rsidR="00E82609" w:rsidRPr="00C30FEF" w:rsidRDefault="00E82609" w:rsidP="00D26B15">
            <w:pPr>
              <w:pStyle w:val="TableText"/>
            </w:pPr>
            <w:r w:rsidRPr="00C30FEF">
              <w:t xml:space="preserve">  DICUIX</w:t>
            </w:r>
          </w:p>
          <w:p w:rsidR="00E82609" w:rsidRPr="00C30FEF" w:rsidRDefault="00E82609" w:rsidP="00D26B15">
            <w:pPr>
              <w:pStyle w:val="TableText"/>
            </w:pPr>
            <w:r w:rsidRPr="00C30FEF">
              <w:t xml:space="preserve">  DICUIX1</w:t>
            </w:r>
          </w:p>
          <w:p w:rsidR="00E82609" w:rsidRPr="00C30FEF" w:rsidRDefault="00D26B15" w:rsidP="00D26B15">
            <w:pPr>
              <w:pStyle w:val="TableText"/>
            </w:pPr>
            <w:r w:rsidRPr="00C30FEF">
              <w:t xml:space="preserve">  DICUIX2</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Routines containing</w:t>
            </w:r>
            <w:r w:rsidR="00D26B15" w:rsidRPr="00C30FEF">
              <w:t xml:space="preserve"> utilities used during lookups.</w:t>
            </w:r>
          </w:p>
        </w:tc>
      </w:tr>
      <w:tr w:rsidR="00E82609" w:rsidRPr="00C30FEF" w:rsidTr="00FC0C44">
        <w:tblPrEx>
          <w:tblCellMar>
            <w:left w:w="80" w:type="dxa"/>
            <w:right w:w="80" w:type="dxa"/>
          </w:tblCellMar>
        </w:tblPrEx>
        <w:tc>
          <w:tcPr>
            <w:tcW w:w="1620" w:type="dxa"/>
          </w:tcPr>
          <w:p w:rsidR="00E82609" w:rsidRPr="00C30FEF" w:rsidRDefault="00D26B15" w:rsidP="00D26B15">
            <w:pPr>
              <w:pStyle w:val="TableText"/>
            </w:pPr>
            <w:r w:rsidRPr="00C30FEF">
              <w:t>DID</w:t>
            </w:r>
          </w:p>
        </w:tc>
        <w:tc>
          <w:tcPr>
            <w:tcW w:w="2430" w:type="dxa"/>
          </w:tcPr>
          <w:p w:rsidR="00E82609" w:rsidRPr="00C30FEF" w:rsidRDefault="00E82609" w:rsidP="00D26B15">
            <w:pPr>
              <w:pStyle w:val="TableText"/>
            </w:pPr>
            <w:r w:rsidRPr="00C30FEF">
              <w:t>EN^DID</w:t>
            </w:r>
          </w:p>
          <w:p w:rsidR="00E82609" w:rsidRPr="00C30FEF" w:rsidRDefault="00E82609" w:rsidP="00D26B15">
            <w:pPr>
              <w:pStyle w:val="TableText"/>
            </w:pPr>
            <w:r w:rsidRPr="00C30FEF">
              <w:t>FIELD^DID</w:t>
            </w:r>
          </w:p>
          <w:p w:rsidR="00E82609" w:rsidRPr="00C30FEF" w:rsidRDefault="00E82609" w:rsidP="00D26B15">
            <w:pPr>
              <w:pStyle w:val="TableText"/>
            </w:pPr>
            <w:r w:rsidRPr="00C30FEF">
              <w:t>FIELDLST^</w:t>
            </w:r>
          </w:p>
          <w:p w:rsidR="00E82609" w:rsidRPr="00C30FEF" w:rsidRDefault="00E82609" w:rsidP="00D26B15">
            <w:pPr>
              <w:pStyle w:val="TableText"/>
            </w:pPr>
            <w:r w:rsidRPr="00C30FEF">
              <w:t xml:space="preserve">   DID</w:t>
            </w:r>
          </w:p>
          <w:p w:rsidR="00E82609" w:rsidRPr="00C30FEF" w:rsidRDefault="00E82609" w:rsidP="00D26B15">
            <w:pPr>
              <w:pStyle w:val="TableText"/>
            </w:pPr>
            <w:r w:rsidRPr="00C30FEF">
              <w:t>FILE^DID</w:t>
            </w:r>
          </w:p>
          <w:p w:rsidR="00E82609" w:rsidRPr="00C30FEF" w:rsidRDefault="00E82609" w:rsidP="00D26B15">
            <w:pPr>
              <w:pStyle w:val="TableText"/>
            </w:pPr>
            <w:r w:rsidRPr="00C30FEF">
              <w:t>FILELST^</w:t>
            </w:r>
          </w:p>
          <w:p w:rsidR="00E82609" w:rsidRPr="00C30FEF" w:rsidRDefault="00E82609" w:rsidP="00D26B15">
            <w:pPr>
              <w:pStyle w:val="TableText"/>
            </w:pPr>
            <w:r w:rsidRPr="00C30FEF">
              <w:t xml:space="preserve">   DID</w:t>
            </w:r>
          </w:p>
          <w:p w:rsidR="00E82609" w:rsidRPr="00C30FEF" w:rsidRDefault="00E82609" w:rsidP="00D26B15">
            <w:pPr>
              <w:pStyle w:val="TableText"/>
            </w:pPr>
            <w:r w:rsidRPr="00C30FEF">
              <w:t>$$GET1^DID</w:t>
            </w:r>
          </w:p>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w:t>
            </w:r>
            <w:r w:rsidR="00D26B15" w:rsidRPr="00C30FEF">
              <w:t>s for data dictionary listings.</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 xml:space="preserve">  DID1</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Standard data dictionary listing.</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 xml:space="preserve">  DID2</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Modified data dictionary listing.</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 xml:space="preserve">  DIDC</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Condensed data dictionary listing.</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 xml:space="preserve">  DIDG</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Global Map data dictionary listing.</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 xml:space="preserve">  DIDH</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Headers for the data dictionary listings.</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 xml:space="preserve">  DIDH1</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p>
        </w:tc>
      </w:tr>
      <w:tr w:rsidR="00E82609" w:rsidRPr="00C30FEF" w:rsidTr="00FC0C44">
        <w:tblPrEx>
          <w:tblCellMar>
            <w:left w:w="80" w:type="dxa"/>
            <w:right w:w="80" w:type="dxa"/>
          </w:tblCellMar>
        </w:tblPrEx>
        <w:tc>
          <w:tcPr>
            <w:tcW w:w="1620" w:type="dxa"/>
          </w:tcPr>
          <w:p w:rsidR="00E82609" w:rsidRPr="00C30FEF" w:rsidRDefault="00D26B15" w:rsidP="00D26B15">
            <w:pPr>
              <w:pStyle w:val="TableText"/>
            </w:pPr>
            <w:r w:rsidRPr="00C30FEF">
              <w:t xml:space="preserve">  DIDX</w:t>
            </w:r>
          </w:p>
        </w:tc>
        <w:tc>
          <w:tcPr>
            <w:tcW w:w="2430" w:type="dxa"/>
          </w:tcPr>
          <w:p w:rsidR="00E82609" w:rsidRPr="00C30FEF" w:rsidRDefault="00E82609" w:rsidP="00D26B15">
            <w:pPr>
              <w:pStyle w:val="TableText"/>
            </w:pPr>
          </w:p>
        </w:tc>
        <w:tc>
          <w:tcPr>
            <w:tcW w:w="5526" w:type="dxa"/>
          </w:tcPr>
          <w:p w:rsidR="00E82609" w:rsidRPr="00C30FEF" w:rsidRDefault="00D26B15" w:rsidP="00D26B15">
            <w:pPr>
              <w:pStyle w:val="TableText"/>
            </w:pPr>
            <w:r w:rsidRPr="00C30FEF">
              <w:t>Brief data dictionary listing.</w:t>
            </w:r>
          </w:p>
        </w:tc>
      </w:tr>
      <w:tr w:rsidR="00E82609" w:rsidRPr="00C30FEF" w:rsidTr="00FC0C44">
        <w:tblPrEx>
          <w:tblCellMar>
            <w:left w:w="80" w:type="dxa"/>
            <w:right w:w="80" w:type="dxa"/>
          </w:tblCellMar>
        </w:tblPrEx>
        <w:tc>
          <w:tcPr>
            <w:tcW w:w="1620" w:type="dxa"/>
          </w:tcPr>
          <w:p w:rsidR="00E82609" w:rsidRPr="00C30FEF" w:rsidRDefault="00D26B15" w:rsidP="00D26B15">
            <w:pPr>
              <w:pStyle w:val="TableText"/>
            </w:pPr>
            <w:r w:rsidRPr="00C30FEF">
              <w:t>DIDT</w:t>
            </w:r>
          </w:p>
        </w:tc>
        <w:tc>
          <w:tcPr>
            <w:tcW w:w="2430" w:type="dxa"/>
          </w:tcPr>
          <w:p w:rsidR="00E82609" w:rsidRPr="00C30FEF" w:rsidRDefault="00E82609" w:rsidP="00D26B15">
            <w:pPr>
              <w:pStyle w:val="TableText"/>
            </w:pPr>
            <w:r w:rsidRPr="00C30FEF">
              <w:t>%DT</w:t>
            </w:r>
          </w:p>
          <w:p w:rsidR="00E82609" w:rsidRPr="00C30FEF" w:rsidRDefault="00E82609" w:rsidP="00D26B15">
            <w:pPr>
              <w:pStyle w:val="TableText"/>
            </w:pPr>
            <w:r w:rsidRPr="00C30FEF">
              <w:t>DD^%DT</w:t>
            </w:r>
          </w:p>
        </w:tc>
        <w:tc>
          <w:tcPr>
            <w:tcW w:w="5526" w:type="dxa"/>
          </w:tcPr>
          <w:p w:rsidR="00E82609" w:rsidRPr="00C30FEF" w:rsidRDefault="00E82609" w:rsidP="00D26B15">
            <w:pPr>
              <w:pStyle w:val="TableText"/>
            </w:pPr>
            <w:r w:rsidRPr="00C30FEF">
              <w:t xml:space="preserve">Routine responsible for the Date/Time validation. </w:t>
            </w:r>
            <w:r w:rsidRPr="00C30FEF">
              <w:rPr>
                <w:i/>
              </w:rPr>
              <w:t>Must</w:t>
            </w:r>
            <w:r w:rsidRPr="00C30FEF">
              <w:t xml:space="preserve"> be stored</w:t>
            </w:r>
            <w:r w:rsidR="00D612A4">
              <w:t xml:space="preserve"> in the Manager a</w:t>
            </w:r>
            <w:r w:rsidR="00D26B15" w:rsidRPr="00C30FEF">
              <w:t>ccount as %DT.</w:t>
            </w:r>
          </w:p>
        </w:tc>
      </w:tr>
      <w:tr w:rsidR="00E82609" w:rsidRPr="00C30FEF" w:rsidTr="00FC0C44">
        <w:tblPrEx>
          <w:tblCellMar>
            <w:left w:w="80" w:type="dxa"/>
            <w:right w:w="80" w:type="dxa"/>
          </w:tblCellMar>
        </w:tblPrEx>
        <w:tc>
          <w:tcPr>
            <w:tcW w:w="1620" w:type="dxa"/>
          </w:tcPr>
          <w:p w:rsidR="00E82609" w:rsidRPr="00C30FEF" w:rsidRDefault="00D26B15" w:rsidP="00D26B15">
            <w:pPr>
              <w:pStyle w:val="TableText"/>
            </w:pPr>
            <w:r w:rsidRPr="00C30FEF">
              <w:t>DIDTC</w:t>
            </w:r>
          </w:p>
        </w:tc>
        <w:tc>
          <w:tcPr>
            <w:tcW w:w="2430" w:type="dxa"/>
          </w:tcPr>
          <w:p w:rsidR="00E82609" w:rsidRPr="00C30FEF" w:rsidRDefault="00E82609" w:rsidP="00D26B15">
            <w:pPr>
              <w:pStyle w:val="TableText"/>
            </w:pPr>
            <w:r w:rsidRPr="00C30FEF">
              <w:t>%DTC</w:t>
            </w:r>
          </w:p>
          <w:p w:rsidR="00E82609" w:rsidRPr="00C30FEF" w:rsidRDefault="00E82609" w:rsidP="00D26B15">
            <w:pPr>
              <w:pStyle w:val="TableText"/>
            </w:pPr>
            <w:r w:rsidRPr="00C30FEF">
              <w:t>C^%DTC</w:t>
            </w:r>
          </w:p>
          <w:p w:rsidR="00E82609" w:rsidRPr="00C30FEF" w:rsidRDefault="00E82609" w:rsidP="00D26B15">
            <w:pPr>
              <w:pStyle w:val="TableText"/>
            </w:pPr>
            <w:r w:rsidRPr="00C30FEF">
              <w:t>NOW^%DTC</w:t>
            </w:r>
          </w:p>
          <w:p w:rsidR="00E82609" w:rsidRPr="00C30FEF" w:rsidRDefault="00E82609" w:rsidP="00D26B15">
            <w:pPr>
              <w:pStyle w:val="TableText"/>
            </w:pPr>
            <w:r w:rsidRPr="00C30FEF">
              <w:t>H^%DTC</w:t>
            </w:r>
          </w:p>
          <w:p w:rsidR="00E82609" w:rsidRPr="00C30FEF" w:rsidRDefault="00E82609" w:rsidP="00D26B15">
            <w:pPr>
              <w:pStyle w:val="TableText"/>
            </w:pPr>
            <w:r w:rsidRPr="00C30FEF">
              <w:t>DW^%DTC</w:t>
            </w:r>
          </w:p>
          <w:p w:rsidR="00E82609" w:rsidRPr="00C30FEF" w:rsidRDefault="00E82609" w:rsidP="00D26B15">
            <w:pPr>
              <w:pStyle w:val="TableText"/>
            </w:pPr>
            <w:r w:rsidRPr="00C30FEF">
              <w:lastRenderedPageBreak/>
              <w:t>YMD^%DTC</w:t>
            </w:r>
          </w:p>
          <w:p w:rsidR="00E82609" w:rsidRPr="00C30FEF" w:rsidRDefault="00E82609" w:rsidP="00D26B15">
            <w:pPr>
              <w:pStyle w:val="TableText"/>
            </w:pPr>
            <w:r w:rsidRPr="00C30FEF">
              <w:t>COMMA^</w:t>
            </w:r>
          </w:p>
          <w:p w:rsidR="00E82609" w:rsidRPr="00C30FEF" w:rsidRDefault="00E82609" w:rsidP="00D26B15">
            <w:pPr>
              <w:pStyle w:val="TableText"/>
            </w:pPr>
            <w:r w:rsidRPr="00C30FEF">
              <w:t xml:space="preserve">   %DTC</w:t>
            </w:r>
          </w:p>
          <w:p w:rsidR="00E82609" w:rsidRPr="00C30FEF" w:rsidRDefault="00E82609" w:rsidP="00D26B15">
            <w:pPr>
              <w:pStyle w:val="TableText"/>
            </w:pPr>
            <w:r w:rsidRPr="00C30FEF">
              <w:t>S^%DTC</w:t>
            </w:r>
          </w:p>
          <w:p w:rsidR="00E82609" w:rsidRPr="00C30FEF" w:rsidRDefault="00E82609" w:rsidP="00D26B15">
            <w:pPr>
              <w:pStyle w:val="TableText"/>
            </w:pPr>
            <w:r w:rsidRPr="00C30FEF">
              <w:t>YX^%DTC</w:t>
            </w:r>
          </w:p>
          <w:p w:rsidR="00E82609" w:rsidRPr="00C30FEF" w:rsidRDefault="00D26B15" w:rsidP="00D26B15">
            <w:pPr>
              <w:pStyle w:val="TableText"/>
            </w:pPr>
            <w:r w:rsidRPr="00C30FEF">
              <w:t>HELP^%DTC</w:t>
            </w:r>
          </w:p>
        </w:tc>
        <w:tc>
          <w:tcPr>
            <w:tcW w:w="5526" w:type="dxa"/>
          </w:tcPr>
          <w:p w:rsidR="00E82609" w:rsidRPr="00C30FEF" w:rsidRDefault="00E82609" w:rsidP="00D26B15">
            <w:pPr>
              <w:pStyle w:val="TableText"/>
            </w:pPr>
            <w:r w:rsidRPr="00C30FEF">
              <w:lastRenderedPageBreak/>
              <w:t xml:space="preserve">Routine responsible for the Date/Time operations. </w:t>
            </w:r>
            <w:r w:rsidRPr="00C30FEF">
              <w:rPr>
                <w:i/>
              </w:rPr>
              <w:t>Must</w:t>
            </w:r>
            <w:r w:rsidRPr="00C30FEF">
              <w:t xml:space="preserve"> be stored </w:t>
            </w:r>
            <w:r w:rsidR="00D26B15" w:rsidRPr="00C30FEF">
              <w:t xml:space="preserve">in </w:t>
            </w:r>
            <w:r w:rsidR="00D612A4">
              <w:t>the Manager a</w:t>
            </w:r>
            <w:r w:rsidR="00D26B15" w:rsidRPr="00C30FEF">
              <w:t>ccount as %DTC.</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lastRenderedPageBreak/>
              <w:t>DIDU</w:t>
            </w:r>
          </w:p>
          <w:p w:rsidR="00E82609" w:rsidRPr="00C30FEF" w:rsidRDefault="00E82609" w:rsidP="00D26B15">
            <w:pPr>
              <w:pStyle w:val="TableText"/>
            </w:pPr>
            <w:r w:rsidRPr="00C30FEF">
              <w:t xml:space="preserve">  DIDU1</w:t>
            </w:r>
          </w:p>
          <w:p w:rsidR="00E82609" w:rsidRPr="00C30FEF" w:rsidRDefault="00D26B15" w:rsidP="00D26B15">
            <w:pPr>
              <w:pStyle w:val="TableText"/>
            </w:pPr>
            <w:r w:rsidRPr="00C30FEF">
              <w:t xml:space="preserve">  DIDU2</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Routines responsible</w:t>
            </w:r>
            <w:r w:rsidR="00D26B15" w:rsidRPr="00C30FEF">
              <w:t xml:space="preserve"> for data dictionary functions.</w:t>
            </w:r>
          </w:p>
        </w:tc>
      </w:tr>
      <w:tr w:rsidR="00E82609" w:rsidRPr="00C30FEF" w:rsidTr="00FC0C44">
        <w:tblPrEx>
          <w:tblCellMar>
            <w:left w:w="80" w:type="dxa"/>
            <w:right w:w="80" w:type="dxa"/>
          </w:tblCellMar>
        </w:tblPrEx>
        <w:tc>
          <w:tcPr>
            <w:tcW w:w="1620" w:type="dxa"/>
          </w:tcPr>
          <w:p w:rsidR="00E82609" w:rsidRPr="00C30FEF" w:rsidRDefault="00D26B15" w:rsidP="00D26B15">
            <w:pPr>
              <w:pStyle w:val="TableText"/>
            </w:pPr>
            <w:r w:rsidRPr="00C30FEF">
              <w:t>DIE</w:t>
            </w:r>
          </w:p>
        </w:tc>
        <w:tc>
          <w:tcPr>
            <w:tcW w:w="2430" w:type="dxa"/>
          </w:tcPr>
          <w:p w:rsidR="00E82609" w:rsidRPr="00C30FEF" w:rsidRDefault="00E82609" w:rsidP="00D26B15">
            <w:pPr>
              <w:pStyle w:val="TableText"/>
            </w:pPr>
            <w:r w:rsidRPr="00C30FEF">
              <w:t>DIE</w:t>
            </w:r>
          </w:p>
          <w:p w:rsidR="00E82609" w:rsidRPr="00C30FEF" w:rsidRDefault="00E82609" w:rsidP="00D26B15">
            <w:pPr>
              <w:pStyle w:val="TableText"/>
            </w:pPr>
            <w:r w:rsidRPr="00C30FEF">
              <w:t>CHK^DIE</w:t>
            </w:r>
          </w:p>
          <w:p w:rsidR="00E82609" w:rsidRPr="00C30FEF" w:rsidRDefault="00E82609" w:rsidP="00D26B15">
            <w:pPr>
              <w:pStyle w:val="TableText"/>
            </w:pPr>
            <w:r w:rsidRPr="00C30FEF">
              <w:t>FILE^DIE</w:t>
            </w:r>
          </w:p>
          <w:p w:rsidR="00E82609" w:rsidRPr="00C30FEF" w:rsidRDefault="00E82609" w:rsidP="00D26B15">
            <w:pPr>
              <w:pStyle w:val="TableText"/>
            </w:pPr>
            <w:r w:rsidRPr="00C30FEF">
              <w:t>HELP^DIE</w:t>
            </w:r>
          </w:p>
          <w:p w:rsidR="00E82609" w:rsidRPr="00C30FEF" w:rsidRDefault="00E82609" w:rsidP="00D26B15">
            <w:pPr>
              <w:pStyle w:val="TableText"/>
            </w:pPr>
            <w:r w:rsidRPr="00C30FEF">
              <w:t>$$KEYVAL^</w:t>
            </w:r>
          </w:p>
          <w:p w:rsidR="00E82609" w:rsidRPr="00C30FEF" w:rsidRDefault="00E82609" w:rsidP="00D26B15">
            <w:pPr>
              <w:pStyle w:val="TableText"/>
            </w:pPr>
            <w:r w:rsidRPr="00C30FEF">
              <w:t xml:space="preserve">   DIE</w:t>
            </w:r>
          </w:p>
          <w:p w:rsidR="00E82609" w:rsidRPr="00C30FEF" w:rsidRDefault="00E82609" w:rsidP="00D26B15">
            <w:pPr>
              <w:pStyle w:val="TableText"/>
            </w:pPr>
            <w:r w:rsidRPr="00C30FEF">
              <w:t>UPDATE^</w:t>
            </w:r>
          </w:p>
          <w:p w:rsidR="00E82609" w:rsidRPr="00C30FEF" w:rsidRDefault="00E82609" w:rsidP="00D26B15">
            <w:pPr>
              <w:pStyle w:val="TableText"/>
            </w:pPr>
            <w:r w:rsidRPr="00C30FEF">
              <w:t xml:space="preserve">   DIE</w:t>
            </w:r>
          </w:p>
          <w:p w:rsidR="00E82609" w:rsidRPr="00C30FEF" w:rsidRDefault="00E82609" w:rsidP="00D26B15">
            <w:pPr>
              <w:pStyle w:val="TableText"/>
            </w:pPr>
            <w:r w:rsidRPr="00C30FEF">
              <w:t>VAL^DIE</w:t>
            </w:r>
          </w:p>
          <w:p w:rsidR="00E82609" w:rsidRPr="00C30FEF" w:rsidRDefault="00E82609" w:rsidP="00D26B15">
            <w:pPr>
              <w:pStyle w:val="TableText"/>
            </w:pPr>
            <w:r w:rsidRPr="00C30FEF">
              <w:t>VALS^DIE</w:t>
            </w:r>
          </w:p>
          <w:p w:rsidR="00E82609" w:rsidRPr="00C30FEF" w:rsidRDefault="00E82609" w:rsidP="00D26B15">
            <w:pPr>
              <w:pStyle w:val="TableText"/>
            </w:pPr>
            <w:r w:rsidRPr="00C30FEF">
              <w:t>WP^DIE</w:t>
            </w:r>
          </w:p>
        </w:tc>
        <w:tc>
          <w:tcPr>
            <w:tcW w:w="5526" w:type="dxa"/>
          </w:tcPr>
          <w:p w:rsidR="00E82609" w:rsidRPr="00C30FEF" w:rsidRDefault="00E82609" w:rsidP="00D26B15">
            <w:pPr>
              <w:pStyle w:val="TableText"/>
            </w:pPr>
            <w:r w:rsidRPr="00C30FEF">
              <w:t>Routines responsible for the Enter or Edit File Entries option</w:t>
            </w:r>
            <w:r w:rsidRPr="00C30FEF">
              <w:rPr>
                <w:rFonts w:ascii="Times New Roman" w:hAnsi="Times New Roman"/>
                <w:sz w:val="22"/>
                <w:szCs w:val="22"/>
              </w:rPr>
              <w:fldChar w:fldCharType="begin"/>
            </w:r>
            <w:r w:rsidRPr="00C30FEF">
              <w:rPr>
                <w:rFonts w:ascii="Times New Roman" w:hAnsi="Times New Roman"/>
                <w:sz w:val="22"/>
                <w:szCs w:val="22"/>
              </w:rPr>
              <w:instrText xml:space="preserve"> </w:instrText>
            </w:r>
            <w:r w:rsidR="00863B99" w:rsidRPr="00C30FEF">
              <w:rPr>
                <w:rFonts w:ascii="Times New Roman" w:hAnsi="Times New Roman"/>
                <w:sz w:val="22"/>
                <w:szCs w:val="22"/>
              </w:rPr>
              <w:instrText xml:space="preserve">XE </w:instrText>
            </w:r>
            <w:r w:rsidR="00872BC1" w:rsidRPr="00C30FEF">
              <w:rPr>
                <w:rFonts w:ascii="Times New Roman" w:hAnsi="Times New Roman"/>
                <w:sz w:val="22"/>
                <w:szCs w:val="22"/>
              </w:rPr>
              <w:instrText>“</w:instrText>
            </w:r>
            <w:r w:rsidR="00863B99" w:rsidRPr="00C30FEF">
              <w:rPr>
                <w:rFonts w:ascii="Times New Roman" w:hAnsi="Times New Roman"/>
                <w:sz w:val="22"/>
                <w:szCs w:val="22"/>
              </w:rPr>
              <w:instrText>Enter or Edit File Entries O</w:instrText>
            </w:r>
            <w:r w:rsidRPr="00C30FEF">
              <w:rPr>
                <w:rFonts w:ascii="Times New Roman" w:hAnsi="Times New Roman"/>
                <w:sz w:val="22"/>
                <w:szCs w:val="22"/>
              </w:rPr>
              <w:instrText>ption</w:instrText>
            </w:r>
            <w:r w:rsidR="00872BC1" w:rsidRPr="00C30FEF">
              <w:rPr>
                <w:rFonts w:ascii="Times New Roman" w:hAnsi="Times New Roman"/>
                <w:sz w:val="22"/>
                <w:szCs w:val="22"/>
              </w:rPr>
              <w:instrText>”</w:instrText>
            </w:r>
            <w:r w:rsidRPr="00C30FEF">
              <w:rPr>
                <w:rFonts w:ascii="Times New Roman" w:hAnsi="Times New Roman"/>
                <w:sz w:val="22"/>
                <w:szCs w:val="22"/>
              </w:rPr>
              <w:instrText xml:space="preserve"> </w:instrText>
            </w:r>
            <w:r w:rsidRPr="00C30FEF">
              <w:rPr>
                <w:rFonts w:ascii="Times New Roman" w:hAnsi="Times New Roman"/>
                <w:sz w:val="22"/>
                <w:szCs w:val="22"/>
              </w:rPr>
              <w:fldChar w:fldCharType="end"/>
            </w:r>
            <w:r w:rsidR="00863B99" w:rsidRPr="00C30FEF">
              <w:rPr>
                <w:rFonts w:ascii="Times New Roman" w:hAnsi="Times New Roman"/>
                <w:sz w:val="22"/>
                <w:szCs w:val="22"/>
              </w:rPr>
              <w:fldChar w:fldCharType="begin"/>
            </w:r>
            <w:r w:rsidR="00863B99" w:rsidRPr="00C30FEF">
              <w:rPr>
                <w:rFonts w:ascii="Times New Roman" w:hAnsi="Times New Roman"/>
                <w:sz w:val="22"/>
                <w:szCs w:val="22"/>
              </w:rPr>
              <w:instrText xml:space="preserve"> XE </w:instrText>
            </w:r>
            <w:r w:rsidR="00872BC1" w:rsidRPr="00C30FEF">
              <w:rPr>
                <w:rFonts w:ascii="Times New Roman" w:hAnsi="Times New Roman"/>
                <w:sz w:val="22"/>
                <w:szCs w:val="22"/>
              </w:rPr>
              <w:instrText>“</w:instrText>
            </w:r>
            <w:r w:rsidR="00863B99" w:rsidRPr="00C30FEF">
              <w:rPr>
                <w:rFonts w:ascii="Times New Roman" w:hAnsi="Times New Roman"/>
                <w:sz w:val="22"/>
                <w:szCs w:val="22"/>
              </w:rPr>
              <w:instrText>Options:Enter or Edit File Entries</w:instrText>
            </w:r>
            <w:r w:rsidR="00872BC1" w:rsidRPr="00C30FEF">
              <w:rPr>
                <w:rFonts w:ascii="Times New Roman" w:hAnsi="Times New Roman"/>
                <w:sz w:val="22"/>
                <w:szCs w:val="22"/>
              </w:rPr>
              <w:instrText>”</w:instrText>
            </w:r>
            <w:r w:rsidR="00863B99" w:rsidRPr="00C30FEF">
              <w:rPr>
                <w:rFonts w:ascii="Times New Roman" w:hAnsi="Times New Roman"/>
                <w:sz w:val="22"/>
                <w:szCs w:val="22"/>
              </w:rPr>
              <w:instrText xml:space="preserve"> </w:instrText>
            </w:r>
            <w:r w:rsidR="00863B99" w:rsidRPr="00C30FEF">
              <w:rPr>
                <w:rFonts w:ascii="Times New Roman" w:hAnsi="Times New Roman"/>
                <w:sz w:val="22"/>
                <w:szCs w:val="22"/>
              </w:rPr>
              <w:fldChar w:fldCharType="end"/>
            </w:r>
            <w:r w:rsidRPr="00C30FEF">
              <w:t xml:space="preserve"> and for DBS filing and </w:t>
            </w:r>
            <w:r w:rsidR="00C94EAD" w:rsidRPr="00C30FEF">
              <w:t>help</w:t>
            </w:r>
            <w:r w:rsidRPr="00C30FEF">
              <w:t xml:space="preserve"> retrieval functions.</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 xml:space="preserve">  DIE0</w:t>
            </w:r>
          </w:p>
          <w:p w:rsidR="00E82609" w:rsidRPr="00C30FEF" w:rsidRDefault="00E82609" w:rsidP="00D26B15">
            <w:pPr>
              <w:pStyle w:val="TableText"/>
            </w:pPr>
            <w:r w:rsidRPr="00C30FEF">
              <w:t xml:space="preserve">  DIE1</w:t>
            </w:r>
          </w:p>
          <w:p w:rsidR="00E82609" w:rsidRPr="00C30FEF" w:rsidRDefault="00E82609" w:rsidP="00D26B15">
            <w:pPr>
              <w:pStyle w:val="TableText"/>
            </w:pPr>
            <w:r w:rsidRPr="00C30FEF">
              <w:t xml:space="preserve">  DIE17</w:t>
            </w:r>
          </w:p>
          <w:p w:rsidR="00E82609" w:rsidRPr="00C30FEF" w:rsidRDefault="00E82609" w:rsidP="00D26B15">
            <w:pPr>
              <w:pStyle w:val="TableText"/>
            </w:pPr>
            <w:r w:rsidRPr="00C30FEF">
              <w:t xml:space="preserve">  DIE2</w:t>
            </w:r>
          </w:p>
          <w:p w:rsidR="00E82609" w:rsidRPr="00C30FEF" w:rsidRDefault="00E82609" w:rsidP="00D26B15">
            <w:pPr>
              <w:pStyle w:val="TableText"/>
            </w:pPr>
            <w:r w:rsidRPr="00C30FEF">
              <w:t xml:space="preserve">  DIE3</w:t>
            </w:r>
          </w:p>
          <w:p w:rsidR="00E82609" w:rsidRPr="00C30FEF" w:rsidRDefault="00E82609" w:rsidP="00D26B15">
            <w:pPr>
              <w:pStyle w:val="TableText"/>
            </w:pPr>
            <w:r w:rsidRPr="00C30FEF">
              <w:t xml:space="preserve">  DIE9</w:t>
            </w:r>
          </w:p>
          <w:p w:rsidR="00E82609" w:rsidRPr="00C30FEF" w:rsidRDefault="00E82609" w:rsidP="00D26B15">
            <w:pPr>
              <w:pStyle w:val="TableText"/>
            </w:pPr>
            <w:r w:rsidRPr="00C30FEF">
              <w:t xml:space="preserve">  DIED</w:t>
            </w:r>
          </w:p>
          <w:p w:rsidR="00E82609" w:rsidRPr="00C30FEF" w:rsidRDefault="00E82609" w:rsidP="00D26B15">
            <w:pPr>
              <w:pStyle w:val="TableText"/>
            </w:pPr>
            <w:r w:rsidRPr="00C30FEF">
              <w:t xml:space="preserve">  DIEF</w:t>
            </w:r>
          </w:p>
          <w:p w:rsidR="00E82609" w:rsidRPr="00C30FEF" w:rsidRDefault="00E82609" w:rsidP="00D26B15">
            <w:pPr>
              <w:pStyle w:val="TableText"/>
            </w:pPr>
            <w:r w:rsidRPr="00C30FEF">
              <w:t xml:space="preserve">  DIEF1</w:t>
            </w:r>
          </w:p>
          <w:p w:rsidR="00E82609" w:rsidRPr="00C30FEF" w:rsidRDefault="00E82609" w:rsidP="00D26B15">
            <w:pPr>
              <w:pStyle w:val="TableText"/>
            </w:pPr>
            <w:r w:rsidRPr="00C30FEF">
              <w:t xml:space="preserve">  DIEFU</w:t>
            </w:r>
          </w:p>
          <w:p w:rsidR="00E82609" w:rsidRPr="00C30FEF" w:rsidRDefault="00E82609" w:rsidP="00D26B15">
            <w:pPr>
              <w:pStyle w:val="TableText"/>
            </w:pPr>
            <w:r w:rsidRPr="00C30FEF">
              <w:t xml:space="preserve">  DIEFW</w:t>
            </w:r>
          </w:p>
          <w:p w:rsidR="00E82609" w:rsidRPr="00C30FEF" w:rsidRDefault="00E82609" w:rsidP="00D26B15">
            <w:pPr>
              <w:pStyle w:val="TableText"/>
            </w:pPr>
            <w:r w:rsidRPr="00C30FEF">
              <w:t xml:space="preserve">  DIEH</w:t>
            </w:r>
          </w:p>
          <w:p w:rsidR="00E82609" w:rsidRPr="00C30FEF" w:rsidRDefault="00E82609" w:rsidP="00D26B15">
            <w:pPr>
              <w:pStyle w:val="TableText"/>
            </w:pPr>
            <w:r w:rsidRPr="00C30FEF">
              <w:t xml:space="preserve">  DIEH1</w:t>
            </w:r>
          </w:p>
          <w:p w:rsidR="00E82609" w:rsidRPr="00C30FEF" w:rsidRDefault="00E82609" w:rsidP="00D26B15">
            <w:pPr>
              <w:pStyle w:val="TableText"/>
            </w:pPr>
            <w:r w:rsidRPr="00C30FEF">
              <w:t xml:space="preserve">  DIEKMSG</w:t>
            </w:r>
          </w:p>
          <w:p w:rsidR="00E82609" w:rsidRPr="00C30FEF" w:rsidRDefault="00E82609" w:rsidP="00D26B15">
            <w:pPr>
              <w:pStyle w:val="TableText"/>
            </w:pPr>
            <w:r w:rsidRPr="00C30FEF">
              <w:t xml:space="preserve">  DIEQ</w:t>
            </w:r>
          </w:p>
          <w:p w:rsidR="00E82609" w:rsidRPr="00C30FEF" w:rsidRDefault="00D26B15" w:rsidP="00D26B15">
            <w:pPr>
              <w:pStyle w:val="TableText"/>
            </w:pPr>
            <w:r w:rsidRPr="00C30FEF">
              <w:t xml:space="preserve">  DIEQ1</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DIENV</w:t>
            </w:r>
          </w:p>
          <w:p w:rsidR="00E82609" w:rsidRPr="00C30FEF" w:rsidRDefault="00E82609" w:rsidP="00D26B15">
            <w:pPr>
              <w:pStyle w:val="TableText"/>
            </w:pPr>
            <w:r w:rsidRPr="00C30FEF">
              <w:t xml:space="preserve">  DIENVSTP</w:t>
            </w:r>
          </w:p>
          <w:p w:rsidR="00E82609" w:rsidRPr="00C30FEF" w:rsidRDefault="00D26B15" w:rsidP="00D26B15">
            <w:pPr>
              <w:pStyle w:val="TableText"/>
            </w:pPr>
            <w:r w:rsidRPr="00C30FEF">
              <w:t xml:space="preserve">  DIENVWRN</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Environment check routines.</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DIET</w:t>
            </w:r>
          </w:p>
          <w:p w:rsidR="00E82609" w:rsidRPr="00C30FEF" w:rsidRDefault="00D26B15" w:rsidP="00D26B15">
            <w:pPr>
              <w:pStyle w:val="TableText"/>
            </w:pPr>
            <w:r w:rsidRPr="00C30FEF">
              <w:t xml:space="preserve">  DIETED</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 that displays an INPUT template and performs VA FileMan auditin</w:t>
            </w:r>
            <w:r w:rsidR="00D26B15" w:rsidRPr="00C30FEF">
              <w:t>g function.</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lastRenderedPageBreak/>
              <w:t>DIEV</w:t>
            </w:r>
          </w:p>
          <w:p w:rsidR="00E82609" w:rsidRPr="00C30FEF" w:rsidRDefault="00E82609" w:rsidP="00D26B15">
            <w:pPr>
              <w:pStyle w:val="TableText"/>
            </w:pPr>
            <w:r w:rsidRPr="00C30FEF">
              <w:t xml:space="preserve">  DIEV1</w:t>
            </w:r>
          </w:p>
          <w:p w:rsidR="00E82609" w:rsidRPr="00C30FEF" w:rsidRDefault="00E82609" w:rsidP="00D26B15">
            <w:pPr>
              <w:pStyle w:val="TableText"/>
            </w:pPr>
            <w:r w:rsidRPr="00C30FEF">
              <w:t xml:space="preserve">  DIEVK</w:t>
            </w:r>
          </w:p>
          <w:p w:rsidR="00E82609" w:rsidRPr="00C30FEF" w:rsidRDefault="00E82609" w:rsidP="00D26B15">
            <w:pPr>
              <w:pStyle w:val="TableText"/>
            </w:pPr>
            <w:r w:rsidRPr="00C30FEF">
              <w:t xml:space="preserve">  DIEVK1</w:t>
            </w:r>
          </w:p>
          <w:p w:rsidR="00E82609" w:rsidRPr="00C30FEF" w:rsidRDefault="00E82609" w:rsidP="00D26B15">
            <w:pPr>
              <w:pStyle w:val="TableText"/>
            </w:pPr>
            <w:r w:rsidRPr="00C30FEF">
              <w:t xml:space="preserve">  DIEVS</w:t>
            </w:r>
          </w:p>
          <w:p w:rsidR="00E82609" w:rsidRPr="00C30FEF" w:rsidRDefault="00E82609" w:rsidP="00D26B15">
            <w:pPr>
              <w:pStyle w:val="TableText"/>
            </w:pP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Routines responsible</w:t>
            </w:r>
            <w:r w:rsidR="00D26B15" w:rsidRPr="00C30FEF">
              <w:t xml:space="preserve"> for data validation functions.</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DIEZ</w:t>
            </w:r>
          </w:p>
          <w:p w:rsidR="00E82609" w:rsidRPr="00C30FEF" w:rsidRDefault="00E82609" w:rsidP="00D26B15">
            <w:pPr>
              <w:pStyle w:val="TableText"/>
            </w:pPr>
            <w:r w:rsidRPr="00C30FEF">
              <w:t xml:space="preserve">  DIEZ0</w:t>
            </w:r>
          </w:p>
          <w:p w:rsidR="00E82609" w:rsidRPr="00C30FEF" w:rsidRDefault="00E82609" w:rsidP="00D26B15">
            <w:pPr>
              <w:pStyle w:val="TableText"/>
            </w:pPr>
            <w:r w:rsidRPr="00C30FEF">
              <w:t xml:space="preserve">  DIEZ1</w:t>
            </w:r>
          </w:p>
          <w:p w:rsidR="00E82609" w:rsidRPr="00C30FEF" w:rsidRDefault="00E82609" w:rsidP="00D26B15">
            <w:pPr>
              <w:pStyle w:val="TableText"/>
            </w:pPr>
            <w:r w:rsidRPr="00C30FEF">
              <w:t xml:space="preserve">  DIEZ2</w:t>
            </w:r>
          </w:p>
          <w:p w:rsidR="00E82609" w:rsidRPr="00C30FEF" w:rsidRDefault="00E82609" w:rsidP="00D26B15">
            <w:pPr>
              <w:pStyle w:val="TableText"/>
            </w:pPr>
            <w:r w:rsidRPr="00C30FEF">
              <w:t xml:space="preserve">  DIEZ3</w:t>
            </w:r>
          </w:p>
          <w:p w:rsidR="00E82609" w:rsidRPr="00C30FEF" w:rsidRDefault="00D26B15" w:rsidP="00D26B15">
            <w:pPr>
              <w:pStyle w:val="TableText"/>
            </w:pPr>
            <w:r w:rsidRPr="00C30FEF">
              <w:t xml:space="preserve">  DIEZ4</w:t>
            </w:r>
          </w:p>
        </w:tc>
        <w:tc>
          <w:tcPr>
            <w:tcW w:w="2430" w:type="dxa"/>
          </w:tcPr>
          <w:p w:rsidR="00E82609" w:rsidRPr="00C30FEF" w:rsidRDefault="00E82609" w:rsidP="00D26B15">
            <w:pPr>
              <w:pStyle w:val="TableText"/>
            </w:pPr>
            <w:r w:rsidRPr="00C30FEF">
              <w:t>DIEZ</w:t>
            </w:r>
          </w:p>
          <w:p w:rsidR="00E82609" w:rsidRPr="00C30FEF" w:rsidRDefault="00E82609" w:rsidP="00D26B15">
            <w:pPr>
              <w:pStyle w:val="TableText"/>
            </w:pPr>
            <w:r w:rsidRPr="00C30FEF">
              <w:t>EN^DIEZ</w:t>
            </w:r>
          </w:p>
        </w:tc>
        <w:tc>
          <w:tcPr>
            <w:tcW w:w="5526" w:type="dxa"/>
          </w:tcPr>
          <w:p w:rsidR="00E82609" w:rsidRPr="00C30FEF" w:rsidRDefault="00E82609" w:rsidP="00D26B15">
            <w:pPr>
              <w:pStyle w:val="TableText"/>
            </w:pPr>
            <w:r w:rsidRPr="00C30FEF">
              <w:t>Routine</w:t>
            </w:r>
            <w:r w:rsidR="00D26B15" w:rsidRPr="00C30FEF">
              <w:t>s that compile INPUT templates.</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DIFG</w:t>
            </w:r>
          </w:p>
          <w:p w:rsidR="00E82609" w:rsidRPr="00C30FEF" w:rsidRDefault="00E82609" w:rsidP="00D26B15">
            <w:pPr>
              <w:pStyle w:val="TableText"/>
            </w:pPr>
            <w:r w:rsidRPr="00C30FEF">
              <w:t xml:space="preserve">  DIFG0</w:t>
            </w:r>
          </w:p>
          <w:p w:rsidR="00E82609" w:rsidRPr="00C30FEF" w:rsidRDefault="00E82609" w:rsidP="00D26B15">
            <w:pPr>
              <w:pStyle w:val="TableText"/>
            </w:pPr>
            <w:r w:rsidRPr="00C30FEF">
              <w:t xml:space="preserve">  DIFG0A</w:t>
            </w:r>
          </w:p>
          <w:p w:rsidR="00E82609" w:rsidRPr="00C30FEF" w:rsidRDefault="00E82609" w:rsidP="00D26B15">
            <w:pPr>
              <w:pStyle w:val="TableText"/>
            </w:pPr>
            <w:r w:rsidRPr="00C30FEF">
              <w:t xml:space="preserve">  DIFG0B</w:t>
            </w:r>
          </w:p>
          <w:p w:rsidR="00E82609" w:rsidRPr="00C30FEF" w:rsidRDefault="00E82609" w:rsidP="00D26B15">
            <w:pPr>
              <w:pStyle w:val="TableText"/>
            </w:pPr>
            <w:r w:rsidRPr="00C30FEF">
              <w:t xml:space="preserve">  DIFG1</w:t>
            </w:r>
          </w:p>
          <w:p w:rsidR="00E82609" w:rsidRPr="00C30FEF" w:rsidRDefault="00E82609" w:rsidP="00D26B15">
            <w:pPr>
              <w:pStyle w:val="TableText"/>
            </w:pPr>
            <w:r w:rsidRPr="00C30FEF">
              <w:t xml:space="preserve">  DIFG2</w:t>
            </w:r>
          </w:p>
          <w:p w:rsidR="00E82609" w:rsidRPr="00C30FEF" w:rsidRDefault="00E82609" w:rsidP="00D26B15">
            <w:pPr>
              <w:pStyle w:val="TableText"/>
            </w:pPr>
            <w:r w:rsidRPr="00C30FEF">
              <w:t xml:space="preserve">  DIFG3</w:t>
            </w:r>
          </w:p>
          <w:p w:rsidR="00E82609" w:rsidRPr="00C30FEF" w:rsidRDefault="00E82609" w:rsidP="00D26B15">
            <w:pPr>
              <w:pStyle w:val="TableText"/>
            </w:pPr>
            <w:r w:rsidRPr="00C30FEF">
              <w:t xml:space="preserve">  DIFG3A</w:t>
            </w:r>
          </w:p>
          <w:p w:rsidR="00E82609" w:rsidRPr="00C30FEF" w:rsidRDefault="00E82609" w:rsidP="00D26B15">
            <w:pPr>
              <w:pStyle w:val="TableText"/>
            </w:pPr>
            <w:r w:rsidRPr="00C30FEF">
              <w:t xml:space="preserve">  DIFG4</w:t>
            </w:r>
          </w:p>
          <w:p w:rsidR="00E82609" w:rsidRPr="00C30FEF" w:rsidRDefault="00E82609" w:rsidP="00D26B15">
            <w:pPr>
              <w:pStyle w:val="TableText"/>
            </w:pPr>
            <w:r w:rsidRPr="00C30FEF">
              <w:t xml:space="preserve">  DIFG4A</w:t>
            </w:r>
          </w:p>
          <w:p w:rsidR="00E82609" w:rsidRPr="00C30FEF" w:rsidRDefault="00E82609" w:rsidP="00D26B15">
            <w:pPr>
              <w:pStyle w:val="TableText"/>
            </w:pPr>
            <w:r w:rsidRPr="00C30FEF">
              <w:t xml:space="preserve">  DIFG5</w:t>
            </w:r>
          </w:p>
          <w:p w:rsidR="00E82609" w:rsidRPr="00C30FEF" w:rsidRDefault="00E82609" w:rsidP="00D26B15">
            <w:pPr>
              <w:pStyle w:val="TableText"/>
            </w:pPr>
            <w:r w:rsidRPr="00C30FEF">
              <w:t xml:space="preserve">  DIFG6</w:t>
            </w:r>
          </w:p>
          <w:p w:rsidR="00E82609" w:rsidRPr="00C30FEF" w:rsidRDefault="00E82609" w:rsidP="00D26B15">
            <w:pPr>
              <w:pStyle w:val="TableText"/>
            </w:pPr>
            <w:r w:rsidRPr="00C30FEF">
              <w:t xml:space="preserve">  DIFG7</w:t>
            </w:r>
          </w:p>
          <w:p w:rsidR="00E82609" w:rsidRPr="00C30FEF" w:rsidRDefault="00E82609" w:rsidP="00D26B15">
            <w:pPr>
              <w:pStyle w:val="TableText"/>
            </w:pPr>
            <w:r w:rsidRPr="00C30FEF">
              <w:t xml:space="preserve">  DIFGA</w:t>
            </w:r>
          </w:p>
          <w:p w:rsidR="00E82609" w:rsidRPr="00C30FEF" w:rsidRDefault="00E82609" w:rsidP="00D26B15">
            <w:pPr>
              <w:pStyle w:val="TableText"/>
            </w:pPr>
            <w:r w:rsidRPr="00C30FEF">
              <w:t xml:space="preserve">  DIFGA1</w:t>
            </w:r>
          </w:p>
          <w:p w:rsidR="00E82609" w:rsidRPr="00C30FEF" w:rsidRDefault="00E82609" w:rsidP="00D26B15">
            <w:pPr>
              <w:pStyle w:val="TableText"/>
            </w:pPr>
            <w:r w:rsidRPr="00C30FEF">
              <w:t xml:space="preserve">  DIFGB</w:t>
            </w:r>
          </w:p>
        </w:tc>
        <w:tc>
          <w:tcPr>
            <w:tcW w:w="2430" w:type="dxa"/>
          </w:tcPr>
          <w:p w:rsidR="00E82609" w:rsidRPr="00C30FEF" w:rsidRDefault="00D26B15" w:rsidP="00D26B15">
            <w:pPr>
              <w:pStyle w:val="TableText"/>
            </w:pPr>
            <w:r w:rsidRPr="00C30FEF">
              <w:t>DIFG</w:t>
            </w:r>
          </w:p>
        </w:tc>
        <w:tc>
          <w:tcPr>
            <w:tcW w:w="5526" w:type="dxa"/>
          </w:tcPr>
          <w:p w:rsidR="00E82609" w:rsidRPr="00C30FEF" w:rsidRDefault="00E82609" w:rsidP="00D26B15">
            <w:pPr>
              <w:pStyle w:val="TableText"/>
            </w:pPr>
            <w:r w:rsidRPr="00C30FEF">
              <w:t>Rout</w:t>
            </w:r>
            <w:r w:rsidR="00D26B15" w:rsidRPr="00C30FEF">
              <w:t>ines responsible for Filegrams.</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 xml:space="preserve">  DIFGG</w:t>
            </w:r>
          </w:p>
        </w:tc>
        <w:tc>
          <w:tcPr>
            <w:tcW w:w="2430" w:type="dxa"/>
          </w:tcPr>
          <w:p w:rsidR="00E82609" w:rsidRPr="00C30FEF" w:rsidRDefault="00E82609" w:rsidP="00D26B15">
            <w:pPr>
              <w:pStyle w:val="TableText"/>
            </w:pPr>
            <w:r w:rsidRPr="00C30FEF">
              <w:t>EN^DIFGG</w:t>
            </w:r>
          </w:p>
        </w:tc>
        <w:tc>
          <w:tcPr>
            <w:tcW w:w="5526" w:type="dxa"/>
          </w:tcPr>
          <w:p w:rsidR="00E82609" w:rsidRPr="00C30FEF" w:rsidRDefault="00E82609" w:rsidP="00D26B15">
            <w:pPr>
              <w:pStyle w:val="TableText"/>
            </w:pP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 xml:space="preserve">  DIFGG2</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 xml:space="preserve">  DIFGG4</w:t>
            </w:r>
          </w:p>
          <w:p w:rsidR="00E82609" w:rsidRPr="00C30FEF" w:rsidRDefault="00E82609" w:rsidP="00D26B15">
            <w:pPr>
              <w:pStyle w:val="TableText"/>
            </w:pPr>
            <w:r w:rsidRPr="00C30FEF">
              <w:t xml:space="preserve">  DIFGGI</w:t>
            </w:r>
          </w:p>
          <w:p w:rsidR="00E82609" w:rsidRPr="00C30FEF" w:rsidRDefault="00E82609" w:rsidP="00D26B15">
            <w:pPr>
              <w:pStyle w:val="TableText"/>
            </w:pPr>
            <w:r w:rsidRPr="00C30FEF">
              <w:t xml:space="preserve">  DIFGGSB</w:t>
            </w:r>
          </w:p>
          <w:p w:rsidR="00E82609" w:rsidRPr="00C30FEF" w:rsidRDefault="00E82609" w:rsidP="00D26B15">
            <w:pPr>
              <w:pStyle w:val="TableText"/>
            </w:pPr>
            <w:r w:rsidRPr="00C30FEF">
              <w:t xml:space="preserve">  DIFGGSB1</w:t>
            </w:r>
          </w:p>
          <w:p w:rsidR="00E82609" w:rsidRPr="00C30FEF" w:rsidRDefault="00E82609" w:rsidP="00D26B15">
            <w:pPr>
              <w:pStyle w:val="TableText"/>
            </w:pPr>
            <w:r w:rsidRPr="00C30FEF">
              <w:t xml:space="preserve">  DIFGGSB2</w:t>
            </w:r>
          </w:p>
          <w:p w:rsidR="00E82609" w:rsidRPr="00C30FEF" w:rsidRDefault="00E82609" w:rsidP="00D26B15">
            <w:pPr>
              <w:pStyle w:val="TableText"/>
            </w:pPr>
            <w:r w:rsidRPr="00C30FEF">
              <w:t xml:space="preserve">  DIFGGU</w:t>
            </w:r>
          </w:p>
          <w:p w:rsidR="00E82609" w:rsidRPr="00C30FEF" w:rsidRDefault="00E82609" w:rsidP="00D26B15">
            <w:pPr>
              <w:pStyle w:val="TableText"/>
            </w:pPr>
            <w:r w:rsidRPr="00C30FEF">
              <w:t xml:space="preserve">  DIFGO</w:t>
            </w:r>
          </w:p>
          <w:p w:rsidR="00E82609" w:rsidRPr="00C30FEF" w:rsidRDefault="00D26B15" w:rsidP="00D26B15">
            <w:pPr>
              <w:pStyle w:val="TableText"/>
            </w:pPr>
            <w:r w:rsidRPr="00C30FEF">
              <w:t xml:space="preserve">  DIFGSRV</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DIFROM</w:t>
            </w:r>
          </w:p>
          <w:p w:rsidR="00E82609" w:rsidRPr="00C30FEF" w:rsidRDefault="00E82609" w:rsidP="00D26B15">
            <w:pPr>
              <w:pStyle w:val="TableText"/>
            </w:pPr>
            <w:r w:rsidRPr="00C30FEF">
              <w:t xml:space="preserve">  DIFROM0</w:t>
            </w:r>
          </w:p>
          <w:p w:rsidR="00E82609" w:rsidRPr="00C30FEF" w:rsidRDefault="00E82609" w:rsidP="00D26B15">
            <w:pPr>
              <w:pStyle w:val="TableText"/>
            </w:pPr>
            <w:r w:rsidRPr="00C30FEF">
              <w:t xml:space="preserve">  DIFROM1</w:t>
            </w:r>
          </w:p>
          <w:p w:rsidR="00E82609" w:rsidRPr="00C30FEF" w:rsidRDefault="00E82609" w:rsidP="00D26B15">
            <w:pPr>
              <w:pStyle w:val="TableText"/>
            </w:pPr>
            <w:r w:rsidRPr="00C30FEF">
              <w:lastRenderedPageBreak/>
              <w:t xml:space="preserve">  DIFROM11</w:t>
            </w:r>
          </w:p>
          <w:p w:rsidR="00E82609" w:rsidRPr="00C30FEF" w:rsidRDefault="00E82609" w:rsidP="00D26B15">
            <w:pPr>
              <w:pStyle w:val="TableText"/>
            </w:pPr>
            <w:r w:rsidRPr="00C30FEF">
              <w:t xml:space="preserve">  DIFROM12</w:t>
            </w:r>
          </w:p>
          <w:p w:rsidR="00E82609" w:rsidRPr="00C30FEF" w:rsidRDefault="00E82609" w:rsidP="00D26B15">
            <w:pPr>
              <w:pStyle w:val="TableText"/>
            </w:pPr>
            <w:r w:rsidRPr="00C30FEF">
              <w:t xml:space="preserve">  DIFROM2</w:t>
            </w:r>
          </w:p>
          <w:p w:rsidR="00E82609" w:rsidRPr="00C30FEF" w:rsidRDefault="00E82609" w:rsidP="00D26B15">
            <w:pPr>
              <w:pStyle w:val="TableText"/>
            </w:pPr>
            <w:r w:rsidRPr="00C30FEF">
              <w:t xml:space="preserve">  DIFROM3</w:t>
            </w:r>
          </w:p>
          <w:p w:rsidR="00E82609" w:rsidRPr="00C30FEF" w:rsidRDefault="00E82609" w:rsidP="00D26B15">
            <w:pPr>
              <w:pStyle w:val="TableText"/>
            </w:pPr>
            <w:r w:rsidRPr="00C30FEF">
              <w:t xml:space="preserve">  DIFROM4</w:t>
            </w:r>
          </w:p>
          <w:p w:rsidR="00E82609" w:rsidRPr="00C30FEF" w:rsidRDefault="00E82609" w:rsidP="00D26B15">
            <w:pPr>
              <w:pStyle w:val="TableText"/>
            </w:pPr>
            <w:r w:rsidRPr="00C30FEF">
              <w:t xml:space="preserve">  DIFROM41</w:t>
            </w:r>
          </w:p>
          <w:p w:rsidR="00E82609" w:rsidRPr="00C30FEF" w:rsidRDefault="00E82609" w:rsidP="00D26B15">
            <w:pPr>
              <w:pStyle w:val="TableText"/>
            </w:pPr>
            <w:r w:rsidRPr="00C30FEF">
              <w:t xml:space="preserve">  DIFROM42</w:t>
            </w:r>
          </w:p>
          <w:p w:rsidR="00E82609" w:rsidRPr="00C30FEF" w:rsidRDefault="00E82609" w:rsidP="00D26B15">
            <w:pPr>
              <w:pStyle w:val="TableText"/>
            </w:pPr>
            <w:r w:rsidRPr="00C30FEF">
              <w:t xml:space="preserve">  DIFROM5</w:t>
            </w:r>
          </w:p>
          <w:p w:rsidR="00E82609" w:rsidRPr="00C30FEF" w:rsidRDefault="00E82609" w:rsidP="00D26B15">
            <w:pPr>
              <w:pStyle w:val="TableText"/>
            </w:pPr>
            <w:r w:rsidRPr="00C30FEF">
              <w:t xml:space="preserve">  DIFROM6</w:t>
            </w:r>
          </w:p>
          <w:p w:rsidR="00E82609" w:rsidRPr="00C30FEF" w:rsidRDefault="00E82609" w:rsidP="00D26B15">
            <w:pPr>
              <w:pStyle w:val="TableText"/>
            </w:pPr>
            <w:r w:rsidRPr="00C30FEF">
              <w:t xml:space="preserve">  DIFROM7</w:t>
            </w:r>
          </w:p>
          <w:p w:rsidR="00E82609" w:rsidRPr="00C30FEF" w:rsidRDefault="00E82609" w:rsidP="00D26B15">
            <w:pPr>
              <w:pStyle w:val="TableText"/>
            </w:pPr>
            <w:r w:rsidRPr="00C30FEF">
              <w:t xml:space="preserve">  DIFROMH</w:t>
            </w:r>
          </w:p>
          <w:p w:rsidR="00E82609" w:rsidRPr="00C30FEF" w:rsidRDefault="00E82609" w:rsidP="00D26B15">
            <w:pPr>
              <w:pStyle w:val="TableText"/>
            </w:pPr>
            <w:r w:rsidRPr="00C30FEF">
              <w:t xml:space="preserve">  DIFROMH1</w:t>
            </w:r>
          </w:p>
          <w:p w:rsidR="00E82609" w:rsidRPr="00C30FEF" w:rsidRDefault="00E82609" w:rsidP="00D26B15">
            <w:pPr>
              <w:pStyle w:val="TableText"/>
            </w:pPr>
            <w:r w:rsidRPr="00C30FEF">
              <w:t xml:space="preserve">  DIFROMS</w:t>
            </w:r>
          </w:p>
          <w:p w:rsidR="00E82609" w:rsidRPr="00C30FEF" w:rsidRDefault="00E82609" w:rsidP="00D26B15">
            <w:pPr>
              <w:pStyle w:val="TableText"/>
            </w:pPr>
            <w:r w:rsidRPr="00C30FEF">
              <w:t xml:space="preserve">  DIFROMS1</w:t>
            </w:r>
          </w:p>
          <w:p w:rsidR="00E82609" w:rsidRPr="00C30FEF" w:rsidRDefault="00E82609" w:rsidP="00D26B15">
            <w:pPr>
              <w:pStyle w:val="TableText"/>
            </w:pPr>
            <w:r w:rsidRPr="00C30FEF">
              <w:t xml:space="preserve">  DIFROMS2</w:t>
            </w:r>
          </w:p>
          <w:p w:rsidR="00E82609" w:rsidRPr="00C30FEF" w:rsidRDefault="00E82609" w:rsidP="00D26B15">
            <w:pPr>
              <w:pStyle w:val="TableText"/>
            </w:pPr>
            <w:r w:rsidRPr="00C30FEF">
              <w:t xml:space="preserve">  DIFROMS3</w:t>
            </w:r>
          </w:p>
          <w:p w:rsidR="00E82609" w:rsidRPr="00C30FEF" w:rsidRDefault="00E82609" w:rsidP="00D26B15">
            <w:pPr>
              <w:pStyle w:val="TableText"/>
            </w:pPr>
            <w:r w:rsidRPr="00C30FEF">
              <w:t xml:space="preserve">  DIFROMS4</w:t>
            </w:r>
          </w:p>
          <w:p w:rsidR="00E82609" w:rsidRPr="00C30FEF" w:rsidRDefault="00E82609" w:rsidP="00D26B15">
            <w:pPr>
              <w:pStyle w:val="TableText"/>
            </w:pPr>
            <w:r w:rsidRPr="00C30FEF">
              <w:t xml:space="preserve">  DIFROMS5</w:t>
            </w:r>
          </w:p>
          <w:p w:rsidR="00E82609" w:rsidRPr="00C30FEF" w:rsidRDefault="00E82609" w:rsidP="00D26B15">
            <w:pPr>
              <w:pStyle w:val="TableText"/>
            </w:pPr>
            <w:r w:rsidRPr="00C30FEF">
              <w:t xml:space="preserve">  DIFROMSB</w:t>
            </w:r>
          </w:p>
          <w:p w:rsidR="00E82609" w:rsidRPr="00C30FEF" w:rsidRDefault="00E82609" w:rsidP="00D26B15">
            <w:pPr>
              <w:pStyle w:val="TableText"/>
            </w:pPr>
            <w:r w:rsidRPr="00C30FEF">
              <w:t xml:space="preserve">  DIFROMSC</w:t>
            </w:r>
          </w:p>
          <w:p w:rsidR="00E82609" w:rsidRPr="00C30FEF" w:rsidRDefault="00E82609" w:rsidP="00D26B15">
            <w:pPr>
              <w:pStyle w:val="TableText"/>
            </w:pPr>
            <w:r w:rsidRPr="00C30FEF">
              <w:t xml:space="preserve">  DIFROMSD</w:t>
            </w:r>
          </w:p>
          <w:p w:rsidR="00E82609" w:rsidRPr="00C30FEF" w:rsidRDefault="00E82609" w:rsidP="00D26B15">
            <w:pPr>
              <w:pStyle w:val="TableText"/>
            </w:pPr>
            <w:r w:rsidRPr="00C30FEF">
              <w:t xml:space="preserve">  DIFROMSE</w:t>
            </w:r>
          </w:p>
          <w:p w:rsidR="00E82609" w:rsidRPr="00C30FEF" w:rsidRDefault="00E82609" w:rsidP="00D26B15">
            <w:pPr>
              <w:pStyle w:val="TableText"/>
            </w:pPr>
            <w:r w:rsidRPr="00C30FEF">
              <w:t xml:space="preserve">  DIFROMSI</w:t>
            </w:r>
          </w:p>
          <w:p w:rsidR="00E82609" w:rsidRPr="00C30FEF" w:rsidRDefault="00E82609" w:rsidP="00D26B15">
            <w:pPr>
              <w:pStyle w:val="TableText"/>
            </w:pPr>
            <w:r w:rsidRPr="00C30FEF">
              <w:t xml:space="preserve">  DIFROMSK</w:t>
            </w:r>
          </w:p>
          <w:p w:rsidR="00E82609" w:rsidRPr="00C30FEF" w:rsidRDefault="00E82609" w:rsidP="00D26B15">
            <w:pPr>
              <w:pStyle w:val="TableText"/>
            </w:pPr>
            <w:r w:rsidRPr="00C30FEF">
              <w:t xml:space="preserve">  DIFROMSL</w:t>
            </w:r>
          </w:p>
          <w:p w:rsidR="00E82609" w:rsidRPr="00C30FEF" w:rsidRDefault="00E82609" w:rsidP="00D26B15">
            <w:pPr>
              <w:pStyle w:val="TableText"/>
            </w:pPr>
            <w:r w:rsidRPr="00C30FEF">
              <w:t xml:space="preserve">  DIFROMSO</w:t>
            </w:r>
          </w:p>
          <w:p w:rsidR="00E82609" w:rsidRPr="00C30FEF" w:rsidRDefault="00E82609" w:rsidP="00D26B15">
            <w:pPr>
              <w:pStyle w:val="TableText"/>
            </w:pPr>
            <w:r w:rsidRPr="00C30FEF">
              <w:t xml:space="preserve">  DIFROMSP</w:t>
            </w:r>
          </w:p>
          <w:p w:rsidR="00E82609" w:rsidRPr="00C30FEF" w:rsidRDefault="00E82609" w:rsidP="00D26B15">
            <w:pPr>
              <w:pStyle w:val="TableText"/>
            </w:pPr>
            <w:r w:rsidRPr="00C30FEF">
              <w:t xml:space="preserve">  DIFROMSR</w:t>
            </w:r>
          </w:p>
          <w:p w:rsidR="00E82609" w:rsidRPr="00C30FEF" w:rsidRDefault="00E82609" w:rsidP="00D26B15">
            <w:pPr>
              <w:pStyle w:val="TableText"/>
            </w:pPr>
            <w:r w:rsidRPr="00C30FEF">
              <w:t xml:space="preserve">  DIFROMSS</w:t>
            </w:r>
          </w:p>
          <w:p w:rsidR="00E82609" w:rsidRPr="00C30FEF" w:rsidRDefault="00E82609" w:rsidP="00D26B15">
            <w:pPr>
              <w:pStyle w:val="TableText"/>
            </w:pPr>
            <w:r w:rsidRPr="00C30FEF">
              <w:t xml:space="preserve">  DIFROMSU</w:t>
            </w:r>
          </w:p>
          <w:p w:rsidR="00E82609" w:rsidRPr="00C30FEF" w:rsidRDefault="00E82609" w:rsidP="00D26B15">
            <w:pPr>
              <w:pStyle w:val="TableText"/>
            </w:pPr>
            <w:r w:rsidRPr="00C30FEF">
              <w:t xml:space="preserve">  DIFROMSV</w:t>
            </w:r>
          </w:p>
          <w:p w:rsidR="00E82609" w:rsidRPr="00C30FEF" w:rsidRDefault="00E82609" w:rsidP="00D26B15">
            <w:pPr>
              <w:pStyle w:val="TableText"/>
            </w:pPr>
            <w:r w:rsidRPr="00C30FEF">
              <w:t xml:space="preserve">  DIFROMSX</w:t>
            </w:r>
          </w:p>
          <w:p w:rsidR="00E82609" w:rsidRPr="00C30FEF" w:rsidRDefault="00D26B15" w:rsidP="00D26B15">
            <w:pPr>
              <w:pStyle w:val="TableText"/>
            </w:pPr>
            <w:r w:rsidRPr="00C30FEF">
              <w:t xml:space="preserve">  DIFROMSY</w:t>
            </w:r>
          </w:p>
        </w:tc>
        <w:tc>
          <w:tcPr>
            <w:tcW w:w="2430" w:type="dxa"/>
          </w:tcPr>
          <w:p w:rsidR="00E82609" w:rsidRPr="00C30FEF" w:rsidRDefault="00E82609" w:rsidP="00D26B15">
            <w:pPr>
              <w:pStyle w:val="TableText"/>
            </w:pPr>
            <w:r w:rsidRPr="00C30FEF">
              <w:lastRenderedPageBreak/>
              <w:t>DIFROM</w:t>
            </w:r>
          </w:p>
        </w:tc>
        <w:tc>
          <w:tcPr>
            <w:tcW w:w="5526" w:type="dxa"/>
          </w:tcPr>
          <w:p w:rsidR="00E82609" w:rsidRPr="00C30FEF" w:rsidRDefault="00E82609" w:rsidP="00D26B15">
            <w:pPr>
              <w:pStyle w:val="TableText"/>
            </w:pPr>
            <w:r w:rsidRPr="00C30FEF">
              <w:t>Routines responsible for generating init packages for export and supp</w:t>
            </w:r>
            <w:r w:rsidR="00D26B15" w:rsidRPr="00C30FEF">
              <w:t>orting Kernel</w:t>
            </w:r>
            <w:r w:rsidR="00872BC1" w:rsidRPr="00C30FEF">
              <w:t>’</w:t>
            </w:r>
            <w:r w:rsidR="00D26B15" w:rsidRPr="00C30FEF">
              <w:t>s KIDS</w:t>
            </w:r>
            <w:r w:rsidR="00F0358A" w:rsidRPr="00F0358A">
              <w:rPr>
                <w:rFonts w:ascii="Times New Roman" w:hAnsi="Times New Roman"/>
                <w:sz w:val="22"/>
                <w:szCs w:val="22"/>
              </w:rPr>
              <w:fldChar w:fldCharType="begin"/>
            </w:r>
            <w:r w:rsidR="00F0358A" w:rsidRPr="00F0358A">
              <w:rPr>
                <w:rFonts w:ascii="Times New Roman" w:hAnsi="Times New Roman"/>
                <w:sz w:val="22"/>
                <w:szCs w:val="22"/>
              </w:rPr>
              <w:instrText xml:space="preserve"> XE "Kernel:KIDS" </w:instrText>
            </w:r>
            <w:r w:rsidR="00F0358A" w:rsidRPr="00F0358A">
              <w:rPr>
                <w:rFonts w:ascii="Times New Roman" w:hAnsi="Times New Roman"/>
                <w:sz w:val="22"/>
                <w:szCs w:val="22"/>
              </w:rPr>
              <w:fldChar w:fldCharType="end"/>
            </w:r>
            <w:r w:rsidR="00D26B15" w:rsidRPr="00C30FEF">
              <w:t xml:space="preserve"> functions.</w:t>
            </w:r>
          </w:p>
        </w:tc>
      </w:tr>
      <w:tr w:rsidR="00E82609" w:rsidRPr="00C30FEF" w:rsidTr="00FC0C44">
        <w:tblPrEx>
          <w:tblCellMar>
            <w:left w:w="80" w:type="dxa"/>
            <w:right w:w="80" w:type="dxa"/>
          </w:tblCellMar>
        </w:tblPrEx>
        <w:tc>
          <w:tcPr>
            <w:tcW w:w="1620" w:type="dxa"/>
          </w:tcPr>
          <w:p w:rsidR="00E82609" w:rsidRPr="00C30FEF" w:rsidRDefault="00D26B15" w:rsidP="00D26B15">
            <w:pPr>
              <w:pStyle w:val="TableText"/>
            </w:pPr>
            <w:r w:rsidRPr="00C30FEF">
              <w:lastRenderedPageBreak/>
              <w:t>DIG</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 responsible for the Scattergram op</w:t>
            </w:r>
            <w:r w:rsidR="00D26B15" w:rsidRPr="00C30FEF">
              <w:t>tion on the Statistics submenu.</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DIH</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 responsible for the Histogram op</w:t>
            </w:r>
            <w:r w:rsidR="00D26B15" w:rsidRPr="00C30FEF">
              <w:t>tion on the Statistics submenu.</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DII</w:t>
            </w:r>
          </w:p>
          <w:p w:rsidR="00E82609" w:rsidRPr="00C30FEF" w:rsidRDefault="00D26B15" w:rsidP="00D26B15">
            <w:pPr>
              <w:pStyle w:val="TableText"/>
            </w:pPr>
            <w:r w:rsidRPr="00C30FEF">
              <w:t xml:space="preserve">  DII1</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 xml:space="preserve">Routines responsible for the main menu in </w:t>
            </w:r>
            <w:r w:rsidR="00744ABC" w:rsidRPr="00C30FEF">
              <w:t>standalone</w:t>
            </w:r>
            <w:r w:rsidRPr="00C30FEF">
              <w:t xml:space="preserve"> VA FileMan and for the Inquire to File Entries option</w:t>
            </w:r>
            <w:r w:rsidRPr="00C30FEF">
              <w:rPr>
                <w:rFonts w:ascii="Times New Roman" w:hAnsi="Times New Roman"/>
                <w:sz w:val="22"/>
                <w:szCs w:val="22"/>
              </w:rPr>
              <w:fldChar w:fldCharType="begin"/>
            </w:r>
            <w:r w:rsidRPr="00C30FEF">
              <w:rPr>
                <w:rFonts w:ascii="Times New Roman" w:hAnsi="Times New Roman"/>
                <w:sz w:val="22"/>
                <w:szCs w:val="22"/>
              </w:rPr>
              <w:instrText xml:space="preserve"> XE </w:instrText>
            </w:r>
            <w:r w:rsidR="00872BC1" w:rsidRPr="00C30FEF">
              <w:rPr>
                <w:rFonts w:ascii="Times New Roman" w:hAnsi="Times New Roman"/>
                <w:sz w:val="22"/>
                <w:szCs w:val="22"/>
              </w:rPr>
              <w:instrText>“</w:instrText>
            </w:r>
            <w:r w:rsidRPr="00C30FEF">
              <w:rPr>
                <w:rFonts w:ascii="Times New Roman" w:hAnsi="Times New Roman"/>
                <w:sz w:val="22"/>
                <w:szCs w:val="22"/>
              </w:rPr>
              <w:instrText>Inquire to File Entries Option</w:instrText>
            </w:r>
            <w:r w:rsidR="00872BC1" w:rsidRPr="00C30FEF">
              <w:rPr>
                <w:rFonts w:ascii="Times New Roman" w:hAnsi="Times New Roman"/>
                <w:sz w:val="22"/>
                <w:szCs w:val="22"/>
              </w:rPr>
              <w:instrText>”</w:instrText>
            </w:r>
            <w:r w:rsidRPr="00C30FEF">
              <w:rPr>
                <w:rFonts w:ascii="Times New Roman" w:hAnsi="Times New Roman"/>
                <w:sz w:val="22"/>
                <w:szCs w:val="22"/>
              </w:rPr>
              <w:instrText xml:space="preserve"> </w:instrText>
            </w:r>
            <w:r w:rsidRPr="00C30FEF">
              <w:rPr>
                <w:rFonts w:ascii="Times New Roman" w:hAnsi="Times New Roman"/>
                <w:sz w:val="22"/>
                <w:szCs w:val="22"/>
              </w:rPr>
              <w:fldChar w:fldCharType="end"/>
            </w:r>
            <w:r w:rsidR="00863B99" w:rsidRPr="00C30FEF">
              <w:rPr>
                <w:rFonts w:ascii="Times New Roman" w:hAnsi="Times New Roman"/>
                <w:sz w:val="22"/>
                <w:szCs w:val="22"/>
              </w:rPr>
              <w:fldChar w:fldCharType="begin"/>
            </w:r>
            <w:r w:rsidR="00863B99" w:rsidRPr="00C30FEF">
              <w:rPr>
                <w:rFonts w:ascii="Times New Roman" w:hAnsi="Times New Roman"/>
                <w:sz w:val="22"/>
                <w:szCs w:val="22"/>
              </w:rPr>
              <w:instrText xml:space="preserve"> XE </w:instrText>
            </w:r>
            <w:r w:rsidR="00872BC1" w:rsidRPr="00C30FEF">
              <w:rPr>
                <w:rFonts w:ascii="Times New Roman" w:hAnsi="Times New Roman"/>
                <w:sz w:val="22"/>
                <w:szCs w:val="22"/>
              </w:rPr>
              <w:instrText>“</w:instrText>
            </w:r>
            <w:r w:rsidR="00863B99" w:rsidRPr="00C30FEF">
              <w:rPr>
                <w:rFonts w:ascii="Times New Roman" w:hAnsi="Times New Roman"/>
                <w:sz w:val="22"/>
                <w:szCs w:val="22"/>
              </w:rPr>
              <w:instrText>Options:Inquire to File Entries</w:instrText>
            </w:r>
            <w:r w:rsidR="00872BC1" w:rsidRPr="00C30FEF">
              <w:rPr>
                <w:rFonts w:ascii="Times New Roman" w:hAnsi="Times New Roman"/>
                <w:sz w:val="22"/>
                <w:szCs w:val="22"/>
              </w:rPr>
              <w:instrText>”</w:instrText>
            </w:r>
            <w:r w:rsidR="00863B99" w:rsidRPr="00C30FEF">
              <w:rPr>
                <w:rFonts w:ascii="Times New Roman" w:hAnsi="Times New Roman"/>
                <w:sz w:val="22"/>
                <w:szCs w:val="22"/>
              </w:rPr>
              <w:instrText xml:space="preserve"> </w:instrText>
            </w:r>
            <w:r w:rsidR="00863B99" w:rsidRPr="00C30FEF">
              <w:rPr>
                <w:rFonts w:ascii="Times New Roman" w:hAnsi="Times New Roman"/>
                <w:sz w:val="22"/>
                <w:szCs w:val="22"/>
              </w:rPr>
              <w:fldChar w:fldCharType="end"/>
            </w:r>
            <w:r w:rsidR="00D26B15" w:rsidRPr="00C30FEF">
              <w:t>.</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DIIS</w:t>
            </w:r>
          </w:p>
          <w:p w:rsidR="00E82609" w:rsidRPr="00C30FEF" w:rsidRDefault="00D26B15" w:rsidP="00D26B15">
            <w:pPr>
              <w:pStyle w:val="TableText"/>
            </w:pPr>
            <w:r w:rsidRPr="00C30FEF">
              <w:t xml:space="preserve">  DIISS</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Routines responsible</w:t>
            </w:r>
            <w:r w:rsidR="00D26B15" w:rsidRPr="00C30FEF">
              <w:t xml:space="preserve"> for device selection for stand</w:t>
            </w:r>
            <w:r w:rsidRPr="00C30FEF">
              <w:t>alone VA FileMan. Stored in the Man</w:t>
            </w:r>
            <w:r w:rsidR="00D612A4">
              <w:t>ager a</w:t>
            </w:r>
            <w:r w:rsidR="00D26B15" w:rsidRPr="00C30FEF">
              <w:t>ccount as %ZIS and %ZISS.</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lastRenderedPageBreak/>
              <w:t>DIK</w:t>
            </w:r>
          </w:p>
        </w:tc>
        <w:tc>
          <w:tcPr>
            <w:tcW w:w="2430" w:type="dxa"/>
          </w:tcPr>
          <w:p w:rsidR="00E82609" w:rsidRPr="00C30FEF" w:rsidRDefault="00E82609" w:rsidP="00D26B15">
            <w:pPr>
              <w:pStyle w:val="TableText"/>
            </w:pPr>
            <w:r w:rsidRPr="00C30FEF">
              <w:t>DIK</w:t>
            </w:r>
          </w:p>
          <w:p w:rsidR="00E82609" w:rsidRPr="00C30FEF" w:rsidRDefault="00E82609" w:rsidP="00D26B15">
            <w:pPr>
              <w:pStyle w:val="TableText"/>
            </w:pPr>
            <w:r w:rsidRPr="00C30FEF">
              <w:t>IXALL^DIK</w:t>
            </w:r>
          </w:p>
          <w:p w:rsidR="00E82609" w:rsidRPr="00C30FEF" w:rsidRDefault="00E82609" w:rsidP="00D26B15">
            <w:pPr>
              <w:pStyle w:val="TableText"/>
            </w:pPr>
            <w:r w:rsidRPr="00C30FEF">
              <w:t>IX^DIK</w:t>
            </w:r>
          </w:p>
          <w:p w:rsidR="00E82609" w:rsidRPr="00C30FEF" w:rsidRDefault="00E82609" w:rsidP="00D26B15">
            <w:pPr>
              <w:pStyle w:val="TableText"/>
            </w:pPr>
            <w:r w:rsidRPr="00C30FEF">
              <w:t>IX1^DIK</w:t>
            </w:r>
          </w:p>
          <w:p w:rsidR="00E82609" w:rsidRPr="00C30FEF" w:rsidRDefault="00E82609" w:rsidP="00D26B15">
            <w:pPr>
              <w:pStyle w:val="TableText"/>
            </w:pPr>
            <w:r w:rsidRPr="00C30FEF">
              <w:t>ENALL^DIK</w:t>
            </w:r>
          </w:p>
          <w:p w:rsidR="00E82609" w:rsidRPr="00C30FEF" w:rsidRDefault="00E82609" w:rsidP="00D26B15">
            <w:pPr>
              <w:pStyle w:val="TableText"/>
            </w:pPr>
            <w:r w:rsidRPr="00C30FEF">
              <w:t>EN^DIK</w:t>
            </w:r>
          </w:p>
          <w:p w:rsidR="00E82609" w:rsidRPr="00C30FEF" w:rsidRDefault="00E82609" w:rsidP="00D26B15">
            <w:pPr>
              <w:pStyle w:val="TableText"/>
            </w:pPr>
            <w:r w:rsidRPr="00C30FEF">
              <w:t>EN1^DIK</w:t>
            </w:r>
          </w:p>
        </w:tc>
        <w:tc>
          <w:tcPr>
            <w:tcW w:w="5526" w:type="dxa"/>
          </w:tcPr>
          <w:p w:rsidR="00E82609" w:rsidRPr="00C30FEF" w:rsidRDefault="00E82609" w:rsidP="00D26B15">
            <w:pPr>
              <w:pStyle w:val="TableText"/>
            </w:pPr>
            <w:r w:rsidRPr="00C30FEF">
              <w:t>Routines that perform file re-indexing and entry deletion.</w:t>
            </w:r>
          </w:p>
        </w:tc>
      </w:tr>
      <w:tr w:rsidR="00E82609" w:rsidRPr="00C30FEF" w:rsidTr="00FC0C44">
        <w:tblPrEx>
          <w:tblCellMar>
            <w:left w:w="80" w:type="dxa"/>
            <w:right w:w="80" w:type="dxa"/>
          </w:tblCellMar>
        </w:tblPrEx>
        <w:tc>
          <w:tcPr>
            <w:tcW w:w="1620" w:type="dxa"/>
          </w:tcPr>
          <w:p w:rsidR="00E82609" w:rsidRPr="00C30FEF" w:rsidRDefault="00D26B15" w:rsidP="00D26B15">
            <w:pPr>
              <w:pStyle w:val="TableText"/>
            </w:pPr>
            <w:r w:rsidRPr="00C30FEF">
              <w:t xml:space="preserve">  DIK1</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DIKC</w:t>
            </w:r>
          </w:p>
          <w:p w:rsidR="00E82609" w:rsidRPr="00C30FEF" w:rsidRDefault="00E82609" w:rsidP="00D26B15">
            <w:pPr>
              <w:pStyle w:val="TableText"/>
            </w:pPr>
            <w:r w:rsidRPr="00C30FEF">
              <w:t xml:space="preserve">  DIKC1</w:t>
            </w:r>
          </w:p>
          <w:p w:rsidR="00E82609" w:rsidRPr="00C30FEF" w:rsidRDefault="00E82609" w:rsidP="00D26B15">
            <w:pPr>
              <w:pStyle w:val="TableText"/>
            </w:pPr>
            <w:r w:rsidRPr="00C30FEF">
              <w:t xml:space="preserve">  DIKC2</w:t>
            </w:r>
          </w:p>
          <w:p w:rsidR="00E82609" w:rsidRPr="00C30FEF" w:rsidRDefault="00E82609" w:rsidP="00D26B15">
            <w:pPr>
              <w:pStyle w:val="TableText"/>
            </w:pPr>
            <w:r w:rsidRPr="00C30FEF">
              <w:t xml:space="preserve">  DIKCDD</w:t>
            </w:r>
          </w:p>
          <w:p w:rsidR="00E82609" w:rsidRPr="00C30FEF" w:rsidRDefault="00E82609" w:rsidP="00D26B15">
            <w:pPr>
              <w:pStyle w:val="TableText"/>
            </w:pPr>
            <w:r w:rsidRPr="00C30FEF">
              <w:t xml:space="preserve">  DIKCFORM</w:t>
            </w:r>
          </w:p>
          <w:p w:rsidR="00E82609" w:rsidRPr="00C30FEF" w:rsidRDefault="00E82609" w:rsidP="00D26B15">
            <w:pPr>
              <w:pStyle w:val="TableText"/>
            </w:pPr>
            <w:r w:rsidRPr="00C30FEF">
              <w:t xml:space="preserve">  DIKCP</w:t>
            </w:r>
          </w:p>
          <w:p w:rsidR="00E82609" w:rsidRPr="00C30FEF" w:rsidRDefault="00E82609" w:rsidP="00D26B15">
            <w:pPr>
              <w:pStyle w:val="TableText"/>
            </w:pPr>
            <w:r w:rsidRPr="00C30FEF">
              <w:t xml:space="preserve">  DIKCP1</w:t>
            </w:r>
          </w:p>
          <w:p w:rsidR="00E82609" w:rsidRPr="00C30FEF" w:rsidRDefault="00E82609" w:rsidP="00D26B15">
            <w:pPr>
              <w:pStyle w:val="TableText"/>
            </w:pPr>
            <w:r w:rsidRPr="00C30FEF">
              <w:t xml:space="preserve">  DIKCP2</w:t>
            </w:r>
          </w:p>
          <w:p w:rsidR="00E82609" w:rsidRPr="00C30FEF" w:rsidRDefault="00E82609" w:rsidP="00D26B15">
            <w:pPr>
              <w:pStyle w:val="TableText"/>
            </w:pPr>
            <w:r w:rsidRPr="00C30FEF">
              <w:t xml:space="preserve">  DIKCP3</w:t>
            </w:r>
          </w:p>
          <w:p w:rsidR="00E82609" w:rsidRPr="00C30FEF" w:rsidRDefault="00E82609" w:rsidP="00D26B15">
            <w:pPr>
              <w:pStyle w:val="TableText"/>
            </w:pPr>
            <w:r w:rsidRPr="00C30FEF">
              <w:t xml:space="preserve">  DIKCU</w:t>
            </w:r>
          </w:p>
          <w:p w:rsidR="00E82609" w:rsidRPr="00C30FEF" w:rsidRDefault="00E82609" w:rsidP="00D26B15">
            <w:pPr>
              <w:pStyle w:val="TableText"/>
            </w:pPr>
            <w:r w:rsidRPr="00C30FEF">
              <w:t xml:space="preserve">  DIKCU1</w:t>
            </w:r>
          </w:p>
          <w:p w:rsidR="00E82609" w:rsidRPr="00C30FEF" w:rsidRDefault="00E82609" w:rsidP="00D26B15">
            <w:pPr>
              <w:pStyle w:val="TableText"/>
            </w:pPr>
            <w:r w:rsidRPr="00C30FEF">
              <w:t xml:space="preserve">  DIKCU2</w:t>
            </w:r>
          </w:p>
          <w:p w:rsidR="00E82609" w:rsidRPr="00C30FEF" w:rsidRDefault="00E82609" w:rsidP="00D26B15">
            <w:pPr>
              <w:pStyle w:val="TableText"/>
            </w:pPr>
            <w:r w:rsidRPr="00C30FEF">
              <w:t xml:space="preserve">  DIKCUTL</w:t>
            </w:r>
          </w:p>
          <w:p w:rsidR="00E82609" w:rsidRPr="00C30FEF" w:rsidRDefault="00E82609" w:rsidP="00D26B15">
            <w:pPr>
              <w:pStyle w:val="TableText"/>
            </w:pPr>
            <w:r w:rsidRPr="00C30FEF">
              <w:t xml:space="preserve">  DIKCUTL1</w:t>
            </w:r>
          </w:p>
          <w:p w:rsidR="00E82609" w:rsidRPr="00C30FEF" w:rsidRDefault="00E82609" w:rsidP="00D26B15">
            <w:pPr>
              <w:pStyle w:val="TableText"/>
            </w:pPr>
            <w:r w:rsidRPr="00C30FEF">
              <w:t xml:space="preserve">  DIKCUTL2</w:t>
            </w:r>
          </w:p>
          <w:p w:rsidR="00E82609" w:rsidRPr="00C30FEF" w:rsidRDefault="00D26B15" w:rsidP="00D26B15">
            <w:pPr>
              <w:pStyle w:val="TableText"/>
            </w:pPr>
            <w:r w:rsidRPr="00C30FEF">
              <w:t xml:space="preserve">  DIKCUTL3</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Routines responsible for defining, printing, and executing the logic for New-Style indices.</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DIKK</w:t>
            </w:r>
          </w:p>
          <w:p w:rsidR="00E82609" w:rsidRPr="00C30FEF" w:rsidRDefault="00E82609" w:rsidP="00D26B15">
            <w:pPr>
              <w:pStyle w:val="TableText"/>
            </w:pPr>
            <w:r w:rsidRPr="00C30FEF">
              <w:t xml:space="preserve">  DIKK1</w:t>
            </w:r>
          </w:p>
          <w:p w:rsidR="00E82609" w:rsidRPr="00C30FEF" w:rsidRDefault="00E82609" w:rsidP="00D26B15">
            <w:pPr>
              <w:pStyle w:val="TableText"/>
            </w:pPr>
            <w:r w:rsidRPr="00C30FEF">
              <w:t xml:space="preserve">  DIKK2</w:t>
            </w:r>
          </w:p>
          <w:p w:rsidR="00E82609" w:rsidRPr="00C30FEF" w:rsidRDefault="00E82609" w:rsidP="00D26B15">
            <w:pPr>
              <w:pStyle w:val="TableText"/>
            </w:pPr>
            <w:r w:rsidRPr="00C30FEF">
              <w:t xml:space="preserve">  DIKKDD</w:t>
            </w:r>
          </w:p>
          <w:p w:rsidR="00E82609" w:rsidRPr="00C30FEF" w:rsidRDefault="00E82609" w:rsidP="00D26B15">
            <w:pPr>
              <w:pStyle w:val="TableText"/>
            </w:pPr>
            <w:r w:rsidRPr="00C30FEF">
              <w:t xml:space="preserve">  DIKKFORM</w:t>
            </w:r>
          </w:p>
          <w:p w:rsidR="00E82609" w:rsidRPr="00C30FEF" w:rsidRDefault="00E82609" w:rsidP="00D26B15">
            <w:pPr>
              <w:pStyle w:val="TableText"/>
            </w:pPr>
            <w:r w:rsidRPr="00C30FEF">
              <w:t xml:space="preserve">  DIKKP</w:t>
            </w:r>
          </w:p>
          <w:p w:rsidR="00E82609" w:rsidRPr="00C30FEF" w:rsidRDefault="00E82609" w:rsidP="00D26B15">
            <w:pPr>
              <w:pStyle w:val="TableText"/>
            </w:pPr>
            <w:r w:rsidRPr="00C30FEF">
              <w:t xml:space="preserve">  DIKKUTL</w:t>
            </w:r>
          </w:p>
          <w:p w:rsidR="00E82609" w:rsidRPr="00C30FEF" w:rsidRDefault="00E82609" w:rsidP="00D26B15">
            <w:pPr>
              <w:pStyle w:val="TableText"/>
            </w:pPr>
            <w:r w:rsidRPr="00C30FEF">
              <w:t xml:space="preserve">  DIKKUTL1</w:t>
            </w:r>
          </w:p>
          <w:p w:rsidR="00E82609" w:rsidRPr="00C30FEF" w:rsidRDefault="00E82609" w:rsidP="00D26B15">
            <w:pPr>
              <w:pStyle w:val="TableText"/>
            </w:pPr>
            <w:r w:rsidRPr="00C30FEF">
              <w:t xml:space="preserve">  DIKKUTL2</w:t>
            </w:r>
          </w:p>
          <w:p w:rsidR="00E82609" w:rsidRPr="00C30FEF" w:rsidRDefault="00E82609" w:rsidP="00D26B15">
            <w:pPr>
              <w:pStyle w:val="TableText"/>
            </w:pPr>
            <w:r w:rsidRPr="00C30FEF">
              <w:t xml:space="preserve">  DIKKUTL3</w:t>
            </w:r>
          </w:p>
          <w:p w:rsidR="00E82609" w:rsidRPr="00C30FEF" w:rsidRDefault="00D26B15" w:rsidP="00D26B15">
            <w:pPr>
              <w:pStyle w:val="TableText"/>
            </w:pPr>
            <w:r w:rsidRPr="00C30FEF">
              <w:t xml:space="preserve">  DIKKUTL4</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Routines responsible for defining, printing, and verifying the integrity of Keys.</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DIKZ</w:t>
            </w:r>
          </w:p>
          <w:p w:rsidR="00E82609" w:rsidRPr="00C30FEF" w:rsidRDefault="00E82609" w:rsidP="00D26B15">
            <w:pPr>
              <w:pStyle w:val="TableText"/>
            </w:pPr>
            <w:r w:rsidRPr="00C30FEF">
              <w:t xml:space="preserve">  DIKZ0</w:t>
            </w:r>
          </w:p>
          <w:p w:rsidR="00E82609" w:rsidRPr="00C30FEF" w:rsidRDefault="00E82609" w:rsidP="00D26B15">
            <w:pPr>
              <w:pStyle w:val="TableText"/>
            </w:pPr>
            <w:r w:rsidRPr="00C30FEF">
              <w:t xml:space="preserve">  DIKZ1</w:t>
            </w:r>
          </w:p>
          <w:p w:rsidR="00E82609" w:rsidRPr="00C30FEF" w:rsidRDefault="00E82609" w:rsidP="00D26B15">
            <w:pPr>
              <w:pStyle w:val="TableText"/>
            </w:pPr>
            <w:r w:rsidRPr="00C30FEF">
              <w:t xml:space="preserve">  DIKZ11</w:t>
            </w:r>
          </w:p>
          <w:p w:rsidR="00E82609" w:rsidRPr="00C30FEF" w:rsidRDefault="00D26B15" w:rsidP="00D26B15">
            <w:pPr>
              <w:pStyle w:val="TableText"/>
            </w:pPr>
            <w:r w:rsidRPr="00C30FEF">
              <w:t xml:space="preserve">  DIKZ2</w:t>
            </w:r>
          </w:p>
        </w:tc>
        <w:tc>
          <w:tcPr>
            <w:tcW w:w="2430" w:type="dxa"/>
          </w:tcPr>
          <w:p w:rsidR="00E82609" w:rsidRPr="00C30FEF" w:rsidRDefault="00E82609" w:rsidP="00D26B15">
            <w:pPr>
              <w:pStyle w:val="TableText"/>
            </w:pPr>
            <w:r w:rsidRPr="00C30FEF">
              <w:t>DIKZ</w:t>
            </w:r>
          </w:p>
          <w:p w:rsidR="00E82609" w:rsidRPr="00C30FEF" w:rsidRDefault="00E82609" w:rsidP="00D26B15">
            <w:pPr>
              <w:pStyle w:val="TableText"/>
            </w:pPr>
            <w:r w:rsidRPr="00C30FEF">
              <w:t>EN^DIKZ</w:t>
            </w:r>
          </w:p>
        </w:tc>
        <w:tc>
          <w:tcPr>
            <w:tcW w:w="5526" w:type="dxa"/>
          </w:tcPr>
          <w:p w:rsidR="00E82609" w:rsidRPr="00C30FEF" w:rsidRDefault="00E82609" w:rsidP="00D26B15">
            <w:pPr>
              <w:pStyle w:val="TableText"/>
            </w:pPr>
            <w:r w:rsidRPr="00C30FEF">
              <w:t>Routines responsible for VA FileMan</w:t>
            </w:r>
            <w:r w:rsidR="00872BC1" w:rsidRPr="00C30FEF">
              <w:t>’</w:t>
            </w:r>
            <w:r w:rsidRPr="00C30FEF">
              <w:t>s cross-reference compiler.</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DIL</w:t>
            </w:r>
          </w:p>
          <w:p w:rsidR="00E82609" w:rsidRPr="00C30FEF" w:rsidRDefault="00E82609" w:rsidP="00D26B15">
            <w:pPr>
              <w:pStyle w:val="TableText"/>
            </w:pPr>
            <w:r w:rsidRPr="00C30FEF">
              <w:lastRenderedPageBreak/>
              <w:t xml:space="preserve">  DIL0</w:t>
            </w:r>
          </w:p>
          <w:p w:rsidR="00E82609" w:rsidRPr="00C30FEF" w:rsidRDefault="00E82609" w:rsidP="00D26B15">
            <w:pPr>
              <w:pStyle w:val="TableText"/>
            </w:pPr>
            <w:r w:rsidRPr="00C30FEF">
              <w:t xml:space="preserve">  DIL1</w:t>
            </w:r>
          </w:p>
          <w:p w:rsidR="00E82609" w:rsidRPr="00C30FEF" w:rsidRDefault="00E82609" w:rsidP="00D26B15">
            <w:pPr>
              <w:pStyle w:val="TableText"/>
            </w:pPr>
            <w:r w:rsidRPr="00C30FEF">
              <w:t xml:space="preserve">  DIL11</w:t>
            </w:r>
          </w:p>
          <w:p w:rsidR="00E82609" w:rsidRPr="00C30FEF" w:rsidRDefault="00E82609" w:rsidP="00D26B15">
            <w:pPr>
              <w:pStyle w:val="TableText"/>
            </w:pPr>
            <w:r w:rsidRPr="00C30FEF">
              <w:t xml:space="preserve">  DIL2</w:t>
            </w:r>
          </w:p>
          <w:p w:rsidR="00E82609" w:rsidRPr="00C30FEF" w:rsidRDefault="00D26B15" w:rsidP="00D26B15">
            <w:pPr>
              <w:pStyle w:val="TableText"/>
            </w:pPr>
            <w:r w:rsidRPr="00C30FEF">
              <w:t xml:space="preserve">  DILL</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Routines responsible for proces</w:t>
            </w:r>
            <w:r w:rsidR="00D26B15" w:rsidRPr="00C30FEF">
              <w:t xml:space="preserve">sing PRINT templates or </w:t>
            </w:r>
            <w:r w:rsidR="00D26B15" w:rsidRPr="00C30FEF">
              <w:lastRenderedPageBreak/>
              <w:t>fields.</w:t>
            </w:r>
          </w:p>
        </w:tc>
      </w:tr>
      <w:tr w:rsidR="00E82609" w:rsidRPr="00C30FEF" w:rsidTr="00FC0C44">
        <w:tblPrEx>
          <w:tblCellMar>
            <w:left w:w="80" w:type="dxa"/>
            <w:right w:w="80" w:type="dxa"/>
          </w:tblCellMar>
        </w:tblPrEx>
        <w:tc>
          <w:tcPr>
            <w:tcW w:w="1620" w:type="dxa"/>
          </w:tcPr>
          <w:p w:rsidR="00E82609" w:rsidRPr="00C30FEF" w:rsidRDefault="00D26B15" w:rsidP="00D26B15">
            <w:pPr>
              <w:pStyle w:val="TableText"/>
            </w:pPr>
            <w:r w:rsidRPr="00C30FEF">
              <w:lastRenderedPageBreak/>
              <w:t>DILF</w:t>
            </w:r>
          </w:p>
        </w:tc>
        <w:tc>
          <w:tcPr>
            <w:tcW w:w="2430" w:type="dxa"/>
          </w:tcPr>
          <w:p w:rsidR="00E82609" w:rsidRPr="00C30FEF" w:rsidRDefault="00E82609" w:rsidP="00D26B15">
            <w:pPr>
              <w:pStyle w:val="TableText"/>
            </w:pPr>
            <w:r w:rsidRPr="00C30FEF">
              <w:t>CLEAN^DILF</w:t>
            </w:r>
          </w:p>
          <w:p w:rsidR="00E82609" w:rsidRPr="00C30FEF" w:rsidRDefault="00E82609" w:rsidP="00D26B15">
            <w:pPr>
              <w:pStyle w:val="TableText"/>
            </w:pPr>
            <w:r w:rsidRPr="00C30FEF">
              <w:t>$$CREF^</w:t>
            </w:r>
          </w:p>
          <w:p w:rsidR="00E82609" w:rsidRPr="00C30FEF" w:rsidRDefault="00E82609" w:rsidP="00D26B15">
            <w:pPr>
              <w:pStyle w:val="TableText"/>
            </w:pPr>
            <w:r w:rsidRPr="00C30FEF">
              <w:t xml:space="preserve">   DILF</w:t>
            </w:r>
          </w:p>
          <w:p w:rsidR="00E82609" w:rsidRPr="00C30FEF" w:rsidRDefault="00E82609" w:rsidP="00D26B15">
            <w:pPr>
              <w:pStyle w:val="TableText"/>
            </w:pPr>
            <w:r w:rsidRPr="00C30FEF">
              <w:t>DA^DILF</w:t>
            </w:r>
          </w:p>
          <w:p w:rsidR="00E82609" w:rsidRPr="00C30FEF" w:rsidRDefault="00E82609" w:rsidP="00D26B15">
            <w:pPr>
              <w:pStyle w:val="TableText"/>
            </w:pPr>
            <w:r w:rsidRPr="00C30FEF">
              <w:t>DT^DILF</w:t>
            </w:r>
          </w:p>
          <w:p w:rsidR="00E82609" w:rsidRPr="00C30FEF" w:rsidRDefault="00E82609" w:rsidP="00D26B15">
            <w:pPr>
              <w:pStyle w:val="TableText"/>
            </w:pPr>
            <w:r w:rsidRPr="00C30FEF">
              <w:t>FDA^DILF</w:t>
            </w:r>
          </w:p>
          <w:p w:rsidR="00E82609" w:rsidRPr="00C30FEF" w:rsidRDefault="00E82609" w:rsidP="00D26B15">
            <w:pPr>
              <w:pStyle w:val="TableText"/>
            </w:pPr>
            <w:r w:rsidRPr="00C30FEF">
              <w:t>$$IENS^</w:t>
            </w:r>
          </w:p>
          <w:p w:rsidR="00E82609" w:rsidRPr="00C30FEF" w:rsidRDefault="00E82609" w:rsidP="00D26B15">
            <w:pPr>
              <w:pStyle w:val="TableText"/>
            </w:pPr>
            <w:r w:rsidRPr="00C30FEF">
              <w:t xml:space="preserve">   DILF</w:t>
            </w:r>
          </w:p>
          <w:p w:rsidR="00E82609" w:rsidRPr="00C30FEF" w:rsidRDefault="00E82609" w:rsidP="00D26B15">
            <w:pPr>
              <w:pStyle w:val="TableText"/>
            </w:pPr>
            <w:r w:rsidRPr="00C30FEF">
              <w:t>$$OREF^</w:t>
            </w:r>
          </w:p>
          <w:p w:rsidR="00E82609" w:rsidRPr="00C30FEF" w:rsidRDefault="00E82609" w:rsidP="00D26B15">
            <w:pPr>
              <w:pStyle w:val="TableText"/>
            </w:pPr>
            <w:r w:rsidRPr="00C30FEF">
              <w:t xml:space="preserve">   DILF</w:t>
            </w:r>
          </w:p>
          <w:p w:rsidR="00E82609" w:rsidRPr="00C30FEF" w:rsidRDefault="00E82609" w:rsidP="00D26B15">
            <w:pPr>
              <w:pStyle w:val="TableText"/>
            </w:pPr>
            <w:r w:rsidRPr="00C30FEF">
              <w:t>$$VALUE1^</w:t>
            </w:r>
          </w:p>
          <w:p w:rsidR="00E82609" w:rsidRPr="00C30FEF" w:rsidRDefault="00E82609" w:rsidP="00D26B15">
            <w:pPr>
              <w:pStyle w:val="TableText"/>
            </w:pPr>
            <w:r w:rsidRPr="00C30FEF">
              <w:t xml:space="preserve">   DILF</w:t>
            </w:r>
          </w:p>
          <w:p w:rsidR="00E82609" w:rsidRPr="00C30FEF" w:rsidRDefault="00E82609" w:rsidP="00D26B15">
            <w:pPr>
              <w:pStyle w:val="TableText"/>
            </w:pPr>
            <w:r w:rsidRPr="00C30FEF">
              <w:t>VALUES^</w:t>
            </w:r>
          </w:p>
          <w:p w:rsidR="00E82609" w:rsidRPr="00C30FEF" w:rsidRDefault="00E82609" w:rsidP="00D26B15">
            <w:pPr>
              <w:pStyle w:val="TableText"/>
            </w:pPr>
            <w:r w:rsidRPr="00C30FEF">
              <w:t xml:space="preserve">   DILF</w:t>
            </w:r>
          </w:p>
        </w:tc>
        <w:tc>
          <w:tcPr>
            <w:tcW w:w="5526" w:type="dxa"/>
          </w:tcPr>
          <w:p w:rsidR="00E82609" w:rsidRPr="00C30FEF" w:rsidRDefault="00E82609" w:rsidP="00D26B15">
            <w:pPr>
              <w:pStyle w:val="TableText"/>
            </w:pPr>
            <w:r w:rsidRPr="00C30FEF">
              <w:t xml:space="preserve">Routine that contains VA </w:t>
            </w:r>
            <w:r w:rsidR="00D26B15" w:rsidRPr="00C30FEF">
              <w:t>FileMan</w:t>
            </w:r>
            <w:r w:rsidR="00872BC1" w:rsidRPr="00C30FEF">
              <w:t>’</w:t>
            </w:r>
            <w:r w:rsidR="00D26B15" w:rsidRPr="00C30FEF">
              <w:t>s library of functions.</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 xml:space="preserve">  DILFD</w:t>
            </w:r>
          </w:p>
        </w:tc>
        <w:tc>
          <w:tcPr>
            <w:tcW w:w="2430" w:type="dxa"/>
          </w:tcPr>
          <w:p w:rsidR="00E82609" w:rsidRPr="00C30FEF" w:rsidRDefault="00E82609" w:rsidP="00D26B15">
            <w:pPr>
              <w:pStyle w:val="TableText"/>
            </w:pPr>
            <w:r w:rsidRPr="00C30FEF">
              <w:t>$$EXTERNAL  ^DILFD</w:t>
            </w:r>
          </w:p>
          <w:p w:rsidR="00E82609" w:rsidRPr="00C30FEF" w:rsidRDefault="00E82609" w:rsidP="00D26B15">
            <w:pPr>
              <w:pStyle w:val="TableText"/>
            </w:pPr>
            <w:r w:rsidRPr="00C30FEF">
              <w:t>$$FLDNUM^</w:t>
            </w:r>
          </w:p>
          <w:p w:rsidR="00E82609" w:rsidRPr="00C30FEF" w:rsidRDefault="00E82609" w:rsidP="00D26B15">
            <w:pPr>
              <w:pStyle w:val="TableText"/>
            </w:pPr>
            <w:r w:rsidRPr="00C30FEF">
              <w:t xml:space="preserve">   DILFD</w:t>
            </w:r>
          </w:p>
          <w:p w:rsidR="00E82609" w:rsidRPr="00C30FEF" w:rsidRDefault="00E82609" w:rsidP="00D26B15">
            <w:pPr>
              <w:pStyle w:val="TableText"/>
            </w:pPr>
            <w:r w:rsidRPr="00C30FEF">
              <w:t>PRD^DILFD</w:t>
            </w:r>
          </w:p>
          <w:p w:rsidR="00E82609" w:rsidRPr="00C30FEF" w:rsidRDefault="00E82609" w:rsidP="00D26B15">
            <w:pPr>
              <w:pStyle w:val="TableText"/>
            </w:pPr>
            <w:r w:rsidRPr="00C30FEF">
              <w:t>RECALL^</w:t>
            </w:r>
          </w:p>
          <w:p w:rsidR="00E82609" w:rsidRPr="00C30FEF" w:rsidRDefault="00E82609" w:rsidP="00D26B15">
            <w:pPr>
              <w:pStyle w:val="TableText"/>
            </w:pPr>
            <w:r w:rsidRPr="00C30FEF">
              <w:t xml:space="preserve">   DILFD</w:t>
            </w:r>
          </w:p>
          <w:p w:rsidR="00E82609" w:rsidRPr="00C30FEF" w:rsidRDefault="00E82609" w:rsidP="00D26B15">
            <w:pPr>
              <w:pStyle w:val="TableText"/>
            </w:pPr>
            <w:r w:rsidRPr="00C30FEF">
              <w:t>$$ROOT^</w:t>
            </w:r>
          </w:p>
          <w:p w:rsidR="00E82609" w:rsidRPr="00C30FEF" w:rsidRDefault="00E82609" w:rsidP="00D26B15">
            <w:pPr>
              <w:pStyle w:val="TableText"/>
            </w:pPr>
            <w:r w:rsidRPr="00C30FEF">
              <w:t xml:space="preserve">   DILFD</w:t>
            </w:r>
          </w:p>
          <w:p w:rsidR="00E82609" w:rsidRPr="00C30FEF" w:rsidRDefault="00E82609" w:rsidP="00D26B15">
            <w:pPr>
              <w:pStyle w:val="TableText"/>
            </w:pPr>
            <w:r w:rsidRPr="00C30FEF">
              <w:t>$$VFIELD^</w:t>
            </w:r>
          </w:p>
          <w:p w:rsidR="00E82609" w:rsidRPr="00C30FEF" w:rsidRDefault="00E82609" w:rsidP="00D26B15">
            <w:pPr>
              <w:pStyle w:val="TableText"/>
            </w:pPr>
            <w:r w:rsidRPr="00C30FEF">
              <w:t xml:space="preserve">   DILFD</w:t>
            </w:r>
          </w:p>
          <w:p w:rsidR="00E82609" w:rsidRPr="00C30FEF" w:rsidRDefault="00E82609" w:rsidP="00D26B15">
            <w:pPr>
              <w:pStyle w:val="TableText"/>
            </w:pPr>
            <w:r w:rsidRPr="00C30FEF">
              <w:t>$$VFILE^</w:t>
            </w:r>
          </w:p>
          <w:p w:rsidR="00E82609" w:rsidRPr="00C30FEF" w:rsidRDefault="00E82609" w:rsidP="00D26B15">
            <w:pPr>
              <w:pStyle w:val="TableText"/>
            </w:pPr>
            <w:r w:rsidRPr="00C30FEF">
              <w:t xml:space="preserve">   DILFD</w:t>
            </w:r>
          </w:p>
        </w:tc>
        <w:tc>
          <w:tcPr>
            <w:tcW w:w="5526" w:type="dxa"/>
          </w:tcPr>
          <w:p w:rsidR="00E82609" w:rsidRPr="00C30FEF" w:rsidRDefault="00E82609" w:rsidP="00D26B15">
            <w:pPr>
              <w:pStyle w:val="TableText"/>
            </w:pPr>
          </w:p>
        </w:tc>
      </w:tr>
      <w:tr w:rsidR="00E82609" w:rsidRPr="00C30FEF" w:rsidTr="00FC0C44">
        <w:tblPrEx>
          <w:tblCellMar>
            <w:left w:w="80" w:type="dxa"/>
            <w:right w:w="80" w:type="dxa"/>
          </w:tblCellMar>
        </w:tblPrEx>
        <w:tc>
          <w:tcPr>
            <w:tcW w:w="1620" w:type="dxa"/>
          </w:tcPr>
          <w:p w:rsidR="00E82609" w:rsidRPr="00C30FEF" w:rsidRDefault="00D26B15" w:rsidP="00D26B15">
            <w:pPr>
              <w:pStyle w:val="TableText"/>
            </w:pPr>
            <w:r w:rsidRPr="00C30FEF">
              <w:t xml:space="preserve">  DILIBF</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DIM</w:t>
            </w:r>
          </w:p>
          <w:p w:rsidR="00E82609" w:rsidRPr="00C30FEF" w:rsidRDefault="00E82609" w:rsidP="00D26B15">
            <w:pPr>
              <w:pStyle w:val="TableText"/>
            </w:pPr>
            <w:r w:rsidRPr="00C30FEF">
              <w:t xml:space="preserve">  DIM1</w:t>
            </w:r>
          </w:p>
          <w:p w:rsidR="00E82609" w:rsidRPr="00C30FEF" w:rsidRDefault="00E82609" w:rsidP="00D26B15">
            <w:pPr>
              <w:pStyle w:val="TableText"/>
            </w:pPr>
            <w:r w:rsidRPr="00C30FEF">
              <w:t xml:space="preserve">  DIM2</w:t>
            </w:r>
          </w:p>
          <w:p w:rsidR="00E82609" w:rsidRPr="00C30FEF" w:rsidRDefault="00E82609" w:rsidP="00D26B15">
            <w:pPr>
              <w:pStyle w:val="TableText"/>
            </w:pPr>
            <w:r w:rsidRPr="00C30FEF">
              <w:t xml:space="preserve">  DIM3</w:t>
            </w:r>
          </w:p>
          <w:p w:rsidR="00E82609" w:rsidRPr="00C30FEF" w:rsidRDefault="00D26B15" w:rsidP="00D26B15">
            <w:pPr>
              <w:pStyle w:val="TableText"/>
            </w:pPr>
            <w:r w:rsidRPr="00C30FEF">
              <w:t xml:space="preserve">  DIM4</w:t>
            </w:r>
          </w:p>
        </w:tc>
        <w:tc>
          <w:tcPr>
            <w:tcW w:w="2430" w:type="dxa"/>
          </w:tcPr>
          <w:p w:rsidR="00E82609" w:rsidRPr="00C30FEF" w:rsidRDefault="00E82609" w:rsidP="00D26B15">
            <w:pPr>
              <w:pStyle w:val="TableText"/>
            </w:pPr>
            <w:r w:rsidRPr="00C30FEF">
              <w:t>DIM</w:t>
            </w:r>
          </w:p>
        </w:tc>
        <w:tc>
          <w:tcPr>
            <w:tcW w:w="5526" w:type="dxa"/>
          </w:tcPr>
          <w:p w:rsidR="00E82609" w:rsidRPr="00C30FEF" w:rsidRDefault="00E82609" w:rsidP="00D26B15">
            <w:pPr>
              <w:pStyle w:val="TableText"/>
            </w:pPr>
            <w:r w:rsidRPr="00C30FEF">
              <w:t>Routines respon</w:t>
            </w:r>
            <w:r w:rsidR="00D26B15" w:rsidRPr="00C30FEF">
              <w:t>sible for the M syntax checker.</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DINIT</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Routines that initialize VA FileMan.</w:t>
            </w:r>
          </w:p>
        </w:tc>
      </w:tr>
      <w:tr w:rsidR="00E82609" w:rsidRPr="00C30FEF" w:rsidTr="00FC0C44">
        <w:tblPrEx>
          <w:tblCellMar>
            <w:left w:w="80" w:type="dxa"/>
            <w:right w:w="80" w:type="dxa"/>
          </w:tblCellMar>
        </w:tblPrEx>
        <w:tc>
          <w:tcPr>
            <w:tcW w:w="1620" w:type="dxa"/>
          </w:tcPr>
          <w:p w:rsidR="00E82609" w:rsidRPr="00C30FEF" w:rsidRDefault="00D26B15" w:rsidP="00D26B15">
            <w:pPr>
              <w:pStyle w:val="TableText"/>
            </w:pPr>
            <w:r w:rsidRPr="00C30FEF">
              <w:t xml:space="preserve">  DINIT*</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 xml:space="preserve">Numerous routines starting with </w:t>
            </w:r>
            <w:r w:rsidR="00872BC1" w:rsidRPr="00C30FEF">
              <w:t>“</w:t>
            </w:r>
            <w:r w:rsidRPr="00C30FEF">
              <w:t>DINIT</w:t>
            </w:r>
            <w:r w:rsidR="00872BC1" w:rsidRPr="00C30FEF">
              <w:t>”</w:t>
            </w:r>
            <w:r w:rsidR="001C72B2" w:rsidRPr="001C72B2">
              <w:rPr>
                <w:rFonts w:ascii="Times New Roman" w:hAnsi="Times New Roman"/>
                <w:sz w:val="22"/>
                <w:szCs w:val="22"/>
              </w:rPr>
              <w:fldChar w:fldCharType="begin"/>
            </w:r>
            <w:r w:rsidR="001C72B2" w:rsidRPr="001C72B2">
              <w:rPr>
                <w:rFonts w:ascii="Times New Roman" w:hAnsi="Times New Roman"/>
                <w:sz w:val="22"/>
                <w:szCs w:val="22"/>
              </w:rPr>
              <w:instrText xml:space="preserve"> XE "DINIT Routine" </w:instrText>
            </w:r>
            <w:r w:rsidR="001C72B2" w:rsidRPr="001C72B2">
              <w:rPr>
                <w:rFonts w:ascii="Times New Roman" w:hAnsi="Times New Roman"/>
                <w:sz w:val="22"/>
                <w:szCs w:val="22"/>
              </w:rPr>
              <w:fldChar w:fldCharType="end"/>
            </w:r>
            <w:r w:rsidR="001C72B2" w:rsidRPr="001C72B2">
              <w:rPr>
                <w:rFonts w:ascii="Times New Roman" w:hAnsi="Times New Roman"/>
                <w:sz w:val="22"/>
                <w:szCs w:val="22"/>
              </w:rPr>
              <w:fldChar w:fldCharType="begin"/>
            </w:r>
            <w:r w:rsidR="001C72B2" w:rsidRPr="001C72B2">
              <w:rPr>
                <w:rFonts w:ascii="Times New Roman" w:hAnsi="Times New Roman"/>
                <w:sz w:val="22"/>
                <w:szCs w:val="22"/>
              </w:rPr>
              <w:instrText xml:space="preserve"> XE "Routines:DINIT" </w:instrText>
            </w:r>
            <w:r w:rsidR="001C72B2" w:rsidRPr="001C72B2">
              <w:rPr>
                <w:rFonts w:ascii="Times New Roman" w:hAnsi="Times New Roman"/>
                <w:sz w:val="22"/>
                <w:szCs w:val="22"/>
              </w:rPr>
              <w:fldChar w:fldCharType="end"/>
            </w:r>
            <w:r w:rsidRPr="00C30FEF">
              <w:t xml:space="preserve"> are used</w:t>
            </w:r>
            <w:r w:rsidR="00D26B15" w:rsidRPr="00C30FEF">
              <w:t xml:space="preserve"> in the initialization process.</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DINTEG</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Routines used for integrity checking of VA FileMan routines.</w:t>
            </w:r>
          </w:p>
        </w:tc>
      </w:tr>
      <w:tr w:rsidR="00E82609" w:rsidRPr="00C30FEF" w:rsidTr="00FC0C44">
        <w:tblPrEx>
          <w:tblCellMar>
            <w:left w:w="80" w:type="dxa"/>
            <w:right w:w="80" w:type="dxa"/>
          </w:tblCellMar>
        </w:tblPrEx>
        <w:tc>
          <w:tcPr>
            <w:tcW w:w="1620" w:type="dxa"/>
          </w:tcPr>
          <w:p w:rsidR="00E82609" w:rsidRPr="00C30FEF" w:rsidRDefault="00D26B15" w:rsidP="00D26B15">
            <w:pPr>
              <w:pStyle w:val="TableText"/>
            </w:pPr>
            <w:r w:rsidRPr="00C30FEF">
              <w:lastRenderedPageBreak/>
              <w:t xml:space="preserve">  DINTEG*</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 xml:space="preserve">Several routines starting with </w:t>
            </w:r>
            <w:r w:rsidR="00872BC1" w:rsidRPr="00C30FEF">
              <w:t>“</w:t>
            </w:r>
            <w:r w:rsidRPr="00C30FEF">
              <w:t>DINTEG</w:t>
            </w:r>
            <w:r w:rsidR="00872BC1" w:rsidRPr="00C30FEF">
              <w:t>”</w:t>
            </w:r>
            <w:r w:rsidRPr="00C30FEF">
              <w:t xml:space="preserve"> are </w:t>
            </w:r>
            <w:r w:rsidR="00D26B15" w:rsidRPr="00C30FEF">
              <w:t>used during integrity checking.</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DINVDTM</w:t>
            </w:r>
          </w:p>
          <w:p w:rsidR="00E82609" w:rsidRPr="00C30FEF" w:rsidRDefault="00E82609" w:rsidP="00D26B15">
            <w:pPr>
              <w:pStyle w:val="TableText"/>
            </w:pPr>
            <w:r w:rsidRPr="00C30FEF">
              <w:t>DINV1DTM</w:t>
            </w:r>
          </w:p>
          <w:p w:rsidR="00E82609" w:rsidRPr="00C30FEF" w:rsidRDefault="00E82609" w:rsidP="00D26B15">
            <w:pPr>
              <w:pStyle w:val="TableText"/>
            </w:pPr>
            <w:r w:rsidRPr="00C30FEF">
              <w:t>DINVMSM</w:t>
            </w:r>
          </w:p>
          <w:p w:rsidR="00E82609" w:rsidRPr="00C30FEF" w:rsidRDefault="00E82609" w:rsidP="00D26B15">
            <w:pPr>
              <w:pStyle w:val="TableText"/>
            </w:pPr>
            <w:r w:rsidRPr="00C30FEF">
              <w:t>DINVONT</w:t>
            </w:r>
          </w:p>
          <w:p w:rsidR="00E82609" w:rsidRPr="00C30FEF" w:rsidRDefault="00E82609" w:rsidP="00D26B15">
            <w:pPr>
              <w:pStyle w:val="TableText"/>
            </w:pPr>
            <w:r w:rsidRPr="00C30FEF">
              <w:t>DINVVXD</w:t>
            </w:r>
          </w:p>
          <w:p w:rsidR="00E82609" w:rsidRPr="00C30FEF" w:rsidRDefault="00D26B15" w:rsidP="00D26B15">
            <w:pPr>
              <w:pStyle w:val="TableText"/>
              <w:rPr>
                <w:rFonts w:cs="Arial"/>
                <w:caps/>
              </w:rPr>
            </w:pPr>
            <w:r w:rsidRPr="00C30FEF">
              <w:rPr>
                <w:rFonts w:cs="Arial"/>
                <w:caps/>
              </w:rPr>
              <w:t>DINV1VXD</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Routines that DINZMGR saves as %ZOSV</w:t>
            </w:r>
            <w:r w:rsidRPr="00C30FEF">
              <w:rPr>
                <w:rFonts w:ascii="Times New Roman" w:hAnsi="Times New Roman"/>
                <w:sz w:val="22"/>
                <w:szCs w:val="22"/>
              </w:rPr>
              <w:fldChar w:fldCharType="begin"/>
            </w:r>
            <w:r w:rsidRPr="00C30FEF">
              <w:rPr>
                <w:rFonts w:ascii="Times New Roman" w:hAnsi="Times New Roman"/>
                <w:sz w:val="22"/>
                <w:szCs w:val="22"/>
              </w:rPr>
              <w:instrText xml:space="preserve"> XE </w:instrText>
            </w:r>
            <w:r w:rsidR="00872BC1" w:rsidRPr="00C30FEF">
              <w:rPr>
                <w:rFonts w:ascii="Times New Roman" w:hAnsi="Times New Roman"/>
                <w:sz w:val="22"/>
                <w:szCs w:val="22"/>
              </w:rPr>
              <w:instrText>“</w:instrText>
            </w:r>
            <w:r w:rsidRPr="00C30FEF">
              <w:rPr>
                <w:rFonts w:ascii="Times New Roman" w:hAnsi="Times New Roman"/>
                <w:sz w:val="22"/>
                <w:szCs w:val="22"/>
              </w:rPr>
              <w:instrText>%ZOSV</w:instrText>
            </w:r>
            <w:r w:rsidR="00872BC1" w:rsidRPr="00C30FEF">
              <w:rPr>
                <w:rFonts w:ascii="Times New Roman" w:hAnsi="Times New Roman"/>
                <w:sz w:val="22"/>
                <w:szCs w:val="22"/>
              </w:rPr>
              <w:instrText>”</w:instrText>
            </w:r>
            <w:r w:rsidRPr="00C30FEF">
              <w:rPr>
                <w:rFonts w:ascii="Times New Roman" w:hAnsi="Times New Roman"/>
                <w:sz w:val="22"/>
                <w:szCs w:val="22"/>
              </w:rPr>
              <w:instrText xml:space="preserve"> </w:instrText>
            </w:r>
            <w:r w:rsidRPr="00C30FEF">
              <w:rPr>
                <w:rFonts w:ascii="Times New Roman" w:hAnsi="Times New Roman"/>
                <w:sz w:val="22"/>
                <w:szCs w:val="22"/>
              </w:rPr>
              <w:fldChar w:fldCharType="end"/>
            </w:r>
            <w:r w:rsidRPr="00C30FEF">
              <w:t xml:space="preserve"> and, for some operating systems, %ZOSV1</w:t>
            </w:r>
            <w:r w:rsidRPr="00C30FEF">
              <w:rPr>
                <w:rFonts w:ascii="Times New Roman" w:hAnsi="Times New Roman"/>
                <w:sz w:val="22"/>
                <w:szCs w:val="22"/>
              </w:rPr>
              <w:fldChar w:fldCharType="begin"/>
            </w:r>
            <w:r w:rsidRPr="00C30FEF">
              <w:rPr>
                <w:rFonts w:ascii="Times New Roman" w:hAnsi="Times New Roman"/>
                <w:sz w:val="22"/>
                <w:szCs w:val="22"/>
              </w:rPr>
              <w:instrText xml:space="preserve"> XE </w:instrText>
            </w:r>
            <w:r w:rsidR="00872BC1" w:rsidRPr="00C30FEF">
              <w:rPr>
                <w:rFonts w:ascii="Times New Roman" w:hAnsi="Times New Roman"/>
                <w:sz w:val="22"/>
                <w:szCs w:val="22"/>
              </w:rPr>
              <w:instrText>“</w:instrText>
            </w:r>
            <w:r w:rsidRPr="00C30FEF">
              <w:rPr>
                <w:rFonts w:ascii="Times New Roman" w:hAnsi="Times New Roman"/>
                <w:sz w:val="22"/>
                <w:szCs w:val="22"/>
              </w:rPr>
              <w:instrText>%ZOSV1</w:instrText>
            </w:r>
            <w:r w:rsidR="00872BC1" w:rsidRPr="00C30FEF">
              <w:rPr>
                <w:rFonts w:ascii="Times New Roman" w:hAnsi="Times New Roman"/>
                <w:sz w:val="22"/>
                <w:szCs w:val="22"/>
              </w:rPr>
              <w:instrText>”</w:instrText>
            </w:r>
            <w:r w:rsidRPr="00C30FEF">
              <w:rPr>
                <w:rFonts w:ascii="Times New Roman" w:hAnsi="Times New Roman"/>
                <w:sz w:val="22"/>
                <w:szCs w:val="22"/>
              </w:rPr>
              <w:instrText xml:space="preserve"> </w:instrText>
            </w:r>
            <w:r w:rsidRPr="00C30FEF">
              <w:rPr>
                <w:rFonts w:ascii="Times New Roman" w:hAnsi="Times New Roman"/>
                <w:sz w:val="22"/>
                <w:szCs w:val="22"/>
              </w:rPr>
              <w:fldChar w:fldCharType="end"/>
            </w:r>
            <w:r w:rsidRPr="00C30FEF">
              <w:t xml:space="preserve">, during a </w:t>
            </w:r>
            <w:r w:rsidR="00744ABC" w:rsidRPr="00C30FEF">
              <w:t>standalone</w:t>
            </w:r>
            <w:r w:rsidR="00D26B15" w:rsidRPr="00C30FEF">
              <w:t xml:space="preserve"> VA FileMan installation.</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DINZMGR</w:t>
            </w:r>
          </w:p>
          <w:p w:rsidR="00E82609" w:rsidRPr="00C30FEF" w:rsidRDefault="00E82609" w:rsidP="00D26B15">
            <w:pPr>
              <w:pStyle w:val="TableText"/>
            </w:pPr>
            <w:r w:rsidRPr="00C30FEF">
              <w:t xml:space="preserve">  DINZMGR1</w:t>
            </w:r>
          </w:p>
          <w:p w:rsidR="00E82609" w:rsidRPr="00C30FEF" w:rsidRDefault="00E82609" w:rsidP="00D26B15">
            <w:pPr>
              <w:pStyle w:val="TableText"/>
            </w:pPr>
            <w:r w:rsidRPr="00C30FEF">
              <w:t xml:space="preserve">  DINZDTM</w:t>
            </w:r>
          </w:p>
          <w:p w:rsidR="00E82609" w:rsidRPr="00C30FEF" w:rsidRDefault="00E82609" w:rsidP="00D26B15">
            <w:pPr>
              <w:pStyle w:val="TableText"/>
            </w:pPr>
            <w:r w:rsidRPr="00C30FEF">
              <w:t xml:space="preserve">  DINZMSM</w:t>
            </w:r>
          </w:p>
          <w:p w:rsidR="00E82609" w:rsidRPr="00C30FEF" w:rsidRDefault="00E82609" w:rsidP="00D26B15">
            <w:pPr>
              <w:pStyle w:val="TableText"/>
            </w:pPr>
            <w:r w:rsidRPr="00C30FEF">
              <w:t xml:space="preserve">  DINZONT</w:t>
            </w:r>
          </w:p>
          <w:p w:rsidR="00E82609" w:rsidRPr="00C30FEF" w:rsidRDefault="00D26B15" w:rsidP="00D26B15">
            <w:pPr>
              <w:pStyle w:val="TableText"/>
            </w:pPr>
            <w:r w:rsidRPr="00C30FEF">
              <w:t xml:space="preserve">  DINZVXD</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 xml:space="preserve">Routines that </w:t>
            </w:r>
            <w:r w:rsidR="00D612A4">
              <w:t>rename routines in the Manager a</w:t>
            </w:r>
            <w:r w:rsidRPr="00C30FEF">
              <w:t>ccount and set up ^%ZOSF no</w:t>
            </w:r>
            <w:r w:rsidR="00D26B15" w:rsidRPr="00C30FEF">
              <w:t xml:space="preserve">des for </w:t>
            </w:r>
            <w:r w:rsidR="00744ABC" w:rsidRPr="00C30FEF">
              <w:t>standalone</w:t>
            </w:r>
            <w:r w:rsidR="00D26B15" w:rsidRPr="00C30FEF">
              <w:t xml:space="preserve"> VA FileMan.</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DIO</w:t>
            </w:r>
          </w:p>
          <w:p w:rsidR="00E82609" w:rsidRPr="00C30FEF" w:rsidRDefault="00E82609" w:rsidP="00D26B15">
            <w:pPr>
              <w:pStyle w:val="TableText"/>
            </w:pPr>
            <w:r w:rsidRPr="00C30FEF">
              <w:t xml:space="preserve">  DIO0</w:t>
            </w:r>
          </w:p>
          <w:p w:rsidR="00E82609" w:rsidRPr="00C30FEF" w:rsidRDefault="00E82609" w:rsidP="00D26B15">
            <w:pPr>
              <w:pStyle w:val="TableText"/>
            </w:pPr>
            <w:r w:rsidRPr="00C30FEF">
              <w:t xml:space="preserve">  DIO1</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Routines responsible for building sort logic, executing the sort, and performing output functions.</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 xml:space="preserve">  DIO2</w:t>
            </w:r>
          </w:p>
        </w:tc>
        <w:tc>
          <w:tcPr>
            <w:tcW w:w="2430" w:type="dxa"/>
          </w:tcPr>
          <w:p w:rsidR="00E82609" w:rsidRPr="00C30FEF" w:rsidRDefault="00E82609" w:rsidP="00D26B15">
            <w:pPr>
              <w:pStyle w:val="TableText"/>
            </w:pPr>
            <w:r w:rsidRPr="00C30FEF">
              <w:t>DT^DIO2</w:t>
            </w:r>
          </w:p>
        </w:tc>
        <w:tc>
          <w:tcPr>
            <w:tcW w:w="5526" w:type="dxa"/>
          </w:tcPr>
          <w:p w:rsidR="00E82609" w:rsidRPr="00C30FEF" w:rsidRDefault="00E82609" w:rsidP="00D26B15">
            <w:pPr>
              <w:pStyle w:val="TableText"/>
            </w:pP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 xml:space="preserve">  DIO3</w:t>
            </w:r>
          </w:p>
          <w:p w:rsidR="00E82609" w:rsidRPr="00C30FEF" w:rsidRDefault="00E82609" w:rsidP="00D26B15">
            <w:pPr>
              <w:pStyle w:val="TableText"/>
            </w:pPr>
            <w:r w:rsidRPr="00C30FEF">
              <w:t xml:space="preserve">  DIO4</w:t>
            </w:r>
          </w:p>
          <w:p w:rsidR="00E82609" w:rsidRPr="00C30FEF" w:rsidRDefault="00E82609" w:rsidP="00D26B15">
            <w:pPr>
              <w:pStyle w:val="TableText"/>
            </w:pPr>
            <w:r w:rsidRPr="00C30FEF">
              <w:t xml:space="preserve">  DIOS</w:t>
            </w:r>
          </w:p>
          <w:p w:rsidR="00E82609" w:rsidRPr="00C30FEF" w:rsidRDefault="00D26B15" w:rsidP="00D26B15">
            <w:pPr>
              <w:pStyle w:val="TableText"/>
            </w:pPr>
            <w:r w:rsidRPr="00C30FEF">
              <w:t xml:space="preserve">  DIOS1</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p>
        </w:tc>
      </w:tr>
      <w:tr w:rsidR="00E82609" w:rsidRPr="00C30FEF" w:rsidTr="00FC0C44">
        <w:tblPrEx>
          <w:tblCellMar>
            <w:left w:w="80" w:type="dxa"/>
            <w:right w:w="80" w:type="dxa"/>
          </w:tblCellMar>
        </w:tblPrEx>
        <w:tc>
          <w:tcPr>
            <w:tcW w:w="1620" w:type="dxa"/>
          </w:tcPr>
          <w:p w:rsidR="00E82609" w:rsidRPr="00C30FEF" w:rsidRDefault="00D26B15" w:rsidP="00D26B15">
            <w:pPr>
              <w:pStyle w:val="TableText"/>
            </w:pPr>
            <w:r w:rsidRPr="00C30FEF">
              <w:t>DIOC</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 xml:space="preserve">Routine responsible for checking </w:t>
            </w:r>
            <w:r w:rsidR="00D26B15" w:rsidRPr="00C30FEF">
              <w:t>code to check query conditions.</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DIOQ</w:t>
            </w:r>
          </w:p>
          <w:p w:rsidR="00E82609" w:rsidRPr="00C30FEF" w:rsidRDefault="00E82609" w:rsidP="00D26B15">
            <w:pPr>
              <w:pStyle w:val="TableText"/>
            </w:pP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 responsible for determining sor</w:t>
            </w:r>
            <w:r w:rsidR="00D26B15" w:rsidRPr="00C30FEF">
              <w:t>t (query) optimization numbers.</w:t>
            </w:r>
          </w:p>
        </w:tc>
      </w:tr>
      <w:tr w:rsidR="00E82609" w:rsidRPr="00C30FEF" w:rsidTr="00FC0C44">
        <w:tblPrEx>
          <w:tblCellMar>
            <w:left w:w="80" w:type="dxa"/>
            <w:right w:w="80" w:type="dxa"/>
          </w:tblCellMar>
        </w:tblPrEx>
        <w:tc>
          <w:tcPr>
            <w:tcW w:w="1620" w:type="dxa"/>
          </w:tcPr>
          <w:p w:rsidR="00E82609" w:rsidRPr="00C30FEF" w:rsidRDefault="00D26B15" w:rsidP="00D26B15">
            <w:pPr>
              <w:pStyle w:val="TableText"/>
            </w:pPr>
            <w:r w:rsidRPr="00C30FEF">
              <w:t>DIOU</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Routines responsible for generic VA Fil</w:t>
            </w:r>
            <w:r w:rsidR="00D26B15" w:rsidRPr="00C30FEF">
              <w:t>eMan code generation utilities.</w:t>
            </w:r>
          </w:p>
        </w:tc>
      </w:tr>
      <w:tr w:rsidR="00E82609" w:rsidRPr="00C30FEF" w:rsidTr="00FC0C44">
        <w:tblPrEx>
          <w:tblCellMar>
            <w:left w:w="80" w:type="dxa"/>
            <w:right w:w="80" w:type="dxa"/>
          </w:tblCellMar>
        </w:tblPrEx>
        <w:tc>
          <w:tcPr>
            <w:tcW w:w="1620" w:type="dxa"/>
          </w:tcPr>
          <w:p w:rsidR="00E82609" w:rsidRPr="00C30FEF" w:rsidRDefault="00D26B15" w:rsidP="00D26B15">
            <w:pPr>
              <w:pStyle w:val="TableText"/>
            </w:pPr>
            <w:r w:rsidRPr="00C30FEF">
              <w:t>DIOZ</w:t>
            </w:r>
          </w:p>
        </w:tc>
        <w:tc>
          <w:tcPr>
            <w:tcW w:w="2430" w:type="dxa"/>
          </w:tcPr>
          <w:p w:rsidR="00E82609" w:rsidRPr="00C30FEF" w:rsidRDefault="00E82609" w:rsidP="00D26B15">
            <w:pPr>
              <w:pStyle w:val="TableText"/>
            </w:pPr>
            <w:r w:rsidRPr="00C30FEF">
              <w:t>^DIOZ</w:t>
            </w:r>
          </w:p>
        </w:tc>
        <w:tc>
          <w:tcPr>
            <w:tcW w:w="5526" w:type="dxa"/>
          </w:tcPr>
          <w:p w:rsidR="00E82609" w:rsidRPr="00C30FEF" w:rsidRDefault="00E82609" w:rsidP="00D26B15">
            <w:pPr>
              <w:pStyle w:val="TableText"/>
            </w:pPr>
            <w:r w:rsidRPr="00C30FEF">
              <w:t>Routines responsibl</w:t>
            </w:r>
            <w:r w:rsidR="00D26B15" w:rsidRPr="00C30FEF">
              <w:t>e for compiling SORT templates.</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DIP</w:t>
            </w:r>
          </w:p>
          <w:p w:rsidR="00E82609" w:rsidRPr="00C30FEF" w:rsidRDefault="00E82609" w:rsidP="00D26B15">
            <w:pPr>
              <w:pStyle w:val="TableText"/>
            </w:pPr>
            <w:r w:rsidRPr="00C30FEF">
              <w:t xml:space="preserve">  DIP0</w:t>
            </w:r>
          </w:p>
          <w:p w:rsidR="00E82609" w:rsidRPr="00C30FEF" w:rsidRDefault="00E82609" w:rsidP="00D26B15">
            <w:pPr>
              <w:pStyle w:val="TableText"/>
            </w:pPr>
            <w:r w:rsidRPr="00C30FEF">
              <w:t xml:space="preserve">  DIP1</w:t>
            </w:r>
          </w:p>
          <w:p w:rsidR="00E82609" w:rsidRPr="00C30FEF" w:rsidRDefault="00E82609" w:rsidP="00D26B15">
            <w:pPr>
              <w:pStyle w:val="TableText"/>
            </w:pPr>
            <w:r w:rsidRPr="00C30FEF">
              <w:t xml:space="preserve">  DIP10</w:t>
            </w:r>
          </w:p>
          <w:p w:rsidR="00E82609" w:rsidRPr="00C30FEF" w:rsidRDefault="00E82609" w:rsidP="00D26B15">
            <w:pPr>
              <w:pStyle w:val="TableText"/>
            </w:pPr>
            <w:r w:rsidRPr="00C30FEF">
              <w:t xml:space="preserve">  DIP100</w:t>
            </w:r>
          </w:p>
          <w:p w:rsidR="00E82609" w:rsidRPr="00C30FEF" w:rsidRDefault="00E82609" w:rsidP="00D26B15">
            <w:pPr>
              <w:pStyle w:val="TableText"/>
            </w:pPr>
            <w:r w:rsidRPr="00C30FEF">
              <w:t xml:space="preserve">  DIP11</w:t>
            </w:r>
          </w:p>
          <w:p w:rsidR="00E82609" w:rsidRPr="00C30FEF" w:rsidRDefault="00E82609" w:rsidP="00D26B15">
            <w:pPr>
              <w:pStyle w:val="TableText"/>
            </w:pPr>
            <w:r w:rsidRPr="00C30FEF">
              <w:t xml:space="preserve">  DIP12</w:t>
            </w:r>
          </w:p>
          <w:p w:rsidR="00E82609" w:rsidRPr="00C30FEF" w:rsidRDefault="00E82609" w:rsidP="00D26B15">
            <w:pPr>
              <w:pStyle w:val="TableText"/>
            </w:pPr>
            <w:r w:rsidRPr="00C30FEF">
              <w:t xml:space="preserve">  DIP2</w:t>
            </w:r>
          </w:p>
          <w:p w:rsidR="00E82609" w:rsidRPr="00C30FEF" w:rsidRDefault="00E82609" w:rsidP="00D26B15">
            <w:pPr>
              <w:pStyle w:val="TableText"/>
            </w:pPr>
            <w:r w:rsidRPr="00C30FEF">
              <w:t xml:space="preserve">  DIP21</w:t>
            </w:r>
          </w:p>
          <w:p w:rsidR="00E82609" w:rsidRPr="00C30FEF" w:rsidRDefault="00E82609" w:rsidP="00D26B15">
            <w:pPr>
              <w:pStyle w:val="TableText"/>
            </w:pPr>
            <w:r w:rsidRPr="00C30FEF">
              <w:t xml:space="preserve">  DIP22</w:t>
            </w:r>
          </w:p>
          <w:p w:rsidR="00E82609" w:rsidRPr="00C30FEF" w:rsidRDefault="00E82609" w:rsidP="00D26B15">
            <w:pPr>
              <w:pStyle w:val="TableText"/>
            </w:pPr>
            <w:r w:rsidRPr="00C30FEF">
              <w:t xml:space="preserve">  DIP23</w:t>
            </w:r>
          </w:p>
          <w:p w:rsidR="00E82609" w:rsidRPr="00C30FEF" w:rsidRDefault="00E82609" w:rsidP="00D26B15">
            <w:pPr>
              <w:pStyle w:val="TableText"/>
            </w:pPr>
            <w:r w:rsidRPr="00C30FEF">
              <w:lastRenderedPageBreak/>
              <w:t xml:space="preserve">  DIP3</w:t>
            </w:r>
          </w:p>
          <w:p w:rsidR="00E82609" w:rsidRPr="00C30FEF" w:rsidRDefault="00E82609" w:rsidP="00D26B15">
            <w:pPr>
              <w:pStyle w:val="TableText"/>
            </w:pPr>
            <w:r w:rsidRPr="00C30FEF">
              <w:t xml:space="preserve">  DIP31</w:t>
            </w:r>
          </w:p>
          <w:p w:rsidR="00E82609" w:rsidRPr="00C30FEF" w:rsidRDefault="00E82609" w:rsidP="00D26B15">
            <w:pPr>
              <w:pStyle w:val="TableText"/>
            </w:pPr>
            <w:r w:rsidRPr="00C30FEF">
              <w:t xml:space="preserve">  DIP4</w:t>
            </w:r>
          </w:p>
          <w:p w:rsidR="00E82609" w:rsidRPr="00C30FEF" w:rsidRDefault="00C02C69" w:rsidP="00D26B15">
            <w:pPr>
              <w:pStyle w:val="TableText"/>
            </w:pPr>
            <w:r w:rsidRPr="00C30FEF">
              <w:t xml:space="preserve">  DIP5</w:t>
            </w:r>
          </w:p>
        </w:tc>
        <w:tc>
          <w:tcPr>
            <w:tcW w:w="2430" w:type="dxa"/>
          </w:tcPr>
          <w:p w:rsidR="00E82609" w:rsidRPr="00C30FEF" w:rsidRDefault="00E82609" w:rsidP="00D26B15">
            <w:pPr>
              <w:pStyle w:val="TableText"/>
            </w:pPr>
            <w:r w:rsidRPr="00C30FEF">
              <w:lastRenderedPageBreak/>
              <w:t>EN1^DIP</w:t>
            </w:r>
          </w:p>
        </w:tc>
        <w:tc>
          <w:tcPr>
            <w:tcW w:w="5526" w:type="dxa"/>
          </w:tcPr>
          <w:p w:rsidR="00E82609" w:rsidRPr="00C30FEF" w:rsidRDefault="00E82609" w:rsidP="00D26B15">
            <w:pPr>
              <w:pStyle w:val="TableText"/>
            </w:pPr>
            <w:r w:rsidRPr="00C30FEF">
              <w:t>Routines that: process sorting specifications, edit SORT templates, process the FROM and TO sort range, edit PRINT templates, process PRINT templates, and initialize the printing process.</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lastRenderedPageBreak/>
              <w:t>DIPKINIT</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 xml:space="preserve">Routines that install a new data dictionary for the </w:t>
            </w:r>
            <w:r w:rsidR="00863B99" w:rsidRPr="00C30FEF">
              <w:t>PACKAGE file (#9.4)</w:t>
            </w:r>
            <w:r w:rsidR="00863B99" w:rsidRPr="00C30FEF">
              <w:rPr>
                <w:rFonts w:ascii="Times New Roman" w:hAnsi="Times New Roman"/>
                <w:sz w:val="22"/>
                <w:szCs w:val="22"/>
              </w:rPr>
              <w:fldChar w:fldCharType="begin"/>
            </w:r>
            <w:r w:rsidR="00863B99" w:rsidRPr="00C30FEF">
              <w:rPr>
                <w:rFonts w:ascii="Times New Roman" w:hAnsi="Times New Roman"/>
                <w:sz w:val="22"/>
                <w:szCs w:val="22"/>
              </w:rPr>
              <w:instrText xml:space="preserve"> XE </w:instrText>
            </w:r>
            <w:r w:rsidR="00872BC1" w:rsidRPr="00C30FEF">
              <w:rPr>
                <w:rFonts w:ascii="Times New Roman" w:hAnsi="Times New Roman"/>
                <w:sz w:val="22"/>
                <w:szCs w:val="22"/>
              </w:rPr>
              <w:instrText>“</w:instrText>
            </w:r>
            <w:r w:rsidR="00863B99" w:rsidRPr="00C30FEF">
              <w:rPr>
                <w:rFonts w:ascii="Times New Roman" w:hAnsi="Times New Roman"/>
                <w:sz w:val="22"/>
                <w:szCs w:val="22"/>
              </w:rPr>
              <w:instrText>PACKAGE File (#9.4)</w:instrText>
            </w:r>
            <w:r w:rsidR="00872BC1" w:rsidRPr="00C30FEF">
              <w:rPr>
                <w:rFonts w:ascii="Times New Roman" w:hAnsi="Times New Roman"/>
                <w:sz w:val="22"/>
                <w:szCs w:val="22"/>
              </w:rPr>
              <w:instrText>”</w:instrText>
            </w:r>
            <w:r w:rsidR="00863B99" w:rsidRPr="00C30FEF">
              <w:rPr>
                <w:rFonts w:ascii="Times New Roman" w:hAnsi="Times New Roman"/>
                <w:sz w:val="22"/>
                <w:szCs w:val="22"/>
              </w:rPr>
              <w:instrText xml:space="preserve"> </w:instrText>
            </w:r>
            <w:r w:rsidR="00863B99" w:rsidRPr="00C30FEF">
              <w:rPr>
                <w:rFonts w:ascii="Times New Roman" w:hAnsi="Times New Roman"/>
                <w:sz w:val="22"/>
                <w:szCs w:val="22"/>
              </w:rPr>
              <w:fldChar w:fldCharType="end"/>
            </w:r>
            <w:r w:rsidR="00863B99" w:rsidRPr="00C30FEF">
              <w:rPr>
                <w:rFonts w:ascii="Times New Roman" w:hAnsi="Times New Roman"/>
                <w:sz w:val="22"/>
                <w:szCs w:val="22"/>
              </w:rPr>
              <w:fldChar w:fldCharType="begin"/>
            </w:r>
            <w:r w:rsidR="00863B99" w:rsidRPr="00C30FEF">
              <w:rPr>
                <w:rFonts w:ascii="Times New Roman" w:hAnsi="Times New Roman"/>
                <w:sz w:val="22"/>
                <w:szCs w:val="22"/>
              </w:rPr>
              <w:instrText xml:space="preserve"> XE </w:instrText>
            </w:r>
            <w:r w:rsidR="00872BC1" w:rsidRPr="00C30FEF">
              <w:rPr>
                <w:rFonts w:ascii="Times New Roman" w:hAnsi="Times New Roman"/>
                <w:sz w:val="22"/>
                <w:szCs w:val="22"/>
              </w:rPr>
              <w:instrText>“</w:instrText>
            </w:r>
            <w:r w:rsidR="00863B99" w:rsidRPr="00C30FEF">
              <w:rPr>
                <w:rFonts w:ascii="Times New Roman" w:hAnsi="Times New Roman"/>
                <w:sz w:val="22"/>
                <w:szCs w:val="22"/>
              </w:rPr>
              <w:instrText>Files:PACKAGE (#9.4)</w:instrText>
            </w:r>
            <w:r w:rsidR="00872BC1" w:rsidRPr="00C30FEF">
              <w:rPr>
                <w:rFonts w:ascii="Times New Roman" w:hAnsi="Times New Roman"/>
                <w:sz w:val="22"/>
                <w:szCs w:val="22"/>
              </w:rPr>
              <w:instrText>”</w:instrText>
            </w:r>
            <w:r w:rsidR="00863B99" w:rsidRPr="00C30FEF">
              <w:rPr>
                <w:rFonts w:ascii="Times New Roman" w:hAnsi="Times New Roman"/>
                <w:sz w:val="22"/>
                <w:szCs w:val="22"/>
              </w:rPr>
              <w:instrText xml:space="preserve"> </w:instrText>
            </w:r>
            <w:r w:rsidR="00863B99" w:rsidRPr="00C30FEF">
              <w:rPr>
                <w:rFonts w:ascii="Times New Roman" w:hAnsi="Times New Roman"/>
                <w:sz w:val="22"/>
                <w:szCs w:val="22"/>
              </w:rPr>
              <w:fldChar w:fldCharType="end"/>
            </w:r>
            <w:r w:rsidRPr="00C30FEF">
              <w:t>. The data dictionary brings no data.</w:t>
            </w:r>
          </w:p>
        </w:tc>
      </w:tr>
      <w:tr w:rsidR="00E82609" w:rsidRPr="00C30FEF" w:rsidTr="00FC0C44">
        <w:tblPrEx>
          <w:tblCellMar>
            <w:left w:w="80" w:type="dxa"/>
            <w:right w:w="80" w:type="dxa"/>
          </w:tblCellMar>
        </w:tblPrEx>
        <w:tc>
          <w:tcPr>
            <w:tcW w:w="1620" w:type="dxa"/>
          </w:tcPr>
          <w:p w:rsidR="00E82609" w:rsidRPr="00C30FEF" w:rsidRDefault="00C02C69" w:rsidP="00D26B15">
            <w:pPr>
              <w:pStyle w:val="TableText"/>
            </w:pPr>
            <w:r w:rsidRPr="00C30FEF">
              <w:t xml:space="preserve">  DIPKI*</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 xml:space="preserve">There are numerous routines starting with </w:t>
            </w:r>
            <w:r w:rsidR="00872BC1" w:rsidRPr="00C30FEF">
              <w:t>“</w:t>
            </w:r>
            <w:r w:rsidRPr="00C30FEF">
              <w:t>DIPKI</w:t>
            </w:r>
            <w:r w:rsidR="00872BC1" w:rsidRPr="00C30FEF">
              <w:t>”</w:t>
            </w:r>
            <w:r w:rsidRPr="00C30FEF">
              <w:t xml:space="preserve"> used in the PACKAGE file</w:t>
            </w:r>
            <w:r w:rsidR="00863B99" w:rsidRPr="00C30FEF">
              <w:t xml:space="preserve"> (#9.4)</w:t>
            </w:r>
            <w:r w:rsidRPr="00C30FEF">
              <w:rPr>
                <w:rFonts w:ascii="Times New Roman" w:hAnsi="Times New Roman"/>
                <w:sz w:val="22"/>
                <w:szCs w:val="22"/>
              </w:rPr>
              <w:fldChar w:fldCharType="begin"/>
            </w:r>
            <w:r w:rsidR="00863B99" w:rsidRPr="00C30FEF">
              <w:rPr>
                <w:rFonts w:ascii="Times New Roman" w:hAnsi="Times New Roman"/>
                <w:sz w:val="22"/>
                <w:szCs w:val="22"/>
              </w:rPr>
              <w:instrText xml:space="preserve"> XE </w:instrText>
            </w:r>
            <w:r w:rsidR="00872BC1" w:rsidRPr="00C30FEF">
              <w:rPr>
                <w:rFonts w:ascii="Times New Roman" w:hAnsi="Times New Roman"/>
                <w:sz w:val="22"/>
                <w:szCs w:val="22"/>
              </w:rPr>
              <w:instrText>“</w:instrText>
            </w:r>
            <w:r w:rsidR="00863B99" w:rsidRPr="00C30FEF">
              <w:rPr>
                <w:rFonts w:ascii="Times New Roman" w:hAnsi="Times New Roman"/>
                <w:sz w:val="22"/>
                <w:szCs w:val="22"/>
              </w:rPr>
              <w:instrText>PACKAGE F</w:instrText>
            </w:r>
            <w:r w:rsidRPr="00C30FEF">
              <w:rPr>
                <w:rFonts w:ascii="Times New Roman" w:hAnsi="Times New Roman"/>
                <w:sz w:val="22"/>
                <w:szCs w:val="22"/>
              </w:rPr>
              <w:instrText>ile</w:instrText>
            </w:r>
            <w:r w:rsidR="00863B99" w:rsidRPr="00C30FEF">
              <w:rPr>
                <w:rFonts w:ascii="Times New Roman" w:hAnsi="Times New Roman"/>
                <w:sz w:val="22"/>
                <w:szCs w:val="22"/>
              </w:rPr>
              <w:instrText xml:space="preserve"> (#9.4)</w:instrText>
            </w:r>
            <w:r w:rsidR="00872BC1" w:rsidRPr="00C30FEF">
              <w:rPr>
                <w:rFonts w:ascii="Times New Roman" w:hAnsi="Times New Roman"/>
                <w:sz w:val="22"/>
                <w:szCs w:val="22"/>
              </w:rPr>
              <w:instrText>”</w:instrText>
            </w:r>
            <w:r w:rsidRPr="00C30FEF">
              <w:rPr>
                <w:rFonts w:ascii="Times New Roman" w:hAnsi="Times New Roman"/>
                <w:sz w:val="22"/>
                <w:szCs w:val="22"/>
              </w:rPr>
              <w:instrText xml:space="preserve"> </w:instrText>
            </w:r>
            <w:r w:rsidRPr="00C30FEF">
              <w:rPr>
                <w:rFonts w:ascii="Times New Roman" w:hAnsi="Times New Roman"/>
                <w:sz w:val="22"/>
                <w:szCs w:val="22"/>
              </w:rPr>
              <w:fldChar w:fldCharType="end"/>
            </w:r>
            <w:r w:rsidR="00863B99" w:rsidRPr="00C30FEF">
              <w:rPr>
                <w:rFonts w:ascii="Times New Roman" w:hAnsi="Times New Roman"/>
                <w:sz w:val="22"/>
                <w:szCs w:val="22"/>
              </w:rPr>
              <w:fldChar w:fldCharType="begin"/>
            </w:r>
            <w:r w:rsidR="00863B99" w:rsidRPr="00C30FEF">
              <w:rPr>
                <w:rFonts w:ascii="Times New Roman" w:hAnsi="Times New Roman"/>
                <w:sz w:val="22"/>
                <w:szCs w:val="22"/>
              </w:rPr>
              <w:instrText xml:space="preserve"> XE </w:instrText>
            </w:r>
            <w:r w:rsidR="00872BC1" w:rsidRPr="00C30FEF">
              <w:rPr>
                <w:rFonts w:ascii="Times New Roman" w:hAnsi="Times New Roman"/>
                <w:sz w:val="22"/>
                <w:szCs w:val="22"/>
              </w:rPr>
              <w:instrText>“</w:instrText>
            </w:r>
            <w:r w:rsidR="00863B99" w:rsidRPr="00C30FEF">
              <w:rPr>
                <w:rFonts w:ascii="Times New Roman" w:hAnsi="Times New Roman"/>
                <w:sz w:val="22"/>
                <w:szCs w:val="22"/>
              </w:rPr>
              <w:instrText>Files:PACKAGE (#9.4)</w:instrText>
            </w:r>
            <w:r w:rsidR="00872BC1" w:rsidRPr="00C30FEF">
              <w:rPr>
                <w:rFonts w:ascii="Times New Roman" w:hAnsi="Times New Roman"/>
                <w:sz w:val="22"/>
                <w:szCs w:val="22"/>
              </w:rPr>
              <w:instrText>”</w:instrText>
            </w:r>
            <w:r w:rsidR="00863B99" w:rsidRPr="00C30FEF">
              <w:rPr>
                <w:rFonts w:ascii="Times New Roman" w:hAnsi="Times New Roman"/>
                <w:sz w:val="22"/>
                <w:szCs w:val="22"/>
              </w:rPr>
              <w:instrText xml:space="preserve"> </w:instrText>
            </w:r>
            <w:r w:rsidR="00863B99" w:rsidRPr="00C30FEF">
              <w:rPr>
                <w:rFonts w:ascii="Times New Roman" w:hAnsi="Times New Roman"/>
                <w:sz w:val="22"/>
                <w:szCs w:val="22"/>
              </w:rPr>
              <w:fldChar w:fldCharType="end"/>
            </w:r>
            <w:r w:rsidRPr="00C30FEF">
              <w:t xml:space="preserve"> initialization. (During VA FileMan Installation, DINIT</w:t>
            </w:r>
            <w:r w:rsidR="001C72B2" w:rsidRPr="001C72B2">
              <w:rPr>
                <w:rFonts w:ascii="Times New Roman" w:hAnsi="Times New Roman"/>
                <w:sz w:val="22"/>
                <w:szCs w:val="22"/>
              </w:rPr>
              <w:fldChar w:fldCharType="begin"/>
            </w:r>
            <w:r w:rsidR="001C72B2" w:rsidRPr="001C72B2">
              <w:rPr>
                <w:rFonts w:ascii="Times New Roman" w:hAnsi="Times New Roman"/>
                <w:sz w:val="22"/>
                <w:szCs w:val="22"/>
              </w:rPr>
              <w:instrText xml:space="preserve"> XE "DINIT Routine" </w:instrText>
            </w:r>
            <w:r w:rsidR="001C72B2" w:rsidRPr="001C72B2">
              <w:rPr>
                <w:rFonts w:ascii="Times New Roman" w:hAnsi="Times New Roman"/>
                <w:sz w:val="22"/>
                <w:szCs w:val="22"/>
              </w:rPr>
              <w:fldChar w:fldCharType="end"/>
            </w:r>
            <w:r w:rsidR="001C72B2" w:rsidRPr="001C72B2">
              <w:rPr>
                <w:rFonts w:ascii="Times New Roman" w:hAnsi="Times New Roman"/>
                <w:sz w:val="22"/>
                <w:szCs w:val="22"/>
              </w:rPr>
              <w:fldChar w:fldCharType="begin"/>
            </w:r>
            <w:r w:rsidR="001C72B2" w:rsidRPr="001C72B2">
              <w:rPr>
                <w:rFonts w:ascii="Times New Roman" w:hAnsi="Times New Roman"/>
                <w:sz w:val="22"/>
                <w:szCs w:val="22"/>
              </w:rPr>
              <w:instrText xml:space="preserve"> XE "Routines:DINIT" </w:instrText>
            </w:r>
            <w:r w:rsidR="001C72B2" w:rsidRPr="001C72B2">
              <w:rPr>
                <w:rFonts w:ascii="Times New Roman" w:hAnsi="Times New Roman"/>
                <w:sz w:val="22"/>
                <w:szCs w:val="22"/>
              </w:rPr>
              <w:fldChar w:fldCharType="end"/>
            </w:r>
            <w:r w:rsidRPr="00C30FEF">
              <w:t xml:space="preserve"> automatically installs the PACKAGE file at sites </w:t>
            </w:r>
            <w:r w:rsidRPr="00C30FEF">
              <w:rPr>
                <w:i/>
              </w:rPr>
              <w:t>not</w:t>
            </w:r>
            <w:r w:rsidRPr="00C30FEF">
              <w:t xml:space="preserve"> r</w:t>
            </w:r>
            <w:r w:rsidR="00863B99" w:rsidRPr="00C30FEF">
              <w:t>unning Kernel</w:t>
            </w:r>
            <w:r w:rsidR="00F0358A" w:rsidRPr="00F0358A">
              <w:rPr>
                <w:rFonts w:ascii="Times New Roman" w:hAnsi="Times New Roman"/>
                <w:sz w:val="22"/>
                <w:szCs w:val="22"/>
              </w:rPr>
              <w:fldChar w:fldCharType="begin"/>
            </w:r>
            <w:r w:rsidR="00F0358A" w:rsidRPr="00F0358A">
              <w:rPr>
                <w:rFonts w:ascii="Times New Roman" w:hAnsi="Times New Roman"/>
                <w:sz w:val="22"/>
                <w:szCs w:val="22"/>
              </w:rPr>
              <w:instrText xml:space="preserve"> XE "Kernel" </w:instrText>
            </w:r>
            <w:r w:rsidR="00F0358A" w:rsidRPr="00F0358A">
              <w:rPr>
                <w:rFonts w:ascii="Times New Roman" w:hAnsi="Times New Roman"/>
                <w:sz w:val="22"/>
                <w:szCs w:val="22"/>
              </w:rPr>
              <w:fldChar w:fldCharType="end"/>
            </w:r>
            <w:r w:rsidR="00863B99" w:rsidRPr="00C30FEF">
              <w:t xml:space="preserve"> </w:t>
            </w:r>
            <w:r w:rsidR="00C02C69" w:rsidRPr="00C30FEF">
              <w:t>8.0 or later.)</w:t>
            </w:r>
          </w:p>
        </w:tc>
      </w:tr>
      <w:tr w:rsidR="00E82609" w:rsidRPr="00C30FEF" w:rsidTr="00FC0C44">
        <w:tblPrEx>
          <w:tblCellMar>
            <w:left w:w="80" w:type="dxa"/>
            <w:right w:w="80" w:type="dxa"/>
          </w:tblCellMar>
        </w:tblPrEx>
        <w:tc>
          <w:tcPr>
            <w:tcW w:w="1620" w:type="dxa"/>
          </w:tcPr>
          <w:p w:rsidR="00E82609" w:rsidRPr="00C30FEF" w:rsidRDefault="00C02C69" w:rsidP="00D26B15">
            <w:pPr>
              <w:pStyle w:val="TableText"/>
            </w:pPr>
            <w:r w:rsidRPr="00C30FEF">
              <w:t>DIPT</w:t>
            </w:r>
          </w:p>
        </w:tc>
        <w:tc>
          <w:tcPr>
            <w:tcW w:w="2430" w:type="dxa"/>
          </w:tcPr>
          <w:p w:rsidR="00E82609" w:rsidRPr="00C30FEF" w:rsidRDefault="00E82609" w:rsidP="00D26B15">
            <w:pPr>
              <w:pStyle w:val="TableText"/>
            </w:pPr>
            <w:r w:rsidRPr="00C30FEF">
              <w:t>DIPT</w:t>
            </w:r>
          </w:p>
          <w:p w:rsidR="00E82609" w:rsidRPr="00C30FEF" w:rsidRDefault="00C02C69" w:rsidP="00D26B15">
            <w:pPr>
              <w:pStyle w:val="TableText"/>
            </w:pPr>
            <w:r w:rsidRPr="00C30FEF">
              <w:t>DIBT^DIPT</w:t>
            </w:r>
          </w:p>
        </w:tc>
        <w:tc>
          <w:tcPr>
            <w:tcW w:w="5526" w:type="dxa"/>
          </w:tcPr>
          <w:p w:rsidR="00E82609" w:rsidRPr="00C30FEF" w:rsidRDefault="00E82609" w:rsidP="00D26B15">
            <w:pPr>
              <w:pStyle w:val="TableText"/>
            </w:pPr>
            <w:r w:rsidRPr="00C30FEF">
              <w:t>Routine that dis</w:t>
            </w:r>
            <w:r w:rsidR="00C02C69" w:rsidRPr="00C30FEF">
              <w:t>plays PRINT and SORT templates.</w:t>
            </w:r>
          </w:p>
        </w:tc>
      </w:tr>
      <w:tr w:rsidR="00E82609" w:rsidRPr="00C30FEF" w:rsidTr="00FC0C44">
        <w:tblPrEx>
          <w:tblCellMar>
            <w:left w:w="80" w:type="dxa"/>
            <w:right w:w="80" w:type="dxa"/>
          </w:tblCellMar>
        </w:tblPrEx>
        <w:tc>
          <w:tcPr>
            <w:tcW w:w="1620" w:type="dxa"/>
          </w:tcPr>
          <w:p w:rsidR="00E82609" w:rsidRPr="00C30FEF" w:rsidRDefault="00C02C69" w:rsidP="00D26B15">
            <w:pPr>
              <w:pStyle w:val="TableText"/>
            </w:pPr>
            <w:r w:rsidRPr="00C30FEF">
              <w:t>DIPTED</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 used for the ScreenMan-based PRINT templat</w:t>
            </w:r>
            <w:r w:rsidR="00C02C69" w:rsidRPr="00C30FEF">
              <w:t>e editor.</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DIPZ</w:t>
            </w:r>
          </w:p>
        </w:tc>
        <w:tc>
          <w:tcPr>
            <w:tcW w:w="2430" w:type="dxa"/>
          </w:tcPr>
          <w:p w:rsidR="00E82609" w:rsidRPr="00C30FEF" w:rsidRDefault="00E82609" w:rsidP="00D26B15">
            <w:pPr>
              <w:pStyle w:val="TableText"/>
            </w:pPr>
            <w:r w:rsidRPr="00C30FEF">
              <w:t>DIPZ</w:t>
            </w:r>
          </w:p>
          <w:p w:rsidR="00E82609" w:rsidRPr="00C30FEF" w:rsidRDefault="00E82609" w:rsidP="00D26B15">
            <w:pPr>
              <w:pStyle w:val="TableText"/>
            </w:pPr>
            <w:r w:rsidRPr="00C30FEF">
              <w:t>EN^DIPZ</w:t>
            </w:r>
          </w:p>
        </w:tc>
        <w:tc>
          <w:tcPr>
            <w:tcW w:w="5526" w:type="dxa"/>
          </w:tcPr>
          <w:p w:rsidR="00E82609" w:rsidRPr="00C30FEF" w:rsidRDefault="00E82609" w:rsidP="00D26B15">
            <w:pPr>
              <w:pStyle w:val="TableText"/>
            </w:pPr>
            <w:r w:rsidRPr="00C30FEF">
              <w:t>Routines that compile PRINT templates.</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 xml:space="preserve">  DIPZ0</w:t>
            </w:r>
          </w:p>
          <w:p w:rsidR="00E82609" w:rsidRPr="00C30FEF" w:rsidRDefault="00E82609" w:rsidP="00D26B15">
            <w:pPr>
              <w:pStyle w:val="TableText"/>
            </w:pPr>
            <w:r w:rsidRPr="00C30FEF">
              <w:t xml:space="preserve">  DIPZ1</w:t>
            </w:r>
          </w:p>
          <w:p w:rsidR="00E82609" w:rsidRPr="00C30FEF" w:rsidRDefault="00C02C69" w:rsidP="00D26B15">
            <w:pPr>
              <w:pStyle w:val="TableText"/>
            </w:pPr>
            <w:r w:rsidRPr="00C30FEF">
              <w:t xml:space="preserve">  DIPZ2</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DIQ</w:t>
            </w:r>
          </w:p>
        </w:tc>
        <w:tc>
          <w:tcPr>
            <w:tcW w:w="2430" w:type="dxa"/>
          </w:tcPr>
          <w:p w:rsidR="00E82609" w:rsidRPr="00C30FEF" w:rsidRDefault="00E82609" w:rsidP="00D26B15">
            <w:pPr>
              <w:pStyle w:val="TableText"/>
            </w:pPr>
            <w:r w:rsidRPr="00C30FEF">
              <w:t>EN^DIQ</w:t>
            </w:r>
          </w:p>
          <w:p w:rsidR="00E82609" w:rsidRPr="00C30FEF" w:rsidRDefault="00E82609" w:rsidP="00D26B15">
            <w:pPr>
              <w:pStyle w:val="TableText"/>
            </w:pPr>
            <w:r w:rsidRPr="00C30FEF">
              <w:t>Y^DIQ</w:t>
            </w:r>
          </w:p>
          <w:p w:rsidR="00E82609" w:rsidRPr="00C30FEF" w:rsidRDefault="00E82609" w:rsidP="00D26B15">
            <w:pPr>
              <w:pStyle w:val="TableText"/>
            </w:pPr>
            <w:r w:rsidRPr="00C30FEF">
              <w:t>D^DIQ</w:t>
            </w:r>
          </w:p>
          <w:p w:rsidR="00E82609" w:rsidRPr="00C30FEF" w:rsidRDefault="00E82609" w:rsidP="00D26B15">
            <w:pPr>
              <w:pStyle w:val="TableText"/>
            </w:pPr>
            <w:r w:rsidRPr="00C30FEF">
              <w:t>DT^DIQ</w:t>
            </w:r>
          </w:p>
          <w:p w:rsidR="00E82609" w:rsidRPr="00C30FEF" w:rsidRDefault="00E82609" w:rsidP="00D26B15">
            <w:pPr>
              <w:pStyle w:val="TableText"/>
            </w:pPr>
            <w:r w:rsidRPr="00C30FEF">
              <w:t>$$GET1^DIQ</w:t>
            </w:r>
          </w:p>
          <w:p w:rsidR="00E82609" w:rsidRPr="00C30FEF" w:rsidRDefault="00E82609" w:rsidP="00D26B15">
            <w:pPr>
              <w:pStyle w:val="TableText"/>
            </w:pPr>
            <w:r w:rsidRPr="00C30FEF">
              <w:t>GETS^DIQ</w:t>
            </w:r>
          </w:p>
        </w:tc>
        <w:tc>
          <w:tcPr>
            <w:tcW w:w="5526" w:type="dxa"/>
          </w:tcPr>
          <w:p w:rsidR="00E82609" w:rsidRPr="00C30FEF" w:rsidRDefault="00E82609" w:rsidP="00D26B15">
            <w:pPr>
              <w:pStyle w:val="TableText"/>
            </w:pPr>
            <w:r w:rsidRPr="00C30FEF">
              <w:t>Routines that retrieve data and support DBS Retriever and DD Retriever functions.</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 xml:space="preserve">  DIQ1</w:t>
            </w:r>
          </w:p>
        </w:tc>
        <w:tc>
          <w:tcPr>
            <w:tcW w:w="2430" w:type="dxa"/>
          </w:tcPr>
          <w:p w:rsidR="00E82609" w:rsidRPr="00C30FEF" w:rsidRDefault="00E82609" w:rsidP="00D26B15">
            <w:pPr>
              <w:pStyle w:val="TableText"/>
            </w:pPr>
            <w:r w:rsidRPr="00C30FEF">
              <w:t>EN^DIQ1</w:t>
            </w:r>
          </w:p>
        </w:tc>
        <w:tc>
          <w:tcPr>
            <w:tcW w:w="5526" w:type="dxa"/>
          </w:tcPr>
          <w:p w:rsidR="00E82609" w:rsidRPr="00C30FEF" w:rsidRDefault="00E82609" w:rsidP="00D26B15">
            <w:pPr>
              <w:pStyle w:val="TableText"/>
            </w:pP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 xml:space="preserve">  DIQG</w:t>
            </w:r>
          </w:p>
          <w:p w:rsidR="00E82609" w:rsidRPr="00C30FEF" w:rsidRDefault="00E82609" w:rsidP="00D26B15">
            <w:pPr>
              <w:pStyle w:val="TableText"/>
            </w:pPr>
            <w:r w:rsidRPr="00C30FEF">
              <w:t xml:space="preserve">  DIQGDD</w:t>
            </w:r>
          </w:p>
          <w:p w:rsidR="00E82609" w:rsidRPr="00C30FEF" w:rsidRDefault="00E82609" w:rsidP="00D26B15">
            <w:pPr>
              <w:pStyle w:val="TableText"/>
            </w:pPr>
            <w:r w:rsidRPr="00C30FEF">
              <w:t xml:space="preserve">  DIQGDD0</w:t>
            </w:r>
          </w:p>
          <w:p w:rsidR="00E82609" w:rsidRPr="00C30FEF" w:rsidRDefault="00E82609" w:rsidP="00D26B15">
            <w:pPr>
              <w:pStyle w:val="TableText"/>
            </w:pPr>
            <w:r w:rsidRPr="00C30FEF">
              <w:t xml:space="preserve">  DIQGDDF</w:t>
            </w:r>
          </w:p>
          <w:p w:rsidR="00E82609" w:rsidRPr="00C30FEF" w:rsidRDefault="00E82609" w:rsidP="00D26B15">
            <w:pPr>
              <w:pStyle w:val="TableText"/>
            </w:pPr>
            <w:r w:rsidRPr="00C30FEF">
              <w:t xml:space="preserve">  DIQGDDT</w:t>
            </w:r>
          </w:p>
          <w:p w:rsidR="00E82609" w:rsidRPr="00C30FEF" w:rsidRDefault="00E82609" w:rsidP="00D26B15">
            <w:pPr>
              <w:pStyle w:val="TableText"/>
            </w:pPr>
            <w:r w:rsidRPr="00C30FEF">
              <w:t xml:space="preserve">  DIQGDDU</w:t>
            </w:r>
          </w:p>
          <w:p w:rsidR="00E82609" w:rsidRPr="00C30FEF" w:rsidRDefault="00E82609" w:rsidP="00D26B15">
            <w:pPr>
              <w:pStyle w:val="TableText"/>
            </w:pPr>
            <w:r w:rsidRPr="00C30FEF">
              <w:t xml:space="preserve">  DIQGQ</w:t>
            </w:r>
          </w:p>
          <w:p w:rsidR="00E82609" w:rsidRPr="00C30FEF" w:rsidRDefault="00E82609" w:rsidP="00D26B15">
            <w:pPr>
              <w:pStyle w:val="TableText"/>
            </w:pPr>
            <w:r w:rsidRPr="00C30FEF">
              <w:t xml:space="preserve">  DIQGU</w:t>
            </w:r>
          </w:p>
          <w:p w:rsidR="00E82609" w:rsidRPr="00C30FEF" w:rsidRDefault="00C02C69" w:rsidP="00D26B15">
            <w:pPr>
              <w:pStyle w:val="TableText"/>
            </w:pPr>
            <w:r w:rsidRPr="00C30FEF">
              <w:t xml:space="preserve">  DIQGU0</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DIQQ</w:t>
            </w:r>
          </w:p>
          <w:p w:rsidR="00E82609" w:rsidRPr="00C30FEF" w:rsidRDefault="00E82609" w:rsidP="00D26B15">
            <w:pPr>
              <w:pStyle w:val="TableText"/>
            </w:pPr>
            <w:r w:rsidRPr="00C30FEF">
              <w:t xml:space="preserve">  DIQQ1</w:t>
            </w:r>
          </w:p>
          <w:p w:rsidR="00E82609" w:rsidRPr="00C30FEF" w:rsidRDefault="00C02C69" w:rsidP="00D26B15">
            <w:pPr>
              <w:pStyle w:val="TableText"/>
            </w:pPr>
            <w:r w:rsidRPr="00C30FEF">
              <w:t xml:space="preserve">  DIQQQ</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Routines that pr</w:t>
            </w:r>
            <w:r w:rsidR="00C02C69" w:rsidRPr="00C30FEF">
              <w:t xml:space="preserve">ovide </w:t>
            </w:r>
            <w:r w:rsidR="00C94EAD" w:rsidRPr="00C30FEF">
              <w:t>help</w:t>
            </w:r>
            <w:r w:rsidR="00C02C69" w:rsidRPr="00C30FEF">
              <w:t xml:space="preserve"> on various subjects.</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DIR</w:t>
            </w:r>
          </w:p>
          <w:p w:rsidR="00E82609" w:rsidRPr="00C30FEF" w:rsidRDefault="00E82609" w:rsidP="00D26B15">
            <w:pPr>
              <w:pStyle w:val="TableText"/>
            </w:pPr>
            <w:r w:rsidRPr="00C30FEF">
              <w:t xml:space="preserve">  DIR0</w:t>
            </w:r>
          </w:p>
          <w:p w:rsidR="00E82609" w:rsidRPr="00C30FEF" w:rsidRDefault="00E82609" w:rsidP="00D26B15">
            <w:pPr>
              <w:pStyle w:val="TableText"/>
            </w:pPr>
            <w:r w:rsidRPr="00C30FEF">
              <w:t xml:space="preserve">  DIR01</w:t>
            </w:r>
          </w:p>
          <w:p w:rsidR="00E82609" w:rsidRPr="00C30FEF" w:rsidRDefault="00E82609" w:rsidP="00D26B15">
            <w:pPr>
              <w:pStyle w:val="TableText"/>
            </w:pPr>
            <w:r w:rsidRPr="00C30FEF">
              <w:lastRenderedPageBreak/>
              <w:t xml:space="preserve">  DIR02</w:t>
            </w:r>
          </w:p>
          <w:p w:rsidR="00E82609" w:rsidRPr="00C30FEF" w:rsidRDefault="00E82609" w:rsidP="00D26B15">
            <w:pPr>
              <w:pStyle w:val="TableText"/>
            </w:pPr>
            <w:r w:rsidRPr="00C30FEF">
              <w:t xml:space="preserve">  DIR03</w:t>
            </w:r>
          </w:p>
          <w:p w:rsidR="00E82609" w:rsidRPr="00C30FEF" w:rsidRDefault="00E82609" w:rsidP="00D26B15">
            <w:pPr>
              <w:pStyle w:val="TableText"/>
            </w:pPr>
            <w:r w:rsidRPr="00C30FEF">
              <w:t xml:space="preserve">  DIR0H</w:t>
            </w:r>
          </w:p>
          <w:p w:rsidR="00E82609" w:rsidRPr="00C30FEF" w:rsidRDefault="00E82609" w:rsidP="00D26B15">
            <w:pPr>
              <w:pStyle w:val="TableText"/>
            </w:pPr>
            <w:r w:rsidRPr="00C30FEF">
              <w:t xml:space="preserve">  DIR0K</w:t>
            </w:r>
          </w:p>
          <w:p w:rsidR="00E82609" w:rsidRPr="00C30FEF" w:rsidRDefault="00E82609" w:rsidP="00D26B15">
            <w:pPr>
              <w:pStyle w:val="TableText"/>
            </w:pPr>
            <w:r w:rsidRPr="00C30FEF">
              <w:t xml:space="preserve">  DIR0W</w:t>
            </w:r>
          </w:p>
          <w:p w:rsidR="00E82609" w:rsidRPr="00C30FEF" w:rsidRDefault="00E82609" w:rsidP="00D26B15">
            <w:pPr>
              <w:pStyle w:val="TableText"/>
            </w:pPr>
            <w:r w:rsidRPr="00C30FEF">
              <w:t xml:space="preserve">  DIR1</w:t>
            </w:r>
          </w:p>
          <w:p w:rsidR="00E82609" w:rsidRPr="00C30FEF" w:rsidRDefault="00E82609" w:rsidP="00D26B15">
            <w:pPr>
              <w:pStyle w:val="TableText"/>
            </w:pPr>
            <w:r w:rsidRPr="00C30FEF">
              <w:t xml:space="preserve">  DIR2</w:t>
            </w:r>
          </w:p>
          <w:p w:rsidR="00E82609" w:rsidRPr="00C30FEF" w:rsidRDefault="00E82609" w:rsidP="00D26B15">
            <w:pPr>
              <w:pStyle w:val="TableText"/>
            </w:pPr>
            <w:r w:rsidRPr="00C30FEF">
              <w:t xml:space="preserve">  DIR3</w:t>
            </w:r>
          </w:p>
          <w:p w:rsidR="00E82609" w:rsidRPr="00C30FEF" w:rsidRDefault="00C02C69" w:rsidP="00D26B15">
            <w:pPr>
              <w:pStyle w:val="TableText"/>
            </w:pPr>
            <w:r w:rsidRPr="00C30FEF">
              <w:t xml:space="preserve">  DIRQ</w:t>
            </w:r>
          </w:p>
        </w:tc>
        <w:tc>
          <w:tcPr>
            <w:tcW w:w="2430" w:type="dxa"/>
          </w:tcPr>
          <w:p w:rsidR="00E82609" w:rsidRPr="00C30FEF" w:rsidRDefault="00E82609" w:rsidP="00D26B15">
            <w:pPr>
              <w:pStyle w:val="TableText"/>
            </w:pPr>
            <w:r w:rsidRPr="00C30FEF">
              <w:lastRenderedPageBreak/>
              <w:t>DIR</w:t>
            </w:r>
          </w:p>
        </w:tc>
        <w:tc>
          <w:tcPr>
            <w:tcW w:w="5526" w:type="dxa"/>
          </w:tcPr>
          <w:p w:rsidR="00E82609" w:rsidRPr="00C30FEF" w:rsidRDefault="00E82609" w:rsidP="00D26B15">
            <w:pPr>
              <w:pStyle w:val="TableText"/>
            </w:pPr>
            <w:r w:rsidRPr="00C30FEF">
              <w:t>Routines responsible for the stan</w:t>
            </w:r>
            <w:r w:rsidR="00C02C69" w:rsidRPr="00C30FEF">
              <w:t>dard reader used in VA FileMan.</w:t>
            </w:r>
          </w:p>
        </w:tc>
      </w:tr>
      <w:tr w:rsidR="00E82609" w:rsidRPr="00C30FEF" w:rsidTr="00FC0C44">
        <w:tblPrEx>
          <w:tblCellMar>
            <w:left w:w="80" w:type="dxa"/>
            <w:right w:w="80" w:type="dxa"/>
          </w:tblCellMar>
        </w:tblPrEx>
        <w:tc>
          <w:tcPr>
            <w:tcW w:w="1620" w:type="dxa"/>
          </w:tcPr>
          <w:p w:rsidR="00E82609" w:rsidRPr="00C30FEF" w:rsidRDefault="00C02C69" w:rsidP="00D26B15">
            <w:pPr>
              <w:pStyle w:val="TableText"/>
            </w:pPr>
            <w:r w:rsidRPr="00C30FEF">
              <w:lastRenderedPageBreak/>
              <w:t>DIRCR</w:t>
            </w:r>
          </w:p>
        </w:tc>
        <w:tc>
          <w:tcPr>
            <w:tcW w:w="2430" w:type="dxa"/>
          </w:tcPr>
          <w:p w:rsidR="00E82609" w:rsidRPr="00C30FEF" w:rsidRDefault="00E82609" w:rsidP="00D26B15">
            <w:pPr>
              <w:pStyle w:val="TableText"/>
            </w:pPr>
            <w:r w:rsidRPr="00C30FEF">
              <w:t>XY^%RCR</w:t>
            </w:r>
          </w:p>
        </w:tc>
        <w:tc>
          <w:tcPr>
            <w:tcW w:w="5526" w:type="dxa"/>
          </w:tcPr>
          <w:p w:rsidR="00E82609" w:rsidRPr="00C30FEF" w:rsidRDefault="00E82609" w:rsidP="00D26B15">
            <w:pPr>
              <w:pStyle w:val="TableText"/>
            </w:pPr>
            <w:r w:rsidRPr="00C30FEF">
              <w:t xml:space="preserve">Routine that moves arrays. </w:t>
            </w:r>
            <w:r w:rsidRPr="00C30FEF">
              <w:rPr>
                <w:i/>
              </w:rPr>
              <w:t>Must</w:t>
            </w:r>
            <w:r w:rsidRPr="00C30FEF">
              <w:t xml:space="preserve"> be stored </w:t>
            </w:r>
            <w:r w:rsidR="00D612A4">
              <w:t>in the Manager a</w:t>
            </w:r>
            <w:r w:rsidR="00C02C69" w:rsidRPr="00C30FEF">
              <w:t>ccount as %RCR.</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DIS</w:t>
            </w:r>
          </w:p>
        </w:tc>
        <w:tc>
          <w:tcPr>
            <w:tcW w:w="2430" w:type="dxa"/>
          </w:tcPr>
          <w:p w:rsidR="00E82609" w:rsidRPr="00C30FEF" w:rsidRDefault="00E82609" w:rsidP="00D26B15">
            <w:pPr>
              <w:pStyle w:val="TableText"/>
            </w:pPr>
            <w:r w:rsidRPr="00C30FEF">
              <w:t>EN^DIS</w:t>
            </w:r>
          </w:p>
        </w:tc>
        <w:tc>
          <w:tcPr>
            <w:tcW w:w="5526" w:type="dxa"/>
          </w:tcPr>
          <w:p w:rsidR="00E82609" w:rsidRPr="00C30FEF" w:rsidRDefault="00E82609" w:rsidP="00D26B15">
            <w:pPr>
              <w:pStyle w:val="TableText"/>
            </w:pPr>
            <w:r w:rsidRPr="00C30FEF">
              <w:t>Routines responsible for the Search File Entries option</w:t>
            </w:r>
            <w:r w:rsidRPr="00C30FEF">
              <w:rPr>
                <w:rFonts w:ascii="Times New Roman" w:hAnsi="Times New Roman"/>
                <w:sz w:val="22"/>
                <w:szCs w:val="22"/>
              </w:rPr>
              <w:fldChar w:fldCharType="begin"/>
            </w:r>
            <w:r w:rsidRPr="00C30FEF">
              <w:rPr>
                <w:rFonts w:ascii="Times New Roman" w:hAnsi="Times New Roman"/>
                <w:sz w:val="22"/>
                <w:szCs w:val="22"/>
              </w:rPr>
              <w:instrText xml:space="preserve"> XE </w:instrText>
            </w:r>
            <w:r w:rsidR="00872BC1" w:rsidRPr="00C30FEF">
              <w:rPr>
                <w:rFonts w:ascii="Times New Roman" w:hAnsi="Times New Roman"/>
                <w:sz w:val="22"/>
                <w:szCs w:val="22"/>
              </w:rPr>
              <w:instrText>“</w:instrText>
            </w:r>
            <w:r w:rsidRPr="00C30FEF">
              <w:rPr>
                <w:rFonts w:ascii="Times New Roman" w:hAnsi="Times New Roman"/>
                <w:sz w:val="22"/>
                <w:szCs w:val="22"/>
              </w:rPr>
              <w:instrText>Search File Entries Option</w:instrText>
            </w:r>
            <w:r w:rsidR="00872BC1" w:rsidRPr="00C30FEF">
              <w:rPr>
                <w:rFonts w:ascii="Times New Roman" w:hAnsi="Times New Roman"/>
                <w:sz w:val="22"/>
                <w:szCs w:val="22"/>
              </w:rPr>
              <w:instrText>”</w:instrText>
            </w:r>
            <w:r w:rsidRPr="00C30FEF">
              <w:rPr>
                <w:rFonts w:ascii="Times New Roman" w:hAnsi="Times New Roman"/>
                <w:sz w:val="22"/>
                <w:szCs w:val="22"/>
              </w:rPr>
              <w:instrText xml:space="preserve"> </w:instrText>
            </w:r>
            <w:r w:rsidRPr="00C30FEF">
              <w:rPr>
                <w:rFonts w:ascii="Times New Roman" w:hAnsi="Times New Roman"/>
                <w:sz w:val="22"/>
                <w:szCs w:val="22"/>
              </w:rPr>
              <w:fldChar w:fldCharType="end"/>
            </w:r>
            <w:r w:rsidR="00863B99" w:rsidRPr="00C30FEF">
              <w:rPr>
                <w:rFonts w:ascii="Times New Roman" w:hAnsi="Times New Roman"/>
                <w:sz w:val="22"/>
                <w:szCs w:val="22"/>
              </w:rPr>
              <w:fldChar w:fldCharType="begin"/>
            </w:r>
            <w:r w:rsidR="00863B99" w:rsidRPr="00C30FEF">
              <w:rPr>
                <w:rFonts w:ascii="Times New Roman" w:hAnsi="Times New Roman"/>
                <w:sz w:val="22"/>
                <w:szCs w:val="22"/>
              </w:rPr>
              <w:instrText xml:space="preserve"> XE </w:instrText>
            </w:r>
            <w:r w:rsidR="00872BC1" w:rsidRPr="00C30FEF">
              <w:rPr>
                <w:rFonts w:ascii="Times New Roman" w:hAnsi="Times New Roman"/>
                <w:sz w:val="22"/>
                <w:szCs w:val="22"/>
              </w:rPr>
              <w:instrText>“</w:instrText>
            </w:r>
            <w:r w:rsidR="00863B99" w:rsidRPr="00C30FEF">
              <w:rPr>
                <w:rFonts w:ascii="Times New Roman" w:hAnsi="Times New Roman"/>
                <w:sz w:val="22"/>
                <w:szCs w:val="22"/>
              </w:rPr>
              <w:instrText>Options:Search File Entries</w:instrText>
            </w:r>
            <w:r w:rsidR="00872BC1" w:rsidRPr="00C30FEF">
              <w:rPr>
                <w:rFonts w:ascii="Times New Roman" w:hAnsi="Times New Roman"/>
                <w:sz w:val="22"/>
                <w:szCs w:val="22"/>
              </w:rPr>
              <w:instrText>”</w:instrText>
            </w:r>
            <w:r w:rsidR="00863B99" w:rsidRPr="00C30FEF">
              <w:rPr>
                <w:rFonts w:ascii="Times New Roman" w:hAnsi="Times New Roman"/>
                <w:sz w:val="22"/>
                <w:szCs w:val="22"/>
              </w:rPr>
              <w:instrText xml:space="preserve"> </w:instrText>
            </w:r>
            <w:r w:rsidR="00863B99" w:rsidRPr="00C30FEF">
              <w:rPr>
                <w:rFonts w:ascii="Times New Roman" w:hAnsi="Times New Roman"/>
                <w:sz w:val="22"/>
                <w:szCs w:val="22"/>
              </w:rPr>
              <w:fldChar w:fldCharType="end"/>
            </w:r>
            <w:r w:rsidRPr="00C30FEF">
              <w:t>.</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 xml:space="preserve">  DIS0</w:t>
            </w:r>
          </w:p>
          <w:p w:rsidR="00E82609" w:rsidRPr="00C30FEF" w:rsidRDefault="00E82609" w:rsidP="00D26B15">
            <w:pPr>
              <w:pStyle w:val="TableText"/>
            </w:pPr>
            <w:r w:rsidRPr="00C30FEF">
              <w:t xml:space="preserve">  DIS1</w:t>
            </w:r>
          </w:p>
          <w:p w:rsidR="00E82609" w:rsidRPr="00C30FEF" w:rsidRDefault="00E82609" w:rsidP="00D26B15">
            <w:pPr>
              <w:pStyle w:val="TableText"/>
            </w:pPr>
            <w:r w:rsidRPr="00C30FEF">
              <w:t xml:space="preserve">  DIS2</w:t>
            </w:r>
          </w:p>
          <w:p w:rsidR="00E82609" w:rsidRPr="00C30FEF" w:rsidRDefault="00C02C69" w:rsidP="00D26B15">
            <w:pPr>
              <w:pStyle w:val="TableText"/>
            </w:pPr>
            <w:r w:rsidRPr="00C30FEF">
              <w:t xml:space="preserve">  DIS3</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p>
        </w:tc>
      </w:tr>
      <w:tr w:rsidR="00E82609" w:rsidRPr="00C30FEF" w:rsidTr="00FC0C44">
        <w:tblPrEx>
          <w:tblCellMar>
            <w:left w:w="80" w:type="dxa"/>
            <w:right w:w="80" w:type="dxa"/>
          </w:tblCellMar>
        </w:tblPrEx>
        <w:tc>
          <w:tcPr>
            <w:tcW w:w="1620" w:type="dxa"/>
          </w:tcPr>
          <w:p w:rsidR="00E82609" w:rsidRPr="00C30FEF" w:rsidRDefault="00C02C69" w:rsidP="00D26B15">
            <w:pPr>
              <w:pStyle w:val="TableText"/>
            </w:pPr>
            <w:r w:rsidRPr="00C30FEF">
              <w:t>DISZ*</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Temporary routines compiled for SORT templates and deleted after use (</w:t>
            </w:r>
            <w:r w:rsidRPr="00C30FEF">
              <w:rPr>
                <w:i/>
              </w:rPr>
              <w:t>not</w:t>
            </w:r>
            <w:r w:rsidRPr="00C30FEF">
              <w:t xml:space="preserve"> expo</w:t>
            </w:r>
            <w:r w:rsidR="00C02C69" w:rsidRPr="00C30FEF">
              <w:t>rted with VA FileMan routines).</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DIT</w:t>
            </w:r>
          </w:p>
          <w:p w:rsidR="00E82609" w:rsidRPr="00C30FEF" w:rsidRDefault="00E82609" w:rsidP="00D26B15">
            <w:pPr>
              <w:pStyle w:val="TableText"/>
            </w:pPr>
            <w:r w:rsidRPr="00C30FEF">
              <w:t xml:space="preserve">  DIT0</w:t>
            </w:r>
          </w:p>
          <w:p w:rsidR="00E82609" w:rsidRPr="00C30FEF" w:rsidRDefault="00E82609" w:rsidP="00D26B15">
            <w:pPr>
              <w:pStyle w:val="TableText"/>
            </w:pPr>
            <w:r w:rsidRPr="00C30FEF">
              <w:t xml:space="preserve">  DIT1</w:t>
            </w:r>
          </w:p>
          <w:p w:rsidR="00E82609" w:rsidRPr="00C30FEF" w:rsidRDefault="00E82609" w:rsidP="00D26B15">
            <w:pPr>
              <w:pStyle w:val="TableText"/>
            </w:pPr>
            <w:r w:rsidRPr="00C30FEF">
              <w:t xml:space="preserve">  DIT2</w:t>
            </w:r>
          </w:p>
          <w:p w:rsidR="00E82609" w:rsidRPr="00C30FEF" w:rsidRDefault="00E82609" w:rsidP="00D26B15">
            <w:pPr>
              <w:pStyle w:val="TableText"/>
            </w:pPr>
            <w:r w:rsidRPr="00C30FEF">
              <w:t xml:space="preserve">  DIT3</w:t>
            </w:r>
          </w:p>
          <w:p w:rsidR="00E82609" w:rsidRPr="00C30FEF" w:rsidRDefault="00E82609" w:rsidP="00D26B15">
            <w:pPr>
              <w:pStyle w:val="TableText"/>
            </w:pPr>
            <w:r w:rsidRPr="00C30FEF">
              <w:t xml:space="preserve">  DITP</w:t>
            </w:r>
          </w:p>
          <w:p w:rsidR="00E82609" w:rsidRPr="00C30FEF" w:rsidRDefault="00E82609" w:rsidP="00D26B15">
            <w:pPr>
              <w:pStyle w:val="TableText"/>
            </w:pPr>
            <w:r w:rsidRPr="00C30FEF">
              <w:t xml:space="preserve">  DITR</w:t>
            </w:r>
          </w:p>
          <w:p w:rsidR="00E82609" w:rsidRPr="00C30FEF" w:rsidRDefault="00C02C69" w:rsidP="00D26B15">
            <w:pPr>
              <w:pStyle w:val="TableText"/>
            </w:pPr>
            <w:r w:rsidRPr="00C30FEF">
              <w:t xml:space="preserve">  DITR1</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Routines responsible for the Transfer Entries option. Also used by the Comp</w:t>
            </w:r>
            <w:r w:rsidR="00C02C69" w:rsidRPr="00C30FEF">
              <w:t>are/Merge option and by DIFROM.</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DITC</w:t>
            </w:r>
          </w:p>
          <w:p w:rsidR="00E82609" w:rsidRPr="00C30FEF" w:rsidRDefault="00E82609" w:rsidP="00D26B15">
            <w:pPr>
              <w:pStyle w:val="TableText"/>
            </w:pPr>
            <w:r w:rsidRPr="00C30FEF">
              <w:t xml:space="preserve">  DITC0</w:t>
            </w:r>
          </w:p>
          <w:p w:rsidR="00E82609" w:rsidRPr="00C30FEF" w:rsidRDefault="00E82609" w:rsidP="00D26B15">
            <w:pPr>
              <w:pStyle w:val="TableText"/>
            </w:pPr>
            <w:r w:rsidRPr="00C30FEF">
              <w:t xml:space="preserve">  DITC1</w:t>
            </w:r>
          </w:p>
          <w:p w:rsidR="00E82609" w:rsidRPr="00C30FEF" w:rsidRDefault="00E82609" w:rsidP="00D26B15">
            <w:pPr>
              <w:pStyle w:val="TableText"/>
            </w:pPr>
            <w:r w:rsidRPr="00C30FEF">
              <w:t xml:space="preserve">  DITC2</w:t>
            </w:r>
          </w:p>
          <w:p w:rsidR="00E82609" w:rsidRPr="00C30FEF" w:rsidRDefault="00C02C69" w:rsidP="00D26B15">
            <w:pPr>
              <w:pStyle w:val="TableText"/>
            </w:pPr>
            <w:r w:rsidRPr="00C30FEF">
              <w:t xml:space="preserve">  DITC3</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Routines responsible for allowing a user to select data values du</w:t>
            </w:r>
            <w:r w:rsidR="00C02C69" w:rsidRPr="00C30FEF">
              <w:t>ring the compare/merge process.</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DITM</w:t>
            </w:r>
          </w:p>
          <w:p w:rsidR="00E82609" w:rsidRPr="00C30FEF" w:rsidRDefault="00E82609" w:rsidP="00D26B15">
            <w:pPr>
              <w:pStyle w:val="TableText"/>
            </w:pPr>
            <w:r w:rsidRPr="00C30FEF">
              <w:t xml:space="preserve">  DITM1</w:t>
            </w:r>
          </w:p>
          <w:p w:rsidR="00E82609" w:rsidRPr="00C30FEF" w:rsidRDefault="00E82609" w:rsidP="00D26B15">
            <w:pPr>
              <w:pStyle w:val="TableText"/>
            </w:pPr>
            <w:r w:rsidRPr="00C30FEF">
              <w:t xml:space="preserve">  DITM2</w:t>
            </w:r>
          </w:p>
          <w:p w:rsidR="00E82609" w:rsidRPr="00C30FEF" w:rsidRDefault="00E82609" w:rsidP="00D26B15">
            <w:pPr>
              <w:pStyle w:val="TableText"/>
            </w:pPr>
            <w:r w:rsidRPr="00C30FEF">
              <w:t xml:space="preserve">  DITMGM1</w:t>
            </w:r>
          </w:p>
          <w:p w:rsidR="00E82609" w:rsidRPr="00C30FEF" w:rsidRDefault="00E82609" w:rsidP="00D26B15">
            <w:pPr>
              <w:pStyle w:val="TableText"/>
            </w:pPr>
            <w:r w:rsidRPr="00C30FEF">
              <w:t xml:space="preserve">  DITMGM2</w:t>
            </w:r>
          </w:p>
          <w:p w:rsidR="00E82609" w:rsidRPr="00C30FEF" w:rsidRDefault="00E82609" w:rsidP="00D26B15">
            <w:pPr>
              <w:pStyle w:val="TableText"/>
            </w:pPr>
            <w:r w:rsidRPr="00C30FEF">
              <w:t xml:space="preserve">  DITMGM2A</w:t>
            </w:r>
          </w:p>
          <w:p w:rsidR="00E82609" w:rsidRPr="00C30FEF" w:rsidRDefault="00E82609" w:rsidP="00D26B15">
            <w:pPr>
              <w:pStyle w:val="TableText"/>
            </w:pPr>
            <w:r w:rsidRPr="00C30FEF">
              <w:t xml:space="preserve">  DITMGM2B</w:t>
            </w:r>
          </w:p>
          <w:p w:rsidR="00E82609" w:rsidRPr="00C30FEF" w:rsidRDefault="00E82609" w:rsidP="00D26B15">
            <w:pPr>
              <w:pStyle w:val="TableText"/>
            </w:pPr>
            <w:r w:rsidRPr="00C30FEF">
              <w:t xml:space="preserve">  DITMGM2C</w:t>
            </w:r>
          </w:p>
          <w:p w:rsidR="00E82609" w:rsidRPr="00C30FEF" w:rsidRDefault="00E82609" w:rsidP="00D26B15">
            <w:pPr>
              <w:pStyle w:val="TableText"/>
            </w:pPr>
            <w:r w:rsidRPr="00C30FEF">
              <w:t xml:space="preserve">  DITMGMRG</w:t>
            </w:r>
          </w:p>
          <w:p w:rsidR="00E82609" w:rsidRPr="00C30FEF" w:rsidRDefault="00E82609" w:rsidP="00D26B15">
            <w:pPr>
              <w:pStyle w:val="TableText"/>
            </w:pPr>
            <w:r w:rsidRPr="00C30FEF">
              <w:t xml:space="preserve">  DITMGMRI</w:t>
            </w:r>
          </w:p>
          <w:p w:rsidR="00E82609" w:rsidRPr="00C30FEF" w:rsidRDefault="00E82609" w:rsidP="00D26B15">
            <w:pPr>
              <w:pStyle w:val="TableText"/>
            </w:pPr>
            <w:r w:rsidRPr="00C30FEF">
              <w:lastRenderedPageBreak/>
              <w:t xml:space="preserve">  DITMU1</w:t>
            </w:r>
          </w:p>
          <w:p w:rsidR="00E82609" w:rsidRPr="00C30FEF" w:rsidRDefault="00E82609" w:rsidP="00D26B15">
            <w:pPr>
              <w:pStyle w:val="TableText"/>
            </w:pPr>
            <w:r w:rsidRPr="00C30FEF">
              <w:t xml:space="preserve">  DITMU2</w:t>
            </w:r>
          </w:p>
          <w:p w:rsidR="00E82609" w:rsidRPr="00C30FEF" w:rsidRDefault="00E82609" w:rsidP="00D26B15">
            <w:pPr>
              <w:pStyle w:val="TableText"/>
            </w:pPr>
            <w:r w:rsidRPr="00C30FEF">
              <w:t xml:space="preserve">  DITMU3</w:t>
            </w:r>
          </w:p>
          <w:p w:rsidR="00E82609" w:rsidRPr="00C30FEF" w:rsidRDefault="00C02C69" w:rsidP="00D26B15">
            <w:pPr>
              <w:pStyle w:val="TableText"/>
            </w:pPr>
            <w:r w:rsidRPr="00C30FEF">
              <w:t xml:space="preserve">  DITMU4</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Routines used to compare/merge two record</w:t>
            </w:r>
            <w:r w:rsidR="00C02C69" w:rsidRPr="00C30FEF">
              <w:t>s located within a single file.</w:t>
            </w:r>
          </w:p>
        </w:tc>
      </w:tr>
      <w:tr w:rsidR="00E82609" w:rsidRPr="00C30FEF" w:rsidTr="00FC0C44">
        <w:tblPrEx>
          <w:tblCellMar>
            <w:left w:w="80" w:type="dxa"/>
            <w:right w:w="80" w:type="dxa"/>
          </w:tblCellMar>
        </w:tblPrEx>
        <w:tc>
          <w:tcPr>
            <w:tcW w:w="1620" w:type="dxa"/>
          </w:tcPr>
          <w:p w:rsidR="00E82609" w:rsidRPr="00C30FEF" w:rsidRDefault="00C02C69" w:rsidP="00D26B15">
            <w:pPr>
              <w:pStyle w:val="TableText"/>
            </w:pPr>
            <w:r w:rsidRPr="00C30FEF">
              <w:lastRenderedPageBreak/>
              <w:t>DITP</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 respons</w:t>
            </w:r>
            <w:r w:rsidR="00C02C69" w:rsidRPr="00C30FEF">
              <w:t>ible for transferring pointers.</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DIU</w:t>
            </w:r>
          </w:p>
          <w:p w:rsidR="00E82609" w:rsidRPr="00C30FEF" w:rsidRDefault="00E82609" w:rsidP="00D26B15">
            <w:pPr>
              <w:pStyle w:val="TableText"/>
            </w:pPr>
            <w:r w:rsidRPr="00C30FEF">
              <w:t xml:space="preserve">  DIU0</w:t>
            </w:r>
          </w:p>
          <w:p w:rsidR="00E82609" w:rsidRPr="00C30FEF" w:rsidRDefault="00E82609" w:rsidP="00D26B15">
            <w:pPr>
              <w:pStyle w:val="TableText"/>
            </w:pPr>
            <w:r w:rsidRPr="00C30FEF">
              <w:t xml:space="preserve">  DIU1</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Routines responsible for the Utility Functions option.</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 xml:space="preserve">  DIU2</w:t>
            </w:r>
          </w:p>
        </w:tc>
        <w:tc>
          <w:tcPr>
            <w:tcW w:w="2430" w:type="dxa"/>
          </w:tcPr>
          <w:p w:rsidR="00E82609" w:rsidRPr="00C30FEF" w:rsidRDefault="00E82609" w:rsidP="00D26B15">
            <w:pPr>
              <w:pStyle w:val="TableText"/>
            </w:pPr>
            <w:r w:rsidRPr="00C30FEF">
              <w:t>EN^DIU2</w:t>
            </w:r>
          </w:p>
        </w:tc>
        <w:tc>
          <w:tcPr>
            <w:tcW w:w="5526" w:type="dxa"/>
          </w:tcPr>
          <w:p w:rsidR="00E82609" w:rsidRPr="00C30FEF" w:rsidRDefault="00E82609" w:rsidP="00D26B15">
            <w:pPr>
              <w:pStyle w:val="TableText"/>
            </w:pP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 xml:space="preserve">  DIU20</w:t>
            </w:r>
          </w:p>
          <w:p w:rsidR="00E82609" w:rsidRPr="00C30FEF" w:rsidRDefault="00E82609" w:rsidP="00D26B15">
            <w:pPr>
              <w:pStyle w:val="TableText"/>
            </w:pPr>
            <w:r w:rsidRPr="00C30FEF">
              <w:t xml:space="preserve">  DIU21</w:t>
            </w:r>
          </w:p>
          <w:p w:rsidR="00E82609" w:rsidRPr="00C30FEF" w:rsidRDefault="00E82609" w:rsidP="00D26B15">
            <w:pPr>
              <w:pStyle w:val="TableText"/>
            </w:pPr>
            <w:r w:rsidRPr="00C30FEF">
              <w:t xml:space="preserve">  DIU3</w:t>
            </w:r>
          </w:p>
          <w:p w:rsidR="00E82609" w:rsidRPr="00C30FEF" w:rsidRDefault="00E82609" w:rsidP="00D26B15">
            <w:pPr>
              <w:pStyle w:val="TableText"/>
            </w:pPr>
            <w:r w:rsidRPr="00C30FEF">
              <w:t xml:space="preserve">  DIU31</w:t>
            </w:r>
          </w:p>
          <w:p w:rsidR="00E82609" w:rsidRPr="00C30FEF" w:rsidRDefault="00E82609" w:rsidP="00D26B15">
            <w:pPr>
              <w:pStyle w:val="TableText"/>
            </w:pPr>
            <w:r w:rsidRPr="00C30FEF">
              <w:t xml:space="preserve">  DIU4</w:t>
            </w:r>
          </w:p>
          <w:p w:rsidR="00E82609" w:rsidRPr="00C30FEF" w:rsidRDefault="00C02C69" w:rsidP="00D26B15">
            <w:pPr>
              <w:pStyle w:val="TableText"/>
            </w:pPr>
            <w:r w:rsidRPr="00C30FEF">
              <w:t xml:space="preserve">  DIU5</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p>
        </w:tc>
      </w:tr>
      <w:tr w:rsidR="00E82609" w:rsidRPr="00C30FEF" w:rsidTr="00FC0C44">
        <w:tblPrEx>
          <w:tblCellMar>
            <w:left w:w="80" w:type="dxa"/>
            <w:right w:w="80" w:type="dxa"/>
          </w:tblCellMar>
        </w:tblPrEx>
        <w:tc>
          <w:tcPr>
            <w:tcW w:w="1620" w:type="dxa"/>
          </w:tcPr>
          <w:p w:rsidR="00E82609" w:rsidRPr="00C30FEF" w:rsidRDefault="00C02C69" w:rsidP="00D26B15">
            <w:pPr>
              <w:pStyle w:val="TableText"/>
            </w:pPr>
            <w:r w:rsidRPr="00C30FEF">
              <w:t>DIUTL</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General utility routines</w:t>
            </w:r>
            <w:r w:rsidR="00C02C69" w:rsidRPr="00C30FEF">
              <w:t xml:space="preserve"> used internally by VA FileMan.</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DIV</w:t>
            </w:r>
          </w:p>
          <w:p w:rsidR="00E82609" w:rsidRPr="00C30FEF" w:rsidRDefault="00E82609" w:rsidP="00D26B15">
            <w:pPr>
              <w:pStyle w:val="TableText"/>
            </w:pPr>
            <w:r w:rsidRPr="00C30FEF">
              <w:t xml:space="preserve">  DIVC</w:t>
            </w:r>
          </w:p>
          <w:p w:rsidR="00E82609" w:rsidRPr="00C30FEF" w:rsidRDefault="00E82609" w:rsidP="00D26B15">
            <w:pPr>
              <w:pStyle w:val="TableText"/>
            </w:pPr>
            <w:r w:rsidRPr="00C30FEF">
              <w:t xml:space="preserve">  DIVR</w:t>
            </w:r>
          </w:p>
          <w:p w:rsidR="00E82609" w:rsidRPr="00C30FEF" w:rsidRDefault="00E82609" w:rsidP="00D26B15">
            <w:pPr>
              <w:pStyle w:val="TableText"/>
            </w:pPr>
            <w:r w:rsidRPr="00C30FEF">
              <w:t xml:space="preserve">  DIVR1</w:t>
            </w:r>
          </w:p>
          <w:p w:rsidR="00E82609" w:rsidRPr="00C30FEF" w:rsidRDefault="00E82609" w:rsidP="00D26B15">
            <w:pPr>
              <w:pStyle w:val="TableText"/>
            </w:pPr>
            <w:r w:rsidRPr="00C30FEF">
              <w:t xml:space="preserve">  DIVU</w:t>
            </w:r>
          </w:p>
          <w:p w:rsidR="00E82609" w:rsidRPr="00C30FEF" w:rsidRDefault="00E82609" w:rsidP="00D26B15">
            <w:pPr>
              <w:pStyle w:val="TableText"/>
            </w:pP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w:t>
            </w:r>
            <w:r w:rsidR="00C02C69" w:rsidRPr="00C30FEF">
              <w:t>outines that verify field data.</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DIVRE</w:t>
            </w:r>
          </w:p>
          <w:p w:rsidR="00E82609" w:rsidRPr="00C30FEF" w:rsidRDefault="00C02C69" w:rsidP="00D26B15">
            <w:pPr>
              <w:pStyle w:val="TableText"/>
            </w:pPr>
            <w:r w:rsidRPr="00C30FEF">
              <w:t xml:space="preserve">  DIVRE1</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r w:rsidRPr="00C30FEF">
              <w:t>Routine that check</w:t>
            </w:r>
            <w:r w:rsidR="00C02C69" w:rsidRPr="00C30FEF">
              <w:t>s for required field data.</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DIWE</w:t>
            </w:r>
          </w:p>
        </w:tc>
        <w:tc>
          <w:tcPr>
            <w:tcW w:w="2430" w:type="dxa"/>
          </w:tcPr>
          <w:p w:rsidR="00E82609" w:rsidRPr="00C30FEF" w:rsidRDefault="00E82609" w:rsidP="00D26B15">
            <w:pPr>
              <w:pStyle w:val="TableText"/>
            </w:pPr>
            <w:r w:rsidRPr="00C30FEF">
              <w:t>EN^DIWE</w:t>
            </w:r>
          </w:p>
        </w:tc>
        <w:tc>
          <w:tcPr>
            <w:tcW w:w="5526" w:type="dxa"/>
          </w:tcPr>
          <w:p w:rsidR="00E82609" w:rsidRPr="00C30FEF" w:rsidRDefault="00E82609" w:rsidP="00D26B15">
            <w:pPr>
              <w:pStyle w:val="TableText"/>
            </w:pPr>
            <w:r w:rsidRPr="00C30FEF">
              <w:t>Routines responsible for VA FileMan</w:t>
            </w:r>
            <w:r w:rsidR="00872BC1" w:rsidRPr="00C30FEF">
              <w:t>’</w:t>
            </w:r>
            <w:r w:rsidRPr="00C30FEF">
              <w:t>s Line Editor and display of word processing output. They also provide for use of Alternate Editors.</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 xml:space="preserve">  DIWE1</w:t>
            </w:r>
          </w:p>
          <w:p w:rsidR="00E82609" w:rsidRPr="00C30FEF" w:rsidRDefault="00E82609" w:rsidP="00D26B15">
            <w:pPr>
              <w:pStyle w:val="TableText"/>
            </w:pPr>
            <w:r w:rsidRPr="00C30FEF">
              <w:t xml:space="preserve">  DIWE11</w:t>
            </w:r>
          </w:p>
          <w:p w:rsidR="00E82609" w:rsidRPr="00C30FEF" w:rsidRDefault="00E82609" w:rsidP="00D26B15">
            <w:pPr>
              <w:pStyle w:val="TableText"/>
            </w:pPr>
            <w:r w:rsidRPr="00C30FEF">
              <w:t xml:space="preserve">  DIWE12</w:t>
            </w:r>
          </w:p>
          <w:p w:rsidR="00E82609" w:rsidRPr="00C30FEF" w:rsidRDefault="00E82609" w:rsidP="00D26B15">
            <w:pPr>
              <w:pStyle w:val="TableText"/>
            </w:pPr>
            <w:r w:rsidRPr="00C30FEF">
              <w:t xml:space="preserve">  DIWE2</w:t>
            </w:r>
          </w:p>
          <w:p w:rsidR="00E82609" w:rsidRPr="00C30FEF" w:rsidRDefault="00E82609" w:rsidP="00D26B15">
            <w:pPr>
              <w:pStyle w:val="TableText"/>
            </w:pPr>
            <w:r w:rsidRPr="00C30FEF">
              <w:t xml:space="preserve">  DIWE3</w:t>
            </w:r>
          </w:p>
          <w:p w:rsidR="00E82609" w:rsidRPr="00C30FEF" w:rsidRDefault="00E82609" w:rsidP="00D26B15">
            <w:pPr>
              <w:pStyle w:val="TableText"/>
            </w:pPr>
            <w:r w:rsidRPr="00C30FEF">
              <w:t xml:space="preserve">  DIWE4</w:t>
            </w:r>
          </w:p>
          <w:p w:rsidR="00E82609" w:rsidRPr="00C30FEF" w:rsidRDefault="00C02C69" w:rsidP="00D26B15">
            <w:pPr>
              <w:pStyle w:val="TableText"/>
            </w:pPr>
            <w:r w:rsidRPr="00C30FEF">
              <w:t xml:space="preserve">  DIWE5</w:t>
            </w:r>
          </w:p>
        </w:tc>
        <w:tc>
          <w:tcPr>
            <w:tcW w:w="2430" w:type="dxa"/>
          </w:tcPr>
          <w:p w:rsidR="00E82609" w:rsidRPr="00C30FEF" w:rsidRDefault="00E82609" w:rsidP="00D26B15">
            <w:pPr>
              <w:pStyle w:val="TableText"/>
            </w:pPr>
          </w:p>
        </w:tc>
        <w:tc>
          <w:tcPr>
            <w:tcW w:w="5526" w:type="dxa"/>
          </w:tcPr>
          <w:p w:rsidR="00E82609" w:rsidRPr="00C30FEF" w:rsidRDefault="00E82609" w:rsidP="00D26B15">
            <w:pPr>
              <w:pStyle w:val="TableText"/>
            </w:pPr>
          </w:p>
        </w:tc>
      </w:tr>
      <w:tr w:rsidR="00E82609" w:rsidRPr="00C30FEF" w:rsidTr="00FC0C44">
        <w:tblPrEx>
          <w:tblCellMar>
            <w:left w:w="80" w:type="dxa"/>
            <w:right w:w="80" w:type="dxa"/>
          </w:tblCellMar>
        </w:tblPrEx>
        <w:tc>
          <w:tcPr>
            <w:tcW w:w="1620" w:type="dxa"/>
          </w:tcPr>
          <w:p w:rsidR="00E82609" w:rsidRPr="00C30FEF" w:rsidRDefault="00C02C69" w:rsidP="00D26B15">
            <w:pPr>
              <w:pStyle w:val="TableText"/>
            </w:pPr>
            <w:r w:rsidRPr="00C30FEF">
              <w:t>DIWF</w:t>
            </w:r>
          </w:p>
        </w:tc>
        <w:tc>
          <w:tcPr>
            <w:tcW w:w="2430" w:type="dxa"/>
          </w:tcPr>
          <w:p w:rsidR="00E82609" w:rsidRPr="00C30FEF" w:rsidRDefault="00E82609" w:rsidP="00D26B15">
            <w:pPr>
              <w:pStyle w:val="TableText"/>
            </w:pPr>
            <w:r w:rsidRPr="00C30FEF">
              <w:t>DIWF</w:t>
            </w:r>
          </w:p>
          <w:p w:rsidR="00E82609" w:rsidRPr="00C30FEF" w:rsidRDefault="00E82609" w:rsidP="00D26B15">
            <w:pPr>
              <w:pStyle w:val="TableText"/>
            </w:pPr>
            <w:r w:rsidRPr="00C30FEF">
              <w:t>EN1^DIWF</w:t>
            </w:r>
          </w:p>
          <w:p w:rsidR="00E82609" w:rsidRPr="00C30FEF" w:rsidRDefault="00C02C69" w:rsidP="00D26B15">
            <w:pPr>
              <w:pStyle w:val="TableText"/>
            </w:pPr>
            <w:r w:rsidRPr="00C30FEF">
              <w:t>EN2^DIWF</w:t>
            </w:r>
          </w:p>
        </w:tc>
        <w:tc>
          <w:tcPr>
            <w:tcW w:w="5526" w:type="dxa"/>
          </w:tcPr>
          <w:p w:rsidR="00E82609" w:rsidRPr="00C30FEF" w:rsidRDefault="00E82609" w:rsidP="00D26B15">
            <w:pPr>
              <w:pStyle w:val="TableText"/>
            </w:pPr>
            <w:r w:rsidRPr="00C30FEF">
              <w:t>R</w:t>
            </w:r>
            <w:r w:rsidR="00C02C69" w:rsidRPr="00C30FEF">
              <w:t>outine used for printing forms.</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DIWP</w:t>
            </w:r>
          </w:p>
          <w:p w:rsidR="00E82609" w:rsidRPr="00C30FEF" w:rsidRDefault="00C02C69" w:rsidP="00D26B15">
            <w:pPr>
              <w:pStyle w:val="TableText"/>
            </w:pPr>
            <w:r w:rsidRPr="00C30FEF">
              <w:t xml:space="preserve">  DIWW</w:t>
            </w:r>
          </w:p>
        </w:tc>
        <w:tc>
          <w:tcPr>
            <w:tcW w:w="2430" w:type="dxa"/>
          </w:tcPr>
          <w:p w:rsidR="00E82609" w:rsidRPr="00C30FEF" w:rsidRDefault="00E82609" w:rsidP="00D26B15">
            <w:pPr>
              <w:pStyle w:val="TableText"/>
            </w:pPr>
            <w:r w:rsidRPr="00C30FEF">
              <w:t>DIWP</w:t>
            </w:r>
          </w:p>
          <w:p w:rsidR="00E82609" w:rsidRPr="00C30FEF" w:rsidRDefault="00C02C69" w:rsidP="00D26B15">
            <w:pPr>
              <w:pStyle w:val="TableText"/>
            </w:pPr>
            <w:r w:rsidRPr="00C30FEF">
              <w:t>DIWW</w:t>
            </w:r>
          </w:p>
        </w:tc>
        <w:tc>
          <w:tcPr>
            <w:tcW w:w="5526" w:type="dxa"/>
          </w:tcPr>
          <w:p w:rsidR="00E82609" w:rsidRPr="00C30FEF" w:rsidRDefault="00E82609" w:rsidP="00D26B15">
            <w:pPr>
              <w:pStyle w:val="TableText"/>
            </w:pPr>
            <w:r w:rsidRPr="00C30FEF">
              <w:t>Routines responsible for dis</w:t>
            </w:r>
            <w:r w:rsidR="00C02C69" w:rsidRPr="00C30FEF">
              <w:t>play of word processing output.</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t>DIX</w:t>
            </w:r>
          </w:p>
          <w:p w:rsidR="00E82609" w:rsidRPr="00C30FEF" w:rsidRDefault="00C02C69" w:rsidP="00D26B15">
            <w:pPr>
              <w:pStyle w:val="TableText"/>
            </w:pPr>
            <w:r w:rsidRPr="00C30FEF">
              <w:lastRenderedPageBreak/>
              <w:t xml:space="preserve">  DIXC</w:t>
            </w:r>
          </w:p>
        </w:tc>
        <w:tc>
          <w:tcPr>
            <w:tcW w:w="2430" w:type="dxa"/>
          </w:tcPr>
          <w:p w:rsidR="00E82609" w:rsidRPr="00C30FEF" w:rsidRDefault="00E82609" w:rsidP="00D26B15">
            <w:pPr>
              <w:pStyle w:val="TableText"/>
              <w:rPr>
                <w:rFonts w:ascii="Century Schoolbook" w:hAnsi="Century Schoolbook"/>
                <w:caps/>
              </w:rPr>
            </w:pPr>
          </w:p>
        </w:tc>
        <w:tc>
          <w:tcPr>
            <w:tcW w:w="5526" w:type="dxa"/>
          </w:tcPr>
          <w:p w:rsidR="00E82609" w:rsidRPr="00C30FEF" w:rsidRDefault="00E82609" w:rsidP="00D26B15">
            <w:pPr>
              <w:pStyle w:val="TableText"/>
            </w:pPr>
            <w:r w:rsidRPr="00C30FEF">
              <w:t>Routines used for the Statistics option.</w:t>
            </w:r>
          </w:p>
          <w:p w:rsidR="00E82609" w:rsidRPr="00C30FEF" w:rsidRDefault="00E82609" w:rsidP="00D26B15">
            <w:pPr>
              <w:pStyle w:val="TableText"/>
            </w:pPr>
            <w:r w:rsidRPr="00C30FEF">
              <w:lastRenderedPageBreak/>
              <w:t>Routine used for the Descriptive Statistics</w:t>
            </w:r>
            <w:r w:rsidR="00C30FEF">
              <w:t xml:space="preserve"> </w:t>
            </w:r>
            <w:r w:rsidR="00C02C69" w:rsidRPr="00C30FEF">
              <w:t>option.</w:t>
            </w:r>
          </w:p>
        </w:tc>
      </w:tr>
      <w:tr w:rsidR="00E82609" w:rsidRPr="00C30FEF" w:rsidTr="00FC0C44">
        <w:tblPrEx>
          <w:tblCellMar>
            <w:left w:w="80" w:type="dxa"/>
            <w:right w:w="80" w:type="dxa"/>
          </w:tblCellMar>
        </w:tblPrEx>
        <w:tc>
          <w:tcPr>
            <w:tcW w:w="1620" w:type="dxa"/>
          </w:tcPr>
          <w:p w:rsidR="00E82609" w:rsidRPr="00C30FEF" w:rsidRDefault="00E82609" w:rsidP="00D26B15">
            <w:pPr>
              <w:pStyle w:val="TableText"/>
            </w:pPr>
            <w:r w:rsidRPr="00C30FEF">
              <w:lastRenderedPageBreak/>
              <w:t>DMSQ</w:t>
            </w:r>
          </w:p>
          <w:p w:rsidR="00E82609" w:rsidRPr="00C30FEF" w:rsidRDefault="00E82609" w:rsidP="00D26B15">
            <w:pPr>
              <w:pStyle w:val="TableText"/>
            </w:pPr>
            <w:r w:rsidRPr="00C30FEF">
              <w:t>DMSQD</w:t>
            </w:r>
          </w:p>
          <w:p w:rsidR="00E82609" w:rsidRPr="00C30FEF" w:rsidRDefault="00E82609" w:rsidP="00D26B15">
            <w:pPr>
              <w:pStyle w:val="TableText"/>
            </w:pPr>
            <w:r w:rsidRPr="00C30FEF">
              <w:t>DMSQE</w:t>
            </w:r>
          </w:p>
          <w:p w:rsidR="00E82609" w:rsidRPr="00C30FEF" w:rsidRDefault="00E82609" w:rsidP="00D26B15">
            <w:pPr>
              <w:pStyle w:val="TableText"/>
            </w:pPr>
            <w:r w:rsidRPr="00C30FEF">
              <w:t>DMSQF</w:t>
            </w:r>
          </w:p>
          <w:p w:rsidR="00E82609" w:rsidRPr="00C30FEF" w:rsidRDefault="00E82609" w:rsidP="00D26B15">
            <w:pPr>
              <w:pStyle w:val="TableText"/>
            </w:pPr>
            <w:r w:rsidRPr="00C30FEF">
              <w:t>DMSQF1</w:t>
            </w:r>
          </w:p>
          <w:p w:rsidR="00E82609" w:rsidRPr="00C30FEF" w:rsidRDefault="00E82609" w:rsidP="00D26B15">
            <w:pPr>
              <w:pStyle w:val="TableText"/>
            </w:pPr>
            <w:r w:rsidRPr="00C30FEF">
              <w:t>DMSQF2</w:t>
            </w:r>
          </w:p>
          <w:p w:rsidR="00E82609" w:rsidRPr="00C30FEF" w:rsidRDefault="00E82609" w:rsidP="00D26B15">
            <w:pPr>
              <w:pStyle w:val="TableText"/>
            </w:pPr>
            <w:r w:rsidRPr="00C30FEF">
              <w:t>DMSQP</w:t>
            </w:r>
          </w:p>
          <w:p w:rsidR="00E82609" w:rsidRPr="00C30FEF" w:rsidRDefault="00E82609" w:rsidP="00D26B15">
            <w:pPr>
              <w:pStyle w:val="TableText"/>
            </w:pPr>
            <w:r w:rsidRPr="00C30FEF">
              <w:t>DMSQP1</w:t>
            </w:r>
          </w:p>
          <w:p w:rsidR="00E82609" w:rsidRPr="00C30FEF" w:rsidRDefault="00E82609" w:rsidP="00D26B15">
            <w:pPr>
              <w:pStyle w:val="TableText"/>
            </w:pPr>
            <w:r w:rsidRPr="00C30FEF">
              <w:t>DMSQP2</w:t>
            </w:r>
          </w:p>
          <w:p w:rsidR="00E82609" w:rsidRPr="00C30FEF" w:rsidRDefault="00E82609" w:rsidP="00D26B15">
            <w:pPr>
              <w:pStyle w:val="TableText"/>
            </w:pPr>
            <w:r w:rsidRPr="00C30FEF">
              <w:t>DMSQP3</w:t>
            </w:r>
          </w:p>
          <w:p w:rsidR="00E82609" w:rsidRPr="00C30FEF" w:rsidRDefault="00E82609" w:rsidP="00D26B15">
            <w:pPr>
              <w:pStyle w:val="TableText"/>
            </w:pPr>
            <w:r w:rsidRPr="00C30FEF">
              <w:t>DMSQP4</w:t>
            </w:r>
          </w:p>
          <w:p w:rsidR="00E82609" w:rsidRPr="00C30FEF" w:rsidRDefault="00E82609" w:rsidP="00D26B15">
            <w:pPr>
              <w:pStyle w:val="TableText"/>
            </w:pPr>
            <w:r w:rsidRPr="00C30FEF">
              <w:t>DMSQP5</w:t>
            </w:r>
          </w:p>
          <w:p w:rsidR="00E82609" w:rsidRPr="00C30FEF" w:rsidRDefault="00E82609" w:rsidP="00D26B15">
            <w:pPr>
              <w:pStyle w:val="TableText"/>
            </w:pPr>
            <w:r w:rsidRPr="00C30FEF">
              <w:t>DMSQP6</w:t>
            </w:r>
          </w:p>
          <w:p w:rsidR="00E82609" w:rsidRPr="00C30FEF" w:rsidRDefault="00E82609" w:rsidP="00D26B15">
            <w:pPr>
              <w:pStyle w:val="TableText"/>
            </w:pPr>
            <w:r w:rsidRPr="00C30FEF">
              <w:t>DMSQS</w:t>
            </w:r>
          </w:p>
          <w:p w:rsidR="00E82609" w:rsidRPr="00C30FEF" w:rsidRDefault="00E82609" w:rsidP="00D26B15">
            <w:pPr>
              <w:pStyle w:val="TableText"/>
            </w:pPr>
            <w:r w:rsidRPr="00C30FEF">
              <w:t>DMSQT</w:t>
            </w:r>
          </w:p>
          <w:p w:rsidR="00E82609" w:rsidRPr="00C30FEF" w:rsidRDefault="00E82609" w:rsidP="00D26B15">
            <w:pPr>
              <w:pStyle w:val="TableText"/>
            </w:pPr>
            <w:r w:rsidRPr="00C30FEF">
              <w:t>DMSQT1</w:t>
            </w:r>
          </w:p>
          <w:p w:rsidR="00E82609" w:rsidRPr="00C30FEF" w:rsidRDefault="00E82609" w:rsidP="00D26B15">
            <w:pPr>
              <w:pStyle w:val="TableText"/>
            </w:pPr>
            <w:r w:rsidRPr="00C30FEF">
              <w:t>DMSQU</w:t>
            </w:r>
          </w:p>
        </w:tc>
        <w:tc>
          <w:tcPr>
            <w:tcW w:w="2430" w:type="dxa"/>
          </w:tcPr>
          <w:p w:rsidR="00E82609" w:rsidRPr="00C30FEF" w:rsidRDefault="00E82609" w:rsidP="00D26B15">
            <w:pPr>
              <w:pStyle w:val="TableText"/>
              <w:rPr>
                <w:rFonts w:ascii="Century Schoolbook" w:hAnsi="Century Schoolbook"/>
                <w:caps/>
              </w:rPr>
            </w:pPr>
          </w:p>
        </w:tc>
        <w:tc>
          <w:tcPr>
            <w:tcW w:w="5526" w:type="dxa"/>
          </w:tcPr>
          <w:p w:rsidR="00E82609" w:rsidRPr="00C30FEF" w:rsidRDefault="00E82609" w:rsidP="00D26B15">
            <w:pPr>
              <w:pStyle w:val="TableText"/>
            </w:pPr>
            <w:r w:rsidRPr="00C30FEF">
              <w:t>Routines used to build and maintain an SQL mapping to VA FileMan data. Allows access to VA FileMan data using an SQL interface.</w:t>
            </w:r>
          </w:p>
        </w:tc>
      </w:tr>
    </w:tbl>
    <w:p w:rsidR="00E82609" w:rsidRDefault="00E82609" w:rsidP="00D632EF">
      <w:pPr>
        <w:pStyle w:val="BodyText6"/>
      </w:pPr>
    </w:p>
    <w:p w:rsidR="00587A21" w:rsidRPr="00C30FEF" w:rsidRDefault="00587A21" w:rsidP="00587A21">
      <w:pPr>
        <w:pStyle w:val="Note"/>
      </w:pPr>
      <w:r w:rsidRPr="00C30FEF">
        <w:rPr>
          <w:noProof/>
          <w:lang w:eastAsia="en-US"/>
        </w:rPr>
        <w:drawing>
          <wp:inline distT="0" distB="0" distL="0" distR="0" wp14:anchorId="41405F1A" wp14:editId="5D8D2DFA">
            <wp:extent cx="285750" cy="285750"/>
            <wp:effectExtent l="0" t="0" r="0" b="0"/>
            <wp:docPr id="14"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C30FEF">
        <w:tab/>
      </w:r>
      <w:r w:rsidRPr="00C30FEF">
        <w:rPr>
          <w:b/>
        </w:rPr>
        <w:t>REF:</w:t>
      </w:r>
      <w:r w:rsidRPr="00C30FEF">
        <w:t xml:space="preserve"> For </w:t>
      </w:r>
      <w:r>
        <w:t>details on all VA FileMan callable routines</w:t>
      </w:r>
      <w:r w:rsidR="00B7372A">
        <w:t>/</w:t>
      </w:r>
      <w:r w:rsidR="007637E8">
        <w:t>entry points/</w:t>
      </w:r>
      <w:r w:rsidR="00204087">
        <w:t>APIs</w:t>
      </w:r>
      <w:r>
        <w:t>, see the</w:t>
      </w:r>
      <w:r w:rsidRPr="00C30FEF">
        <w:t xml:space="preserve"> </w:t>
      </w:r>
      <w:r w:rsidRPr="00C30FEF">
        <w:rPr>
          <w:i/>
        </w:rPr>
        <w:t>VA FileMan Developer’s Guide</w:t>
      </w:r>
      <w:r w:rsidRPr="00C30FEF">
        <w:t>.</w:t>
      </w:r>
    </w:p>
    <w:p w:rsidR="00E82609" w:rsidRPr="00C30FEF" w:rsidRDefault="00E82609" w:rsidP="00C66109">
      <w:pPr>
        <w:pStyle w:val="Heading2"/>
      </w:pPr>
      <w:bookmarkStart w:id="79" w:name="_Ref345487172"/>
      <w:bookmarkStart w:id="80" w:name="_Toc443482685"/>
      <w:r w:rsidRPr="00C30FEF">
        <w:t>Direct Mode Utilities</w:t>
      </w:r>
      <w:bookmarkEnd w:id="79"/>
      <w:bookmarkEnd w:id="80"/>
    </w:p>
    <w:p w:rsidR="00E82609" w:rsidRPr="00C30FEF" w:rsidRDefault="00C02C69" w:rsidP="00D632EF">
      <w:pPr>
        <w:pStyle w:val="BodyText"/>
        <w:keepNext/>
        <w:keepLines/>
      </w:pPr>
      <w:r w:rsidRPr="00C30FEF">
        <w:rPr>
          <w:vanish/>
        </w:rPr>
        <w:fldChar w:fldCharType="begin"/>
      </w:r>
      <w:r w:rsidRPr="00C30FEF">
        <w:rPr>
          <w:vanish/>
        </w:rPr>
        <w:instrText xml:space="preserve"> </w:instrText>
      </w:r>
      <w:r w:rsidR="005E4EB8" w:rsidRPr="00C30FEF">
        <w:rPr>
          <w:vanish/>
        </w:rPr>
        <w:instrText xml:space="preserve">XE </w:instrText>
      </w:r>
      <w:r w:rsidR="00872BC1" w:rsidRPr="00C30FEF">
        <w:rPr>
          <w:vanish/>
        </w:rPr>
        <w:instrText>“</w:instrText>
      </w:r>
      <w:r w:rsidRPr="00C30FEF">
        <w:instrText>Direct Mode Utilities</w:instrText>
      </w:r>
      <w:r w:rsidR="00872BC1" w:rsidRPr="00C30FEF">
        <w:instrText>”</w:instrText>
      </w:r>
      <w:r w:rsidRPr="00C30FEF">
        <w:instrText xml:space="preserve"> </w:instrText>
      </w:r>
      <w:r w:rsidRPr="00C30FEF">
        <w:rPr>
          <w:vanish/>
        </w:rPr>
        <w:fldChar w:fldCharType="end"/>
      </w:r>
      <w:r w:rsidR="00B7372A" w:rsidRPr="00C30FEF">
        <w:rPr>
          <w:vanish/>
        </w:rPr>
        <w:fldChar w:fldCharType="begin"/>
      </w:r>
      <w:r w:rsidR="00B7372A" w:rsidRPr="00C30FEF">
        <w:rPr>
          <w:vanish/>
        </w:rPr>
        <w:instrText xml:space="preserve"> XE “</w:instrText>
      </w:r>
      <w:r w:rsidR="00B7372A" w:rsidRPr="00C30FEF">
        <w:instrText>Utilities</w:instrText>
      </w:r>
      <w:r w:rsidR="00B7372A">
        <w:instrText>:</w:instrText>
      </w:r>
      <w:r w:rsidR="00B7372A" w:rsidRPr="00C30FEF">
        <w:instrText xml:space="preserve">Direct Mode” </w:instrText>
      </w:r>
      <w:r w:rsidR="00B7372A" w:rsidRPr="00C30FEF">
        <w:rPr>
          <w:vanish/>
        </w:rPr>
        <w:fldChar w:fldCharType="end"/>
      </w:r>
      <w:r w:rsidR="00E82609" w:rsidRPr="00C30FEF">
        <w:t xml:space="preserve">In addition to the callable entry points shown in </w:t>
      </w:r>
      <w:r w:rsidR="00AF3EBB" w:rsidRPr="00C30FEF">
        <w:rPr>
          <w:color w:val="0000FF"/>
          <w:u w:val="single"/>
        </w:rPr>
        <w:fldChar w:fldCharType="begin"/>
      </w:r>
      <w:r w:rsidR="00AF3EBB" w:rsidRPr="00C30FEF">
        <w:rPr>
          <w:color w:val="0000FF"/>
          <w:u w:val="single"/>
        </w:rPr>
        <w:instrText xml:space="preserve"> REF _Ref345487248 \h  \* MERGEFORMAT </w:instrText>
      </w:r>
      <w:r w:rsidR="00AF3EBB" w:rsidRPr="00C30FEF">
        <w:rPr>
          <w:color w:val="0000FF"/>
          <w:u w:val="single"/>
        </w:rPr>
      </w:r>
      <w:r w:rsidR="00AF3EBB" w:rsidRPr="00C30FEF">
        <w:rPr>
          <w:color w:val="0000FF"/>
          <w:u w:val="single"/>
        </w:rPr>
        <w:fldChar w:fldCharType="separate"/>
      </w:r>
      <w:r w:rsidR="00C92B27" w:rsidRPr="00C92B27">
        <w:rPr>
          <w:color w:val="0000FF"/>
          <w:u w:val="single"/>
        </w:rPr>
        <w:t>Table 6</w:t>
      </w:r>
      <w:r w:rsidR="00AF3EBB" w:rsidRPr="00C30FEF">
        <w:rPr>
          <w:color w:val="0000FF"/>
          <w:u w:val="single"/>
        </w:rPr>
        <w:fldChar w:fldCharType="end"/>
      </w:r>
      <w:r w:rsidR="00E82609" w:rsidRPr="00C30FEF">
        <w:t xml:space="preserve">, there are a few other entry points into VA FileMan routines. Unlike the callable entry points, these entries </w:t>
      </w:r>
      <w:r w:rsidR="00E82609" w:rsidRPr="00C30FEF">
        <w:rPr>
          <w:b/>
          <w:i/>
        </w:rPr>
        <w:t>cannot be used within application programs</w:t>
      </w:r>
      <w:r w:rsidR="00E82609" w:rsidRPr="00C30FEF">
        <w:t>. Only users with programmer access can invoke the following direct mode utilities from the M prompt:</w:t>
      </w:r>
    </w:p>
    <w:p w:rsidR="00E82609" w:rsidRPr="00C30FEF" w:rsidRDefault="00E82609" w:rsidP="00D632EF">
      <w:pPr>
        <w:pStyle w:val="ListBullet"/>
        <w:keepNext/>
        <w:keepLines/>
      </w:pPr>
      <w:r w:rsidRPr="00C30FEF">
        <w:t>C^DI</w:t>
      </w:r>
    </w:p>
    <w:p w:rsidR="00E82609" w:rsidRPr="00C30FEF" w:rsidRDefault="00E82609" w:rsidP="00D632EF">
      <w:pPr>
        <w:pStyle w:val="ListBullet"/>
        <w:keepNext/>
        <w:keepLines/>
      </w:pPr>
      <w:r w:rsidRPr="00C30FEF">
        <w:t>D^DI</w:t>
      </w:r>
    </w:p>
    <w:p w:rsidR="00E82609" w:rsidRPr="00C30FEF" w:rsidRDefault="00E82609" w:rsidP="00D632EF">
      <w:pPr>
        <w:pStyle w:val="ListBullet"/>
        <w:keepNext/>
        <w:keepLines/>
      </w:pPr>
      <w:r w:rsidRPr="00C30FEF">
        <w:t>P^DI</w:t>
      </w:r>
    </w:p>
    <w:p w:rsidR="00E82609" w:rsidRPr="00C30FEF" w:rsidRDefault="00E82609" w:rsidP="00596868">
      <w:pPr>
        <w:pStyle w:val="ListBullet"/>
      </w:pPr>
      <w:r w:rsidRPr="00C30FEF">
        <w:t>Q^DI</w:t>
      </w:r>
    </w:p>
    <w:p w:rsidR="00E82609" w:rsidRPr="00C30FEF" w:rsidRDefault="006A381F" w:rsidP="00C02C69">
      <w:pPr>
        <w:pStyle w:val="Note"/>
      </w:pPr>
      <w:r w:rsidRPr="00C30FEF">
        <w:rPr>
          <w:noProof/>
          <w:lang w:eastAsia="en-US"/>
        </w:rPr>
        <w:drawing>
          <wp:inline distT="0" distB="0" distL="0" distR="0" wp14:anchorId="0C29BF3E" wp14:editId="389A64D2">
            <wp:extent cx="285750" cy="285750"/>
            <wp:effectExtent l="0" t="0" r="0" b="0"/>
            <wp:docPr id="3"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C30FEF">
        <w:tab/>
      </w:r>
      <w:r w:rsidR="00C02C69" w:rsidRPr="00C30FEF">
        <w:rPr>
          <w:b/>
        </w:rPr>
        <w:t>REF:</w:t>
      </w:r>
      <w:r w:rsidR="00C02C69" w:rsidRPr="00C30FEF">
        <w:t xml:space="preserve"> </w:t>
      </w:r>
      <w:r w:rsidR="00E82609" w:rsidRPr="00C30FEF">
        <w:t xml:space="preserve">For more information on these direct mode utilities, </w:t>
      </w:r>
      <w:r w:rsidR="00AA53B6" w:rsidRPr="00C30FEF">
        <w:t>see</w:t>
      </w:r>
      <w:r w:rsidR="00E82609" w:rsidRPr="00C30FEF">
        <w:t xml:space="preserve"> the </w:t>
      </w:r>
      <w:r w:rsidR="00872BC1" w:rsidRPr="00C30FEF">
        <w:t>“</w:t>
      </w:r>
      <w:r w:rsidR="00E82609" w:rsidRPr="00C30FEF">
        <w:t>^DI: Programmer Access</w:t>
      </w:r>
      <w:r w:rsidR="00872BC1" w:rsidRPr="00C30FEF">
        <w:t>”</w:t>
      </w:r>
      <w:r w:rsidR="00E82609" w:rsidRPr="00C30FEF">
        <w:t xml:space="preserve"> </w:t>
      </w:r>
      <w:r w:rsidR="00D632EF">
        <w:t>section</w:t>
      </w:r>
      <w:r w:rsidR="00E82609" w:rsidRPr="00C30FEF">
        <w:t xml:space="preserve"> in the </w:t>
      </w:r>
      <w:r w:rsidR="00872BC1" w:rsidRPr="00C30FEF">
        <w:t>“</w:t>
      </w:r>
      <w:r w:rsidR="00E82609" w:rsidRPr="00C30FEF">
        <w:t>Developer Too</w:t>
      </w:r>
      <w:r w:rsidR="00C02C69" w:rsidRPr="00C30FEF">
        <w:t>ls</w:t>
      </w:r>
      <w:r w:rsidR="00872BC1" w:rsidRPr="00C30FEF">
        <w:t>”</w:t>
      </w:r>
      <w:r w:rsidR="00C02C69" w:rsidRPr="00C30FEF">
        <w:t xml:space="preserve"> section in</w:t>
      </w:r>
      <w:r w:rsidR="00E82609" w:rsidRPr="00C30FEF">
        <w:t xml:space="preserve"> the </w:t>
      </w:r>
      <w:r w:rsidR="00872BC1" w:rsidRPr="00C30FEF">
        <w:rPr>
          <w:i/>
        </w:rPr>
        <w:t>VA FileMan Developer’s Guide</w:t>
      </w:r>
      <w:r w:rsidR="00E82609" w:rsidRPr="00C30FEF">
        <w:t>.</w:t>
      </w:r>
    </w:p>
    <w:p w:rsidR="00E82609" w:rsidRPr="00C30FEF" w:rsidRDefault="00E82609" w:rsidP="00B7372A">
      <w:pPr>
        <w:pStyle w:val="Heading2"/>
      </w:pPr>
      <w:bookmarkStart w:id="81" w:name="_Ref443467291"/>
      <w:bookmarkStart w:id="82" w:name="_Toc443482686"/>
      <w:r w:rsidRPr="00C30FEF">
        <w:lastRenderedPageBreak/>
        <w:t>ScreenMan-Specific Utilities</w:t>
      </w:r>
      <w:bookmarkEnd w:id="81"/>
      <w:bookmarkEnd w:id="82"/>
    </w:p>
    <w:p w:rsidR="00E82609" w:rsidRPr="00C30FEF" w:rsidRDefault="00B7372A" w:rsidP="00D2473C">
      <w:pPr>
        <w:pStyle w:val="BodyText"/>
        <w:keepNext/>
        <w:keepLines/>
      </w:pPr>
      <w:r w:rsidRPr="00C30FEF">
        <w:rPr>
          <w:vanish/>
        </w:rPr>
        <w:fldChar w:fldCharType="begin"/>
      </w:r>
      <w:r w:rsidRPr="00C30FEF">
        <w:rPr>
          <w:vanish/>
        </w:rPr>
        <w:instrText xml:space="preserve"> XE </w:instrText>
      </w:r>
      <w:r w:rsidRPr="00C30FEF">
        <w:instrText>“Screen</w:instrText>
      </w:r>
      <w:r w:rsidR="00204087">
        <w:instrText>Man-S</w:instrText>
      </w:r>
      <w:r w:rsidRPr="00C30FEF">
        <w:instrText xml:space="preserve">pecific Utilities” </w:instrText>
      </w:r>
      <w:r w:rsidRPr="00C30FEF">
        <w:rPr>
          <w:vanish/>
        </w:rPr>
        <w:fldChar w:fldCharType="end"/>
      </w:r>
      <w:r w:rsidRPr="00C30FEF">
        <w:rPr>
          <w:vanish/>
        </w:rPr>
        <w:fldChar w:fldCharType="begin"/>
      </w:r>
      <w:r w:rsidRPr="00C30FEF">
        <w:rPr>
          <w:vanish/>
        </w:rPr>
        <w:instrText xml:space="preserve"> XE </w:instrText>
      </w:r>
      <w:r w:rsidRPr="00C30FEF">
        <w:instrText>“</w:instrText>
      </w:r>
      <w:r>
        <w:instrText>Utilities:</w:instrText>
      </w:r>
      <w:r w:rsidR="00204087">
        <w:instrText>ScreenMan-S</w:instrText>
      </w:r>
      <w:r w:rsidRPr="00C30FEF">
        <w:instrText xml:space="preserve">pecific” </w:instrText>
      </w:r>
      <w:r w:rsidRPr="00C30FEF">
        <w:rPr>
          <w:vanish/>
        </w:rPr>
        <w:fldChar w:fldCharType="end"/>
      </w:r>
      <w:r w:rsidR="00E82609" w:rsidRPr="00C30FEF">
        <w:t>The following are ScreenMan-specific utilities:</w:t>
      </w:r>
    </w:p>
    <w:p w:rsidR="00E82609" w:rsidRPr="00C30FEF" w:rsidRDefault="00E82609" w:rsidP="00D632EF">
      <w:pPr>
        <w:pStyle w:val="ListBullet"/>
        <w:keepNext/>
        <w:keepLines/>
      </w:pPr>
      <w:r w:rsidRPr="00C30FEF">
        <w:t>^DDGF</w:t>
      </w:r>
    </w:p>
    <w:p w:rsidR="00E82609" w:rsidRPr="00C30FEF" w:rsidRDefault="00E82609" w:rsidP="00D632EF">
      <w:pPr>
        <w:pStyle w:val="ListBullet"/>
        <w:keepNext/>
        <w:keepLines/>
      </w:pPr>
      <w:r w:rsidRPr="00C30FEF">
        <w:t>CLONE^DDS</w:t>
      </w:r>
    </w:p>
    <w:p w:rsidR="00E82609" w:rsidRPr="00C30FEF" w:rsidRDefault="00E82609" w:rsidP="00D632EF">
      <w:pPr>
        <w:pStyle w:val="ListBullet"/>
        <w:keepNext/>
        <w:keepLines/>
      </w:pPr>
      <w:r w:rsidRPr="00C30FEF">
        <w:t>PRINT^DDS</w:t>
      </w:r>
    </w:p>
    <w:p w:rsidR="00E82609" w:rsidRPr="00C30FEF" w:rsidRDefault="00E82609" w:rsidP="00D632EF">
      <w:pPr>
        <w:pStyle w:val="ListBullet"/>
        <w:keepNext/>
        <w:keepLines/>
      </w:pPr>
      <w:r w:rsidRPr="00C30FEF">
        <w:t>RESET^DDS</w:t>
      </w:r>
    </w:p>
    <w:p w:rsidR="00E82609" w:rsidRDefault="006A381F" w:rsidP="00B7372A">
      <w:pPr>
        <w:pStyle w:val="Note"/>
      </w:pPr>
      <w:r w:rsidRPr="00C30FEF">
        <w:rPr>
          <w:noProof/>
          <w:lang w:eastAsia="en-US"/>
        </w:rPr>
        <w:drawing>
          <wp:inline distT="0" distB="0" distL="0" distR="0" wp14:anchorId="161AA814" wp14:editId="17AECE4D">
            <wp:extent cx="285750" cy="285750"/>
            <wp:effectExtent l="0" t="0" r="0" b="0"/>
            <wp:docPr id="27" name="Picture 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C30FEF">
        <w:tab/>
      </w:r>
      <w:r w:rsidR="00C02C69" w:rsidRPr="00C30FEF">
        <w:rPr>
          <w:b/>
        </w:rPr>
        <w:t>REF:</w:t>
      </w:r>
      <w:r w:rsidR="00C02C69" w:rsidRPr="00C30FEF">
        <w:t xml:space="preserve"> </w:t>
      </w:r>
      <w:r w:rsidR="00E82609" w:rsidRPr="00C30FEF">
        <w:t xml:space="preserve">For more information on these ScreenMan-specific utilities, </w:t>
      </w:r>
      <w:r w:rsidR="00AA53B6" w:rsidRPr="00C30FEF">
        <w:t>see</w:t>
      </w:r>
      <w:r w:rsidR="00E82609" w:rsidRPr="00C30FEF">
        <w:t xml:space="preserve"> the </w:t>
      </w:r>
      <w:r w:rsidR="00872BC1" w:rsidRPr="00C30FEF">
        <w:t>“</w:t>
      </w:r>
      <w:proofErr w:type="spellStart"/>
      <w:r w:rsidR="00E82609" w:rsidRPr="00C30FEF">
        <w:t>Prog</w:t>
      </w:r>
      <w:proofErr w:type="spellEnd"/>
      <w:r w:rsidR="00E82609" w:rsidRPr="00C30FEF">
        <w:t xml:space="preserve">. </w:t>
      </w:r>
      <w:proofErr w:type="gramStart"/>
      <w:r w:rsidR="00E82609" w:rsidRPr="00C30FEF">
        <w:t>Mode Utilities</w:t>
      </w:r>
      <w:r w:rsidR="00872BC1" w:rsidRPr="00C30FEF">
        <w:t>”</w:t>
      </w:r>
      <w:r w:rsidR="00E82609" w:rsidRPr="00C30FEF">
        <w:t xml:space="preserve"> </w:t>
      </w:r>
      <w:r w:rsidR="00D632EF">
        <w:t>section</w:t>
      </w:r>
      <w:r w:rsidR="00E82609" w:rsidRPr="00C30FEF">
        <w:t xml:space="preserve"> in the </w:t>
      </w:r>
      <w:r w:rsidR="00872BC1" w:rsidRPr="00C30FEF">
        <w:t>“</w:t>
      </w:r>
      <w:r w:rsidR="00E82609" w:rsidRPr="00C30FEF">
        <w:t>ScreenMan Forms</w:t>
      </w:r>
      <w:r w:rsidR="00872BC1" w:rsidRPr="00C30FEF">
        <w:t>”</w:t>
      </w:r>
      <w:r w:rsidR="00E82609" w:rsidRPr="00C30FEF">
        <w:t xml:space="preserve"> </w:t>
      </w:r>
      <w:r w:rsidR="00C33BC4" w:rsidRPr="00C30FEF">
        <w:t>section</w:t>
      </w:r>
      <w:r w:rsidR="00C02C69" w:rsidRPr="00C30FEF">
        <w:t xml:space="preserve"> in the </w:t>
      </w:r>
      <w:r w:rsidR="00872BC1" w:rsidRPr="00C30FEF">
        <w:t>“</w:t>
      </w:r>
      <w:r w:rsidR="00C02C69" w:rsidRPr="00C30FEF">
        <w:t>ScreenMan</w:t>
      </w:r>
      <w:r w:rsidR="00872BC1" w:rsidRPr="00C30FEF">
        <w:t>”</w:t>
      </w:r>
      <w:r w:rsidR="00C02C69" w:rsidRPr="00C30FEF">
        <w:t xml:space="preserve"> section in</w:t>
      </w:r>
      <w:r w:rsidR="00E82609" w:rsidRPr="00C30FEF">
        <w:t xml:space="preserve"> the </w:t>
      </w:r>
      <w:r w:rsidR="00872BC1" w:rsidRPr="00C30FEF">
        <w:rPr>
          <w:i/>
        </w:rPr>
        <w:t>VA FileMan Developer’s Guide</w:t>
      </w:r>
      <w:r w:rsidR="00B7372A">
        <w:t>.</w:t>
      </w:r>
      <w:proofErr w:type="gramEnd"/>
    </w:p>
    <w:p w:rsidR="00B7372A" w:rsidRPr="00C30FEF" w:rsidRDefault="00B7372A" w:rsidP="00B7372A">
      <w:pPr>
        <w:pStyle w:val="Heading2"/>
      </w:pPr>
      <w:bookmarkStart w:id="83" w:name="_Ref443467417"/>
      <w:bookmarkStart w:id="84" w:name="_Toc443482687"/>
      <w:r w:rsidRPr="00C30FEF">
        <w:t>Mapping Routines</w:t>
      </w:r>
      <w:bookmarkEnd w:id="83"/>
      <w:bookmarkEnd w:id="84"/>
    </w:p>
    <w:p w:rsidR="00B7372A" w:rsidRPr="00C30FEF" w:rsidRDefault="00B7372A" w:rsidP="00B7372A">
      <w:pPr>
        <w:pStyle w:val="BodyText"/>
        <w:keepNext/>
        <w:keepLines/>
      </w:pPr>
      <w:r w:rsidRPr="00C30FEF">
        <w:rPr>
          <w:vanish/>
        </w:rPr>
        <w:fldChar w:fldCharType="begin"/>
      </w:r>
      <w:r w:rsidRPr="00C30FEF">
        <w:rPr>
          <w:vanish/>
        </w:rPr>
        <w:instrText xml:space="preserve"> XE “</w:instrText>
      </w:r>
      <w:r>
        <w:instrText xml:space="preserve">Mapping </w:instrText>
      </w:r>
      <w:r w:rsidRPr="00C30FEF">
        <w:instrText>Routine</w:instrText>
      </w:r>
      <w:r>
        <w:instrText>s</w:instrText>
      </w:r>
      <w:r w:rsidRPr="00C30FEF">
        <w:instrText xml:space="preserve">” </w:instrText>
      </w:r>
      <w:r w:rsidRPr="00C30FEF">
        <w:rPr>
          <w:vanish/>
        </w:rPr>
        <w:fldChar w:fldCharType="end"/>
      </w:r>
      <w:r w:rsidRPr="00C30FEF">
        <w:rPr>
          <w:vanish/>
        </w:rPr>
        <w:fldChar w:fldCharType="begin"/>
      </w:r>
      <w:r w:rsidRPr="00C30FEF">
        <w:rPr>
          <w:vanish/>
        </w:rPr>
        <w:instrText xml:space="preserve"> XE “</w:instrText>
      </w:r>
      <w:r w:rsidRPr="00C30FEF">
        <w:instrText>Routine</w:instrText>
      </w:r>
      <w:r>
        <w:instrText>s:</w:instrText>
      </w:r>
      <w:r w:rsidRPr="00C30FEF">
        <w:instrText xml:space="preserve">Mapping” </w:instrText>
      </w:r>
      <w:r w:rsidRPr="00C30FEF">
        <w:rPr>
          <w:vanish/>
        </w:rPr>
        <w:fldChar w:fldCharType="end"/>
      </w:r>
      <w:r w:rsidRPr="00C30FEF">
        <w:t>Routine mapping is at the discretion of the systems manager. The RTHIST routines</w:t>
      </w:r>
      <w:r w:rsidRPr="00C30FEF">
        <w:rPr>
          <w:vanish/>
        </w:rPr>
        <w:fldChar w:fldCharType="begin"/>
      </w:r>
      <w:r w:rsidRPr="00C30FEF">
        <w:rPr>
          <w:vanish/>
        </w:rPr>
        <w:instrText xml:space="preserve"> XE “</w:instrText>
      </w:r>
      <w:r w:rsidRPr="00C30FEF">
        <w:instrText>RTHIST</w:instrText>
      </w:r>
      <w:r>
        <w:instrText xml:space="preserve"> Routine</w:instrText>
      </w:r>
      <w:r w:rsidRPr="00C30FEF">
        <w:instrText xml:space="preserve">” </w:instrText>
      </w:r>
      <w:r w:rsidRPr="00C30FEF">
        <w:rPr>
          <w:vanish/>
        </w:rPr>
        <w:fldChar w:fldCharType="end"/>
      </w:r>
      <w:r w:rsidRPr="00C30FEF">
        <w:rPr>
          <w:vanish/>
        </w:rPr>
        <w:fldChar w:fldCharType="begin"/>
      </w:r>
      <w:r w:rsidRPr="00C30FEF">
        <w:rPr>
          <w:vanish/>
        </w:rPr>
        <w:instrText xml:space="preserve"> XE “</w:instrText>
      </w:r>
      <w:r>
        <w:rPr>
          <w:vanish/>
        </w:rPr>
        <w:instrText>Routines:</w:instrText>
      </w:r>
      <w:r w:rsidRPr="00C30FEF">
        <w:instrText>RTHIS</w:instrText>
      </w:r>
      <w:r>
        <w:instrText>t”</w:instrText>
      </w:r>
      <w:r w:rsidRPr="00C30FEF">
        <w:instrText xml:space="preserve"> </w:instrText>
      </w:r>
      <w:r w:rsidRPr="00C30FEF">
        <w:rPr>
          <w:vanish/>
        </w:rPr>
        <w:fldChar w:fldCharType="end"/>
      </w:r>
      <w:r w:rsidRPr="00C30FEF">
        <w:t xml:space="preserve"> provide a method for each site to determine the extent to which certain routines are used.</w:t>
      </w:r>
    </w:p>
    <w:p w:rsidR="00B7372A" w:rsidRPr="00C30FEF" w:rsidRDefault="00B7372A" w:rsidP="00B7372A">
      <w:pPr>
        <w:pStyle w:val="BodyText"/>
        <w:keepNext/>
        <w:keepLines/>
      </w:pPr>
      <w:r w:rsidRPr="00C30FEF">
        <w:t xml:space="preserve">The following list is provided as a </w:t>
      </w:r>
      <w:r w:rsidRPr="00C30FEF">
        <w:rPr>
          <w:i/>
        </w:rPr>
        <w:t>recommendation only</w:t>
      </w:r>
      <w:r w:rsidRPr="00C30FEF">
        <w:t>:</w:t>
      </w:r>
    </w:p>
    <w:p w:rsidR="00B7372A" w:rsidRPr="00C30FEF" w:rsidRDefault="00B7372A" w:rsidP="00B7372A">
      <w:pPr>
        <w:pStyle w:val="ListBullet"/>
        <w:keepNext/>
        <w:keepLines/>
      </w:pPr>
      <w:r>
        <w:t>In the MGR a</w:t>
      </w:r>
      <w:r w:rsidRPr="00C30FEF">
        <w:t>ccount:</w:t>
      </w:r>
    </w:p>
    <w:p w:rsidR="00B7372A" w:rsidRPr="00C30FEF" w:rsidRDefault="00B7372A" w:rsidP="00B7372A">
      <w:pPr>
        <w:pStyle w:val="ListBullet2"/>
        <w:keepNext/>
        <w:keepLines/>
      </w:pPr>
      <w:r w:rsidRPr="00C30FEF">
        <w:t>%DT, %DTC, %RCR</w:t>
      </w:r>
    </w:p>
    <w:p w:rsidR="00B7372A" w:rsidRPr="00C30FEF" w:rsidRDefault="00B7372A" w:rsidP="00B7372A">
      <w:pPr>
        <w:pStyle w:val="ListBullet"/>
        <w:keepNext/>
        <w:keepLines/>
      </w:pPr>
      <w:r>
        <w:t>In the VAH a</w:t>
      </w:r>
      <w:r w:rsidRPr="00C30FEF">
        <w:t>ccount:</w:t>
      </w:r>
    </w:p>
    <w:p w:rsidR="00B7372A" w:rsidRPr="00C30FEF" w:rsidRDefault="00B7372A" w:rsidP="00B7372A">
      <w:pPr>
        <w:pStyle w:val="ListBullet2"/>
        <w:keepNext/>
        <w:keepLines/>
      </w:pPr>
      <w:r w:rsidRPr="00C30FEF">
        <w:t>DDBR*</w:t>
      </w:r>
    </w:p>
    <w:p w:rsidR="00B7372A" w:rsidRPr="00C30FEF" w:rsidRDefault="00B7372A" w:rsidP="00B7372A">
      <w:pPr>
        <w:pStyle w:val="ListBullet2"/>
        <w:keepNext/>
        <w:keepLines/>
      </w:pPr>
      <w:r w:rsidRPr="00C30FEF">
        <w:t>DDIOL</w:t>
      </w:r>
    </w:p>
    <w:p w:rsidR="00B7372A" w:rsidRPr="00C30FEF" w:rsidRDefault="00B7372A" w:rsidP="00B7372A">
      <w:pPr>
        <w:pStyle w:val="ListBullet2"/>
        <w:keepNext/>
        <w:keepLines/>
      </w:pPr>
      <w:r w:rsidRPr="00C30FEF">
        <w:t>DDS, DDS0*, DDS1*, DDSCOM, DDSR*, DDSU</w:t>
      </w:r>
    </w:p>
    <w:p w:rsidR="00B7372A" w:rsidRPr="00C30FEF" w:rsidRDefault="00B7372A" w:rsidP="00B7372A">
      <w:pPr>
        <w:pStyle w:val="ListBullet2"/>
        <w:keepNext/>
        <w:keepLines/>
      </w:pPr>
      <w:r w:rsidRPr="00C30FEF">
        <w:t>DDW4, DDW5, DDW6, DDWT1</w:t>
      </w:r>
    </w:p>
    <w:p w:rsidR="00B7372A" w:rsidRPr="00C30FEF" w:rsidRDefault="00B7372A" w:rsidP="00B7372A">
      <w:pPr>
        <w:pStyle w:val="ListBullet2"/>
        <w:keepNext/>
        <w:keepLines/>
      </w:pPr>
      <w:r w:rsidRPr="00C30FEF">
        <w:t>DIAC, DIALOG*</w:t>
      </w:r>
    </w:p>
    <w:p w:rsidR="00B7372A" w:rsidRPr="00C30FEF" w:rsidRDefault="00B7372A" w:rsidP="00B7372A">
      <w:pPr>
        <w:pStyle w:val="ListBullet2"/>
      </w:pPr>
      <w:r w:rsidRPr="00C30FEF">
        <w:t>DIC, DIC0, DIC1*, DIC2, DIC3</w:t>
      </w:r>
    </w:p>
    <w:p w:rsidR="00B7372A" w:rsidRPr="00C30FEF" w:rsidRDefault="00B7372A" w:rsidP="00B7372A">
      <w:pPr>
        <w:pStyle w:val="ListBullet2"/>
      </w:pPr>
      <w:r w:rsidRPr="00C30FEF">
        <w:t>DICA, DICA1, DICA2, DICA3</w:t>
      </w:r>
    </w:p>
    <w:p w:rsidR="00B7372A" w:rsidRPr="00C30FEF" w:rsidRDefault="00B7372A" w:rsidP="00B7372A">
      <w:pPr>
        <w:pStyle w:val="ListBullet2"/>
      </w:pPr>
      <w:r w:rsidRPr="00C30FEF">
        <w:t>DICD</w:t>
      </w:r>
    </w:p>
    <w:p w:rsidR="00B7372A" w:rsidRPr="00C30FEF" w:rsidRDefault="00B7372A" w:rsidP="00B7372A">
      <w:pPr>
        <w:pStyle w:val="ListBullet2"/>
      </w:pPr>
      <w:r w:rsidRPr="00C30FEF">
        <w:t>DICF*</w:t>
      </w:r>
    </w:p>
    <w:p w:rsidR="00B7372A" w:rsidRPr="00C30FEF" w:rsidRDefault="00B7372A" w:rsidP="00B7372A">
      <w:pPr>
        <w:pStyle w:val="ListBullet2"/>
      </w:pPr>
      <w:r w:rsidRPr="00C30FEF">
        <w:t>DICL*</w:t>
      </w:r>
    </w:p>
    <w:p w:rsidR="00B7372A" w:rsidRPr="00C30FEF" w:rsidRDefault="00B7372A" w:rsidP="00B7372A">
      <w:pPr>
        <w:pStyle w:val="ListBullet2"/>
      </w:pPr>
      <w:r w:rsidRPr="00C30FEF">
        <w:t>DICM*</w:t>
      </w:r>
    </w:p>
    <w:p w:rsidR="00B7372A" w:rsidRPr="00C30FEF" w:rsidRDefault="00B7372A" w:rsidP="00B7372A">
      <w:pPr>
        <w:pStyle w:val="ListBullet2"/>
      </w:pPr>
      <w:r w:rsidRPr="00C30FEF">
        <w:t>DICN*</w:t>
      </w:r>
    </w:p>
    <w:p w:rsidR="00B7372A" w:rsidRPr="00C30FEF" w:rsidRDefault="00B7372A" w:rsidP="00B7372A">
      <w:pPr>
        <w:pStyle w:val="ListBullet2"/>
      </w:pPr>
      <w:r w:rsidRPr="00C30FEF">
        <w:t>DICQ*</w:t>
      </w:r>
    </w:p>
    <w:p w:rsidR="00B7372A" w:rsidRPr="00C30FEF" w:rsidRDefault="00B7372A" w:rsidP="00B7372A">
      <w:pPr>
        <w:pStyle w:val="ListBullet2"/>
      </w:pPr>
      <w:r w:rsidRPr="00C30FEF">
        <w:t>DICR, DICRW</w:t>
      </w:r>
    </w:p>
    <w:p w:rsidR="00B7372A" w:rsidRPr="00C30FEF" w:rsidRDefault="00B7372A" w:rsidP="00B7372A">
      <w:pPr>
        <w:pStyle w:val="ListBullet2"/>
      </w:pPr>
      <w:r w:rsidRPr="00C30FEF">
        <w:t>DICU*</w:t>
      </w:r>
    </w:p>
    <w:p w:rsidR="00B7372A" w:rsidRPr="00C30FEF" w:rsidRDefault="00B7372A" w:rsidP="00B7372A">
      <w:pPr>
        <w:pStyle w:val="ListBullet2"/>
      </w:pPr>
      <w:r w:rsidRPr="00C30FEF">
        <w:t>DIE, DIE0, DIE1, DIE2, DIE3, DIE9, DIE17</w:t>
      </w:r>
    </w:p>
    <w:p w:rsidR="00B7372A" w:rsidRPr="00C30FEF" w:rsidRDefault="00B7372A" w:rsidP="00B7372A">
      <w:pPr>
        <w:pStyle w:val="ListBullet2"/>
      </w:pPr>
      <w:r w:rsidRPr="00C30FEF">
        <w:t>DIED</w:t>
      </w:r>
    </w:p>
    <w:p w:rsidR="00B7372A" w:rsidRPr="00C30FEF" w:rsidRDefault="00B7372A" w:rsidP="00B7372A">
      <w:pPr>
        <w:pStyle w:val="ListBullet2"/>
      </w:pPr>
      <w:r w:rsidRPr="00C30FEF">
        <w:t>DIEF*</w:t>
      </w:r>
    </w:p>
    <w:p w:rsidR="00B7372A" w:rsidRPr="00C30FEF" w:rsidRDefault="00B7372A" w:rsidP="00B7372A">
      <w:pPr>
        <w:pStyle w:val="ListBullet2"/>
      </w:pPr>
      <w:r w:rsidRPr="00C30FEF">
        <w:lastRenderedPageBreak/>
        <w:t>DIEH*</w:t>
      </w:r>
    </w:p>
    <w:p w:rsidR="00B7372A" w:rsidRPr="00C30FEF" w:rsidRDefault="00B7372A" w:rsidP="00B7372A">
      <w:pPr>
        <w:pStyle w:val="ListBullet2"/>
      </w:pPr>
      <w:r w:rsidRPr="00C30FEF">
        <w:t>DIEQ*</w:t>
      </w:r>
    </w:p>
    <w:p w:rsidR="00B7372A" w:rsidRPr="00C30FEF" w:rsidRDefault="00B7372A" w:rsidP="00B7372A">
      <w:pPr>
        <w:pStyle w:val="ListBullet2"/>
      </w:pPr>
      <w:r w:rsidRPr="00C30FEF">
        <w:t>DIEV*</w:t>
      </w:r>
    </w:p>
    <w:p w:rsidR="00B7372A" w:rsidRPr="00C30FEF" w:rsidRDefault="00B7372A" w:rsidP="00B7372A">
      <w:pPr>
        <w:pStyle w:val="ListBullet2"/>
      </w:pPr>
      <w:r w:rsidRPr="00C30FEF">
        <w:t>DIK, DIK1, DIKC, DIKC1, DIKC2, DIKCU, DIKCU1, DIKCU2</w:t>
      </w:r>
    </w:p>
    <w:p w:rsidR="00B7372A" w:rsidRPr="00C30FEF" w:rsidRDefault="00B7372A" w:rsidP="00B7372A">
      <w:pPr>
        <w:pStyle w:val="ListBullet2"/>
      </w:pPr>
      <w:r w:rsidRPr="00C30FEF">
        <w:t>DIL*</w:t>
      </w:r>
    </w:p>
    <w:p w:rsidR="00B7372A" w:rsidRPr="00C30FEF" w:rsidRDefault="00B7372A" w:rsidP="00B7372A">
      <w:pPr>
        <w:pStyle w:val="ListBullet2"/>
      </w:pPr>
      <w:r w:rsidRPr="00C30FEF">
        <w:t>DIO*</w:t>
      </w:r>
    </w:p>
    <w:p w:rsidR="00B7372A" w:rsidRPr="00C30FEF" w:rsidRDefault="00B7372A" w:rsidP="00B7372A">
      <w:pPr>
        <w:pStyle w:val="ListBullet2"/>
      </w:pPr>
      <w:r w:rsidRPr="00C30FEF">
        <w:t>DIP, DIP0, DIP1*, DIP2, DIP21, DIP22, DIP3*, DIP4, DIP5</w:t>
      </w:r>
    </w:p>
    <w:p w:rsidR="00B7372A" w:rsidRPr="00C30FEF" w:rsidRDefault="00B7372A" w:rsidP="00B7372A">
      <w:pPr>
        <w:pStyle w:val="ListBullet2"/>
      </w:pPr>
      <w:r w:rsidRPr="00C30FEF">
        <w:t>DIQG, DIQGQ, DIQGU*</w:t>
      </w:r>
    </w:p>
    <w:p w:rsidR="00B7372A" w:rsidRPr="00C30FEF" w:rsidRDefault="00B7372A" w:rsidP="00B7372A">
      <w:pPr>
        <w:pStyle w:val="ListBullet2"/>
      </w:pPr>
      <w:r w:rsidRPr="00C30FEF">
        <w:t>DIW*</w:t>
      </w:r>
    </w:p>
    <w:p w:rsidR="00B7372A" w:rsidRPr="00C30FEF" w:rsidRDefault="00B7372A" w:rsidP="00B7372A">
      <w:pPr>
        <w:pStyle w:val="ListBullet2"/>
      </w:pPr>
      <w:r w:rsidRPr="00C30FEF">
        <w:t>DIR, DIR0, DIR01, DIR1, DIR2, DIR3, DIRQ</w:t>
      </w:r>
    </w:p>
    <w:p w:rsidR="00B7372A" w:rsidRPr="00C30FEF" w:rsidRDefault="00B7372A" w:rsidP="00B7372A">
      <w:pPr>
        <w:pStyle w:val="Caution"/>
      </w:pPr>
      <w:r w:rsidRPr="00C30FEF">
        <w:rPr>
          <w:noProof/>
          <w:lang w:eastAsia="en-US"/>
        </w:rPr>
        <w:drawing>
          <wp:inline distT="0" distB="0" distL="0" distR="0" wp14:anchorId="282D1AF1" wp14:editId="656F6784">
            <wp:extent cx="409575" cy="409575"/>
            <wp:effectExtent l="0" t="0" r="9525" b="9525"/>
            <wp:docPr id="49" name="Picture 49"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au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C30FEF">
        <w:tab/>
        <w:t xml:space="preserve">CAUTION: DIEZ*, DIFRO*, DIKZ*, DIOZ*, DIPZ* </w:t>
      </w:r>
      <w:r w:rsidRPr="00FF7598">
        <w:rPr>
          <w:i/>
        </w:rPr>
        <w:t xml:space="preserve">must </w:t>
      </w:r>
      <w:r w:rsidRPr="00C30FEF">
        <w:rPr>
          <w:i/>
        </w:rPr>
        <w:t>not</w:t>
      </w:r>
      <w:r w:rsidRPr="00C30FEF">
        <w:t xml:space="preserve"> be mapped.</w:t>
      </w:r>
    </w:p>
    <w:p w:rsidR="00B7372A" w:rsidRPr="00C30FEF" w:rsidRDefault="00B7372A" w:rsidP="00C02C69">
      <w:pPr>
        <w:pStyle w:val="BodyText"/>
      </w:pPr>
    </w:p>
    <w:p w:rsidR="00E82609" w:rsidRPr="00C30FEF" w:rsidRDefault="00E82609" w:rsidP="00C02C69">
      <w:pPr>
        <w:pStyle w:val="BodyText"/>
        <w:sectPr w:rsidR="00E82609" w:rsidRPr="00C30FEF" w:rsidSect="003A744F">
          <w:headerReference w:type="even" r:id="rId34"/>
          <w:headerReference w:type="default" r:id="rId35"/>
          <w:headerReference w:type="first" r:id="rId36"/>
          <w:pgSz w:w="12240" w:h="15840" w:code="1"/>
          <w:pgMar w:top="1440" w:right="1440" w:bottom="1440" w:left="1440" w:header="720" w:footer="720" w:gutter="0"/>
          <w:cols w:space="0"/>
        </w:sectPr>
      </w:pPr>
    </w:p>
    <w:p w:rsidR="00E82609" w:rsidRPr="00C30FEF" w:rsidRDefault="00E82609" w:rsidP="00D612A4">
      <w:pPr>
        <w:pStyle w:val="Heading1"/>
      </w:pPr>
      <w:bookmarkStart w:id="85" w:name="_Ref442776826"/>
      <w:bookmarkStart w:id="86" w:name="_Toc443482688"/>
      <w:r w:rsidRPr="00C30FEF">
        <w:lastRenderedPageBreak/>
        <w:t>Exported Options</w:t>
      </w:r>
      <w:bookmarkEnd w:id="85"/>
      <w:bookmarkEnd w:id="86"/>
    </w:p>
    <w:p w:rsidR="00E82609" w:rsidRPr="00C30FEF" w:rsidRDefault="0022762A" w:rsidP="00C66109">
      <w:pPr>
        <w:pStyle w:val="Heading2"/>
      </w:pPr>
      <w:bookmarkStart w:id="87" w:name="_Toc443482689"/>
      <w:r w:rsidRPr="00C30FEF">
        <w:t>Stand</w:t>
      </w:r>
      <w:r w:rsidR="00E82609" w:rsidRPr="00C30FEF">
        <w:t>alone VA FileMan</w:t>
      </w:r>
      <w:bookmarkEnd w:id="87"/>
    </w:p>
    <w:p w:rsidR="0016494A" w:rsidRDefault="0022762A" w:rsidP="0022762A">
      <w:pPr>
        <w:pStyle w:val="BodyText"/>
        <w:keepNext/>
        <w:keepLines/>
      </w:pPr>
      <w:r w:rsidRPr="00C30FEF">
        <w:fldChar w:fldCharType="begin"/>
      </w:r>
      <w:r w:rsidRPr="00C30FEF">
        <w:instrText xml:space="preserve"> XE </w:instrText>
      </w:r>
      <w:r w:rsidR="00872BC1" w:rsidRPr="00C30FEF">
        <w:instrText>“</w:instrText>
      </w:r>
      <w:r w:rsidRPr="00C30FEF">
        <w:instrText>Exported Options</w:instrText>
      </w:r>
      <w:r w:rsidR="00872BC1" w:rsidRPr="00C30FEF">
        <w:instrText>”</w:instrText>
      </w:r>
      <w:r w:rsidRPr="00C30FEF">
        <w:instrText xml:space="preserve"> </w:instrText>
      </w:r>
      <w:r w:rsidRPr="00C30FEF">
        <w:fldChar w:fldCharType="end"/>
      </w:r>
      <w:r w:rsidR="00E9141F" w:rsidRPr="00C30FEF">
        <w:fldChar w:fldCharType="begin"/>
      </w:r>
      <w:r w:rsidR="00E9141F" w:rsidRPr="00C30FEF">
        <w:instrText xml:space="preserve"> XE “</w:instrText>
      </w:r>
      <w:r w:rsidR="00E9141F">
        <w:instrText>Options:</w:instrText>
      </w:r>
      <w:r w:rsidR="00E9141F" w:rsidRPr="00C30FEF">
        <w:instrText xml:space="preserve">Exported” </w:instrText>
      </w:r>
      <w:r w:rsidR="00E9141F" w:rsidRPr="00C30FEF">
        <w:fldChar w:fldCharType="end"/>
      </w:r>
      <w:r w:rsidRPr="00C30FEF">
        <w:rPr>
          <w:vanish/>
        </w:rPr>
        <w:fldChar w:fldCharType="begin"/>
      </w:r>
      <w:r w:rsidRPr="00C30FEF">
        <w:rPr>
          <w:vanish/>
        </w:rPr>
        <w:instrText xml:space="preserve"> </w:instrText>
      </w:r>
      <w:r w:rsidR="005E4EB8" w:rsidRPr="00C30FEF">
        <w:rPr>
          <w:vanish/>
        </w:rPr>
        <w:instrText xml:space="preserve">XE </w:instrText>
      </w:r>
      <w:r w:rsidR="00872BC1" w:rsidRPr="00C30FEF">
        <w:rPr>
          <w:vanish/>
        </w:rPr>
        <w:instrText>“</w:instrText>
      </w:r>
      <w:r w:rsidR="00744ABC" w:rsidRPr="00C30FEF">
        <w:instrText>Standalone</w:instrText>
      </w:r>
      <w:r w:rsidRPr="00C30FEF">
        <w:instrText xml:space="preserve"> VA FileMan</w:instrText>
      </w:r>
      <w:r w:rsidR="00E9141F">
        <w:instrText>:Options</w:instrText>
      </w:r>
      <w:r w:rsidR="00872BC1" w:rsidRPr="00C30FEF">
        <w:instrText>”</w:instrText>
      </w:r>
      <w:r w:rsidRPr="00C30FEF">
        <w:instrText xml:space="preserve"> </w:instrText>
      </w:r>
      <w:r w:rsidRPr="00C30FEF">
        <w:rPr>
          <w:vanish/>
        </w:rPr>
        <w:fldChar w:fldCharType="end"/>
      </w:r>
      <w:r w:rsidRPr="00C30FEF">
        <w:rPr>
          <w:vanish/>
        </w:rPr>
        <w:fldChar w:fldCharType="begin"/>
      </w:r>
      <w:r w:rsidRPr="00C30FEF">
        <w:rPr>
          <w:vanish/>
        </w:rPr>
        <w:instrText xml:space="preserve"> </w:instrText>
      </w:r>
      <w:r w:rsidR="005E4EB8" w:rsidRPr="00C30FEF">
        <w:rPr>
          <w:vanish/>
        </w:rPr>
        <w:instrText xml:space="preserve">XE </w:instrText>
      </w:r>
      <w:r w:rsidR="00872BC1" w:rsidRPr="00C30FEF">
        <w:rPr>
          <w:vanish/>
        </w:rPr>
        <w:instrText>“</w:instrText>
      </w:r>
      <w:r w:rsidRPr="00C30FEF">
        <w:instrText>Options</w:instrText>
      </w:r>
      <w:r w:rsidR="00E9141F">
        <w:instrText>:S</w:instrText>
      </w:r>
      <w:r w:rsidR="00744ABC" w:rsidRPr="00C30FEF">
        <w:instrText>tandalone</w:instrText>
      </w:r>
      <w:r w:rsidRPr="00C30FEF">
        <w:instrText xml:space="preserve"> VA FileMan</w:instrText>
      </w:r>
      <w:r w:rsidR="00872BC1" w:rsidRPr="00C30FEF">
        <w:instrText>”</w:instrText>
      </w:r>
      <w:r w:rsidRPr="00C30FEF">
        <w:instrText xml:space="preserve"> </w:instrText>
      </w:r>
      <w:r w:rsidRPr="00C30FEF">
        <w:rPr>
          <w:vanish/>
        </w:rPr>
        <w:fldChar w:fldCharType="end"/>
      </w:r>
      <w:r w:rsidR="00E82609" w:rsidRPr="00C30FEF">
        <w:t xml:space="preserve">The exported menu structure of VA FileMan is displayed </w:t>
      </w:r>
      <w:r w:rsidR="0016494A">
        <w:t xml:space="preserve">in </w:t>
      </w:r>
      <w:r w:rsidR="0016494A" w:rsidRPr="0016494A">
        <w:rPr>
          <w:color w:val="0000FF"/>
          <w:u w:val="single"/>
        </w:rPr>
        <w:fldChar w:fldCharType="begin"/>
      </w:r>
      <w:r w:rsidR="0016494A" w:rsidRPr="0016494A">
        <w:rPr>
          <w:color w:val="0000FF"/>
          <w:u w:val="single"/>
        </w:rPr>
        <w:instrText xml:space="preserve"> REF _Ref343690295 \h </w:instrText>
      </w:r>
      <w:r w:rsidR="0016494A">
        <w:rPr>
          <w:color w:val="0000FF"/>
          <w:u w:val="single"/>
        </w:rPr>
        <w:instrText xml:space="preserve"> \* MERGEFORMAT </w:instrText>
      </w:r>
      <w:r w:rsidR="0016494A" w:rsidRPr="0016494A">
        <w:rPr>
          <w:color w:val="0000FF"/>
          <w:u w:val="single"/>
        </w:rPr>
      </w:r>
      <w:r w:rsidR="0016494A" w:rsidRPr="0016494A">
        <w:rPr>
          <w:color w:val="0000FF"/>
          <w:u w:val="single"/>
        </w:rPr>
        <w:fldChar w:fldCharType="separate"/>
      </w:r>
      <w:r w:rsidR="00C92B27" w:rsidRPr="00C92B27">
        <w:rPr>
          <w:color w:val="0000FF"/>
          <w:u w:val="single"/>
        </w:rPr>
        <w:t xml:space="preserve">Figure </w:t>
      </w:r>
      <w:r w:rsidR="00C92B27" w:rsidRPr="00C92B27">
        <w:rPr>
          <w:noProof/>
          <w:color w:val="0000FF"/>
          <w:u w:val="single"/>
        </w:rPr>
        <w:t>3</w:t>
      </w:r>
      <w:r w:rsidR="0016494A" w:rsidRPr="0016494A">
        <w:rPr>
          <w:color w:val="0000FF"/>
          <w:u w:val="single"/>
        </w:rPr>
        <w:fldChar w:fldCharType="end"/>
      </w:r>
      <w:r w:rsidR="0016494A">
        <w:t>.</w:t>
      </w:r>
    </w:p>
    <w:p w:rsidR="00E82609" w:rsidRPr="00C30FEF" w:rsidRDefault="00E82609" w:rsidP="0022762A">
      <w:pPr>
        <w:pStyle w:val="BodyText"/>
        <w:keepNext/>
        <w:keepLines/>
      </w:pPr>
      <w:r w:rsidRPr="00C30FEF">
        <w:t xml:space="preserve">The </w:t>
      </w:r>
      <w:r w:rsidR="0022762A" w:rsidRPr="00C30FEF">
        <w:t xml:space="preserve">following </w:t>
      </w:r>
      <w:r w:rsidRPr="00C30FEF">
        <w:t>options</w:t>
      </w:r>
      <w:r w:rsidR="0022762A" w:rsidRPr="00C30FEF">
        <w:t xml:space="preserve"> are provided to standalone VA FileMan users</w:t>
      </w:r>
      <w:r w:rsidRPr="00C30FEF">
        <w:rPr>
          <w:vanish/>
        </w:rPr>
        <w:fldChar w:fldCharType="begin"/>
      </w:r>
      <w:r w:rsidRPr="00C30FEF">
        <w:rPr>
          <w:vanish/>
        </w:rPr>
        <w:instrText xml:space="preserve"> XE</w:instrText>
      </w:r>
      <w:r w:rsidR="002B7161" w:rsidRPr="00C30FEF">
        <w:rPr>
          <w:vanish/>
        </w:rPr>
        <w:instrText xml:space="preserve"> </w:instrText>
      </w:r>
      <w:r w:rsidR="00872BC1" w:rsidRPr="00C30FEF">
        <w:instrText>“</w:instrText>
      </w:r>
      <w:r w:rsidRPr="00C30FEF">
        <w:instrText>Menu Structure</w:instrText>
      </w:r>
      <w:r w:rsidR="00872BC1" w:rsidRPr="00C30FEF">
        <w:instrText>”</w:instrText>
      </w:r>
      <w:r w:rsidRPr="00C30FEF">
        <w:instrText xml:space="preserve"> </w:instrText>
      </w:r>
      <w:r w:rsidRPr="00C30FEF">
        <w:rPr>
          <w:vanish/>
        </w:rPr>
        <w:fldChar w:fldCharType="end"/>
      </w:r>
      <w:r w:rsidR="0022762A" w:rsidRPr="00C30FEF">
        <w:rPr>
          <w:vanish/>
        </w:rPr>
        <w:t>:</w:t>
      </w:r>
    </w:p>
    <w:p w:rsidR="00E82609" w:rsidRPr="00C30FEF" w:rsidRDefault="00672929" w:rsidP="00C33BC4">
      <w:pPr>
        <w:pStyle w:val="ListBullet"/>
        <w:keepNext/>
        <w:keepLines/>
      </w:pPr>
      <w:r>
        <w:t>Enter o</w:t>
      </w:r>
      <w:r w:rsidRPr="00C30FEF">
        <w:t>r Edit File Entries</w:t>
      </w:r>
    </w:p>
    <w:p w:rsidR="00E82609" w:rsidRPr="00C30FEF" w:rsidRDefault="00672929" w:rsidP="00C33BC4">
      <w:pPr>
        <w:pStyle w:val="ListBullet"/>
        <w:keepNext/>
        <w:keepLines/>
      </w:pPr>
      <w:r w:rsidRPr="00C30FEF">
        <w:t>Print File Entries</w:t>
      </w:r>
    </w:p>
    <w:p w:rsidR="00E82609" w:rsidRPr="00C30FEF" w:rsidRDefault="00672929" w:rsidP="00C33BC4">
      <w:pPr>
        <w:pStyle w:val="ListBullet"/>
        <w:keepNext/>
        <w:keepLines/>
      </w:pPr>
      <w:r w:rsidRPr="00C30FEF">
        <w:t>Search File Entries</w:t>
      </w:r>
    </w:p>
    <w:p w:rsidR="00E82609" w:rsidRPr="00C30FEF" w:rsidRDefault="00672929" w:rsidP="00C33BC4">
      <w:pPr>
        <w:pStyle w:val="ListBullet"/>
        <w:keepNext/>
        <w:keepLines/>
      </w:pPr>
      <w:r w:rsidRPr="00C30FEF">
        <w:t>Modify File Attributes</w:t>
      </w:r>
    </w:p>
    <w:p w:rsidR="00E82609" w:rsidRPr="00C30FEF" w:rsidRDefault="00672929" w:rsidP="00596868">
      <w:pPr>
        <w:pStyle w:val="ListBullet"/>
      </w:pPr>
      <w:r w:rsidRPr="00C30FEF">
        <w:t>Inquire To File Entries</w:t>
      </w:r>
    </w:p>
    <w:p w:rsidR="004E4140" w:rsidRPr="00C30FEF" w:rsidRDefault="00C33BC4" w:rsidP="00E51C39">
      <w:pPr>
        <w:pStyle w:val="AltHeading5"/>
      </w:pPr>
      <w:r w:rsidRPr="00C30FEF">
        <w:t>Utility Functions:</w:t>
      </w:r>
    </w:p>
    <w:p w:rsidR="004E4140" w:rsidRPr="00C30FEF" w:rsidRDefault="00672929" w:rsidP="00C33BC4">
      <w:pPr>
        <w:pStyle w:val="ListBullet"/>
        <w:keepNext/>
        <w:keepLines/>
      </w:pPr>
      <w:r w:rsidRPr="00C30FEF">
        <w:t>Verify Fields</w:t>
      </w:r>
    </w:p>
    <w:p w:rsidR="004E4140" w:rsidRPr="00C30FEF" w:rsidRDefault="00672929" w:rsidP="00C33BC4">
      <w:pPr>
        <w:pStyle w:val="ListBullet"/>
        <w:keepNext/>
        <w:keepLines/>
      </w:pPr>
      <w:r>
        <w:t>Cross-Reference A Field o</w:t>
      </w:r>
      <w:r w:rsidRPr="00C30FEF">
        <w:t>r File</w:t>
      </w:r>
    </w:p>
    <w:p w:rsidR="004E4140" w:rsidRPr="00C30FEF" w:rsidRDefault="00672929" w:rsidP="00C33BC4">
      <w:pPr>
        <w:pStyle w:val="ListBullet"/>
        <w:keepNext/>
        <w:keepLines/>
      </w:pPr>
      <w:r w:rsidRPr="00C30FEF">
        <w:t>Identifier</w:t>
      </w:r>
    </w:p>
    <w:p w:rsidR="004E4140" w:rsidRPr="00C30FEF" w:rsidRDefault="00672929" w:rsidP="00C33BC4">
      <w:pPr>
        <w:pStyle w:val="ListBullet"/>
        <w:keepNext/>
        <w:keepLines/>
      </w:pPr>
      <w:r w:rsidRPr="00C30FEF">
        <w:t>Re-Index File</w:t>
      </w:r>
    </w:p>
    <w:p w:rsidR="004E4140" w:rsidRPr="00C30FEF" w:rsidRDefault="00672929" w:rsidP="00596868">
      <w:pPr>
        <w:pStyle w:val="ListBullet"/>
      </w:pPr>
      <w:r w:rsidRPr="00C30FEF">
        <w:t>Input Transform (Syntax)</w:t>
      </w:r>
    </w:p>
    <w:p w:rsidR="004E4140" w:rsidRPr="00C30FEF" w:rsidRDefault="00672929" w:rsidP="00596868">
      <w:pPr>
        <w:pStyle w:val="ListBullet"/>
      </w:pPr>
      <w:r w:rsidRPr="00C30FEF">
        <w:t>Edit File</w:t>
      </w:r>
    </w:p>
    <w:p w:rsidR="004E4140" w:rsidRPr="00C30FEF" w:rsidRDefault="00672929" w:rsidP="00596868">
      <w:pPr>
        <w:pStyle w:val="ListBullet"/>
      </w:pPr>
      <w:r w:rsidRPr="00C30FEF">
        <w:t>Output Transform</w:t>
      </w:r>
    </w:p>
    <w:p w:rsidR="004E4140" w:rsidRPr="00C30FEF" w:rsidRDefault="00672929" w:rsidP="00596868">
      <w:pPr>
        <w:pStyle w:val="ListBullet"/>
      </w:pPr>
      <w:r w:rsidRPr="00C30FEF">
        <w:t>Template Edit</w:t>
      </w:r>
    </w:p>
    <w:p w:rsidR="004E4140" w:rsidRPr="00C30FEF" w:rsidRDefault="00672929" w:rsidP="00596868">
      <w:pPr>
        <w:pStyle w:val="ListBullet"/>
      </w:pPr>
      <w:r w:rsidRPr="00C30FEF">
        <w:t>Uneditable Data</w:t>
      </w:r>
    </w:p>
    <w:p w:rsidR="004E4140" w:rsidRPr="00C30FEF" w:rsidRDefault="00672929" w:rsidP="00596868">
      <w:pPr>
        <w:pStyle w:val="ListBullet"/>
      </w:pPr>
      <w:r w:rsidRPr="00C30FEF">
        <w:t>Mandatory/Required Field Check</w:t>
      </w:r>
    </w:p>
    <w:p w:rsidR="004E4140" w:rsidRPr="00C30FEF" w:rsidRDefault="00672929" w:rsidP="00596868">
      <w:pPr>
        <w:pStyle w:val="ListBullet"/>
      </w:pPr>
      <w:r w:rsidRPr="00C30FEF">
        <w:t>Key Definition</w:t>
      </w:r>
    </w:p>
    <w:p w:rsidR="00E82609" w:rsidRPr="00C30FEF" w:rsidRDefault="00C33BC4" w:rsidP="00E300AF">
      <w:pPr>
        <w:pStyle w:val="AltHeading5"/>
      </w:pPr>
      <w:r w:rsidRPr="00C30FEF">
        <w:t>Other Options</w:t>
      </w:r>
      <w:r w:rsidR="0016494A">
        <w:t>:</w:t>
      </w:r>
    </w:p>
    <w:p w:rsidR="004E4140" w:rsidRPr="00C30FEF" w:rsidRDefault="0016494A" w:rsidP="00C33BC4">
      <w:pPr>
        <w:pStyle w:val="ListBullet"/>
        <w:keepNext/>
        <w:keepLines/>
      </w:pPr>
      <w:r w:rsidRPr="00C30FEF">
        <w:t>Filegrams</w:t>
      </w:r>
      <w:r>
        <w:t>:</w:t>
      </w:r>
    </w:p>
    <w:p w:rsidR="004E4140" w:rsidRPr="00C30FEF" w:rsidRDefault="00672929" w:rsidP="00E300AF">
      <w:pPr>
        <w:pStyle w:val="ListBullet2"/>
        <w:keepNext/>
        <w:keepLines/>
      </w:pPr>
      <w:r w:rsidRPr="00C30FEF">
        <w:t>Create/Edit Filegram Template</w:t>
      </w:r>
    </w:p>
    <w:p w:rsidR="004E4140" w:rsidRPr="00C30FEF" w:rsidRDefault="00672929" w:rsidP="00E300AF">
      <w:pPr>
        <w:pStyle w:val="ListBullet2"/>
        <w:keepNext/>
        <w:keepLines/>
      </w:pPr>
      <w:r w:rsidRPr="00C30FEF">
        <w:t>Display Filegram Template</w:t>
      </w:r>
    </w:p>
    <w:p w:rsidR="004E4140" w:rsidRPr="00C30FEF" w:rsidRDefault="00672929" w:rsidP="00E300AF">
      <w:pPr>
        <w:pStyle w:val="ListBullet2"/>
        <w:keepNext/>
        <w:keepLines/>
      </w:pPr>
      <w:r w:rsidRPr="00C30FEF">
        <w:t>Generate Filegram</w:t>
      </w:r>
    </w:p>
    <w:p w:rsidR="004E4140" w:rsidRPr="00C30FEF" w:rsidRDefault="00672929" w:rsidP="00E300AF">
      <w:pPr>
        <w:pStyle w:val="ListBullet2"/>
        <w:keepNext/>
        <w:keepLines/>
      </w:pPr>
      <w:r w:rsidRPr="00C30FEF">
        <w:t>View Filegram</w:t>
      </w:r>
    </w:p>
    <w:p w:rsidR="004E4140" w:rsidRPr="00C30FEF" w:rsidRDefault="00672929" w:rsidP="004E4140">
      <w:pPr>
        <w:pStyle w:val="ListBullet2"/>
      </w:pPr>
      <w:r w:rsidRPr="00C30FEF">
        <w:t>Specifiers</w:t>
      </w:r>
    </w:p>
    <w:p w:rsidR="004E4140" w:rsidRPr="00C30FEF" w:rsidRDefault="00672929" w:rsidP="004E4140">
      <w:pPr>
        <w:pStyle w:val="ListBullet2"/>
      </w:pPr>
      <w:r w:rsidRPr="00C30FEF">
        <w:t>Install/Verify Filegram</w:t>
      </w:r>
    </w:p>
    <w:p w:rsidR="004E4140" w:rsidRPr="00C30FEF" w:rsidRDefault="0016494A" w:rsidP="00C33BC4">
      <w:pPr>
        <w:pStyle w:val="ListBullet"/>
        <w:keepNext/>
        <w:keepLines/>
      </w:pPr>
      <w:r w:rsidRPr="00C30FEF">
        <w:lastRenderedPageBreak/>
        <w:t>Archiving</w:t>
      </w:r>
      <w:r>
        <w:t>:</w:t>
      </w:r>
    </w:p>
    <w:p w:rsidR="004E4140" w:rsidRPr="00C30FEF" w:rsidRDefault="00672929" w:rsidP="00E300AF">
      <w:pPr>
        <w:pStyle w:val="ListBullet2"/>
        <w:keepNext/>
        <w:keepLines/>
      </w:pPr>
      <w:r>
        <w:t>Select Entries t</w:t>
      </w:r>
      <w:r w:rsidRPr="00C30FEF">
        <w:t>o Archive</w:t>
      </w:r>
    </w:p>
    <w:p w:rsidR="004E4140" w:rsidRPr="00C30FEF" w:rsidRDefault="00672929" w:rsidP="00E300AF">
      <w:pPr>
        <w:pStyle w:val="ListBullet2"/>
        <w:keepNext/>
        <w:keepLines/>
      </w:pPr>
      <w:r w:rsidRPr="00C30FEF">
        <w:t>Add/Delete Selected Entries</w:t>
      </w:r>
    </w:p>
    <w:p w:rsidR="004E4140" w:rsidRPr="00C30FEF" w:rsidRDefault="00672929" w:rsidP="00E300AF">
      <w:pPr>
        <w:pStyle w:val="ListBullet2"/>
        <w:keepNext/>
        <w:keepLines/>
      </w:pPr>
      <w:r w:rsidRPr="00C30FEF">
        <w:t>Print Selected Entries</w:t>
      </w:r>
    </w:p>
    <w:p w:rsidR="004E4140" w:rsidRPr="00C30FEF" w:rsidRDefault="00672929" w:rsidP="00E300AF">
      <w:pPr>
        <w:pStyle w:val="ListBullet2"/>
        <w:keepNext/>
        <w:keepLines/>
      </w:pPr>
      <w:r w:rsidRPr="00C30FEF">
        <w:t>Create Filegram Archiving Template</w:t>
      </w:r>
    </w:p>
    <w:p w:rsidR="004E4140" w:rsidRPr="00C30FEF" w:rsidRDefault="00672929" w:rsidP="00E300AF">
      <w:pPr>
        <w:pStyle w:val="ListBullet2"/>
        <w:keepNext/>
        <w:keepLines/>
      </w:pPr>
      <w:r>
        <w:t>Write Entries t</w:t>
      </w:r>
      <w:r w:rsidRPr="00C30FEF">
        <w:t>o Temporary Storage</w:t>
      </w:r>
    </w:p>
    <w:p w:rsidR="004E4140" w:rsidRPr="00C30FEF" w:rsidRDefault="00672929" w:rsidP="004E4140">
      <w:pPr>
        <w:pStyle w:val="ListBullet2"/>
      </w:pPr>
      <w:r>
        <w:t>Move Archived Data t</w:t>
      </w:r>
      <w:r w:rsidRPr="00C30FEF">
        <w:t>o Permanent Storage</w:t>
      </w:r>
    </w:p>
    <w:p w:rsidR="004E4140" w:rsidRPr="00C30FEF" w:rsidRDefault="00672929" w:rsidP="004E4140">
      <w:pPr>
        <w:pStyle w:val="ListBullet2"/>
      </w:pPr>
      <w:r w:rsidRPr="00C30FEF">
        <w:t>Purge Stored Entries</w:t>
      </w:r>
    </w:p>
    <w:p w:rsidR="004E4140" w:rsidRPr="00C30FEF" w:rsidRDefault="00672929" w:rsidP="004E4140">
      <w:pPr>
        <w:pStyle w:val="ListBullet2"/>
      </w:pPr>
      <w:r w:rsidRPr="00C30FEF">
        <w:t>Cancel Archival Selection</w:t>
      </w:r>
    </w:p>
    <w:p w:rsidR="004E4140" w:rsidRPr="00C30FEF" w:rsidRDefault="00672929" w:rsidP="004E4140">
      <w:pPr>
        <w:pStyle w:val="ListBullet2"/>
      </w:pPr>
      <w:r w:rsidRPr="00C30FEF">
        <w:t>Find Archived Entries</w:t>
      </w:r>
    </w:p>
    <w:p w:rsidR="004E4140" w:rsidRPr="00C30FEF" w:rsidRDefault="0016494A" w:rsidP="00C33BC4">
      <w:pPr>
        <w:pStyle w:val="ListBullet"/>
        <w:keepNext/>
        <w:keepLines/>
      </w:pPr>
      <w:r w:rsidRPr="00C30FEF">
        <w:t>Auditing</w:t>
      </w:r>
      <w:r>
        <w:t>:</w:t>
      </w:r>
    </w:p>
    <w:p w:rsidR="00E300AF" w:rsidRPr="00C30FEF" w:rsidRDefault="00672929" w:rsidP="00E300AF">
      <w:pPr>
        <w:pStyle w:val="ListBullet2"/>
        <w:keepNext/>
        <w:keepLines/>
      </w:pPr>
      <w:r w:rsidRPr="00C30FEF">
        <w:t>Fields Being Audited</w:t>
      </w:r>
    </w:p>
    <w:p w:rsidR="00E300AF" w:rsidRPr="00C30FEF" w:rsidRDefault="00672929" w:rsidP="00E300AF">
      <w:pPr>
        <w:pStyle w:val="ListBullet2"/>
        <w:keepNext/>
        <w:keepLines/>
      </w:pPr>
      <w:r w:rsidRPr="00C30FEF">
        <w:t>Data Dictionaries Being Audited</w:t>
      </w:r>
    </w:p>
    <w:p w:rsidR="00E300AF" w:rsidRPr="00C30FEF" w:rsidRDefault="00672929" w:rsidP="00E300AF">
      <w:pPr>
        <w:pStyle w:val="ListBullet2"/>
        <w:keepNext/>
        <w:keepLines/>
      </w:pPr>
      <w:r w:rsidRPr="00C30FEF">
        <w:t>Purge Data Audits</w:t>
      </w:r>
    </w:p>
    <w:p w:rsidR="00E300AF" w:rsidRPr="00C30FEF" w:rsidRDefault="00672929" w:rsidP="00E300AF">
      <w:pPr>
        <w:pStyle w:val="ListBullet2"/>
        <w:keepNext/>
        <w:keepLines/>
      </w:pPr>
      <w:r>
        <w:t>Purge DD</w:t>
      </w:r>
      <w:r w:rsidRPr="00C30FEF">
        <w:t xml:space="preserve"> Audits</w:t>
      </w:r>
    </w:p>
    <w:p w:rsidR="00E300AF" w:rsidRPr="00C30FEF" w:rsidRDefault="00672929" w:rsidP="00E300AF">
      <w:pPr>
        <w:pStyle w:val="ListBullet2"/>
      </w:pPr>
      <w:r w:rsidRPr="00C30FEF">
        <w:t>Turn Data Audit On/Off</w:t>
      </w:r>
    </w:p>
    <w:p w:rsidR="004E4140" w:rsidRPr="00C30FEF" w:rsidRDefault="00672929" w:rsidP="00C33BC4">
      <w:pPr>
        <w:pStyle w:val="ListBullet"/>
        <w:keepNext/>
        <w:keepLines/>
      </w:pPr>
      <w:r>
        <w:t>ScreenM</w:t>
      </w:r>
      <w:r w:rsidRPr="00C30FEF">
        <w:t>an</w:t>
      </w:r>
      <w:r>
        <w:t>:</w:t>
      </w:r>
    </w:p>
    <w:p w:rsidR="00E300AF" w:rsidRPr="00C30FEF" w:rsidRDefault="00672929" w:rsidP="00E300AF">
      <w:pPr>
        <w:pStyle w:val="ListBullet2"/>
        <w:keepNext/>
        <w:keepLines/>
      </w:pPr>
      <w:r>
        <w:t>Edit/Create a</w:t>
      </w:r>
      <w:r w:rsidRPr="00C30FEF">
        <w:t xml:space="preserve"> Form</w:t>
      </w:r>
    </w:p>
    <w:p w:rsidR="00E300AF" w:rsidRPr="00C30FEF" w:rsidRDefault="00672929" w:rsidP="00E300AF">
      <w:pPr>
        <w:pStyle w:val="ListBullet2"/>
        <w:keepNext/>
        <w:keepLines/>
      </w:pPr>
      <w:r>
        <w:t>Run a</w:t>
      </w:r>
      <w:r w:rsidRPr="00C30FEF">
        <w:t xml:space="preserve"> Form</w:t>
      </w:r>
    </w:p>
    <w:p w:rsidR="00E300AF" w:rsidRPr="00C30FEF" w:rsidRDefault="00672929" w:rsidP="00E300AF">
      <w:pPr>
        <w:pStyle w:val="ListBullet2"/>
        <w:keepNext/>
        <w:keepLines/>
      </w:pPr>
      <w:r>
        <w:t>Delete a</w:t>
      </w:r>
      <w:r w:rsidRPr="00C30FEF">
        <w:t xml:space="preserve"> Form</w:t>
      </w:r>
    </w:p>
    <w:p w:rsidR="00E300AF" w:rsidRPr="00C30FEF" w:rsidRDefault="00672929" w:rsidP="00E300AF">
      <w:pPr>
        <w:pStyle w:val="ListBullet2"/>
      </w:pPr>
      <w:r w:rsidRPr="00C30FEF">
        <w:t>Purge Unused Blocks</w:t>
      </w:r>
    </w:p>
    <w:p w:rsidR="00E300AF" w:rsidRPr="00C30FEF" w:rsidRDefault="00672929" w:rsidP="00C33BC4">
      <w:pPr>
        <w:pStyle w:val="ListBullet"/>
        <w:keepNext/>
        <w:keepLines/>
      </w:pPr>
      <w:r w:rsidRPr="00C30FEF">
        <w:t>Statistics</w:t>
      </w:r>
      <w:r>
        <w:t>:</w:t>
      </w:r>
    </w:p>
    <w:p w:rsidR="00E300AF" w:rsidRPr="00C30FEF" w:rsidRDefault="00672929" w:rsidP="00E300AF">
      <w:pPr>
        <w:pStyle w:val="ListBullet2"/>
        <w:keepNext/>
        <w:keepLines/>
      </w:pPr>
      <w:r w:rsidRPr="00C30FEF">
        <w:t>Descriptive Statistics</w:t>
      </w:r>
    </w:p>
    <w:p w:rsidR="00E300AF" w:rsidRPr="00C30FEF" w:rsidRDefault="00672929" w:rsidP="00E300AF">
      <w:pPr>
        <w:pStyle w:val="ListBullet2"/>
        <w:keepNext/>
        <w:keepLines/>
      </w:pPr>
      <w:r w:rsidRPr="00C30FEF">
        <w:t>Scattergram</w:t>
      </w:r>
    </w:p>
    <w:p w:rsidR="00E300AF" w:rsidRPr="00C30FEF" w:rsidRDefault="00672929" w:rsidP="00E300AF">
      <w:pPr>
        <w:pStyle w:val="ListBullet2"/>
      </w:pPr>
      <w:r w:rsidRPr="00C30FEF">
        <w:t>Histogram</w:t>
      </w:r>
    </w:p>
    <w:p w:rsidR="00E300AF" w:rsidRPr="00C30FEF" w:rsidRDefault="00672929" w:rsidP="00C33BC4">
      <w:pPr>
        <w:pStyle w:val="ListBullet"/>
        <w:keepNext/>
        <w:keepLines/>
      </w:pPr>
      <w:r>
        <w:t>Extract Data to FileM</w:t>
      </w:r>
      <w:r w:rsidRPr="00C30FEF">
        <w:t>an File</w:t>
      </w:r>
    </w:p>
    <w:p w:rsidR="00E300AF" w:rsidRPr="00C30FEF" w:rsidRDefault="00672929" w:rsidP="00E300AF">
      <w:pPr>
        <w:pStyle w:val="ListBullet2"/>
        <w:keepNext/>
        <w:keepLines/>
      </w:pPr>
      <w:r>
        <w:t>Select Entries t</w:t>
      </w:r>
      <w:r w:rsidRPr="00C30FEF">
        <w:t>o Extract</w:t>
      </w:r>
    </w:p>
    <w:p w:rsidR="00E300AF" w:rsidRPr="00C30FEF" w:rsidRDefault="00672929" w:rsidP="00E300AF">
      <w:pPr>
        <w:pStyle w:val="ListBullet2"/>
        <w:keepNext/>
        <w:keepLines/>
      </w:pPr>
      <w:r w:rsidRPr="00C30FEF">
        <w:t>Add/Delete Selected Entries</w:t>
      </w:r>
    </w:p>
    <w:p w:rsidR="00E300AF" w:rsidRPr="00C30FEF" w:rsidRDefault="00672929" w:rsidP="00E300AF">
      <w:pPr>
        <w:pStyle w:val="ListBullet2"/>
        <w:keepNext/>
        <w:keepLines/>
      </w:pPr>
      <w:r w:rsidRPr="00C30FEF">
        <w:t>Print Selected Entries</w:t>
      </w:r>
    </w:p>
    <w:p w:rsidR="00E300AF" w:rsidRPr="00C30FEF" w:rsidRDefault="00672929" w:rsidP="00E300AF">
      <w:pPr>
        <w:pStyle w:val="ListBullet2"/>
        <w:keepNext/>
        <w:keepLines/>
      </w:pPr>
      <w:r w:rsidRPr="00C30FEF">
        <w:t>Modify Destination File</w:t>
      </w:r>
    </w:p>
    <w:p w:rsidR="00E300AF" w:rsidRPr="00C30FEF" w:rsidRDefault="00672929" w:rsidP="00E300AF">
      <w:pPr>
        <w:pStyle w:val="ListBullet2"/>
        <w:keepNext/>
        <w:keepLines/>
      </w:pPr>
      <w:r w:rsidRPr="00C30FEF">
        <w:t>Create Extract Template</w:t>
      </w:r>
    </w:p>
    <w:p w:rsidR="00E300AF" w:rsidRPr="00C30FEF" w:rsidRDefault="00672929" w:rsidP="00E300AF">
      <w:pPr>
        <w:pStyle w:val="ListBullet2"/>
      </w:pPr>
      <w:r w:rsidRPr="00C30FEF">
        <w:t>Update Destination File</w:t>
      </w:r>
    </w:p>
    <w:p w:rsidR="00E300AF" w:rsidRPr="00C30FEF" w:rsidRDefault="00672929" w:rsidP="00E300AF">
      <w:pPr>
        <w:pStyle w:val="ListBullet2"/>
      </w:pPr>
      <w:r w:rsidRPr="00C30FEF">
        <w:t>Purge Extracted Entries</w:t>
      </w:r>
    </w:p>
    <w:p w:rsidR="00E300AF" w:rsidRPr="00C30FEF" w:rsidRDefault="00672929" w:rsidP="00E300AF">
      <w:pPr>
        <w:pStyle w:val="ListBullet2"/>
      </w:pPr>
      <w:r w:rsidRPr="00C30FEF">
        <w:t>Cancel Extract Selection</w:t>
      </w:r>
    </w:p>
    <w:p w:rsidR="00E300AF" w:rsidRPr="00C30FEF" w:rsidRDefault="00672929" w:rsidP="00E300AF">
      <w:pPr>
        <w:pStyle w:val="ListBullet2"/>
      </w:pPr>
      <w:r w:rsidRPr="00C30FEF">
        <w:lastRenderedPageBreak/>
        <w:t>Validate Extract Template</w:t>
      </w:r>
    </w:p>
    <w:p w:rsidR="00E300AF" w:rsidRPr="00C30FEF" w:rsidRDefault="00672929" w:rsidP="00C33BC4">
      <w:pPr>
        <w:pStyle w:val="ListBullet"/>
        <w:keepNext/>
        <w:keepLines/>
      </w:pPr>
      <w:r w:rsidRPr="00C30FEF">
        <w:t>Data Export To Foreign Format</w:t>
      </w:r>
    </w:p>
    <w:p w:rsidR="00E300AF" w:rsidRPr="00C30FEF" w:rsidRDefault="00672929" w:rsidP="00E300AF">
      <w:pPr>
        <w:pStyle w:val="ListBullet2"/>
        <w:keepNext/>
        <w:keepLines/>
      </w:pPr>
      <w:r w:rsidRPr="00C30FEF">
        <w:t>Define Foreign File Format</w:t>
      </w:r>
    </w:p>
    <w:p w:rsidR="00E300AF" w:rsidRPr="00C30FEF" w:rsidRDefault="00672929" w:rsidP="00E300AF">
      <w:pPr>
        <w:pStyle w:val="ListBullet2"/>
        <w:keepNext/>
        <w:keepLines/>
      </w:pPr>
      <w:r w:rsidRPr="00C30FEF">
        <w:t>Select Fields For Export</w:t>
      </w:r>
    </w:p>
    <w:p w:rsidR="00E300AF" w:rsidRPr="00C30FEF" w:rsidRDefault="00672929" w:rsidP="00E300AF">
      <w:pPr>
        <w:pStyle w:val="ListBullet2"/>
        <w:keepNext/>
        <w:keepLines/>
      </w:pPr>
      <w:r w:rsidRPr="00C30FEF">
        <w:t>Create Export Template</w:t>
      </w:r>
    </w:p>
    <w:p w:rsidR="00E300AF" w:rsidRPr="00C30FEF" w:rsidRDefault="00672929" w:rsidP="00E300AF">
      <w:pPr>
        <w:pStyle w:val="ListBullet2"/>
        <w:keepNext/>
        <w:keepLines/>
      </w:pPr>
      <w:r w:rsidRPr="00C30FEF">
        <w:t>Export Data</w:t>
      </w:r>
    </w:p>
    <w:p w:rsidR="00E300AF" w:rsidRPr="00C30FEF" w:rsidRDefault="00672929" w:rsidP="00E300AF">
      <w:pPr>
        <w:pStyle w:val="ListBullet2"/>
      </w:pPr>
      <w:r w:rsidRPr="00C30FEF">
        <w:t>Print Format Documentation</w:t>
      </w:r>
    </w:p>
    <w:p w:rsidR="00E300AF" w:rsidRPr="00C30FEF" w:rsidRDefault="00672929" w:rsidP="00596868">
      <w:pPr>
        <w:pStyle w:val="ListBullet"/>
      </w:pPr>
      <w:r w:rsidRPr="00C30FEF">
        <w:t>Import Data</w:t>
      </w:r>
    </w:p>
    <w:p w:rsidR="00E300AF" w:rsidRPr="00C30FEF" w:rsidRDefault="00672929" w:rsidP="00596868">
      <w:pPr>
        <w:pStyle w:val="ListBullet"/>
      </w:pPr>
      <w:r w:rsidRPr="00C30FEF">
        <w:t>Browser</w:t>
      </w:r>
      <w:r w:rsidR="00E300AF" w:rsidRPr="00C30FEF">
        <w:fldChar w:fldCharType="begin"/>
      </w:r>
      <w:r w:rsidRPr="00C30FEF">
        <w:instrText xml:space="preserve"> Xe “Browser” </w:instrText>
      </w:r>
      <w:r w:rsidR="00E300AF" w:rsidRPr="00C30FEF">
        <w:fldChar w:fldCharType="end"/>
      </w:r>
    </w:p>
    <w:p w:rsidR="00E300AF" w:rsidRPr="00C30FEF" w:rsidRDefault="00672929" w:rsidP="00C33BC4">
      <w:pPr>
        <w:pStyle w:val="ListBullet"/>
        <w:keepNext/>
        <w:keepLines/>
      </w:pPr>
      <w:r w:rsidRPr="00C30FEF">
        <w:t>Data Dictionary Utilities</w:t>
      </w:r>
    </w:p>
    <w:p w:rsidR="00E300AF" w:rsidRPr="00C30FEF" w:rsidRDefault="00672929" w:rsidP="00E300AF">
      <w:pPr>
        <w:pStyle w:val="ListBullet2"/>
        <w:keepNext/>
        <w:keepLines/>
      </w:pPr>
      <w:r w:rsidRPr="00C30FEF">
        <w:t>List File Attributes</w:t>
      </w:r>
    </w:p>
    <w:p w:rsidR="00E300AF" w:rsidRPr="00C30FEF" w:rsidRDefault="00672929" w:rsidP="00E300AF">
      <w:pPr>
        <w:pStyle w:val="ListBullet2"/>
        <w:keepNext/>
        <w:keepLines/>
      </w:pPr>
      <w:r w:rsidRPr="00C30FEF">
        <w:t>Map Pointer Relations</w:t>
      </w:r>
    </w:p>
    <w:p w:rsidR="00E300AF" w:rsidRPr="00C30FEF" w:rsidRDefault="00D85375" w:rsidP="00E300AF">
      <w:pPr>
        <w:pStyle w:val="ListBullet2"/>
      </w:pPr>
      <w:r>
        <w:t>Check/Fix DD</w:t>
      </w:r>
      <w:r w:rsidR="00672929" w:rsidRPr="00C30FEF">
        <w:t xml:space="preserve"> Structure</w:t>
      </w:r>
    </w:p>
    <w:p w:rsidR="00E300AF" w:rsidRPr="00C30FEF" w:rsidRDefault="00672929" w:rsidP="00C33BC4">
      <w:pPr>
        <w:pStyle w:val="ListBullet"/>
        <w:keepNext/>
        <w:keepLines/>
      </w:pPr>
      <w:r w:rsidRPr="00C30FEF">
        <w:t>Transfer Entries</w:t>
      </w:r>
    </w:p>
    <w:p w:rsidR="00E300AF" w:rsidRPr="00C30FEF" w:rsidRDefault="00672929" w:rsidP="00C33BC4">
      <w:pPr>
        <w:pStyle w:val="ListBullet2"/>
        <w:keepNext/>
        <w:keepLines/>
      </w:pPr>
      <w:r w:rsidRPr="00C30FEF">
        <w:t>Transfer File Entries</w:t>
      </w:r>
    </w:p>
    <w:p w:rsidR="00E300AF" w:rsidRPr="00C30FEF" w:rsidRDefault="00672929" w:rsidP="00E300AF">
      <w:pPr>
        <w:pStyle w:val="ListBullet2"/>
      </w:pPr>
      <w:r w:rsidRPr="00C30FEF">
        <w:t>Compare/Merge File Entries</w:t>
      </w:r>
    </w:p>
    <w:p w:rsidR="00E82609" w:rsidRPr="00C30FEF" w:rsidRDefault="00E82609" w:rsidP="00C66109">
      <w:pPr>
        <w:pStyle w:val="Heading2"/>
      </w:pPr>
      <w:bookmarkStart w:id="88" w:name="_Toc443482690"/>
      <w:r w:rsidRPr="00C30FEF">
        <w:lastRenderedPageBreak/>
        <w:t>VA FileMan with Kernel</w:t>
      </w:r>
      <w:bookmarkEnd w:id="88"/>
    </w:p>
    <w:p w:rsidR="00E82609" w:rsidRPr="00C30FEF" w:rsidRDefault="0022762A" w:rsidP="00E300AF">
      <w:pPr>
        <w:pStyle w:val="BodyText"/>
        <w:keepNext/>
        <w:keepLines/>
      </w:pPr>
      <w:r w:rsidRPr="00C30FEF">
        <w:rPr>
          <w:vanish/>
        </w:rPr>
        <w:fldChar w:fldCharType="begin"/>
      </w:r>
      <w:r w:rsidRPr="00C30FEF">
        <w:rPr>
          <w:vanish/>
        </w:rPr>
        <w:instrText xml:space="preserve"> XE</w:instrText>
      </w:r>
      <w:r w:rsidR="002B7161" w:rsidRPr="00C30FEF">
        <w:rPr>
          <w:vanish/>
        </w:rPr>
        <w:instrText xml:space="preserve"> </w:instrText>
      </w:r>
      <w:r w:rsidR="00872BC1" w:rsidRPr="00C30FEF">
        <w:instrText>“</w:instrText>
      </w:r>
      <w:r w:rsidRPr="00C30FEF">
        <w:instrText>VA FileMan with Kernel</w:instrText>
      </w:r>
      <w:r w:rsidR="00872BC1" w:rsidRPr="00C30FEF">
        <w:instrText>”</w:instrText>
      </w:r>
      <w:r w:rsidRPr="00C30FEF">
        <w:instrText xml:space="preserve"> </w:instrText>
      </w:r>
      <w:r w:rsidRPr="00C30FEF">
        <w:rPr>
          <w:vanish/>
        </w:rPr>
        <w:fldChar w:fldCharType="end"/>
      </w:r>
      <w:r w:rsidR="00E9141F" w:rsidRPr="00C30FEF">
        <w:rPr>
          <w:vanish/>
        </w:rPr>
        <w:fldChar w:fldCharType="begin"/>
      </w:r>
      <w:r w:rsidR="00E9141F" w:rsidRPr="00C30FEF">
        <w:rPr>
          <w:vanish/>
        </w:rPr>
        <w:instrText xml:space="preserve"> XE </w:instrText>
      </w:r>
      <w:r w:rsidR="00E9141F" w:rsidRPr="00C30FEF">
        <w:instrText>“</w:instrText>
      </w:r>
      <w:r w:rsidR="00E9141F">
        <w:instrText>Kernel:</w:instrText>
      </w:r>
      <w:r w:rsidR="00E9141F" w:rsidRPr="00C30FEF">
        <w:instrText xml:space="preserve">VA FileMan” </w:instrText>
      </w:r>
      <w:r w:rsidR="00E9141F" w:rsidRPr="00C30FEF">
        <w:rPr>
          <w:vanish/>
        </w:rPr>
        <w:fldChar w:fldCharType="end"/>
      </w:r>
      <w:r w:rsidR="00E82609" w:rsidRPr="00C30FEF">
        <w:t xml:space="preserve">VA FileMan exports the options </w:t>
      </w:r>
      <w:r w:rsidR="004B5D9A">
        <w:t>listed</w:t>
      </w:r>
      <w:r w:rsidR="00E82609" w:rsidRPr="00C30FEF">
        <w:t xml:space="preserve"> in </w:t>
      </w:r>
      <w:r w:rsidR="00E300AF" w:rsidRPr="00C30FEF">
        <w:rPr>
          <w:color w:val="0000FF"/>
          <w:u w:val="single"/>
        </w:rPr>
        <w:fldChar w:fldCharType="begin"/>
      </w:r>
      <w:r w:rsidR="00E300AF" w:rsidRPr="00C30FEF">
        <w:rPr>
          <w:color w:val="0000FF"/>
          <w:u w:val="single"/>
        </w:rPr>
        <w:instrText xml:space="preserve"> REF _Ref343690295 \h  \* MERGEFORMAT </w:instrText>
      </w:r>
      <w:r w:rsidR="00E300AF" w:rsidRPr="00C30FEF">
        <w:rPr>
          <w:color w:val="0000FF"/>
          <w:u w:val="single"/>
        </w:rPr>
      </w:r>
      <w:r w:rsidR="00E300AF" w:rsidRPr="00C30FEF">
        <w:rPr>
          <w:color w:val="0000FF"/>
          <w:u w:val="single"/>
        </w:rPr>
        <w:fldChar w:fldCharType="separate"/>
      </w:r>
      <w:r w:rsidR="00C92B27" w:rsidRPr="00C92B27">
        <w:rPr>
          <w:color w:val="0000FF"/>
          <w:u w:val="single"/>
        </w:rPr>
        <w:t>Figure 3</w:t>
      </w:r>
      <w:r w:rsidR="00E300AF" w:rsidRPr="00C30FEF">
        <w:rPr>
          <w:color w:val="0000FF"/>
          <w:u w:val="single"/>
        </w:rPr>
        <w:fldChar w:fldCharType="end"/>
      </w:r>
      <w:r w:rsidR="00E82609" w:rsidRPr="00C30FEF">
        <w:t>. They are installed if Kernel</w:t>
      </w:r>
      <w:r w:rsidR="003D4F6B">
        <w:fldChar w:fldCharType="begin"/>
      </w:r>
      <w:r w:rsidR="003D4F6B">
        <w:instrText xml:space="preserve"> XE "</w:instrText>
      </w:r>
      <w:r w:rsidR="003D4F6B" w:rsidRPr="00CF685A">
        <w:instrText>Kernel</w:instrText>
      </w:r>
      <w:r w:rsidR="003D4F6B">
        <w:instrText xml:space="preserve">" </w:instrText>
      </w:r>
      <w:r w:rsidR="003D4F6B">
        <w:fldChar w:fldCharType="end"/>
      </w:r>
      <w:r w:rsidR="00E82609" w:rsidRPr="00C30FEF">
        <w:t xml:space="preserve"> exists on your system. The top-level VA FileMan menu option, DIUSER</w:t>
      </w:r>
      <w:r w:rsidR="00E82609" w:rsidRPr="00C30FEF">
        <w:rPr>
          <w:vanish/>
        </w:rPr>
        <w:fldChar w:fldCharType="begin"/>
      </w:r>
      <w:r w:rsidR="00E82609" w:rsidRPr="00C30FEF">
        <w:rPr>
          <w:vanish/>
        </w:rPr>
        <w:instrText xml:space="preserve"> XE</w:instrText>
      </w:r>
      <w:r w:rsidR="002B7161" w:rsidRPr="00C30FEF">
        <w:rPr>
          <w:vanish/>
        </w:rPr>
        <w:instrText xml:space="preserve"> </w:instrText>
      </w:r>
      <w:r w:rsidR="00872BC1" w:rsidRPr="00C30FEF">
        <w:instrText>“</w:instrText>
      </w:r>
      <w:r w:rsidR="00E82609" w:rsidRPr="00C30FEF">
        <w:instrText>DIUSER</w:instrText>
      </w:r>
      <w:r w:rsidR="004B5D9A">
        <w:instrText xml:space="preserve"> Menu</w:instrText>
      </w:r>
      <w:r w:rsidR="00872BC1" w:rsidRPr="00C30FEF">
        <w:instrText>”</w:instrText>
      </w:r>
      <w:r w:rsidR="00E82609" w:rsidRPr="00C30FEF">
        <w:instrText xml:space="preserve"> </w:instrText>
      </w:r>
      <w:r w:rsidR="00E82609" w:rsidRPr="00C30FEF">
        <w:rPr>
          <w:vanish/>
        </w:rPr>
        <w:fldChar w:fldCharType="end"/>
      </w:r>
      <w:r w:rsidR="004B5D9A" w:rsidRPr="00C30FEF">
        <w:rPr>
          <w:vanish/>
        </w:rPr>
        <w:fldChar w:fldCharType="begin"/>
      </w:r>
      <w:r w:rsidR="004B5D9A" w:rsidRPr="00C30FEF">
        <w:rPr>
          <w:vanish/>
        </w:rPr>
        <w:instrText xml:space="preserve"> XE </w:instrText>
      </w:r>
      <w:r w:rsidR="004B5D9A" w:rsidRPr="00C30FEF">
        <w:instrText>“</w:instrText>
      </w:r>
      <w:r w:rsidR="004B5D9A">
        <w:instrText>Menus:</w:instrText>
      </w:r>
      <w:r w:rsidR="004B5D9A" w:rsidRPr="00C30FEF">
        <w:instrText xml:space="preserve">DIUSER” </w:instrText>
      </w:r>
      <w:r w:rsidR="004B5D9A" w:rsidRPr="00C30FEF">
        <w:rPr>
          <w:vanish/>
        </w:rPr>
        <w:fldChar w:fldCharType="end"/>
      </w:r>
      <w:r w:rsidR="004B5D9A" w:rsidRPr="00C30FEF">
        <w:rPr>
          <w:vanish/>
        </w:rPr>
        <w:fldChar w:fldCharType="begin"/>
      </w:r>
      <w:r w:rsidR="004B5D9A" w:rsidRPr="00C30FEF">
        <w:rPr>
          <w:vanish/>
        </w:rPr>
        <w:instrText xml:space="preserve"> XE </w:instrText>
      </w:r>
      <w:r w:rsidR="004B5D9A" w:rsidRPr="00C30FEF">
        <w:instrText>“</w:instrText>
      </w:r>
      <w:r w:rsidR="004B5D9A">
        <w:instrText>Options:</w:instrText>
      </w:r>
      <w:r w:rsidR="004B5D9A" w:rsidRPr="00C30FEF">
        <w:instrText xml:space="preserve">DIUSER” </w:instrText>
      </w:r>
      <w:r w:rsidR="004B5D9A" w:rsidRPr="00C30FEF">
        <w:rPr>
          <w:vanish/>
        </w:rPr>
        <w:fldChar w:fldCharType="end"/>
      </w:r>
      <w:r w:rsidR="00E82609" w:rsidRPr="00C30FEF">
        <w:t>, can be found on Kernel</w:t>
      </w:r>
      <w:r w:rsidR="00872BC1" w:rsidRPr="00C30FEF">
        <w:t>’</w:t>
      </w:r>
      <w:r w:rsidR="00E82609" w:rsidRPr="00C30FEF">
        <w:t>s EVE menu</w:t>
      </w:r>
      <w:r w:rsidR="004B5D9A">
        <w:fldChar w:fldCharType="begin"/>
      </w:r>
      <w:r w:rsidR="004B5D9A">
        <w:instrText xml:space="preserve"> XE "EVE M</w:instrText>
      </w:r>
      <w:r w:rsidR="004B5D9A" w:rsidRPr="005B4049">
        <w:instrText>enu</w:instrText>
      </w:r>
      <w:r w:rsidR="004B5D9A">
        <w:instrText xml:space="preserve">" </w:instrText>
      </w:r>
      <w:r w:rsidR="004B5D9A">
        <w:fldChar w:fldCharType="end"/>
      </w:r>
      <w:r w:rsidR="004B5D9A">
        <w:fldChar w:fldCharType="begin"/>
      </w:r>
      <w:r w:rsidR="004B5D9A">
        <w:instrText xml:space="preserve"> XE "Menus:</w:instrText>
      </w:r>
      <w:r w:rsidR="004B5D9A" w:rsidRPr="005B4049">
        <w:instrText>EVE</w:instrText>
      </w:r>
      <w:r w:rsidR="004B5D9A">
        <w:instrText xml:space="preserve">" </w:instrText>
      </w:r>
      <w:r w:rsidR="004B5D9A">
        <w:fldChar w:fldCharType="end"/>
      </w:r>
      <w:r w:rsidR="004B5D9A">
        <w:fldChar w:fldCharType="begin"/>
      </w:r>
      <w:r w:rsidR="004B5D9A">
        <w:instrText xml:space="preserve"> XE "Options:</w:instrText>
      </w:r>
      <w:r w:rsidR="004B5D9A" w:rsidRPr="005B4049">
        <w:instrText>EVE</w:instrText>
      </w:r>
      <w:r w:rsidR="004B5D9A">
        <w:instrText xml:space="preserve">" </w:instrText>
      </w:r>
      <w:r w:rsidR="004B5D9A">
        <w:fldChar w:fldCharType="end"/>
      </w:r>
      <w:r w:rsidR="00E82609" w:rsidRPr="00C30FEF">
        <w:t>. The top-level menu option, DMSQ MENU</w:t>
      </w:r>
      <w:r w:rsidR="004B5D9A">
        <w:fldChar w:fldCharType="begin"/>
      </w:r>
      <w:r w:rsidR="004B5D9A">
        <w:instrText xml:space="preserve"> XE "</w:instrText>
      </w:r>
      <w:r w:rsidR="004B5D9A" w:rsidRPr="00C6444D">
        <w:instrText>DMSQ MENU</w:instrText>
      </w:r>
      <w:r w:rsidR="004B5D9A">
        <w:instrText xml:space="preserve">" </w:instrText>
      </w:r>
      <w:r w:rsidR="004B5D9A">
        <w:fldChar w:fldCharType="end"/>
      </w:r>
      <w:r w:rsidR="004B5D9A">
        <w:fldChar w:fldCharType="begin"/>
      </w:r>
      <w:r w:rsidR="004B5D9A">
        <w:instrText xml:space="preserve"> XE "Menus:</w:instrText>
      </w:r>
      <w:r w:rsidR="004B5D9A" w:rsidRPr="00C6444D">
        <w:instrText>DMSQ MENU</w:instrText>
      </w:r>
      <w:r w:rsidR="004B5D9A">
        <w:instrText xml:space="preserve">" </w:instrText>
      </w:r>
      <w:r w:rsidR="004B5D9A">
        <w:fldChar w:fldCharType="end"/>
      </w:r>
      <w:r w:rsidR="004B5D9A">
        <w:fldChar w:fldCharType="begin"/>
      </w:r>
      <w:r w:rsidR="004B5D9A">
        <w:instrText xml:space="preserve"> XE "Options:</w:instrText>
      </w:r>
      <w:r w:rsidR="004B5D9A" w:rsidRPr="00C6444D">
        <w:instrText>DMSQ MENU</w:instrText>
      </w:r>
      <w:r w:rsidR="004B5D9A">
        <w:instrText xml:space="preserve">" </w:instrText>
      </w:r>
      <w:r w:rsidR="004B5D9A">
        <w:fldChar w:fldCharType="end"/>
      </w:r>
      <w:r w:rsidR="00E82609" w:rsidRPr="00C30FEF">
        <w:t xml:space="preserve">, </w:t>
      </w:r>
      <w:r w:rsidR="002E764E" w:rsidRPr="00C30FEF">
        <w:t>is</w:t>
      </w:r>
      <w:r w:rsidR="00E82609" w:rsidRPr="00C30FEF">
        <w:t xml:space="preserve"> </w:t>
      </w:r>
      <w:r w:rsidR="00E82609" w:rsidRPr="00C30FEF">
        <w:rPr>
          <w:i/>
        </w:rPr>
        <w:t>not</w:t>
      </w:r>
      <w:r w:rsidR="002E764E" w:rsidRPr="00C30FEF">
        <w:t xml:space="preserve"> </w:t>
      </w:r>
      <w:r w:rsidR="00E82609" w:rsidRPr="00C30FEF">
        <w:t>attached to any o</w:t>
      </w:r>
      <w:r w:rsidR="00744ABC" w:rsidRPr="00C30FEF">
        <w:t>ther existing menu; it is stand</w:t>
      </w:r>
      <w:r w:rsidR="00E82609" w:rsidRPr="00C30FEF">
        <w:t>alone, and can be assigned as needed.</w:t>
      </w:r>
    </w:p>
    <w:p w:rsidR="00E300AF" w:rsidRPr="00C30FEF" w:rsidRDefault="00E300AF" w:rsidP="00E300AF">
      <w:pPr>
        <w:pStyle w:val="Caption"/>
      </w:pPr>
      <w:bookmarkStart w:id="89" w:name="_Ref343690295"/>
      <w:bookmarkStart w:id="90" w:name="_Toc443482737"/>
      <w:proofErr w:type="gramStart"/>
      <w:r w:rsidRPr="00C30FEF">
        <w:t xml:space="preserve">Figure </w:t>
      </w:r>
      <w:fldSimple w:instr=" SEQ Figure \* ARABIC ">
        <w:r w:rsidR="00C92B27">
          <w:rPr>
            <w:noProof/>
          </w:rPr>
          <w:t>3</w:t>
        </w:r>
      </w:fldSimple>
      <w:bookmarkEnd w:id="89"/>
      <w:r w:rsidRPr="00C30FEF">
        <w:t>.</w:t>
      </w:r>
      <w:proofErr w:type="gramEnd"/>
      <w:r w:rsidRPr="00C30FEF">
        <w:t xml:space="preserve"> VA FileMan exported options diagram</w:t>
      </w:r>
      <w:bookmarkEnd w:id="90"/>
    </w:p>
    <w:p w:rsidR="008465A8" w:rsidRPr="00C30FEF" w:rsidRDefault="008465A8" w:rsidP="002B7161">
      <w:pPr>
        <w:pStyle w:val="Dialogue"/>
      </w:pPr>
      <w:r w:rsidRPr="00C30FEF">
        <w:t>VA FileMan (DIUSER)</w:t>
      </w:r>
    </w:p>
    <w:p w:rsidR="008465A8" w:rsidRPr="00C30FEF" w:rsidRDefault="008465A8" w:rsidP="002B7161">
      <w:pPr>
        <w:pStyle w:val="Dialogue"/>
      </w:pPr>
      <w:r w:rsidRPr="00C30FEF">
        <w:t>**ENTRY ACTION:</w:t>
      </w:r>
    </w:p>
    <w:p w:rsidR="008465A8" w:rsidRPr="00C30FEF" w:rsidRDefault="008465A8" w:rsidP="002B7161">
      <w:pPr>
        <w:pStyle w:val="Dialogue"/>
      </w:pPr>
      <w:proofErr w:type="gramStart"/>
      <w:r w:rsidRPr="00C30FEF">
        <w:t>W !!?</w:t>
      </w:r>
      <w:proofErr w:type="gramEnd"/>
      <w:r w:rsidRPr="00C30FEF">
        <w:t>10,</w:t>
      </w:r>
      <w:r w:rsidR="00872BC1" w:rsidRPr="00C30FEF">
        <w:t>”</w:t>
      </w:r>
      <w:r w:rsidRPr="00C30FEF">
        <w:t xml:space="preserve">VA FileMan Version </w:t>
      </w:r>
      <w:r w:rsidR="00872BC1" w:rsidRPr="00C30FEF">
        <w:t>“</w:t>
      </w:r>
      <w:r w:rsidRPr="00C30FEF">
        <w:t>_^</w:t>
      </w:r>
      <w:proofErr w:type="gramStart"/>
      <w:r w:rsidRPr="00C30FEF">
        <w:t>DD(</w:t>
      </w:r>
      <w:proofErr w:type="gramEnd"/>
      <w:r w:rsidR="00872BC1" w:rsidRPr="00C30FEF">
        <w:t>“</w:t>
      </w:r>
      <w:r w:rsidRPr="00C30FEF">
        <w:t>VERSION</w:t>
      </w:r>
      <w:r w:rsidR="00872BC1" w:rsidRPr="00C30FEF">
        <w:t>”</w:t>
      </w:r>
      <w:r w:rsidRPr="00C30FEF">
        <w:t>)</w:t>
      </w:r>
    </w:p>
    <w:p w:rsidR="008465A8" w:rsidRPr="00C30FEF" w:rsidRDefault="008465A8" w:rsidP="002B7161">
      <w:pPr>
        <w:pStyle w:val="Dialogue"/>
      </w:pPr>
      <w:r w:rsidRPr="00C30FEF">
        <w:t>|</w:t>
      </w:r>
    </w:p>
    <w:p w:rsidR="008465A8" w:rsidRPr="00C30FEF" w:rsidRDefault="008465A8" w:rsidP="002B7161">
      <w:pPr>
        <w:pStyle w:val="Dialogue"/>
      </w:pPr>
      <w:r w:rsidRPr="00C30FEF">
        <w:t>|</w:t>
      </w:r>
    </w:p>
    <w:p w:rsidR="008465A8" w:rsidRPr="00C30FEF" w:rsidRDefault="008465A8" w:rsidP="002B7161">
      <w:pPr>
        <w:pStyle w:val="Dialogue"/>
      </w:pPr>
      <w:r w:rsidRPr="00C30FEF">
        <w:t xml:space="preserve">--------------------------------------------------------- Enter or Edit </w:t>
      </w:r>
    </w:p>
    <w:p w:rsidR="008465A8" w:rsidRPr="00C30FEF" w:rsidRDefault="008465A8" w:rsidP="002B7161">
      <w:pPr>
        <w:pStyle w:val="Dialogue"/>
      </w:pPr>
      <w:r w:rsidRPr="00C30FEF">
        <w:t xml:space="preserve">                                                          File Entries </w:t>
      </w:r>
    </w:p>
    <w:p w:rsidR="008465A8" w:rsidRPr="00C30FEF" w:rsidRDefault="008465A8" w:rsidP="002B7161">
      <w:pPr>
        <w:pStyle w:val="Dialogue"/>
      </w:pPr>
      <w:r w:rsidRPr="00C30FEF">
        <w:t xml:space="preserve">                                                          [DIEDIT] </w:t>
      </w:r>
    </w:p>
    <w:p w:rsidR="008465A8" w:rsidRPr="00C30FEF" w:rsidRDefault="008465A8" w:rsidP="002B7161">
      <w:pPr>
        <w:pStyle w:val="Dialogue"/>
      </w:pPr>
      <w:r w:rsidRPr="00C30FEF">
        <w:t xml:space="preserve">                                                          **ENTRY ACTION: </w:t>
      </w:r>
    </w:p>
    <w:p w:rsidR="008465A8" w:rsidRPr="00C30FEF" w:rsidRDefault="008465A8" w:rsidP="002B7161">
      <w:pPr>
        <w:pStyle w:val="Dialogue"/>
      </w:pPr>
      <w:r w:rsidRPr="00C30FEF">
        <w:t xml:space="preserve">                                                          D ^DIB </w:t>
      </w:r>
    </w:p>
    <w:p w:rsidR="008465A8" w:rsidRPr="00C30FEF" w:rsidRDefault="008465A8" w:rsidP="002B7161">
      <w:pPr>
        <w:pStyle w:val="Dialogue"/>
      </w:pPr>
      <w:r w:rsidRPr="00C30FEF">
        <w:t xml:space="preserve">--------------------------------------------------------- Print File </w:t>
      </w:r>
    </w:p>
    <w:p w:rsidR="008465A8" w:rsidRPr="00C30FEF" w:rsidRDefault="008465A8" w:rsidP="002B7161">
      <w:pPr>
        <w:pStyle w:val="Dialogue"/>
      </w:pPr>
      <w:r w:rsidRPr="00C30FEF">
        <w:t xml:space="preserve">                                                          Entries </w:t>
      </w:r>
    </w:p>
    <w:p w:rsidR="008465A8" w:rsidRPr="00C30FEF" w:rsidRDefault="008465A8" w:rsidP="002B7161">
      <w:pPr>
        <w:pStyle w:val="Dialogue"/>
      </w:pPr>
      <w:r w:rsidRPr="00C30FEF">
        <w:t xml:space="preserve">                                                          [DIPRINT] </w:t>
      </w:r>
    </w:p>
    <w:p w:rsidR="008465A8" w:rsidRPr="00C30FEF" w:rsidRDefault="008465A8" w:rsidP="002B7161">
      <w:pPr>
        <w:pStyle w:val="Dialogue"/>
      </w:pPr>
      <w:r w:rsidRPr="00C30FEF">
        <w:t xml:space="preserve">                                                          **ENTRY ACTION: </w:t>
      </w:r>
    </w:p>
    <w:p w:rsidR="008465A8" w:rsidRPr="00C30FEF" w:rsidRDefault="008465A8" w:rsidP="002B7161">
      <w:pPr>
        <w:pStyle w:val="Dialogue"/>
      </w:pPr>
      <w:r w:rsidRPr="00C30FEF">
        <w:t xml:space="preserve">                                                          D ^DIP </w:t>
      </w:r>
    </w:p>
    <w:p w:rsidR="008465A8" w:rsidRPr="00C30FEF" w:rsidRDefault="008465A8" w:rsidP="002B7161">
      <w:pPr>
        <w:pStyle w:val="Dialogue"/>
      </w:pPr>
      <w:r w:rsidRPr="00C30FEF">
        <w:t xml:space="preserve">--------------------------------------------------------- Search File </w:t>
      </w:r>
    </w:p>
    <w:p w:rsidR="008465A8" w:rsidRPr="00C30FEF" w:rsidRDefault="008465A8" w:rsidP="002B7161">
      <w:pPr>
        <w:pStyle w:val="Dialogue"/>
      </w:pPr>
      <w:r w:rsidRPr="00C30FEF">
        <w:t xml:space="preserve">                                                          Entries </w:t>
      </w:r>
    </w:p>
    <w:p w:rsidR="008465A8" w:rsidRPr="00C30FEF" w:rsidRDefault="008465A8" w:rsidP="002B7161">
      <w:pPr>
        <w:pStyle w:val="Dialogue"/>
      </w:pPr>
      <w:r w:rsidRPr="00C30FEF">
        <w:t xml:space="preserve">                                                          [DISEARCH] </w:t>
      </w:r>
    </w:p>
    <w:p w:rsidR="008465A8" w:rsidRPr="00C30FEF" w:rsidRDefault="008465A8" w:rsidP="002B7161">
      <w:pPr>
        <w:pStyle w:val="Dialogue"/>
      </w:pPr>
      <w:r w:rsidRPr="00C30FEF">
        <w:t xml:space="preserve">                                                          **ENTRY ACTION: </w:t>
      </w:r>
    </w:p>
    <w:p w:rsidR="008465A8" w:rsidRPr="00C30FEF" w:rsidRDefault="008465A8" w:rsidP="002B7161">
      <w:pPr>
        <w:pStyle w:val="Dialogue"/>
      </w:pPr>
      <w:r w:rsidRPr="00C30FEF">
        <w:t xml:space="preserve">                                                          D ^DIS </w:t>
      </w:r>
    </w:p>
    <w:p w:rsidR="008465A8" w:rsidRPr="00C30FEF" w:rsidRDefault="008465A8" w:rsidP="002B7161">
      <w:pPr>
        <w:pStyle w:val="Dialogue"/>
      </w:pPr>
      <w:r w:rsidRPr="00C30FEF">
        <w:t xml:space="preserve">--------------------------------------------------------- Modify File </w:t>
      </w:r>
    </w:p>
    <w:p w:rsidR="008465A8" w:rsidRPr="00C30FEF" w:rsidRDefault="008465A8" w:rsidP="002B7161">
      <w:pPr>
        <w:pStyle w:val="Dialogue"/>
      </w:pPr>
      <w:r w:rsidRPr="00C30FEF">
        <w:t xml:space="preserve">                                                          Attributes </w:t>
      </w:r>
    </w:p>
    <w:p w:rsidR="008465A8" w:rsidRPr="00C30FEF" w:rsidRDefault="008465A8" w:rsidP="002B7161">
      <w:pPr>
        <w:pStyle w:val="Dialogue"/>
      </w:pPr>
      <w:r w:rsidRPr="00C30FEF">
        <w:t xml:space="preserve">                                                          [DIMODIFY] </w:t>
      </w:r>
    </w:p>
    <w:p w:rsidR="008465A8" w:rsidRPr="00C30FEF" w:rsidRDefault="008465A8" w:rsidP="002B7161">
      <w:pPr>
        <w:pStyle w:val="Dialogue"/>
      </w:pPr>
      <w:r w:rsidRPr="00C30FEF">
        <w:t xml:space="preserve">                                                          **ENTRY ACTION: </w:t>
      </w:r>
    </w:p>
    <w:p w:rsidR="008465A8" w:rsidRPr="00C30FEF" w:rsidRDefault="008465A8" w:rsidP="002B7161">
      <w:pPr>
        <w:pStyle w:val="Dialogue"/>
      </w:pPr>
      <w:r w:rsidRPr="00C30FEF">
        <w:t xml:space="preserve">                                                          D ^DICATT </w:t>
      </w:r>
    </w:p>
    <w:p w:rsidR="008465A8" w:rsidRPr="00C30FEF" w:rsidRDefault="008465A8" w:rsidP="002B7161">
      <w:pPr>
        <w:pStyle w:val="Dialogue"/>
      </w:pPr>
      <w:r w:rsidRPr="00C30FEF">
        <w:t xml:space="preserve">--------------------------------------------------------- Inquire to File </w:t>
      </w:r>
    </w:p>
    <w:p w:rsidR="008465A8" w:rsidRPr="00C30FEF" w:rsidRDefault="008465A8" w:rsidP="002B7161">
      <w:pPr>
        <w:pStyle w:val="Dialogue"/>
      </w:pPr>
      <w:r w:rsidRPr="00C30FEF">
        <w:t xml:space="preserve">                                                          Entries </w:t>
      </w:r>
    </w:p>
    <w:p w:rsidR="008465A8" w:rsidRPr="00C30FEF" w:rsidRDefault="008465A8" w:rsidP="002B7161">
      <w:pPr>
        <w:pStyle w:val="Dialogue"/>
      </w:pPr>
      <w:r w:rsidRPr="00C30FEF">
        <w:t xml:space="preserve">                                                          [DIINQUIRE] </w:t>
      </w:r>
    </w:p>
    <w:p w:rsidR="008465A8" w:rsidRPr="00C30FEF" w:rsidRDefault="008465A8" w:rsidP="002B7161">
      <w:pPr>
        <w:pStyle w:val="Dialogue"/>
      </w:pPr>
      <w:r w:rsidRPr="00C30FEF">
        <w:t xml:space="preserve">                                                          **ENTRY ACTION: </w:t>
      </w:r>
    </w:p>
    <w:p w:rsidR="008465A8" w:rsidRPr="00C30FEF" w:rsidRDefault="008465A8" w:rsidP="002B7161">
      <w:pPr>
        <w:pStyle w:val="Dialogue"/>
      </w:pPr>
      <w:r w:rsidRPr="00C30FEF">
        <w:t xml:space="preserve">                                                          D INQ^DII </w:t>
      </w:r>
    </w:p>
    <w:p w:rsidR="008465A8" w:rsidRPr="00C30FEF" w:rsidRDefault="008465A8" w:rsidP="002B7161">
      <w:pPr>
        <w:pStyle w:val="Dialogue"/>
      </w:pPr>
      <w:r w:rsidRPr="00C30FEF">
        <w:t xml:space="preserve">----- Utility ------------------------------------------- Verify Fields </w:t>
      </w:r>
    </w:p>
    <w:p w:rsidR="008465A8" w:rsidRPr="00C30FEF" w:rsidRDefault="008465A8" w:rsidP="002B7161">
      <w:pPr>
        <w:pStyle w:val="Dialogue"/>
      </w:pPr>
      <w:r w:rsidRPr="00C30FEF">
        <w:t xml:space="preserve">      Functions                                           [DIVERIFY] </w:t>
      </w:r>
    </w:p>
    <w:p w:rsidR="008465A8" w:rsidRPr="00C30FEF" w:rsidRDefault="008465A8" w:rsidP="002B7161">
      <w:pPr>
        <w:pStyle w:val="Dialogue"/>
      </w:pPr>
      <w:r w:rsidRPr="00C30FEF">
        <w:t xml:space="preserve">      [DIUTILITY]                                         **ENTRY ACTION: </w:t>
      </w:r>
    </w:p>
    <w:p w:rsidR="008465A8" w:rsidRPr="00C30FEF" w:rsidRDefault="008465A8" w:rsidP="002B7161">
      <w:pPr>
        <w:pStyle w:val="Dialogue"/>
      </w:pPr>
      <w:r w:rsidRPr="00C30FEF">
        <w:t xml:space="preserve">          |                                               S DI=1 G EN^DIU </w:t>
      </w:r>
    </w:p>
    <w:p w:rsidR="008465A8" w:rsidRPr="00C30FEF" w:rsidRDefault="008465A8" w:rsidP="002B7161">
      <w:pPr>
        <w:pStyle w:val="Dialogue"/>
      </w:pPr>
      <w:r w:rsidRPr="00C30FEF">
        <w:t xml:space="preserve">          |         </w:t>
      </w:r>
    </w:p>
    <w:p w:rsidR="008465A8" w:rsidRPr="00C30FEF" w:rsidRDefault="008465A8" w:rsidP="002B7161">
      <w:pPr>
        <w:pStyle w:val="Dialogue"/>
      </w:pPr>
      <w:r w:rsidRPr="00C30FEF">
        <w:t xml:space="preserve">          |---------------------------------------------- Cross-Reference </w:t>
      </w:r>
    </w:p>
    <w:p w:rsidR="008465A8" w:rsidRPr="00C30FEF" w:rsidRDefault="008465A8" w:rsidP="002B7161">
      <w:pPr>
        <w:pStyle w:val="Dialogue"/>
      </w:pPr>
      <w:r w:rsidRPr="00C30FEF">
        <w:t xml:space="preserve">          |                                               A Field [DIXREF] </w:t>
      </w:r>
    </w:p>
    <w:p w:rsidR="008465A8" w:rsidRPr="00C30FEF" w:rsidRDefault="008465A8" w:rsidP="002B7161">
      <w:pPr>
        <w:pStyle w:val="Dialogue"/>
      </w:pPr>
      <w:r w:rsidRPr="00C30FEF">
        <w:t xml:space="preserve">          |                                               **ENTRY ACTION: </w:t>
      </w:r>
    </w:p>
    <w:p w:rsidR="008465A8" w:rsidRPr="00C30FEF" w:rsidRDefault="008465A8" w:rsidP="002B7161">
      <w:pPr>
        <w:pStyle w:val="Dialogue"/>
      </w:pPr>
      <w:r w:rsidRPr="00C30FEF">
        <w:t xml:space="preserve">          |                                               S DI=2 G EN^DIU </w:t>
      </w:r>
    </w:p>
    <w:p w:rsidR="008465A8" w:rsidRPr="00C30FEF" w:rsidRDefault="008465A8" w:rsidP="002B7161">
      <w:pPr>
        <w:pStyle w:val="Dialogue"/>
      </w:pPr>
      <w:r w:rsidRPr="00C30FEF">
        <w:t xml:space="preserve">          |         </w:t>
      </w:r>
    </w:p>
    <w:p w:rsidR="008465A8" w:rsidRPr="00C30FEF" w:rsidRDefault="008465A8" w:rsidP="002B7161">
      <w:pPr>
        <w:pStyle w:val="Dialogue"/>
      </w:pPr>
      <w:r w:rsidRPr="00C30FEF">
        <w:t xml:space="preserve">          |---------------------------------------------- Identifier </w:t>
      </w:r>
    </w:p>
    <w:p w:rsidR="008465A8" w:rsidRPr="00C30FEF" w:rsidRDefault="008465A8" w:rsidP="002B7161">
      <w:pPr>
        <w:pStyle w:val="Dialogue"/>
      </w:pPr>
      <w:r w:rsidRPr="00C30FEF">
        <w:t xml:space="preserve">          |                                               [DIIDENT] </w:t>
      </w:r>
    </w:p>
    <w:p w:rsidR="008465A8" w:rsidRPr="00C30FEF" w:rsidRDefault="008465A8" w:rsidP="002B7161">
      <w:pPr>
        <w:pStyle w:val="Dialogue"/>
      </w:pPr>
      <w:r w:rsidRPr="00C30FEF">
        <w:t xml:space="preserve">          |                                               **ENTRY ACTION: </w:t>
      </w:r>
    </w:p>
    <w:p w:rsidR="008465A8" w:rsidRPr="00C30FEF" w:rsidRDefault="008465A8" w:rsidP="002B7161">
      <w:pPr>
        <w:pStyle w:val="Dialogue"/>
      </w:pPr>
      <w:r w:rsidRPr="00C30FEF">
        <w:t xml:space="preserve">          |                                               S DI=3 G EN^DIU </w:t>
      </w:r>
    </w:p>
    <w:p w:rsidR="008465A8" w:rsidRPr="00C30FEF" w:rsidRDefault="008465A8" w:rsidP="002B7161">
      <w:pPr>
        <w:pStyle w:val="Dialogue"/>
      </w:pPr>
      <w:r w:rsidRPr="00C30FEF">
        <w:t xml:space="preserve">          |         </w:t>
      </w:r>
    </w:p>
    <w:p w:rsidR="008465A8" w:rsidRPr="00C30FEF" w:rsidRDefault="008465A8" w:rsidP="002B7161">
      <w:pPr>
        <w:pStyle w:val="Dialogue"/>
      </w:pPr>
      <w:r w:rsidRPr="00C30FEF">
        <w:t xml:space="preserve">          |---------------------------------------------- Re-Index File </w:t>
      </w:r>
    </w:p>
    <w:p w:rsidR="008465A8" w:rsidRPr="00C30FEF" w:rsidRDefault="008465A8" w:rsidP="002B7161">
      <w:pPr>
        <w:pStyle w:val="Dialogue"/>
      </w:pPr>
      <w:r w:rsidRPr="00C30FEF">
        <w:t xml:space="preserve">          |                                               [DIRDEX] </w:t>
      </w:r>
    </w:p>
    <w:p w:rsidR="008465A8" w:rsidRPr="00C30FEF" w:rsidRDefault="008465A8" w:rsidP="002B7161">
      <w:pPr>
        <w:pStyle w:val="Dialogue"/>
      </w:pPr>
      <w:r w:rsidRPr="00C30FEF">
        <w:t xml:space="preserve">          |                                               **ENTRY ACTION: </w:t>
      </w:r>
    </w:p>
    <w:p w:rsidR="008465A8" w:rsidRPr="00C30FEF" w:rsidRDefault="008465A8" w:rsidP="002B7161">
      <w:pPr>
        <w:pStyle w:val="Dialogue"/>
      </w:pPr>
      <w:r w:rsidRPr="00C30FEF">
        <w:t xml:space="preserve">          |                                               S DI=4 G EN^DIU </w:t>
      </w:r>
    </w:p>
    <w:p w:rsidR="008465A8" w:rsidRPr="00C30FEF" w:rsidRDefault="008465A8" w:rsidP="002B7161">
      <w:pPr>
        <w:pStyle w:val="Dialogue"/>
      </w:pPr>
      <w:r w:rsidRPr="00C30FEF">
        <w:t xml:space="preserve">          |         </w:t>
      </w:r>
    </w:p>
    <w:p w:rsidR="008465A8" w:rsidRPr="00C30FEF" w:rsidRDefault="008465A8" w:rsidP="002B7161">
      <w:pPr>
        <w:pStyle w:val="Dialogue"/>
      </w:pPr>
      <w:r w:rsidRPr="00C30FEF">
        <w:t xml:space="preserve">          |---------------------------------------------- Input Transform </w:t>
      </w:r>
    </w:p>
    <w:p w:rsidR="008465A8" w:rsidRPr="00C30FEF" w:rsidRDefault="008465A8" w:rsidP="002B7161">
      <w:pPr>
        <w:pStyle w:val="Dialogue"/>
      </w:pPr>
      <w:r w:rsidRPr="00C30FEF">
        <w:t xml:space="preserve">          |                                               (Syntax) </w:t>
      </w:r>
    </w:p>
    <w:p w:rsidR="008465A8" w:rsidRPr="00C30FEF" w:rsidRDefault="008465A8" w:rsidP="002B7161">
      <w:pPr>
        <w:pStyle w:val="Dialogue"/>
      </w:pPr>
      <w:r w:rsidRPr="00C30FEF">
        <w:lastRenderedPageBreak/>
        <w:t xml:space="preserve">          |                                               [DIITRAN] </w:t>
      </w:r>
    </w:p>
    <w:p w:rsidR="008465A8" w:rsidRPr="00C30FEF" w:rsidRDefault="008465A8" w:rsidP="002B7161">
      <w:pPr>
        <w:pStyle w:val="Dialogue"/>
      </w:pPr>
      <w:r w:rsidRPr="00C30FEF">
        <w:t xml:space="preserve">          |                                               **ENTRY ACTION: </w:t>
      </w:r>
    </w:p>
    <w:p w:rsidR="008465A8" w:rsidRPr="00C30FEF" w:rsidRDefault="008465A8" w:rsidP="002B7161">
      <w:pPr>
        <w:pStyle w:val="Dialogue"/>
      </w:pPr>
      <w:r w:rsidRPr="00C30FEF">
        <w:t xml:space="preserve">          |                                               Q</w:t>
      </w:r>
      <w:proofErr w:type="gramStart"/>
      <w:r w:rsidRPr="00C30FEF">
        <w:t>:DUZ</w:t>
      </w:r>
      <w:proofErr w:type="gramEnd"/>
      <w:r w:rsidRPr="00C30FEF">
        <w:t>(0)</w:t>
      </w:r>
      <w:r w:rsidR="00872BC1" w:rsidRPr="00C30FEF">
        <w:t>’</w:t>
      </w:r>
      <w:r w:rsidRPr="00C30FEF">
        <w:t>=</w:t>
      </w:r>
      <w:r w:rsidR="00872BC1" w:rsidRPr="00C30FEF">
        <w:t>“</w:t>
      </w:r>
      <w:r w:rsidRPr="00C30FEF">
        <w:t>@</w:t>
      </w:r>
      <w:r w:rsidR="00872BC1" w:rsidRPr="00C30FEF">
        <w:t>”</w:t>
      </w:r>
      <w:r w:rsidRPr="00C30FEF">
        <w:t xml:space="preserve">  S </w:t>
      </w:r>
    </w:p>
    <w:p w:rsidR="008465A8" w:rsidRPr="00C30FEF" w:rsidRDefault="008465A8" w:rsidP="002B7161">
      <w:pPr>
        <w:pStyle w:val="Dialogue"/>
      </w:pPr>
      <w:r w:rsidRPr="00C30FEF">
        <w:t xml:space="preserve">          |                                               DI=5 G EN^DIU </w:t>
      </w:r>
    </w:p>
    <w:p w:rsidR="008465A8" w:rsidRPr="00C30FEF" w:rsidRDefault="008465A8" w:rsidP="002B7161">
      <w:pPr>
        <w:pStyle w:val="Dialogue"/>
      </w:pPr>
      <w:r w:rsidRPr="00C30FEF">
        <w:t xml:space="preserve">          |         </w:t>
      </w:r>
    </w:p>
    <w:p w:rsidR="008465A8" w:rsidRPr="00C30FEF" w:rsidRDefault="008465A8" w:rsidP="002B7161">
      <w:pPr>
        <w:pStyle w:val="Dialogue"/>
      </w:pPr>
      <w:r w:rsidRPr="00C30FEF">
        <w:t xml:space="preserve">          |---------------------------------------------- Edit File </w:t>
      </w:r>
    </w:p>
    <w:p w:rsidR="008465A8" w:rsidRPr="00C30FEF" w:rsidRDefault="008465A8" w:rsidP="002B7161">
      <w:pPr>
        <w:pStyle w:val="Dialogue"/>
      </w:pPr>
      <w:r w:rsidRPr="00C30FEF">
        <w:t xml:space="preserve">          |                                               [DIEDFILE] </w:t>
      </w:r>
    </w:p>
    <w:p w:rsidR="008465A8" w:rsidRPr="00C30FEF" w:rsidRDefault="008465A8" w:rsidP="002B7161">
      <w:pPr>
        <w:pStyle w:val="Dialogue"/>
      </w:pPr>
      <w:r w:rsidRPr="00C30FEF">
        <w:t xml:space="preserve">          |                                               **ENTRY ACTION: </w:t>
      </w:r>
    </w:p>
    <w:p w:rsidR="008465A8" w:rsidRPr="00C30FEF" w:rsidRDefault="008465A8" w:rsidP="002B7161">
      <w:pPr>
        <w:pStyle w:val="Dialogue"/>
      </w:pPr>
      <w:r w:rsidRPr="00C30FEF">
        <w:t xml:space="preserve">          |                                               S DI=6 G EN^DIU </w:t>
      </w:r>
    </w:p>
    <w:p w:rsidR="008465A8" w:rsidRPr="00C30FEF" w:rsidRDefault="008465A8" w:rsidP="002B7161">
      <w:pPr>
        <w:pStyle w:val="Dialogue"/>
      </w:pPr>
      <w:r w:rsidRPr="00C30FEF">
        <w:t xml:space="preserve">          |         </w:t>
      </w:r>
    </w:p>
    <w:p w:rsidR="008465A8" w:rsidRPr="00C30FEF" w:rsidRDefault="008465A8" w:rsidP="002B7161">
      <w:pPr>
        <w:pStyle w:val="Dialogue"/>
      </w:pPr>
      <w:r w:rsidRPr="00C30FEF">
        <w:t xml:space="preserve">          |---------------------------------------------- Output Transform </w:t>
      </w:r>
    </w:p>
    <w:p w:rsidR="008465A8" w:rsidRPr="00C30FEF" w:rsidRDefault="008465A8" w:rsidP="002B7161">
      <w:pPr>
        <w:pStyle w:val="Dialogue"/>
      </w:pPr>
      <w:r w:rsidRPr="00C30FEF">
        <w:t xml:space="preserve">          |                                               [DIOTRAN] </w:t>
      </w:r>
    </w:p>
    <w:p w:rsidR="008465A8" w:rsidRPr="00C30FEF" w:rsidRDefault="008465A8" w:rsidP="002B7161">
      <w:pPr>
        <w:pStyle w:val="Dialogue"/>
      </w:pPr>
      <w:r w:rsidRPr="00C30FEF">
        <w:t xml:space="preserve">          |                                               **ENTRY ACTION: </w:t>
      </w:r>
    </w:p>
    <w:p w:rsidR="008465A8" w:rsidRPr="00C30FEF" w:rsidRDefault="008465A8" w:rsidP="002B7161">
      <w:pPr>
        <w:pStyle w:val="Dialogue"/>
      </w:pPr>
      <w:r w:rsidRPr="00C30FEF">
        <w:t xml:space="preserve">          |                                               S DI=7 G EN^DIU </w:t>
      </w:r>
    </w:p>
    <w:p w:rsidR="008465A8" w:rsidRPr="00C30FEF" w:rsidRDefault="008465A8" w:rsidP="002B7161">
      <w:pPr>
        <w:pStyle w:val="Dialogue"/>
      </w:pPr>
      <w:r w:rsidRPr="00C30FEF">
        <w:t xml:space="preserve">          |         </w:t>
      </w:r>
    </w:p>
    <w:p w:rsidR="008465A8" w:rsidRPr="00C30FEF" w:rsidRDefault="008465A8" w:rsidP="002B7161">
      <w:pPr>
        <w:pStyle w:val="Dialogue"/>
      </w:pPr>
      <w:r w:rsidRPr="00C30FEF">
        <w:t xml:space="preserve">          |---------------------------------------------- Template Edit </w:t>
      </w:r>
    </w:p>
    <w:p w:rsidR="008465A8" w:rsidRPr="00C30FEF" w:rsidRDefault="008465A8" w:rsidP="002B7161">
      <w:pPr>
        <w:pStyle w:val="Dialogue"/>
      </w:pPr>
      <w:r w:rsidRPr="00C30FEF">
        <w:t xml:space="preserve">          |                                               [DITEMP] </w:t>
      </w:r>
    </w:p>
    <w:p w:rsidR="008465A8" w:rsidRPr="00C30FEF" w:rsidRDefault="008465A8" w:rsidP="002B7161">
      <w:pPr>
        <w:pStyle w:val="Dialogue"/>
      </w:pPr>
      <w:r w:rsidRPr="00C30FEF">
        <w:t xml:space="preserve">          |                                               **ENTRY ACTION: </w:t>
      </w:r>
    </w:p>
    <w:p w:rsidR="008465A8" w:rsidRPr="00C30FEF" w:rsidRDefault="008465A8" w:rsidP="002B7161">
      <w:pPr>
        <w:pStyle w:val="Dialogue"/>
      </w:pPr>
      <w:r w:rsidRPr="00C30FEF">
        <w:t xml:space="preserve">          |                                               S DI=8 G EN^DIU </w:t>
      </w:r>
    </w:p>
    <w:p w:rsidR="008465A8" w:rsidRPr="00C30FEF" w:rsidRDefault="008465A8" w:rsidP="002B7161">
      <w:pPr>
        <w:pStyle w:val="Dialogue"/>
      </w:pPr>
      <w:r w:rsidRPr="00C30FEF">
        <w:t xml:space="preserve">          |         </w:t>
      </w:r>
    </w:p>
    <w:p w:rsidR="008465A8" w:rsidRPr="00C30FEF" w:rsidRDefault="008465A8" w:rsidP="002B7161">
      <w:pPr>
        <w:pStyle w:val="Dialogue"/>
      </w:pPr>
      <w:r w:rsidRPr="00C30FEF">
        <w:t xml:space="preserve">          |---------------------------------------------- Uneditable Data </w:t>
      </w:r>
    </w:p>
    <w:p w:rsidR="008465A8" w:rsidRPr="00C30FEF" w:rsidRDefault="008465A8" w:rsidP="002B7161">
      <w:pPr>
        <w:pStyle w:val="Dialogue"/>
      </w:pPr>
      <w:r w:rsidRPr="00C30FEF">
        <w:t xml:space="preserve">          |                                               [DIUNEDIT] </w:t>
      </w:r>
    </w:p>
    <w:p w:rsidR="008465A8" w:rsidRPr="00C30FEF" w:rsidRDefault="008465A8" w:rsidP="002B7161">
      <w:pPr>
        <w:pStyle w:val="Dialogue"/>
      </w:pPr>
      <w:r w:rsidRPr="00C30FEF">
        <w:t xml:space="preserve">          |                                               **ENTRY ACTION: </w:t>
      </w:r>
    </w:p>
    <w:p w:rsidR="008465A8" w:rsidRPr="00C30FEF" w:rsidRDefault="008465A8" w:rsidP="002B7161">
      <w:pPr>
        <w:pStyle w:val="Dialogue"/>
      </w:pPr>
      <w:r w:rsidRPr="00C30FEF">
        <w:t xml:space="preserve">          |                                               S DI=9 G EN^DIU </w:t>
      </w:r>
    </w:p>
    <w:p w:rsidR="008465A8" w:rsidRPr="00C30FEF" w:rsidRDefault="008465A8" w:rsidP="002B7161">
      <w:pPr>
        <w:pStyle w:val="Dialogue"/>
      </w:pPr>
      <w:r w:rsidRPr="00C30FEF">
        <w:t xml:space="preserve">          |         </w:t>
      </w:r>
    </w:p>
    <w:p w:rsidR="008465A8" w:rsidRPr="00C30FEF" w:rsidRDefault="008465A8" w:rsidP="002B7161">
      <w:pPr>
        <w:pStyle w:val="Dialogue"/>
      </w:pPr>
      <w:r w:rsidRPr="00C30FEF">
        <w:t xml:space="preserve">          |---------------------------------------------- Mandatory/</w:t>
      </w:r>
      <w:proofErr w:type="spellStart"/>
      <w:r w:rsidRPr="00C30FEF">
        <w:t>Requir</w:t>
      </w:r>
      <w:proofErr w:type="spellEnd"/>
    </w:p>
    <w:p w:rsidR="008465A8" w:rsidRPr="00C30FEF" w:rsidRDefault="008465A8" w:rsidP="002B7161">
      <w:pPr>
        <w:pStyle w:val="Dialogue"/>
      </w:pPr>
      <w:r w:rsidRPr="00C30FEF">
        <w:t xml:space="preserve">          |                                               </w:t>
      </w:r>
      <w:proofErr w:type="spellStart"/>
      <w:proofErr w:type="gramStart"/>
      <w:r w:rsidRPr="00C30FEF">
        <w:t>ed</w:t>
      </w:r>
      <w:proofErr w:type="spellEnd"/>
      <w:proofErr w:type="gramEnd"/>
      <w:r w:rsidRPr="00C30FEF">
        <w:t xml:space="preserve"> Field Check </w:t>
      </w:r>
    </w:p>
    <w:p w:rsidR="008465A8" w:rsidRPr="00C30FEF" w:rsidRDefault="008465A8" w:rsidP="002B7161">
      <w:pPr>
        <w:pStyle w:val="Dialogue"/>
      </w:pPr>
      <w:r w:rsidRPr="00C30FEF">
        <w:t xml:space="preserve">          |                                               [DIFIELD CHECK] </w:t>
      </w:r>
    </w:p>
    <w:p w:rsidR="008465A8" w:rsidRPr="00C30FEF" w:rsidRDefault="008465A8" w:rsidP="002B7161">
      <w:pPr>
        <w:pStyle w:val="Dialogue"/>
      </w:pPr>
      <w:r w:rsidRPr="00C30FEF">
        <w:t xml:space="preserve">          |                                               **ENTRY ACTION: </w:t>
      </w:r>
    </w:p>
    <w:p w:rsidR="008465A8" w:rsidRPr="00C30FEF" w:rsidRDefault="008465A8" w:rsidP="002B7161">
      <w:pPr>
        <w:pStyle w:val="Dialogue"/>
      </w:pPr>
      <w:r w:rsidRPr="00C30FEF">
        <w:t xml:space="preserve">          |                                               S DI=10 G EN^DIU </w:t>
      </w:r>
    </w:p>
    <w:p w:rsidR="008465A8" w:rsidRPr="00C30FEF" w:rsidRDefault="008465A8" w:rsidP="002B7161">
      <w:pPr>
        <w:pStyle w:val="Dialogue"/>
      </w:pPr>
      <w:r w:rsidRPr="00C30FEF">
        <w:t xml:space="preserve">          |         </w:t>
      </w:r>
    </w:p>
    <w:p w:rsidR="008465A8" w:rsidRPr="00C30FEF" w:rsidRDefault="008465A8" w:rsidP="002B7161">
      <w:pPr>
        <w:pStyle w:val="Dialogue"/>
      </w:pPr>
      <w:r w:rsidRPr="00C30FEF">
        <w:t xml:space="preserve">          |---------------------------------------------- Key Definition </w:t>
      </w:r>
    </w:p>
    <w:p w:rsidR="008465A8" w:rsidRPr="00C30FEF" w:rsidRDefault="008465A8" w:rsidP="002B7161">
      <w:pPr>
        <w:pStyle w:val="Dialogue"/>
      </w:pPr>
      <w:r w:rsidRPr="00C30FEF">
        <w:t xml:space="preserve">                                                          [DIKEY] </w:t>
      </w:r>
    </w:p>
    <w:p w:rsidR="008465A8" w:rsidRPr="00C30FEF" w:rsidRDefault="008465A8" w:rsidP="002B7161">
      <w:pPr>
        <w:pStyle w:val="Dialogue"/>
      </w:pPr>
      <w:r w:rsidRPr="00C30FEF">
        <w:t xml:space="preserve">                                                          **ENTRY ACTION: </w:t>
      </w:r>
    </w:p>
    <w:p w:rsidR="008465A8" w:rsidRPr="00C30FEF" w:rsidRDefault="008465A8" w:rsidP="002B7161">
      <w:pPr>
        <w:pStyle w:val="Dialogue"/>
      </w:pPr>
      <w:r w:rsidRPr="00C30FEF">
        <w:t xml:space="preserve">                                                          S DI=11 D EN^DIU </w:t>
      </w:r>
    </w:p>
    <w:p w:rsidR="008465A8" w:rsidRPr="00C30FEF" w:rsidRDefault="008465A8" w:rsidP="002B7161">
      <w:pPr>
        <w:pStyle w:val="Dialogue"/>
      </w:pPr>
      <w:r w:rsidRPr="00C30FEF">
        <w:t xml:space="preserve">----- Data Dictionary ----------------------------------- List File </w:t>
      </w:r>
    </w:p>
    <w:p w:rsidR="008465A8" w:rsidRPr="00C30FEF" w:rsidRDefault="008465A8" w:rsidP="002B7161">
      <w:pPr>
        <w:pStyle w:val="Dialogue"/>
      </w:pPr>
      <w:r w:rsidRPr="00C30FEF">
        <w:t xml:space="preserve">      Utilities [DI                                       Attributes </w:t>
      </w:r>
    </w:p>
    <w:p w:rsidR="008465A8" w:rsidRPr="00C30FEF" w:rsidRDefault="008465A8" w:rsidP="002B7161">
      <w:pPr>
        <w:pStyle w:val="Dialogue"/>
      </w:pPr>
      <w:r w:rsidRPr="00C30FEF">
        <w:t xml:space="preserve">      DDU]                                                [DILIST] </w:t>
      </w:r>
    </w:p>
    <w:p w:rsidR="008465A8" w:rsidRPr="00C30FEF" w:rsidRDefault="008465A8" w:rsidP="002B7161">
      <w:pPr>
        <w:pStyle w:val="Dialogue"/>
      </w:pPr>
      <w:r w:rsidRPr="00C30FEF">
        <w:t xml:space="preserve">          |                                               **ENTRY ACTION: </w:t>
      </w:r>
    </w:p>
    <w:p w:rsidR="008465A8" w:rsidRPr="00C30FEF" w:rsidRDefault="008465A8" w:rsidP="002B7161">
      <w:pPr>
        <w:pStyle w:val="Dialogue"/>
      </w:pPr>
      <w:r w:rsidRPr="00C30FEF">
        <w:t xml:space="preserve">          |                                               D ^DID </w:t>
      </w:r>
    </w:p>
    <w:p w:rsidR="008465A8" w:rsidRPr="00C30FEF" w:rsidRDefault="008465A8" w:rsidP="002B7161">
      <w:pPr>
        <w:pStyle w:val="Dialogue"/>
      </w:pPr>
      <w:r w:rsidRPr="00C30FEF">
        <w:t xml:space="preserve">          |         </w:t>
      </w:r>
    </w:p>
    <w:p w:rsidR="008465A8" w:rsidRPr="00C30FEF" w:rsidRDefault="008465A8" w:rsidP="002B7161">
      <w:pPr>
        <w:pStyle w:val="Dialogue"/>
      </w:pPr>
      <w:r w:rsidRPr="00C30FEF">
        <w:t xml:space="preserve">          |---------------------------------------------- Map Pointer </w:t>
      </w:r>
    </w:p>
    <w:p w:rsidR="008465A8" w:rsidRPr="00C30FEF" w:rsidRDefault="008465A8" w:rsidP="002B7161">
      <w:pPr>
        <w:pStyle w:val="Dialogue"/>
      </w:pPr>
      <w:r w:rsidRPr="00C30FEF">
        <w:t xml:space="preserve">          |                                               Relations [DI </w:t>
      </w:r>
    </w:p>
    <w:p w:rsidR="008465A8" w:rsidRPr="00C30FEF" w:rsidRDefault="008465A8" w:rsidP="002B7161">
      <w:pPr>
        <w:pStyle w:val="Dialogue"/>
      </w:pPr>
      <w:r w:rsidRPr="00C30FEF">
        <w:t xml:space="preserve">          |                                               DDMAP] </w:t>
      </w:r>
    </w:p>
    <w:p w:rsidR="008465A8" w:rsidRPr="00C30FEF" w:rsidRDefault="008465A8" w:rsidP="002B7161">
      <w:pPr>
        <w:pStyle w:val="Dialogue"/>
      </w:pPr>
      <w:r w:rsidRPr="00C30FEF">
        <w:t xml:space="preserve">          |         </w:t>
      </w:r>
    </w:p>
    <w:p w:rsidR="008465A8" w:rsidRPr="00C30FEF" w:rsidRDefault="008465A8" w:rsidP="002B7161">
      <w:pPr>
        <w:pStyle w:val="Dialogue"/>
      </w:pPr>
      <w:r w:rsidRPr="00C30FEF">
        <w:t xml:space="preserve">          |---------------------------------------------- Check/Fix DD </w:t>
      </w:r>
    </w:p>
    <w:p w:rsidR="008465A8" w:rsidRPr="00C30FEF" w:rsidRDefault="008465A8" w:rsidP="002B7161">
      <w:pPr>
        <w:pStyle w:val="Dialogue"/>
      </w:pPr>
      <w:r w:rsidRPr="00C30FEF">
        <w:t xml:space="preserve">                                                          Structure [DI </w:t>
      </w:r>
    </w:p>
    <w:p w:rsidR="008465A8" w:rsidRPr="00C30FEF" w:rsidRDefault="008465A8" w:rsidP="002B7161">
      <w:pPr>
        <w:pStyle w:val="Dialogue"/>
      </w:pPr>
      <w:r w:rsidRPr="00C30FEF">
        <w:t xml:space="preserve">                                                          DDUCHK] </w:t>
      </w:r>
    </w:p>
    <w:p w:rsidR="008465A8" w:rsidRPr="00C30FEF" w:rsidRDefault="008465A8" w:rsidP="002B7161">
      <w:pPr>
        <w:pStyle w:val="Dialogue"/>
      </w:pPr>
      <w:r w:rsidRPr="00C30FEF">
        <w:t xml:space="preserve">--------------------------------------------------------- Transfer Entries </w:t>
      </w:r>
    </w:p>
    <w:p w:rsidR="008465A8" w:rsidRPr="00C30FEF" w:rsidRDefault="008465A8" w:rsidP="002B7161">
      <w:pPr>
        <w:pStyle w:val="Dialogue"/>
      </w:pPr>
      <w:r w:rsidRPr="00C30FEF">
        <w:t xml:space="preserve">                                                          [DITRANSFER] </w:t>
      </w:r>
    </w:p>
    <w:p w:rsidR="008465A8" w:rsidRPr="00C30FEF" w:rsidRDefault="008465A8" w:rsidP="002B7161">
      <w:pPr>
        <w:pStyle w:val="Dialogue"/>
      </w:pPr>
      <w:r w:rsidRPr="00C30FEF">
        <w:t xml:space="preserve">                                                          **ENTRY ACTION: </w:t>
      </w:r>
    </w:p>
    <w:p w:rsidR="008465A8" w:rsidRPr="00C30FEF" w:rsidRDefault="008465A8" w:rsidP="002B7161">
      <w:pPr>
        <w:pStyle w:val="Dialogue"/>
      </w:pPr>
      <w:r w:rsidRPr="00C30FEF">
        <w:t xml:space="preserve">                                                          D ^DIT </w:t>
      </w:r>
    </w:p>
    <w:p w:rsidR="008465A8" w:rsidRPr="00C30FEF" w:rsidRDefault="008465A8" w:rsidP="002B7161">
      <w:pPr>
        <w:pStyle w:val="Dialogue"/>
      </w:pPr>
      <w:r w:rsidRPr="00C30FEF">
        <w:t xml:space="preserve">----- Other Options ----------- Filegrams [DIFG] -------- Create/Edit </w:t>
      </w:r>
    </w:p>
    <w:p w:rsidR="008465A8" w:rsidRPr="00C30FEF" w:rsidRDefault="008465A8" w:rsidP="002B7161">
      <w:pPr>
        <w:pStyle w:val="Dialogue"/>
      </w:pPr>
      <w:r w:rsidRPr="00C30FEF">
        <w:t xml:space="preserve">      [DIOTHER]                 **LOCKED:                 Filegram </w:t>
      </w:r>
    </w:p>
    <w:p w:rsidR="008465A8" w:rsidRPr="00C30FEF" w:rsidRDefault="008465A8" w:rsidP="002B7161">
      <w:pPr>
        <w:pStyle w:val="Dialogue"/>
      </w:pPr>
      <w:r w:rsidRPr="00C30FEF">
        <w:t xml:space="preserve">          |                     XUFILEGRAM**              Template [DIFG </w:t>
      </w:r>
    </w:p>
    <w:p w:rsidR="008465A8" w:rsidRPr="00C30FEF" w:rsidRDefault="008465A8" w:rsidP="002B7161">
      <w:pPr>
        <w:pStyle w:val="Dialogue"/>
      </w:pPr>
      <w:r w:rsidRPr="00C30FEF">
        <w:t xml:space="preserve">          |                         |                     CREATE] </w:t>
      </w:r>
    </w:p>
    <w:p w:rsidR="008465A8" w:rsidRPr="00C30FEF" w:rsidRDefault="008465A8" w:rsidP="002B7161">
      <w:pPr>
        <w:pStyle w:val="Dialogue"/>
      </w:pPr>
      <w:r w:rsidRPr="00C30FEF">
        <w:t xml:space="preserve">          |                         |                     **LOCKED: </w:t>
      </w:r>
    </w:p>
    <w:p w:rsidR="008465A8" w:rsidRPr="00C30FEF" w:rsidRDefault="008465A8" w:rsidP="002B7161">
      <w:pPr>
        <w:pStyle w:val="Dialogue"/>
      </w:pPr>
      <w:r w:rsidRPr="00C30FEF">
        <w:t xml:space="preserve">          |                         |                     XUFILEGRAM** </w:t>
      </w:r>
    </w:p>
    <w:p w:rsidR="008465A8" w:rsidRPr="00C30FEF" w:rsidRDefault="008465A8" w:rsidP="002B7161">
      <w:pPr>
        <w:pStyle w:val="Dialogue"/>
      </w:pPr>
      <w:r w:rsidRPr="00C30FEF">
        <w:t xml:space="preserve">          |                         |                     **ENTRY ACTION: </w:t>
      </w:r>
    </w:p>
    <w:p w:rsidR="008465A8" w:rsidRPr="00C30FEF" w:rsidRDefault="008465A8" w:rsidP="002B7161">
      <w:pPr>
        <w:pStyle w:val="Dialogue"/>
      </w:pPr>
      <w:r w:rsidRPr="00C30FEF">
        <w:t xml:space="preserve">          |                         |                     S DI=1 D </w:t>
      </w:r>
    </w:p>
    <w:p w:rsidR="008465A8" w:rsidRPr="00C30FEF" w:rsidRDefault="008465A8" w:rsidP="002B7161">
      <w:pPr>
        <w:pStyle w:val="Dialogue"/>
      </w:pPr>
      <w:r w:rsidRPr="00C30FEF">
        <w:t xml:space="preserve">          |                         |                     EN^DIFGO </w:t>
      </w:r>
    </w:p>
    <w:p w:rsidR="008465A8" w:rsidRPr="00C30FEF" w:rsidRDefault="008465A8" w:rsidP="002B7161">
      <w:pPr>
        <w:pStyle w:val="Dialogue"/>
      </w:pPr>
      <w:r w:rsidRPr="00C30FEF">
        <w:t xml:space="preserve">          |                         |   </w:t>
      </w:r>
    </w:p>
    <w:p w:rsidR="008465A8" w:rsidRPr="00C30FEF" w:rsidRDefault="008465A8" w:rsidP="002B7161">
      <w:pPr>
        <w:pStyle w:val="Dialogue"/>
      </w:pPr>
      <w:r w:rsidRPr="00C30FEF">
        <w:lastRenderedPageBreak/>
        <w:t xml:space="preserve">          |                         |-------------------- Display Filegram </w:t>
      </w:r>
    </w:p>
    <w:p w:rsidR="008465A8" w:rsidRPr="00C30FEF" w:rsidRDefault="008465A8" w:rsidP="002B7161">
      <w:pPr>
        <w:pStyle w:val="Dialogue"/>
      </w:pPr>
      <w:r w:rsidRPr="00C30FEF">
        <w:t xml:space="preserve">          |                         |                     Template [DIFG </w:t>
      </w:r>
    </w:p>
    <w:p w:rsidR="008465A8" w:rsidRPr="00C30FEF" w:rsidRDefault="008465A8" w:rsidP="002B7161">
      <w:pPr>
        <w:pStyle w:val="Dialogue"/>
      </w:pPr>
      <w:r w:rsidRPr="00C30FEF">
        <w:t xml:space="preserve">          |                         |                     DISPLAY] </w:t>
      </w:r>
    </w:p>
    <w:p w:rsidR="008465A8" w:rsidRPr="00C30FEF" w:rsidRDefault="008465A8" w:rsidP="002B7161">
      <w:pPr>
        <w:pStyle w:val="Dialogue"/>
      </w:pPr>
      <w:r w:rsidRPr="00C30FEF">
        <w:t xml:space="preserve">          |                         |                     **LOCKED: </w:t>
      </w:r>
    </w:p>
    <w:p w:rsidR="008465A8" w:rsidRPr="00C30FEF" w:rsidRDefault="008465A8" w:rsidP="002B7161">
      <w:pPr>
        <w:pStyle w:val="Dialogue"/>
      </w:pPr>
      <w:r w:rsidRPr="00C30FEF">
        <w:t xml:space="preserve">          |                         |                     XUFILEGRAM** </w:t>
      </w:r>
    </w:p>
    <w:p w:rsidR="008465A8" w:rsidRPr="00C30FEF" w:rsidRDefault="008465A8" w:rsidP="002B7161">
      <w:pPr>
        <w:pStyle w:val="Dialogue"/>
      </w:pPr>
      <w:r w:rsidRPr="00C30FEF">
        <w:t xml:space="preserve">          |                         |                     **ENTRY ACTION: </w:t>
      </w:r>
    </w:p>
    <w:p w:rsidR="008465A8" w:rsidRPr="00C30FEF" w:rsidRDefault="008465A8" w:rsidP="002B7161">
      <w:pPr>
        <w:pStyle w:val="Dialogue"/>
      </w:pPr>
      <w:r w:rsidRPr="00C30FEF">
        <w:t xml:space="preserve">          |                         |                     S DI=2 D </w:t>
      </w:r>
    </w:p>
    <w:p w:rsidR="008465A8" w:rsidRPr="00C30FEF" w:rsidRDefault="008465A8" w:rsidP="002B7161">
      <w:pPr>
        <w:pStyle w:val="Dialogue"/>
      </w:pPr>
      <w:r w:rsidRPr="00C30FEF">
        <w:t xml:space="preserve">          |                         |                     EN^DIFGO </w:t>
      </w:r>
    </w:p>
    <w:p w:rsidR="008465A8" w:rsidRPr="00C30FEF" w:rsidRDefault="008465A8" w:rsidP="002B7161">
      <w:pPr>
        <w:pStyle w:val="Dialogue"/>
      </w:pPr>
      <w:r w:rsidRPr="00C30FEF">
        <w:t xml:space="preserve">          |                         |   </w:t>
      </w:r>
    </w:p>
    <w:p w:rsidR="008465A8" w:rsidRPr="00C30FEF" w:rsidRDefault="008465A8" w:rsidP="002B7161">
      <w:pPr>
        <w:pStyle w:val="Dialogue"/>
      </w:pPr>
      <w:r w:rsidRPr="00C30FEF">
        <w:t xml:space="preserve">          |                         |-------------------- Generate </w:t>
      </w:r>
    </w:p>
    <w:p w:rsidR="008465A8" w:rsidRPr="00C30FEF" w:rsidRDefault="008465A8" w:rsidP="002B7161">
      <w:pPr>
        <w:pStyle w:val="Dialogue"/>
      </w:pPr>
      <w:r w:rsidRPr="00C30FEF">
        <w:t xml:space="preserve">          |                         |                     Filegram [DIFG </w:t>
      </w:r>
    </w:p>
    <w:p w:rsidR="008465A8" w:rsidRPr="00C30FEF" w:rsidRDefault="008465A8" w:rsidP="002B7161">
      <w:pPr>
        <w:pStyle w:val="Dialogue"/>
      </w:pPr>
      <w:r w:rsidRPr="00C30FEF">
        <w:t xml:space="preserve">          |                         |                     GENERATE] </w:t>
      </w:r>
    </w:p>
    <w:p w:rsidR="008465A8" w:rsidRPr="00C30FEF" w:rsidRDefault="008465A8" w:rsidP="002B7161">
      <w:pPr>
        <w:pStyle w:val="Dialogue"/>
      </w:pPr>
      <w:r w:rsidRPr="00C30FEF">
        <w:t xml:space="preserve">          |                         |                     **LOCKED: </w:t>
      </w:r>
    </w:p>
    <w:p w:rsidR="008465A8" w:rsidRPr="00C30FEF" w:rsidRDefault="008465A8" w:rsidP="002B7161">
      <w:pPr>
        <w:pStyle w:val="Dialogue"/>
      </w:pPr>
      <w:r w:rsidRPr="00C30FEF">
        <w:t xml:space="preserve">          |                         |                     XUFILEGRAM** </w:t>
      </w:r>
    </w:p>
    <w:p w:rsidR="008465A8" w:rsidRPr="00C30FEF" w:rsidRDefault="008465A8" w:rsidP="002B7161">
      <w:pPr>
        <w:pStyle w:val="Dialogue"/>
      </w:pPr>
      <w:r w:rsidRPr="00C30FEF">
        <w:t xml:space="preserve">          |                         |                     **ENTRY ACTION: </w:t>
      </w:r>
    </w:p>
    <w:p w:rsidR="008465A8" w:rsidRPr="00C30FEF" w:rsidRDefault="008465A8" w:rsidP="002B7161">
      <w:pPr>
        <w:pStyle w:val="Dialogue"/>
      </w:pPr>
      <w:r w:rsidRPr="00C30FEF">
        <w:t xml:space="preserve">          |                         |                     S DI=3 D </w:t>
      </w:r>
    </w:p>
    <w:p w:rsidR="008465A8" w:rsidRPr="00C30FEF" w:rsidRDefault="008465A8" w:rsidP="002B7161">
      <w:pPr>
        <w:pStyle w:val="Dialogue"/>
      </w:pPr>
      <w:r w:rsidRPr="00C30FEF">
        <w:t xml:space="preserve">          |                         |                     EN^DIFGO </w:t>
      </w:r>
    </w:p>
    <w:p w:rsidR="008465A8" w:rsidRPr="00C30FEF" w:rsidRDefault="008465A8" w:rsidP="002B7161">
      <w:pPr>
        <w:pStyle w:val="Dialogue"/>
      </w:pPr>
      <w:r w:rsidRPr="00C30FEF">
        <w:t xml:space="preserve">          |                         |   </w:t>
      </w:r>
    </w:p>
    <w:p w:rsidR="008465A8" w:rsidRPr="00C30FEF" w:rsidRDefault="008465A8" w:rsidP="002B7161">
      <w:pPr>
        <w:pStyle w:val="Dialogue"/>
      </w:pPr>
      <w:r w:rsidRPr="00C30FEF">
        <w:t xml:space="preserve">          |                         |-------------------- View Filegram </w:t>
      </w:r>
    </w:p>
    <w:p w:rsidR="008465A8" w:rsidRPr="00C30FEF" w:rsidRDefault="008465A8" w:rsidP="002B7161">
      <w:pPr>
        <w:pStyle w:val="Dialogue"/>
      </w:pPr>
      <w:r w:rsidRPr="00C30FEF">
        <w:t xml:space="preserve">          |                         |                     [DIFG VIEW] </w:t>
      </w:r>
    </w:p>
    <w:p w:rsidR="008465A8" w:rsidRPr="00C30FEF" w:rsidRDefault="008465A8" w:rsidP="002B7161">
      <w:pPr>
        <w:pStyle w:val="Dialogue"/>
      </w:pPr>
      <w:r w:rsidRPr="00C30FEF">
        <w:t xml:space="preserve">          |                         |                     **ENTRY ACTION: </w:t>
      </w:r>
    </w:p>
    <w:p w:rsidR="008465A8" w:rsidRPr="00C30FEF" w:rsidRDefault="008465A8" w:rsidP="002B7161">
      <w:pPr>
        <w:pStyle w:val="Dialogue"/>
      </w:pPr>
      <w:r w:rsidRPr="00C30FEF">
        <w:t xml:space="preserve">          |                         |                     S DI=4 D </w:t>
      </w:r>
    </w:p>
    <w:p w:rsidR="008465A8" w:rsidRPr="00C30FEF" w:rsidRDefault="008465A8" w:rsidP="002B7161">
      <w:pPr>
        <w:pStyle w:val="Dialogue"/>
      </w:pPr>
      <w:r w:rsidRPr="00C30FEF">
        <w:t xml:space="preserve">          |                         |                     EN^DIFGO </w:t>
      </w:r>
    </w:p>
    <w:p w:rsidR="008465A8" w:rsidRPr="00C30FEF" w:rsidRDefault="008465A8" w:rsidP="002B7161">
      <w:pPr>
        <w:pStyle w:val="Dialogue"/>
      </w:pPr>
      <w:r w:rsidRPr="00C30FEF">
        <w:t xml:space="preserve">          |                         |   </w:t>
      </w:r>
    </w:p>
    <w:p w:rsidR="008465A8" w:rsidRPr="00C30FEF" w:rsidRDefault="008465A8" w:rsidP="002B7161">
      <w:pPr>
        <w:pStyle w:val="Dialogue"/>
      </w:pPr>
      <w:r w:rsidRPr="00C30FEF">
        <w:t xml:space="preserve">          |                         |-------------------- Specifiers [DIFG </w:t>
      </w:r>
    </w:p>
    <w:p w:rsidR="008465A8" w:rsidRPr="00C30FEF" w:rsidRDefault="008465A8" w:rsidP="002B7161">
      <w:pPr>
        <w:pStyle w:val="Dialogue"/>
      </w:pPr>
      <w:r w:rsidRPr="00C30FEF">
        <w:t xml:space="preserve">          |                         |                     SPECIFIERS] </w:t>
      </w:r>
    </w:p>
    <w:p w:rsidR="008465A8" w:rsidRPr="00C30FEF" w:rsidRDefault="008465A8" w:rsidP="002B7161">
      <w:pPr>
        <w:pStyle w:val="Dialogue"/>
      </w:pPr>
      <w:r w:rsidRPr="00C30FEF">
        <w:t xml:space="preserve">          |                         |                     **LOCKED: </w:t>
      </w:r>
    </w:p>
    <w:p w:rsidR="008465A8" w:rsidRPr="00C30FEF" w:rsidRDefault="008465A8" w:rsidP="002B7161">
      <w:pPr>
        <w:pStyle w:val="Dialogue"/>
      </w:pPr>
      <w:r w:rsidRPr="00C30FEF">
        <w:t xml:space="preserve">          |                         |                     XUFILEGRAM** </w:t>
      </w:r>
    </w:p>
    <w:p w:rsidR="008465A8" w:rsidRPr="00C30FEF" w:rsidRDefault="008465A8" w:rsidP="002B7161">
      <w:pPr>
        <w:pStyle w:val="Dialogue"/>
      </w:pPr>
      <w:r w:rsidRPr="00C30FEF">
        <w:t xml:space="preserve">          |                         |                     **ENTRY ACTION: </w:t>
      </w:r>
    </w:p>
    <w:p w:rsidR="008465A8" w:rsidRPr="00C30FEF" w:rsidRDefault="008465A8" w:rsidP="002B7161">
      <w:pPr>
        <w:pStyle w:val="Dialogue"/>
      </w:pPr>
      <w:r w:rsidRPr="00C30FEF">
        <w:t xml:space="preserve">          |                         |                     S DI=5 D </w:t>
      </w:r>
    </w:p>
    <w:p w:rsidR="008465A8" w:rsidRPr="00C30FEF" w:rsidRDefault="008465A8" w:rsidP="002B7161">
      <w:pPr>
        <w:pStyle w:val="Dialogue"/>
      </w:pPr>
      <w:r w:rsidRPr="00C30FEF">
        <w:t xml:space="preserve">          |                         |                     EN^DIFGO </w:t>
      </w:r>
    </w:p>
    <w:p w:rsidR="008465A8" w:rsidRPr="00C30FEF" w:rsidRDefault="008465A8" w:rsidP="002B7161">
      <w:pPr>
        <w:pStyle w:val="Dialogue"/>
      </w:pPr>
      <w:r w:rsidRPr="00C30FEF">
        <w:t xml:space="preserve">          |                         |   </w:t>
      </w:r>
    </w:p>
    <w:p w:rsidR="008465A8" w:rsidRPr="00C30FEF" w:rsidRDefault="008465A8" w:rsidP="002B7161">
      <w:pPr>
        <w:pStyle w:val="Dialogue"/>
      </w:pPr>
      <w:r w:rsidRPr="00C30FEF">
        <w:t xml:space="preserve">          |                         |-------------------- Install/Verify </w:t>
      </w:r>
    </w:p>
    <w:p w:rsidR="008465A8" w:rsidRPr="00C30FEF" w:rsidRDefault="008465A8" w:rsidP="002B7161">
      <w:pPr>
        <w:pStyle w:val="Dialogue"/>
      </w:pPr>
      <w:r w:rsidRPr="00C30FEF">
        <w:t xml:space="preserve">          |                                               Filegram [DIFG </w:t>
      </w:r>
    </w:p>
    <w:p w:rsidR="008465A8" w:rsidRPr="00C30FEF" w:rsidRDefault="008465A8" w:rsidP="002B7161">
      <w:pPr>
        <w:pStyle w:val="Dialogue"/>
      </w:pPr>
      <w:r w:rsidRPr="00C30FEF">
        <w:t xml:space="preserve">          |                                               INSTALL] </w:t>
      </w:r>
    </w:p>
    <w:p w:rsidR="008465A8" w:rsidRPr="00C30FEF" w:rsidRDefault="008465A8" w:rsidP="002B7161">
      <w:pPr>
        <w:pStyle w:val="Dialogue"/>
      </w:pPr>
      <w:r w:rsidRPr="00C30FEF">
        <w:t xml:space="preserve">          |                                               **LOCKED: </w:t>
      </w:r>
    </w:p>
    <w:p w:rsidR="008465A8" w:rsidRPr="00C30FEF" w:rsidRDefault="008465A8" w:rsidP="002B7161">
      <w:pPr>
        <w:pStyle w:val="Dialogue"/>
      </w:pPr>
      <w:r w:rsidRPr="00C30FEF">
        <w:t xml:space="preserve">          |                                               XUFILEGRAM** </w:t>
      </w:r>
    </w:p>
    <w:p w:rsidR="008465A8" w:rsidRPr="00C30FEF" w:rsidRDefault="008465A8" w:rsidP="002B7161">
      <w:pPr>
        <w:pStyle w:val="Dialogue"/>
      </w:pPr>
      <w:r w:rsidRPr="00C30FEF">
        <w:t xml:space="preserve">          |                                               **ENTRY ACTION: </w:t>
      </w:r>
    </w:p>
    <w:p w:rsidR="008465A8" w:rsidRPr="00C30FEF" w:rsidRDefault="008465A8" w:rsidP="002B7161">
      <w:pPr>
        <w:pStyle w:val="Dialogue"/>
      </w:pPr>
      <w:r w:rsidRPr="00C30FEF">
        <w:t xml:space="preserve">          |                                               S DI=6 D </w:t>
      </w:r>
    </w:p>
    <w:p w:rsidR="008465A8" w:rsidRPr="00C30FEF" w:rsidRDefault="008465A8" w:rsidP="002B7161">
      <w:pPr>
        <w:pStyle w:val="Dialogue"/>
      </w:pPr>
      <w:r w:rsidRPr="00C30FEF">
        <w:t xml:space="preserve">          |                                               EN^DIFGO </w:t>
      </w:r>
    </w:p>
    <w:p w:rsidR="008465A8" w:rsidRPr="00C30FEF" w:rsidRDefault="008465A8" w:rsidP="002B7161">
      <w:pPr>
        <w:pStyle w:val="Dialogue"/>
      </w:pPr>
      <w:r w:rsidRPr="00C30FEF">
        <w:t xml:space="preserve">          |         </w:t>
      </w:r>
    </w:p>
    <w:p w:rsidR="008465A8" w:rsidRPr="00C30FEF" w:rsidRDefault="008465A8" w:rsidP="002B7161">
      <w:pPr>
        <w:pStyle w:val="Dialogue"/>
      </w:pPr>
      <w:r w:rsidRPr="00C30FEF">
        <w:t xml:space="preserve">          |         </w:t>
      </w:r>
    </w:p>
    <w:p w:rsidR="008465A8" w:rsidRPr="00C30FEF" w:rsidRDefault="008465A8" w:rsidP="002B7161">
      <w:pPr>
        <w:pStyle w:val="Dialogue"/>
      </w:pPr>
      <w:r w:rsidRPr="00C30FEF">
        <w:t xml:space="preserve">          |-------------------- Audit Menu -------------- Fields Being </w:t>
      </w:r>
    </w:p>
    <w:p w:rsidR="008465A8" w:rsidRPr="00C30FEF" w:rsidRDefault="008465A8" w:rsidP="002B7161">
      <w:pPr>
        <w:pStyle w:val="Dialogue"/>
      </w:pPr>
      <w:r w:rsidRPr="00C30FEF">
        <w:t xml:space="preserve">          |                     [DIAUDIT]                 Audited </w:t>
      </w:r>
    </w:p>
    <w:p w:rsidR="008465A8" w:rsidRPr="00C30FEF" w:rsidRDefault="008465A8" w:rsidP="002B7161">
      <w:pPr>
        <w:pStyle w:val="Dialogue"/>
      </w:pPr>
      <w:r w:rsidRPr="00C30FEF">
        <w:t xml:space="preserve">          |                     **LOCKED:                 [DIAUDITED </w:t>
      </w:r>
    </w:p>
    <w:p w:rsidR="008465A8" w:rsidRPr="00C30FEF" w:rsidRDefault="008465A8" w:rsidP="002B7161">
      <w:pPr>
        <w:pStyle w:val="Dialogue"/>
      </w:pPr>
      <w:r w:rsidRPr="00C30FEF">
        <w:t xml:space="preserve">          |                     XUAUDITING**              FIELDS] </w:t>
      </w:r>
    </w:p>
    <w:p w:rsidR="008465A8" w:rsidRPr="00C30FEF" w:rsidRDefault="008465A8" w:rsidP="002B7161">
      <w:pPr>
        <w:pStyle w:val="Dialogue"/>
      </w:pPr>
      <w:r w:rsidRPr="00C30FEF">
        <w:t xml:space="preserve">          |                         |   </w:t>
      </w:r>
    </w:p>
    <w:p w:rsidR="008465A8" w:rsidRPr="00C30FEF" w:rsidRDefault="008465A8" w:rsidP="002B7161">
      <w:pPr>
        <w:pStyle w:val="Dialogue"/>
      </w:pPr>
      <w:r w:rsidRPr="00C30FEF">
        <w:t xml:space="preserve">          |                         |-------------------- Data </w:t>
      </w:r>
    </w:p>
    <w:p w:rsidR="008465A8" w:rsidRPr="00C30FEF" w:rsidRDefault="008465A8" w:rsidP="002B7161">
      <w:pPr>
        <w:pStyle w:val="Dialogue"/>
      </w:pPr>
      <w:r w:rsidRPr="00C30FEF">
        <w:t xml:space="preserve">          |                         |                     Dictionaries </w:t>
      </w:r>
    </w:p>
    <w:p w:rsidR="008465A8" w:rsidRPr="00C30FEF" w:rsidRDefault="008465A8" w:rsidP="002B7161">
      <w:pPr>
        <w:pStyle w:val="Dialogue"/>
      </w:pPr>
      <w:r w:rsidRPr="00C30FEF">
        <w:t xml:space="preserve">          |                         |                     Being Audited </w:t>
      </w:r>
    </w:p>
    <w:p w:rsidR="008465A8" w:rsidRPr="00C30FEF" w:rsidRDefault="008465A8" w:rsidP="002B7161">
      <w:pPr>
        <w:pStyle w:val="Dialogue"/>
      </w:pPr>
      <w:r w:rsidRPr="00C30FEF">
        <w:t xml:space="preserve">          |                         |                     [DIAUDIT DD] </w:t>
      </w:r>
    </w:p>
    <w:p w:rsidR="008465A8" w:rsidRPr="00C30FEF" w:rsidRDefault="008465A8" w:rsidP="002B7161">
      <w:pPr>
        <w:pStyle w:val="Dialogue"/>
      </w:pPr>
      <w:r w:rsidRPr="00C30FEF">
        <w:t xml:space="preserve">          |                         |   </w:t>
      </w:r>
    </w:p>
    <w:p w:rsidR="008465A8" w:rsidRPr="00C30FEF" w:rsidRDefault="008465A8" w:rsidP="002B7161">
      <w:pPr>
        <w:pStyle w:val="Dialogue"/>
      </w:pPr>
      <w:r w:rsidRPr="00C30FEF">
        <w:t xml:space="preserve">          |                         |-------------------- Purge Data </w:t>
      </w:r>
    </w:p>
    <w:p w:rsidR="008465A8" w:rsidRPr="00C30FEF" w:rsidRDefault="008465A8" w:rsidP="002B7161">
      <w:pPr>
        <w:pStyle w:val="Dialogue"/>
      </w:pPr>
      <w:r w:rsidRPr="00C30FEF">
        <w:t xml:space="preserve">          |                         |                     Audits [DIAUDIT </w:t>
      </w:r>
    </w:p>
    <w:p w:rsidR="008465A8" w:rsidRPr="00C30FEF" w:rsidRDefault="008465A8" w:rsidP="002B7161">
      <w:pPr>
        <w:pStyle w:val="Dialogue"/>
      </w:pPr>
      <w:r w:rsidRPr="00C30FEF">
        <w:t xml:space="preserve">          |                         |                     PURGE DATA] </w:t>
      </w:r>
    </w:p>
    <w:p w:rsidR="008465A8" w:rsidRPr="00C30FEF" w:rsidRDefault="008465A8" w:rsidP="002B7161">
      <w:pPr>
        <w:pStyle w:val="Dialogue"/>
      </w:pPr>
      <w:r w:rsidRPr="00C30FEF">
        <w:t xml:space="preserve">          |                         |   </w:t>
      </w:r>
    </w:p>
    <w:p w:rsidR="008465A8" w:rsidRPr="00C30FEF" w:rsidRDefault="008465A8" w:rsidP="002B7161">
      <w:pPr>
        <w:pStyle w:val="Dialogue"/>
      </w:pPr>
      <w:r w:rsidRPr="00C30FEF">
        <w:t xml:space="preserve">          |                         |-------------------- Purge DD Audits </w:t>
      </w:r>
    </w:p>
    <w:p w:rsidR="008465A8" w:rsidRPr="00C30FEF" w:rsidRDefault="008465A8" w:rsidP="002B7161">
      <w:pPr>
        <w:pStyle w:val="Dialogue"/>
      </w:pPr>
      <w:r w:rsidRPr="00C30FEF">
        <w:t xml:space="preserve">          |                         |                     [DIAUDIT PURGE </w:t>
      </w:r>
    </w:p>
    <w:p w:rsidR="008465A8" w:rsidRPr="00C30FEF" w:rsidRDefault="008465A8" w:rsidP="002B7161">
      <w:pPr>
        <w:pStyle w:val="Dialogue"/>
      </w:pPr>
      <w:r w:rsidRPr="00C30FEF">
        <w:t xml:space="preserve">          |                         |                     DD] </w:t>
      </w:r>
    </w:p>
    <w:p w:rsidR="008465A8" w:rsidRPr="00C30FEF" w:rsidRDefault="008465A8" w:rsidP="002B7161">
      <w:pPr>
        <w:pStyle w:val="Dialogue"/>
      </w:pPr>
      <w:r w:rsidRPr="00C30FEF">
        <w:t xml:space="preserve">          |                         |   </w:t>
      </w:r>
    </w:p>
    <w:p w:rsidR="008465A8" w:rsidRPr="00C30FEF" w:rsidRDefault="008465A8" w:rsidP="002B7161">
      <w:pPr>
        <w:pStyle w:val="Dialogue"/>
      </w:pPr>
      <w:r w:rsidRPr="00C30FEF">
        <w:t xml:space="preserve">          |                         |-------------------- Turn Data Audit </w:t>
      </w:r>
    </w:p>
    <w:p w:rsidR="008465A8" w:rsidRPr="00C30FEF" w:rsidRDefault="008465A8" w:rsidP="002B7161">
      <w:pPr>
        <w:pStyle w:val="Dialogue"/>
      </w:pPr>
      <w:r w:rsidRPr="00C30FEF">
        <w:t xml:space="preserve">          |                                               On/Off [DIAUDIT </w:t>
      </w:r>
    </w:p>
    <w:p w:rsidR="008465A8" w:rsidRPr="00C30FEF" w:rsidRDefault="008465A8" w:rsidP="002B7161">
      <w:pPr>
        <w:pStyle w:val="Dialogue"/>
      </w:pPr>
      <w:r w:rsidRPr="00C30FEF">
        <w:lastRenderedPageBreak/>
        <w:t xml:space="preserve">          |                                               TURN ON/OFF] </w:t>
      </w:r>
    </w:p>
    <w:p w:rsidR="008465A8" w:rsidRPr="00C30FEF" w:rsidRDefault="008465A8" w:rsidP="002B7161">
      <w:pPr>
        <w:pStyle w:val="Dialogue"/>
      </w:pPr>
      <w:r w:rsidRPr="00C30FEF">
        <w:t xml:space="preserve">          |         </w:t>
      </w:r>
    </w:p>
    <w:p w:rsidR="008465A8" w:rsidRPr="00C30FEF" w:rsidRDefault="008465A8" w:rsidP="002B7161">
      <w:pPr>
        <w:pStyle w:val="Dialogue"/>
      </w:pPr>
      <w:r w:rsidRPr="00C30FEF">
        <w:t xml:space="preserve">          |         </w:t>
      </w:r>
    </w:p>
    <w:p w:rsidR="008465A8" w:rsidRPr="00C30FEF" w:rsidRDefault="008465A8" w:rsidP="002B7161">
      <w:pPr>
        <w:pStyle w:val="Dialogue"/>
      </w:pPr>
      <w:r w:rsidRPr="00C30FEF">
        <w:t xml:space="preserve">          |-------------------- ScreenMan [DDS ---------- Edit/Create a </w:t>
      </w:r>
    </w:p>
    <w:p w:rsidR="008465A8" w:rsidRPr="00C30FEF" w:rsidRDefault="008465A8" w:rsidP="002B7161">
      <w:pPr>
        <w:pStyle w:val="Dialogue"/>
      </w:pPr>
      <w:r w:rsidRPr="00C30FEF">
        <w:t xml:space="preserve">          |                     SCREEN MENU]              Form [DDS </w:t>
      </w:r>
    </w:p>
    <w:p w:rsidR="008465A8" w:rsidRPr="00C30FEF" w:rsidRDefault="008465A8" w:rsidP="002B7161">
      <w:pPr>
        <w:pStyle w:val="Dialogue"/>
      </w:pPr>
      <w:r w:rsidRPr="00C30FEF">
        <w:t xml:space="preserve">          |                     **LOCKED:                 EDIT/CREATE A </w:t>
      </w:r>
    </w:p>
    <w:p w:rsidR="008465A8" w:rsidRPr="00C30FEF" w:rsidRDefault="008465A8" w:rsidP="002B7161">
      <w:pPr>
        <w:pStyle w:val="Dialogue"/>
      </w:pPr>
      <w:r w:rsidRPr="00C30FEF">
        <w:t xml:space="preserve">          |                     XUSCREENMAN**             FORM] </w:t>
      </w:r>
    </w:p>
    <w:p w:rsidR="008465A8" w:rsidRPr="00C30FEF" w:rsidRDefault="008465A8" w:rsidP="002B7161">
      <w:pPr>
        <w:pStyle w:val="Dialogue"/>
      </w:pPr>
      <w:r w:rsidRPr="00C30FEF">
        <w:t xml:space="preserve">          |                         |   </w:t>
      </w:r>
    </w:p>
    <w:p w:rsidR="008465A8" w:rsidRPr="00C30FEF" w:rsidRDefault="008465A8" w:rsidP="002B7161">
      <w:pPr>
        <w:pStyle w:val="Dialogue"/>
      </w:pPr>
      <w:r w:rsidRPr="00C30FEF">
        <w:t xml:space="preserve">          |                         |-------------------- Run a Form [DDS </w:t>
      </w:r>
    </w:p>
    <w:p w:rsidR="008465A8" w:rsidRPr="00C30FEF" w:rsidRDefault="008465A8" w:rsidP="002B7161">
      <w:pPr>
        <w:pStyle w:val="Dialogue"/>
      </w:pPr>
      <w:r w:rsidRPr="00C30FEF">
        <w:t xml:space="preserve">          |                         |                     RUN A FORM] </w:t>
      </w:r>
    </w:p>
    <w:p w:rsidR="008465A8" w:rsidRPr="00C30FEF" w:rsidRDefault="008465A8" w:rsidP="002B7161">
      <w:pPr>
        <w:pStyle w:val="Dialogue"/>
      </w:pPr>
      <w:r w:rsidRPr="00C30FEF">
        <w:t xml:space="preserve">          |                         |                     **ENTRY ACTION: </w:t>
      </w:r>
    </w:p>
    <w:p w:rsidR="008465A8" w:rsidRPr="00C30FEF" w:rsidRDefault="008465A8" w:rsidP="002B7161">
      <w:pPr>
        <w:pStyle w:val="Dialogue"/>
      </w:pPr>
      <w:r w:rsidRPr="00C30FEF">
        <w:t xml:space="preserve">          |                         |                     D ^DDSRUN </w:t>
      </w:r>
    </w:p>
    <w:p w:rsidR="008465A8" w:rsidRPr="00C30FEF" w:rsidRDefault="008465A8" w:rsidP="002B7161">
      <w:pPr>
        <w:pStyle w:val="Dialogue"/>
      </w:pPr>
      <w:r w:rsidRPr="00C30FEF">
        <w:t xml:space="preserve">          |                         |   </w:t>
      </w:r>
    </w:p>
    <w:p w:rsidR="008465A8" w:rsidRPr="00C30FEF" w:rsidRDefault="008465A8" w:rsidP="002B7161">
      <w:pPr>
        <w:pStyle w:val="Dialogue"/>
      </w:pPr>
      <w:r w:rsidRPr="00C30FEF">
        <w:t xml:space="preserve">          |                         |-------------------- Delete a Form </w:t>
      </w:r>
    </w:p>
    <w:p w:rsidR="008465A8" w:rsidRPr="00C30FEF" w:rsidRDefault="008465A8" w:rsidP="002B7161">
      <w:pPr>
        <w:pStyle w:val="Dialogue"/>
      </w:pPr>
      <w:r w:rsidRPr="00C30FEF">
        <w:t xml:space="preserve">          |                         |                     [DDS DELETE A </w:t>
      </w:r>
    </w:p>
    <w:p w:rsidR="008465A8" w:rsidRPr="00C30FEF" w:rsidRDefault="008465A8" w:rsidP="002B7161">
      <w:pPr>
        <w:pStyle w:val="Dialogue"/>
      </w:pPr>
      <w:r w:rsidRPr="00C30FEF">
        <w:t xml:space="preserve">          |                         |                     FORM] </w:t>
      </w:r>
    </w:p>
    <w:p w:rsidR="008465A8" w:rsidRPr="00C30FEF" w:rsidRDefault="008465A8" w:rsidP="002B7161">
      <w:pPr>
        <w:pStyle w:val="Dialogue"/>
      </w:pPr>
      <w:r w:rsidRPr="00C30FEF">
        <w:t xml:space="preserve">          |                         |   </w:t>
      </w:r>
    </w:p>
    <w:p w:rsidR="008465A8" w:rsidRPr="00C30FEF" w:rsidRDefault="008465A8" w:rsidP="002B7161">
      <w:pPr>
        <w:pStyle w:val="Dialogue"/>
      </w:pPr>
      <w:r w:rsidRPr="00C30FEF">
        <w:t xml:space="preserve">          |                         |-------------------- Purge Unused </w:t>
      </w:r>
    </w:p>
    <w:p w:rsidR="008465A8" w:rsidRPr="00C30FEF" w:rsidRDefault="008465A8" w:rsidP="002B7161">
      <w:pPr>
        <w:pStyle w:val="Dialogue"/>
      </w:pPr>
      <w:r w:rsidRPr="00C30FEF">
        <w:t xml:space="preserve">          |                                               Blocks [DDS </w:t>
      </w:r>
    </w:p>
    <w:p w:rsidR="008465A8" w:rsidRPr="00C30FEF" w:rsidRDefault="008465A8" w:rsidP="002B7161">
      <w:pPr>
        <w:pStyle w:val="Dialogue"/>
      </w:pPr>
      <w:r w:rsidRPr="00C30FEF">
        <w:t xml:space="preserve">          |                                               PURGE UNUSED </w:t>
      </w:r>
    </w:p>
    <w:p w:rsidR="008465A8" w:rsidRPr="00C30FEF" w:rsidRDefault="008465A8" w:rsidP="002B7161">
      <w:pPr>
        <w:pStyle w:val="Dialogue"/>
      </w:pPr>
      <w:r w:rsidRPr="00C30FEF">
        <w:t xml:space="preserve">          |                                               BLOCKS] </w:t>
      </w:r>
    </w:p>
    <w:p w:rsidR="008465A8" w:rsidRPr="00C30FEF" w:rsidRDefault="008465A8" w:rsidP="002B7161">
      <w:pPr>
        <w:pStyle w:val="Dialogue"/>
      </w:pPr>
      <w:r w:rsidRPr="00C30FEF">
        <w:t xml:space="preserve">          |         </w:t>
      </w:r>
    </w:p>
    <w:p w:rsidR="008465A8" w:rsidRPr="00C30FEF" w:rsidRDefault="008465A8" w:rsidP="002B7161">
      <w:pPr>
        <w:pStyle w:val="Dialogue"/>
      </w:pPr>
      <w:r w:rsidRPr="00C30FEF">
        <w:t xml:space="preserve">          |         </w:t>
      </w:r>
    </w:p>
    <w:p w:rsidR="008465A8" w:rsidRPr="00C30FEF" w:rsidRDefault="008465A8" w:rsidP="002B7161">
      <w:pPr>
        <w:pStyle w:val="Dialogue"/>
      </w:pPr>
      <w:r w:rsidRPr="00C30FEF">
        <w:t xml:space="preserve">          |---------------------------------------------- Statistics </w:t>
      </w:r>
    </w:p>
    <w:p w:rsidR="008465A8" w:rsidRPr="00C30FEF" w:rsidRDefault="008465A8" w:rsidP="002B7161">
      <w:pPr>
        <w:pStyle w:val="Dialogue"/>
      </w:pPr>
      <w:r w:rsidRPr="00C30FEF">
        <w:t xml:space="preserve">          |                                               [DISTATISTICS] </w:t>
      </w:r>
    </w:p>
    <w:p w:rsidR="008465A8" w:rsidRPr="00C30FEF" w:rsidRDefault="008465A8" w:rsidP="002B7161">
      <w:pPr>
        <w:pStyle w:val="Dialogue"/>
      </w:pPr>
      <w:r w:rsidRPr="00C30FEF">
        <w:t xml:space="preserve">          |                                               **ENTRY ACTION: </w:t>
      </w:r>
    </w:p>
    <w:p w:rsidR="008465A8" w:rsidRPr="00C30FEF" w:rsidRDefault="008465A8" w:rsidP="002B7161">
      <w:pPr>
        <w:pStyle w:val="Dialogue"/>
      </w:pPr>
      <w:r w:rsidRPr="00C30FEF">
        <w:t xml:space="preserve">          |                                               D ^DIX </w:t>
      </w:r>
    </w:p>
    <w:p w:rsidR="008465A8" w:rsidRPr="00C30FEF" w:rsidRDefault="008465A8" w:rsidP="002B7161">
      <w:pPr>
        <w:pStyle w:val="Dialogue"/>
      </w:pPr>
      <w:r w:rsidRPr="00C30FEF">
        <w:t xml:space="preserve">          |         </w:t>
      </w:r>
    </w:p>
    <w:p w:rsidR="008465A8" w:rsidRPr="00C30FEF" w:rsidRDefault="008465A8" w:rsidP="002B7161">
      <w:pPr>
        <w:pStyle w:val="Dialogue"/>
      </w:pPr>
      <w:r w:rsidRPr="00C30FEF">
        <w:t xml:space="preserve">          |-------------------- VA FileMan -------------- Data Dictionary </w:t>
      </w:r>
    </w:p>
    <w:p w:rsidR="008465A8" w:rsidRPr="00C30FEF" w:rsidRDefault="008465A8" w:rsidP="002B7161">
      <w:pPr>
        <w:pStyle w:val="Dialogue"/>
      </w:pPr>
      <w:r w:rsidRPr="00C30FEF">
        <w:t xml:space="preserve">          |                     Management [DI            Cross-reference </w:t>
      </w:r>
    </w:p>
    <w:p w:rsidR="008465A8" w:rsidRPr="00C30FEF" w:rsidRDefault="008465A8" w:rsidP="002B7161">
      <w:pPr>
        <w:pStyle w:val="Dialogue"/>
      </w:pPr>
      <w:r w:rsidRPr="00C30FEF">
        <w:t xml:space="preserve">          |                     MGMT MENU]                Compile/</w:t>
      </w:r>
      <w:proofErr w:type="spellStart"/>
      <w:r w:rsidRPr="00C30FEF">
        <w:t>Uncompil</w:t>
      </w:r>
      <w:proofErr w:type="spellEnd"/>
    </w:p>
    <w:p w:rsidR="008465A8" w:rsidRPr="00C30FEF" w:rsidRDefault="008465A8" w:rsidP="002B7161">
      <w:pPr>
        <w:pStyle w:val="Dialogue"/>
      </w:pPr>
      <w:r w:rsidRPr="00C30FEF">
        <w:t xml:space="preserve">          |                     **LOCKED:                 e [DI DD </w:t>
      </w:r>
    </w:p>
    <w:p w:rsidR="008465A8" w:rsidRPr="00C30FEF" w:rsidRDefault="008465A8" w:rsidP="002B7161">
      <w:pPr>
        <w:pStyle w:val="Dialogue"/>
      </w:pPr>
      <w:r w:rsidRPr="00C30FEF">
        <w:t xml:space="preserve">          |                     XUMGR**                   COMPILE] </w:t>
      </w:r>
    </w:p>
    <w:p w:rsidR="008465A8" w:rsidRPr="00C30FEF" w:rsidRDefault="008465A8" w:rsidP="002B7161">
      <w:pPr>
        <w:pStyle w:val="Dialogue"/>
      </w:pPr>
      <w:r w:rsidRPr="00C30FEF">
        <w:t xml:space="preserve">          |                         |   </w:t>
      </w:r>
    </w:p>
    <w:p w:rsidR="008465A8" w:rsidRPr="00C30FEF" w:rsidRDefault="008465A8" w:rsidP="002B7161">
      <w:pPr>
        <w:pStyle w:val="Dialogue"/>
      </w:pPr>
      <w:r w:rsidRPr="00C30FEF">
        <w:t xml:space="preserve">          |                         |-------------------- Input Template </w:t>
      </w:r>
    </w:p>
    <w:p w:rsidR="008465A8" w:rsidRPr="00C30FEF" w:rsidRDefault="008465A8" w:rsidP="002B7161">
      <w:pPr>
        <w:pStyle w:val="Dialogue"/>
      </w:pPr>
      <w:r w:rsidRPr="00C30FEF">
        <w:t xml:space="preserve">          |                         |                     Compile/</w:t>
      </w:r>
      <w:proofErr w:type="spellStart"/>
      <w:r w:rsidRPr="00C30FEF">
        <w:t>Uncompil</w:t>
      </w:r>
      <w:proofErr w:type="spellEnd"/>
    </w:p>
    <w:p w:rsidR="008465A8" w:rsidRPr="00C30FEF" w:rsidRDefault="008465A8" w:rsidP="002B7161">
      <w:pPr>
        <w:pStyle w:val="Dialogue"/>
      </w:pPr>
      <w:r w:rsidRPr="00C30FEF">
        <w:t xml:space="preserve">          |                         |                     e [DI INPUT </w:t>
      </w:r>
    </w:p>
    <w:p w:rsidR="008465A8" w:rsidRPr="00C30FEF" w:rsidRDefault="008465A8" w:rsidP="002B7161">
      <w:pPr>
        <w:pStyle w:val="Dialogue"/>
      </w:pPr>
      <w:r w:rsidRPr="00C30FEF">
        <w:t xml:space="preserve">          |                         |                     COMPILE] </w:t>
      </w:r>
    </w:p>
    <w:p w:rsidR="008465A8" w:rsidRPr="00C30FEF" w:rsidRDefault="008465A8" w:rsidP="002B7161">
      <w:pPr>
        <w:pStyle w:val="Dialogue"/>
      </w:pPr>
      <w:r w:rsidRPr="00C30FEF">
        <w:t xml:space="preserve">          |                         |                     **ENTRY ACTION: </w:t>
      </w:r>
    </w:p>
    <w:p w:rsidR="008465A8" w:rsidRPr="00C30FEF" w:rsidRDefault="008465A8" w:rsidP="002B7161">
      <w:pPr>
        <w:pStyle w:val="Dialogue"/>
      </w:pPr>
      <w:r w:rsidRPr="00C30FEF">
        <w:t xml:space="preserve">          |                         |                     D EN1^DIEZ K DNM </w:t>
      </w:r>
    </w:p>
    <w:p w:rsidR="008465A8" w:rsidRPr="00C30FEF" w:rsidRDefault="008465A8" w:rsidP="002B7161">
      <w:pPr>
        <w:pStyle w:val="Dialogue"/>
      </w:pPr>
      <w:r w:rsidRPr="00C30FEF">
        <w:t xml:space="preserve">          |                         |   </w:t>
      </w:r>
    </w:p>
    <w:p w:rsidR="008465A8" w:rsidRPr="00C30FEF" w:rsidRDefault="008465A8" w:rsidP="002B7161">
      <w:pPr>
        <w:pStyle w:val="Dialogue"/>
      </w:pPr>
      <w:r w:rsidRPr="00C30FEF">
        <w:t xml:space="preserve">          |                         |-------------------- Print Template </w:t>
      </w:r>
    </w:p>
    <w:p w:rsidR="008465A8" w:rsidRPr="00C30FEF" w:rsidRDefault="008465A8" w:rsidP="002B7161">
      <w:pPr>
        <w:pStyle w:val="Dialogue"/>
      </w:pPr>
      <w:r w:rsidRPr="00C30FEF">
        <w:t xml:space="preserve">          |                         |                     Compile/</w:t>
      </w:r>
      <w:proofErr w:type="spellStart"/>
      <w:r w:rsidRPr="00C30FEF">
        <w:t>Uncompil</w:t>
      </w:r>
      <w:proofErr w:type="spellEnd"/>
    </w:p>
    <w:p w:rsidR="008465A8" w:rsidRPr="00C30FEF" w:rsidRDefault="008465A8" w:rsidP="002B7161">
      <w:pPr>
        <w:pStyle w:val="Dialogue"/>
      </w:pPr>
      <w:r w:rsidRPr="00C30FEF">
        <w:t xml:space="preserve">          |                         |                     e [DI PRINT </w:t>
      </w:r>
    </w:p>
    <w:p w:rsidR="008465A8" w:rsidRPr="00C30FEF" w:rsidRDefault="008465A8" w:rsidP="002B7161">
      <w:pPr>
        <w:pStyle w:val="Dialogue"/>
      </w:pPr>
      <w:r w:rsidRPr="00C30FEF">
        <w:t xml:space="preserve">          |                         |                     COMPILE] </w:t>
      </w:r>
    </w:p>
    <w:p w:rsidR="008465A8" w:rsidRPr="00C30FEF" w:rsidRDefault="008465A8" w:rsidP="002B7161">
      <w:pPr>
        <w:pStyle w:val="Dialogue"/>
      </w:pPr>
      <w:r w:rsidRPr="00C30FEF">
        <w:t xml:space="preserve">          |                         |   </w:t>
      </w:r>
    </w:p>
    <w:p w:rsidR="008465A8" w:rsidRPr="00C30FEF" w:rsidRDefault="008465A8" w:rsidP="002B7161">
      <w:pPr>
        <w:pStyle w:val="Dialogue"/>
      </w:pPr>
      <w:r w:rsidRPr="00C30FEF">
        <w:t xml:space="preserve">          |                         |-------------------- Sort Template </w:t>
      </w:r>
    </w:p>
    <w:p w:rsidR="008465A8" w:rsidRPr="00C30FEF" w:rsidRDefault="008465A8" w:rsidP="002B7161">
      <w:pPr>
        <w:pStyle w:val="Dialogue"/>
      </w:pPr>
      <w:r w:rsidRPr="00C30FEF">
        <w:t xml:space="preserve">          |                         |                     Compile/</w:t>
      </w:r>
      <w:proofErr w:type="spellStart"/>
      <w:r w:rsidRPr="00C30FEF">
        <w:t>Uncompil</w:t>
      </w:r>
      <w:proofErr w:type="spellEnd"/>
    </w:p>
    <w:p w:rsidR="008465A8" w:rsidRPr="00C30FEF" w:rsidRDefault="008465A8" w:rsidP="002B7161">
      <w:pPr>
        <w:pStyle w:val="Dialogue"/>
      </w:pPr>
      <w:r w:rsidRPr="00C30FEF">
        <w:t xml:space="preserve">          |                         |                     e [DI SORT </w:t>
      </w:r>
    </w:p>
    <w:p w:rsidR="008465A8" w:rsidRPr="00C30FEF" w:rsidRDefault="008465A8" w:rsidP="002B7161">
      <w:pPr>
        <w:pStyle w:val="Dialogue"/>
      </w:pPr>
      <w:r w:rsidRPr="00C30FEF">
        <w:t xml:space="preserve">          |                         |                     COMPILE] </w:t>
      </w:r>
    </w:p>
    <w:p w:rsidR="008465A8" w:rsidRPr="00C30FEF" w:rsidRDefault="008465A8" w:rsidP="002B7161">
      <w:pPr>
        <w:pStyle w:val="Dialogue"/>
      </w:pPr>
      <w:r w:rsidRPr="00C30FEF">
        <w:t xml:space="preserve">          |                         |   </w:t>
      </w:r>
    </w:p>
    <w:p w:rsidR="008465A8" w:rsidRPr="00C30FEF" w:rsidRDefault="008465A8" w:rsidP="002B7161">
      <w:pPr>
        <w:pStyle w:val="Dialogue"/>
      </w:pPr>
      <w:r w:rsidRPr="00C30FEF">
        <w:t xml:space="preserve">          |                         |-------------------- Re-Initialize VA </w:t>
      </w:r>
    </w:p>
    <w:p w:rsidR="008465A8" w:rsidRPr="00C30FEF" w:rsidRDefault="008465A8" w:rsidP="002B7161">
      <w:pPr>
        <w:pStyle w:val="Dialogue"/>
      </w:pPr>
      <w:r w:rsidRPr="00C30FEF">
        <w:t xml:space="preserve">          |                         |                     FileMan [DI </w:t>
      </w:r>
    </w:p>
    <w:p w:rsidR="008465A8" w:rsidRPr="00C30FEF" w:rsidRDefault="008465A8" w:rsidP="002B7161">
      <w:pPr>
        <w:pStyle w:val="Dialogue"/>
      </w:pPr>
      <w:r w:rsidRPr="00C30FEF">
        <w:t xml:space="preserve">          |                         |                     REINITIALIZE] </w:t>
      </w:r>
    </w:p>
    <w:p w:rsidR="008465A8" w:rsidRPr="00C30FEF" w:rsidRDefault="008465A8" w:rsidP="002B7161">
      <w:pPr>
        <w:pStyle w:val="Dialogue"/>
      </w:pPr>
      <w:r w:rsidRPr="00C30FEF">
        <w:t xml:space="preserve">          |                         |   </w:t>
      </w:r>
    </w:p>
    <w:p w:rsidR="008465A8" w:rsidRPr="00C30FEF" w:rsidRDefault="008465A8" w:rsidP="002B7161">
      <w:pPr>
        <w:pStyle w:val="Dialogue"/>
      </w:pPr>
      <w:r w:rsidRPr="00C30FEF">
        <w:t xml:space="preserve">          |                         |-------------------- Set Type of </w:t>
      </w:r>
    </w:p>
    <w:p w:rsidR="008465A8" w:rsidRPr="00C30FEF" w:rsidRDefault="008465A8" w:rsidP="002B7161">
      <w:pPr>
        <w:pStyle w:val="Dialogue"/>
      </w:pPr>
      <w:r w:rsidRPr="00C30FEF">
        <w:t xml:space="preserve">          |                         |                     Mumps Operating </w:t>
      </w:r>
    </w:p>
    <w:p w:rsidR="008465A8" w:rsidRPr="00C30FEF" w:rsidRDefault="008465A8" w:rsidP="002B7161">
      <w:pPr>
        <w:pStyle w:val="Dialogue"/>
      </w:pPr>
      <w:r w:rsidRPr="00C30FEF">
        <w:t xml:space="preserve">          |                         |                     System [DI SET </w:t>
      </w:r>
    </w:p>
    <w:p w:rsidR="008465A8" w:rsidRPr="00C30FEF" w:rsidRDefault="008465A8" w:rsidP="002B7161">
      <w:pPr>
        <w:pStyle w:val="Dialogue"/>
      </w:pPr>
      <w:r w:rsidRPr="00C30FEF">
        <w:t xml:space="preserve">          |                         |                     MUMPS OS] </w:t>
      </w:r>
    </w:p>
    <w:p w:rsidR="008465A8" w:rsidRPr="00C30FEF" w:rsidRDefault="008465A8" w:rsidP="002B7161">
      <w:pPr>
        <w:pStyle w:val="Dialogue"/>
      </w:pPr>
      <w:r w:rsidRPr="00C30FEF">
        <w:t xml:space="preserve">          |                         |   </w:t>
      </w:r>
    </w:p>
    <w:p w:rsidR="008465A8" w:rsidRPr="00C30FEF" w:rsidRDefault="008465A8" w:rsidP="002B7161">
      <w:pPr>
        <w:pStyle w:val="Dialogue"/>
      </w:pPr>
      <w:r w:rsidRPr="00C30FEF">
        <w:t xml:space="preserve">          |                         |-------------------- Forms Print </w:t>
      </w:r>
    </w:p>
    <w:p w:rsidR="008465A8" w:rsidRPr="00C30FEF" w:rsidRDefault="008465A8" w:rsidP="002B7161">
      <w:pPr>
        <w:pStyle w:val="Dialogue"/>
      </w:pPr>
      <w:r w:rsidRPr="00C30FEF">
        <w:t xml:space="preserve">          |                                               [DIWF] </w:t>
      </w:r>
    </w:p>
    <w:p w:rsidR="008465A8" w:rsidRPr="00C30FEF" w:rsidRDefault="008465A8" w:rsidP="002B7161">
      <w:pPr>
        <w:pStyle w:val="Dialogue"/>
      </w:pPr>
      <w:r w:rsidRPr="00C30FEF">
        <w:lastRenderedPageBreak/>
        <w:t xml:space="preserve">          |         </w:t>
      </w:r>
    </w:p>
    <w:p w:rsidR="008465A8" w:rsidRPr="00C30FEF" w:rsidRDefault="008465A8" w:rsidP="002B7161">
      <w:pPr>
        <w:pStyle w:val="Dialogue"/>
      </w:pPr>
      <w:r w:rsidRPr="00C30FEF">
        <w:t xml:space="preserve">          |         </w:t>
      </w:r>
    </w:p>
    <w:p w:rsidR="008465A8" w:rsidRPr="00C30FEF" w:rsidRDefault="008465A8" w:rsidP="002B7161">
      <w:pPr>
        <w:pStyle w:val="Dialogue"/>
      </w:pPr>
      <w:r w:rsidRPr="00C30FEF">
        <w:t xml:space="preserve">          |-------------------- Data Export to ---------- Define Foreign </w:t>
      </w:r>
    </w:p>
    <w:p w:rsidR="008465A8" w:rsidRPr="00C30FEF" w:rsidRDefault="008465A8" w:rsidP="002B7161">
      <w:pPr>
        <w:pStyle w:val="Dialogue"/>
      </w:pPr>
      <w:r w:rsidRPr="00C30FEF">
        <w:t xml:space="preserve">          |                     Foreign Format            File Format </w:t>
      </w:r>
    </w:p>
    <w:p w:rsidR="008465A8" w:rsidRPr="00C30FEF" w:rsidRDefault="008465A8" w:rsidP="002B7161">
      <w:pPr>
        <w:pStyle w:val="Dialogue"/>
      </w:pPr>
      <w:r w:rsidRPr="00C30FEF">
        <w:t xml:space="preserve">          |                     [DDXP EXPORT              [DDXP DEFINE </w:t>
      </w:r>
    </w:p>
    <w:p w:rsidR="008465A8" w:rsidRPr="00C30FEF" w:rsidRDefault="008465A8" w:rsidP="002B7161">
      <w:pPr>
        <w:pStyle w:val="Dialogue"/>
      </w:pPr>
      <w:r w:rsidRPr="00C30FEF">
        <w:t xml:space="preserve">          |                     MENU]                     FORMAT] </w:t>
      </w:r>
    </w:p>
    <w:p w:rsidR="008465A8" w:rsidRPr="00C30FEF" w:rsidRDefault="008465A8" w:rsidP="002B7161">
      <w:pPr>
        <w:pStyle w:val="Dialogue"/>
      </w:pPr>
      <w:r w:rsidRPr="00C30FEF">
        <w:t xml:space="preserve">          |                         |                     **LOCKED: </w:t>
      </w:r>
    </w:p>
    <w:p w:rsidR="008465A8" w:rsidRPr="00C30FEF" w:rsidRDefault="008465A8" w:rsidP="002B7161">
      <w:pPr>
        <w:pStyle w:val="Dialogue"/>
      </w:pPr>
      <w:r w:rsidRPr="00C30FEF">
        <w:t xml:space="preserve">          |                         |                     DDXP-DEFINE** </w:t>
      </w:r>
    </w:p>
    <w:p w:rsidR="008465A8" w:rsidRPr="00C30FEF" w:rsidRDefault="008465A8" w:rsidP="002B7161">
      <w:pPr>
        <w:pStyle w:val="Dialogue"/>
      </w:pPr>
      <w:r w:rsidRPr="00C30FEF">
        <w:t xml:space="preserve">          |                         |                     **ENTRY ACTION: </w:t>
      </w:r>
    </w:p>
    <w:p w:rsidR="008465A8" w:rsidRPr="00C30FEF" w:rsidRDefault="008465A8" w:rsidP="002B7161">
      <w:pPr>
        <w:pStyle w:val="Dialogue"/>
      </w:pPr>
      <w:r w:rsidRPr="00C30FEF">
        <w:t xml:space="preserve">          |                         |                     D 1^DDXP </w:t>
      </w:r>
    </w:p>
    <w:p w:rsidR="008465A8" w:rsidRPr="00C30FEF" w:rsidRDefault="008465A8" w:rsidP="002B7161">
      <w:pPr>
        <w:pStyle w:val="Dialogue"/>
      </w:pPr>
      <w:r w:rsidRPr="00C30FEF">
        <w:t xml:space="preserve">          |                         |   </w:t>
      </w:r>
    </w:p>
    <w:p w:rsidR="008465A8" w:rsidRPr="00C30FEF" w:rsidRDefault="008465A8" w:rsidP="002B7161">
      <w:pPr>
        <w:pStyle w:val="Dialogue"/>
      </w:pPr>
      <w:r w:rsidRPr="00C30FEF">
        <w:t xml:space="preserve">          |                         |-------------------- Select Fields </w:t>
      </w:r>
    </w:p>
    <w:p w:rsidR="008465A8" w:rsidRPr="00C30FEF" w:rsidRDefault="008465A8" w:rsidP="002B7161">
      <w:pPr>
        <w:pStyle w:val="Dialogue"/>
      </w:pPr>
      <w:r w:rsidRPr="00C30FEF">
        <w:t xml:space="preserve">          |                         |                     for Export [DDXP </w:t>
      </w:r>
    </w:p>
    <w:p w:rsidR="008465A8" w:rsidRPr="00C30FEF" w:rsidRDefault="008465A8" w:rsidP="002B7161">
      <w:pPr>
        <w:pStyle w:val="Dialogue"/>
      </w:pPr>
      <w:r w:rsidRPr="00C30FEF">
        <w:t xml:space="preserve">          |                         |                     SELECT EXPORT </w:t>
      </w:r>
    </w:p>
    <w:p w:rsidR="008465A8" w:rsidRPr="00C30FEF" w:rsidRDefault="008465A8" w:rsidP="002B7161">
      <w:pPr>
        <w:pStyle w:val="Dialogue"/>
      </w:pPr>
      <w:r w:rsidRPr="00C30FEF">
        <w:t xml:space="preserve">          |                         |                     FIELDS] </w:t>
      </w:r>
    </w:p>
    <w:p w:rsidR="008465A8" w:rsidRPr="00C30FEF" w:rsidRDefault="008465A8" w:rsidP="002B7161">
      <w:pPr>
        <w:pStyle w:val="Dialogue"/>
      </w:pPr>
      <w:r w:rsidRPr="00C30FEF">
        <w:t xml:space="preserve">          |                         |                     **ENTRY ACTION: </w:t>
      </w:r>
    </w:p>
    <w:p w:rsidR="008465A8" w:rsidRPr="00C30FEF" w:rsidRDefault="008465A8" w:rsidP="002B7161">
      <w:pPr>
        <w:pStyle w:val="Dialogue"/>
      </w:pPr>
      <w:r w:rsidRPr="00C30FEF">
        <w:t xml:space="preserve">          |                         |                     D 2^DDXP </w:t>
      </w:r>
    </w:p>
    <w:p w:rsidR="008465A8" w:rsidRPr="00C30FEF" w:rsidRDefault="008465A8" w:rsidP="002B7161">
      <w:pPr>
        <w:pStyle w:val="Dialogue"/>
      </w:pPr>
      <w:r w:rsidRPr="00C30FEF">
        <w:t xml:space="preserve">          |                         |   </w:t>
      </w:r>
    </w:p>
    <w:p w:rsidR="008465A8" w:rsidRPr="00C30FEF" w:rsidRDefault="008465A8" w:rsidP="002B7161">
      <w:pPr>
        <w:pStyle w:val="Dialogue"/>
      </w:pPr>
      <w:r w:rsidRPr="00C30FEF">
        <w:t xml:space="preserve">          |                         |-------------------- Create Export </w:t>
      </w:r>
    </w:p>
    <w:p w:rsidR="008465A8" w:rsidRPr="00C30FEF" w:rsidRDefault="008465A8" w:rsidP="002B7161">
      <w:pPr>
        <w:pStyle w:val="Dialogue"/>
      </w:pPr>
      <w:r w:rsidRPr="00C30FEF">
        <w:t xml:space="preserve">          |                         |                     Template [DDXP </w:t>
      </w:r>
    </w:p>
    <w:p w:rsidR="008465A8" w:rsidRPr="00C30FEF" w:rsidRDefault="008465A8" w:rsidP="002B7161">
      <w:pPr>
        <w:pStyle w:val="Dialogue"/>
      </w:pPr>
      <w:r w:rsidRPr="00C30FEF">
        <w:t xml:space="preserve">          |                         |                     CREATE EXPORT </w:t>
      </w:r>
    </w:p>
    <w:p w:rsidR="008465A8" w:rsidRPr="00C30FEF" w:rsidRDefault="008465A8" w:rsidP="002B7161">
      <w:pPr>
        <w:pStyle w:val="Dialogue"/>
      </w:pPr>
      <w:r w:rsidRPr="00C30FEF">
        <w:t xml:space="preserve">          |                         |                     TEMPLATE] </w:t>
      </w:r>
    </w:p>
    <w:p w:rsidR="008465A8" w:rsidRPr="00C30FEF" w:rsidRDefault="008465A8" w:rsidP="002B7161">
      <w:pPr>
        <w:pStyle w:val="Dialogue"/>
      </w:pPr>
      <w:r w:rsidRPr="00C30FEF">
        <w:t xml:space="preserve">          |                         |                     **ENTRY ACTION: </w:t>
      </w:r>
    </w:p>
    <w:p w:rsidR="008465A8" w:rsidRPr="00C30FEF" w:rsidRDefault="008465A8" w:rsidP="002B7161">
      <w:pPr>
        <w:pStyle w:val="Dialogue"/>
      </w:pPr>
      <w:r w:rsidRPr="00C30FEF">
        <w:t xml:space="preserve">          |                         |                     D 3^DDXP </w:t>
      </w:r>
    </w:p>
    <w:p w:rsidR="008465A8" w:rsidRPr="00C30FEF" w:rsidRDefault="008465A8" w:rsidP="002B7161">
      <w:pPr>
        <w:pStyle w:val="Dialogue"/>
      </w:pPr>
      <w:r w:rsidRPr="00C30FEF">
        <w:t xml:space="preserve">          |                         |   </w:t>
      </w:r>
    </w:p>
    <w:p w:rsidR="008465A8" w:rsidRPr="00C30FEF" w:rsidRDefault="008465A8" w:rsidP="002B7161">
      <w:pPr>
        <w:pStyle w:val="Dialogue"/>
      </w:pPr>
      <w:r w:rsidRPr="00C30FEF">
        <w:t xml:space="preserve">          |                         |-------------------- Export Data </w:t>
      </w:r>
    </w:p>
    <w:p w:rsidR="008465A8" w:rsidRPr="00C30FEF" w:rsidRDefault="008465A8" w:rsidP="002B7161">
      <w:pPr>
        <w:pStyle w:val="Dialogue"/>
      </w:pPr>
      <w:r w:rsidRPr="00C30FEF">
        <w:t xml:space="preserve">          |                         |                     [DDXP EXPORT </w:t>
      </w:r>
    </w:p>
    <w:p w:rsidR="008465A8" w:rsidRPr="00C30FEF" w:rsidRDefault="008465A8" w:rsidP="002B7161">
      <w:pPr>
        <w:pStyle w:val="Dialogue"/>
      </w:pPr>
      <w:r w:rsidRPr="00C30FEF">
        <w:t xml:space="preserve">          |                         |                     DATA] </w:t>
      </w:r>
    </w:p>
    <w:p w:rsidR="008465A8" w:rsidRPr="00C30FEF" w:rsidRDefault="008465A8" w:rsidP="002B7161">
      <w:pPr>
        <w:pStyle w:val="Dialogue"/>
      </w:pPr>
      <w:r w:rsidRPr="00C30FEF">
        <w:t xml:space="preserve">          |                         |                     **ENTRY ACTION: </w:t>
      </w:r>
    </w:p>
    <w:p w:rsidR="008465A8" w:rsidRPr="00C30FEF" w:rsidRDefault="008465A8" w:rsidP="002B7161">
      <w:pPr>
        <w:pStyle w:val="Dialogue"/>
      </w:pPr>
      <w:r w:rsidRPr="00C30FEF">
        <w:t xml:space="preserve">          |                         |                     D 4^DDXP </w:t>
      </w:r>
    </w:p>
    <w:p w:rsidR="008465A8" w:rsidRPr="00C30FEF" w:rsidRDefault="008465A8" w:rsidP="002B7161">
      <w:pPr>
        <w:pStyle w:val="Dialogue"/>
      </w:pPr>
      <w:r w:rsidRPr="00C30FEF">
        <w:t xml:space="preserve">          |                         |   </w:t>
      </w:r>
    </w:p>
    <w:p w:rsidR="008465A8" w:rsidRPr="00C30FEF" w:rsidRDefault="008465A8" w:rsidP="002B7161">
      <w:pPr>
        <w:pStyle w:val="Dialogue"/>
      </w:pPr>
      <w:r w:rsidRPr="00C30FEF">
        <w:t xml:space="preserve">          |                         |-------------------- Print Format </w:t>
      </w:r>
    </w:p>
    <w:p w:rsidR="008465A8" w:rsidRPr="00C30FEF" w:rsidRDefault="008465A8" w:rsidP="002B7161">
      <w:pPr>
        <w:pStyle w:val="Dialogue"/>
      </w:pPr>
      <w:r w:rsidRPr="00C30FEF">
        <w:t xml:space="preserve">          |                                               Documentation </w:t>
      </w:r>
    </w:p>
    <w:p w:rsidR="008465A8" w:rsidRPr="00C30FEF" w:rsidRDefault="008465A8" w:rsidP="002B7161">
      <w:pPr>
        <w:pStyle w:val="Dialogue"/>
      </w:pPr>
      <w:r w:rsidRPr="00C30FEF">
        <w:t xml:space="preserve">          |                                               [DDXP FORMAT </w:t>
      </w:r>
    </w:p>
    <w:p w:rsidR="008465A8" w:rsidRPr="00C30FEF" w:rsidRDefault="008465A8" w:rsidP="002B7161">
      <w:pPr>
        <w:pStyle w:val="Dialogue"/>
      </w:pPr>
      <w:r w:rsidRPr="00C30FEF">
        <w:t xml:space="preserve">          |                                               DOCUMENTATION] </w:t>
      </w:r>
    </w:p>
    <w:p w:rsidR="008465A8" w:rsidRPr="00C30FEF" w:rsidRDefault="008465A8" w:rsidP="002B7161">
      <w:pPr>
        <w:pStyle w:val="Dialogue"/>
      </w:pPr>
      <w:r w:rsidRPr="00C30FEF">
        <w:t xml:space="preserve">          |                                               **ENTRY ACTION: </w:t>
      </w:r>
    </w:p>
    <w:p w:rsidR="008465A8" w:rsidRPr="00C30FEF" w:rsidRDefault="008465A8" w:rsidP="002B7161">
      <w:pPr>
        <w:pStyle w:val="Dialogue"/>
      </w:pPr>
      <w:r w:rsidRPr="00C30FEF">
        <w:t xml:space="preserve">          |                                               D 5^DDXP </w:t>
      </w:r>
    </w:p>
    <w:p w:rsidR="008465A8" w:rsidRPr="00C30FEF" w:rsidRDefault="008465A8" w:rsidP="002B7161">
      <w:pPr>
        <w:pStyle w:val="Dialogue"/>
      </w:pPr>
      <w:r w:rsidRPr="00C30FEF">
        <w:t xml:space="preserve">          |         </w:t>
      </w:r>
    </w:p>
    <w:p w:rsidR="008465A8" w:rsidRPr="00C30FEF" w:rsidRDefault="008465A8" w:rsidP="002B7161">
      <w:pPr>
        <w:pStyle w:val="Dialogue"/>
      </w:pPr>
      <w:r w:rsidRPr="00C30FEF">
        <w:t xml:space="preserve">          |         </w:t>
      </w:r>
    </w:p>
    <w:p w:rsidR="008465A8" w:rsidRPr="00C30FEF" w:rsidRDefault="008465A8" w:rsidP="002B7161">
      <w:pPr>
        <w:pStyle w:val="Dialogue"/>
      </w:pPr>
      <w:r w:rsidRPr="00C30FEF">
        <w:t xml:space="preserve">          |-------------------- Extract Data To --------- Select Entries </w:t>
      </w:r>
    </w:p>
    <w:p w:rsidR="008465A8" w:rsidRPr="00C30FEF" w:rsidRDefault="008465A8" w:rsidP="002B7161">
      <w:pPr>
        <w:pStyle w:val="Dialogue"/>
      </w:pPr>
      <w:r w:rsidRPr="00C30FEF">
        <w:t xml:space="preserve">          |                     </w:t>
      </w:r>
      <w:proofErr w:type="spellStart"/>
      <w:r w:rsidRPr="00C30FEF">
        <w:t>Fileman</w:t>
      </w:r>
      <w:proofErr w:type="spellEnd"/>
      <w:r w:rsidRPr="00C30FEF">
        <w:t xml:space="preserve"> File              to Extract [DIAX </w:t>
      </w:r>
    </w:p>
    <w:p w:rsidR="008465A8" w:rsidRPr="00C30FEF" w:rsidRDefault="008465A8" w:rsidP="002B7161">
      <w:pPr>
        <w:pStyle w:val="Dialogue"/>
      </w:pPr>
      <w:r w:rsidRPr="00C30FEF">
        <w:t xml:space="preserve">          |                     [DIAX EXTRACT             SELECT] </w:t>
      </w:r>
    </w:p>
    <w:p w:rsidR="008465A8" w:rsidRPr="00C30FEF" w:rsidRDefault="008465A8" w:rsidP="002B7161">
      <w:pPr>
        <w:pStyle w:val="Dialogue"/>
      </w:pPr>
      <w:r w:rsidRPr="00C30FEF">
        <w:t xml:space="preserve">          |                     MENU]                     **LOCKED: </w:t>
      </w:r>
    </w:p>
    <w:p w:rsidR="008465A8" w:rsidRPr="00C30FEF" w:rsidRDefault="008465A8" w:rsidP="002B7161">
      <w:pPr>
        <w:pStyle w:val="Dialogue"/>
      </w:pPr>
      <w:r w:rsidRPr="00C30FEF">
        <w:t xml:space="preserve">          |                     **LOCKED:                 DIEXTRACT** </w:t>
      </w:r>
    </w:p>
    <w:p w:rsidR="008465A8" w:rsidRPr="00C30FEF" w:rsidRDefault="008465A8" w:rsidP="002B7161">
      <w:pPr>
        <w:pStyle w:val="Dialogue"/>
      </w:pPr>
      <w:r w:rsidRPr="00C30FEF">
        <w:t xml:space="preserve">          |                     DIEXTRACT**               **ENTRY ACTION: </w:t>
      </w:r>
    </w:p>
    <w:p w:rsidR="008465A8" w:rsidRPr="00C30FEF" w:rsidRDefault="008465A8" w:rsidP="002B7161">
      <w:pPr>
        <w:pStyle w:val="Dialogue"/>
      </w:pPr>
      <w:r w:rsidRPr="00C30FEF">
        <w:t xml:space="preserve">          |                     **</w:t>
      </w:r>
      <w:proofErr w:type="gramStart"/>
      <w:r w:rsidRPr="00C30FEF">
        <w:t>EXIT  ACTION</w:t>
      </w:r>
      <w:proofErr w:type="gramEnd"/>
      <w:r w:rsidRPr="00C30FEF">
        <w:t xml:space="preserve">:           S DI=1 D EN^DIAX </w:t>
      </w:r>
    </w:p>
    <w:p w:rsidR="008465A8" w:rsidRPr="00C30FEF" w:rsidRDefault="008465A8" w:rsidP="002B7161">
      <w:pPr>
        <w:pStyle w:val="Dialogue"/>
      </w:pPr>
      <w:r w:rsidRPr="00C30FEF">
        <w:t xml:space="preserve">          |                     K DIAX </w:t>
      </w:r>
    </w:p>
    <w:p w:rsidR="008465A8" w:rsidRPr="00C30FEF" w:rsidRDefault="008465A8" w:rsidP="002B7161">
      <w:pPr>
        <w:pStyle w:val="Dialogue"/>
      </w:pPr>
      <w:r w:rsidRPr="00C30FEF">
        <w:t xml:space="preserve">          |                         |   </w:t>
      </w:r>
    </w:p>
    <w:p w:rsidR="008465A8" w:rsidRPr="00C30FEF" w:rsidRDefault="008465A8" w:rsidP="002B7161">
      <w:pPr>
        <w:pStyle w:val="Dialogue"/>
      </w:pPr>
      <w:r w:rsidRPr="00C30FEF">
        <w:t xml:space="preserve">          |                         |-------------------- Add/Delete </w:t>
      </w:r>
    </w:p>
    <w:p w:rsidR="008465A8" w:rsidRPr="00C30FEF" w:rsidRDefault="008465A8" w:rsidP="002B7161">
      <w:pPr>
        <w:pStyle w:val="Dialogue"/>
      </w:pPr>
      <w:r w:rsidRPr="00C30FEF">
        <w:t xml:space="preserve">          |                         |                     Selected Entries </w:t>
      </w:r>
    </w:p>
    <w:p w:rsidR="008465A8" w:rsidRPr="00C30FEF" w:rsidRDefault="008465A8" w:rsidP="002B7161">
      <w:pPr>
        <w:pStyle w:val="Dialogue"/>
      </w:pPr>
      <w:r w:rsidRPr="00C30FEF">
        <w:t xml:space="preserve">          |                         |                     [DIAX </w:t>
      </w:r>
    </w:p>
    <w:p w:rsidR="008465A8" w:rsidRPr="00C30FEF" w:rsidRDefault="008465A8" w:rsidP="002B7161">
      <w:pPr>
        <w:pStyle w:val="Dialogue"/>
      </w:pPr>
      <w:r w:rsidRPr="00C30FEF">
        <w:t xml:space="preserve">          |                         |                     ADD/DELETE] </w:t>
      </w:r>
    </w:p>
    <w:p w:rsidR="008465A8" w:rsidRPr="00C30FEF" w:rsidRDefault="008465A8" w:rsidP="002B7161">
      <w:pPr>
        <w:pStyle w:val="Dialogue"/>
      </w:pPr>
      <w:r w:rsidRPr="00C30FEF">
        <w:t xml:space="preserve">          |                         |                     **LOCKED: </w:t>
      </w:r>
    </w:p>
    <w:p w:rsidR="008465A8" w:rsidRPr="00C30FEF" w:rsidRDefault="008465A8" w:rsidP="002B7161">
      <w:pPr>
        <w:pStyle w:val="Dialogue"/>
      </w:pPr>
      <w:r w:rsidRPr="00C30FEF">
        <w:t xml:space="preserve">          |                         |                     DIEXTRACT** </w:t>
      </w:r>
    </w:p>
    <w:p w:rsidR="008465A8" w:rsidRPr="00C30FEF" w:rsidRDefault="008465A8" w:rsidP="002B7161">
      <w:pPr>
        <w:pStyle w:val="Dialogue"/>
      </w:pPr>
      <w:r w:rsidRPr="00C30FEF">
        <w:t xml:space="preserve">          |                         |                     **ENTRY ACTION: </w:t>
      </w:r>
    </w:p>
    <w:p w:rsidR="008465A8" w:rsidRPr="00C30FEF" w:rsidRDefault="008465A8" w:rsidP="002B7161">
      <w:pPr>
        <w:pStyle w:val="Dialogue"/>
      </w:pPr>
      <w:r w:rsidRPr="00C30FEF">
        <w:t xml:space="preserve">          |                         |                     S DI=2 D EN^DIAX </w:t>
      </w:r>
    </w:p>
    <w:p w:rsidR="008465A8" w:rsidRPr="00C30FEF" w:rsidRDefault="008465A8" w:rsidP="002B7161">
      <w:pPr>
        <w:pStyle w:val="Dialogue"/>
      </w:pPr>
      <w:r w:rsidRPr="00C30FEF">
        <w:t xml:space="preserve">          |                         |   </w:t>
      </w:r>
    </w:p>
    <w:p w:rsidR="008465A8" w:rsidRPr="00C30FEF" w:rsidRDefault="008465A8" w:rsidP="002B7161">
      <w:pPr>
        <w:pStyle w:val="Dialogue"/>
      </w:pPr>
      <w:r w:rsidRPr="00C30FEF">
        <w:t xml:space="preserve">          |                         |-------------------- Print Selected </w:t>
      </w:r>
    </w:p>
    <w:p w:rsidR="008465A8" w:rsidRPr="00C30FEF" w:rsidRDefault="008465A8" w:rsidP="002B7161">
      <w:pPr>
        <w:pStyle w:val="Dialogue"/>
      </w:pPr>
      <w:r w:rsidRPr="00C30FEF">
        <w:t xml:space="preserve">          |                         |                     Entries [DIAX </w:t>
      </w:r>
    </w:p>
    <w:p w:rsidR="008465A8" w:rsidRPr="00C30FEF" w:rsidRDefault="008465A8" w:rsidP="002B7161">
      <w:pPr>
        <w:pStyle w:val="Dialogue"/>
      </w:pPr>
      <w:r w:rsidRPr="00C30FEF">
        <w:t xml:space="preserve">          |                         |                     PRINT] </w:t>
      </w:r>
    </w:p>
    <w:p w:rsidR="008465A8" w:rsidRPr="00C30FEF" w:rsidRDefault="008465A8" w:rsidP="002B7161">
      <w:pPr>
        <w:pStyle w:val="Dialogue"/>
      </w:pPr>
      <w:r w:rsidRPr="00C30FEF">
        <w:t xml:space="preserve">          |                         |                     **LOCKED: </w:t>
      </w:r>
    </w:p>
    <w:p w:rsidR="008465A8" w:rsidRPr="00C30FEF" w:rsidRDefault="008465A8" w:rsidP="002B7161">
      <w:pPr>
        <w:pStyle w:val="Dialogue"/>
      </w:pPr>
      <w:r w:rsidRPr="00C30FEF">
        <w:t xml:space="preserve">          |                         |                     DIEXTRACT** </w:t>
      </w:r>
    </w:p>
    <w:p w:rsidR="008465A8" w:rsidRPr="00C30FEF" w:rsidRDefault="008465A8" w:rsidP="002B7161">
      <w:pPr>
        <w:pStyle w:val="Dialogue"/>
      </w:pPr>
      <w:r w:rsidRPr="00C30FEF">
        <w:lastRenderedPageBreak/>
        <w:t xml:space="preserve">          |                         |                     **ENTRY ACTION: </w:t>
      </w:r>
    </w:p>
    <w:p w:rsidR="008465A8" w:rsidRPr="00C30FEF" w:rsidRDefault="008465A8" w:rsidP="002B7161">
      <w:pPr>
        <w:pStyle w:val="Dialogue"/>
      </w:pPr>
      <w:r w:rsidRPr="00C30FEF">
        <w:t xml:space="preserve">          |                         |                     S DI=3 D EN^DIAX </w:t>
      </w:r>
    </w:p>
    <w:p w:rsidR="008465A8" w:rsidRPr="00C30FEF" w:rsidRDefault="008465A8" w:rsidP="002B7161">
      <w:pPr>
        <w:pStyle w:val="Dialogue"/>
      </w:pPr>
      <w:r w:rsidRPr="00C30FEF">
        <w:t xml:space="preserve">          |                         |   </w:t>
      </w:r>
    </w:p>
    <w:p w:rsidR="008465A8" w:rsidRPr="00C30FEF" w:rsidRDefault="008465A8" w:rsidP="002B7161">
      <w:pPr>
        <w:pStyle w:val="Dialogue"/>
      </w:pPr>
      <w:r w:rsidRPr="00C30FEF">
        <w:t xml:space="preserve">          |                         |-------------------- Modify </w:t>
      </w:r>
    </w:p>
    <w:p w:rsidR="008465A8" w:rsidRPr="00C30FEF" w:rsidRDefault="008465A8" w:rsidP="002B7161">
      <w:pPr>
        <w:pStyle w:val="Dialogue"/>
      </w:pPr>
      <w:r w:rsidRPr="00C30FEF">
        <w:t xml:space="preserve">          |                         |                     Destination File </w:t>
      </w:r>
    </w:p>
    <w:p w:rsidR="008465A8" w:rsidRPr="00C30FEF" w:rsidRDefault="008465A8" w:rsidP="002B7161">
      <w:pPr>
        <w:pStyle w:val="Dialogue"/>
      </w:pPr>
      <w:r w:rsidRPr="00C30FEF">
        <w:t xml:space="preserve">          |                         |                     [DIAX MODIFY] </w:t>
      </w:r>
    </w:p>
    <w:p w:rsidR="008465A8" w:rsidRPr="00C30FEF" w:rsidRDefault="008465A8" w:rsidP="002B7161">
      <w:pPr>
        <w:pStyle w:val="Dialogue"/>
      </w:pPr>
      <w:r w:rsidRPr="00C30FEF">
        <w:t xml:space="preserve">          |                         |                     **LOCKED: </w:t>
      </w:r>
    </w:p>
    <w:p w:rsidR="008465A8" w:rsidRPr="00C30FEF" w:rsidRDefault="008465A8" w:rsidP="002B7161">
      <w:pPr>
        <w:pStyle w:val="Dialogue"/>
      </w:pPr>
      <w:r w:rsidRPr="00C30FEF">
        <w:t xml:space="preserve">          |                         |                     DIEXTRACT** </w:t>
      </w:r>
    </w:p>
    <w:p w:rsidR="008465A8" w:rsidRPr="00C30FEF" w:rsidRDefault="008465A8" w:rsidP="002B7161">
      <w:pPr>
        <w:pStyle w:val="Dialogue"/>
      </w:pPr>
      <w:r w:rsidRPr="00C30FEF">
        <w:t xml:space="preserve">          |                         |                     **ENTRY ACTION: </w:t>
      </w:r>
    </w:p>
    <w:p w:rsidR="008465A8" w:rsidRPr="00C30FEF" w:rsidRDefault="008465A8" w:rsidP="002B7161">
      <w:pPr>
        <w:pStyle w:val="Dialogue"/>
      </w:pPr>
      <w:r w:rsidRPr="00C30FEF">
        <w:t xml:space="preserve">          |                         |                     S DI=4 D EN^DIAX </w:t>
      </w:r>
    </w:p>
    <w:p w:rsidR="008465A8" w:rsidRPr="00C30FEF" w:rsidRDefault="008465A8" w:rsidP="002B7161">
      <w:pPr>
        <w:pStyle w:val="Dialogue"/>
      </w:pPr>
      <w:r w:rsidRPr="00C30FEF">
        <w:t xml:space="preserve">          |                         |   </w:t>
      </w:r>
    </w:p>
    <w:p w:rsidR="008465A8" w:rsidRPr="00C30FEF" w:rsidRDefault="008465A8" w:rsidP="002B7161">
      <w:pPr>
        <w:pStyle w:val="Dialogue"/>
      </w:pPr>
      <w:r w:rsidRPr="00C30FEF">
        <w:t xml:space="preserve">          |                         |-------------------- Create Extract </w:t>
      </w:r>
    </w:p>
    <w:p w:rsidR="008465A8" w:rsidRPr="00C30FEF" w:rsidRDefault="008465A8" w:rsidP="002B7161">
      <w:pPr>
        <w:pStyle w:val="Dialogue"/>
      </w:pPr>
      <w:r w:rsidRPr="00C30FEF">
        <w:t xml:space="preserve">          |                         |                     Template [DIAX </w:t>
      </w:r>
    </w:p>
    <w:p w:rsidR="008465A8" w:rsidRPr="00C30FEF" w:rsidRDefault="008465A8" w:rsidP="002B7161">
      <w:pPr>
        <w:pStyle w:val="Dialogue"/>
      </w:pPr>
      <w:r w:rsidRPr="00C30FEF">
        <w:t xml:space="preserve">          |                         |                     CREATE] </w:t>
      </w:r>
    </w:p>
    <w:p w:rsidR="008465A8" w:rsidRPr="00C30FEF" w:rsidRDefault="008465A8" w:rsidP="002B7161">
      <w:pPr>
        <w:pStyle w:val="Dialogue"/>
      </w:pPr>
      <w:r w:rsidRPr="00C30FEF">
        <w:t xml:space="preserve">          |                         |                     **LOCKED: </w:t>
      </w:r>
    </w:p>
    <w:p w:rsidR="008465A8" w:rsidRPr="00C30FEF" w:rsidRDefault="008465A8" w:rsidP="002B7161">
      <w:pPr>
        <w:pStyle w:val="Dialogue"/>
      </w:pPr>
      <w:r w:rsidRPr="00C30FEF">
        <w:t xml:space="preserve">          |                         |                     DIEXTRACT** </w:t>
      </w:r>
    </w:p>
    <w:p w:rsidR="008465A8" w:rsidRPr="00C30FEF" w:rsidRDefault="008465A8" w:rsidP="002B7161">
      <w:pPr>
        <w:pStyle w:val="Dialogue"/>
      </w:pPr>
      <w:r w:rsidRPr="00C30FEF">
        <w:t xml:space="preserve">          |                         |                     **ENTRY ACTION: </w:t>
      </w:r>
    </w:p>
    <w:p w:rsidR="008465A8" w:rsidRPr="00C30FEF" w:rsidRDefault="008465A8" w:rsidP="002B7161">
      <w:pPr>
        <w:pStyle w:val="Dialogue"/>
      </w:pPr>
      <w:r w:rsidRPr="00C30FEF">
        <w:t xml:space="preserve">          |                         |                     S DI=5 D EN^DIAX </w:t>
      </w:r>
    </w:p>
    <w:p w:rsidR="008465A8" w:rsidRPr="00C30FEF" w:rsidRDefault="008465A8" w:rsidP="002B7161">
      <w:pPr>
        <w:pStyle w:val="Dialogue"/>
      </w:pPr>
      <w:r w:rsidRPr="00C30FEF">
        <w:t xml:space="preserve">          |                         |   </w:t>
      </w:r>
    </w:p>
    <w:p w:rsidR="008465A8" w:rsidRPr="00C30FEF" w:rsidRDefault="008465A8" w:rsidP="002B7161">
      <w:pPr>
        <w:pStyle w:val="Dialogue"/>
      </w:pPr>
      <w:r w:rsidRPr="00C30FEF">
        <w:t xml:space="preserve">          |                         |-------------------- Update </w:t>
      </w:r>
    </w:p>
    <w:p w:rsidR="008465A8" w:rsidRPr="00C30FEF" w:rsidRDefault="008465A8" w:rsidP="002B7161">
      <w:pPr>
        <w:pStyle w:val="Dialogue"/>
      </w:pPr>
      <w:r w:rsidRPr="00C30FEF">
        <w:t xml:space="preserve">          |                         |                     Destination File </w:t>
      </w:r>
    </w:p>
    <w:p w:rsidR="008465A8" w:rsidRPr="00C30FEF" w:rsidRDefault="008465A8" w:rsidP="002B7161">
      <w:pPr>
        <w:pStyle w:val="Dialogue"/>
      </w:pPr>
      <w:r w:rsidRPr="00C30FEF">
        <w:t xml:space="preserve">          |                         |                     [DIAX UPDATE] </w:t>
      </w:r>
    </w:p>
    <w:p w:rsidR="008465A8" w:rsidRPr="00C30FEF" w:rsidRDefault="008465A8" w:rsidP="002B7161">
      <w:pPr>
        <w:pStyle w:val="Dialogue"/>
      </w:pPr>
      <w:r w:rsidRPr="00C30FEF">
        <w:t xml:space="preserve">          |                         |                     **LOCKED: </w:t>
      </w:r>
    </w:p>
    <w:p w:rsidR="008465A8" w:rsidRPr="00C30FEF" w:rsidRDefault="008465A8" w:rsidP="002B7161">
      <w:pPr>
        <w:pStyle w:val="Dialogue"/>
      </w:pPr>
      <w:r w:rsidRPr="00C30FEF">
        <w:t xml:space="preserve">          |                         |                     DIEXTRACT** </w:t>
      </w:r>
    </w:p>
    <w:p w:rsidR="008465A8" w:rsidRPr="00C30FEF" w:rsidRDefault="008465A8" w:rsidP="002B7161">
      <w:pPr>
        <w:pStyle w:val="Dialogue"/>
      </w:pPr>
      <w:r w:rsidRPr="00C30FEF">
        <w:t xml:space="preserve">          |                         |                     **ENTRY ACTION: </w:t>
      </w:r>
    </w:p>
    <w:p w:rsidR="008465A8" w:rsidRPr="00C30FEF" w:rsidRDefault="008465A8" w:rsidP="002B7161">
      <w:pPr>
        <w:pStyle w:val="Dialogue"/>
      </w:pPr>
      <w:r w:rsidRPr="00C30FEF">
        <w:t xml:space="preserve">          |                         |                     S DI=6 D EN^DIAX </w:t>
      </w:r>
    </w:p>
    <w:p w:rsidR="008465A8" w:rsidRPr="00C30FEF" w:rsidRDefault="008465A8" w:rsidP="002B7161">
      <w:pPr>
        <w:pStyle w:val="Dialogue"/>
      </w:pPr>
      <w:r w:rsidRPr="00C30FEF">
        <w:t xml:space="preserve">          |                         |   </w:t>
      </w:r>
    </w:p>
    <w:p w:rsidR="008465A8" w:rsidRPr="00C30FEF" w:rsidRDefault="008465A8" w:rsidP="002B7161">
      <w:pPr>
        <w:pStyle w:val="Dialogue"/>
      </w:pPr>
      <w:r w:rsidRPr="00C30FEF">
        <w:t xml:space="preserve">          |                         |-------------------- Cancel Extract </w:t>
      </w:r>
    </w:p>
    <w:p w:rsidR="008465A8" w:rsidRPr="00C30FEF" w:rsidRDefault="008465A8" w:rsidP="002B7161">
      <w:pPr>
        <w:pStyle w:val="Dialogue"/>
      </w:pPr>
      <w:r w:rsidRPr="00C30FEF">
        <w:t xml:space="preserve">          |                         |                     Selection [DIAX </w:t>
      </w:r>
    </w:p>
    <w:p w:rsidR="008465A8" w:rsidRPr="00C30FEF" w:rsidRDefault="008465A8" w:rsidP="002B7161">
      <w:pPr>
        <w:pStyle w:val="Dialogue"/>
      </w:pPr>
      <w:r w:rsidRPr="00C30FEF">
        <w:t xml:space="preserve">          |                         |                     CANCEL] </w:t>
      </w:r>
    </w:p>
    <w:p w:rsidR="008465A8" w:rsidRPr="00C30FEF" w:rsidRDefault="008465A8" w:rsidP="002B7161">
      <w:pPr>
        <w:pStyle w:val="Dialogue"/>
      </w:pPr>
      <w:r w:rsidRPr="00C30FEF">
        <w:t xml:space="preserve">          |                         |                     **LOCKED: </w:t>
      </w:r>
    </w:p>
    <w:p w:rsidR="008465A8" w:rsidRPr="00C30FEF" w:rsidRDefault="008465A8" w:rsidP="002B7161">
      <w:pPr>
        <w:pStyle w:val="Dialogue"/>
      </w:pPr>
      <w:r w:rsidRPr="00C30FEF">
        <w:t xml:space="preserve">          |                         |                     DIEXTRACT** </w:t>
      </w:r>
    </w:p>
    <w:p w:rsidR="008465A8" w:rsidRPr="00C30FEF" w:rsidRDefault="008465A8" w:rsidP="002B7161">
      <w:pPr>
        <w:pStyle w:val="Dialogue"/>
      </w:pPr>
      <w:r w:rsidRPr="00C30FEF">
        <w:t xml:space="preserve">          |                         |                     **ENTRY ACTION: </w:t>
      </w:r>
    </w:p>
    <w:p w:rsidR="008465A8" w:rsidRPr="00C30FEF" w:rsidRDefault="008465A8" w:rsidP="002B7161">
      <w:pPr>
        <w:pStyle w:val="Dialogue"/>
      </w:pPr>
      <w:r w:rsidRPr="00C30FEF">
        <w:t xml:space="preserve">          |                         |                     S DI=8 D EN^DIAX </w:t>
      </w:r>
    </w:p>
    <w:p w:rsidR="008465A8" w:rsidRPr="00C30FEF" w:rsidRDefault="008465A8" w:rsidP="002B7161">
      <w:pPr>
        <w:pStyle w:val="Dialogue"/>
      </w:pPr>
      <w:r w:rsidRPr="00C30FEF">
        <w:t xml:space="preserve">          |                         |   </w:t>
      </w:r>
    </w:p>
    <w:p w:rsidR="008465A8" w:rsidRPr="00C30FEF" w:rsidRDefault="008465A8" w:rsidP="002B7161">
      <w:pPr>
        <w:pStyle w:val="Dialogue"/>
      </w:pPr>
      <w:r w:rsidRPr="00C30FEF">
        <w:t xml:space="preserve">          |                         |-------------------- Purge Extracted </w:t>
      </w:r>
    </w:p>
    <w:p w:rsidR="008465A8" w:rsidRPr="00C30FEF" w:rsidRDefault="008465A8" w:rsidP="002B7161">
      <w:pPr>
        <w:pStyle w:val="Dialogue"/>
      </w:pPr>
      <w:r w:rsidRPr="00C30FEF">
        <w:t xml:space="preserve">          |                         |                     Entries [DIAX </w:t>
      </w:r>
    </w:p>
    <w:p w:rsidR="008465A8" w:rsidRPr="00C30FEF" w:rsidRDefault="008465A8" w:rsidP="002B7161">
      <w:pPr>
        <w:pStyle w:val="Dialogue"/>
      </w:pPr>
      <w:r w:rsidRPr="00C30FEF">
        <w:t xml:space="preserve">          |                         |                     PURGE] </w:t>
      </w:r>
    </w:p>
    <w:p w:rsidR="008465A8" w:rsidRPr="00C30FEF" w:rsidRDefault="008465A8" w:rsidP="002B7161">
      <w:pPr>
        <w:pStyle w:val="Dialogue"/>
      </w:pPr>
      <w:r w:rsidRPr="00C30FEF">
        <w:t xml:space="preserve">          |                         |                     **LOCKED: </w:t>
      </w:r>
    </w:p>
    <w:p w:rsidR="008465A8" w:rsidRPr="00C30FEF" w:rsidRDefault="008465A8" w:rsidP="002B7161">
      <w:pPr>
        <w:pStyle w:val="Dialogue"/>
      </w:pPr>
      <w:r w:rsidRPr="00C30FEF">
        <w:t xml:space="preserve">          |                         |                     DIEXTRACT** </w:t>
      </w:r>
    </w:p>
    <w:p w:rsidR="008465A8" w:rsidRPr="00C30FEF" w:rsidRDefault="008465A8" w:rsidP="002B7161">
      <w:pPr>
        <w:pStyle w:val="Dialogue"/>
      </w:pPr>
      <w:r w:rsidRPr="00C30FEF">
        <w:t xml:space="preserve">          |                         |                     **ENTRY ACTION: </w:t>
      </w:r>
    </w:p>
    <w:p w:rsidR="008465A8" w:rsidRPr="00C30FEF" w:rsidRDefault="008465A8" w:rsidP="002B7161">
      <w:pPr>
        <w:pStyle w:val="Dialogue"/>
      </w:pPr>
      <w:r w:rsidRPr="00C30FEF">
        <w:t xml:space="preserve">          |                         |                     S DI=7 D EN^DIAX </w:t>
      </w:r>
    </w:p>
    <w:p w:rsidR="008465A8" w:rsidRPr="00C30FEF" w:rsidRDefault="008465A8" w:rsidP="002B7161">
      <w:pPr>
        <w:pStyle w:val="Dialogue"/>
      </w:pPr>
      <w:r w:rsidRPr="00C30FEF">
        <w:t xml:space="preserve">          |                         |   </w:t>
      </w:r>
    </w:p>
    <w:p w:rsidR="008465A8" w:rsidRPr="00C30FEF" w:rsidRDefault="008465A8" w:rsidP="002B7161">
      <w:pPr>
        <w:pStyle w:val="Dialogue"/>
      </w:pPr>
      <w:r w:rsidRPr="00C30FEF">
        <w:t xml:space="preserve">          |                         |-------------------- Validate Extract </w:t>
      </w:r>
    </w:p>
    <w:p w:rsidR="008465A8" w:rsidRPr="00C30FEF" w:rsidRDefault="008465A8" w:rsidP="002B7161">
      <w:pPr>
        <w:pStyle w:val="Dialogue"/>
      </w:pPr>
      <w:r w:rsidRPr="00C30FEF">
        <w:t xml:space="preserve">          |                                               Template [DIAX </w:t>
      </w:r>
    </w:p>
    <w:p w:rsidR="008465A8" w:rsidRPr="00C30FEF" w:rsidRDefault="008465A8" w:rsidP="002B7161">
      <w:pPr>
        <w:pStyle w:val="Dialogue"/>
      </w:pPr>
      <w:r w:rsidRPr="00C30FEF">
        <w:t xml:space="preserve">          |                                               VALIDATE] </w:t>
      </w:r>
    </w:p>
    <w:p w:rsidR="008465A8" w:rsidRPr="00C30FEF" w:rsidRDefault="008465A8" w:rsidP="002B7161">
      <w:pPr>
        <w:pStyle w:val="Dialogue"/>
      </w:pPr>
      <w:r w:rsidRPr="00C30FEF">
        <w:t xml:space="preserve">          |                                               **LOCKED: </w:t>
      </w:r>
    </w:p>
    <w:p w:rsidR="008465A8" w:rsidRPr="00C30FEF" w:rsidRDefault="008465A8" w:rsidP="002B7161">
      <w:pPr>
        <w:pStyle w:val="Dialogue"/>
      </w:pPr>
      <w:r w:rsidRPr="00C30FEF">
        <w:t xml:space="preserve">          |                                               DIEXTRACT** </w:t>
      </w:r>
    </w:p>
    <w:p w:rsidR="008465A8" w:rsidRPr="00C30FEF" w:rsidRDefault="008465A8" w:rsidP="002B7161">
      <w:pPr>
        <w:pStyle w:val="Dialogue"/>
      </w:pPr>
      <w:r w:rsidRPr="00C30FEF">
        <w:t xml:space="preserve">          |                                               **ENTRY ACTION: </w:t>
      </w:r>
    </w:p>
    <w:p w:rsidR="008465A8" w:rsidRPr="00C30FEF" w:rsidRDefault="008465A8" w:rsidP="002B7161">
      <w:pPr>
        <w:pStyle w:val="Dialogue"/>
      </w:pPr>
      <w:r w:rsidRPr="00C30FEF">
        <w:t xml:space="preserve">          |                                               S DI=9 D EN^DIAX </w:t>
      </w:r>
    </w:p>
    <w:p w:rsidR="008465A8" w:rsidRPr="00C30FEF" w:rsidRDefault="008465A8" w:rsidP="002B7161">
      <w:pPr>
        <w:pStyle w:val="Dialogue"/>
      </w:pPr>
      <w:r w:rsidRPr="00C30FEF">
        <w:t xml:space="preserve">          |         </w:t>
      </w:r>
    </w:p>
    <w:p w:rsidR="008465A8" w:rsidRPr="00C30FEF" w:rsidRDefault="008465A8" w:rsidP="002B7161">
      <w:pPr>
        <w:pStyle w:val="Dialogue"/>
      </w:pPr>
      <w:r w:rsidRPr="00C30FEF">
        <w:t xml:space="preserve">          |---------------------------------------------- Import Data </w:t>
      </w:r>
    </w:p>
    <w:p w:rsidR="008465A8" w:rsidRPr="00C30FEF" w:rsidRDefault="008465A8" w:rsidP="002B7161">
      <w:pPr>
        <w:pStyle w:val="Dialogue"/>
      </w:pPr>
      <w:r w:rsidRPr="00C30FEF">
        <w:t xml:space="preserve">          |                                               [DDMP IMPORT] </w:t>
      </w:r>
    </w:p>
    <w:p w:rsidR="008465A8" w:rsidRPr="00C30FEF" w:rsidRDefault="008465A8" w:rsidP="002B7161">
      <w:pPr>
        <w:pStyle w:val="Dialogue"/>
      </w:pPr>
      <w:r w:rsidRPr="00C30FEF">
        <w:t xml:space="preserve">          |         </w:t>
      </w:r>
    </w:p>
    <w:p w:rsidR="008465A8" w:rsidRPr="00C30FEF" w:rsidRDefault="008465A8" w:rsidP="002B7161">
      <w:pPr>
        <w:pStyle w:val="Dialogue"/>
      </w:pPr>
      <w:r w:rsidRPr="00C30FEF">
        <w:t xml:space="preserve">          |---------------------------------------------- Browser </w:t>
      </w:r>
    </w:p>
    <w:p w:rsidR="008465A8" w:rsidRPr="00C30FEF" w:rsidRDefault="008465A8" w:rsidP="002B7161">
      <w:pPr>
        <w:pStyle w:val="Dialogue"/>
      </w:pPr>
      <w:r w:rsidRPr="00C30FEF">
        <w:t xml:space="preserve">                                                          [DDBROWSER] </w:t>
      </w:r>
    </w:p>
    <w:p w:rsidR="00744ABC" w:rsidRPr="00C30FEF" w:rsidRDefault="00744ABC" w:rsidP="002B7161">
      <w:pPr>
        <w:pStyle w:val="BodyText"/>
      </w:pPr>
    </w:p>
    <w:p w:rsidR="002B7161" w:rsidRPr="00C30FEF" w:rsidRDefault="002B7161" w:rsidP="002B7161">
      <w:pPr>
        <w:pStyle w:val="BodyText"/>
        <w:rPr>
          <w:b/>
        </w:rPr>
        <w:sectPr w:rsidR="002B7161" w:rsidRPr="00C30FEF" w:rsidSect="003A744F">
          <w:headerReference w:type="even" r:id="rId37"/>
          <w:headerReference w:type="default" r:id="rId38"/>
          <w:pgSz w:w="12240" w:h="15840" w:code="1"/>
          <w:pgMar w:top="1440" w:right="1440" w:bottom="1440" w:left="1440" w:header="720" w:footer="720" w:gutter="0"/>
          <w:cols w:space="0"/>
        </w:sectPr>
      </w:pPr>
    </w:p>
    <w:p w:rsidR="00E82609" w:rsidRPr="00C30FEF" w:rsidRDefault="0074575B" w:rsidP="00D612A4">
      <w:pPr>
        <w:pStyle w:val="Heading1"/>
      </w:pPr>
      <w:bookmarkStart w:id="91" w:name="_Ref442776842"/>
      <w:bookmarkStart w:id="92" w:name="_Toc443482691"/>
      <w:r>
        <w:lastRenderedPageBreak/>
        <w:t>Cross-R</w:t>
      </w:r>
      <w:r w:rsidR="00E82609" w:rsidRPr="00C30FEF">
        <w:t>eferences</w:t>
      </w:r>
      <w:bookmarkEnd w:id="91"/>
      <w:bookmarkEnd w:id="92"/>
    </w:p>
    <w:p w:rsidR="00E82609" w:rsidRPr="00C30FEF" w:rsidRDefault="00CA571A" w:rsidP="00B47639">
      <w:pPr>
        <w:pStyle w:val="BodyText"/>
        <w:keepNext/>
        <w:keepLines/>
      </w:pPr>
      <w:r>
        <w:fldChar w:fldCharType="begin"/>
      </w:r>
      <w:r>
        <w:instrText xml:space="preserve"> XE "</w:instrText>
      </w:r>
      <w:r w:rsidRPr="00E74FD5">
        <w:instrText>Cross-</w:instrText>
      </w:r>
      <w:r>
        <w:instrText>r</w:instrText>
      </w:r>
      <w:r w:rsidRPr="00E74FD5">
        <w:instrText>eferences</w:instrText>
      </w:r>
      <w:r>
        <w:instrText xml:space="preserve">" </w:instrText>
      </w:r>
      <w:r>
        <w:fldChar w:fldCharType="end"/>
      </w:r>
      <w:r w:rsidR="00E82609" w:rsidRPr="00C30FEF">
        <w:t>This section contains a description of the MUMPS-type cross-references</w:t>
      </w:r>
      <w:r w:rsidR="00E82609" w:rsidRPr="00C30FEF">
        <w:rPr>
          <w:vanish/>
        </w:rPr>
        <w:fldChar w:fldCharType="begin"/>
      </w:r>
      <w:r w:rsidR="00E82609" w:rsidRPr="00C30FEF">
        <w:rPr>
          <w:vanish/>
        </w:rPr>
        <w:instrText xml:space="preserve"> </w:instrText>
      </w:r>
      <w:r w:rsidR="005E4EB8" w:rsidRPr="00C30FEF">
        <w:rPr>
          <w:vanish/>
        </w:rPr>
        <w:instrText xml:space="preserve">XE </w:instrText>
      </w:r>
      <w:r w:rsidR="00872BC1" w:rsidRPr="00C30FEF">
        <w:rPr>
          <w:vanish/>
        </w:rPr>
        <w:instrText>“</w:instrText>
      </w:r>
      <w:r w:rsidR="00E82609" w:rsidRPr="00C30FEF">
        <w:instrText>MUMPS-type Cross-references</w:instrText>
      </w:r>
      <w:r w:rsidR="00872BC1" w:rsidRPr="00C30FEF">
        <w:instrText>”</w:instrText>
      </w:r>
      <w:r w:rsidR="00E82609" w:rsidRPr="00C30FEF">
        <w:instrText xml:space="preserve"> </w:instrText>
      </w:r>
      <w:r w:rsidR="00E82609" w:rsidRPr="00C30FEF">
        <w:rPr>
          <w:vanish/>
        </w:rPr>
        <w:fldChar w:fldCharType="end"/>
      </w:r>
      <w:r w:rsidR="00E82609" w:rsidRPr="00C30FEF">
        <w:t xml:space="preserve"> that exist on fields in VA FileMan files. There are no bulletin or trigger cross-references in these files. All other cross-references are regular </w:t>
      </w:r>
      <w:r w:rsidR="0074575B">
        <w:t>types</w:t>
      </w:r>
      <w:r w:rsidR="00E82609" w:rsidRPr="00C30FEF">
        <w:t xml:space="preserve"> used for lookup or sorting, or both.</w:t>
      </w:r>
    </w:p>
    <w:p w:rsidR="00E82609" w:rsidRPr="00C30FEF" w:rsidRDefault="00E82609" w:rsidP="00B47639">
      <w:pPr>
        <w:pStyle w:val="BodyText"/>
        <w:keepNext/>
        <w:keepLines/>
      </w:pPr>
      <w:r w:rsidRPr="00C30FEF">
        <w:t>The cross-references are grouped by file. The field affected is identified along with the cross-reference</w:t>
      </w:r>
      <w:r w:rsidR="00872BC1" w:rsidRPr="00C30FEF">
        <w:t>’</w:t>
      </w:r>
      <w:r w:rsidRPr="00C30FEF">
        <w:t>s name (or subscript location if there is no name) and a brief description. Many of these cross-references are described in more detail in the data dictionaries.</w:t>
      </w:r>
    </w:p>
    <w:p w:rsidR="00E82609" w:rsidRPr="00C30FEF" w:rsidRDefault="00E82609" w:rsidP="00C66109">
      <w:pPr>
        <w:pStyle w:val="Heading2"/>
      </w:pPr>
      <w:bookmarkStart w:id="93" w:name="_Toc443482692"/>
      <w:r w:rsidRPr="00C30FEF">
        <w:t>PRINT TEMPLATE File (#.4)</w:t>
      </w:r>
      <w:bookmarkEnd w:id="93"/>
    </w:p>
    <w:p w:rsidR="00E82609" w:rsidRPr="00C30FEF" w:rsidRDefault="00E82609" w:rsidP="002B7161">
      <w:pPr>
        <w:pStyle w:val="BodyText6"/>
      </w:pPr>
      <w:r w:rsidRPr="00C30FEF">
        <w:fldChar w:fldCharType="begin"/>
      </w:r>
      <w:r w:rsidR="00365660" w:rsidRPr="00C30FEF">
        <w:instrText xml:space="preserve"> XE </w:instrText>
      </w:r>
      <w:r w:rsidR="00872BC1" w:rsidRPr="00C30FEF">
        <w:instrText>“</w:instrText>
      </w:r>
      <w:r w:rsidR="00365660" w:rsidRPr="00C30FEF">
        <w:instrText>PRINT TEMPLATE F</w:instrText>
      </w:r>
      <w:r w:rsidRPr="00C30FEF">
        <w:instrText>ile</w:instrText>
      </w:r>
      <w:r w:rsidR="00365660" w:rsidRPr="00C30FEF">
        <w:instrText xml:space="preserve"> (#.4)</w:instrText>
      </w:r>
      <w:r w:rsidR="00872BC1" w:rsidRPr="00C30FEF">
        <w:instrText>”</w:instrText>
      </w:r>
      <w:r w:rsidRPr="00C30FEF">
        <w:instrText xml:space="preserve"> </w:instrText>
      </w:r>
      <w:r w:rsidRPr="00C30FEF">
        <w:fldChar w:fldCharType="end"/>
      </w:r>
      <w:r w:rsidR="00365660" w:rsidRPr="00C30FEF">
        <w:fldChar w:fldCharType="begin"/>
      </w:r>
      <w:r w:rsidR="00365660" w:rsidRPr="00C30FEF">
        <w:instrText xml:space="preserve"> XE </w:instrText>
      </w:r>
      <w:r w:rsidR="00872BC1" w:rsidRPr="00C30FEF">
        <w:instrText>“</w:instrText>
      </w:r>
      <w:r w:rsidR="00365660" w:rsidRPr="00C30FEF">
        <w:instrText>Files:PRINT TEMPLATE (#.4)</w:instrText>
      </w:r>
      <w:r w:rsidR="00872BC1" w:rsidRPr="00C30FEF">
        <w:instrText>”</w:instrText>
      </w:r>
      <w:r w:rsidR="00365660" w:rsidRPr="00C30FEF">
        <w:instrText xml:space="preserve"> </w:instrText>
      </w:r>
      <w:r w:rsidR="00365660" w:rsidRPr="00C30FEF">
        <w:fldChar w:fldCharType="end"/>
      </w:r>
    </w:p>
    <w:p w:rsidR="002B7161" w:rsidRPr="00C30FEF" w:rsidRDefault="002B7161" w:rsidP="002B7161">
      <w:pPr>
        <w:pStyle w:val="Caption"/>
      </w:pPr>
      <w:bookmarkStart w:id="94" w:name="_Toc443482744"/>
      <w:proofErr w:type="gramStart"/>
      <w:r w:rsidRPr="00C30FEF">
        <w:t xml:space="preserve">Table </w:t>
      </w:r>
      <w:fldSimple w:instr=" SEQ Table \* ARABIC ">
        <w:r w:rsidR="00C92B27">
          <w:rPr>
            <w:noProof/>
          </w:rPr>
          <w:t>7</w:t>
        </w:r>
      </w:fldSimple>
      <w:r w:rsidRPr="00C30FEF">
        <w:t>.</w:t>
      </w:r>
      <w:proofErr w:type="gramEnd"/>
      <w:r w:rsidRPr="00C30FEF">
        <w:t xml:space="preserve"> </w:t>
      </w:r>
      <w:r w:rsidR="00B47639" w:rsidRPr="00C30FEF">
        <w:t>PRINT TEMPLATE File (#.4)—</w:t>
      </w:r>
      <w:r w:rsidRPr="00C30FEF">
        <w:t>Cross-references</w:t>
      </w:r>
      <w:bookmarkEnd w:id="94"/>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E82609" w:rsidRPr="00C30FEF" w:rsidTr="002B7161">
        <w:trPr>
          <w:cantSplit/>
          <w:tblHeader/>
        </w:trPr>
        <w:tc>
          <w:tcPr>
            <w:tcW w:w="2520" w:type="dxa"/>
            <w:shd w:val="pct12" w:color="auto" w:fill="FFFFFF"/>
          </w:tcPr>
          <w:p w:rsidR="00E82609" w:rsidRPr="00C30FEF" w:rsidRDefault="00E82609" w:rsidP="002B7161">
            <w:pPr>
              <w:pStyle w:val="TableHeading"/>
            </w:pPr>
            <w:bookmarkStart w:id="95" w:name="COL001_TBL007"/>
            <w:bookmarkEnd w:id="95"/>
            <w:r w:rsidRPr="00C30FEF">
              <w:t>Field</w:t>
            </w:r>
          </w:p>
        </w:tc>
        <w:tc>
          <w:tcPr>
            <w:tcW w:w="1250" w:type="dxa"/>
            <w:shd w:val="pct12" w:color="auto" w:fill="FFFFFF"/>
          </w:tcPr>
          <w:p w:rsidR="00E82609" w:rsidRPr="00C30FEF" w:rsidRDefault="00E82609" w:rsidP="002B7161">
            <w:pPr>
              <w:pStyle w:val="TableHeading"/>
            </w:pPr>
            <w:r w:rsidRPr="00C30FEF">
              <w:t>X-Ref ID</w:t>
            </w:r>
          </w:p>
        </w:tc>
        <w:tc>
          <w:tcPr>
            <w:tcW w:w="5670" w:type="dxa"/>
            <w:shd w:val="pct12" w:color="auto" w:fill="FFFFFF"/>
          </w:tcPr>
          <w:p w:rsidR="00E82609" w:rsidRPr="00C30FEF" w:rsidRDefault="00E82609" w:rsidP="002B7161">
            <w:pPr>
              <w:pStyle w:val="TableHeading"/>
            </w:pPr>
            <w:r w:rsidRPr="00C30FEF">
              <w:t>Description</w:t>
            </w:r>
          </w:p>
        </w:tc>
      </w:tr>
      <w:tr w:rsidR="00E82609" w:rsidRPr="00C30FEF" w:rsidTr="002B7161">
        <w:trPr>
          <w:cantSplit/>
        </w:trPr>
        <w:tc>
          <w:tcPr>
            <w:tcW w:w="2520" w:type="dxa"/>
            <w:tcBorders>
              <w:bottom w:val="nil"/>
            </w:tcBorders>
          </w:tcPr>
          <w:p w:rsidR="00E82609" w:rsidRPr="00C30FEF" w:rsidRDefault="00E82609" w:rsidP="002B7161">
            <w:pPr>
              <w:pStyle w:val="TableText"/>
              <w:keepNext/>
              <w:keepLines/>
            </w:pPr>
            <w:r w:rsidRPr="00C30FEF">
              <w:t>NAME</w:t>
            </w:r>
          </w:p>
        </w:tc>
        <w:tc>
          <w:tcPr>
            <w:tcW w:w="1250" w:type="dxa"/>
          </w:tcPr>
          <w:p w:rsidR="00E82609" w:rsidRPr="00C30FEF" w:rsidRDefault="00E82609" w:rsidP="002B7161">
            <w:pPr>
              <w:pStyle w:val="TableText"/>
              <w:keepNext/>
              <w:keepLines/>
            </w:pPr>
            <w:proofErr w:type="spellStart"/>
            <w:r w:rsidRPr="00C30FEF">
              <w:t>F_file</w:t>
            </w:r>
            <w:proofErr w:type="spellEnd"/>
            <w:r w:rsidRPr="00C30FEF">
              <w:t>#</w:t>
            </w:r>
          </w:p>
        </w:tc>
        <w:tc>
          <w:tcPr>
            <w:tcW w:w="5670" w:type="dxa"/>
          </w:tcPr>
          <w:p w:rsidR="00E82609" w:rsidRPr="00C30FEF" w:rsidRDefault="00E82609" w:rsidP="002B7161">
            <w:pPr>
              <w:pStyle w:val="TableText"/>
              <w:keepNext/>
              <w:keepLines/>
            </w:pPr>
            <w:r w:rsidRPr="00C30FEF">
              <w:t>This cross-reference is used to quickly find all PRINT templates associated with a particular file.</w:t>
            </w:r>
          </w:p>
        </w:tc>
      </w:tr>
      <w:tr w:rsidR="00E82609" w:rsidRPr="00C30FEF" w:rsidTr="002B7161">
        <w:trPr>
          <w:cantSplit/>
        </w:trPr>
        <w:tc>
          <w:tcPr>
            <w:tcW w:w="2520" w:type="dxa"/>
            <w:tcBorders>
              <w:top w:val="nil"/>
            </w:tcBorders>
          </w:tcPr>
          <w:p w:rsidR="00E82609" w:rsidRPr="00C30FEF" w:rsidRDefault="00E82609" w:rsidP="002B7161">
            <w:pPr>
              <w:pStyle w:val="TableText"/>
              <w:keepNext/>
              <w:keepLines/>
            </w:pPr>
          </w:p>
        </w:tc>
        <w:tc>
          <w:tcPr>
            <w:tcW w:w="1250" w:type="dxa"/>
          </w:tcPr>
          <w:p w:rsidR="00E82609" w:rsidRPr="00C30FEF" w:rsidRDefault="00E82609" w:rsidP="002B7161">
            <w:pPr>
              <w:pStyle w:val="TableText"/>
              <w:keepNext/>
              <w:keepLines/>
            </w:pPr>
            <w:r w:rsidRPr="00C30FEF">
              <w:t>AF</w:t>
            </w:r>
          </w:p>
        </w:tc>
        <w:tc>
          <w:tcPr>
            <w:tcW w:w="5670" w:type="dxa"/>
          </w:tcPr>
          <w:p w:rsidR="00E82609" w:rsidRPr="00C30FEF" w:rsidRDefault="00E82609" w:rsidP="002B7161">
            <w:pPr>
              <w:pStyle w:val="TableText"/>
              <w:keepNext/>
              <w:keepLines/>
            </w:pPr>
            <w:r w:rsidRPr="00C30FEF">
              <w:t xml:space="preserve">This cross-reference sets up an </w:t>
            </w:r>
            <w:r w:rsidR="00872BC1" w:rsidRPr="00C30FEF">
              <w:t>“</w:t>
            </w:r>
            <w:r w:rsidRPr="00C30FEF">
              <w:t>AF</w:t>
            </w:r>
            <w:r w:rsidR="00872BC1" w:rsidRPr="00C30FEF">
              <w:t>”</w:t>
            </w:r>
            <w:r w:rsidRPr="00C30FEF">
              <w:t xml:space="preserve"> cross-reference node for each field in a compiled PRINT template. The cross-reference has the form:</w:t>
            </w:r>
          </w:p>
          <w:p w:rsidR="00E82609" w:rsidRPr="00C30FEF" w:rsidRDefault="00E82609" w:rsidP="002B7161">
            <w:pPr>
              <w:pStyle w:val="TableCode"/>
            </w:pPr>
            <w:r w:rsidRPr="00C30FEF">
              <w:t>^DIPT(</w:t>
            </w:r>
            <w:r w:rsidR="00872BC1" w:rsidRPr="00C30FEF">
              <w:t>“</w:t>
            </w:r>
            <w:proofErr w:type="spellStart"/>
            <w:r w:rsidRPr="00C30FEF">
              <w:t>AF</w:t>
            </w:r>
            <w:r w:rsidR="00872BC1" w:rsidRPr="00C30FEF">
              <w:t>”</w:t>
            </w:r>
            <w:r w:rsidRPr="00C30FEF">
              <w:t>,file#,field#,print</w:t>
            </w:r>
            <w:proofErr w:type="spellEnd"/>
            <w:r w:rsidRPr="00C30FEF">
              <w:t xml:space="preserve"> template#)=</w:t>
            </w:r>
            <w:r w:rsidR="00872BC1" w:rsidRPr="00C30FEF">
              <w:t>““</w:t>
            </w:r>
          </w:p>
        </w:tc>
      </w:tr>
      <w:tr w:rsidR="00E82609" w:rsidRPr="00C30FEF" w:rsidTr="002B7161">
        <w:trPr>
          <w:cantSplit/>
        </w:trPr>
        <w:tc>
          <w:tcPr>
            <w:tcW w:w="2520" w:type="dxa"/>
          </w:tcPr>
          <w:p w:rsidR="00E82609" w:rsidRPr="00C30FEF" w:rsidRDefault="00E82609" w:rsidP="002B7161">
            <w:pPr>
              <w:pStyle w:val="TableText"/>
              <w:keepNext/>
              <w:keepLines/>
            </w:pPr>
            <w:r w:rsidRPr="00C30FEF">
              <w:t>FILE</w:t>
            </w:r>
          </w:p>
        </w:tc>
        <w:tc>
          <w:tcPr>
            <w:tcW w:w="1250" w:type="dxa"/>
          </w:tcPr>
          <w:p w:rsidR="00E82609" w:rsidRPr="00C30FEF" w:rsidRDefault="00E82609" w:rsidP="002B7161">
            <w:pPr>
              <w:pStyle w:val="TableText"/>
              <w:keepNext/>
              <w:keepLines/>
            </w:pPr>
            <w:proofErr w:type="spellStart"/>
            <w:r w:rsidRPr="00C30FEF">
              <w:t>F_file</w:t>
            </w:r>
            <w:proofErr w:type="spellEnd"/>
            <w:r w:rsidRPr="00C30FEF">
              <w:t>#</w:t>
            </w:r>
          </w:p>
        </w:tc>
        <w:tc>
          <w:tcPr>
            <w:tcW w:w="5670" w:type="dxa"/>
          </w:tcPr>
          <w:p w:rsidR="00E82609" w:rsidRPr="00C30FEF" w:rsidRDefault="00E82609" w:rsidP="002B7161">
            <w:pPr>
              <w:pStyle w:val="TableText"/>
              <w:keepNext/>
              <w:keepLines/>
            </w:pPr>
            <w:r w:rsidRPr="00C30FEF">
              <w:t>This cross-reference is used to quickly find all PRINT templates associated with a particular file.</w:t>
            </w:r>
          </w:p>
        </w:tc>
      </w:tr>
      <w:tr w:rsidR="00E82609" w:rsidRPr="00C30FEF" w:rsidTr="002B7161">
        <w:trPr>
          <w:cantSplit/>
        </w:trPr>
        <w:tc>
          <w:tcPr>
            <w:tcW w:w="2520" w:type="dxa"/>
            <w:tcBorders>
              <w:bottom w:val="nil"/>
            </w:tcBorders>
          </w:tcPr>
          <w:p w:rsidR="00E82609" w:rsidRPr="00C30FEF" w:rsidRDefault="00E82609" w:rsidP="002B7161">
            <w:pPr>
              <w:pStyle w:val="TableText"/>
              <w:keepNext/>
              <w:keepLines/>
            </w:pPr>
            <w:r w:rsidRPr="00C30FEF">
              <w:t>TEMPLATE TYPE</w:t>
            </w:r>
          </w:p>
        </w:tc>
        <w:tc>
          <w:tcPr>
            <w:tcW w:w="1250" w:type="dxa"/>
          </w:tcPr>
          <w:p w:rsidR="00E82609" w:rsidRPr="00C30FEF" w:rsidRDefault="00E82609" w:rsidP="002B7161">
            <w:pPr>
              <w:pStyle w:val="TableText"/>
              <w:keepNext/>
              <w:keepLines/>
            </w:pPr>
            <w:r w:rsidRPr="00C30FEF">
              <w:t>FG</w:t>
            </w:r>
          </w:p>
        </w:tc>
        <w:tc>
          <w:tcPr>
            <w:tcW w:w="5670" w:type="dxa"/>
          </w:tcPr>
          <w:p w:rsidR="00E82609" w:rsidRPr="00C30FEF" w:rsidRDefault="00E82609" w:rsidP="002B7161">
            <w:pPr>
              <w:pStyle w:val="TableText"/>
              <w:keepNext/>
              <w:keepLines/>
            </w:pPr>
            <w:r w:rsidRPr="00C30FEF">
              <w:t>This cross-reference is used to do a quick lookup of FILEGRAM-type of PRINT templates.</w:t>
            </w:r>
          </w:p>
        </w:tc>
      </w:tr>
      <w:tr w:rsidR="00E82609" w:rsidRPr="00C30FEF" w:rsidTr="002B7161">
        <w:trPr>
          <w:cantSplit/>
        </w:trPr>
        <w:tc>
          <w:tcPr>
            <w:tcW w:w="2520" w:type="dxa"/>
            <w:tcBorders>
              <w:top w:val="nil"/>
            </w:tcBorders>
          </w:tcPr>
          <w:p w:rsidR="00E82609" w:rsidRPr="00C30FEF" w:rsidRDefault="00E82609" w:rsidP="002B7161">
            <w:pPr>
              <w:pStyle w:val="TableText"/>
            </w:pPr>
          </w:p>
        </w:tc>
        <w:tc>
          <w:tcPr>
            <w:tcW w:w="1250" w:type="dxa"/>
          </w:tcPr>
          <w:p w:rsidR="00E82609" w:rsidRPr="00C30FEF" w:rsidRDefault="00E82609" w:rsidP="002B7161">
            <w:pPr>
              <w:pStyle w:val="TableText"/>
            </w:pPr>
            <w:r w:rsidRPr="00C30FEF">
              <w:t>EX</w:t>
            </w:r>
          </w:p>
        </w:tc>
        <w:tc>
          <w:tcPr>
            <w:tcW w:w="5670" w:type="dxa"/>
          </w:tcPr>
          <w:p w:rsidR="00E82609" w:rsidRPr="00C30FEF" w:rsidRDefault="00E82609" w:rsidP="002B7161">
            <w:pPr>
              <w:pStyle w:val="TableText"/>
            </w:pPr>
            <w:r w:rsidRPr="00C30FEF">
              <w:t>This cross-reference is used to do a quick lookup of EXTRACT-type PRINT templates.</w:t>
            </w:r>
          </w:p>
        </w:tc>
      </w:tr>
    </w:tbl>
    <w:p w:rsidR="00E82609" w:rsidRPr="00C30FEF" w:rsidRDefault="00E82609" w:rsidP="002B7161">
      <w:pPr>
        <w:pStyle w:val="BodyText6"/>
      </w:pPr>
    </w:p>
    <w:p w:rsidR="00E82609" w:rsidRPr="00C30FEF" w:rsidRDefault="00E82609" w:rsidP="00C66109">
      <w:pPr>
        <w:pStyle w:val="Heading2"/>
      </w:pPr>
      <w:bookmarkStart w:id="96" w:name="_Toc443482693"/>
      <w:r w:rsidRPr="00C30FEF">
        <w:t>SORT TEMPLATE File (#.401)</w:t>
      </w:r>
      <w:bookmarkEnd w:id="96"/>
    </w:p>
    <w:p w:rsidR="00E82609" w:rsidRPr="00C30FEF" w:rsidRDefault="00E82609" w:rsidP="00B47639">
      <w:pPr>
        <w:pStyle w:val="BodyText6"/>
        <w:keepNext/>
        <w:keepLines/>
      </w:pPr>
      <w:r w:rsidRPr="00C30FEF">
        <w:fldChar w:fldCharType="begin"/>
      </w:r>
      <w:r w:rsidR="00365660" w:rsidRPr="00C30FEF">
        <w:instrText xml:space="preserve"> XE </w:instrText>
      </w:r>
      <w:r w:rsidR="00872BC1" w:rsidRPr="00C30FEF">
        <w:instrText>“</w:instrText>
      </w:r>
      <w:r w:rsidR="00365660" w:rsidRPr="00C30FEF">
        <w:instrText>SORT TEMPLATE F</w:instrText>
      </w:r>
      <w:r w:rsidRPr="00C30FEF">
        <w:instrText>ile</w:instrText>
      </w:r>
      <w:r w:rsidR="00365660" w:rsidRPr="00C30FEF">
        <w:instrText xml:space="preserve"> (#.401)</w:instrText>
      </w:r>
      <w:r w:rsidR="00872BC1" w:rsidRPr="00C30FEF">
        <w:instrText>”</w:instrText>
      </w:r>
      <w:r w:rsidRPr="00C30FEF">
        <w:instrText xml:space="preserve"> </w:instrText>
      </w:r>
      <w:r w:rsidRPr="00C30FEF">
        <w:fldChar w:fldCharType="end"/>
      </w:r>
      <w:r w:rsidR="00365660" w:rsidRPr="00C30FEF">
        <w:fldChar w:fldCharType="begin"/>
      </w:r>
      <w:r w:rsidR="00365660" w:rsidRPr="00C30FEF">
        <w:instrText xml:space="preserve"> XE </w:instrText>
      </w:r>
      <w:r w:rsidR="00872BC1" w:rsidRPr="00C30FEF">
        <w:instrText>“</w:instrText>
      </w:r>
      <w:r w:rsidR="00365660" w:rsidRPr="00C30FEF">
        <w:instrText>Files:SORT TEMPLATE (#.401)</w:instrText>
      </w:r>
      <w:r w:rsidR="00872BC1" w:rsidRPr="00C30FEF">
        <w:instrText>”</w:instrText>
      </w:r>
      <w:r w:rsidR="00365660" w:rsidRPr="00C30FEF">
        <w:instrText xml:space="preserve"> </w:instrText>
      </w:r>
      <w:r w:rsidR="00365660" w:rsidRPr="00C30FEF">
        <w:fldChar w:fldCharType="end"/>
      </w:r>
    </w:p>
    <w:p w:rsidR="00B47639" w:rsidRPr="00C30FEF" w:rsidRDefault="00B47639" w:rsidP="00B47639">
      <w:pPr>
        <w:pStyle w:val="Caption"/>
      </w:pPr>
      <w:bookmarkStart w:id="97" w:name="_Toc443482745"/>
      <w:proofErr w:type="gramStart"/>
      <w:r w:rsidRPr="00C30FEF">
        <w:t xml:space="preserve">Table </w:t>
      </w:r>
      <w:fldSimple w:instr=" SEQ Table \* ARABIC ">
        <w:r w:rsidR="00C92B27">
          <w:rPr>
            <w:noProof/>
          </w:rPr>
          <w:t>8</w:t>
        </w:r>
      </w:fldSimple>
      <w:r w:rsidRPr="00C30FEF">
        <w:t>.</w:t>
      </w:r>
      <w:proofErr w:type="gramEnd"/>
      <w:r w:rsidRPr="00C30FEF">
        <w:t xml:space="preserve"> SORT TEMPLATE File (#.401)—Cross-references</w:t>
      </w:r>
      <w:bookmarkEnd w:id="97"/>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E82609" w:rsidRPr="00C30FEF" w:rsidTr="00C86A16">
        <w:trPr>
          <w:cantSplit/>
          <w:tblHeader/>
        </w:trPr>
        <w:tc>
          <w:tcPr>
            <w:tcW w:w="2520" w:type="dxa"/>
            <w:shd w:val="pct12" w:color="auto" w:fill="FFFFFF"/>
          </w:tcPr>
          <w:p w:rsidR="00E82609" w:rsidRPr="00C30FEF" w:rsidRDefault="00E82609" w:rsidP="00C86A16">
            <w:pPr>
              <w:pStyle w:val="TableHeading"/>
            </w:pPr>
            <w:bookmarkStart w:id="98" w:name="COL001_TBL008"/>
            <w:bookmarkEnd w:id="98"/>
            <w:r w:rsidRPr="00C30FEF">
              <w:t>Field</w:t>
            </w:r>
          </w:p>
        </w:tc>
        <w:tc>
          <w:tcPr>
            <w:tcW w:w="1250" w:type="dxa"/>
            <w:shd w:val="pct12" w:color="auto" w:fill="FFFFFF"/>
          </w:tcPr>
          <w:p w:rsidR="00E82609" w:rsidRPr="00C30FEF" w:rsidRDefault="00E82609" w:rsidP="00C86A16">
            <w:pPr>
              <w:pStyle w:val="TableHeading"/>
            </w:pPr>
            <w:r w:rsidRPr="00C30FEF">
              <w:t>X-Ref ID</w:t>
            </w:r>
          </w:p>
        </w:tc>
        <w:tc>
          <w:tcPr>
            <w:tcW w:w="5670" w:type="dxa"/>
            <w:shd w:val="pct12" w:color="auto" w:fill="FFFFFF"/>
          </w:tcPr>
          <w:p w:rsidR="00E82609" w:rsidRPr="00C30FEF" w:rsidRDefault="00E82609" w:rsidP="00C86A16">
            <w:pPr>
              <w:pStyle w:val="TableHeading"/>
            </w:pPr>
            <w:r w:rsidRPr="00C30FEF">
              <w:t>Description</w:t>
            </w:r>
          </w:p>
        </w:tc>
      </w:tr>
      <w:tr w:rsidR="00E82609" w:rsidRPr="00C30FEF" w:rsidTr="00B47639">
        <w:trPr>
          <w:cantSplit/>
        </w:trPr>
        <w:tc>
          <w:tcPr>
            <w:tcW w:w="2520" w:type="dxa"/>
          </w:tcPr>
          <w:p w:rsidR="00E82609" w:rsidRPr="00C30FEF" w:rsidRDefault="00E82609" w:rsidP="00C86A16">
            <w:pPr>
              <w:pStyle w:val="TableText"/>
              <w:keepNext/>
              <w:keepLines/>
            </w:pPr>
            <w:r w:rsidRPr="00C30FEF">
              <w:t>NAME</w:t>
            </w:r>
          </w:p>
        </w:tc>
        <w:tc>
          <w:tcPr>
            <w:tcW w:w="1250" w:type="dxa"/>
          </w:tcPr>
          <w:p w:rsidR="00E82609" w:rsidRPr="00C30FEF" w:rsidRDefault="00E82609" w:rsidP="00C86A16">
            <w:pPr>
              <w:pStyle w:val="TableText"/>
              <w:keepNext/>
              <w:keepLines/>
            </w:pPr>
            <w:proofErr w:type="spellStart"/>
            <w:r w:rsidRPr="00C30FEF">
              <w:t>F_file</w:t>
            </w:r>
            <w:proofErr w:type="spellEnd"/>
            <w:r w:rsidRPr="00C30FEF">
              <w:t>#</w:t>
            </w:r>
          </w:p>
        </w:tc>
        <w:tc>
          <w:tcPr>
            <w:tcW w:w="5670" w:type="dxa"/>
          </w:tcPr>
          <w:p w:rsidR="00E82609" w:rsidRPr="00C30FEF" w:rsidRDefault="00E82609" w:rsidP="00C86A16">
            <w:pPr>
              <w:pStyle w:val="TableText"/>
              <w:keepNext/>
              <w:keepLines/>
            </w:pPr>
            <w:r w:rsidRPr="00C30FEF">
              <w:t>This cross-reference is used to quickly find all SORT templates associated with a particular file.</w:t>
            </w:r>
          </w:p>
        </w:tc>
      </w:tr>
      <w:tr w:rsidR="00E82609" w:rsidRPr="00C30FEF" w:rsidTr="00B47639">
        <w:trPr>
          <w:cantSplit/>
        </w:trPr>
        <w:tc>
          <w:tcPr>
            <w:tcW w:w="2520" w:type="dxa"/>
          </w:tcPr>
          <w:p w:rsidR="00E82609" w:rsidRPr="00C30FEF" w:rsidRDefault="00E82609" w:rsidP="00B47639">
            <w:pPr>
              <w:pStyle w:val="TableText"/>
            </w:pPr>
            <w:r w:rsidRPr="00C30FEF">
              <w:t>FILE</w:t>
            </w:r>
          </w:p>
        </w:tc>
        <w:tc>
          <w:tcPr>
            <w:tcW w:w="1250" w:type="dxa"/>
          </w:tcPr>
          <w:p w:rsidR="00E82609" w:rsidRPr="00C30FEF" w:rsidRDefault="00E82609" w:rsidP="00B47639">
            <w:pPr>
              <w:pStyle w:val="TableText"/>
            </w:pPr>
            <w:proofErr w:type="spellStart"/>
            <w:r w:rsidRPr="00C30FEF">
              <w:t>F_file</w:t>
            </w:r>
            <w:proofErr w:type="spellEnd"/>
            <w:r w:rsidRPr="00C30FEF">
              <w:t>#</w:t>
            </w:r>
          </w:p>
        </w:tc>
        <w:tc>
          <w:tcPr>
            <w:tcW w:w="5670" w:type="dxa"/>
          </w:tcPr>
          <w:p w:rsidR="00E82609" w:rsidRPr="00C30FEF" w:rsidRDefault="00E82609" w:rsidP="00B47639">
            <w:pPr>
              <w:pStyle w:val="TableText"/>
            </w:pPr>
            <w:r w:rsidRPr="00C30FEF">
              <w:t>This cross-reference is used to quickly find all SORT templates associated with a particular file.</w:t>
            </w:r>
          </w:p>
        </w:tc>
      </w:tr>
    </w:tbl>
    <w:p w:rsidR="00E82609" w:rsidRPr="00C30FEF" w:rsidRDefault="00E82609" w:rsidP="00B47639">
      <w:pPr>
        <w:pStyle w:val="BodyText6"/>
      </w:pPr>
    </w:p>
    <w:p w:rsidR="00E82609" w:rsidRPr="00C30FEF" w:rsidRDefault="00E82609" w:rsidP="00C66109">
      <w:pPr>
        <w:pStyle w:val="Heading2"/>
      </w:pPr>
      <w:bookmarkStart w:id="99" w:name="_Toc443482694"/>
      <w:r w:rsidRPr="00C30FEF">
        <w:lastRenderedPageBreak/>
        <w:t>INPUT TEMPLATE File (#.402)</w:t>
      </w:r>
      <w:bookmarkEnd w:id="99"/>
    </w:p>
    <w:p w:rsidR="00E82609" w:rsidRPr="00C30FEF" w:rsidRDefault="00E82609" w:rsidP="00C86A16">
      <w:pPr>
        <w:pStyle w:val="BodyText6"/>
        <w:keepNext/>
        <w:keepLines/>
      </w:pPr>
      <w:r w:rsidRPr="00C30FEF">
        <w:fldChar w:fldCharType="begin"/>
      </w:r>
      <w:r w:rsidR="00365660" w:rsidRPr="00C30FEF">
        <w:instrText xml:space="preserve"> XE </w:instrText>
      </w:r>
      <w:r w:rsidR="00872BC1" w:rsidRPr="00C30FEF">
        <w:instrText>“</w:instrText>
      </w:r>
      <w:r w:rsidR="00365660" w:rsidRPr="00C30FEF">
        <w:instrText>INPUT TEMPLATE F</w:instrText>
      </w:r>
      <w:r w:rsidRPr="00C30FEF">
        <w:instrText>ile</w:instrText>
      </w:r>
      <w:r w:rsidR="00365660" w:rsidRPr="00C30FEF">
        <w:instrText xml:space="preserve"> (#.402)</w:instrText>
      </w:r>
      <w:r w:rsidR="00872BC1" w:rsidRPr="00C30FEF">
        <w:instrText>”</w:instrText>
      </w:r>
      <w:r w:rsidRPr="00C30FEF">
        <w:instrText xml:space="preserve"> </w:instrText>
      </w:r>
      <w:r w:rsidRPr="00C30FEF">
        <w:fldChar w:fldCharType="end"/>
      </w:r>
      <w:r w:rsidR="00365660" w:rsidRPr="00C30FEF">
        <w:fldChar w:fldCharType="begin"/>
      </w:r>
      <w:r w:rsidR="00365660" w:rsidRPr="00C30FEF">
        <w:instrText xml:space="preserve"> XE </w:instrText>
      </w:r>
      <w:r w:rsidR="00872BC1" w:rsidRPr="00C30FEF">
        <w:instrText>“</w:instrText>
      </w:r>
      <w:r w:rsidR="00365660" w:rsidRPr="00C30FEF">
        <w:instrText>Files:INPUT TEMPLATE (#.402)</w:instrText>
      </w:r>
      <w:r w:rsidR="00872BC1" w:rsidRPr="00C30FEF">
        <w:instrText>”</w:instrText>
      </w:r>
      <w:r w:rsidR="00365660" w:rsidRPr="00C30FEF">
        <w:instrText xml:space="preserve"> </w:instrText>
      </w:r>
      <w:r w:rsidR="00365660" w:rsidRPr="00C30FEF">
        <w:fldChar w:fldCharType="end"/>
      </w:r>
    </w:p>
    <w:p w:rsidR="00C86A16" w:rsidRPr="00C30FEF" w:rsidRDefault="00C86A16" w:rsidP="00C86A16">
      <w:pPr>
        <w:pStyle w:val="Caption"/>
      </w:pPr>
      <w:bookmarkStart w:id="100" w:name="_Toc443482746"/>
      <w:proofErr w:type="gramStart"/>
      <w:r w:rsidRPr="00C30FEF">
        <w:t xml:space="preserve">Table </w:t>
      </w:r>
      <w:fldSimple w:instr=" SEQ Table \* ARABIC ">
        <w:r w:rsidR="00C92B27">
          <w:rPr>
            <w:noProof/>
          </w:rPr>
          <w:t>9</w:t>
        </w:r>
      </w:fldSimple>
      <w:r w:rsidRPr="00C30FEF">
        <w:t>.</w:t>
      </w:r>
      <w:proofErr w:type="gramEnd"/>
      <w:r w:rsidRPr="00C30FEF">
        <w:t xml:space="preserve"> </w:t>
      </w:r>
      <w:r w:rsidR="00C30FEF">
        <w:t>NPUT TEMPLATE File (#.402)—</w:t>
      </w:r>
      <w:r w:rsidR="00C30FEF" w:rsidRPr="00C30FEF">
        <w:t>Cross-references</w:t>
      </w:r>
      <w:bookmarkEnd w:id="100"/>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E82609" w:rsidRPr="00C30FEF" w:rsidTr="00C86A16">
        <w:trPr>
          <w:cantSplit/>
          <w:tblHeader/>
        </w:trPr>
        <w:tc>
          <w:tcPr>
            <w:tcW w:w="2520" w:type="dxa"/>
            <w:shd w:val="pct12" w:color="auto" w:fill="FFFFFF"/>
          </w:tcPr>
          <w:p w:rsidR="00E82609" w:rsidRPr="00C30FEF" w:rsidRDefault="00E82609" w:rsidP="00C86A16">
            <w:pPr>
              <w:pStyle w:val="TableHeading"/>
            </w:pPr>
            <w:bookmarkStart w:id="101" w:name="COL001_TBL009"/>
            <w:bookmarkEnd w:id="101"/>
            <w:r w:rsidRPr="00C30FEF">
              <w:t>Field</w:t>
            </w:r>
          </w:p>
        </w:tc>
        <w:tc>
          <w:tcPr>
            <w:tcW w:w="1250" w:type="dxa"/>
            <w:shd w:val="pct12" w:color="auto" w:fill="FFFFFF"/>
          </w:tcPr>
          <w:p w:rsidR="00E82609" w:rsidRPr="00C30FEF" w:rsidRDefault="00E82609" w:rsidP="00C86A16">
            <w:pPr>
              <w:pStyle w:val="TableHeading"/>
            </w:pPr>
            <w:r w:rsidRPr="00C30FEF">
              <w:t>X-Ref ID</w:t>
            </w:r>
          </w:p>
        </w:tc>
        <w:tc>
          <w:tcPr>
            <w:tcW w:w="5670" w:type="dxa"/>
            <w:shd w:val="pct12" w:color="auto" w:fill="FFFFFF"/>
          </w:tcPr>
          <w:p w:rsidR="00E82609" w:rsidRPr="00C30FEF" w:rsidRDefault="00E82609" w:rsidP="00C86A16">
            <w:pPr>
              <w:pStyle w:val="TableHeading"/>
            </w:pPr>
            <w:r w:rsidRPr="00C30FEF">
              <w:t>Description</w:t>
            </w:r>
          </w:p>
        </w:tc>
      </w:tr>
      <w:tr w:rsidR="00E82609" w:rsidRPr="00C30FEF" w:rsidTr="00C86A16">
        <w:trPr>
          <w:cantSplit/>
        </w:trPr>
        <w:tc>
          <w:tcPr>
            <w:tcW w:w="2520" w:type="dxa"/>
            <w:tcBorders>
              <w:bottom w:val="nil"/>
            </w:tcBorders>
          </w:tcPr>
          <w:p w:rsidR="00E82609" w:rsidRPr="00C30FEF" w:rsidRDefault="00E82609" w:rsidP="00C86A16">
            <w:pPr>
              <w:pStyle w:val="TableText"/>
              <w:keepNext/>
              <w:keepLines/>
            </w:pPr>
            <w:r w:rsidRPr="00C30FEF">
              <w:t>NAME</w:t>
            </w:r>
          </w:p>
        </w:tc>
        <w:tc>
          <w:tcPr>
            <w:tcW w:w="1250" w:type="dxa"/>
          </w:tcPr>
          <w:p w:rsidR="00E82609" w:rsidRPr="00C30FEF" w:rsidRDefault="00E82609" w:rsidP="00C86A16">
            <w:pPr>
              <w:pStyle w:val="TableText"/>
              <w:keepNext/>
              <w:keepLines/>
            </w:pPr>
            <w:proofErr w:type="spellStart"/>
            <w:r w:rsidRPr="00C30FEF">
              <w:t>F_file</w:t>
            </w:r>
            <w:proofErr w:type="spellEnd"/>
            <w:r w:rsidRPr="00C30FEF">
              <w:t>#</w:t>
            </w:r>
          </w:p>
        </w:tc>
        <w:tc>
          <w:tcPr>
            <w:tcW w:w="5670" w:type="dxa"/>
          </w:tcPr>
          <w:p w:rsidR="00E82609" w:rsidRPr="00C30FEF" w:rsidRDefault="00E82609" w:rsidP="00C86A16">
            <w:pPr>
              <w:pStyle w:val="TableText"/>
              <w:keepNext/>
              <w:keepLines/>
            </w:pPr>
            <w:r w:rsidRPr="00C30FEF">
              <w:t>This cross-reference is used to quickly find all INPUT templates associated with a particular file.</w:t>
            </w:r>
          </w:p>
        </w:tc>
      </w:tr>
      <w:tr w:rsidR="00E82609" w:rsidRPr="00C30FEF" w:rsidTr="00C86A16">
        <w:trPr>
          <w:cantSplit/>
        </w:trPr>
        <w:tc>
          <w:tcPr>
            <w:tcW w:w="2520" w:type="dxa"/>
            <w:tcBorders>
              <w:top w:val="nil"/>
            </w:tcBorders>
          </w:tcPr>
          <w:p w:rsidR="00E82609" w:rsidRPr="00C30FEF" w:rsidRDefault="00E82609" w:rsidP="00C86A16">
            <w:pPr>
              <w:pStyle w:val="TableText"/>
              <w:keepNext/>
              <w:keepLines/>
            </w:pPr>
          </w:p>
        </w:tc>
        <w:tc>
          <w:tcPr>
            <w:tcW w:w="1250" w:type="dxa"/>
          </w:tcPr>
          <w:p w:rsidR="00E82609" w:rsidRPr="00C30FEF" w:rsidRDefault="00E82609" w:rsidP="00C86A16">
            <w:pPr>
              <w:pStyle w:val="TableText"/>
              <w:keepNext/>
              <w:keepLines/>
            </w:pPr>
            <w:r w:rsidRPr="00C30FEF">
              <w:t>AF</w:t>
            </w:r>
          </w:p>
        </w:tc>
        <w:tc>
          <w:tcPr>
            <w:tcW w:w="5670" w:type="dxa"/>
          </w:tcPr>
          <w:p w:rsidR="00E82609" w:rsidRPr="00C30FEF" w:rsidRDefault="00E82609" w:rsidP="00C86A16">
            <w:pPr>
              <w:pStyle w:val="TableText"/>
              <w:keepNext/>
              <w:keepLines/>
            </w:pPr>
            <w:r w:rsidRPr="00C30FEF">
              <w:t xml:space="preserve">This cross-reference sets up an </w:t>
            </w:r>
            <w:r w:rsidR="00872BC1" w:rsidRPr="00C30FEF">
              <w:t>“</w:t>
            </w:r>
            <w:r w:rsidRPr="00C30FEF">
              <w:t>AF</w:t>
            </w:r>
            <w:r w:rsidR="00872BC1" w:rsidRPr="00C30FEF">
              <w:t>”</w:t>
            </w:r>
            <w:r w:rsidRPr="00C30FEF">
              <w:t xml:space="preserve"> cross-reference node for each field in a compiled INPUT template. The cross-reference has the form:</w:t>
            </w:r>
          </w:p>
          <w:p w:rsidR="00E82609" w:rsidRPr="00C30FEF" w:rsidRDefault="00E82609" w:rsidP="00C86A16">
            <w:pPr>
              <w:pStyle w:val="TableText"/>
              <w:keepNext/>
              <w:keepLines/>
            </w:pPr>
            <w:r w:rsidRPr="00C30FEF">
              <w:rPr>
                <w:rFonts w:ascii="Courier New" w:hAnsi="Courier New"/>
                <w:sz w:val="18"/>
              </w:rPr>
              <w:t>^DIE(</w:t>
            </w:r>
            <w:r w:rsidR="00872BC1" w:rsidRPr="00C30FEF">
              <w:rPr>
                <w:rFonts w:ascii="Courier New" w:hAnsi="Courier New"/>
                <w:sz w:val="18"/>
              </w:rPr>
              <w:t>“</w:t>
            </w:r>
            <w:proofErr w:type="spellStart"/>
            <w:r w:rsidRPr="00C30FEF">
              <w:rPr>
                <w:rFonts w:ascii="Courier New" w:hAnsi="Courier New"/>
                <w:sz w:val="18"/>
              </w:rPr>
              <w:t>AF</w:t>
            </w:r>
            <w:r w:rsidR="00872BC1" w:rsidRPr="00C30FEF">
              <w:rPr>
                <w:rFonts w:ascii="Courier New" w:hAnsi="Courier New"/>
                <w:sz w:val="18"/>
              </w:rPr>
              <w:t>”</w:t>
            </w:r>
            <w:r w:rsidRPr="00C30FEF">
              <w:rPr>
                <w:rFonts w:ascii="Courier New" w:hAnsi="Courier New"/>
                <w:sz w:val="18"/>
              </w:rPr>
              <w:t>,file#,field#,input</w:t>
            </w:r>
            <w:proofErr w:type="spellEnd"/>
            <w:r w:rsidRPr="00C30FEF">
              <w:rPr>
                <w:rFonts w:ascii="Courier New" w:hAnsi="Courier New"/>
                <w:sz w:val="18"/>
              </w:rPr>
              <w:t xml:space="preserve"> template#)=</w:t>
            </w:r>
            <w:r w:rsidR="00872BC1" w:rsidRPr="00C30FEF">
              <w:rPr>
                <w:rFonts w:ascii="Courier New" w:hAnsi="Courier New"/>
                <w:sz w:val="18"/>
              </w:rPr>
              <w:t>““</w:t>
            </w:r>
          </w:p>
        </w:tc>
      </w:tr>
      <w:tr w:rsidR="00E82609" w:rsidRPr="00C30FEF" w:rsidTr="00C86A16">
        <w:trPr>
          <w:cantSplit/>
        </w:trPr>
        <w:tc>
          <w:tcPr>
            <w:tcW w:w="2520" w:type="dxa"/>
          </w:tcPr>
          <w:p w:rsidR="00E82609" w:rsidRPr="00C30FEF" w:rsidRDefault="00E82609" w:rsidP="00C86A16">
            <w:pPr>
              <w:pStyle w:val="TableText"/>
            </w:pPr>
            <w:r w:rsidRPr="00C30FEF">
              <w:t>FILE</w:t>
            </w:r>
          </w:p>
        </w:tc>
        <w:tc>
          <w:tcPr>
            <w:tcW w:w="1250" w:type="dxa"/>
          </w:tcPr>
          <w:p w:rsidR="00E82609" w:rsidRPr="00C30FEF" w:rsidRDefault="00E82609" w:rsidP="00C86A16">
            <w:pPr>
              <w:pStyle w:val="TableText"/>
            </w:pPr>
            <w:proofErr w:type="spellStart"/>
            <w:r w:rsidRPr="00C30FEF">
              <w:t>F_file</w:t>
            </w:r>
            <w:proofErr w:type="spellEnd"/>
            <w:r w:rsidRPr="00C30FEF">
              <w:t>#</w:t>
            </w:r>
          </w:p>
        </w:tc>
        <w:tc>
          <w:tcPr>
            <w:tcW w:w="5670" w:type="dxa"/>
          </w:tcPr>
          <w:p w:rsidR="00E82609" w:rsidRPr="00C30FEF" w:rsidRDefault="00E82609" w:rsidP="00C86A16">
            <w:pPr>
              <w:pStyle w:val="TableText"/>
            </w:pPr>
            <w:r w:rsidRPr="00C30FEF">
              <w:t>This cross-reference is used to quickly find all INPUT templates associated with a particular file.</w:t>
            </w:r>
          </w:p>
        </w:tc>
      </w:tr>
    </w:tbl>
    <w:p w:rsidR="00E82609" w:rsidRPr="00C30FEF" w:rsidRDefault="00E82609" w:rsidP="00C86A16">
      <w:pPr>
        <w:pStyle w:val="BodyText6"/>
      </w:pPr>
    </w:p>
    <w:p w:rsidR="00E82609" w:rsidRPr="00C30FEF" w:rsidRDefault="00E82609" w:rsidP="00C66109">
      <w:pPr>
        <w:pStyle w:val="Heading2"/>
      </w:pPr>
      <w:bookmarkStart w:id="102" w:name="_Toc443482695"/>
      <w:r w:rsidRPr="00C30FEF">
        <w:t>FORM File (#.403)</w:t>
      </w:r>
      <w:bookmarkEnd w:id="102"/>
    </w:p>
    <w:p w:rsidR="00E82609" w:rsidRPr="00C30FEF" w:rsidRDefault="00E82609" w:rsidP="00C86A16">
      <w:pPr>
        <w:pStyle w:val="BodyText6"/>
        <w:keepNext/>
        <w:keepLines/>
      </w:pPr>
      <w:r w:rsidRPr="00C30FEF">
        <w:fldChar w:fldCharType="begin"/>
      </w:r>
      <w:r w:rsidR="00365660" w:rsidRPr="00C30FEF">
        <w:instrText xml:space="preserve"> XE </w:instrText>
      </w:r>
      <w:r w:rsidR="00872BC1" w:rsidRPr="00C30FEF">
        <w:instrText>“</w:instrText>
      </w:r>
      <w:r w:rsidR="00365660" w:rsidRPr="00C30FEF">
        <w:instrText>FORM F</w:instrText>
      </w:r>
      <w:r w:rsidRPr="00C30FEF">
        <w:instrText>ile</w:instrText>
      </w:r>
      <w:r w:rsidR="00365660" w:rsidRPr="00C30FEF">
        <w:instrText xml:space="preserve"> (#.403)</w:instrText>
      </w:r>
      <w:r w:rsidR="00872BC1" w:rsidRPr="00C30FEF">
        <w:instrText>”</w:instrText>
      </w:r>
      <w:r w:rsidRPr="00C30FEF">
        <w:instrText xml:space="preserve"> </w:instrText>
      </w:r>
      <w:r w:rsidRPr="00C30FEF">
        <w:fldChar w:fldCharType="end"/>
      </w:r>
      <w:r w:rsidR="00365660" w:rsidRPr="00C30FEF">
        <w:fldChar w:fldCharType="begin"/>
      </w:r>
      <w:r w:rsidR="00365660" w:rsidRPr="00C30FEF">
        <w:instrText xml:space="preserve"> XE </w:instrText>
      </w:r>
      <w:r w:rsidR="00872BC1" w:rsidRPr="00C30FEF">
        <w:instrText>“</w:instrText>
      </w:r>
      <w:r w:rsidR="00365660" w:rsidRPr="00C30FEF">
        <w:instrText>Files:FORM (#.403)</w:instrText>
      </w:r>
      <w:r w:rsidR="00872BC1" w:rsidRPr="00C30FEF">
        <w:instrText>”</w:instrText>
      </w:r>
      <w:r w:rsidR="00365660" w:rsidRPr="00C30FEF">
        <w:instrText xml:space="preserve"> </w:instrText>
      </w:r>
      <w:r w:rsidR="00365660" w:rsidRPr="00C30FEF">
        <w:fldChar w:fldCharType="end"/>
      </w:r>
    </w:p>
    <w:p w:rsidR="00C86A16" w:rsidRPr="00C30FEF" w:rsidRDefault="00C86A16" w:rsidP="00C86A16">
      <w:pPr>
        <w:pStyle w:val="Caption"/>
      </w:pPr>
      <w:bookmarkStart w:id="103" w:name="_Toc443482747"/>
      <w:proofErr w:type="gramStart"/>
      <w:r w:rsidRPr="00C30FEF">
        <w:t xml:space="preserve">Table </w:t>
      </w:r>
      <w:fldSimple w:instr=" SEQ Table \* ARABIC ">
        <w:r w:rsidR="00C92B27">
          <w:rPr>
            <w:noProof/>
          </w:rPr>
          <w:t>10</w:t>
        </w:r>
      </w:fldSimple>
      <w:r w:rsidRPr="00C30FEF">
        <w:t>.</w:t>
      </w:r>
      <w:proofErr w:type="gramEnd"/>
      <w:r w:rsidRPr="00C30FEF">
        <w:t xml:space="preserve"> FORM File (#.403)—Cross-references</w:t>
      </w:r>
      <w:bookmarkEnd w:id="103"/>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E82609" w:rsidRPr="00C30FEF" w:rsidTr="00C86A16">
        <w:trPr>
          <w:cantSplit/>
          <w:tblHeader/>
        </w:trPr>
        <w:tc>
          <w:tcPr>
            <w:tcW w:w="2520" w:type="dxa"/>
            <w:shd w:val="pct12" w:color="auto" w:fill="FFFFFF"/>
          </w:tcPr>
          <w:p w:rsidR="00E82609" w:rsidRPr="00C30FEF" w:rsidRDefault="00E82609" w:rsidP="00C86A16">
            <w:pPr>
              <w:pStyle w:val="TableHeading"/>
            </w:pPr>
            <w:bookmarkStart w:id="104" w:name="COL001_TBL010"/>
            <w:bookmarkEnd w:id="104"/>
            <w:r w:rsidRPr="00C30FEF">
              <w:t>Field</w:t>
            </w:r>
          </w:p>
        </w:tc>
        <w:tc>
          <w:tcPr>
            <w:tcW w:w="1250" w:type="dxa"/>
            <w:shd w:val="pct12" w:color="auto" w:fill="FFFFFF"/>
          </w:tcPr>
          <w:p w:rsidR="00E82609" w:rsidRPr="00C30FEF" w:rsidRDefault="00E82609" w:rsidP="00C86A16">
            <w:pPr>
              <w:pStyle w:val="TableHeading"/>
            </w:pPr>
            <w:r w:rsidRPr="00C30FEF">
              <w:t>X-Ref ID</w:t>
            </w:r>
          </w:p>
        </w:tc>
        <w:tc>
          <w:tcPr>
            <w:tcW w:w="5670" w:type="dxa"/>
            <w:shd w:val="pct12" w:color="auto" w:fill="FFFFFF"/>
          </w:tcPr>
          <w:p w:rsidR="00E82609" w:rsidRPr="00C30FEF" w:rsidRDefault="00E82609" w:rsidP="00C86A16">
            <w:pPr>
              <w:pStyle w:val="TableHeading"/>
            </w:pPr>
            <w:r w:rsidRPr="00C30FEF">
              <w:t>Description</w:t>
            </w:r>
          </w:p>
        </w:tc>
      </w:tr>
      <w:tr w:rsidR="00E82609" w:rsidRPr="00C30FEF" w:rsidTr="00C86A16">
        <w:trPr>
          <w:cantSplit/>
        </w:trPr>
        <w:tc>
          <w:tcPr>
            <w:tcW w:w="2520" w:type="dxa"/>
          </w:tcPr>
          <w:p w:rsidR="00E82609" w:rsidRPr="00C30FEF" w:rsidRDefault="00E82609" w:rsidP="00C86A16">
            <w:pPr>
              <w:pStyle w:val="TableText"/>
              <w:keepNext/>
              <w:keepLines/>
            </w:pPr>
            <w:r w:rsidRPr="00C30FEF">
              <w:t>NAME</w:t>
            </w:r>
          </w:p>
        </w:tc>
        <w:tc>
          <w:tcPr>
            <w:tcW w:w="1250" w:type="dxa"/>
          </w:tcPr>
          <w:p w:rsidR="00E82609" w:rsidRPr="00C30FEF" w:rsidRDefault="00E82609" w:rsidP="00C86A16">
            <w:pPr>
              <w:pStyle w:val="TableText"/>
              <w:keepNext/>
              <w:keepLines/>
            </w:pPr>
            <w:r w:rsidRPr="00C30FEF">
              <w:t>F1</w:t>
            </w:r>
          </w:p>
        </w:tc>
        <w:tc>
          <w:tcPr>
            <w:tcW w:w="5670" w:type="dxa"/>
          </w:tcPr>
          <w:p w:rsidR="00E82609" w:rsidRPr="00C30FEF" w:rsidRDefault="00E82609" w:rsidP="00C86A16">
            <w:pPr>
              <w:pStyle w:val="TableText"/>
              <w:keepNext/>
              <w:keepLines/>
            </w:pPr>
            <w:r w:rsidRPr="00C30FEF">
              <w:t>This cross-reference is used to quickly find all ScreenMan forms associated with a particular file.</w:t>
            </w:r>
          </w:p>
        </w:tc>
      </w:tr>
      <w:tr w:rsidR="00E82609" w:rsidRPr="00C30FEF" w:rsidTr="00C86A16">
        <w:trPr>
          <w:cantSplit/>
        </w:trPr>
        <w:tc>
          <w:tcPr>
            <w:tcW w:w="2520" w:type="dxa"/>
          </w:tcPr>
          <w:p w:rsidR="00E82609" w:rsidRPr="00C30FEF" w:rsidRDefault="00E82609" w:rsidP="00C86A16">
            <w:pPr>
              <w:pStyle w:val="TableText"/>
              <w:keepNext/>
              <w:keepLines/>
            </w:pPr>
          </w:p>
        </w:tc>
        <w:tc>
          <w:tcPr>
            <w:tcW w:w="1250" w:type="dxa"/>
          </w:tcPr>
          <w:p w:rsidR="00E82609" w:rsidRPr="00C30FEF" w:rsidRDefault="00E82609" w:rsidP="00C86A16">
            <w:pPr>
              <w:pStyle w:val="TableText"/>
              <w:keepNext/>
              <w:keepLines/>
            </w:pPr>
            <w:r w:rsidRPr="00C30FEF">
              <w:t>AY</w:t>
            </w:r>
          </w:p>
        </w:tc>
        <w:tc>
          <w:tcPr>
            <w:tcW w:w="5670" w:type="dxa"/>
          </w:tcPr>
          <w:p w:rsidR="00E82609" w:rsidRPr="00C30FEF" w:rsidRDefault="00E82609" w:rsidP="00C86A16">
            <w:pPr>
              <w:pStyle w:val="TableText"/>
              <w:keepNext/>
              <w:keepLines/>
            </w:pPr>
            <w:r w:rsidRPr="00C30FEF">
              <w:t>This cross-reference merely documents the existence of data stored under ^</w:t>
            </w:r>
            <w:proofErr w:type="gramStart"/>
            <w:r w:rsidRPr="00C30FEF">
              <w:t>DIST(</w:t>
            </w:r>
            <w:proofErr w:type="gramEnd"/>
            <w:r w:rsidRPr="00C30FEF">
              <w:t>.403,form IEN,</w:t>
            </w:r>
            <w:r w:rsidR="00872BC1" w:rsidRPr="00C30FEF">
              <w:t>”</w:t>
            </w:r>
            <w:r w:rsidRPr="00C30FEF">
              <w:t>AY</w:t>
            </w:r>
            <w:r w:rsidR="00872BC1" w:rsidRPr="00C30FEF">
              <w:t>”</w:t>
            </w:r>
            <w:r w:rsidRPr="00C30FEF">
              <w:t>). This is where the compiled data for a form is stored.</w:t>
            </w:r>
          </w:p>
        </w:tc>
      </w:tr>
      <w:tr w:rsidR="00E82609" w:rsidRPr="00C30FEF" w:rsidTr="00C86A16">
        <w:trPr>
          <w:cantSplit/>
        </w:trPr>
        <w:tc>
          <w:tcPr>
            <w:tcW w:w="2520" w:type="dxa"/>
          </w:tcPr>
          <w:p w:rsidR="00E82609" w:rsidRPr="00C30FEF" w:rsidRDefault="00E82609" w:rsidP="00C86A16">
            <w:pPr>
              <w:pStyle w:val="TableText"/>
              <w:keepNext/>
              <w:keepLines/>
            </w:pPr>
            <w:r w:rsidRPr="00C30FEF">
              <w:t>PAGE NAME</w:t>
            </w:r>
            <w:r w:rsidRPr="00C30FEF">
              <w:br/>
              <w:t>(subfield of PAG</w:t>
            </w:r>
            <w:r w:rsidR="0059108A">
              <w:t>E M</w:t>
            </w:r>
            <w:r w:rsidRPr="00C30FEF">
              <w:t>ultiple)</w:t>
            </w:r>
          </w:p>
        </w:tc>
        <w:tc>
          <w:tcPr>
            <w:tcW w:w="1250" w:type="dxa"/>
          </w:tcPr>
          <w:p w:rsidR="00E82609" w:rsidRPr="00C30FEF" w:rsidRDefault="00E82609" w:rsidP="00C86A16">
            <w:pPr>
              <w:pStyle w:val="TableText"/>
              <w:keepNext/>
              <w:keepLines/>
            </w:pPr>
            <w:r w:rsidRPr="00C30FEF">
              <w:t>C</w:t>
            </w:r>
          </w:p>
        </w:tc>
        <w:tc>
          <w:tcPr>
            <w:tcW w:w="5670" w:type="dxa"/>
          </w:tcPr>
          <w:p w:rsidR="00E82609" w:rsidRPr="00C30FEF" w:rsidRDefault="00E82609" w:rsidP="00C86A16">
            <w:pPr>
              <w:pStyle w:val="TableText"/>
              <w:keepNext/>
              <w:keepLines/>
            </w:pPr>
            <w:r w:rsidRPr="00C30FEF">
              <w:t>This cross-reference stores the PAGE NAME converted to uppercase characters.</w:t>
            </w:r>
          </w:p>
        </w:tc>
      </w:tr>
      <w:tr w:rsidR="00E82609" w:rsidRPr="00C30FEF" w:rsidTr="00C86A16">
        <w:trPr>
          <w:cantSplit/>
        </w:trPr>
        <w:tc>
          <w:tcPr>
            <w:tcW w:w="2520" w:type="dxa"/>
          </w:tcPr>
          <w:p w:rsidR="00E82609" w:rsidRPr="00C30FEF" w:rsidRDefault="00E82609" w:rsidP="00C86A16">
            <w:pPr>
              <w:pStyle w:val="TableText"/>
              <w:keepNext/>
              <w:keepLines/>
            </w:pPr>
            <w:r w:rsidRPr="00C30FEF">
              <w:t>PRIMARY FILE</w:t>
            </w:r>
          </w:p>
        </w:tc>
        <w:tc>
          <w:tcPr>
            <w:tcW w:w="1250" w:type="dxa"/>
          </w:tcPr>
          <w:p w:rsidR="00E82609" w:rsidRPr="00C30FEF" w:rsidRDefault="00E82609" w:rsidP="00C86A16">
            <w:pPr>
              <w:pStyle w:val="TableText"/>
              <w:keepNext/>
              <w:keepLines/>
            </w:pPr>
            <w:r w:rsidRPr="00C30FEF">
              <w:t>F</w:t>
            </w:r>
          </w:p>
        </w:tc>
        <w:tc>
          <w:tcPr>
            <w:tcW w:w="5670" w:type="dxa"/>
          </w:tcPr>
          <w:p w:rsidR="00E82609" w:rsidRPr="00C30FEF" w:rsidRDefault="00E82609" w:rsidP="00C86A16">
            <w:pPr>
              <w:pStyle w:val="TableText"/>
              <w:keepNext/>
              <w:keepLines/>
            </w:pPr>
            <w:r w:rsidRPr="00C30FEF">
              <w:t>This cross-reference is used to quickly find all ScreenMan forms associated with a particular file.</w:t>
            </w:r>
          </w:p>
        </w:tc>
      </w:tr>
      <w:tr w:rsidR="00E82609" w:rsidRPr="00C30FEF" w:rsidTr="00C86A16">
        <w:trPr>
          <w:cantSplit/>
        </w:trPr>
        <w:tc>
          <w:tcPr>
            <w:tcW w:w="2520" w:type="dxa"/>
          </w:tcPr>
          <w:p w:rsidR="00E82609" w:rsidRPr="00C30FEF" w:rsidRDefault="00E82609" w:rsidP="00C86A16">
            <w:pPr>
              <w:pStyle w:val="TableText"/>
            </w:pPr>
            <w:r w:rsidRPr="00C30FEF">
              <w:t xml:space="preserve">IS THIS A </w:t>
            </w:r>
            <w:r w:rsidR="0059108A">
              <w:t>POP UP PAGE?</w:t>
            </w:r>
            <w:r w:rsidR="0059108A">
              <w:br/>
              <w:t>(subfield of PAGE M</w:t>
            </w:r>
            <w:r w:rsidRPr="00C30FEF">
              <w:t>ultiple)</w:t>
            </w:r>
          </w:p>
        </w:tc>
        <w:tc>
          <w:tcPr>
            <w:tcW w:w="1250" w:type="dxa"/>
          </w:tcPr>
          <w:p w:rsidR="00E82609" w:rsidRPr="00C30FEF" w:rsidRDefault="00E82609" w:rsidP="00C86A16">
            <w:pPr>
              <w:pStyle w:val="TableText"/>
            </w:pPr>
            <w:r w:rsidRPr="00C30FEF">
              <w:t>AC</w:t>
            </w:r>
          </w:p>
        </w:tc>
        <w:tc>
          <w:tcPr>
            <w:tcW w:w="5670" w:type="dxa"/>
          </w:tcPr>
          <w:p w:rsidR="00E82609" w:rsidRPr="00C30FEF" w:rsidRDefault="00E82609" w:rsidP="00C86A16">
            <w:pPr>
              <w:pStyle w:val="TableText"/>
            </w:pPr>
            <w:r w:rsidRPr="00C30FEF">
              <w:t>This cross-reference ensures that no header block, next page, or previous page is associated with a pop up page.</w:t>
            </w:r>
          </w:p>
        </w:tc>
      </w:tr>
    </w:tbl>
    <w:p w:rsidR="00E82609" w:rsidRPr="00C30FEF" w:rsidRDefault="00E82609" w:rsidP="00C86A16">
      <w:pPr>
        <w:pStyle w:val="BodyText6"/>
      </w:pPr>
    </w:p>
    <w:p w:rsidR="00E82609" w:rsidRPr="00C30FEF" w:rsidRDefault="00E82609" w:rsidP="00C66109">
      <w:pPr>
        <w:pStyle w:val="Heading2"/>
      </w:pPr>
      <w:bookmarkStart w:id="105" w:name="_Toc443482696"/>
      <w:r w:rsidRPr="00C30FEF">
        <w:lastRenderedPageBreak/>
        <w:t>BLOCK File (#.404)</w:t>
      </w:r>
      <w:bookmarkEnd w:id="105"/>
    </w:p>
    <w:p w:rsidR="00E82609" w:rsidRPr="00C30FEF" w:rsidRDefault="00E82609" w:rsidP="00C86A16">
      <w:pPr>
        <w:pStyle w:val="BodyText6"/>
        <w:keepNext/>
        <w:keepLines/>
      </w:pPr>
      <w:r w:rsidRPr="00C30FEF">
        <w:fldChar w:fldCharType="begin"/>
      </w:r>
      <w:r w:rsidRPr="00C30FEF">
        <w:instrText xml:space="preserve"> XE</w:instrText>
      </w:r>
      <w:r w:rsidR="00365660" w:rsidRPr="00C30FEF">
        <w:instrText xml:space="preserve"> </w:instrText>
      </w:r>
      <w:r w:rsidR="00872BC1" w:rsidRPr="00C30FEF">
        <w:instrText>“</w:instrText>
      </w:r>
      <w:r w:rsidR="00365660" w:rsidRPr="00C30FEF">
        <w:instrText>BLOCK F</w:instrText>
      </w:r>
      <w:r w:rsidRPr="00C30FEF">
        <w:instrText>ile</w:instrText>
      </w:r>
      <w:r w:rsidR="00365660" w:rsidRPr="00C30FEF">
        <w:instrText xml:space="preserve"> (#.404)</w:instrText>
      </w:r>
      <w:r w:rsidR="00872BC1" w:rsidRPr="00C30FEF">
        <w:instrText>”</w:instrText>
      </w:r>
      <w:r w:rsidRPr="00C30FEF">
        <w:instrText xml:space="preserve"> </w:instrText>
      </w:r>
      <w:r w:rsidRPr="00C30FEF">
        <w:fldChar w:fldCharType="end"/>
      </w:r>
      <w:r w:rsidR="00365660" w:rsidRPr="00C30FEF">
        <w:fldChar w:fldCharType="begin"/>
      </w:r>
      <w:r w:rsidR="00365660" w:rsidRPr="00C30FEF">
        <w:instrText xml:space="preserve"> XE </w:instrText>
      </w:r>
      <w:r w:rsidR="00872BC1" w:rsidRPr="00C30FEF">
        <w:instrText>“</w:instrText>
      </w:r>
      <w:r w:rsidR="00365660" w:rsidRPr="00C30FEF">
        <w:instrText>Files:BLOCK (#.404)</w:instrText>
      </w:r>
      <w:r w:rsidR="00872BC1" w:rsidRPr="00C30FEF">
        <w:instrText>”</w:instrText>
      </w:r>
      <w:r w:rsidR="00365660" w:rsidRPr="00C30FEF">
        <w:instrText xml:space="preserve"> </w:instrText>
      </w:r>
      <w:r w:rsidR="00365660" w:rsidRPr="00C30FEF">
        <w:fldChar w:fldCharType="end"/>
      </w:r>
    </w:p>
    <w:p w:rsidR="00C86A16" w:rsidRPr="00C30FEF" w:rsidRDefault="00C86A16" w:rsidP="00C86A16">
      <w:pPr>
        <w:pStyle w:val="Caption"/>
      </w:pPr>
      <w:bookmarkStart w:id="106" w:name="_Toc443482748"/>
      <w:proofErr w:type="gramStart"/>
      <w:r w:rsidRPr="00C30FEF">
        <w:t xml:space="preserve">Table </w:t>
      </w:r>
      <w:fldSimple w:instr=" SEQ Table \* ARABIC ">
        <w:r w:rsidR="00C92B27">
          <w:rPr>
            <w:noProof/>
          </w:rPr>
          <w:t>11</w:t>
        </w:r>
      </w:fldSimple>
      <w:r w:rsidRPr="00C30FEF">
        <w:t>.</w:t>
      </w:r>
      <w:proofErr w:type="gramEnd"/>
      <w:r w:rsidRPr="00C30FEF">
        <w:t xml:space="preserve"> BLOCK File (#.404)—Cross-references</w:t>
      </w:r>
      <w:bookmarkEnd w:id="106"/>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E82609" w:rsidRPr="00C30FEF" w:rsidTr="00C86A16">
        <w:trPr>
          <w:cantSplit/>
        </w:trPr>
        <w:tc>
          <w:tcPr>
            <w:tcW w:w="2520" w:type="dxa"/>
            <w:shd w:val="pct12" w:color="auto" w:fill="FFFFFF"/>
          </w:tcPr>
          <w:p w:rsidR="00E82609" w:rsidRPr="00C30FEF" w:rsidRDefault="00E82609" w:rsidP="00C86A16">
            <w:pPr>
              <w:pStyle w:val="TableHeading"/>
            </w:pPr>
            <w:bookmarkStart w:id="107" w:name="COL001_TBL011"/>
            <w:bookmarkEnd w:id="107"/>
            <w:r w:rsidRPr="00C30FEF">
              <w:t>Field</w:t>
            </w:r>
          </w:p>
        </w:tc>
        <w:tc>
          <w:tcPr>
            <w:tcW w:w="1250" w:type="dxa"/>
            <w:shd w:val="pct12" w:color="auto" w:fill="FFFFFF"/>
          </w:tcPr>
          <w:p w:rsidR="00E82609" w:rsidRPr="00C30FEF" w:rsidRDefault="00E82609" w:rsidP="00C86A16">
            <w:pPr>
              <w:pStyle w:val="TableHeading"/>
            </w:pPr>
            <w:r w:rsidRPr="00C30FEF">
              <w:t>X-Ref ID</w:t>
            </w:r>
          </w:p>
        </w:tc>
        <w:tc>
          <w:tcPr>
            <w:tcW w:w="5670" w:type="dxa"/>
            <w:shd w:val="pct12" w:color="auto" w:fill="FFFFFF"/>
          </w:tcPr>
          <w:p w:rsidR="00E82609" w:rsidRPr="00C30FEF" w:rsidRDefault="00E82609" w:rsidP="00C86A16">
            <w:pPr>
              <w:pStyle w:val="TableHeading"/>
            </w:pPr>
            <w:r w:rsidRPr="00C30FEF">
              <w:t>Description</w:t>
            </w:r>
          </w:p>
        </w:tc>
      </w:tr>
      <w:tr w:rsidR="00E82609" w:rsidRPr="00C30FEF" w:rsidTr="00C86A16">
        <w:trPr>
          <w:cantSplit/>
        </w:trPr>
        <w:tc>
          <w:tcPr>
            <w:tcW w:w="2520" w:type="dxa"/>
          </w:tcPr>
          <w:p w:rsidR="00E82609" w:rsidRPr="00C30FEF" w:rsidRDefault="0059108A" w:rsidP="00C86A16">
            <w:pPr>
              <w:pStyle w:val="TableText"/>
              <w:keepNext/>
              <w:keepLines/>
            </w:pPr>
            <w:r>
              <w:t>CAPTION</w:t>
            </w:r>
            <w:r>
              <w:br/>
              <w:t>(subfield of FIELD M</w:t>
            </w:r>
            <w:r w:rsidR="00E82609" w:rsidRPr="00C30FEF">
              <w:t>ultiple)</w:t>
            </w:r>
          </w:p>
        </w:tc>
        <w:tc>
          <w:tcPr>
            <w:tcW w:w="1250" w:type="dxa"/>
          </w:tcPr>
          <w:p w:rsidR="00E82609" w:rsidRPr="00C30FEF" w:rsidRDefault="00E82609" w:rsidP="00C86A16">
            <w:pPr>
              <w:pStyle w:val="TableText"/>
              <w:keepNext/>
              <w:keepLines/>
            </w:pPr>
            <w:r w:rsidRPr="00C30FEF">
              <w:t>C</w:t>
            </w:r>
          </w:p>
        </w:tc>
        <w:tc>
          <w:tcPr>
            <w:tcW w:w="5670" w:type="dxa"/>
          </w:tcPr>
          <w:p w:rsidR="00E82609" w:rsidRPr="00C30FEF" w:rsidRDefault="00E82609" w:rsidP="00C86A16">
            <w:pPr>
              <w:pStyle w:val="TableText"/>
              <w:keepNext/>
              <w:keepLines/>
            </w:pPr>
            <w:r w:rsidRPr="00C30FEF">
              <w:t>This cross-reference is used for lookup of fields by CAPTION. It is also used for ^-jumping.</w:t>
            </w:r>
          </w:p>
        </w:tc>
      </w:tr>
      <w:tr w:rsidR="00E82609" w:rsidRPr="00C30FEF" w:rsidTr="00C86A16">
        <w:trPr>
          <w:cantSplit/>
        </w:trPr>
        <w:tc>
          <w:tcPr>
            <w:tcW w:w="2520" w:type="dxa"/>
          </w:tcPr>
          <w:p w:rsidR="00E82609" w:rsidRPr="00C30FEF" w:rsidRDefault="0059108A" w:rsidP="00C86A16">
            <w:pPr>
              <w:pStyle w:val="TableText"/>
            </w:pPr>
            <w:r>
              <w:t>UNIQUE NAME</w:t>
            </w:r>
            <w:r>
              <w:br/>
              <w:t>(subfield of FIELD M</w:t>
            </w:r>
            <w:r w:rsidR="00E82609" w:rsidRPr="00C30FEF">
              <w:t>ultiple)</w:t>
            </w:r>
          </w:p>
        </w:tc>
        <w:tc>
          <w:tcPr>
            <w:tcW w:w="1250" w:type="dxa"/>
          </w:tcPr>
          <w:p w:rsidR="00E82609" w:rsidRPr="00C30FEF" w:rsidRDefault="00E82609" w:rsidP="00C86A16">
            <w:pPr>
              <w:pStyle w:val="TableText"/>
            </w:pPr>
            <w:r w:rsidRPr="00C30FEF">
              <w:t>D</w:t>
            </w:r>
          </w:p>
        </w:tc>
        <w:tc>
          <w:tcPr>
            <w:tcW w:w="5670" w:type="dxa"/>
          </w:tcPr>
          <w:p w:rsidR="00E82609" w:rsidRPr="00C30FEF" w:rsidRDefault="00E82609" w:rsidP="00C86A16">
            <w:pPr>
              <w:pStyle w:val="TableText"/>
            </w:pPr>
            <w:r w:rsidRPr="00C30FEF">
              <w:t>This cross-reference stores the UNIQUE NAME converted to uppercase characters.</w:t>
            </w:r>
          </w:p>
        </w:tc>
      </w:tr>
    </w:tbl>
    <w:p w:rsidR="00E82609" w:rsidRPr="00C30FEF" w:rsidRDefault="00E82609" w:rsidP="00C86A16">
      <w:pPr>
        <w:pStyle w:val="BodyText6"/>
      </w:pPr>
    </w:p>
    <w:p w:rsidR="00E82609" w:rsidRPr="00C30FEF" w:rsidRDefault="00E82609" w:rsidP="00C66109">
      <w:pPr>
        <w:pStyle w:val="Heading2"/>
      </w:pPr>
      <w:bookmarkStart w:id="108" w:name="_Toc443482697"/>
      <w:r w:rsidRPr="00C30FEF">
        <w:t>IMPORT TEMPLATE File (#.46)</w:t>
      </w:r>
      <w:bookmarkEnd w:id="108"/>
    </w:p>
    <w:p w:rsidR="00E82609" w:rsidRPr="00C30FEF" w:rsidRDefault="00E82609" w:rsidP="005775FF">
      <w:pPr>
        <w:pStyle w:val="BodyText6"/>
        <w:keepNext/>
        <w:keepLines/>
      </w:pPr>
      <w:r w:rsidRPr="00C30FEF">
        <w:fldChar w:fldCharType="begin"/>
      </w:r>
      <w:r w:rsidR="00365660" w:rsidRPr="00C30FEF">
        <w:instrText xml:space="preserve"> XE </w:instrText>
      </w:r>
      <w:r w:rsidR="00872BC1" w:rsidRPr="00C30FEF">
        <w:instrText>“</w:instrText>
      </w:r>
      <w:r w:rsidR="00365660" w:rsidRPr="00C30FEF">
        <w:instrText>IMPORT TEMPLATE F</w:instrText>
      </w:r>
      <w:r w:rsidRPr="00C30FEF">
        <w:instrText>ile</w:instrText>
      </w:r>
      <w:r w:rsidR="00365660" w:rsidRPr="00C30FEF">
        <w:instrText xml:space="preserve"> (#.46)</w:instrText>
      </w:r>
      <w:r w:rsidR="00872BC1" w:rsidRPr="00C30FEF">
        <w:instrText>”</w:instrText>
      </w:r>
      <w:r w:rsidRPr="00C30FEF">
        <w:instrText xml:space="preserve"> </w:instrText>
      </w:r>
      <w:r w:rsidRPr="00C30FEF">
        <w:fldChar w:fldCharType="end"/>
      </w:r>
      <w:r w:rsidR="00365660" w:rsidRPr="00C30FEF">
        <w:fldChar w:fldCharType="begin"/>
      </w:r>
      <w:r w:rsidR="00365660" w:rsidRPr="00C30FEF">
        <w:instrText xml:space="preserve"> XE </w:instrText>
      </w:r>
      <w:r w:rsidR="00872BC1" w:rsidRPr="00C30FEF">
        <w:instrText>“</w:instrText>
      </w:r>
      <w:r w:rsidR="00365660" w:rsidRPr="00C30FEF">
        <w:instrText>Files:IMPORT TEMPLATE (#.46)</w:instrText>
      </w:r>
      <w:r w:rsidR="00872BC1" w:rsidRPr="00C30FEF">
        <w:instrText>”</w:instrText>
      </w:r>
      <w:r w:rsidR="00365660" w:rsidRPr="00C30FEF">
        <w:instrText xml:space="preserve"> </w:instrText>
      </w:r>
      <w:r w:rsidR="00365660" w:rsidRPr="00C30FEF">
        <w:fldChar w:fldCharType="end"/>
      </w:r>
    </w:p>
    <w:p w:rsidR="005775FF" w:rsidRPr="00C30FEF" w:rsidRDefault="005775FF" w:rsidP="005775FF">
      <w:pPr>
        <w:pStyle w:val="Caption"/>
      </w:pPr>
      <w:bookmarkStart w:id="109" w:name="_Toc443482749"/>
      <w:proofErr w:type="gramStart"/>
      <w:r w:rsidRPr="00C30FEF">
        <w:t xml:space="preserve">Table </w:t>
      </w:r>
      <w:fldSimple w:instr=" SEQ Table \* ARABIC ">
        <w:r w:rsidR="00C92B27">
          <w:rPr>
            <w:noProof/>
          </w:rPr>
          <w:t>12</w:t>
        </w:r>
      </w:fldSimple>
      <w:r w:rsidRPr="00C30FEF">
        <w:t>.</w:t>
      </w:r>
      <w:proofErr w:type="gramEnd"/>
      <w:r w:rsidRPr="00C30FEF">
        <w:t xml:space="preserve"> IMPORT TEMPLATE File (#.46)—Cross-references</w:t>
      </w:r>
      <w:bookmarkEnd w:id="109"/>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E82609" w:rsidRPr="00C30FEF" w:rsidTr="005775FF">
        <w:trPr>
          <w:cantSplit/>
          <w:tblHeader/>
        </w:trPr>
        <w:tc>
          <w:tcPr>
            <w:tcW w:w="2520" w:type="dxa"/>
            <w:shd w:val="pct12" w:color="auto" w:fill="FFFFFF"/>
          </w:tcPr>
          <w:p w:rsidR="00E82609" w:rsidRPr="00C30FEF" w:rsidRDefault="00E82609" w:rsidP="005775FF">
            <w:pPr>
              <w:pStyle w:val="TableHeading"/>
            </w:pPr>
            <w:bookmarkStart w:id="110" w:name="COL001_TBL012"/>
            <w:bookmarkEnd w:id="110"/>
            <w:r w:rsidRPr="00C30FEF">
              <w:t>Field</w:t>
            </w:r>
          </w:p>
        </w:tc>
        <w:tc>
          <w:tcPr>
            <w:tcW w:w="1250" w:type="dxa"/>
            <w:shd w:val="pct12" w:color="auto" w:fill="FFFFFF"/>
          </w:tcPr>
          <w:p w:rsidR="00E82609" w:rsidRPr="00C30FEF" w:rsidRDefault="00E82609" w:rsidP="005775FF">
            <w:pPr>
              <w:pStyle w:val="TableHeading"/>
            </w:pPr>
            <w:r w:rsidRPr="00C30FEF">
              <w:t>X-Ref ID</w:t>
            </w:r>
          </w:p>
        </w:tc>
        <w:tc>
          <w:tcPr>
            <w:tcW w:w="5670" w:type="dxa"/>
            <w:shd w:val="pct12" w:color="auto" w:fill="FFFFFF"/>
          </w:tcPr>
          <w:p w:rsidR="00E82609" w:rsidRPr="00C30FEF" w:rsidRDefault="00E82609" w:rsidP="005775FF">
            <w:pPr>
              <w:pStyle w:val="TableHeading"/>
            </w:pPr>
            <w:r w:rsidRPr="00C30FEF">
              <w:t>Description</w:t>
            </w:r>
          </w:p>
        </w:tc>
      </w:tr>
      <w:tr w:rsidR="00E82609" w:rsidRPr="00C30FEF" w:rsidTr="005775FF">
        <w:trPr>
          <w:cantSplit/>
        </w:trPr>
        <w:tc>
          <w:tcPr>
            <w:tcW w:w="2520" w:type="dxa"/>
          </w:tcPr>
          <w:p w:rsidR="00E82609" w:rsidRPr="00C30FEF" w:rsidRDefault="00E82609" w:rsidP="005775FF">
            <w:pPr>
              <w:pStyle w:val="TableText"/>
              <w:keepNext/>
              <w:keepLines/>
            </w:pPr>
            <w:r w:rsidRPr="00C30FEF">
              <w:t>NAME</w:t>
            </w:r>
          </w:p>
        </w:tc>
        <w:tc>
          <w:tcPr>
            <w:tcW w:w="1250" w:type="dxa"/>
          </w:tcPr>
          <w:p w:rsidR="00E82609" w:rsidRPr="00C30FEF" w:rsidRDefault="00E82609" w:rsidP="005775FF">
            <w:pPr>
              <w:pStyle w:val="TableText"/>
              <w:keepNext/>
              <w:keepLines/>
            </w:pPr>
            <w:r w:rsidRPr="00C30FEF">
              <w:t>F1</w:t>
            </w:r>
          </w:p>
        </w:tc>
        <w:tc>
          <w:tcPr>
            <w:tcW w:w="5670" w:type="dxa"/>
          </w:tcPr>
          <w:p w:rsidR="00E82609" w:rsidRPr="00C30FEF" w:rsidRDefault="00E82609" w:rsidP="005775FF">
            <w:pPr>
              <w:pStyle w:val="TableText"/>
              <w:keepNext/>
              <w:keepLines/>
            </w:pPr>
            <w:r w:rsidRPr="00C30FEF">
              <w:t xml:space="preserve">Creates an index under </w:t>
            </w:r>
            <w:proofErr w:type="spellStart"/>
            <w:r w:rsidRPr="00C30FEF">
              <w:t>F_file</w:t>
            </w:r>
            <w:proofErr w:type="spellEnd"/>
            <w:r w:rsidRPr="00C30FEF">
              <w:t># that is used for lookup when the file number is known.</w:t>
            </w:r>
          </w:p>
        </w:tc>
      </w:tr>
      <w:tr w:rsidR="00E82609" w:rsidRPr="00C30FEF" w:rsidTr="005775FF">
        <w:trPr>
          <w:cantSplit/>
        </w:trPr>
        <w:tc>
          <w:tcPr>
            <w:tcW w:w="2520" w:type="dxa"/>
          </w:tcPr>
          <w:p w:rsidR="00E82609" w:rsidRPr="00C30FEF" w:rsidRDefault="00E82609" w:rsidP="005775FF">
            <w:pPr>
              <w:pStyle w:val="TableText"/>
            </w:pPr>
            <w:r w:rsidRPr="00C30FEF">
              <w:t>PRIMARY FILE</w:t>
            </w:r>
          </w:p>
        </w:tc>
        <w:tc>
          <w:tcPr>
            <w:tcW w:w="1250" w:type="dxa"/>
          </w:tcPr>
          <w:p w:rsidR="00E82609" w:rsidRPr="00C30FEF" w:rsidRDefault="00E82609" w:rsidP="005775FF">
            <w:pPr>
              <w:pStyle w:val="TableText"/>
            </w:pPr>
            <w:r w:rsidRPr="00C30FEF">
              <w:t>F</w:t>
            </w:r>
          </w:p>
        </w:tc>
        <w:tc>
          <w:tcPr>
            <w:tcW w:w="5670" w:type="dxa"/>
          </w:tcPr>
          <w:p w:rsidR="00E82609" w:rsidRPr="00C30FEF" w:rsidRDefault="00E82609" w:rsidP="005775FF">
            <w:pPr>
              <w:pStyle w:val="TableText"/>
            </w:pPr>
            <w:r w:rsidRPr="00C30FEF">
              <w:t>Same as F1.</w:t>
            </w:r>
          </w:p>
        </w:tc>
      </w:tr>
    </w:tbl>
    <w:p w:rsidR="00E82609" w:rsidRPr="00C30FEF" w:rsidRDefault="00E82609" w:rsidP="005775FF">
      <w:pPr>
        <w:pStyle w:val="BodyText6"/>
      </w:pPr>
    </w:p>
    <w:p w:rsidR="00E82609" w:rsidRPr="00C30FEF" w:rsidRDefault="00E82609" w:rsidP="00C66109">
      <w:pPr>
        <w:pStyle w:val="Heading2"/>
      </w:pPr>
      <w:bookmarkStart w:id="111" w:name="_Toc443482698"/>
      <w:r w:rsidRPr="00C30FEF">
        <w:t>FILE of Files (#1)</w:t>
      </w:r>
      <w:bookmarkEnd w:id="111"/>
    </w:p>
    <w:p w:rsidR="00E82609" w:rsidRPr="00C30FEF" w:rsidRDefault="00E82609" w:rsidP="005775FF">
      <w:pPr>
        <w:pStyle w:val="BodyText6"/>
        <w:keepNext/>
        <w:keepLines/>
      </w:pPr>
      <w:r w:rsidRPr="00C30FEF">
        <w:fldChar w:fldCharType="begin"/>
      </w:r>
      <w:r w:rsidR="00365660" w:rsidRPr="00C30FEF">
        <w:instrText xml:space="preserve"> XE </w:instrText>
      </w:r>
      <w:r w:rsidR="00872BC1" w:rsidRPr="00C30FEF">
        <w:instrText>“</w:instrText>
      </w:r>
      <w:r w:rsidR="00365660" w:rsidRPr="00C30FEF">
        <w:instrText>FILE F</w:instrText>
      </w:r>
      <w:r w:rsidRPr="00C30FEF">
        <w:instrText>ile</w:instrText>
      </w:r>
      <w:r w:rsidR="00365660" w:rsidRPr="00C30FEF">
        <w:instrText xml:space="preserve"> (#1)</w:instrText>
      </w:r>
      <w:r w:rsidR="00872BC1" w:rsidRPr="00C30FEF">
        <w:instrText>”</w:instrText>
      </w:r>
      <w:r w:rsidRPr="00C30FEF">
        <w:instrText xml:space="preserve"> </w:instrText>
      </w:r>
      <w:r w:rsidRPr="00C30FEF">
        <w:fldChar w:fldCharType="end"/>
      </w:r>
      <w:r w:rsidR="00365660" w:rsidRPr="00C30FEF">
        <w:fldChar w:fldCharType="begin"/>
      </w:r>
      <w:r w:rsidR="00365660" w:rsidRPr="00C30FEF">
        <w:instrText xml:space="preserve"> XE </w:instrText>
      </w:r>
      <w:r w:rsidR="00872BC1" w:rsidRPr="00C30FEF">
        <w:instrText>“</w:instrText>
      </w:r>
      <w:r w:rsidR="00365660" w:rsidRPr="00C30FEF">
        <w:instrText>Files:FILE (#1)</w:instrText>
      </w:r>
      <w:r w:rsidR="00872BC1" w:rsidRPr="00C30FEF">
        <w:instrText>”</w:instrText>
      </w:r>
      <w:r w:rsidR="00365660" w:rsidRPr="00C30FEF">
        <w:instrText xml:space="preserve"> </w:instrText>
      </w:r>
      <w:r w:rsidR="00365660" w:rsidRPr="00C30FEF">
        <w:fldChar w:fldCharType="end"/>
      </w:r>
    </w:p>
    <w:p w:rsidR="00C36023" w:rsidRPr="00C30FEF" w:rsidRDefault="00C36023" w:rsidP="00C36023">
      <w:pPr>
        <w:pStyle w:val="Caption"/>
      </w:pPr>
      <w:bookmarkStart w:id="112" w:name="_Toc443482750"/>
      <w:proofErr w:type="gramStart"/>
      <w:r w:rsidRPr="00C30FEF">
        <w:t xml:space="preserve">Table </w:t>
      </w:r>
      <w:fldSimple w:instr=" SEQ Table \* ARABIC ">
        <w:r w:rsidR="00C92B27">
          <w:rPr>
            <w:noProof/>
          </w:rPr>
          <w:t>13</w:t>
        </w:r>
      </w:fldSimple>
      <w:r w:rsidRPr="00C30FEF">
        <w:t>.</w:t>
      </w:r>
      <w:proofErr w:type="gramEnd"/>
      <w:r w:rsidRPr="00C30FEF">
        <w:t xml:space="preserve"> FILE of Files (#1)—Cross-references</w:t>
      </w:r>
      <w:bookmarkEnd w:id="112"/>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E82609" w:rsidRPr="00C30FEF" w:rsidTr="005775FF">
        <w:trPr>
          <w:cantSplit/>
          <w:tblHeader/>
        </w:trPr>
        <w:tc>
          <w:tcPr>
            <w:tcW w:w="2520" w:type="dxa"/>
            <w:shd w:val="pct12" w:color="auto" w:fill="FFFFFF"/>
          </w:tcPr>
          <w:p w:rsidR="00E82609" w:rsidRPr="00C30FEF" w:rsidRDefault="00E82609" w:rsidP="005775FF">
            <w:pPr>
              <w:pStyle w:val="TableHeading"/>
            </w:pPr>
            <w:bookmarkStart w:id="113" w:name="COL001_TBL013"/>
            <w:bookmarkEnd w:id="113"/>
            <w:r w:rsidRPr="00C30FEF">
              <w:t>Field</w:t>
            </w:r>
          </w:p>
        </w:tc>
        <w:tc>
          <w:tcPr>
            <w:tcW w:w="1250" w:type="dxa"/>
            <w:shd w:val="pct12" w:color="auto" w:fill="FFFFFF"/>
          </w:tcPr>
          <w:p w:rsidR="00E82609" w:rsidRPr="00C30FEF" w:rsidRDefault="00E82609" w:rsidP="005775FF">
            <w:pPr>
              <w:pStyle w:val="TableHeading"/>
            </w:pPr>
            <w:r w:rsidRPr="00C30FEF">
              <w:t>X-Ref ID</w:t>
            </w:r>
          </w:p>
        </w:tc>
        <w:tc>
          <w:tcPr>
            <w:tcW w:w="5670" w:type="dxa"/>
            <w:shd w:val="pct12" w:color="auto" w:fill="FFFFFF"/>
          </w:tcPr>
          <w:p w:rsidR="00E82609" w:rsidRPr="00C30FEF" w:rsidRDefault="00E82609" w:rsidP="005775FF">
            <w:pPr>
              <w:pStyle w:val="TableHeading"/>
            </w:pPr>
            <w:r w:rsidRPr="00C30FEF">
              <w:t>Description</w:t>
            </w:r>
          </w:p>
        </w:tc>
      </w:tr>
      <w:tr w:rsidR="00E82609" w:rsidRPr="00C30FEF" w:rsidTr="005775FF">
        <w:trPr>
          <w:cantSplit/>
        </w:trPr>
        <w:tc>
          <w:tcPr>
            <w:tcW w:w="2520" w:type="dxa"/>
            <w:tcBorders>
              <w:bottom w:val="nil"/>
            </w:tcBorders>
          </w:tcPr>
          <w:p w:rsidR="00E82609" w:rsidRPr="00C30FEF" w:rsidRDefault="00E82609" w:rsidP="005775FF">
            <w:pPr>
              <w:pStyle w:val="TableText"/>
              <w:keepNext/>
              <w:keepLines/>
            </w:pPr>
            <w:r w:rsidRPr="00C30FEF">
              <w:t>NAME</w:t>
            </w:r>
          </w:p>
        </w:tc>
        <w:tc>
          <w:tcPr>
            <w:tcW w:w="1250" w:type="dxa"/>
          </w:tcPr>
          <w:p w:rsidR="00E82609" w:rsidRPr="00C30FEF" w:rsidRDefault="00E82609" w:rsidP="005775FF">
            <w:pPr>
              <w:pStyle w:val="TableText"/>
              <w:keepNext/>
              <w:keepLines/>
            </w:pPr>
            <w:r w:rsidRPr="00C30FEF">
              <w:t>AD</w:t>
            </w:r>
          </w:p>
        </w:tc>
        <w:tc>
          <w:tcPr>
            <w:tcW w:w="5670" w:type="dxa"/>
          </w:tcPr>
          <w:p w:rsidR="00E82609" w:rsidRPr="00C30FEF" w:rsidRDefault="00E82609" w:rsidP="005775FF">
            <w:pPr>
              <w:pStyle w:val="TableText"/>
              <w:keepNext/>
              <w:keepLines/>
            </w:pPr>
            <w:r w:rsidRPr="00C30FEF">
              <w:t xml:space="preserve">This cross-reference sets and kills the </w:t>
            </w:r>
            <w:r w:rsidR="00872BC1" w:rsidRPr="00C30FEF">
              <w:t>“</w:t>
            </w:r>
            <w:r w:rsidRPr="00C30FEF">
              <w:t>GL</w:t>
            </w:r>
            <w:r w:rsidR="00872BC1" w:rsidRPr="00C30FEF">
              <w:t>”</w:t>
            </w:r>
            <w:r w:rsidRPr="00C30FEF">
              <w:t xml:space="preserve"> node for the file. This node has the form:</w:t>
            </w:r>
          </w:p>
          <w:p w:rsidR="00E82609" w:rsidRPr="00C30FEF" w:rsidRDefault="00E82609" w:rsidP="005775FF">
            <w:pPr>
              <w:pStyle w:val="TableCode"/>
              <w:keepNext/>
              <w:keepLines/>
            </w:pPr>
            <w:r w:rsidRPr="00C30FEF">
              <w:t>^DIC(file#,0,</w:t>
            </w:r>
            <w:r w:rsidR="00872BC1" w:rsidRPr="00C30FEF">
              <w:t>”</w:t>
            </w:r>
            <w:r w:rsidRPr="00C30FEF">
              <w:t>GL</w:t>
            </w:r>
            <w:r w:rsidR="00872BC1" w:rsidRPr="00C30FEF">
              <w:t>”</w:t>
            </w:r>
            <w:r w:rsidRPr="00C30FEF">
              <w:t>)=file</w:t>
            </w:r>
            <w:r w:rsidR="00872BC1" w:rsidRPr="00C30FEF">
              <w:t>’</w:t>
            </w:r>
            <w:r w:rsidRPr="00C30FEF">
              <w:t>s global location</w:t>
            </w:r>
          </w:p>
        </w:tc>
      </w:tr>
      <w:tr w:rsidR="00E82609" w:rsidRPr="00C30FEF" w:rsidTr="005775FF">
        <w:trPr>
          <w:cantSplit/>
        </w:trPr>
        <w:tc>
          <w:tcPr>
            <w:tcW w:w="2520" w:type="dxa"/>
            <w:tcBorders>
              <w:top w:val="nil"/>
            </w:tcBorders>
          </w:tcPr>
          <w:p w:rsidR="00E82609" w:rsidRPr="00C30FEF" w:rsidRDefault="00E82609" w:rsidP="005775FF">
            <w:pPr>
              <w:pStyle w:val="TableText"/>
            </w:pPr>
          </w:p>
        </w:tc>
        <w:tc>
          <w:tcPr>
            <w:tcW w:w="1250" w:type="dxa"/>
          </w:tcPr>
          <w:p w:rsidR="00E82609" w:rsidRPr="00C30FEF" w:rsidRDefault="00E82609" w:rsidP="005775FF">
            <w:pPr>
              <w:pStyle w:val="TableText"/>
            </w:pPr>
            <w:r w:rsidRPr="00C30FEF">
              <w:t>AE</w:t>
            </w:r>
          </w:p>
        </w:tc>
        <w:tc>
          <w:tcPr>
            <w:tcW w:w="5670" w:type="dxa"/>
          </w:tcPr>
          <w:p w:rsidR="00E82609" w:rsidRPr="00C30FEF" w:rsidRDefault="00E82609" w:rsidP="005775FF">
            <w:pPr>
              <w:pStyle w:val="TableText"/>
            </w:pPr>
            <w:r w:rsidRPr="00C30FEF">
              <w:t xml:space="preserve">This cross-reference sets and kills the </w:t>
            </w:r>
            <w:r w:rsidR="00872BC1" w:rsidRPr="00C30FEF">
              <w:t>“</w:t>
            </w:r>
            <w:r w:rsidRPr="00C30FEF">
              <w:t>NM</w:t>
            </w:r>
            <w:r w:rsidR="00872BC1" w:rsidRPr="00C30FEF">
              <w:t>”</w:t>
            </w:r>
            <w:r w:rsidRPr="00C30FEF">
              <w:t xml:space="preserve"> node for the file. This node has the form:</w:t>
            </w:r>
          </w:p>
          <w:p w:rsidR="00E82609" w:rsidRPr="00C30FEF" w:rsidRDefault="00E82609" w:rsidP="005775FF">
            <w:pPr>
              <w:pStyle w:val="TableCode"/>
            </w:pPr>
            <w:r w:rsidRPr="00C30FEF">
              <w:t>^DIC(file#,0,</w:t>
            </w:r>
            <w:r w:rsidR="00872BC1" w:rsidRPr="00C30FEF">
              <w:t>”</w:t>
            </w:r>
            <w:r w:rsidRPr="00C30FEF">
              <w:t>NM</w:t>
            </w:r>
            <w:r w:rsidR="00872BC1" w:rsidRPr="00C30FEF">
              <w:t>”</w:t>
            </w:r>
            <w:r w:rsidRPr="00C30FEF">
              <w:t>)=file</w:t>
            </w:r>
            <w:r w:rsidR="00872BC1" w:rsidRPr="00C30FEF">
              <w:t>’</w:t>
            </w:r>
            <w:r w:rsidRPr="00C30FEF">
              <w:t>s name</w:t>
            </w:r>
          </w:p>
        </w:tc>
      </w:tr>
    </w:tbl>
    <w:p w:rsidR="00E82609" w:rsidRPr="00C30FEF" w:rsidRDefault="00E82609" w:rsidP="00C36023">
      <w:pPr>
        <w:pStyle w:val="BodyText6"/>
      </w:pPr>
    </w:p>
    <w:p w:rsidR="00E82609" w:rsidRPr="00C30FEF" w:rsidRDefault="00E82609" w:rsidP="00C66109">
      <w:pPr>
        <w:pStyle w:val="Heading2"/>
      </w:pPr>
      <w:bookmarkStart w:id="114" w:name="_Toc443482699"/>
      <w:r w:rsidRPr="00C30FEF">
        <w:lastRenderedPageBreak/>
        <w:t>SQLI_TABLE_ELEMENT File (#1.5216)</w:t>
      </w:r>
      <w:bookmarkEnd w:id="114"/>
    </w:p>
    <w:p w:rsidR="00E82609" w:rsidRPr="00C30FEF" w:rsidRDefault="00E82609" w:rsidP="00C36023">
      <w:pPr>
        <w:pStyle w:val="BodyText6"/>
        <w:keepNext/>
        <w:keepLines/>
      </w:pPr>
      <w:r w:rsidRPr="00C30FEF">
        <w:fldChar w:fldCharType="begin"/>
      </w:r>
      <w:r w:rsidR="00365660" w:rsidRPr="00C30FEF">
        <w:instrText xml:space="preserve"> XE </w:instrText>
      </w:r>
      <w:r w:rsidR="00872BC1" w:rsidRPr="00C30FEF">
        <w:instrText>“</w:instrText>
      </w:r>
      <w:r w:rsidR="00365660" w:rsidRPr="00C30FEF">
        <w:instrText>SQLI_TABLE_ELEMENT F</w:instrText>
      </w:r>
      <w:r w:rsidRPr="00C30FEF">
        <w:instrText>ile</w:instrText>
      </w:r>
      <w:r w:rsidR="00365660" w:rsidRPr="00C30FEF">
        <w:instrText xml:space="preserve"> (#1.5216)</w:instrText>
      </w:r>
      <w:r w:rsidR="00872BC1" w:rsidRPr="00C30FEF">
        <w:instrText>”</w:instrText>
      </w:r>
      <w:r w:rsidRPr="00C30FEF">
        <w:instrText xml:space="preserve"> </w:instrText>
      </w:r>
      <w:r w:rsidRPr="00C30FEF">
        <w:fldChar w:fldCharType="end"/>
      </w:r>
      <w:r w:rsidR="00365660" w:rsidRPr="00C30FEF">
        <w:fldChar w:fldCharType="begin"/>
      </w:r>
      <w:r w:rsidR="00365660" w:rsidRPr="00C30FEF">
        <w:instrText xml:space="preserve"> XE </w:instrText>
      </w:r>
      <w:r w:rsidR="00872BC1" w:rsidRPr="00C30FEF">
        <w:instrText>“</w:instrText>
      </w:r>
      <w:r w:rsidR="00365660" w:rsidRPr="00C30FEF">
        <w:instrText>Files:SQLI_TABLE_ELEMENT (#1.5216)</w:instrText>
      </w:r>
      <w:r w:rsidR="00872BC1" w:rsidRPr="00C30FEF">
        <w:instrText>”</w:instrText>
      </w:r>
      <w:r w:rsidR="00365660" w:rsidRPr="00C30FEF">
        <w:instrText xml:space="preserve"> </w:instrText>
      </w:r>
      <w:r w:rsidR="00365660" w:rsidRPr="00C30FEF">
        <w:fldChar w:fldCharType="end"/>
      </w:r>
    </w:p>
    <w:p w:rsidR="00C36023" w:rsidRPr="00C30FEF" w:rsidRDefault="00C36023" w:rsidP="00C36023">
      <w:pPr>
        <w:pStyle w:val="Caption"/>
      </w:pPr>
      <w:bookmarkStart w:id="115" w:name="_Toc443482751"/>
      <w:proofErr w:type="gramStart"/>
      <w:r w:rsidRPr="00C30FEF">
        <w:t xml:space="preserve">Table </w:t>
      </w:r>
      <w:fldSimple w:instr=" SEQ Table \* ARABIC ">
        <w:r w:rsidR="00C92B27">
          <w:rPr>
            <w:noProof/>
          </w:rPr>
          <w:t>14</w:t>
        </w:r>
      </w:fldSimple>
      <w:r w:rsidRPr="00C30FEF">
        <w:t>.</w:t>
      </w:r>
      <w:proofErr w:type="gramEnd"/>
      <w:r w:rsidRPr="00C30FEF">
        <w:t xml:space="preserve"> SQLI_TABLE_ELEMENT File (#1.5216)</w:t>
      </w:r>
      <w:r w:rsidR="00784F6E" w:rsidRPr="00C30FEF">
        <w:t>—Cross-references</w:t>
      </w:r>
      <w:bookmarkEnd w:id="115"/>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E82609" w:rsidRPr="00C30FEF" w:rsidTr="00784F6E">
        <w:trPr>
          <w:cantSplit/>
          <w:tblHeader/>
        </w:trPr>
        <w:tc>
          <w:tcPr>
            <w:tcW w:w="2520" w:type="dxa"/>
            <w:shd w:val="pct12" w:color="auto" w:fill="FFFFFF"/>
          </w:tcPr>
          <w:p w:rsidR="00E82609" w:rsidRPr="00C30FEF" w:rsidRDefault="00E82609" w:rsidP="00784F6E">
            <w:pPr>
              <w:pStyle w:val="TableHeading"/>
            </w:pPr>
            <w:bookmarkStart w:id="116" w:name="COL001_TBL014"/>
            <w:bookmarkEnd w:id="116"/>
            <w:r w:rsidRPr="00C30FEF">
              <w:t>Field</w:t>
            </w:r>
          </w:p>
        </w:tc>
        <w:tc>
          <w:tcPr>
            <w:tcW w:w="1250" w:type="dxa"/>
            <w:shd w:val="pct12" w:color="auto" w:fill="FFFFFF"/>
          </w:tcPr>
          <w:p w:rsidR="00E82609" w:rsidRPr="00C30FEF" w:rsidRDefault="00E82609" w:rsidP="00784F6E">
            <w:pPr>
              <w:pStyle w:val="TableHeading"/>
            </w:pPr>
            <w:r w:rsidRPr="00C30FEF">
              <w:t>X-Ref ID</w:t>
            </w:r>
          </w:p>
        </w:tc>
        <w:tc>
          <w:tcPr>
            <w:tcW w:w="5670" w:type="dxa"/>
            <w:shd w:val="pct12" w:color="auto" w:fill="FFFFFF"/>
          </w:tcPr>
          <w:p w:rsidR="00E82609" w:rsidRPr="00C30FEF" w:rsidRDefault="00E82609" w:rsidP="00784F6E">
            <w:pPr>
              <w:pStyle w:val="TableHeading"/>
            </w:pPr>
            <w:r w:rsidRPr="00C30FEF">
              <w:t>Description</w:t>
            </w:r>
          </w:p>
        </w:tc>
      </w:tr>
      <w:tr w:rsidR="00E82609" w:rsidRPr="00C30FEF" w:rsidTr="00784F6E">
        <w:trPr>
          <w:cantSplit/>
        </w:trPr>
        <w:tc>
          <w:tcPr>
            <w:tcW w:w="2520" w:type="dxa"/>
          </w:tcPr>
          <w:p w:rsidR="00E82609" w:rsidRPr="00C30FEF" w:rsidRDefault="00E82609" w:rsidP="00784F6E">
            <w:pPr>
              <w:pStyle w:val="TableText"/>
              <w:keepNext/>
              <w:keepLines/>
            </w:pPr>
            <w:r w:rsidRPr="00C30FEF">
              <w:t>E_TABLE</w:t>
            </w:r>
          </w:p>
        </w:tc>
        <w:tc>
          <w:tcPr>
            <w:tcW w:w="1250" w:type="dxa"/>
          </w:tcPr>
          <w:p w:rsidR="00E82609" w:rsidRPr="00C30FEF" w:rsidRDefault="00E82609" w:rsidP="00784F6E">
            <w:pPr>
              <w:pStyle w:val="TableText"/>
              <w:keepNext/>
              <w:keepLines/>
            </w:pPr>
            <w:r w:rsidRPr="00C30FEF">
              <w:t>G</w:t>
            </w:r>
          </w:p>
        </w:tc>
        <w:tc>
          <w:tcPr>
            <w:tcW w:w="5670" w:type="dxa"/>
          </w:tcPr>
          <w:p w:rsidR="00E82609" w:rsidRPr="00C30FEF" w:rsidRDefault="00E82609" w:rsidP="00784F6E">
            <w:pPr>
              <w:pStyle w:val="TableText"/>
              <w:keepNext/>
              <w:keepLines/>
            </w:pPr>
            <w:r w:rsidRPr="00C30FEF">
              <w:t>Table element by table, by name.</w:t>
            </w:r>
          </w:p>
        </w:tc>
      </w:tr>
      <w:tr w:rsidR="00E82609" w:rsidRPr="00C30FEF" w:rsidTr="00784F6E">
        <w:trPr>
          <w:cantSplit/>
        </w:trPr>
        <w:tc>
          <w:tcPr>
            <w:tcW w:w="2520" w:type="dxa"/>
          </w:tcPr>
          <w:p w:rsidR="00E82609" w:rsidRPr="00C30FEF" w:rsidRDefault="00E82609" w:rsidP="00784F6E">
            <w:pPr>
              <w:pStyle w:val="TableText"/>
            </w:pPr>
            <w:r w:rsidRPr="00C30FEF">
              <w:t>E_TYPE</w:t>
            </w:r>
          </w:p>
        </w:tc>
        <w:tc>
          <w:tcPr>
            <w:tcW w:w="1250" w:type="dxa"/>
          </w:tcPr>
          <w:p w:rsidR="00E82609" w:rsidRPr="00C30FEF" w:rsidRDefault="00E82609" w:rsidP="00784F6E">
            <w:pPr>
              <w:pStyle w:val="TableText"/>
            </w:pPr>
            <w:r w:rsidRPr="00C30FEF">
              <w:t>F</w:t>
            </w:r>
          </w:p>
        </w:tc>
        <w:tc>
          <w:tcPr>
            <w:tcW w:w="5670" w:type="dxa"/>
          </w:tcPr>
          <w:p w:rsidR="00E82609" w:rsidRPr="00C30FEF" w:rsidRDefault="00E82609" w:rsidP="00784F6E">
            <w:pPr>
              <w:pStyle w:val="TableText"/>
            </w:pPr>
            <w:r w:rsidRPr="00C30FEF">
              <w:t>Table element by table, by type.</w:t>
            </w:r>
          </w:p>
        </w:tc>
      </w:tr>
    </w:tbl>
    <w:p w:rsidR="00E82609" w:rsidRPr="00C30FEF" w:rsidRDefault="00E82609" w:rsidP="00784F6E">
      <w:pPr>
        <w:pStyle w:val="BodyText6"/>
      </w:pPr>
    </w:p>
    <w:p w:rsidR="00E82609" w:rsidRPr="00C30FEF" w:rsidRDefault="00E82609" w:rsidP="00C66109">
      <w:pPr>
        <w:pStyle w:val="Heading2"/>
      </w:pPr>
      <w:bookmarkStart w:id="117" w:name="_Toc443482700"/>
      <w:r w:rsidRPr="00C30FEF">
        <w:t>SQLI_COLUMN File (#1.5217)</w:t>
      </w:r>
      <w:bookmarkEnd w:id="117"/>
    </w:p>
    <w:p w:rsidR="00E82609" w:rsidRPr="00C30FEF" w:rsidRDefault="00E82609" w:rsidP="00784F6E">
      <w:pPr>
        <w:pStyle w:val="BodyText6"/>
        <w:keepNext/>
        <w:keepLines/>
      </w:pPr>
      <w:r w:rsidRPr="00C30FEF">
        <w:fldChar w:fldCharType="begin"/>
      </w:r>
      <w:r w:rsidR="00365660" w:rsidRPr="00C30FEF">
        <w:instrText xml:space="preserve"> XE </w:instrText>
      </w:r>
      <w:r w:rsidR="00872BC1" w:rsidRPr="00C30FEF">
        <w:instrText>“</w:instrText>
      </w:r>
      <w:r w:rsidR="00365660" w:rsidRPr="00C30FEF">
        <w:instrText>SQLI_COLUMN F</w:instrText>
      </w:r>
      <w:r w:rsidRPr="00C30FEF">
        <w:instrText>ile</w:instrText>
      </w:r>
      <w:r w:rsidR="00365660" w:rsidRPr="00C30FEF">
        <w:instrText xml:space="preserve"> (#1.5217)</w:instrText>
      </w:r>
      <w:r w:rsidR="00872BC1" w:rsidRPr="00C30FEF">
        <w:instrText>”</w:instrText>
      </w:r>
      <w:r w:rsidRPr="00C30FEF">
        <w:instrText xml:space="preserve"> </w:instrText>
      </w:r>
      <w:r w:rsidRPr="00C30FEF">
        <w:fldChar w:fldCharType="end"/>
      </w:r>
      <w:r w:rsidR="00365660" w:rsidRPr="00C30FEF">
        <w:fldChar w:fldCharType="begin"/>
      </w:r>
      <w:r w:rsidR="00365660" w:rsidRPr="00C30FEF">
        <w:instrText xml:space="preserve"> XE </w:instrText>
      </w:r>
      <w:r w:rsidR="00872BC1" w:rsidRPr="00C30FEF">
        <w:instrText>“</w:instrText>
      </w:r>
      <w:r w:rsidR="00365660" w:rsidRPr="00C30FEF">
        <w:instrText>Files:SQLI_COLUMN (#1.5217)</w:instrText>
      </w:r>
      <w:r w:rsidR="00872BC1" w:rsidRPr="00C30FEF">
        <w:instrText>”</w:instrText>
      </w:r>
      <w:r w:rsidR="00365660" w:rsidRPr="00C30FEF">
        <w:instrText xml:space="preserve"> </w:instrText>
      </w:r>
      <w:r w:rsidR="00365660" w:rsidRPr="00C30FEF">
        <w:fldChar w:fldCharType="end"/>
      </w:r>
    </w:p>
    <w:p w:rsidR="00784F6E" w:rsidRPr="00C30FEF" w:rsidRDefault="00784F6E" w:rsidP="00784F6E">
      <w:pPr>
        <w:pStyle w:val="Caption"/>
      </w:pPr>
      <w:bookmarkStart w:id="118" w:name="_Toc443482752"/>
      <w:proofErr w:type="gramStart"/>
      <w:r w:rsidRPr="00C30FEF">
        <w:t xml:space="preserve">Table </w:t>
      </w:r>
      <w:fldSimple w:instr=" SEQ Table \* ARABIC ">
        <w:r w:rsidR="00C92B27">
          <w:rPr>
            <w:noProof/>
          </w:rPr>
          <w:t>15</w:t>
        </w:r>
      </w:fldSimple>
      <w:r w:rsidRPr="00C30FEF">
        <w:t>.</w:t>
      </w:r>
      <w:proofErr w:type="gramEnd"/>
      <w:r w:rsidRPr="00C30FEF">
        <w:t xml:space="preserve"> SQLI_COLUMN File (#1.5217)—Cross-references</w:t>
      </w:r>
      <w:bookmarkEnd w:id="118"/>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E82609" w:rsidRPr="00C30FEF" w:rsidTr="00784F6E">
        <w:trPr>
          <w:cantSplit/>
          <w:tblHeader/>
        </w:trPr>
        <w:tc>
          <w:tcPr>
            <w:tcW w:w="2520" w:type="dxa"/>
            <w:shd w:val="pct12" w:color="auto" w:fill="FFFFFF"/>
          </w:tcPr>
          <w:p w:rsidR="00E82609" w:rsidRPr="00C30FEF" w:rsidRDefault="00E82609" w:rsidP="00784F6E">
            <w:pPr>
              <w:pStyle w:val="TableHeading"/>
            </w:pPr>
            <w:bookmarkStart w:id="119" w:name="COL001_TBL015"/>
            <w:bookmarkEnd w:id="119"/>
            <w:r w:rsidRPr="00C30FEF">
              <w:t>Field</w:t>
            </w:r>
          </w:p>
        </w:tc>
        <w:tc>
          <w:tcPr>
            <w:tcW w:w="1250" w:type="dxa"/>
            <w:shd w:val="pct12" w:color="auto" w:fill="FFFFFF"/>
          </w:tcPr>
          <w:p w:rsidR="00E82609" w:rsidRPr="00C30FEF" w:rsidRDefault="00E82609" w:rsidP="00784F6E">
            <w:pPr>
              <w:pStyle w:val="TableHeading"/>
            </w:pPr>
            <w:r w:rsidRPr="00C30FEF">
              <w:t>X-Ref ID</w:t>
            </w:r>
          </w:p>
        </w:tc>
        <w:tc>
          <w:tcPr>
            <w:tcW w:w="5670" w:type="dxa"/>
            <w:shd w:val="pct12" w:color="auto" w:fill="FFFFFF"/>
          </w:tcPr>
          <w:p w:rsidR="00E82609" w:rsidRPr="00C30FEF" w:rsidRDefault="00E82609" w:rsidP="00784F6E">
            <w:pPr>
              <w:pStyle w:val="TableHeading"/>
            </w:pPr>
            <w:r w:rsidRPr="00C30FEF">
              <w:t>Description</w:t>
            </w:r>
          </w:p>
        </w:tc>
      </w:tr>
      <w:tr w:rsidR="00E82609" w:rsidRPr="00C30FEF" w:rsidTr="00784F6E">
        <w:trPr>
          <w:cantSplit/>
        </w:trPr>
        <w:tc>
          <w:tcPr>
            <w:tcW w:w="2520" w:type="dxa"/>
          </w:tcPr>
          <w:p w:rsidR="00E82609" w:rsidRPr="00C30FEF" w:rsidRDefault="00E82609" w:rsidP="00784F6E">
            <w:pPr>
              <w:pStyle w:val="TableText"/>
            </w:pPr>
            <w:r w:rsidRPr="00C30FEF">
              <w:t>C_FIELD</w:t>
            </w:r>
          </w:p>
        </w:tc>
        <w:tc>
          <w:tcPr>
            <w:tcW w:w="1250" w:type="dxa"/>
          </w:tcPr>
          <w:p w:rsidR="00E82609" w:rsidRPr="00C30FEF" w:rsidRDefault="00E82609" w:rsidP="00784F6E">
            <w:pPr>
              <w:pStyle w:val="TableText"/>
            </w:pPr>
            <w:r w:rsidRPr="00C30FEF">
              <w:t>D</w:t>
            </w:r>
          </w:p>
        </w:tc>
        <w:tc>
          <w:tcPr>
            <w:tcW w:w="5670" w:type="dxa"/>
          </w:tcPr>
          <w:p w:rsidR="00E82609" w:rsidRPr="00C30FEF" w:rsidRDefault="00E82609" w:rsidP="00784F6E">
            <w:pPr>
              <w:pStyle w:val="TableText"/>
            </w:pPr>
            <w:r w:rsidRPr="00C30FEF">
              <w:t>Column by VA FileMan file number, by field number.</w:t>
            </w:r>
          </w:p>
        </w:tc>
      </w:tr>
    </w:tbl>
    <w:p w:rsidR="00E82609" w:rsidRPr="00C30FEF" w:rsidRDefault="00E82609" w:rsidP="00784F6E">
      <w:pPr>
        <w:pStyle w:val="BodyText6"/>
      </w:pPr>
    </w:p>
    <w:p w:rsidR="00E82609" w:rsidRPr="00C30FEF" w:rsidRDefault="00E82609" w:rsidP="00C66109">
      <w:pPr>
        <w:pStyle w:val="Heading2"/>
      </w:pPr>
      <w:bookmarkStart w:id="120" w:name="_Toc443482701"/>
      <w:r w:rsidRPr="00C30FEF">
        <w:t>SQLI_PRIMARY_KEY File (#1.5218)</w:t>
      </w:r>
      <w:bookmarkEnd w:id="120"/>
    </w:p>
    <w:p w:rsidR="00E82609" w:rsidRPr="00C30FEF" w:rsidRDefault="00E82609" w:rsidP="00784F6E">
      <w:pPr>
        <w:pStyle w:val="BodyText6"/>
        <w:keepNext/>
        <w:keepLines/>
      </w:pPr>
      <w:r w:rsidRPr="00C30FEF">
        <w:fldChar w:fldCharType="begin"/>
      </w:r>
      <w:r w:rsidR="00365660" w:rsidRPr="00C30FEF">
        <w:instrText xml:space="preserve"> XE </w:instrText>
      </w:r>
      <w:r w:rsidR="00872BC1" w:rsidRPr="00C30FEF">
        <w:instrText>“</w:instrText>
      </w:r>
      <w:r w:rsidR="00365660" w:rsidRPr="00C30FEF">
        <w:instrText>SQLI_PRIMARY_KEY F</w:instrText>
      </w:r>
      <w:r w:rsidRPr="00C30FEF">
        <w:instrText>ile</w:instrText>
      </w:r>
      <w:r w:rsidR="00365660" w:rsidRPr="00C30FEF">
        <w:instrText xml:space="preserve"> (#1.5218)</w:instrText>
      </w:r>
      <w:r w:rsidR="00872BC1" w:rsidRPr="00C30FEF">
        <w:instrText>”</w:instrText>
      </w:r>
      <w:r w:rsidRPr="00C30FEF">
        <w:instrText xml:space="preserve"> </w:instrText>
      </w:r>
      <w:r w:rsidRPr="00C30FEF">
        <w:fldChar w:fldCharType="end"/>
      </w:r>
      <w:r w:rsidR="00365660" w:rsidRPr="00C30FEF">
        <w:fldChar w:fldCharType="begin"/>
      </w:r>
      <w:r w:rsidR="00365660" w:rsidRPr="00C30FEF">
        <w:instrText xml:space="preserve"> XE </w:instrText>
      </w:r>
      <w:r w:rsidR="00872BC1" w:rsidRPr="00C30FEF">
        <w:instrText>“</w:instrText>
      </w:r>
      <w:r w:rsidR="00365660" w:rsidRPr="00C30FEF">
        <w:instrText>Files:SQLI_PRIMARY_KEY (#1.5218)</w:instrText>
      </w:r>
      <w:r w:rsidR="00872BC1" w:rsidRPr="00C30FEF">
        <w:instrText>”</w:instrText>
      </w:r>
      <w:r w:rsidR="00365660" w:rsidRPr="00C30FEF">
        <w:instrText xml:space="preserve"> </w:instrText>
      </w:r>
      <w:r w:rsidR="00365660" w:rsidRPr="00C30FEF">
        <w:fldChar w:fldCharType="end"/>
      </w:r>
    </w:p>
    <w:p w:rsidR="00784F6E" w:rsidRPr="00C30FEF" w:rsidRDefault="00784F6E" w:rsidP="00784F6E">
      <w:pPr>
        <w:pStyle w:val="Caption"/>
      </w:pPr>
      <w:bookmarkStart w:id="121" w:name="_Toc443482753"/>
      <w:proofErr w:type="gramStart"/>
      <w:r w:rsidRPr="00C30FEF">
        <w:t xml:space="preserve">Table </w:t>
      </w:r>
      <w:fldSimple w:instr=" SEQ Table \* ARABIC ">
        <w:r w:rsidR="00C92B27">
          <w:rPr>
            <w:noProof/>
          </w:rPr>
          <w:t>16</w:t>
        </w:r>
      </w:fldSimple>
      <w:r w:rsidRPr="00C30FEF">
        <w:t>.</w:t>
      </w:r>
      <w:proofErr w:type="gramEnd"/>
      <w:r w:rsidRPr="00C30FEF">
        <w:t xml:space="preserve"> SQLI_PRIMARY_KEY File (#1.5218)—Cross-references</w:t>
      </w:r>
      <w:bookmarkEnd w:id="121"/>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E82609" w:rsidRPr="00C30FEF" w:rsidTr="00784F6E">
        <w:trPr>
          <w:cantSplit/>
          <w:tblHeader/>
        </w:trPr>
        <w:tc>
          <w:tcPr>
            <w:tcW w:w="2520" w:type="dxa"/>
            <w:shd w:val="pct12" w:color="auto" w:fill="FFFFFF"/>
          </w:tcPr>
          <w:p w:rsidR="00E82609" w:rsidRPr="00C30FEF" w:rsidRDefault="00E82609" w:rsidP="00784F6E">
            <w:pPr>
              <w:pStyle w:val="TableHeading"/>
            </w:pPr>
            <w:bookmarkStart w:id="122" w:name="COL001_TBL016"/>
            <w:bookmarkEnd w:id="122"/>
            <w:r w:rsidRPr="00C30FEF">
              <w:t>Field</w:t>
            </w:r>
          </w:p>
        </w:tc>
        <w:tc>
          <w:tcPr>
            <w:tcW w:w="1250" w:type="dxa"/>
            <w:shd w:val="pct12" w:color="auto" w:fill="FFFFFF"/>
          </w:tcPr>
          <w:p w:rsidR="00E82609" w:rsidRPr="00C30FEF" w:rsidRDefault="00E82609" w:rsidP="00784F6E">
            <w:pPr>
              <w:pStyle w:val="TableHeading"/>
            </w:pPr>
            <w:r w:rsidRPr="00C30FEF">
              <w:t>X-Ref ID</w:t>
            </w:r>
          </w:p>
        </w:tc>
        <w:tc>
          <w:tcPr>
            <w:tcW w:w="5670" w:type="dxa"/>
            <w:shd w:val="pct12" w:color="auto" w:fill="FFFFFF"/>
          </w:tcPr>
          <w:p w:rsidR="00E82609" w:rsidRPr="00C30FEF" w:rsidRDefault="00E82609" w:rsidP="00784F6E">
            <w:pPr>
              <w:pStyle w:val="TableHeading"/>
            </w:pPr>
            <w:r w:rsidRPr="00C30FEF">
              <w:t>Description</w:t>
            </w:r>
          </w:p>
        </w:tc>
      </w:tr>
      <w:tr w:rsidR="00E82609" w:rsidRPr="00C30FEF" w:rsidTr="00784F6E">
        <w:trPr>
          <w:cantSplit/>
        </w:trPr>
        <w:tc>
          <w:tcPr>
            <w:tcW w:w="2520" w:type="dxa"/>
          </w:tcPr>
          <w:p w:rsidR="00E82609" w:rsidRPr="00C30FEF" w:rsidRDefault="00E82609" w:rsidP="00784F6E">
            <w:pPr>
              <w:pStyle w:val="TableText"/>
            </w:pPr>
            <w:r w:rsidRPr="00C30FEF">
              <w:t>P_SEQUENCE</w:t>
            </w:r>
          </w:p>
        </w:tc>
        <w:tc>
          <w:tcPr>
            <w:tcW w:w="1250" w:type="dxa"/>
          </w:tcPr>
          <w:p w:rsidR="00E82609" w:rsidRPr="00C30FEF" w:rsidRDefault="00E82609" w:rsidP="00784F6E">
            <w:pPr>
              <w:pStyle w:val="TableText"/>
            </w:pPr>
            <w:r w:rsidRPr="00C30FEF">
              <w:t>C</w:t>
            </w:r>
          </w:p>
        </w:tc>
        <w:tc>
          <w:tcPr>
            <w:tcW w:w="5670" w:type="dxa"/>
          </w:tcPr>
          <w:p w:rsidR="00E82609" w:rsidRPr="00C30FEF" w:rsidRDefault="00E82609" w:rsidP="00784F6E">
            <w:pPr>
              <w:pStyle w:val="TableText"/>
            </w:pPr>
            <w:r w:rsidRPr="00C30FEF">
              <w:t>Primary key by table, by sequence.</w:t>
            </w:r>
          </w:p>
        </w:tc>
      </w:tr>
    </w:tbl>
    <w:p w:rsidR="00E82609" w:rsidRPr="00C30FEF" w:rsidRDefault="00E82609" w:rsidP="00784F6E">
      <w:pPr>
        <w:pStyle w:val="BodyText"/>
      </w:pPr>
    </w:p>
    <w:p w:rsidR="00E82609" w:rsidRPr="00C30FEF" w:rsidRDefault="00E82609" w:rsidP="00784F6E">
      <w:pPr>
        <w:pStyle w:val="BodyText"/>
      </w:pPr>
    </w:p>
    <w:p w:rsidR="00E82609" w:rsidRPr="00C30FEF" w:rsidRDefault="00E82609" w:rsidP="00784F6E">
      <w:pPr>
        <w:pStyle w:val="BodyText"/>
        <w:sectPr w:rsidR="00E82609" w:rsidRPr="00C30FEF" w:rsidSect="003A744F">
          <w:headerReference w:type="even" r:id="rId39"/>
          <w:headerReference w:type="default" r:id="rId40"/>
          <w:pgSz w:w="12240" w:h="15840" w:code="1"/>
          <w:pgMar w:top="1440" w:right="1440" w:bottom="1440" w:left="1440" w:header="720" w:footer="720" w:gutter="0"/>
          <w:cols w:space="720"/>
        </w:sectPr>
      </w:pPr>
    </w:p>
    <w:p w:rsidR="00E82609" w:rsidRPr="00C30FEF" w:rsidRDefault="00E82609" w:rsidP="00D612A4">
      <w:pPr>
        <w:pStyle w:val="Heading1"/>
      </w:pPr>
      <w:bookmarkStart w:id="123" w:name="_Ref443466800"/>
      <w:bookmarkStart w:id="124" w:name="_Toc443482702"/>
      <w:r w:rsidRPr="00C30FEF">
        <w:lastRenderedPageBreak/>
        <w:t>Archiving and Purging</w:t>
      </w:r>
      <w:bookmarkEnd w:id="123"/>
      <w:bookmarkEnd w:id="124"/>
    </w:p>
    <w:p w:rsidR="00E82609" w:rsidRPr="00C30FEF" w:rsidRDefault="00E82609" w:rsidP="00C66109">
      <w:pPr>
        <w:pStyle w:val="Heading2"/>
      </w:pPr>
      <w:bookmarkStart w:id="125" w:name="_Toc443482703"/>
      <w:r w:rsidRPr="00C30FEF">
        <w:t>Archiving</w:t>
      </w:r>
      <w:bookmarkEnd w:id="125"/>
    </w:p>
    <w:p w:rsidR="00E82609" w:rsidRPr="00C30FEF" w:rsidRDefault="00784F6E" w:rsidP="00784F6E">
      <w:pPr>
        <w:pStyle w:val="BodyText"/>
        <w:keepNext/>
        <w:keepLines/>
      </w:pPr>
      <w:r w:rsidRPr="00C30FEF">
        <w:rPr>
          <w:vanish/>
        </w:rPr>
        <w:fldChar w:fldCharType="begin"/>
      </w:r>
      <w:r w:rsidRPr="00C30FEF">
        <w:rPr>
          <w:vanish/>
        </w:rPr>
        <w:instrText xml:space="preserve"> XE </w:instrText>
      </w:r>
      <w:r w:rsidR="00872BC1" w:rsidRPr="00C30FEF">
        <w:instrText>“</w:instrText>
      </w:r>
      <w:r w:rsidRPr="00C30FEF">
        <w:instrText>Archiving</w:instrText>
      </w:r>
      <w:r w:rsidR="00872BC1" w:rsidRPr="00C30FEF">
        <w:instrText>”</w:instrText>
      </w:r>
      <w:r w:rsidRPr="00C30FEF">
        <w:instrText xml:space="preserve"> </w:instrText>
      </w:r>
      <w:r w:rsidRPr="00C30FEF">
        <w:rPr>
          <w:vanish/>
        </w:rPr>
        <w:fldChar w:fldCharType="end"/>
      </w:r>
      <w:r w:rsidR="00E82609" w:rsidRPr="00C30FEF">
        <w:t>There are no package-specific archiving procedures in VA FileMan.</w:t>
      </w:r>
    </w:p>
    <w:p w:rsidR="00E82609" w:rsidRPr="00C30FEF" w:rsidRDefault="00E82609" w:rsidP="00784F6E">
      <w:pPr>
        <w:pStyle w:val="BodyText"/>
        <w:keepNext/>
        <w:keepLines/>
      </w:pPr>
      <w:r w:rsidRPr="00C30FEF">
        <w:t xml:space="preserve">The generic archiving tool for </w:t>
      </w:r>
      <w:r w:rsidR="00AA53B6" w:rsidRPr="00C30FEF">
        <w:t>VistA</w:t>
      </w:r>
      <w:r w:rsidRPr="00C30FEF">
        <w:t xml:space="preserve"> is a part of VA FileMan. It is described in the </w:t>
      </w:r>
      <w:r w:rsidRPr="00C30FEF">
        <w:rPr>
          <w:i/>
        </w:rPr>
        <w:t>VA FileMan Advanced User Manual</w:t>
      </w:r>
      <w:r w:rsidRPr="00C30FEF">
        <w:t>.</w:t>
      </w:r>
    </w:p>
    <w:p w:rsidR="00E82609" w:rsidRPr="00C30FEF" w:rsidRDefault="006A381F" w:rsidP="00784F6E">
      <w:pPr>
        <w:pStyle w:val="Note"/>
        <w:keepNext/>
        <w:keepLines/>
      </w:pPr>
      <w:r w:rsidRPr="00C30FEF">
        <w:rPr>
          <w:noProof/>
          <w:lang w:eastAsia="en-US"/>
        </w:rPr>
        <w:drawing>
          <wp:inline distT="0" distB="0" distL="0" distR="0" wp14:anchorId="7DE3163B" wp14:editId="0BD8C920">
            <wp:extent cx="285750" cy="285750"/>
            <wp:effectExtent l="0" t="0" r="0" b="0"/>
            <wp:docPr id="37" name="Picture 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C30FEF">
        <w:tab/>
      </w:r>
      <w:r w:rsidR="00682175" w:rsidRPr="00C30FEF">
        <w:rPr>
          <w:b/>
        </w:rPr>
        <w:t>REF:</w:t>
      </w:r>
      <w:r w:rsidR="00682175" w:rsidRPr="00C30FEF">
        <w:t xml:space="preserve"> </w:t>
      </w:r>
      <w:r w:rsidR="00E82609" w:rsidRPr="00C30FEF">
        <w:t xml:space="preserve">For more information on archiving, </w:t>
      </w:r>
      <w:r w:rsidR="00AA53B6" w:rsidRPr="00C30FEF">
        <w:t>see</w:t>
      </w:r>
      <w:r w:rsidR="00E82609" w:rsidRPr="00C30FEF">
        <w:t xml:space="preserve"> the </w:t>
      </w:r>
      <w:r w:rsidR="00872BC1" w:rsidRPr="00C30FEF">
        <w:t>“</w:t>
      </w:r>
      <w:r w:rsidR="00E82609" w:rsidRPr="00C30FEF">
        <w:t>Archiving</w:t>
      </w:r>
      <w:r w:rsidR="00872BC1" w:rsidRPr="00C30FEF">
        <w:t>”</w:t>
      </w:r>
      <w:r w:rsidR="00E82609" w:rsidRPr="00C30FEF">
        <w:t xml:space="preserve"> section </w:t>
      </w:r>
      <w:r w:rsidR="0074575B">
        <w:t>in the VA</w:t>
      </w:r>
      <w:r w:rsidR="00E82609" w:rsidRPr="00C30FEF">
        <w:rPr>
          <w:i/>
        </w:rPr>
        <w:t xml:space="preserve"> FileMan Advanced User Manual</w:t>
      </w:r>
      <w:r w:rsidR="00E82609" w:rsidRPr="00C30FEF">
        <w:t>.</w:t>
      </w:r>
    </w:p>
    <w:p w:rsidR="00E82609" w:rsidRPr="00C30FEF" w:rsidRDefault="00E82609" w:rsidP="00784F6E">
      <w:pPr>
        <w:pStyle w:val="BodyText"/>
      </w:pPr>
      <w:r w:rsidRPr="00C30FEF">
        <w:t>The Extract Tool</w:t>
      </w:r>
      <w:r w:rsidRPr="00C30FEF">
        <w:rPr>
          <w:vanish/>
        </w:rPr>
        <w:fldChar w:fldCharType="begin"/>
      </w:r>
      <w:r w:rsidRPr="00C30FEF">
        <w:rPr>
          <w:vanish/>
        </w:rPr>
        <w:instrText xml:space="preserve"> XE</w:instrText>
      </w:r>
      <w:r w:rsidR="005E4EB8" w:rsidRPr="00C30FEF">
        <w:rPr>
          <w:vanish/>
        </w:rPr>
        <w:instrText xml:space="preserve"> </w:instrText>
      </w:r>
      <w:r w:rsidR="00872BC1" w:rsidRPr="00C30FEF">
        <w:instrText>“</w:instrText>
      </w:r>
      <w:r w:rsidRPr="00C30FEF">
        <w:instrText>Extract Tool</w:instrText>
      </w:r>
      <w:r w:rsidR="00872BC1" w:rsidRPr="00C30FEF">
        <w:instrText>”</w:instrText>
      </w:r>
      <w:r w:rsidRPr="00C30FEF">
        <w:instrText xml:space="preserve"> </w:instrText>
      </w:r>
      <w:r w:rsidRPr="00C30FEF">
        <w:rPr>
          <w:vanish/>
        </w:rPr>
        <w:fldChar w:fldCharType="end"/>
      </w:r>
      <w:r w:rsidRPr="00C30FEF">
        <w:t xml:space="preserve"> provides a means of archiving data into a VA FileMan file. It is also described in the </w:t>
      </w:r>
      <w:r w:rsidRPr="00C30FEF">
        <w:rPr>
          <w:i/>
        </w:rPr>
        <w:t>VA FileMan Advanced User Manual</w:t>
      </w:r>
      <w:r w:rsidRPr="00C30FEF">
        <w:t>.</w:t>
      </w:r>
    </w:p>
    <w:p w:rsidR="00E82609" w:rsidRPr="00C30FEF" w:rsidRDefault="006A381F" w:rsidP="00784F6E">
      <w:pPr>
        <w:pStyle w:val="Note"/>
      </w:pPr>
      <w:r w:rsidRPr="00C30FEF">
        <w:rPr>
          <w:noProof/>
          <w:lang w:eastAsia="en-US"/>
        </w:rPr>
        <w:drawing>
          <wp:inline distT="0" distB="0" distL="0" distR="0" wp14:anchorId="16A8957D" wp14:editId="5C7B8D1D">
            <wp:extent cx="285750" cy="285750"/>
            <wp:effectExtent l="0" t="0" r="0" b="0"/>
            <wp:docPr id="38" name="Picture 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C30FEF">
        <w:tab/>
      </w:r>
      <w:r w:rsidR="00682175" w:rsidRPr="00C30FEF">
        <w:rPr>
          <w:b/>
        </w:rPr>
        <w:t>REF:</w:t>
      </w:r>
      <w:r w:rsidR="00682175" w:rsidRPr="00C30FEF">
        <w:t xml:space="preserve"> </w:t>
      </w:r>
      <w:r w:rsidR="00E82609" w:rsidRPr="00C30FEF">
        <w:t xml:space="preserve">For more information on the Extract Tool, </w:t>
      </w:r>
      <w:r w:rsidR="00AA53B6" w:rsidRPr="00C30FEF">
        <w:t>see</w:t>
      </w:r>
      <w:r w:rsidR="00E82609" w:rsidRPr="00C30FEF">
        <w:t xml:space="preserve"> the </w:t>
      </w:r>
      <w:r w:rsidR="00872BC1" w:rsidRPr="00C30FEF">
        <w:t>“</w:t>
      </w:r>
      <w:r w:rsidR="00E82609" w:rsidRPr="00C30FEF">
        <w:t>Extract Tool</w:t>
      </w:r>
      <w:r w:rsidR="00872BC1" w:rsidRPr="00C30FEF">
        <w:t>”</w:t>
      </w:r>
      <w:r w:rsidR="0074575B">
        <w:t xml:space="preserve"> section</w:t>
      </w:r>
      <w:r w:rsidR="00E82609" w:rsidRPr="00C30FEF">
        <w:t xml:space="preserve"> in the </w:t>
      </w:r>
      <w:r w:rsidR="00872BC1" w:rsidRPr="00C30FEF">
        <w:t>“</w:t>
      </w:r>
      <w:r w:rsidR="00E82609" w:rsidRPr="00C30FEF">
        <w:t>Archiving</w:t>
      </w:r>
      <w:r w:rsidR="00872BC1" w:rsidRPr="00C30FEF">
        <w:t>”</w:t>
      </w:r>
      <w:r w:rsidR="00E82609" w:rsidRPr="00C30FEF">
        <w:t xml:space="preserve"> section </w:t>
      </w:r>
      <w:r w:rsidR="0074575B">
        <w:t>in the VA</w:t>
      </w:r>
      <w:r w:rsidR="00E82609" w:rsidRPr="00C30FEF">
        <w:rPr>
          <w:i/>
        </w:rPr>
        <w:t xml:space="preserve"> FileMan Advanced User Manual</w:t>
      </w:r>
      <w:r w:rsidR="00E82609" w:rsidRPr="00C30FEF">
        <w:t>.</w:t>
      </w:r>
    </w:p>
    <w:p w:rsidR="00E82609" w:rsidRPr="00C30FEF" w:rsidRDefault="00E82609" w:rsidP="00C66109">
      <w:pPr>
        <w:pStyle w:val="Heading2"/>
      </w:pPr>
      <w:bookmarkStart w:id="126" w:name="_Toc443482704"/>
      <w:r w:rsidRPr="00C30FEF">
        <w:t>Purging</w:t>
      </w:r>
      <w:bookmarkEnd w:id="126"/>
    </w:p>
    <w:p w:rsidR="00D85375" w:rsidRDefault="00CA571A" w:rsidP="00D85375">
      <w:pPr>
        <w:pStyle w:val="BodyText"/>
        <w:keepNext/>
        <w:keepLines/>
      </w:pPr>
      <w:r w:rsidRPr="00C30FEF">
        <w:rPr>
          <w:vanish/>
        </w:rPr>
        <w:fldChar w:fldCharType="begin"/>
      </w:r>
      <w:r w:rsidRPr="00C30FEF">
        <w:rPr>
          <w:vanish/>
        </w:rPr>
        <w:instrText xml:space="preserve"> XE </w:instrText>
      </w:r>
      <w:r w:rsidRPr="00C30FEF">
        <w:instrText xml:space="preserve">“Purging” </w:instrText>
      </w:r>
      <w:r w:rsidRPr="00C30FEF">
        <w:rPr>
          <w:vanish/>
        </w:rPr>
        <w:fldChar w:fldCharType="end"/>
      </w:r>
      <w:r w:rsidR="00E82609" w:rsidRPr="00C30FEF">
        <w:t>Within VA FileMan, the only files that might grow large enough to require purging of data are the audit files</w:t>
      </w:r>
      <w:r w:rsidR="00D85375">
        <w:t>:</w:t>
      </w:r>
    </w:p>
    <w:p w:rsidR="00D85375" w:rsidRDefault="00E82609" w:rsidP="00D85375">
      <w:pPr>
        <w:pStyle w:val="ListBullet"/>
        <w:keepNext/>
        <w:keepLines/>
      </w:pPr>
      <w:r w:rsidRPr="00C30FEF">
        <w:t>AUDIT (#1.1)</w:t>
      </w:r>
      <w:r w:rsidR="0074575B">
        <w:fldChar w:fldCharType="begin"/>
      </w:r>
      <w:r w:rsidR="0074575B">
        <w:instrText xml:space="preserve"> XE "</w:instrText>
      </w:r>
      <w:r w:rsidR="0074575B" w:rsidRPr="00A57155">
        <w:instrText xml:space="preserve">AUDIT </w:instrText>
      </w:r>
      <w:r w:rsidR="0074575B">
        <w:instrText xml:space="preserve">File </w:instrText>
      </w:r>
      <w:r w:rsidR="0074575B" w:rsidRPr="00A57155">
        <w:instrText>(#1.1)</w:instrText>
      </w:r>
      <w:r w:rsidR="0074575B">
        <w:instrText xml:space="preserve">" </w:instrText>
      </w:r>
      <w:r w:rsidR="0074575B">
        <w:fldChar w:fldCharType="end"/>
      </w:r>
      <w:r w:rsidR="0074575B">
        <w:fldChar w:fldCharType="begin"/>
      </w:r>
      <w:r w:rsidR="0074575B">
        <w:instrText xml:space="preserve"> XE "Files:</w:instrText>
      </w:r>
      <w:r w:rsidR="0074575B" w:rsidRPr="00A57155">
        <w:instrText>AUDIT (#1.1)</w:instrText>
      </w:r>
      <w:r w:rsidR="0074575B">
        <w:instrText xml:space="preserve">" </w:instrText>
      </w:r>
      <w:r w:rsidR="0074575B">
        <w:fldChar w:fldCharType="end"/>
      </w:r>
    </w:p>
    <w:p w:rsidR="00D85375" w:rsidRDefault="00E82609" w:rsidP="00D85375">
      <w:pPr>
        <w:pStyle w:val="ListBullet"/>
      </w:pPr>
      <w:r w:rsidRPr="00C30FEF">
        <w:t>DD AUDIT (#.6)</w:t>
      </w:r>
      <w:r w:rsidR="0074575B">
        <w:fldChar w:fldCharType="begin"/>
      </w:r>
      <w:r w:rsidR="0074575B">
        <w:instrText xml:space="preserve"> XE "</w:instrText>
      </w:r>
      <w:r w:rsidR="0074575B" w:rsidRPr="003314BE">
        <w:instrText xml:space="preserve">DD AUDIT </w:instrText>
      </w:r>
      <w:r w:rsidR="0074575B">
        <w:instrText xml:space="preserve">File </w:instrText>
      </w:r>
      <w:r w:rsidR="0074575B" w:rsidRPr="003314BE">
        <w:instrText>(#.6)</w:instrText>
      </w:r>
      <w:r w:rsidR="0074575B">
        <w:instrText xml:space="preserve">" </w:instrText>
      </w:r>
      <w:r w:rsidR="0074575B">
        <w:fldChar w:fldCharType="end"/>
      </w:r>
      <w:r w:rsidR="0074575B">
        <w:fldChar w:fldCharType="begin"/>
      </w:r>
      <w:r w:rsidR="0074575B">
        <w:instrText xml:space="preserve"> XE "Files:</w:instrText>
      </w:r>
      <w:r w:rsidR="0074575B" w:rsidRPr="003314BE">
        <w:instrText>DD AUDIT (#.6)</w:instrText>
      </w:r>
      <w:r w:rsidR="0074575B">
        <w:instrText xml:space="preserve">" </w:instrText>
      </w:r>
      <w:r w:rsidR="0074575B">
        <w:fldChar w:fldCharType="end"/>
      </w:r>
    </w:p>
    <w:p w:rsidR="00E82609" w:rsidRPr="00C30FEF" w:rsidRDefault="00D85375" w:rsidP="00D85375">
      <w:pPr>
        <w:pStyle w:val="BodyText"/>
      </w:pPr>
      <w:r>
        <w:t xml:space="preserve">These </w:t>
      </w:r>
      <w:r w:rsidR="00E82609" w:rsidRPr="00C30FEF">
        <w:t xml:space="preserve">files capture information about changes to data and to data dictionaries, respectively. These audits are started and stopped by using the options on the Auditing submenu. The amount of data accumulated is dependent both on the scope of the audit and its duration. Options are available to purge the </w:t>
      </w:r>
      <w:r w:rsidR="0074575B" w:rsidRPr="00C30FEF">
        <w:t>AUDIT (#1.1)</w:t>
      </w:r>
      <w:r w:rsidR="0074575B">
        <w:fldChar w:fldCharType="begin"/>
      </w:r>
      <w:r w:rsidR="0074575B">
        <w:instrText xml:space="preserve"> XE "</w:instrText>
      </w:r>
      <w:r w:rsidR="0074575B" w:rsidRPr="00A57155">
        <w:instrText xml:space="preserve">AUDIT </w:instrText>
      </w:r>
      <w:r w:rsidR="0074575B">
        <w:instrText xml:space="preserve">File </w:instrText>
      </w:r>
      <w:r w:rsidR="0074575B" w:rsidRPr="00A57155">
        <w:instrText>(#1.1)</w:instrText>
      </w:r>
      <w:r w:rsidR="0074575B">
        <w:instrText xml:space="preserve">" </w:instrText>
      </w:r>
      <w:r w:rsidR="0074575B">
        <w:fldChar w:fldCharType="end"/>
      </w:r>
      <w:r w:rsidR="0074575B">
        <w:fldChar w:fldCharType="begin"/>
      </w:r>
      <w:r w:rsidR="0074575B">
        <w:instrText xml:space="preserve"> XE "Files:</w:instrText>
      </w:r>
      <w:r w:rsidR="0074575B" w:rsidRPr="00A57155">
        <w:instrText>AUDIT (#1.1)</w:instrText>
      </w:r>
      <w:r w:rsidR="0074575B">
        <w:instrText xml:space="preserve">" </w:instrText>
      </w:r>
      <w:r w:rsidR="0074575B">
        <w:fldChar w:fldCharType="end"/>
      </w:r>
      <w:r w:rsidR="00E82609" w:rsidRPr="00C30FEF">
        <w:t xml:space="preserve"> (Purge Data Audits) and the DD AUDIT file</w:t>
      </w:r>
      <w:r w:rsidR="0074575B">
        <w:t xml:space="preserve"> (#.6)</w:t>
      </w:r>
      <w:r w:rsidR="0074575B">
        <w:fldChar w:fldCharType="begin"/>
      </w:r>
      <w:r w:rsidR="0074575B">
        <w:instrText xml:space="preserve"> XE "</w:instrText>
      </w:r>
      <w:r w:rsidR="0074575B" w:rsidRPr="003314BE">
        <w:instrText xml:space="preserve">DD AUDIT </w:instrText>
      </w:r>
      <w:r w:rsidR="0074575B">
        <w:instrText xml:space="preserve">File </w:instrText>
      </w:r>
      <w:r w:rsidR="0074575B" w:rsidRPr="003314BE">
        <w:instrText>(#.6)</w:instrText>
      </w:r>
      <w:r w:rsidR="0074575B">
        <w:instrText xml:space="preserve">" </w:instrText>
      </w:r>
      <w:r w:rsidR="0074575B">
        <w:fldChar w:fldCharType="end"/>
      </w:r>
      <w:r w:rsidR="0074575B">
        <w:fldChar w:fldCharType="begin"/>
      </w:r>
      <w:r w:rsidR="0074575B">
        <w:instrText xml:space="preserve"> XE "Files:</w:instrText>
      </w:r>
      <w:r w:rsidR="0074575B" w:rsidRPr="003314BE">
        <w:instrText>DD AUDIT (#.6)</w:instrText>
      </w:r>
      <w:r w:rsidR="0074575B">
        <w:instrText xml:space="preserve">" </w:instrText>
      </w:r>
      <w:r w:rsidR="0074575B">
        <w:fldChar w:fldCharType="end"/>
      </w:r>
      <w:r w:rsidR="00E82609" w:rsidRPr="00C30FEF">
        <w:t xml:space="preserve"> (Purge DD Audits). Purging the audit files is optional. Decisions to purge </w:t>
      </w:r>
      <w:r w:rsidR="00E82609" w:rsidRPr="00C30FEF">
        <w:rPr>
          <w:i/>
        </w:rPr>
        <w:t>must</w:t>
      </w:r>
      <w:r w:rsidR="00E82609" w:rsidRPr="00C30FEF">
        <w:t xml:space="preserve"> be made based on the size of the files and any need to retain the audit data.</w:t>
      </w:r>
    </w:p>
    <w:p w:rsidR="00E82609" w:rsidRPr="00C30FEF" w:rsidRDefault="006A381F" w:rsidP="00784F6E">
      <w:pPr>
        <w:pStyle w:val="Note"/>
      </w:pPr>
      <w:r w:rsidRPr="00C30FEF">
        <w:rPr>
          <w:noProof/>
          <w:lang w:eastAsia="en-US"/>
        </w:rPr>
        <w:drawing>
          <wp:inline distT="0" distB="0" distL="0" distR="0" wp14:anchorId="0AE16DED" wp14:editId="0542CF27">
            <wp:extent cx="285750" cy="285750"/>
            <wp:effectExtent l="0" t="0" r="0" b="0"/>
            <wp:docPr id="39" name="Picture 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C30FEF">
        <w:tab/>
      </w:r>
      <w:r w:rsidR="00682175" w:rsidRPr="00C30FEF">
        <w:rPr>
          <w:b/>
        </w:rPr>
        <w:t>REF:</w:t>
      </w:r>
      <w:r w:rsidR="00682175" w:rsidRPr="00C30FEF">
        <w:t xml:space="preserve"> </w:t>
      </w:r>
      <w:r w:rsidR="00E82609" w:rsidRPr="00C30FEF">
        <w:t xml:space="preserve">For instructions on the use of the Auditing options, </w:t>
      </w:r>
      <w:r w:rsidR="00AA53B6" w:rsidRPr="00C30FEF">
        <w:t>see</w:t>
      </w:r>
      <w:r w:rsidR="00E82609" w:rsidRPr="00C30FEF">
        <w:t xml:space="preserve"> the </w:t>
      </w:r>
      <w:r w:rsidR="00872BC1" w:rsidRPr="00C30FEF">
        <w:t>“</w:t>
      </w:r>
      <w:r w:rsidR="00E82609" w:rsidRPr="00C30FEF">
        <w:t>Auditing</w:t>
      </w:r>
      <w:r w:rsidR="00872BC1" w:rsidRPr="00C30FEF">
        <w:t>”</w:t>
      </w:r>
      <w:r w:rsidR="00E82609" w:rsidRPr="00C30FEF">
        <w:t xml:space="preserve"> section </w:t>
      </w:r>
      <w:r w:rsidR="0074575B">
        <w:t>in the VA</w:t>
      </w:r>
      <w:r w:rsidR="00E82609" w:rsidRPr="00C30FEF">
        <w:rPr>
          <w:i/>
        </w:rPr>
        <w:t xml:space="preserve"> FileMan Advanced User Manual</w:t>
      </w:r>
      <w:r w:rsidR="00E82609" w:rsidRPr="00C30FEF">
        <w:t>.</w:t>
      </w:r>
    </w:p>
    <w:p w:rsidR="00E82609" w:rsidRPr="00C30FEF" w:rsidRDefault="00D85375" w:rsidP="00784F6E">
      <w:pPr>
        <w:pStyle w:val="BodyText"/>
      </w:pPr>
      <w:r>
        <w:t xml:space="preserve">The </w:t>
      </w:r>
      <w:r w:rsidR="00E82609" w:rsidRPr="00C30FEF">
        <w:t>Purge Stored Entries option on the Archiving submenu removes the data archived from the primary file and from the ARCHIVAL ACTIVITY file</w:t>
      </w:r>
      <w:r w:rsidR="005E3CEC">
        <w:t xml:space="preserve"> (#1.11)</w:t>
      </w:r>
      <w:r w:rsidR="00E82609" w:rsidRPr="00C30FEF">
        <w:fldChar w:fldCharType="begin"/>
      </w:r>
      <w:r w:rsidR="00E82609" w:rsidRPr="00C30FEF">
        <w:instrText xml:space="preserve"> XE </w:instrText>
      </w:r>
      <w:r w:rsidR="00872BC1" w:rsidRPr="00C30FEF">
        <w:instrText>“</w:instrText>
      </w:r>
      <w:r w:rsidR="005E3CEC">
        <w:instrText>ARCHIVAL ACTIVITY F</w:instrText>
      </w:r>
      <w:r w:rsidR="00E82609" w:rsidRPr="00C30FEF">
        <w:instrText>ile</w:instrText>
      </w:r>
      <w:r w:rsidR="005E3CEC">
        <w:instrText xml:space="preserve"> (#1.11)</w:instrText>
      </w:r>
      <w:r w:rsidR="00872BC1" w:rsidRPr="00C30FEF">
        <w:instrText>”</w:instrText>
      </w:r>
      <w:r w:rsidR="00E82609" w:rsidRPr="00C30FEF">
        <w:instrText xml:space="preserve"> </w:instrText>
      </w:r>
      <w:r w:rsidR="00E82609" w:rsidRPr="00C30FEF">
        <w:fldChar w:fldCharType="end"/>
      </w:r>
      <w:r w:rsidR="005E3CEC" w:rsidRPr="00C30FEF">
        <w:fldChar w:fldCharType="begin"/>
      </w:r>
      <w:r w:rsidR="005E3CEC" w:rsidRPr="00C30FEF">
        <w:instrText xml:space="preserve"> XE “</w:instrText>
      </w:r>
      <w:r w:rsidR="005E3CEC">
        <w:instrText>Files:ARCHIVAL ACTIVITY (#1.11)</w:instrText>
      </w:r>
      <w:r w:rsidR="005E3CEC" w:rsidRPr="00C30FEF">
        <w:instrText xml:space="preserve">” </w:instrText>
      </w:r>
      <w:r w:rsidR="005E3CEC" w:rsidRPr="00C30FEF">
        <w:fldChar w:fldCharType="end"/>
      </w:r>
      <w:r w:rsidR="00E82609" w:rsidRPr="00C30FEF">
        <w:t xml:space="preserve"> when the archiving process is complete. The Purge Stored Entries option should be run when each archiving action is finished in order to remove the archived data and clean up the files.</w:t>
      </w:r>
    </w:p>
    <w:p w:rsidR="00E82609" w:rsidRPr="00C30FEF" w:rsidRDefault="00D85375" w:rsidP="00682175">
      <w:pPr>
        <w:pStyle w:val="BodyText"/>
      </w:pPr>
      <w:r>
        <w:t>T</w:t>
      </w:r>
      <w:r w:rsidR="00E82609" w:rsidRPr="00C30FEF">
        <w:t xml:space="preserve">he Purge Extracted Entries option </w:t>
      </w:r>
      <w:r>
        <w:t>o</w:t>
      </w:r>
      <w:r w:rsidRPr="00C30FEF">
        <w:t>n the Extract Tool submenu</w:t>
      </w:r>
      <w:r>
        <w:t xml:space="preserve"> </w:t>
      </w:r>
      <w:r w:rsidR="00E82609" w:rsidRPr="00C30FEF">
        <w:t xml:space="preserve">removes extracted data from the primary file and from the </w:t>
      </w:r>
      <w:r w:rsidR="005E3CEC" w:rsidRPr="00C30FEF">
        <w:t>ARCHIVAL ACTIVITY file</w:t>
      </w:r>
      <w:r w:rsidR="005E3CEC">
        <w:t xml:space="preserve"> (#1.11)</w:t>
      </w:r>
      <w:r w:rsidR="005E3CEC" w:rsidRPr="00C30FEF">
        <w:fldChar w:fldCharType="begin"/>
      </w:r>
      <w:r w:rsidR="005E3CEC" w:rsidRPr="00C30FEF">
        <w:instrText xml:space="preserve"> XE “</w:instrText>
      </w:r>
      <w:r w:rsidR="005E3CEC">
        <w:instrText>ARCHIVAL ACTIVITY F</w:instrText>
      </w:r>
      <w:r w:rsidR="005E3CEC" w:rsidRPr="00C30FEF">
        <w:instrText>ile</w:instrText>
      </w:r>
      <w:r w:rsidR="005E3CEC">
        <w:instrText xml:space="preserve"> (#1.11)</w:instrText>
      </w:r>
      <w:r w:rsidR="005E3CEC" w:rsidRPr="00C30FEF">
        <w:instrText xml:space="preserve">” </w:instrText>
      </w:r>
      <w:r w:rsidR="005E3CEC" w:rsidRPr="00C30FEF">
        <w:fldChar w:fldCharType="end"/>
      </w:r>
      <w:r w:rsidR="005E3CEC" w:rsidRPr="00C30FEF">
        <w:fldChar w:fldCharType="begin"/>
      </w:r>
      <w:r w:rsidR="005E3CEC" w:rsidRPr="00C30FEF">
        <w:instrText xml:space="preserve"> XE “</w:instrText>
      </w:r>
      <w:r w:rsidR="005E3CEC">
        <w:instrText>Files:ARCHIVAL ACTIVITY (#1.11)</w:instrText>
      </w:r>
      <w:r w:rsidR="005E3CEC" w:rsidRPr="00C30FEF">
        <w:instrText xml:space="preserve">” </w:instrText>
      </w:r>
      <w:r w:rsidR="005E3CEC" w:rsidRPr="00C30FEF">
        <w:fldChar w:fldCharType="end"/>
      </w:r>
      <w:r w:rsidR="00E82609" w:rsidRPr="00C30FEF">
        <w:t xml:space="preserve"> when the extract process is complete. This option should be run when using the Extract Tool</w:t>
      </w:r>
      <w:r w:rsidR="00E82609" w:rsidRPr="00C30FEF">
        <w:fldChar w:fldCharType="begin"/>
      </w:r>
      <w:r w:rsidR="00E82609" w:rsidRPr="00C30FEF">
        <w:instrText xml:space="preserve"> XE </w:instrText>
      </w:r>
      <w:r w:rsidR="00872BC1" w:rsidRPr="00C30FEF">
        <w:instrText>“</w:instrText>
      </w:r>
      <w:r w:rsidR="00E82609" w:rsidRPr="00C30FEF">
        <w:instrText>Extract Tool</w:instrText>
      </w:r>
      <w:r w:rsidR="00872BC1" w:rsidRPr="00C30FEF">
        <w:instrText>”</w:instrText>
      </w:r>
      <w:r w:rsidR="00E82609" w:rsidRPr="00C30FEF">
        <w:instrText xml:space="preserve"> </w:instrText>
      </w:r>
      <w:r w:rsidR="00E82609" w:rsidRPr="00C30FEF">
        <w:fldChar w:fldCharType="end"/>
      </w:r>
      <w:r w:rsidR="00E82609" w:rsidRPr="00C30FEF">
        <w:t xml:space="preserve"> for archiving purposes to remove extracted data.</w:t>
      </w:r>
    </w:p>
    <w:p w:rsidR="00E82609" w:rsidRPr="00C30FEF" w:rsidRDefault="00E82609" w:rsidP="00682175">
      <w:pPr>
        <w:pStyle w:val="BodyText"/>
      </w:pPr>
    </w:p>
    <w:p w:rsidR="00E82609" w:rsidRPr="00C30FEF" w:rsidRDefault="00E82609" w:rsidP="00682175">
      <w:pPr>
        <w:pStyle w:val="BodyText"/>
        <w:sectPr w:rsidR="00E82609" w:rsidRPr="00C30FEF" w:rsidSect="003A744F">
          <w:headerReference w:type="even" r:id="rId41"/>
          <w:headerReference w:type="default" r:id="rId42"/>
          <w:headerReference w:type="first" r:id="rId43"/>
          <w:pgSz w:w="12240" w:h="15840" w:code="1"/>
          <w:pgMar w:top="1440" w:right="1440" w:bottom="1440" w:left="1440" w:header="720" w:footer="720" w:gutter="0"/>
          <w:cols w:space="720"/>
        </w:sectPr>
      </w:pPr>
    </w:p>
    <w:p w:rsidR="00E82609" w:rsidRPr="00C30FEF" w:rsidRDefault="00E82609" w:rsidP="00D612A4">
      <w:pPr>
        <w:pStyle w:val="Heading1"/>
      </w:pPr>
      <w:bookmarkStart w:id="127" w:name="_Ref442776852"/>
      <w:bookmarkStart w:id="128" w:name="_Ref443466813"/>
      <w:bookmarkStart w:id="129" w:name="_Toc443482705"/>
      <w:r w:rsidRPr="00C30FEF">
        <w:lastRenderedPageBreak/>
        <w:t>External Relations</w:t>
      </w:r>
      <w:bookmarkEnd w:id="127"/>
      <w:r w:rsidR="00D612A4">
        <w:t>hips</w:t>
      </w:r>
      <w:bookmarkEnd w:id="128"/>
      <w:bookmarkEnd w:id="129"/>
    </w:p>
    <w:p w:rsidR="00E82609" w:rsidRPr="00C30FEF" w:rsidRDefault="00682175" w:rsidP="00682175">
      <w:pPr>
        <w:pStyle w:val="BodyText"/>
        <w:keepNext/>
        <w:keepLines/>
      </w:pPr>
      <w:r w:rsidRPr="00C30FEF">
        <w:fldChar w:fldCharType="begin"/>
      </w:r>
      <w:r w:rsidRPr="00C30FEF">
        <w:instrText xml:space="preserve"> XE </w:instrText>
      </w:r>
      <w:r w:rsidR="00872BC1" w:rsidRPr="00C30FEF">
        <w:instrText>“</w:instrText>
      </w:r>
      <w:r w:rsidRPr="00C30FEF">
        <w:instrText>External Relations</w:instrText>
      </w:r>
      <w:r w:rsidR="00D612A4">
        <w:instrText>hips</w:instrText>
      </w:r>
      <w:r w:rsidR="00872BC1" w:rsidRPr="00C30FEF">
        <w:instrText>”</w:instrText>
      </w:r>
      <w:r w:rsidRPr="00C30FEF">
        <w:instrText xml:space="preserve"> </w:instrText>
      </w:r>
      <w:r w:rsidRPr="00C30FEF">
        <w:fldChar w:fldCharType="end"/>
      </w:r>
      <w:r w:rsidR="00304DF9" w:rsidRPr="00C30FEF">
        <w:fldChar w:fldCharType="begin"/>
      </w:r>
      <w:r w:rsidR="00304DF9" w:rsidRPr="00C30FEF">
        <w:instrText xml:space="preserve"> XE “Relations</w:instrText>
      </w:r>
      <w:r w:rsidR="00304DF9">
        <w:instrText>hips:</w:instrText>
      </w:r>
      <w:r w:rsidR="00304DF9" w:rsidRPr="00C30FEF">
        <w:instrText xml:space="preserve">External” </w:instrText>
      </w:r>
      <w:r w:rsidR="00304DF9" w:rsidRPr="00C30FEF">
        <w:fldChar w:fldCharType="end"/>
      </w:r>
      <w:r w:rsidR="00E82609" w:rsidRPr="00C30FEF">
        <w:t xml:space="preserve">VA FileMan is designed to function as a </w:t>
      </w:r>
      <w:r w:rsidR="00744ABC" w:rsidRPr="00C30FEF">
        <w:t>standalone</w:t>
      </w:r>
      <w:r w:rsidR="00E82609" w:rsidRPr="00C30FEF">
        <w:t xml:space="preserve"> database management system. </w:t>
      </w:r>
      <w:r w:rsidR="00C30FEF" w:rsidRPr="00C30FEF">
        <w:t xml:space="preserve">It can accomplish most of the activities described in the </w:t>
      </w:r>
      <w:r w:rsidR="00D85375" w:rsidRPr="00D85375">
        <w:rPr>
          <w:i/>
        </w:rPr>
        <w:t xml:space="preserve">VA FileMan </w:t>
      </w:r>
      <w:r w:rsidR="00966C37" w:rsidRPr="00D85375">
        <w:rPr>
          <w:i/>
        </w:rPr>
        <w:t>Developer’s Guide</w:t>
      </w:r>
      <w:r w:rsidR="00D85375">
        <w:t xml:space="preserve"> and user m</w:t>
      </w:r>
      <w:r w:rsidR="00C30FEF" w:rsidRPr="00C30FEF">
        <w:t>anuals without relying on other software (except an implementation of ANSI Standard M on which to run).</w:t>
      </w:r>
    </w:p>
    <w:p w:rsidR="00E82609" w:rsidRPr="00C30FEF" w:rsidRDefault="00E82609" w:rsidP="00682175">
      <w:pPr>
        <w:pStyle w:val="BodyText"/>
        <w:keepNext/>
        <w:keepLines/>
      </w:pPr>
      <w:r w:rsidRPr="00C30FEF">
        <w:t>When installing VA FileMan, you identify the current M operating system. An entry in the MUMPS OPERATING SYSTEM file</w:t>
      </w:r>
      <w:r w:rsidR="00D612A4">
        <w:t xml:space="preserve"> (#.7)</w:t>
      </w:r>
      <w:r w:rsidRPr="00C30FEF">
        <w:rPr>
          <w:vanish/>
        </w:rPr>
        <w:fldChar w:fldCharType="begin"/>
      </w:r>
      <w:r w:rsidRPr="00C30FEF">
        <w:rPr>
          <w:vanish/>
        </w:rPr>
        <w:instrText xml:space="preserve"> XE</w:instrText>
      </w:r>
      <w:r w:rsidR="005E4EB8" w:rsidRPr="00C30FEF">
        <w:rPr>
          <w:vanish/>
        </w:rPr>
        <w:instrText xml:space="preserve"> </w:instrText>
      </w:r>
      <w:r w:rsidR="00872BC1" w:rsidRPr="00C30FEF">
        <w:instrText>“</w:instrText>
      </w:r>
      <w:r w:rsidR="00D612A4">
        <w:instrText>MUMPS OPERATING SYSTEM F</w:instrText>
      </w:r>
      <w:r w:rsidRPr="00C30FEF">
        <w:instrText>ile</w:instrText>
      </w:r>
      <w:r w:rsidR="00D612A4">
        <w:instrText xml:space="preserve"> (#.7)</w:instrText>
      </w:r>
      <w:r w:rsidR="00872BC1" w:rsidRPr="00C30FEF">
        <w:instrText>”</w:instrText>
      </w:r>
      <w:r w:rsidRPr="00C30FEF">
        <w:instrText xml:space="preserve"> </w:instrText>
      </w:r>
      <w:r w:rsidRPr="00C30FEF">
        <w:rPr>
          <w:vanish/>
        </w:rPr>
        <w:fldChar w:fldCharType="end"/>
      </w:r>
      <w:r w:rsidR="00D612A4" w:rsidRPr="00C30FEF">
        <w:rPr>
          <w:vanish/>
        </w:rPr>
        <w:fldChar w:fldCharType="begin"/>
      </w:r>
      <w:r w:rsidR="00D612A4" w:rsidRPr="00C30FEF">
        <w:rPr>
          <w:vanish/>
        </w:rPr>
        <w:instrText xml:space="preserve"> XE </w:instrText>
      </w:r>
      <w:r w:rsidR="00D612A4" w:rsidRPr="00C30FEF">
        <w:instrText>“</w:instrText>
      </w:r>
      <w:r w:rsidR="00D612A4">
        <w:instrText>Files:MUMPS OPERATING SYSTEM (#.7)</w:instrText>
      </w:r>
      <w:r w:rsidR="00D612A4" w:rsidRPr="00C30FEF">
        <w:instrText xml:space="preserve">” </w:instrText>
      </w:r>
      <w:r w:rsidR="00D612A4" w:rsidRPr="00C30FEF">
        <w:rPr>
          <w:vanish/>
        </w:rPr>
        <w:fldChar w:fldCharType="end"/>
      </w:r>
      <w:r w:rsidRPr="00C30FEF">
        <w:t xml:space="preserve"> is selected. The information in this file allows things to be accomplished that are done differently by various implementations of M. In addition, when the DINZMGR routine</w:t>
      </w:r>
      <w:r w:rsidR="00D85375" w:rsidRPr="00C30FEF">
        <w:rPr>
          <w:vanish/>
        </w:rPr>
        <w:fldChar w:fldCharType="begin"/>
      </w:r>
      <w:r w:rsidR="00D85375" w:rsidRPr="00C30FEF">
        <w:rPr>
          <w:vanish/>
        </w:rPr>
        <w:instrText xml:space="preserve"> XE </w:instrText>
      </w:r>
      <w:r w:rsidR="00D85375" w:rsidRPr="00C30FEF">
        <w:instrText>“DINZMGR</w:instrText>
      </w:r>
      <w:r w:rsidR="00D85375">
        <w:instrText xml:space="preserve"> Routine</w:instrText>
      </w:r>
      <w:r w:rsidR="00D85375" w:rsidRPr="00C30FEF">
        <w:instrText xml:space="preserve">” </w:instrText>
      </w:r>
      <w:r w:rsidR="00D85375" w:rsidRPr="00C30FEF">
        <w:rPr>
          <w:vanish/>
        </w:rPr>
        <w:fldChar w:fldCharType="end"/>
      </w:r>
      <w:r w:rsidR="00D85375" w:rsidRPr="00C30FEF">
        <w:rPr>
          <w:vanish/>
        </w:rPr>
        <w:fldChar w:fldCharType="begin"/>
      </w:r>
      <w:r w:rsidR="00D85375" w:rsidRPr="00C30FEF">
        <w:rPr>
          <w:vanish/>
        </w:rPr>
        <w:instrText xml:space="preserve"> XE </w:instrText>
      </w:r>
      <w:r w:rsidR="00D85375" w:rsidRPr="00C30FEF">
        <w:instrText>“</w:instrText>
      </w:r>
      <w:r w:rsidR="00D85375">
        <w:instrText>Routines:</w:instrText>
      </w:r>
      <w:r w:rsidR="00D85375" w:rsidRPr="00C30FEF">
        <w:instrText xml:space="preserve">DINZMGR” </w:instrText>
      </w:r>
      <w:r w:rsidR="00D85375" w:rsidRPr="00C30FEF">
        <w:rPr>
          <w:vanish/>
        </w:rPr>
        <w:fldChar w:fldCharType="end"/>
      </w:r>
      <w:r w:rsidRPr="00C30FEF">
        <w:t xml:space="preserve"> is run during a </w:t>
      </w:r>
      <w:r w:rsidR="00744ABC" w:rsidRPr="00C30FEF">
        <w:t>standalone</w:t>
      </w:r>
      <w:r w:rsidRPr="00C30FEF">
        <w:t xml:space="preserve"> installation, %ZOSF globa</w:t>
      </w:r>
      <w:r w:rsidR="00D612A4">
        <w:t>l</w:t>
      </w:r>
      <w:r w:rsidR="00D85375" w:rsidRPr="00C30FEF">
        <w:fldChar w:fldCharType="begin"/>
      </w:r>
      <w:r w:rsidR="00D85375" w:rsidRPr="00C30FEF">
        <w:instrText xml:space="preserve"> XE “^%ZOSF</w:instrText>
      </w:r>
      <w:r w:rsidR="00D85375">
        <w:instrText xml:space="preserve"> Global</w:instrText>
      </w:r>
      <w:r w:rsidR="00D85375" w:rsidRPr="00C30FEF">
        <w:instrText xml:space="preserve">” </w:instrText>
      </w:r>
      <w:r w:rsidR="00D85375" w:rsidRPr="00C30FEF">
        <w:fldChar w:fldCharType="end"/>
      </w:r>
      <w:r w:rsidR="00D85375" w:rsidRPr="00C30FEF">
        <w:fldChar w:fldCharType="begin"/>
      </w:r>
      <w:r w:rsidR="00D85375" w:rsidRPr="00C30FEF">
        <w:instrText xml:space="preserve"> XE “</w:instrText>
      </w:r>
      <w:r w:rsidR="00D85375">
        <w:instrText>Globals:</w:instrText>
      </w:r>
      <w:r w:rsidR="00D85375" w:rsidRPr="00C30FEF">
        <w:instrText xml:space="preserve">^%ZOSF” </w:instrText>
      </w:r>
      <w:r w:rsidR="00D85375" w:rsidRPr="00C30FEF">
        <w:fldChar w:fldCharType="end"/>
      </w:r>
      <w:r w:rsidR="00D612A4">
        <w:t xml:space="preserve"> nodes are set in the Manager a</w:t>
      </w:r>
      <w:r w:rsidRPr="00C30FEF">
        <w:t>ccount. These nodes contain additional implementation-specific information that allows for expanded functionality.</w:t>
      </w:r>
    </w:p>
    <w:p w:rsidR="00E82609" w:rsidRPr="00C30FEF" w:rsidRDefault="006A381F" w:rsidP="00682175">
      <w:pPr>
        <w:pStyle w:val="Note"/>
        <w:keepNext/>
        <w:keepLines/>
      </w:pPr>
      <w:r w:rsidRPr="00C30FEF">
        <w:rPr>
          <w:noProof/>
          <w:lang w:eastAsia="en-US"/>
        </w:rPr>
        <w:drawing>
          <wp:inline distT="0" distB="0" distL="0" distR="0" wp14:anchorId="6F11CB87" wp14:editId="18B9FB5F">
            <wp:extent cx="285750" cy="285750"/>
            <wp:effectExtent l="0" t="0" r="0" b="0"/>
            <wp:docPr id="40" name="Picture 4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C30FEF">
        <w:tab/>
      </w:r>
      <w:r w:rsidR="00682175" w:rsidRPr="00C30FEF">
        <w:rPr>
          <w:b/>
        </w:rPr>
        <w:t>REF:</w:t>
      </w:r>
      <w:r w:rsidR="00682175" w:rsidRPr="00C30FEF">
        <w:t xml:space="preserve"> </w:t>
      </w:r>
      <w:r w:rsidR="00E82609" w:rsidRPr="00C30FEF">
        <w:t xml:space="preserve">For details of installing </w:t>
      </w:r>
      <w:r w:rsidR="00744ABC" w:rsidRPr="00C30FEF">
        <w:t>standalone</w:t>
      </w:r>
      <w:r w:rsidR="00E82609" w:rsidRPr="00C30FEF">
        <w:t xml:space="preserve"> VA FileMan, </w:t>
      </w:r>
      <w:r w:rsidR="00AA53B6" w:rsidRPr="00C30FEF">
        <w:t>see</w:t>
      </w:r>
      <w:r w:rsidR="00E82609" w:rsidRPr="00C30FEF">
        <w:t xml:space="preserve"> the </w:t>
      </w:r>
      <w:r w:rsidR="00872BC1" w:rsidRPr="00C30FEF">
        <w:t>“</w:t>
      </w:r>
      <w:r w:rsidR="00744ABC" w:rsidRPr="00C30FEF">
        <w:t>Standalone</w:t>
      </w:r>
      <w:r w:rsidR="00E82609" w:rsidRPr="00C30FEF">
        <w:t xml:space="preserve"> VA FileMan Installation</w:t>
      </w:r>
      <w:r w:rsidR="00872BC1" w:rsidRPr="00C30FEF">
        <w:t>”</w:t>
      </w:r>
      <w:r w:rsidR="00E82609" w:rsidRPr="00C30FEF">
        <w:t xml:space="preserve"> </w:t>
      </w:r>
      <w:r w:rsidR="00CA571A">
        <w:t>section</w:t>
      </w:r>
      <w:r w:rsidR="00E82609" w:rsidRPr="00C30FEF">
        <w:t xml:space="preserve"> in the </w:t>
      </w:r>
      <w:r w:rsidR="00E82609" w:rsidRPr="00C30FEF">
        <w:rPr>
          <w:i/>
        </w:rPr>
        <w:t>VA FileMan Installation Guide</w:t>
      </w:r>
      <w:r w:rsidR="00E82609" w:rsidRPr="00C30FEF">
        <w:t>.</w:t>
      </w:r>
      <w:r w:rsidR="00E82609" w:rsidRPr="00C30FEF">
        <w:rPr>
          <w:vanish/>
        </w:rPr>
        <w:fldChar w:fldCharType="begin"/>
      </w:r>
      <w:r w:rsidR="00E82609" w:rsidRPr="00C30FEF">
        <w:rPr>
          <w:vanish/>
        </w:rPr>
        <w:instrText xml:space="preserve"> XE</w:instrText>
      </w:r>
      <w:r w:rsidR="005E4EB8" w:rsidRPr="00C30FEF">
        <w:rPr>
          <w:vanish/>
        </w:rPr>
        <w:instrText xml:space="preserve"> </w:instrText>
      </w:r>
      <w:r w:rsidR="00872BC1" w:rsidRPr="00C30FEF">
        <w:instrText>“</w:instrText>
      </w:r>
      <w:r w:rsidR="00E82609" w:rsidRPr="00C30FEF">
        <w:instrText xml:space="preserve">Installing </w:instrText>
      </w:r>
      <w:r w:rsidR="00744ABC" w:rsidRPr="00C30FEF">
        <w:instrText>Standalone</w:instrText>
      </w:r>
      <w:r w:rsidR="00E82609" w:rsidRPr="00C30FEF">
        <w:instrText xml:space="preserve"> VA FileMan</w:instrText>
      </w:r>
      <w:r w:rsidR="00872BC1" w:rsidRPr="00C30FEF">
        <w:instrText>”</w:instrText>
      </w:r>
      <w:r w:rsidR="00E82609" w:rsidRPr="00C30FEF">
        <w:instrText xml:space="preserve"> </w:instrText>
      </w:r>
      <w:r w:rsidR="00E82609" w:rsidRPr="00C30FEF">
        <w:rPr>
          <w:vanish/>
        </w:rPr>
        <w:fldChar w:fldCharType="end"/>
      </w:r>
    </w:p>
    <w:p w:rsidR="00E82609" w:rsidRDefault="00E82609" w:rsidP="005F15CB">
      <w:pPr>
        <w:pStyle w:val="BodyText"/>
        <w:keepNext/>
        <w:keepLines/>
      </w:pPr>
      <w:r w:rsidRPr="00C30FEF">
        <w:t xml:space="preserve">By attending to at least minimal operating system concerns, VA FileMan can be installed </w:t>
      </w:r>
      <w:r w:rsidRPr="00067CFD">
        <w:rPr>
          <w:i/>
        </w:rPr>
        <w:t>without</w:t>
      </w:r>
      <w:r w:rsidRPr="00C30FEF">
        <w:t xml:space="preserve"> the remaining parts of Kernel</w:t>
      </w:r>
      <w:r w:rsidR="003D4F6B">
        <w:fldChar w:fldCharType="begin"/>
      </w:r>
      <w:r w:rsidR="003D4F6B">
        <w:instrText xml:space="preserve"> XE "</w:instrText>
      </w:r>
      <w:r w:rsidR="003D4F6B" w:rsidRPr="00CF685A">
        <w:instrText>Kernel</w:instrText>
      </w:r>
      <w:r w:rsidR="003D4F6B">
        <w:instrText xml:space="preserve">" </w:instrText>
      </w:r>
      <w:r w:rsidR="003D4F6B">
        <w:fldChar w:fldCharType="end"/>
      </w:r>
      <w:r w:rsidRPr="00C30FEF">
        <w:t xml:space="preserve"> </w:t>
      </w:r>
      <w:r w:rsidRPr="00067CFD">
        <w:rPr>
          <w:i/>
        </w:rPr>
        <w:t>except</w:t>
      </w:r>
      <w:r w:rsidRPr="00C30FEF">
        <w:t xml:space="preserve"> for the PACKAGE file</w:t>
      </w:r>
      <w:r w:rsidR="00D85375">
        <w:t xml:space="preserve"> (#9.4)</w:t>
      </w:r>
      <w:r w:rsidRPr="00C30FEF">
        <w:fldChar w:fldCharType="begin"/>
      </w:r>
      <w:r w:rsidRPr="00C30FEF">
        <w:instrText xml:space="preserve"> XE </w:instrText>
      </w:r>
      <w:r w:rsidR="00872BC1" w:rsidRPr="00C30FEF">
        <w:instrText>“</w:instrText>
      </w:r>
      <w:r w:rsidR="00D85375">
        <w:instrText>PACKAGE F</w:instrText>
      </w:r>
      <w:r w:rsidRPr="00C30FEF">
        <w:instrText>ile</w:instrText>
      </w:r>
      <w:r w:rsidR="00D85375">
        <w:instrText xml:space="preserve"> (#9.4)</w:instrText>
      </w:r>
      <w:r w:rsidR="00872BC1" w:rsidRPr="00C30FEF">
        <w:instrText>”</w:instrText>
      </w:r>
      <w:r w:rsidRPr="00C30FEF">
        <w:instrText xml:space="preserve"> </w:instrText>
      </w:r>
      <w:r w:rsidRPr="00C30FEF">
        <w:fldChar w:fldCharType="end"/>
      </w:r>
      <w:r w:rsidR="00D85375" w:rsidRPr="00C30FEF">
        <w:fldChar w:fldCharType="begin"/>
      </w:r>
      <w:r w:rsidR="00D85375" w:rsidRPr="00C30FEF">
        <w:instrText xml:space="preserve"> XE “</w:instrText>
      </w:r>
      <w:r w:rsidR="00D85375">
        <w:instrText>Files:PACKAGE (#9.4)</w:instrText>
      </w:r>
      <w:r w:rsidR="00D85375" w:rsidRPr="00C30FEF">
        <w:instrText xml:space="preserve">” </w:instrText>
      </w:r>
      <w:r w:rsidR="00D85375" w:rsidRPr="00C30FEF">
        <w:fldChar w:fldCharType="end"/>
      </w:r>
      <w:r w:rsidRPr="00C30FEF">
        <w:t xml:space="preserve">. </w:t>
      </w:r>
      <w:r w:rsidR="00067CFD" w:rsidRPr="00C30FEF">
        <w:t>The PACKAGE file (#9.4)</w:t>
      </w:r>
      <w:r w:rsidR="00067CFD" w:rsidRPr="00C30FEF">
        <w:rPr>
          <w:vanish/>
        </w:rPr>
        <w:fldChar w:fldCharType="begin"/>
      </w:r>
      <w:r w:rsidR="00067CFD" w:rsidRPr="00C30FEF">
        <w:rPr>
          <w:vanish/>
        </w:rPr>
        <w:instrText xml:space="preserve"> XE </w:instrText>
      </w:r>
      <w:r w:rsidR="00067CFD" w:rsidRPr="00C30FEF">
        <w:instrText>“</w:instrText>
      </w:r>
      <w:r w:rsidR="00067CFD">
        <w:instrText>PACKAGE F</w:instrText>
      </w:r>
      <w:r w:rsidR="00067CFD" w:rsidRPr="00C30FEF">
        <w:instrText>ile</w:instrText>
      </w:r>
      <w:r w:rsidR="00067CFD">
        <w:instrText xml:space="preserve"> (#9.4)</w:instrText>
      </w:r>
      <w:r w:rsidR="00067CFD" w:rsidRPr="00C30FEF">
        <w:instrText xml:space="preserve">” </w:instrText>
      </w:r>
      <w:r w:rsidR="00067CFD" w:rsidRPr="00C30FEF">
        <w:rPr>
          <w:vanish/>
        </w:rPr>
        <w:fldChar w:fldCharType="end"/>
      </w:r>
      <w:r w:rsidR="00067CFD" w:rsidRPr="00C30FEF">
        <w:rPr>
          <w:vanish/>
        </w:rPr>
        <w:fldChar w:fldCharType="begin"/>
      </w:r>
      <w:r w:rsidR="00067CFD" w:rsidRPr="00C30FEF">
        <w:rPr>
          <w:vanish/>
        </w:rPr>
        <w:instrText xml:space="preserve"> XE </w:instrText>
      </w:r>
      <w:r w:rsidR="00067CFD" w:rsidRPr="00C30FEF">
        <w:instrText>“</w:instrText>
      </w:r>
      <w:r w:rsidR="00067CFD">
        <w:instrText>Files:PACKAGE (#9.4)</w:instrText>
      </w:r>
      <w:r w:rsidR="00067CFD" w:rsidRPr="00C30FEF">
        <w:instrText xml:space="preserve">” </w:instrText>
      </w:r>
      <w:r w:rsidR="00067CFD" w:rsidRPr="00C30FEF">
        <w:rPr>
          <w:vanish/>
        </w:rPr>
        <w:fldChar w:fldCharType="end"/>
      </w:r>
      <w:r w:rsidR="00067CFD" w:rsidRPr="00C30FEF">
        <w:t xml:space="preserve"> is </w:t>
      </w:r>
      <w:r w:rsidR="00067CFD" w:rsidRPr="00C30FEF">
        <w:rPr>
          <w:i/>
        </w:rPr>
        <w:t>not</w:t>
      </w:r>
      <w:r w:rsidR="00067CFD" w:rsidRPr="00C30FEF">
        <w:t xml:space="preserve"> a VA FileMan file; however, it is shipped with VA FileMan, and is installed automatically during the installation of VA FileMan, if either Kernel</w:t>
      </w:r>
      <w:r w:rsidR="003D4F6B">
        <w:fldChar w:fldCharType="begin"/>
      </w:r>
      <w:r w:rsidR="003D4F6B">
        <w:instrText xml:space="preserve"> XE "</w:instrText>
      </w:r>
      <w:r w:rsidR="003D4F6B" w:rsidRPr="00CF685A">
        <w:instrText>Kernel</w:instrText>
      </w:r>
      <w:r w:rsidR="003D4F6B">
        <w:instrText xml:space="preserve">" </w:instrText>
      </w:r>
      <w:r w:rsidR="003D4F6B">
        <w:fldChar w:fldCharType="end"/>
      </w:r>
      <w:r w:rsidR="00067CFD" w:rsidRPr="00C30FEF">
        <w:t xml:space="preserve"> is </w:t>
      </w:r>
      <w:r w:rsidR="00067CFD" w:rsidRPr="00C30FEF">
        <w:rPr>
          <w:i/>
        </w:rPr>
        <w:t>not</w:t>
      </w:r>
      <w:r w:rsidR="00067CFD" w:rsidRPr="00C30FEF">
        <w:t xml:space="preserve"> present or if a version </w:t>
      </w:r>
      <w:r w:rsidR="00067CFD">
        <w:t>prior to</w:t>
      </w:r>
      <w:r w:rsidR="00067CFD" w:rsidRPr="00C30FEF">
        <w:t xml:space="preserve"> Kernel 8.0 is present. The PACKAGE file (#9.4)</w:t>
      </w:r>
      <w:r w:rsidR="00067CFD" w:rsidRPr="00C30FEF">
        <w:rPr>
          <w:vanish/>
        </w:rPr>
        <w:fldChar w:fldCharType="begin"/>
      </w:r>
      <w:r w:rsidR="00067CFD" w:rsidRPr="00C30FEF">
        <w:rPr>
          <w:vanish/>
        </w:rPr>
        <w:instrText xml:space="preserve"> XE </w:instrText>
      </w:r>
      <w:r w:rsidR="00067CFD" w:rsidRPr="00C30FEF">
        <w:instrText>“</w:instrText>
      </w:r>
      <w:r w:rsidR="00067CFD">
        <w:instrText>PACKAGE F</w:instrText>
      </w:r>
      <w:r w:rsidR="00067CFD" w:rsidRPr="00C30FEF">
        <w:instrText>ile</w:instrText>
      </w:r>
      <w:r w:rsidR="00067CFD">
        <w:instrText xml:space="preserve"> (#9.4)</w:instrText>
      </w:r>
      <w:r w:rsidR="00067CFD" w:rsidRPr="00C30FEF">
        <w:instrText xml:space="preserve">” </w:instrText>
      </w:r>
      <w:r w:rsidR="00067CFD" w:rsidRPr="00C30FEF">
        <w:rPr>
          <w:vanish/>
        </w:rPr>
        <w:fldChar w:fldCharType="end"/>
      </w:r>
      <w:r w:rsidR="00067CFD" w:rsidRPr="00C30FEF">
        <w:rPr>
          <w:vanish/>
        </w:rPr>
        <w:fldChar w:fldCharType="begin"/>
      </w:r>
      <w:r w:rsidR="00067CFD" w:rsidRPr="00C30FEF">
        <w:rPr>
          <w:vanish/>
        </w:rPr>
        <w:instrText xml:space="preserve"> XE </w:instrText>
      </w:r>
      <w:r w:rsidR="00067CFD" w:rsidRPr="00C30FEF">
        <w:instrText>“</w:instrText>
      </w:r>
      <w:r w:rsidR="00067CFD">
        <w:instrText>Files:PACKAGE (#9.4)</w:instrText>
      </w:r>
      <w:r w:rsidR="00067CFD" w:rsidRPr="00C30FEF">
        <w:instrText xml:space="preserve">” </w:instrText>
      </w:r>
      <w:r w:rsidR="00067CFD" w:rsidRPr="00C30FEF">
        <w:rPr>
          <w:vanish/>
        </w:rPr>
        <w:fldChar w:fldCharType="end"/>
      </w:r>
      <w:r w:rsidR="00067CFD" w:rsidRPr="00C30FEF">
        <w:t xml:space="preserve"> </w:t>
      </w:r>
      <w:r w:rsidR="00067CFD" w:rsidRPr="00C30FEF">
        <w:rPr>
          <w:i/>
        </w:rPr>
        <w:t>must</w:t>
      </w:r>
      <w:r w:rsidR="00067CFD" w:rsidRPr="00C30FEF">
        <w:t xml:space="preserve"> be present on your system to use the DIFROM routin</w:t>
      </w:r>
      <w:r w:rsidR="00067CFD">
        <w:t>es to export software packages.</w:t>
      </w:r>
    </w:p>
    <w:p w:rsidR="0035458B" w:rsidRPr="00C30FEF" w:rsidRDefault="0035458B" w:rsidP="0035458B">
      <w:pPr>
        <w:pStyle w:val="Caution"/>
      </w:pPr>
      <w:r w:rsidRPr="00C30FEF">
        <w:rPr>
          <w:noProof/>
          <w:lang w:eastAsia="en-US"/>
        </w:rPr>
        <w:drawing>
          <wp:inline distT="0" distB="0" distL="0" distR="0" wp14:anchorId="31ED329F" wp14:editId="73BBBFB2">
            <wp:extent cx="409575" cy="409575"/>
            <wp:effectExtent l="0" t="0" r="9525" b="9525"/>
            <wp:docPr id="41" name="Picture 41"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au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C30FEF">
        <w:tab/>
        <w:t>CAUTION: The Kernel Installation and Distribution System (KIDS)</w:t>
      </w:r>
      <w:r w:rsidR="003D4F6B" w:rsidRPr="003D4F6B">
        <w:rPr>
          <w:rFonts w:ascii="Times New Roman" w:hAnsi="Times New Roman" w:cs="Times New Roman"/>
          <w:b w:val="0"/>
          <w:sz w:val="22"/>
          <w:szCs w:val="22"/>
        </w:rPr>
        <w:fldChar w:fldCharType="begin"/>
      </w:r>
      <w:r w:rsidR="003D4F6B" w:rsidRPr="003D4F6B">
        <w:rPr>
          <w:rFonts w:ascii="Times New Roman" w:hAnsi="Times New Roman" w:cs="Times New Roman"/>
          <w:b w:val="0"/>
          <w:sz w:val="22"/>
          <w:szCs w:val="22"/>
        </w:rPr>
        <w:instrText xml:space="preserve"> XE "Kernel:KIDS" </w:instrText>
      </w:r>
      <w:r w:rsidR="003D4F6B" w:rsidRPr="003D4F6B">
        <w:rPr>
          <w:rFonts w:ascii="Times New Roman" w:hAnsi="Times New Roman" w:cs="Times New Roman"/>
          <w:b w:val="0"/>
          <w:sz w:val="22"/>
          <w:szCs w:val="22"/>
        </w:rPr>
        <w:fldChar w:fldCharType="end"/>
      </w:r>
      <w:r w:rsidRPr="00C30FEF">
        <w:t xml:space="preserve"> replaced the use of DIFROM as the method of exporting software packages in the VA. The version of DIFROM released with VA FileMan 22.0 does </w:t>
      </w:r>
      <w:r w:rsidRPr="00C30FEF">
        <w:rPr>
          <w:i/>
        </w:rPr>
        <w:t>not</w:t>
      </w:r>
      <w:r w:rsidRPr="00C30FEF">
        <w:t xml:space="preserve"> transport the new Key and Index structures and should </w:t>
      </w:r>
      <w:r w:rsidRPr="00C30FEF">
        <w:rPr>
          <w:i/>
        </w:rPr>
        <w:t>not</w:t>
      </w:r>
      <w:r w:rsidRPr="00C30FEF">
        <w:t xml:space="preserve"> be used to transport any file ma</w:t>
      </w:r>
      <w:r>
        <w:t>king use of these new features.</w:t>
      </w:r>
    </w:p>
    <w:p w:rsidR="00067CFD" w:rsidRDefault="00067CFD" w:rsidP="0035458B">
      <w:pPr>
        <w:pStyle w:val="BodyText"/>
        <w:keepNext/>
        <w:keepLines/>
      </w:pPr>
      <w:r w:rsidRPr="00C30FEF">
        <w:t>VA FileMan</w:t>
      </w:r>
      <w:r>
        <w:t>’s capability</w:t>
      </w:r>
      <w:r w:rsidRPr="00C30FEF">
        <w:t xml:space="preserve"> is enhanced when it is installed with Kernel</w:t>
      </w:r>
      <w:r w:rsidR="003D4F6B">
        <w:fldChar w:fldCharType="begin"/>
      </w:r>
      <w:r w:rsidR="003D4F6B">
        <w:instrText xml:space="preserve"> XE "</w:instrText>
      </w:r>
      <w:r w:rsidR="003D4F6B" w:rsidRPr="00CF685A">
        <w:instrText>Kernel</w:instrText>
      </w:r>
      <w:r w:rsidR="003D4F6B">
        <w:instrText xml:space="preserve">" </w:instrText>
      </w:r>
      <w:r w:rsidR="003D4F6B">
        <w:fldChar w:fldCharType="end"/>
      </w:r>
      <w:r w:rsidRPr="00C30FEF">
        <w:t xml:space="preserve"> and MailMan</w:t>
      </w:r>
      <w:r w:rsidR="003D4F6B">
        <w:fldChar w:fldCharType="begin"/>
      </w:r>
      <w:r w:rsidR="003D4F6B">
        <w:instrText xml:space="preserve"> XE "</w:instrText>
      </w:r>
      <w:r w:rsidR="003D4F6B" w:rsidRPr="004100BE">
        <w:instrText>MailMan</w:instrText>
      </w:r>
      <w:r w:rsidR="003D4F6B">
        <w:instrText xml:space="preserve">" </w:instrText>
      </w:r>
      <w:r w:rsidR="003D4F6B">
        <w:fldChar w:fldCharType="end"/>
      </w:r>
      <w:r w:rsidRPr="00C30FEF">
        <w:t>.</w:t>
      </w:r>
      <w:r>
        <w:t xml:space="preserve"> </w:t>
      </w:r>
      <w:r w:rsidR="00E82609" w:rsidRPr="00C30FEF">
        <w:t xml:space="preserve">Specifically, VA FileMan </w:t>
      </w:r>
      <w:r w:rsidR="00E51C39" w:rsidRPr="00C30FEF">
        <w:t>22</w:t>
      </w:r>
      <w:r w:rsidR="00E82609" w:rsidRPr="00C30FEF">
        <w:t xml:space="preserve">.0 is </w:t>
      </w:r>
      <w:r w:rsidR="00F24CD6" w:rsidRPr="00C30FEF">
        <w:t>designed to work with Kernel</w:t>
      </w:r>
      <w:r w:rsidR="003D4F6B">
        <w:fldChar w:fldCharType="begin"/>
      </w:r>
      <w:r w:rsidR="003D4F6B">
        <w:instrText xml:space="preserve"> XE "</w:instrText>
      </w:r>
      <w:r w:rsidR="003D4F6B" w:rsidRPr="00CF685A">
        <w:instrText>Kernel</w:instrText>
      </w:r>
      <w:r w:rsidR="003D4F6B">
        <w:instrText xml:space="preserve">" </w:instrText>
      </w:r>
      <w:r w:rsidR="003D4F6B">
        <w:fldChar w:fldCharType="end"/>
      </w:r>
      <w:r w:rsidR="00F24CD6" w:rsidRPr="00C30FEF">
        <w:t xml:space="preserve"> </w:t>
      </w:r>
      <w:r w:rsidR="00E82609" w:rsidRPr="00C30FEF">
        <w:t xml:space="preserve">8.0 or later. For example, </w:t>
      </w:r>
      <w:r>
        <w:t>the following additional functionality is available when VA FileMan is installed with Kernel</w:t>
      </w:r>
      <w:r w:rsidR="003D4F6B">
        <w:fldChar w:fldCharType="begin"/>
      </w:r>
      <w:r w:rsidR="003D4F6B">
        <w:instrText xml:space="preserve"> XE "</w:instrText>
      </w:r>
      <w:r w:rsidR="003D4F6B" w:rsidRPr="00CF685A">
        <w:instrText>Kernel</w:instrText>
      </w:r>
      <w:r w:rsidR="003D4F6B">
        <w:instrText xml:space="preserve">" </w:instrText>
      </w:r>
      <w:r w:rsidR="003D4F6B">
        <w:fldChar w:fldCharType="end"/>
      </w:r>
      <w:r>
        <w:t>:</w:t>
      </w:r>
    </w:p>
    <w:p w:rsidR="00067CFD" w:rsidRDefault="00067CFD" w:rsidP="0035458B">
      <w:pPr>
        <w:pStyle w:val="ListBullet"/>
        <w:keepNext/>
        <w:keepLines/>
      </w:pPr>
      <w:r>
        <w:t>U</w:t>
      </w:r>
      <w:r w:rsidR="005F15CB">
        <w:t xml:space="preserve">ser security </w:t>
      </w:r>
      <w:r w:rsidR="00E82609" w:rsidRPr="00C30FEF">
        <w:t>via the NEW PERSON file</w:t>
      </w:r>
      <w:r w:rsidR="005F15CB">
        <w:t xml:space="preserve"> (#200)</w:t>
      </w:r>
      <w:r w:rsidR="00D85375" w:rsidRPr="00C30FEF">
        <w:fldChar w:fldCharType="begin"/>
      </w:r>
      <w:r w:rsidR="00D85375" w:rsidRPr="00C30FEF">
        <w:instrText xml:space="preserve"> XE “</w:instrText>
      </w:r>
      <w:r w:rsidR="00D85375">
        <w:instrText>NEW PERSON F</w:instrText>
      </w:r>
      <w:r w:rsidR="00D85375" w:rsidRPr="00C30FEF">
        <w:instrText>ile</w:instrText>
      </w:r>
      <w:r w:rsidR="00D85375">
        <w:instrText xml:space="preserve"> (#200)</w:instrText>
      </w:r>
      <w:r w:rsidR="00D85375" w:rsidRPr="00C30FEF">
        <w:instrText xml:space="preserve">” </w:instrText>
      </w:r>
      <w:r w:rsidR="00D85375" w:rsidRPr="00C30FEF">
        <w:fldChar w:fldCharType="end"/>
      </w:r>
      <w:r w:rsidR="00D85375" w:rsidRPr="00C30FEF">
        <w:fldChar w:fldCharType="begin"/>
      </w:r>
      <w:r w:rsidR="00D85375" w:rsidRPr="00C30FEF">
        <w:instrText xml:space="preserve"> XE “</w:instrText>
      </w:r>
      <w:r w:rsidR="00D85375">
        <w:instrText>Files:NEW PERSON (#200)</w:instrText>
      </w:r>
      <w:r w:rsidR="00D85375" w:rsidRPr="00C30FEF">
        <w:instrText xml:space="preserve">” </w:instrText>
      </w:r>
      <w:r w:rsidR="00D85375" w:rsidRPr="00C30FEF">
        <w:fldChar w:fldCharType="end"/>
      </w:r>
    </w:p>
    <w:p w:rsidR="00067CFD" w:rsidRDefault="00067CFD" w:rsidP="0035458B">
      <w:pPr>
        <w:pStyle w:val="ListBullet"/>
        <w:keepNext/>
        <w:keepLines/>
      </w:pPr>
      <w:r>
        <w:t>C</w:t>
      </w:r>
      <w:r w:rsidR="00E82609" w:rsidRPr="00C30FEF">
        <w:t>ontrol of file access</w:t>
      </w:r>
    </w:p>
    <w:p w:rsidR="00067CFD" w:rsidRDefault="00067CFD" w:rsidP="0035458B">
      <w:pPr>
        <w:pStyle w:val="ListBullet"/>
        <w:keepNext/>
        <w:keepLines/>
      </w:pPr>
      <w:r>
        <w:t>M</w:t>
      </w:r>
      <w:r w:rsidR="00E82609" w:rsidRPr="00C30FEF">
        <w:t>ore sophisticated menu presentation</w:t>
      </w:r>
    </w:p>
    <w:p w:rsidR="00067CFD" w:rsidRDefault="00067CFD" w:rsidP="0035458B">
      <w:pPr>
        <w:pStyle w:val="ListBullet"/>
        <w:keepNext/>
        <w:keepLines/>
      </w:pPr>
      <w:r>
        <w:t>D</w:t>
      </w:r>
      <w:r w:rsidR="00E82609" w:rsidRPr="00C30FEF">
        <w:t>evice control</w:t>
      </w:r>
    </w:p>
    <w:p w:rsidR="00067CFD" w:rsidRDefault="00067CFD" w:rsidP="00067CFD">
      <w:pPr>
        <w:pStyle w:val="ListBullet"/>
      </w:pPr>
      <w:r>
        <w:t>Queuing</w:t>
      </w:r>
    </w:p>
    <w:p w:rsidR="00067CFD" w:rsidRDefault="00067CFD" w:rsidP="0035458B">
      <w:pPr>
        <w:pStyle w:val="BodyText"/>
        <w:keepNext/>
        <w:keepLines/>
      </w:pPr>
      <w:r>
        <w:t>The following additional functionality is available when VA FileMan is installed with MailMan</w:t>
      </w:r>
      <w:r w:rsidR="003D4F6B">
        <w:fldChar w:fldCharType="begin"/>
      </w:r>
      <w:r w:rsidR="003D4F6B">
        <w:instrText xml:space="preserve"> XE "</w:instrText>
      </w:r>
      <w:r w:rsidR="003D4F6B" w:rsidRPr="00577D26">
        <w:instrText>MailMan</w:instrText>
      </w:r>
      <w:r w:rsidR="003D4F6B">
        <w:instrText xml:space="preserve">" </w:instrText>
      </w:r>
      <w:r w:rsidR="003D4F6B">
        <w:fldChar w:fldCharType="end"/>
      </w:r>
      <w:r>
        <w:t>:</w:t>
      </w:r>
    </w:p>
    <w:p w:rsidR="00067CFD" w:rsidRDefault="00E82609" w:rsidP="0035458B">
      <w:pPr>
        <w:pStyle w:val="ListBullet"/>
        <w:keepNext/>
        <w:keepLines/>
      </w:pPr>
      <w:r w:rsidRPr="00C30FEF">
        <w:t>Bulletins, one of VA FileMan</w:t>
      </w:r>
      <w:r w:rsidR="00872BC1" w:rsidRPr="00C30FEF">
        <w:t>’</w:t>
      </w:r>
      <w:r w:rsidRPr="00C30FEF">
        <w:t>s cross-references, become operational when MailMan</w:t>
      </w:r>
      <w:r w:rsidR="003D4F6B">
        <w:fldChar w:fldCharType="begin"/>
      </w:r>
      <w:r w:rsidR="003D4F6B">
        <w:instrText xml:space="preserve"> XE "</w:instrText>
      </w:r>
      <w:r w:rsidR="003D4F6B" w:rsidRPr="003E4C60">
        <w:instrText>MailMan</w:instrText>
      </w:r>
      <w:r w:rsidR="003D4F6B">
        <w:instrText xml:space="preserve">" </w:instrText>
      </w:r>
      <w:r w:rsidR="003D4F6B">
        <w:fldChar w:fldCharType="end"/>
      </w:r>
      <w:r w:rsidRPr="00C30FEF">
        <w:t xml:space="preserve"> is ins</w:t>
      </w:r>
      <w:r w:rsidR="00067CFD">
        <w:t>talled to deliver the messages.</w:t>
      </w:r>
    </w:p>
    <w:p w:rsidR="00E82609" w:rsidRPr="00C30FEF" w:rsidRDefault="00E82609" w:rsidP="00067CFD">
      <w:pPr>
        <w:pStyle w:val="ListBullet"/>
      </w:pPr>
      <w:r w:rsidRPr="00C30FEF">
        <w:t xml:space="preserve">Filegram </w:t>
      </w:r>
      <w:r w:rsidRPr="00C30FEF">
        <w:rPr>
          <w:vanish/>
        </w:rPr>
        <w:fldChar w:fldCharType="begin"/>
      </w:r>
      <w:r w:rsidRPr="00C30FEF">
        <w:rPr>
          <w:vanish/>
        </w:rPr>
        <w:instrText xml:space="preserve"> XE</w:instrText>
      </w:r>
      <w:r w:rsidR="005E4EB8" w:rsidRPr="00C30FEF">
        <w:rPr>
          <w:vanish/>
        </w:rPr>
        <w:instrText xml:space="preserve"> </w:instrText>
      </w:r>
      <w:r w:rsidR="00872BC1" w:rsidRPr="00C30FEF">
        <w:instrText>“</w:instrText>
      </w:r>
      <w:r w:rsidRPr="00C30FEF">
        <w:instrText>Filegram</w:instrText>
      </w:r>
      <w:r w:rsidR="00872BC1" w:rsidRPr="00C30FEF">
        <w:instrText>”</w:instrText>
      </w:r>
      <w:r w:rsidRPr="00C30FEF">
        <w:instrText xml:space="preserve"> </w:instrText>
      </w:r>
      <w:r w:rsidRPr="00C30FEF">
        <w:rPr>
          <w:vanish/>
        </w:rPr>
        <w:fldChar w:fldCharType="end"/>
      </w:r>
      <w:r w:rsidRPr="00C30FEF">
        <w:rPr>
          <w:vanish/>
        </w:rPr>
        <w:t xml:space="preserve"> </w:t>
      </w:r>
      <w:r w:rsidRPr="00C30FEF">
        <w:t>options also require MailMan</w:t>
      </w:r>
      <w:r w:rsidRPr="00C30FEF">
        <w:rPr>
          <w:vanish/>
        </w:rPr>
        <w:fldChar w:fldCharType="begin"/>
      </w:r>
      <w:r w:rsidRPr="00C30FEF">
        <w:rPr>
          <w:vanish/>
        </w:rPr>
        <w:instrText xml:space="preserve"> XE</w:instrText>
      </w:r>
      <w:r w:rsidR="005E4EB8" w:rsidRPr="00C30FEF">
        <w:rPr>
          <w:vanish/>
        </w:rPr>
        <w:instrText xml:space="preserve"> </w:instrText>
      </w:r>
      <w:r w:rsidR="00872BC1" w:rsidRPr="00C30FEF">
        <w:instrText>“</w:instrText>
      </w:r>
      <w:r w:rsidRPr="00C30FEF">
        <w:instrText>MailMan</w:instrText>
      </w:r>
      <w:r w:rsidR="00872BC1" w:rsidRPr="00C30FEF">
        <w:instrText>”</w:instrText>
      </w:r>
      <w:r w:rsidRPr="00C30FEF">
        <w:instrText xml:space="preserve"> </w:instrText>
      </w:r>
      <w:r w:rsidRPr="00C30FEF">
        <w:rPr>
          <w:vanish/>
        </w:rPr>
        <w:fldChar w:fldCharType="end"/>
      </w:r>
      <w:r w:rsidRPr="00C30FEF">
        <w:t>.</w:t>
      </w:r>
    </w:p>
    <w:p w:rsidR="00E82609" w:rsidRPr="00C30FEF" w:rsidRDefault="00E82609" w:rsidP="00682175">
      <w:pPr>
        <w:pStyle w:val="BodyText"/>
      </w:pPr>
      <w:r w:rsidRPr="00C30FEF">
        <w:t>Kernel</w:t>
      </w:r>
      <w:r w:rsidRPr="00C30FEF">
        <w:rPr>
          <w:vanish/>
        </w:rPr>
        <w:fldChar w:fldCharType="begin"/>
      </w:r>
      <w:r w:rsidRPr="00C30FEF">
        <w:rPr>
          <w:vanish/>
        </w:rPr>
        <w:instrText xml:space="preserve"> XE</w:instrText>
      </w:r>
      <w:r w:rsidR="005E4EB8" w:rsidRPr="00C30FEF">
        <w:rPr>
          <w:vanish/>
        </w:rPr>
        <w:instrText xml:space="preserve"> </w:instrText>
      </w:r>
      <w:r w:rsidR="00872BC1" w:rsidRPr="00C30FEF">
        <w:instrText>“</w:instrText>
      </w:r>
      <w:r w:rsidRPr="00C30FEF">
        <w:instrText>Kernel</w:instrText>
      </w:r>
      <w:r w:rsidR="00872BC1" w:rsidRPr="00C30FEF">
        <w:instrText>”</w:instrText>
      </w:r>
      <w:r w:rsidRPr="00C30FEF">
        <w:instrText xml:space="preserve"> </w:instrText>
      </w:r>
      <w:r w:rsidRPr="00C30FEF">
        <w:rPr>
          <w:vanish/>
        </w:rPr>
        <w:fldChar w:fldCharType="end"/>
      </w:r>
      <w:r w:rsidRPr="00C30FEF">
        <w:t xml:space="preserve"> allows networking two CPUs with different operating systems. Kernel</w:t>
      </w:r>
      <w:r w:rsidR="003D4F6B">
        <w:fldChar w:fldCharType="begin"/>
      </w:r>
      <w:r w:rsidR="003D4F6B">
        <w:instrText xml:space="preserve"> XE "</w:instrText>
      </w:r>
      <w:r w:rsidR="003D4F6B" w:rsidRPr="00CF685A">
        <w:instrText>Kernel</w:instrText>
      </w:r>
      <w:r w:rsidR="003D4F6B">
        <w:instrText xml:space="preserve">" </w:instrText>
      </w:r>
      <w:r w:rsidR="003D4F6B">
        <w:fldChar w:fldCharType="end"/>
      </w:r>
      <w:r w:rsidRPr="00C30FEF">
        <w:t xml:space="preserve"> provides this ability by retrieving the type of operating system from </w:t>
      </w:r>
      <w:r w:rsidR="00D85375" w:rsidRPr="00C30FEF">
        <w:t>^%</w:t>
      </w:r>
      <w:proofErr w:type="gramStart"/>
      <w:r w:rsidR="00D85375" w:rsidRPr="00C30FEF">
        <w:t>ZOSF(</w:t>
      </w:r>
      <w:proofErr w:type="gramEnd"/>
      <w:r w:rsidR="00D85375" w:rsidRPr="00C30FEF">
        <w:t>“OS”)</w:t>
      </w:r>
      <w:r w:rsidR="00D85375" w:rsidRPr="00C30FEF">
        <w:fldChar w:fldCharType="begin"/>
      </w:r>
      <w:r w:rsidR="00D85375" w:rsidRPr="00C30FEF">
        <w:instrText xml:space="preserve"> XE “^%ZOSF</w:instrText>
      </w:r>
      <w:r w:rsidR="00D85375">
        <w:instrText xml:space="preserve"> Global</w:instrText>
      </w:r>
      <w:r w:rsidR="00D85375" w:rsidRPr="00C30FEF">
        <w:instrText xml:space="preserve">” </w:instrText>
      </w:r>
      <w:r w:rsidR="00D85375" w:rsidRPr="00C30FEF">
        <w:fldChar w:fldCharType="end"/>
      </w:r>
      <w:r w:rsidR="00D85375" w:rsidRPr="00C30FEF">
        <w:fldChar w:fldCharType="begin"/>
      </w:r>
      <w:r w:rsidR="00D85375" w:rsidRPr="00C30FEF">
        <w:instrText xml:space="preserve"> XE “</w:instrText>
      </w:r>
      <w:r w:rsidR="00D85375">
        <w:instrText>Globals:</w:instrText>
      </w:r>
      <w:r w:rsidR="00D85375" w:rsidRPr="00C30FEF">
        <w:instrText xml:space="preserve">^%ZOSF” </w:instrText>
      </w:r>
      <w:r w:rsidR="00D85375" w:rsidRPr="00C30FEF">
        <w:fldChar w:fldCharType="end"/>
      </w:r>
      <w:r w:rsidRPr="00C30FEF">
        <w:t xml:space="preserve">. This global does </w:t>
      </w:r>
      <w:r w:rsidRPr="00C30FEF">
        <w:rPr>
          <w:i/>
        </w:rPr>
        <w:t>not</w:t>
      </w:r>
      <w:r w:rsidRPr="00C30FEF">
        <w:t xml:space="preserve"> have to be replicated or translated; thus, a separate copy of the global can be stored on each CPU. When running </w:t>
      </w:r>
      <w:r w:rsidR="00744ABC" w:rsidRPr="00C30FEF">
        <w:t>standalone</w:t>
      </w:r>
      <w:r w:rsidRPr="00C30FEF">
        <w:t xml:space="preserve"> VA FileMan, the type of operating system is retrieved either from the second piece of ^%</w:t>
      </w:r>
      <w:proofErr w:type="gramStart"/>
      <w:r w:rsidRPr="00C30FEF">
        <w:t>ZOSF(</w:t>
      </w:r>
      <w:proofErr w:type="gramEnd"/>
      <w:r w:rsidR="00872BC1" w:rsidRPr="00C30FEF">
        <w:t>“</w:t>
      </w:r>
      <w:r w:rsidRPr="00C30FEF">
        <w:t>OS</w:t>
      </w:r>
      <w:r w:rsidR="00872BC1" w:rsidRPr="00C30FEF">
        <w:t>”</w:t>
      </w:r>
      <w:r w:rsidRPr="00C30FEF">
        <w:t>), if the DINZMGR was run, or from ^DD(</w:t>
      </w:r>
      <w:r w:rsidR="00872BC1" w:rsidRPr="00C30FEF">
        <w:t>“</w:t>
      </w:r>
      <w:r w:rsidRPr="00C30FEF">
        <w:t>OS</w:t>
      </w:r>
      <w:r w:rsidR="00872BC1" w:rsidRPr="00C30FEF">
        <w:t>”</w:t>
      </w:r>
      <w:r w:rsidRPr="00C30FEF">
        <w:t>)</w:t>
      </w:r>
      <w:r w:rsidRPr="00C30FEF">
        <w:fldChar w:fldCharType="begin"/>
      </w:r>
      <w:r w:rsidRPr="00C30FEF">
        <w:instrText xml:space="preserve"> XE </w:instrText>
      </w:r>
      <w:r w:rsidR="00872BC1" w:rsidRPr="00C30FEF">
        <w:instrText>“</w:instrText>
      </w:r>
      <w:r w:rsidRPr="00C30FEF">
        <w:instrText>^DD(\</w:instrText>
      </w:r>
      <w:r w:rsidR="00872BC1" w:rsidRPr="00C30FEF">
        <w:instrText>”</w:instrText>
      </w:r>
      <w:r w:rsidRPr="00C30FEF">
        <w:instrText>OS\</w:instrText>
      </w:r>
      <w:r w:rsidR="00872BC1" w:rsidRPr="00C30FEF">
        <w:instrText>”</w:instrText>
      </w:r>
      <w:r w:rsidRPr="00C30FEF">
        <w:instrText>)</w:instrText>
      </w:r>
      <w:r w:rsidR="00872BC1" w:rsidRPr="00C30FEF">
        <w:instrText>”</w:instrText>
      </w:r>
      <w:r w:rsidRPr="00C30FEF">
        <w:instrText xml:space="preserve"> </w:instrText>
      </w:r>
      <w:r w:rsidRPr="00C30FEF">
        <w:fldChar w:fldCharType="end"/>
      </w:r>
      <w:r w:rsidRPr="00C30FEF">
        <w:t>. ^</w:t>
      </w:r>
      <w:proofErr w:type="gramStart"/>
      <w:r w:rsidRPr="00C30FEF">
        <w:t>DD(</w:t>
      </w:r>
      <w:proofErr w:type="gramEnd"/>
      <w:r w:rsidR="00872BC1" w:rsidRPr="00C30FEF">
        <w:t>“</w:t>
      </w:r>
      <w:r w:rsidRPr="00C30FEF">
        <w:t>OS</w:t>
      </w:r>
      <w:r w:rsidR="00872BC1" w:rsidRPr="00C30FEF">
        <w:t>”</w:t>
      </w:r>
      <w:r w:rsidRPr="00C30FEF">
        <w:t xml:space="preserve">) is the global location of the MUMPS </w:t>
      </w:r>
      <w:r w:rsidRPr="00C30FEF">
        <w:lastRenderedPageBreak/>
        <w:t>OPERATING SYSTEM file (#.7)</w:t>
      </w:r>
      <w:r w:rsidR="00D85375" w:rsidRPr="00C30FEF">
        <w:rPr>
          <w:vanish/>
        </w:rPr>
        <w:fldChar w:fldCharType="begin"/>
      </w:r>
      <w:r w:rsidR="00D85375" w:rsidRPr="00C30FEF">
        <w:rPr>
          <w:vanish/>
        </w:rPr>
        <w:instrText xml:space="preserve"> XE </w:instrText>
      </w:r>
      <w:r w:rsidR="00D85375" w:rsidRPr="00C30FEF">
        <w:instrText>“</w:instrText>
      </w:r>
      <w:r w:rsidR="00D85375">
        <w:instrText>MUMPS OPERATING SYSTEM F</w:instrText>
      </w:r>
      <w:r w:rsidR="00D85375" w:rsidRPr="00C30FEF">
        <w:instrText>ile</w:instrText>
      </w:r>
      <w:r w:rsidR="00D85375">
        <w:instrText xml:space="preserve"> (#.7)</w:instrText>
      </w:r>
      <w:r w:rsidR="00D85375" w:rsidRPr="00C30FEF">
        <w:instrText xml:space="preserve">” </w:instrText>
      </w:r>
      <w:r w:rsidR="00D85375" w:rsidRPr="00C30FEF">
        <w:rPr>
          <w:vanish/>
        </w:rPr>
        <w:fldChar w:fldCharType="end"/>
      </w:r>
      <w:r w:rsidR="00D85375" w:rsidRPr="00C30FEF">
        <w:rPr>
          <w:vanish/>
        </w:rPr>
        <w:fldChar w:fldCharType="begin"/>
      </w:r>
      <w:r w:rsidR="00D85375" w:rsidRPr="00C30FEF">
        <w:rPr>
          <w:vanish/>
        </w:rPr>
        <w:instrText xml:space="preserve"> XE </w:instrText>
      </w:r>
      <w:r w:rsidR="00D85375" w:rsidRPr="00C30FEF">
        <w:instrText>“</w:instrText>
      </w:r>
      <w:r w:rsidR="00D85375">
        <w:instrText>Files:MUMPS OPERATING SYSTEM (#.7)</w:instrText>
      </w:r>
      <w:r w:rsidR="00D85375" w:rsidRPr="00C30FEF">
        <w:instrText xml:space="preserve">” </w:instrText>
      </w:r>
      <w:r w:rsidR="00D85375" w:rsidRPr="00C30FEF">
        <w:rPr>
          <w:vanish/>
        </w:rPr>
        <w:fldChar w:fldCharType="end"/>
      </w:r>
      <w:r w:rsidRPr="00C30FEF">
        <w:t xml:space="preserve">. The global ^DD </w:t>
      </w:r>
      <w:r w:rsidRPr="00C30FEF">
        <w:rPr>
          <w:i/>
        </w:rPr>
        <w:t>must</w:t>
      </w:r>
      <w:r w:rsidRPr="00C30FEF">
        <w:t xml:space="preserve"> always be either replicated or translated across systems. In any case, </w:t>
      </w:r>
      <w:r w:rsidR="00067CFD" w:rsidRPr="00C30FEF">
        <w:t>VA FileMan</w:t>
      </w:r>
      <w:r w:rsidR="00067CFD">
        <w:t xml:space="preserve"> uses </w:t>
      </w:r>
      <w:r w:rsidRPr="00C30FEF">
        <w:t>the local</w:t>
      </w:r>
      <w:r w:rsidR="00067CFD">
        <w:t xml:space="preserve"> </w:t>
      </w:r>
      <w:r w:rsidRPr="00C30FEF">
        <w:t>DISYS</w:t>
      </w:r>
      <w:r w:rsidR="00067CFD">
        <w:t xml:space="preserve"> variable</w:t>
      </w:r>
      <w:r w:rsidRPr="00C30FEF">
        <w:rPr>
          <w:vanish/>
        </w:rPr>
        <w:fldChar w:fldCharType="begin"/>
      </w:r>
      <w:r w:rsidRPr="00C30FEF">
        <w:rPr>
          <w:vanish/>
        </w:rPr>
        <w:instrText xml:space="preserve"> XE</w:instrText>
      </w:r>
      <w:r w:rsidR="005E4EB8" w:rsidRPr="00C30FEF">
        <w:rPr>
          <w:vanish/>
        </w:rPr>
        <w:instrText xml:space="preserve"> </w:instrText>
      </w:r>
      <w:r w:rsidR="00872BC1" w:rsidRPr="00C30FEF">
        <w:instrText>“</w:instrText>
      </w:r>
      <w:r w:rsidRPr="00C30FEF">
        <w:instrText>DISYS</w:instrText>
      </w:r>
      <w:r w:rsidR="00067CFD">
        <w:instrText xml:space="preserve"> Variable</w:instrText>
      </w:r>
      <w:r w:rsidR="00872BC1" w:rsidRPr="00C30FEF">
        <w:instrText>”</w:instrText>
      </w:r>
      <w:r w:rsidRPr="00C30FEF">
        <w:instrText xml:space="preserve"> </w:instrText>
      </w:r>
      <w:r w:rsidRPr="00C30FEF">
        <w:rPr>
          <w:vanish/>
        </w:rPr>
        <w:fldChar w:fldCharType="end"/>
      </w:r>
      <w:r w:rsidR="00067CFD" w:rsidRPr="00C30FEF">
        <w:rPr>
          <w:vanish/>
        </w:rPr>
        <w:fldChar w:fldCharType="begin"/>
      </w:r>
      <w:r w:rsidR="00067CFD" w:rsidRPr="00C30FEF">
        <w:rPr>
          <w:vanish/>
        </w:rPr>
        <w:instrText xml:space="preserve"> XE </w:instrText>
      </w:r>
      <w:r w:rsidR="00067CFD" w:rsidRPr="00C30FEF">
        <w:instrText>“</w:instrText>
      </w:r>
      <w:r w:rsidR="00067CFD">
        <w:instrText>Variables:</w:instrText>
      </w:r>
      <w:r w:rsidR="00067CFD" w:rsidRPr="00C30FEF">
        <w:instrText xml:space="preserve">DISYS” </w:instrText>
      </w:r>
      <w:r w:rsidR="00067CFD" w:rsidRPr="00C30FEF">
        <w:rPr>
          <w:vanish/>
        </w:rPr>
        <w:fldChar w:fldCharType="end"/>
      </w:r>
      <w:r w:rsidR="00067CFD">
        <w:t xml:space="preserve"> t</w:t>
      </w:r>
      <w:r w:rsidRPr="00C30FEF">
        <w:t>o store the value of the current operating system. VA FileMan finds some operating system-specific code in nodes descending from ^</w:t>
      </w:r>
      <w:proofErr w:type="gramStart"/>
      <w:r w:rsidRPr="00C30FEF">
        <w:t>DD(</w:t>
      </w:r>
      <w:proofErr w:type="gramEnd"/>
      <w:r w:rsidR="00872BC1" w:rsidRPr="00C30FEF">
        <w:t>“</w:t>
      </w:r>
      <w:r w:rsidRPr="00C30FEF">
        <w:t>OS</w:t>
      </w:r>
      <w:r w:rsidR="00872BC1" w:rsidRPr="00C30FEF">
        <w:t>”</w:t>
      </w:r>
      <w:r w:rsidRPr="00C30FEF">
        <w:t>,DISYS); other code is found in ^%ZOSF</w:t>
      </w:r>
      <w:r w:rsidRPr="00C30FEF">
        <w:rPr>
          <w:vanish/>
        </w:rPr>
        <w:fldChar w:fldCharType="begin"/>
      </w:r>
      <w:r w:rsidRPr="00C30FEF">
        <w:rPr>
          <w:vanish/>
        </w:rPr>
        <w:instrText xml:space="preserve"> XE</w:instrText>
      </w:r>
      <w:r w:rsidR="005E4EB8" w:rsidRPr="00C30FEF">
        <w:rPr>
          <w:vanish/>
        </w:rPr>
        <w:instrText xml:space="preserve"> </w:instrText>
      </w:r>
      <w:r w:rsidR="00872BC1" w:rsidRPr="00C30FEF">
        <w:instrText>“</w:instrText>
      </w:r>
      <w:r w:rsidRPr="00C30FEF">
        <w:instrText>^%ZOSF</w:instrText>
      </w:r>
      <w:r w:rsidR="00872BC1" w:rsidRPr="00C30FEF">
        <w:instrText>”</w:instrText>
      </w:r>
      <w:r w:rsidRPr="00C30FEF">
        <w:instrText xml:space="preserve"> </w:instrText>
      </w:r>
      <w:r w:rsidRPr="00C30FEF">
        <w:rPr>
          <w:vanish/>
        </w:rPr>
        <w:fldChar w:fldCharType="end"/>
      </w:r>
      <w:r w:rsidRPr="00C30FEF">
        <w:t xml:space="preserve"> nodes.</w:t>
      </w:r>
    </w:p>
    <w:p w:rsidR="00E82609" w:rsidRPr="00C30FEF" w:rsidRDefault="00E82609" w:rsidP="00682175">
      <w:pPr>
        <w:pStyle w:val="BodyText"/>
      </w:pPr>
      <w:r w:rsidRPr="00C30FEF">
        <w:t xml:space="preserve">VA FileMan exports options and security keys with the DI and </w:t>
      </w:r>
      <w:r w:rsidR="00682175" w:rsidRPr="00C30FEF">
        <w:t>DD namespace for use by Kernel</w:t>
      </w:r>
      <w:r w:rsidR="003D4F6B">
        <w:fldChar w:fldCharType="begin"/>
      </w:r>
      <w:r w:rsidR="003D4F6B">
        <w:instrText xml:space="preserve"> XE "</w:instrText>
      </w:r>
      <w:r w:rsidR="003D4F6B" w:rsidRPr="00CF685A">
        <w:instrText>Kernel</w:instrText>
      </w:r>
      <w:r w:rsidR="003D4F6B">
        <w:instrText xml:space="preserve">" </w:instrText>
      </w:r>
      <w:r w:rsidR="003D4F6B">
        <w:fldChar w:fldCharType="end"/>
      </w:r>
      <w:r w:rsidR="00682175" w:rsidRPr="00C30FEF">
        <w:t>.</w:t>
      </w:r>
    </w:p>
    <w:p w:rsidR="00E82609" w:rsidRPr="00C30FEF" w:rsidRDefault="006A381F" w:rsidP="00C66109">
      <w:pPr>
        <w:pStyle w:val="Note"/>
      </w:pPr>
      <w:r w:rsidRPr="00C30FEF">
        <w:rPr>
          <w:noProof/>
          <w:lang w:eastAsia="en-US"/>
        </w:rPr>
        <w:drawing>
          <wp:inline distT="0" distB="0" distL="0" distR="0" wp14:anchorId="04B609E0" wp14:editId="56A593BD">
            <wp:extent cx="285750" cy="285750"/>
            <wp:effectExtent l="0" t="0" r="0" b="0"/>
            <wp:docPr id="42" name="Picture 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C30FEF">
        <w:tab/>
      </w:r>
      <w:r w:rsidR="00682175" w:rsidRPr="00C30FEF">
        <w:rPr>
          <w:b/>
        </w:rPr>
        <w:t>NOTE:</w:t>
      </w:r>
      <w:r w:rsidR="00682175" w:rsidRPr="00C30FEF">
        <w:t xml:space="preserve"> </w:t>
      </w:r>
      <w:r w:rsidR="00E82609" w:rsidRPr="00C30FEF">
        <w:t>Throughout the VA FileMan manuals, specific reference is made to Kernel</w:t>
      </w:r>
      <w:r w:rsidR="003D4F6B">
        <w:fldChar w:fldCharType="begin"/>
      </w:r>
      <w:r w:rsidR="003D4F6B">
        <w:instrText xml:space="preserve"> XE "</w:instrText>
      </w:r>
      <w:r w:rsidR="003D4F6B" w:rsidRPr="00CF685A">
        <w:instrText>Kernel</w:instrText>
      </w:r>
      <w:r w:rsidR="003D4F6B">
        <w:instrText xml:space="preserve">" </w:instrText>
      </w:r>
      <w:r w:rsidR="003D4F6B">
        <w:fldChar w:fldCharType="end"/>
      </w:r>
      <w:r w:rsidR="00E82609" w:rsidRPr="00C30FEF">
        <w:t xml:space="preserve"> or MailMan</w:t>
      </w:r>
      <w:r w:rsidR="003D4F6B">
        <w:fldChar w:fldCharType="begin"/>
      </w:r>
      <w:r w:rsidR="003D4F6B">
        <w:instrText xml:space="preserve"> XE "</w:instrText>
      </w:r>
      <w:r w:rsidR="003D4F6B" w:rsidRPr="00E47C57">
        <w:instrText>MailMan</w:instrText>
      </w:r>
      <w:r w:rsidR="003D4F6B">
        <w:instrText xml:space="preserve">" </w:instrText>
      </w:r>
      <w:r w:rsidR="003D4F6B">
        <w:fldChar w:fldCharType="end"/>
      </w:r>
      <w:r w:rsidR="00E82609" w:rsidRPr="00C30FEF">
        <w:t xml:space="preserve"> when either is needed for a function to work.</w:t>
      </w:r>
    </w:p>
    <w:p w:rsidR="00E82609" w:rsidRPr="00C30FEF" w:rsidRDefault="00E82609" w:rsidP="00C66109">
      <w:pPr>
        <w:pStyle w:val="Heading2"/>
      </w:pPr>
      <w:bookmarkStart w:id="130" w:name="_Toc397138070"/>
      <w:bookmarkStart w:id="131" w:name="_Toc443482706"/>
      <w:r w:rsidRPr="00C30FEF">
        <w:t xml:space="preserve">DBA Approvals and Database </w:t>
      </w:r>
      <w:r w:rsidR="00CA571A">
        <w:t>Integration Control Registrations (ICRs)</w:t>
      </w:r>
      <w:bookmarkEnd w:id="130"/>
      <w:bookmarkEnd w:id="131"/>
    </w:p>
    <w:p w:rsidR="00FA4A6C" w:rsidRPr="00C30FEF" w:rsidRDefault="00FA4A6C" w:rsidP="00FA4A6C">
      <w:pPr>
        <w:pStyle w:val="BodyText"/>
        <w:keepNext/>
        <w:keepLines/>
      </w:pPr>
      <w:r w:rsidRPr="00C30FEF">
        <w:fldChar w:fldCharType="begin"/>
      </w:r>
      <w:r w:rsidRPr="00C30FEF">
        <w:instrText xml:space="preserve"> XE </w:instrText>
      </w:r>
      <w:r w:rsidR="00872BC1" w:rsidRPr="00C30FEF">
        <w:instrText>“</w:instrText>
      </w:r>
      <w:r w:rsidRPr="00C30FEF">
        <w:instrText>DBA Approvals</w:instrText>
      </w:r>
      <w:r w:rsidR="00872BC1" w:rsidRPr="00C30FEF">
        <w:instrText>”</w:instrText>
      </w:r>
      <w:r w:rsidRPr="00C30FEF">
        <w:instrText xml:space="preserve"> </w:instrText>
      </w:r>
      <w:r w:rsidRPr="00C30FEF">
        <w:fldChar w:fldCharType="end"/>
      </w:r>
      <w:r w:rsidRPr="00C30FEF">
        <w:fldChar w:fldCharType="begin"/>
      </w:r>
      <w:r w:rsidRPr="00C30FEF">
        <w:instrText xml:space="preserve"> XE </w:instrText>
      </w:r>
      <w:r w:rsidR="00872BC1" w:rsidRPr="00C30FEF">
        <w:instrText>“</w:instrText>
      </w:r>
      <w:r w:rsidR="00CA571A">
        <w:instrText>Integration Control Registrations</w:instrText>
      </w:r>
      <w:r w:rsidR="005F15CB">
        <w:instrText xml:space="preserve"> (ICRs)</w:instrText>
      </w:r>
      <w:r w:rsidR="00872BC1" w:rsidRPr="00C30FEF">
        <w:instrText>”</w:instrText>
      </w:r>
      <w:r w:rsidRPr="00C30FEF">
        <w:instrText xml:space="preserve"> </w:instrText>
      </w:r>
      <w:r w:rsidRPr="00C30FEF">
        <w:fldChar w:fldCharType="end"/>
      </w:r>
      <w:r w:rsidR="005F15CB" w:rsidRPr="00C30FEF">
        <w:fldChar w:fldCharType="begin"/>
      </w:r>
      <w:r w:rsidR="005F15CB" w:rsidRPr="00C30FEF">
        <w:instrText xml:space="preserve"> XE “</w:instrText>
      </w:r>
      <w:r w:rsidR="005F15CB">
        <w:instrText>ICRs</w:instrText>
      </w:r>
      <w:r w:rsidR="005F15CB" w:rsidRPr="00C30FEF">
        <w:instrText xml:space="preserve">” </w:instrText>
      </w:r>
      <w:r w:rsidR="005F15CB" w:rsidRPr="00C30FEF">
        <w:fldChar w:fldCharType="end"/>
      </w:r>
      <w:r w:rsidRPr="00C30FEF">
        <w:t xml:space="preserve">The Database Administrator (DBA) maintains a list of </w:t>
      </w:r>
      <w:r w:rsidR="00CA571A">
        <w:t>Integration Control Registrations (ICRs)</w:t>
      </w:r>
      <w:r w:rsidRPr="00C30FEF">
        <w:t xml:space="preserve"> or mutual agreements between software developers allowing the use of internal entry points or other software-specific features that are </w:t>
      </w:r>
      <w:r w:rsidRPr="00C30FEF">
        <w:rPr>
          <w:i/>
        </w:rPr>
        <w:t>not</w:t>
      </w:r>
      <w:r w:rsidRPr="00C30FEF">
        <w:t xml:space="preserve"> available to the general programming public.</w:t>
      </w:r>
    </w:p>
    <w:p w:rsidR="00FA4A6C" w:rsidRPr="00C30FEF" w:rsidRDefault="00CA571A" w:rsidP="00C66109">
      <w:pPr>
        <w:pStyle w:val="Heading3"/>
      </w:pPr>
      <w:bookmarkStart w:id="132" w:name="_Toc335890998"/>
      <w:bookmarkStart w:id="133" w:name="_Toc443482707"/>
      <w:r>
        <w:t>ICR</w:t>
      </w:r>
      <w:r w:rsidR="00FA4A6C" w:rsidRPr="00C30FEF">
        <w:t>s—Current List for VA FileMan as Custodian</w:t>
      </w:r>
      <w:bookmarkEnd w:id="132"/>
      <w:bookmarkEnd w:id="133"/>
    </w:p>
    <w:p w:rsidR="00FA4A6C" w:rsidRPr="00C30FEF" w:rsidRDefault="00FA4A6C" w:rsidP="00FA4A6C">
      <w:pPr>
        <w:pStyle w:val="BodyText"/>
        <w:keepNext/>
        <w:keepLines/>
        <w:rPr>
          <w:kern w:val="2"/>
        </w:rPr>
      </w:pPr>
      <w:r w:rsidRPr="00C30FEF">
        <w:fldChar w:fldCharType="begin"/>
      </w:r>
      <w:r w:rsidRPr="00C30FEF">
        <w:instrText xml:space="preserve"> XE </w:instrText>
      </w:r>
      <w:r w:rsidR="00872BC1" w:rsidRPr="00C30FEF">
        <w:instrText>“</w:instrText>
      </w:r>
      <w:r w:rsidR="00CA571A">
        <w:instrText>Integration Control Registrations</w:instrText>
      </w:r>
      <w:r w:rsidR="005F15CB">
        <w:instrText xml:space="preserve"> (ICRs)</w:instrText>
      </w:r>
      <w:r w:rsidRPr="00C30FEF">
        <w:instrText>:</w:instrText>
      </w:r>
      <w:r w:rsidRPr="00C30FEF">
        <w:rPr>
          <w:kern w:val="2"/>
        </w:rPr>
        <w:instrText xml:space="preserve">Current List for </w:instrText>
      </w:r>
      <w:r w:rsidR="00C34C9D" w:rsidRPr="00C30FEF">
        <w:rPr>
          <w:kern w:val="2"/>
        </w:rPr>
        <w:instrText>VA FileMan</w:instrText>
      </w:r>
      <w:r w:rsidRPr="00C30FEF">
        <w:rPr>
          <w:kern w:val="2"/>
        </w:rPr>
        <w:instrText>:Custodian</w:instrText>
      </w:r>
      <w:r w:rsidR="00872BC1" w:rsidRPr="00C30FEF">
        <w:instrText>”</w:instrText>
      </w:r>
      <w:r w:rsidRPr="00C30FEF">
        <w:instrText xml:space="preserve"> </w:instrText>
      </w:r>
      <w:r w:rsidRPr="00C30FEF">
        <w:fldChar w:fldCharType="end"/>
      </w:r>
      <w:r w:rsidR="00CA571A">
        <w:rPr>
          <w:kern w:val="2"/>
        </w:rPr>
        <w:t>To obtain the current list of ICR</w:t>
      </w:r>
      <w:r w:rsidRPr="00C30FEF">
        <w:rPr>
          <w:kern w:val="2"/>
        </w:rPr>
        <w:t xml:space="preserve">s, if any, to which the </w:t>
      </w:r>
      <w:r w:rsidR="00CA571A">
        <w:rPr>
          <w:kern w:val="2"/>
        </w:rPr>
        <w:t>VA FileMan</w:t>
      </w:r>
      <w:r w:rsidRPr="00C30FEF">
        <w:rPr>
          <w:kern w:val="2"/>
        </w:rPr>
        <w:t xml:space="preserve"> software (</w:t>
      </w:r>
      <w:r w:rsidR="00CA571A">
        <w:rPr>
          <w:kern w:val="2"/>
        </w:rPr>
        <w:t>DI</w:t>
      </w:r>
      <w:r w:rsidRPr="00C30FEF">
        <w:rPr>
          <w:kern w:val="2"/>
        </w:rPr>
        <w:t>) is a custodian, perform the following procedures:</w:t>
      </w:r>
    </w:p>
    <w:p w:rsidR="00FA4A6C" w:rsidRPr="00C30FEF" w:rsidRDefault="0054455C" w:rsidP="002B5025">
      <w:pPr>
        <w:pStyle w:val="ListNumber"/>
        <w:keepNext/>
        <w:keepLines/>
        <w:numPr>
          <w:ilvl w:val="0"/>
          <w:numId w:val="8"/>
        </w:numPr>
        <w:tabs>
          <w:tab w:val="clear" w:pos="360"/>
        </w:tabs>
        <w:ind w:left="720"/>
        <w:rPr>
          <w:kern w:val="2"/>
        </w:rPr>
      </w:pPr>
      <w:r w:rsidRPr="00C30FEF">
        <w:rPr>
          <w:kern w:val="2"/>
        </w:rPr>
        <w:t>Sign on</w:t>
      </w:r>
      <w:r w:rsidR="00FA4A6C" w:rsidRPr="00C30FEF">
        <w:rPr>
          <w:kern w:val="2"/>
        </w:rPr>
        <w:t xml:space="preserve">to the </w:t>
      </w:r>
      <w:r w:rsidR="00FA4A6C" w:rsidRPr="00C30FEF">
        <w:rPr>
          <w:b/>
          <w:kern w:val="2"/>
        </w:rPr>
        <w:t>FORUM</w:t>
      </w:r>
      <w:r w:rsidR="00FA4A6C" w:rsidRPr="00C30FEF">
        <w:rPr>
          <w:kern w:val="2"/>
        </w:rPr>
        <w:t xml:space="preserve"> system (forum.va.gov).</w:t>
      </w:r>
    </w:p>
    <w:p w:rsidR="00FA4A6C" w:rsidRPr="00C30FEF" w:rsidRDefault="00FA4A6C" w:rsidP="002B5025">
      <w:pPr>
        <w:pStyle w:val="ListNumber"/>
        <w:keepNext/>
        <w:keepLines/>
        <w:numPr>
          <w:ilvl w:val="0"/>
          <w:numId w:val="5"/>
        </w:numPr>
        <w:tabs>
          <w:tab w:val="clear" w:pos="360"/>
        </w:tabs>
        <w:ind w:left="720"/>
        <w:rPr>
          <w:kern w:val="2"/>
        </w:rPr>
      </w:pPr>
      <w:r w:rsidRPr="00C30FEF">
        <w:rPr>
          <w:kern w:val="2"/>
        </w:rPr>
        <w:t xml:space="preserve">Go to the </w:t>
      </w:r>
      <w:r w:rsidRPr="00C30FEF">
        <w:rPr>
          <w:b/>
          <w:kern w:val="2"/>
        </w:rPr>
        <w:t>DBA</w:t>
      </w:r>
      <w:r w:rsidRPr="00C30FEF">
        <w:rPr>
          <w:kern w:val="2"/>
        </w:rPr>
        <w:t xml:space="preserve"> menu</w:t>
      </w:r>
      <w:r w:rsidRPr="00C30FEF">
        <w:rPr>
          <w:kern w:val="2"/>
        </w:rPr>
        <w:fldChar w:fldCharType="begin"/>
      </w:r>
      <w:r w:rsidRPr="00C30FEF">
        <w:instrText xml:space="preserve"> XE </w:instrText>
      </w:r>
      <w:r w:rsidR="00872BC1" w:rsidRPr="00C30FEF">
        <w:instrText>“</w:instrText>
      </w:r>
      <w:r w:rsidRPr="00C30FEF">
        <w:rPr>
          <w:kern w:val="2"/>
        </w:rPr>
        <w:instrText>DBA Menu</w:instrText>
      </w:r>
      <w:r w:rsidR="00872BC1" w:rsidRPr="00C30FEF">
        <w:instrText>”</w:instrText>
      </w:r>
      <w:r w:rsidRPr="00C30FEF">
        <w:instrText xml:space="preserve"> </w:instrText>
      </w:r>
      <w:r w:rsidRPr="00C30FEF">
        <w:rPr>
          <w:kern w:val="2"/>
        </w:rPr>
        <w:fldChar w:fldCharType="end"/>
      </w:r>
      <w:r w:rsidRPr="00C30FEF">
        <w:rPr>
          <w:kern w:val="2"/>
        </w:rPr>
        <w:fldChar w:fldCharType="begin"/>
      </w:r>
      <w:r w:rsidRPr="00C30FEF">
        <w:instrText xml:space="preserve"> XE </w:instrText>
      </w:r>
      <w:r w:rsidR="00872BC1" w:rsidRPr="00C30FEF">
        <w:instrText>“</w:instrText>
      </w:r>
      <w:r w:rsidRPr="00C30FEF">
        <w:instrText>Menus:</w:instrText>
      </w:r>
      <w:r w:rsidRPr="00C30FEF">
        <w:rPr>
          <w:kern w:val="2"/>
        </w:rPr>
        <w:instrText>DBA</w:instrText>
      </w:r>
      <w:r w:rsidR="00872BC1" w:rsidRPr="00C30FEF">
        <w:instrText>”</w:instrText>
      </w:r>
      <w:r w:rsidRPr="00C30FEF">
        <w:instrText xml:space="preserve"> </w:instrText>
      </w:r>
      <w:r w:rsidRPr="00C30FEF">
        <w:rPr>
          <w:kern w:val="2"/>
        </w:rPr>
        <w:fldChar w:fldCharType="end"/>
      </w:r>
      <w:r w:rsidRPr="00C30FEF">
        <w:rPr>
          <w:kern w:val="2"/>
        </w:rPr>
        <w:fldChar w:fldCharType="begin"/>
      </w:r>
      <w:r w:rsidRPr="00C30FEF">
        <w:instrText xml:space="preserve"> XE </w:instrText>
      </w:r>
      <w:r w:rsidR="00872BC1" w:rsidRPr="00C30FEF">
        <w:instrText>“</w:instrText>
      </w:r>
      <w:r w:rsidRPr="00C30FEF">
        <w:instrText>Options:</w:instrText>
      </w:r>
      <w:r w:rsidRPr="00C30FEF">
        <w:rPr>
          <w:kern w:val="2"/>
        </w:rPr>
        <w:instrText>DBA</w:instrText>
      </w:r>
      <w:r w:rsidR="00872BC1" w:rsidRPr="00C30FEF">
        <w:instrText>”</w:instrText>
      </w:r>
      <w:r w:rsidRPr="00C30FEF">
        <w:instrText xml:space="preserve"> </w:instrText>
      </w:r>
      <w:r w:rsidRPr="00C30FEF">
        <w:rPr>
          <w:kern w:val="2"/>
        </w:rPr>
        <w:fldChar w:fldCharType="end"/>
      </w:r>
      <w:r w:rsidRPr="00C30FEF">
        <w:rPr>
          <w:kern w:val="2"/>
        </w:rPr>
        <w:t xml:space="preserve"> [DBA].</w:t>
      </w:r>
    </w:p>
    <w:p w:rsidR="00FA4A6C" w:rsidRPr="00C30FEF" w:rsidRDefault="00FA4A6C" w:rsidP="002B5025">
      <w:pPr>
        <w:pStyle w:val="ListNumber"/>
        <w:keepNext/>
        <w:keepLines/>
        <w:numPr>
          <w:ilvl w:val="0"/>
          <w:numId w:val="5"/>
        </w:numPr>
        <w:tabs>
          <w:tab w:val="clear" w:pos="360"/>
        </w:tabs>
        <w:ind w:left="720"/>
        <w:rPr>
          <w:kern w:val="2"/>
        </w:rPr>
      </w:pPr>
      <w:r w:rsidRPr="00C30FEF">
        <w:rPr>
          <w:kern w:val="2"/>
        </w:rPr>
        <w:t xml:space="preserve">Select the </w:t>
      </w:r>
      <w:r w:rsidRPr="00C30FEF">
        <w:rPr>
          <w:b/>
          <w:kern w:val="2"/>
        </w:rPr>
        <w:t>Integration Agreements Menu</w:t>
      </w:r>
      <w:r w:rsidRPr="00C30FEF">
        <w:rPr>
          <w:kern w:val="2"/>
        </w:rPr>
        <w:t xml:space="preserve"> option</w:t>
      </w:r>
      <w:r w:rsidRPr="00C30FEF">
        <w:rPr>
          <w:kern w:val="2"/>
        </w:rPr>
        <w:fldChar w:fldCharType="begin"/>
      </w:r>
      <w:r w:rsidRPr="00C30FEF">
        <w:instrText xml:space="preserve"> XE </w:instrText>
      </w:r>
      <w:r w:rsidR="00872BC1" w:rsidRPr="00C30FEF">
        <w:instrText>“</w:instrText>
      </w:r>
      <w:r w:rsidRPr="00C30FEF">
        <w:rPr>
          <w:kern w:val="2"/>
        </w:rPr>
        <w:instrText>Integration Agreements Menu</w:instrText>
      </w:r>
      <w:r w:rsidR="00872BC1" w:rsidRPr="00C30FEF">
        <w:instrText>”</w:instrText>
      </w:r>
      <w:r w:rsidRPr="00C30FEF">
        <w:instrText xml:space="preserve"> </w:instrText>
      </w:r>
      <w:r w:rsidRPr="00C30FEF">
        <w:rPr>
          <w:kern w:val="2"/>
        </w:rPr>
        <w:fldChar w:fldCharType="end"/>
      </w:r>
      <w:r w:rsidRPr="00C30FEF">
        <w:rPr>
          <w:kern w:val="2"/>
        </w:rPr>
        <w:fldChar w:fldCharType="begin"/>
      </w:r>
      <w:r w:rsidRPr="00C30FEF">
        <w:instrText xml:space="preserve"> XE </w:instrText>
      </w:r>
      <w:r w:rsidR="00872BC1" w:rsidRPr="00C30FEF">
        <w:instrText>“</w:instrText>
      </w:r>
      <w:r w:rsidRPr="00C30FEF">
        <w:instrText>Menus:</w:instrText>
      </w:r>
      <w:r w:rsidRPr="00C30FEF">
        <w:rPr>
          <w:kern w:val="2"/>
        </w:rPr>
        <w:instrText>Integration Agreements Menu</w:instrText>
      </w:r>
      <w:r w:rsidR="00872BC1" w:rsidRPr="00C30FEF">
        <w:instrText>”</w:instrText>
      </w:r>
      <w:r w:rsidRPr="00C30FEF">
        <w:instrText xml:space="preserve"> </w:instrText>
      </w:r>
      <w:r w:rsidRPr="00C30FEF">
        <w:rPr>
          <w:kern w:val="2"/>
        </w:rPr>
        <w:fldChar w:fldCharType="end"/>
      </w:r>
      <w:r w:rsidRPr="00C30FEF">
        <w:rPr>
          <w:kern w:val="2"/>
        </w:rPr>
        <w:fldChar w:fldCharType="begin"/>
      </w:r>
      <w:r w:rsidRPr="00C30FEF">
        <w:instrText xml:space="preserve"> XE </w:instrText>
      </w:r>
      <w:r w:rsidR="00872BC1" w:rsidRPr="00C30FEF">
        <w:instrText>“</w:instrText>
      </w:r>
      <w:r w:rsidRPr="00C30FEF">
        <w:instrText>Options:</w:instrText>
      </w:r>
      <w:r w:rsidRPr="00C30FEF">
        <w:rPr>
          <w:kern w:val="2"/>
        </w:rPr>
        <w:instrText>Integration Agreements Menu</w:instrText>
      </w:r>
      <w:r w:rsidR="00872BC1" w:rsidRPr="00C30FEF">
        <w:instrText>”</w:instrText>
      </w:r>
      <w:r w:rsidRPr="00C30FEF">
        <w:instrText xml:space="preserve"> </w:instrText>
      </w:r>
      <w:r w:rsidRPr="00C30FEF">
        <w:rPr>
          <w:kern w:val="2"/>
        </w:rPr>
        <w:fldChar w:fldCharType="end"/>
      </w:r>
      <w:r w:rsidRPr="00C30FEF">
        <w:rPr>
          <w:kern w:val="2"/>
        </w:rPr>
        <w:t xml:space="preserve"> [DBA IA ISC</w:t>
      </w:r>
      <w:r w:rsidRPr="00C30FEF">
        <w:rPr>
          <w:kern w:val="2"/>
        </w:rPr>
        <w:fldChar w:fldCharType="begin"/>
      </w:r>
      <w:r w:rsidRPr="00C30FEF">
        <w:instrText xml:space="preserve"> XE </w:instrText>
      </w:r>
      <w:r w:rsidR="00872BC1" w:rsidRPr="00C30FEF">
        <w:instrText>“</w:instrText>
      </w:r>
      <w:r w:rsidRPr="00C30FEF">
        <w:rPr>
          <w:kern w:val="2"/>
        </w:rPr>
        <w:instrText>DBA IA ISC Menu</w:instrText>
      </w:r>
      <w:r w:rsidR="00872BC1" w:rsidRPr="00C30FEF">
        <w:instrText>”</w:instrText>
      </w:r>
      <w:r w:rsidRPr="00C30FEF">
        <w:instrText xml:space="preserve"> </w:instrText>
      </w:r>
      <w:r w:rsidRPr="00C30FEF">
        <w:rPr>
          <w:kern w:val="2"/>
        </w:rPr>
        <w:fldChar w:fldCharType="end"/>
      </w:r>
      <w:r w:rsidRPr="00C30FEF">
        <w:rPr>
          <w:kern w:val="2"/>
        </w:rPr>
        <w:fldChar w:fldCharType="begin"/>
      </w:r>
      <w:r w:rsidRPr="00C30FEF">
        <w:instrText xml:space="preserve"> XE </w:instrText>
      </w:r>
      <w:r w:rsidR="00872BC1" w:rsidRPr="00C30FEF">
        <w:instrText>“</w:instrText>
      </w:r>
      <w:r w:rsidRPr="00C30FEF">
        <w:instrText>Menus:</w:instrText>
      </w:r>
      <w:r w:rsidRPr="00C30FEF">
        <w:rPr>
          <w:kern w:val="2"/>
        </w:rPr>
        <w:instrText>DBA IA ISC</w:instrText>
      </w:r>
      <w:r w:rsidR="00872BC1" w:rsidRPr="00C30FEF">
        <w:instrText>”</w:instrText>
      </w:r>
      <w:r w:rsidRPr="00C30FEF">
        <w:instrText xml:space="preserve"> </w:instrText>
      </w:r>
      <w:r w:rsidRPr="00C30FEF">
        <w:rPr>
          <w:kern w:val="2"/>
        </w:rPr>
        <w:fldChar w:fldCharType="end"/>
      </w:r>
      <w:r w:rsidRPr="00C30FEF">
        <w:rPr>
          <w:kern w:val="2"/>
        </w:rPr>
        <w:fldChar w:fldCharType="begin"/>
      </w:r>
      <w:r w:rsidRPr="00C30FEF">
        <w:instrText xml:space="preserve"> XE </w:instrText>
      </w:r>
      <w:r w:rsidR="00872BC1" w:rsidRPr="00C30FEF">
        <w:instrText>“</w:instrText>
      </w:r>
      <w:r w:rsidRPr="00C30FEF">
        <w:instrText>Options:</w:instrText>
      </w:r>
      <w:r w:rsidRPr="00C30FEF">
        <w:rPr>
          <w:kern w:val="2"/>
        </w:rPr>
        <w:instrText>DBA IA ISC</w:instrText>
      </w:r>
      <w:r w:rsidR="00872BC1" w:rsidRPr="00C30FEF">
        <w:instrText>”</w:instrText>
      </w:r>
      <w:r w:rsidRPr="00C30FEF">
        <w:instrText xml:space="preserve"> </w:instrText>
      </w:r>
      <w:r w:rsidRPr="00C30FEF">
        <w:rPr>
          <w:kern w:val="2"/>
        </w:rPr>
        <w:fldChar w:fldCharType="end"/>
      </w:r>
      <w:r w:rsidRPr="00C30FEF">
        <w:rPr>
          <w:kern w:val="2"/>
        </w:rPr>
        <w:t>].</w:t>
      </w:r>
    </w:p>
    <w:p w:rsidR="00FA4A6C" w:rsidRPr="00C30FEF" w:rsidRDefault="00FA4A6C" w:rsidP="002B5025">
      <w:pPr>
        <w:pStyle w:val="ListNumber"/>
        <w:keepNext/>
        <w:keepLines/>
        <w:numPr>
          <w:ilvl w:val="0"/>
          <w:numId w:val="5"/>
        </w:numPr>
        <w:tabs>
          <w:tab w:val="clear" w:pos="360"/>
        </w:tabs>
        <w:ind w:left="720"/>
        <w:rPr>
          <w:kern w:val="2"/>
        </w:rPr>
      </w:pPr>
      <w:r w:rsidRPr="00C30FEF">
        <w:rPr>
          <w:kern w:val="2"/>
        </w:rPr>
        <w:t xml:space="preserve">Select the </w:t>
      </w:r>
      <w:r w:rsidRPr="00C30FEF">
        <w:rPr>
          <w:b/>
          <w:kern w:val="2"/>
        </w:rPr>
        <w:t>Custodial Package Menu</w:t>
      </w:r>
      <w:r w:rsidRPr="00C30FEF">
        <w:rPr>
          <w:kern w:val="2"/>
        </w:rPr>
        <w:t xml:space="preserve"> option</w:t>
      </w:r>
      <w:r w:rsidRPr="00C30FEF">
        <w:rPr>
          <w:kern w:val="2"/>
        </w:rPr>
        <w:fldChar w:fldCharType="begin"/>
      </w:r>
      <w:r w:rsidRPr="00C30FEF">
        <w:instrText xml:space="preserve"> XE </w:instrText>
      </w:r>
      <w:r w:rsidR="00872BC1" w:rsidRPr="00C30FEF">
        <w:instrText>“</w:instrText>
      </w:r>
      <w:r w:rsidRPr="00C30FEF">
        <w:rPr>
          <w:kern w:val="2"/>
        </w:rPr>
        <w:instrText>Custodial Package Menu</w:instrText>
      </w:r>
      <w:r w:rsidR="00872BC1" w:rsidRPr="00C30FEF">
        <w:instrText>”</w:instrText>
      </w:r>
      <w:r w:rsidRPr="00C30FEF">
        <w:instrText xml:space="preserve"> </w:instrText>
      </w:r>
      <w:r w:rsidRPr="00C30FEF">
        <w:rPr>
          <w:kern w:val="2"/>
        </w:rPr>
        <w:fldChar w:fldCharType="end"/>
      </w:r>
      <w:r w:rsidRPr="00C30FEF">
        <w:rPr>
          <w:kern w:val="2"/>
        </w:rPr>
        <w:fldChar w:fldCharType="begin"/>
      </w:r>
      <w:r w:rsidRPr="00C30FEF">
        <w:instrText xml:space="preserve"> XE </w:instrText>
      </w:r>
      <w:r w:rsidR="00872BC1" w:rsidRPr="00C30FEF">
        <w:instrText>“</w:instrText>
      </w:r>
      <w:r w:rsidRPr="00C30FEF">
        <w:instrText>Menus:</w:instrText>
      </w:r>
      <w:r w:rsidRPr="00C30FEF">
        <w:rPr>
          <w:kern w:val="2"/>
        </w:rPr>
        <w:instrText>Custodial Package Menu</w:instrText>
      </w:r>
      <w:r w:rsidR="00872BC1" w:rsidRPr="00C30FEF">
        <w:instrText>”</w:instrText>
      </w:r>
      <w:r w:rsidRPr="00C30FEF">
        <w:instrText xml:space="preserve"> </w:instrText>
      </w:r>
      <w:r w:rsidRPr="00C30FEF">
        <w:rPr>
          <w:kern w:val="2"/>
        </w:rPr>
        <w:fldChar w:fldCharType="end"/>
      </w:r>
      <w:r w:rsidRPr="00C30FEF">
        <w:rPr>
          <w:kern w:val="2"/>
        </w:rPr>
        <w:fldChar w:fldCharType="begin"/>
      </w:r>
      <w:r w:rsidRPr="00C30FEF">
        <w:instrText xml:space="preserve"> XE </w:instrText>
      </w:r>
      <w:r w:rsidR="00872BC1" w:rsidRPr="00C30FEF">
        <w:instrText>“</w:instrText>
      </w:r>
      <w:r w:rsidRPr="00C30FEF">
        <w:instrText>Options:</w:instrText>
      </w:r>
      <w:r w:rsidRPr="00C30FEF">
        <w:rPr>
          <w:kern w:val="2"/>
        </w:rPr>
        <w:instrText>Custodial Package Menu</w:instrText>
      </w:r>
      <w:r w:rsidR="00872BC1" w:rsidRPr="00C30FEF">
        <w:instrText>”</w:instrText>
      </w:r>
      <w:r w:rsidRPr="00C30FEF">
        <w:instrText xml:space="preserve"> </w:instrText>
      </w:r>
      <w:r w:rsidRPr="00C30FEF">
        <w:rPr>
          <w:kern w:val="2"/>
        </w:rPr>
        <w:fldChar w:fldCharType="end"/>
      </w:r>
      <w:r w:rsidRPr="00C30FEF">
        <w:rPr>
          <w:kern w:val="2"/>
        </w:rPr>
        <w:t xml:space="preserve"> [DBA IA CUSTODIAL MENU</w:t>
      </w:r>
      <w:r w:rsidR="002B5025" w:rsidRPr="00C30FEF">
        <w:rPr>
          <w:kern w:val="2"/>
        </w:rPr>
        <w:fldChar w:fldCharType="begin"/>
      </w:r>
      <w:r w:rsidR="002B5025" w:rsidRPr="00C30FEF">
        <w:instrText xml:space="preserve"> XE “</w:instrText>
      </w:r>
      <w:r w:rsidR="002B5025" w:rsidRPr="00C30FEF">
        <w:rPr>
          <w:kern w:val="2"/>
        </w:rPr>
        <w:instrText xml:space="preserve">DBA IA CUSTODIAL </w:instrText>
      </w:r>
      <w:r w:rsidR="002B5025">
        <w:rPr>
          <w:kern w:val="2"/>
        </w:rPr>
        <w:instrText>MENU</w:instrText>
      </w:r>
      <w:r w:rsidR="002B5025" w:rsidRPr="00C30FEF">
        <w:instrText xml:space="preserve">” </w:instrText>
      </w:r>
      <w:r w:rsidR="002B5025" w:rsidRPr="00C30FEF">
        <w:rPr>
          <w:kern w:val="2"/>
        </w:rPr>
        <w:fldChar w:fldCharType="end"/>
      </w:r>
      <w:r w:rsidRPr="00C30FEF">
        <w:rPr>
          <w:kern w:val="2"/>
        </w:rPr>
        <w:fldChar w:fldCharType="begin"/>
      </w:r>
      <w:r w:rsidRPr="00C30FEF">
        <w:instrText xml:space="preserve"> XE </w:instrText>
      </w:r>
      <w:r w:rsidR="00872BC1" w:rsidRPr="00C30FEF">
        <w:instrText>“</w:instrText>
      </w:r>
      <w:r w:rsidRPr="00C30FEF">
        <w:instrText>Menus:</w:instrText>
      </w:r>
      <w:r w:rsidRPr="00C30FEF">
        <w:rPr>
          <w:kern w:val="2"/>
        </w:rPr>
        <w:instrText>DBA IA CUSTODIAL MENU</w:instrText>
      </w:r>
      <w:r w:rsidR="00872BC1" w:rsidRPr="00C30FEF">
        <w:instrText>”</w:instrText>
      </w:r>
      <w:r w:rsidRPr="00C30FEF">
        <w:instrText xml:space="preserve"> </w:instrText>
      </w:r>
      <w:r w:rsidRPr="00C30FEF">
        <w:rPr>
          <w:kern w:val="2"/>
        </w:rPr>
        <w:fldChar w:fldCharType="end"/>
      </w:r>
      <w:r w:rsidRPr="00C30FEF">
        <w:rPr>
          <w:kern w:val="2"/>
        </w:rPr>
        <w:fldChar w:fldCharType="begin"/>
      </w:r>
      <w:r w:rsidRPr="00C30FEF">
        <w:instrText xml:space="preserve"> XE </w:instrText>
      </w:r>
      <w:r w:rsidR="00872BC1" w:rsidRPr="00C30FEF">
        <w:instrText>“</w:instrText>
      </w:r>
      <w:r w:rsidRPr="00C30FEF">
        <w:instrText>Options:</w:instrText>
      </w:r>
      <w:r w:rsidRPr="00C30FEF">
        <w:rPr>
          <w:kern w:val="2"/>
        </w:rPr>
        <w:instrText>DBA IA CUSTODIAL MENU</w:instrText>
      </w:r>
      <w:r w:rsidR="00872BC1" w:rsidRPr="00C30FEF">
        <w:instrText>”</w:instrText>
      </w:r>
      <w:r w:rsidRPr="00C30FEF">
        <w:instrText xml:space="preserve"> </w:instrText>
      </w:r>
      <w:r w:rsidRPr="00C30FEF">
        <w:rPr>
          <w:kern w:val="2"/>
        </w:rPr>
        <w:fldChar w:fldCharType="end"/>
      </w:r>
      <w:r w:rsidRPr="00C30FEF">
        <w:rPr>
          <w:kern w:val="2"/>
        </w:rPr>
        <w:t>].</w:t>
      </w:r>
    </w:p>
    <w:p w:rsidR="00FA4A6C" w:rsidRPr="00C30FEF" w:rsidRDefault="00FA4A6C" w:rsidP="002B5025">
      <w:pPr>
        <w:pStyle w:val="ListNumber"/>
        <w:keepNext/>
        <w:keepLines/>
        <w:numPr>
          <w:ilvl w:val="0"/>
          <w:numId w:val="5"/>
        </w:numPr>
        <w:tabs>
          <w:tab w:val="clear" w:pos="360"/>
        </w:tabs>
        <w:ind w:left="720"/>
        <w:rPr>
          <w:kern w:val="2"/>
        </w:rPr>
      </w:pPr>
      <w:r w:rsidRPr="00C30FEF">
        <w:rPr>
          <w:kern w:val="2"/>
        </w:rPr>
        <w:t>Choose the A</w:t>
      </w:r>
      <w:r w:rsidRPr="00C30FEF">
        <w:rPr>
          <w:b/>
          <w:kern w:val="2"/>
        </w:rPr>
        <w:t>CTIVE by Custodial Package</w:t>
      </w:r>
      <w:r w:rsidRPr="00C30FEF">
        <w:rPr>
          <w:kern w:val="2"/>
        </w:rPr>
        <w:t xml:space="preserve"> option</w:t>
      </w:r>
      <w:r w:rsidRPr="00C30FEF">
        <w:rPr>
          <w:kern w:val="2"/>
        </w:rPr>
        <w:fldChar w:fldCharType="begin"/>
      </w:r>
      <w:r w:rsidRPr="00C30FEF">
        <w:instrText xml:space="preserve"> XE </w:instrText>
      </w:r>
      <w:r w:rsidR="00872BC1" w:rsidRPr="00C30FEF">
        <w:instrText>“</w:instrText>
      </w:r>
      <w:r w:rsidRPr="00C30FEF">
        <w:rPr>
          <w:kern w:val="2"/>
        </w:rPr>
        <w:instrText>ACTIVE by Custodial Package Option</w:instrText>
      </w:r>
      <w:r w:rsidR="00872BC1" w:rsidRPr="00C30FEF">
        <w:instrText>”</w:instrText>
      </w:r>
      <w:r w:rsidRPr="00C30FEF">
        <w:instrText xml:space="preserve"> </w:instrText>
      </w:r>
      <w:r w:rsidRPr="00C30FEF">
        <w:rPr>
          <w:kern w:val="2"/>
        </w:rPr>
        <w:fldChar w:fldCharType="end"/>
      </w:r>
      <w:r w:rsidRPr="00C30FEF">
        <w:rPr>
          <w:kern w:val="2"/>
        </w:rPr>
        <w:fldChar w:fldCharType="begin"/>
      </w:r>
      <w:r w:rsidRPr="00C30FEF">
        <w:instrText xml:space="preserve"> XE </w:instrText>
      </w:r>
      <w:r w:rsidR="00872BC1" w:rsidRPr="00C30FEF">
        <w:instrText>“</w:instrText>
      </w:r>
      <w:r w:rsidRPr="00C30FEF">
        <w:instrText>Options:</w:instrText>
      </w:r>
      <w:r w:rsidRPr="00C30FEF">
        <w:rPr>
          <w:kern w:val="2"/>
        </w:rPr>
        <w:instrText>ACTIVE by Custodial Package</w:instrText>
      </w:r>
      <w:r w:rsidR="00872BC1" w:rsidRPr="00C30FEF">
        <w:instrText>”</w:instrText>
      </w:r>
      <w:r w:rsidRPr="00C30FEF">
        <w:instrText xml:space="preserve"> </w:instrText>
      </w:r>
      <w:r w:rsidRPr="00C30FEF">
        <w:rPr>
          <w:kern w:val="2"/>
        </w:rPr>
        <w:fldChar w:fldCharType="end"/>
      </w:r>
      <w:r w:rsidRPr="00C30FEF">
        <w:rPr>
          <w:kern w:val="2"/>
        </w:rPr>
        <w:t xml:space="preserve"> [DBA IA CUSTODIAL</w:t>
      </w:r>
      <w:r w:rsidRPr="00C30FEF">
        <w:rPr>
          <w:kern w:val="2"/>
        </w:rPr>
        <w:fldChar w:fldCharType="begin"/>
      </w:r>
      <w:r w:rsidRPr="00C30FEF">
        <w:instrText xml:space="preserve"> XE </w:instrText>
      </w:r>
      <w:r w:rsidR="00872BC1" w:rsidRPr="00C30FEF">
        <w:instrText>“</w:instrText>
      </w:r>
      <w:r w:rsidRPr="00C30FEF">
        <w:rPr>
          <w:kern w:val="2"/>
        </w:rPr>
        <w:instrText>DBA IA CUSTODIAL Option</w:instrText>
      </w:r>
      <w:r w:rsidR="00872BC1" w:rsidRPr="00C30FEF">
        <w:instrText>”</w:instrText>
      </w:r>
      <w:r w:rsidRPr="00C30FEF">
        <w:instrText xml:space="preserve"> </w:instrText>
      </w:r>
      <w:r w:rsidRPr="00C30FEF">
        <w:rPr>
          <w:kern w:val="2"/>
        </w:rPr>
        <w:fldChar w:fldCharType="end"/>
      </w:r>
      <w:r w:rsidRPr="00C30FEF">
        <w:rPr>
          <w:kern w:val="2"/>
        </w:rPr>
        <w:fldChar w:fldCharType="begin"/>
      </w:r>
      <w:r w:rsidRPr="00C30FEF">
        <w:instrText xml:space="preserve"> XE </w:instrText>
      </w:r>
      <w:r w:rsidR="00872BC1" w:rsidRPr="00C30FEF">
        <w:instrText>“</w:instrText>
      </w:r>
      <w:r w:rsidRPr="00C30FEF">
        <w:instrText>Options:</w:instrText>
      </w:r>
      <w:r w:rsidRPr="00C30FEF">
        <w:rPr>
          <w:kern w:val="2"/>
        </w:rPr>
        <w:instrText>DBA IA CUSTODIAL</w:instrText>
      </w:r>
      <w:r w:rsidR="00872BC1" w:rsidRPr="00C30FEF">
        <w:instrText>”</w:instrText>
      </w:r>
      <w:r w:rsidRPr="00C30FEF">
        <w:instrText xml:space="preserve"> </w:instrText>
      </w:r>
      <w:r w:rsidRPr="00C30FEF">
        <w:rPr>
          <w:kern w:val="2"/>
        </w:rPr>
        <w:fldChar w:fldCharType="end"/>
      </w:r>
      <w:r w:rsidRPr="00C30FEF">
        <w:rPr>
          <w:kern w:val="2"/>
        </w:rPr>
        <w:t>].</w:t>
      </w:r>
    </w:p>
    <w:p w:rsidR="00FA4A6C" w:rsidRPr="00C30FEF" w:rsidRDefault="00FA4A6C" w:rsidP="002B5025">
      <w:pPr>
        <w:pStyle w:val="ListNumber"/>
        <w:keepNext/>
        <w:keepLines/>
        <w:numPr>
          <w:ilvl w:val="0"/>
          <w:numId w:val="5"/>
        </w:numPr>
        <w:tabs>
          <w:tab w:val="clear" w:pos="360"/>
        </w:tabs>
        <w:ind w:left="720"/>
        <w:rPr>
          <w:rFonts w:ascii="Times" w:hAnsi="Times"/>
          <w:bCs/>
          <w:kern w:val="2"/>
        </w:rPr>
      </w:pPr>
      <w:r w:rsidRPr="00C30FEF">
        <w:rPr>
          <w:kern w:val="2"/>
        </w:rPr>
        <w:t>When this option prompts you for a package, enter</w:t>
      </w:r>
      <w:r w:rsidRPr="00C30FEF">
        <w:rPr>
          <w:b/>
          <w:kern w:val="2"/>
        </w:rPr>
        <w:t xml:space="preserve"> </w:t>
      </w:r>
      <w:r w:rsidRPr="00C30FEF">
        <w:rPr>
          <w:b/>
          <w:bCs/>
          <w:kern w:val="2"/>
        </w:rPr>
        <w:t>VA FILEMAN</w:t>
      </w:r>
      <w:r w:rsidRPr="00C30FEF">
        <w:rPr>
          <w:kern w:val="2"/>
        </w:rPr>
        <w:t xml:space="preserve"> or </w:t>
      </w:r>
      <w:r w:rsidRPr="00C30FEF">
        <w:rPr>
          <w:b/>
          <w:bCs/>
          <w:kern w:val="2"/>
        </w:rPr>
        <w:t>DI</w:t>
      </w:r>
      <w:r w:rsidRPr="00C30FEF">
        <w:rPr>
          <w:bCs/>
          <w:kern w:val="2"/>
        </w:rPr>
        <w:t>.</w:t>
      </w:r>
    </w:p>
    <w:p w:rsidR="00FA4A6C" w:rsidRPr="00C30FEF" w:rsidRDefault="00FA4A6C" w:rsidP="002B5025">
      <w:pPr>
        <w:pStyle w:val="ListNumber"/>
        <w:numPr>
          <w:ilvl w:val="0"/>
          <w:numId w:val="5"/>
        </w:numPr>
        <w:tabs>
          <w:tab w:val="clear" w:pos="360"/>
        </w:tabs>
        <w:ind w:left="720"/>
        <w:rPr>
          <w:kern w:val="2"/>
        </w:rPr>
      </w:pPr>
      <w:r w:rsidRPr="00C30FEF">
        <w:rPr>
          <w:kern w:val="2"/>
        </w:rPr>
        <w:t xml:space="preserve">All current </w:t>
      </w:r>
      <w:r w:rsidR="009C0A99">
        <w:rPr>
          <w:kern w:val="2"/>
        </w:rPr>
        <w:t>ICR</w:t>
      </w:r>
      <w:r w:rsidRPr="00C30FEF">
        <w:rPr>
          <w:kern w:val="2"/>
        </w:rPr>
        <w:t>s to which the VA FileMan software is a custodian are listed.</w:t>
      </w:r>
    </w:p>
    <w:p w:rsidR="00FA4A6C" w:rsidRPr="00C30FEF" w:rsidRDefault="009C0A99" w:rsidP="00C66109">
      <w:pPr>
        <w:pStyle w:val="Heading3"/>
      </w:pPr>
      <w:bookmarkStart w:id="134" w:name="_Toc335890999"/>
      <w:bookmarkStart w:id="135" w:name="_Toc443482708"/>
      <w:r>
        <w:t>ICR</w:t>
      </w:r>
      <w:r w:rsidR="00FA4A6C" w:rsidRPr="00C30FEF">
        <w:t>s—Detailed Information</w:t>
      </w:r>
      <w:bookmarkEnd w:id="134"/>
      <w:bookmarkEnd w:id="135"/>
    </w:p>
    <w:p w:rsidR="00FA4A6C" w:rsidRPr="00C30FEF" w:rsidRDefault="00FA4A6C" w:rsidP="00FA4A6C">
      <w:pPr>
        <w:pStyle w:val="BodyText"/>
        <w:keepNext/>
        <w:keepLines/>
        <w:rPr>
          <w:kern w:val="2"/>
        </w:rPr>
      </w:pPr>
      <w:r w:rsidRPr="00C30FEF">
        <w:fldChar w:fldCharType="begin"/>
      </w:r>
      <w:r w:rsidRPr="00C30FEF">
        <w:instrText xml:space="preserve"> XE </w:instrText>
      </w:r>
      <w:r w:rsidR="00872BC1" w:rsidRPr="00C30FEF">
        <w:instrText>“</w:instrText>
      </w:r>
      <w:r w:rsidR="009C0A99">
        <w:instrText>Integration Control Registrations</w:instrText>
      </w:r>
      <w:r w:rsidR="005F15CB">
        <w:instrText xml:space="preserve"> (ICRs)</w:instrText>
      </w:r>
      <w:r w:rsidRPr="00C30FEF">
        <w:instrText>:</w:instrText>
      </w:r>
      <w:r w:rsidRPr="00C30FEF">
        <w:rPr>
          <w:kern w:val="2"/>
        </w:rPr>
        <w:instrText>Detailed Information</w:instrText>
      </w:r>
      <w:r w:rsidR="00872BC1" w:rsidRPr="00C30FEF">
        <w:instrText>”</w:instrText>
      </w:r>
      <w:r w:rsidRPr="00C30FEF">
        <w:instrText xml:space="preserve"> </w:instrText>
      </w:r>
      <w:r w:rsidRPr="00C30FEF">
        <w:fldChar w:fldCharType="end"/>
      </w:r>
      <w:r w:rsidRPr="00C30FEF">
        <w:rPr>
          <w:kern w:val="2"/>
        </w:rPr>
        <w:t xml:space="preserve">To obtain detailed information on a specific </w:t>
      </w:r>
      <w:r w:rsidR="009C0A99">
        <w:t>integration control registration</w:t>
      </w:r>
      <w:r w:rsidRPr="00C30FEF">
        <w:rPr>
          <w:kern w:val="2"/>
        </w:rPr>
        <w:t>, perform the following procedures:</w:t>
      </w:r>
    </w:p>
    <w:p w:rsidR="00FA4A6C" w:rsidRPr="00C30FEF" w:rsidRDefault="0054455C" w:rsidP="002B5025">
      <w:pPr>
        <w:pStyle w:val="ListNumber"/>
        <w:keepNext/>
        <w:keepLines/>
        <w:numPr>
          <w:ilvl w:val="0"/>
          <w:numId w:val="7"/>
        </w:numPr>
        <w:tabs>
          <w:tab w:val="clear" w:pos="360"/>
        </w:tabs>
        <w:ind w:left="720"/>
        <w:rPr>
          <w:kern w:val="2"/>
        </w:rPr>
      </w:pPr>
      <w:r w:rsidRPr="00C30FEF">
        <w:rPr>
          <w:kern w:val="2"/>
        </w:rPr>
        <w:t>Sign on</w:t>
      </w:r>
      <w:r w:rsidR="00FA4A6C" w:rsidRPr="00C30FEF">
        <w:rPr>
          <w:kern w:val="2"/>
        </w:rPr>
        <w:t xml:space="preserve">to the </w:t>
      </w:r>
      <w:r w:rsidR="00FA4A6C" w:rsidRPr="00C30FEF">
        <w:rPr>
          <w:b/>
          <w:kern w:val="2"/>
        </w:rPr>
        <w:t>FORUM</w:t>
      </w:r>
      <w:r w:rsidR="00FA4A6C" w:rsidRPr="00C30FEF">
        <w:rPr>
          <w:kern w:val="2"/>
        </w:rPr>
        <w:t xml:space="preserve"> system (forum.va.gov).</w:t>
      </w:r>
    </w:p>
    <w:p w:rsidR="00FA4A6C" w:rsidRPr="00C30FEF" w:rsidRDefault="00FA4A6C" w:rsidP="002B5025">
      <w:pPr>
        <w:pStyle w:val="ListNumber"/>
        <w:keepNext/>
        <w:keepLines/>
        <w:numPr>
          <w:ilvl w:val="0"/>
          <w:numId w:val="5"/>
        </w:numPr>
        <w:tabs>
          <w:tab w:val="clear" w:pos="360"/>
        </w:tabs>
        <w:ind w:left="720"/>
        <w:rPr>
          <w:kern w:val="2"/>
        </w:rPr>
      </w:pPr>
      <w:r w:rsidRPr="00C30FEF">
        <w:rPr>
          <w:kern w:val="2"/>
        </w:rPr>
        <w:t xml:space="preserve">Go to the </w:t>
      </w:r>
      <w:r w:rsidRPr="00C30FEF">
        <w:rPr>
          <w:b/>
          <w:kern w:val="2"/>
        </w:rPr>
        <w:t>DBA</w:t>
      </w:r>
      <w:r w:rsidRPr="00C30FEF">
        <w:rPr>
          <w:kern w:val="2"/>
        </w:rPr>
        <w:t xml:space="preserve"> menu</w:t>
      </w:r>
      <w:r w:rsidRPr="00C30FEF">
        <w:rPr>
          <w:kern w:val="2"/>
        </w:rPr>
        <w:fldChar w:fldCharType="begin"/>
      </w:r>
      <w:r w:rsidRPr="00C30FEF">
        <w:instrText xml:space="preserve"> XE </w:instrText>
      </w:r>
      <w:r w:rsidR="00872BC1" w:rsidRPr="00C30FEF">
        <w:instrText>“</w:instrText>
      </w:r>
      <w:r w:rsidRPr="00C30FEF">
        <w:rPr>
          <w:kern w:val="2"/>
        </w:rPr>
        <w:instrText>DBA Menu</w:instrText>
      </w:r>
      <w:r w:rsidR="00872BC1" w:rsidRPr="00C30FEF">
        <w:instrText>”</w:instrText>
      </w:r>
      <w:r w:rsidRPr="00C30FEF">
        <w:instrText xml:space="preserve"> </w:instrText>
      </w:r>
      <w:r w:rsidRPr="00C30FEF">
        <w:rPr>
          <w:kern w:val="2"/>
        </w:rPr>
        <w:fldChar w:fldCharType="end"/>
      </w:r>
      <w:r w:rsidRPr="00C30FEF">
        <w:rPr>
          <w:kern w:val="2"/>
        </w:rPr>
        <w:fldChar w:fldCharType="begin"/>
      </w:r>
      <w:r w:rsidRPr="00C30FEF">
        <w:instrText xml:space="preserve"> XE </w:instrText>
      </w:r>
      <w:r w:rsidR="00872BC1" w:rsidRPr="00C30FEF">
        <w:instrText>“</w:instrText>
      </w:r>
      <w:r w:rsidRPr="00C30FEF">
        <w:instrText>Menus:</w:instrText>
      </w:r>
      <w:r w:rsidRPr="00C30FEF">
        <w:rPr>
          <w:kern w:val="2"/>
        </w:rPr>
        <w:instrText>DBA</w:instrText>
      </w:r>
      <w:r w:rsidR="00872BC1" w:rsidRPr="00C30FEF">
        <w:instrText>”</w:instrText>
      </w:r>
      <w:r w:rsidRPr="00C30FEF">
        <w:instrText xml:space="preserve"> </w:instrText>
      </w:r>
      <w:r w:rsidRPr="00C30FEF">
        <w:rPr>
          <w:kern w:val="2"/>
        </w:rPr>
        <w:fldChar w:fldCharType="end"/>
      </w:r>
      <w:r w:rsidRPr="00C30FEF">
        <w:rPr>
          <w:kern w:val="2"/>
        </w:rPr>
        <w:fldChar w:fldCharType="begin"/>
      </w:r>
      <w:r w:rsidRPr="00C30FEF">
        <w:instrText xml:space="preserve"> XE </w:instrText>
      </w:r>
      <w:r w:rsidR="00872BC1" w:rsidRPr="00C30FEF">
        <w:instrText>“</w:instrText>
      </w:r>
      <w:r w:rsidRPr="00C30FEF">
        <w:instrText>Options:</w:instrText>
      </w:r>
      <w:r w:rsidRPr="00C30FEF">
        <w:rPr>
          <w:kern w:val="2"/>
        </w:rPr>
        <w:instrText>DBA</w:instrText>
      </w:r>
      <w:r w:rsidR="00872BC1" w:rsidRPr="00C30FEF">
        <w:instrText>”</w:instrText>
      </w:r>
      <w:r w:rsidRPr="00C30FEF">
        <w:instrText xml:space="preserve"> </w:instrText>
      </w:r>
      <w:r w:rsidRPr="00C30FEF">
        <w:rPr>
          <w:kern w:val="2"/>
        </w:rPr>
        <w:fldChar w:fldCharType="end"/>
      </w:r>
      <w:r w:rsidRPr="00C30FEF">
        <w:rPr>
          <w:kern w:val="2"/>
        </w:rPr>
        <w:t xml:space="preserve"> [DBA].</w:t>
      </w:r>
    </w:p>
    <w:p w:rsidR="00FA4A6C" w:rsidRPr="00C30FEF" w:rsidRDefault="00FA4A6C" w:rsidP="002B5025">
      <w:pPr>
        <w:pStyle w:val="ListNumber"/>
        <w:keepNext/>
        <w:keepLines/>
        <w:numPr>
          <w:ilvl w:val="0"/>
          <w:numId w:val="5"/>
        </w:numPr>
        <w:tabs>
          <w:tab w:val="clear" w:pos="360"/>
        </w:tabs>
        <w:ind w:left="720"/>
        <w:rPr>
          <w:kern w:val="2"/>
        </w:rPr>
      </w:pPr>
      <w:r w:rsidRPr="00C30FEF">
        <w:rPr>
          <w:kern w:val="2"/>
        </w:rPr>
        <w:t xml:space="preserve">Select the </w:t>
      </w:r>
      <w:r w:rsidRPr="00C30FEF">
        <w:rPr>
          <w:b/>
          <w:kern w:val="2"/>
        </w:rPr>
        <w:t>Integration Agreements Menu</w:t>
      </w:r>
      <w:r w:rsidRPr="00C30FEF">
        <w:rPr>
          <w:kern w:val="2"/>
        </w:rPr>
        <w:t xml:space="preserve"> option</w:t>
      </w:r>
      <w:r w:rsidRPr="00C30FEF">
        <w:rPr>
          <w:kern w:val="2"/>
        </w:rPr>
        <w:fldChar w:fldCharType="begin"/>
      </w:r>
      <w:r w:rsidRPr="00C30FEF">
        <w:instrText xml:space="preserve"> XE </w:instrText>
      </w:r>
      <w:r w:rsidR="00872BC1" w:rsidRPr="00C30FEF">
        <w:instrText>“</w:instrText>
      </w:r>
      <w:r w:rsidRPr="00C30FEF">
        <w:rPr>
          <w:kern w:val="2"/>
        </w:rPr>
        <w:instrText>Integration Agreements Menu</w:instrText>
      </w:r>
      <w:r w:rsidR="00872BC1" w:rsidRPr="00C30FEF">
        <w:instrText>”</w:instrText>
      </w:r>
      <w:r w:rsidRPr="00C30FEF">
        <w:instrText xml:space="preserve"> </w:instrText>
      </w:r>
      <w:r w:rsidRPr="00C30FEF">
        <w:rPr>
          <w:kern w:val="2"/>
        </w:rPr>
        <w:fldChar w:fldCharType="end"/>
      </w:r>
      <w:r w:rsidRPr="00C30FEF">
        <w:rPr>
          <w:kern w:val="2"/>
        </w:rPr>
        <w:fldChar w:fldCharType="begin"/>
      </w:r>
      <w:r w:rsidRPr="00C30FEF">
        <w:instrText xml:space="preserve"> XE </w:instrText>
      </w:r>
      <w:r w:rsidR="00872BC1" w:rsidRPr="00C30FEF">
        <w:instrText>“</w:instrText>
      </w:r>
      <w:r w:rsidRPr="00C30FEF">
        <w:instrText>Menus:</w:instrText>
      </w:r>
      <w:r w:rsidRPr="00C30FEF">
        <w:rPr>
          <w:kern w:val="2"/>
        </w:rPr>
        <w:instrText>Integration Agreements Menu</w:instrText>
      </w:r>
      <w:r w:rsidR="00872BC1" w:rsidRPr="00C30FEF">
        <w:instrText>”</w:instrText>
      </w:r>
      <w:r w:rsidRPr="00C30FEF">
        <w:instrText xml:space="preserve"> </w:instrText>
      </w:r>
      <w:r w:rsidRPr="00C30FEF">
        <w:rPr>
          <w:kern w:val="2"/>
        </w:rPr>
        <w:fldChar w:fldCharType="end"/>
      </w:r>
      <w:r w:rsidRPr="00C30FEF">
        <w:rPr>
          <w:kern w:val="2"/>
        </w:rPr>
        <w:fldChar w:fldCharType="begin"/>
      </w:r>
      <w:r w:rsidRPr="00C30FEF">
        <w:instrText xml:space="preserve"> XE </w:instrText>
      </w:r>
      <w:r w:rsidR="00872BC1" w:rsidRPr="00C30FEF">
        <w:instrText>“</w:instrText>
      </w:r>
      <w:r w:rsidRPr="00C30FEF">
        <w:instrText>Options:</w:instrText>
      </w:r>
      <w:r w:rsidRPr="00C30FEF">
        <w:rPr>
          <w:kern w:val="2"/>
        </w:rPr>
        <w:instrText>Integration Agreements Menu</w:instrText>
      </w:r>
      <w:r w:rsidR="00872BC1" w:rsidRPr="00C30FEF">
        <w:instrText>”</w:instrText>
      </w:r>
      <w:r w:rsidRPr="00C30FEF">
        <w:instrText xml:space="preserve"> </w:instrText>
      </w:r>
      <w:r w:rsidRPr="00C30FEF">
        <w:rPr>
          <w:kern w:val="2"/>
        </w:rPr>
        <w:fldChar w:fldCharType="end"/>
      </w:r>
      <w:r w:rsidRPr="00C30FEF">
        <w:rPr>
          <w:kern w:val="2"/>
        </w:rPr>
        <w:t xml:space="preserve"> [DBA IA ISC</w:t>
      </w:r>
      <w:r w:rsidRPr="00C30FEF">
        <w:rPr>
          <w:kern w:val="2"/>
        </w:rPr>
        <w:fldChar w:fldCharType="begin"/>
      </w:r>
      <w:r w:rsidRPr="00C30FEF">
        <w:instrText xml:space="preserve"> XE </w:instrText>
      </w:r>
      <w:r w:rsidR="00872BC1" w:rsidRPr="00C30FEF">
        <w:instrText>“</w:instrText>
      </w:r>
      <w:r w:rsidRPr="00C30FEF">
        <w:rPr>
          <w:kern w:val="2"/>
        </w:rPr>
        <w:instrText>DBA IA ISC Menu</w:instrText>
      </w:r>
      <w:r w:rsidR="00872BC1" w:rsidRPr="00C30FEF">
        <w:instrText>”</w:instrText>
      </w:r>
      <w:r w:rsidRPr="00C30FEF">
        <w:instrText xml:space="preserve"> </w:instrText>
      </w:r>
      <w:r w:rsidRPr="00C30FEF">
        <w:rPr>
          <w:kern w:val="2"/>
        </w:rPr>
        <w:fldChar w:fldCharType="end"/>
      </w:r>
      <w:r w:rsidRPr="00C30FEF">
        <w:rPr>
          <w:kern w:val="2"/>
        </w:rPr>
        <w:fldChar w:fldCharType="begin"/>
      </w:r>
      <w:r w:rsidRPr="00C30FEF">
        <w:instrText xml:space="preserve"> XE </w:instrText>
      </w:r>
      <w:r w:rsidR="00872BC1" w:rsidRPr="00C30FEF">
        <w:instrText>“</w:instrText>
      </w:r>
      <w:r w:rsidRPr="00C30FEF">
        <w:instrText>Menus:</w:instrText>
      </w:r>
      <w:r w:rsidRPr="00C30FEF">
        <w:rPr>
          <w:kern w:val="2"/>
        </w:rPr>
        <w:instrText>DBA IA ISC</w:instrText>
      </w:r>
      <w:r w:rsidR="00872BC1" w:rsidRPr="00C30FEF">
        <w:instrText>”</w:instrText>
      </w:r>
      <w:r w:rsidRPr="00C30FEF">
        <w:instrText xml:space="preserve"> </w:instrText>
      </w:r>
      <w:r w:rsidRPr="00C30FEF">
        <w:rPr>
          <w:kern w:val="2"/>
        </w:rPr>
        <w:fldChar w:fldCharType="end"/>
      </w:r>
      <w:r w:rsidRPr="00C30FEF">
        <w:rPr>
          <w:kern w:val="2"/>
        </w:rPr>
        <w:fldChar w:fldCharType="begin"/>
      </w:r>
      <w:r w:rsidRPr="00C30FEF">
        <w:instrText xml:space="preserve"> XE </w:instrText>
      </w:r>
      <w:r w:rsidR="00872BC1" w:rsidRPr="00C30FEF">
        <w:instrText>“</w:instrText>
      </w:r>
      <w:r w:rsidRPr="00C30FEF">
        <w:instrText>Options:</w:instrText>
      </w:r>
      <w:r w:rsidRPr="00C30FEF">
        <w:rPr>
          <w:kern w:val="2"/>
        </w:rPr>
        <w:instrText>DBA IA ISC</w:instrText>
      </w:r>
      <w:r w:rsidR="00872BC1" w:rsidRPr="00C30FEF">
        <w:instrText>”</w:instrText>
      </w:r>
      <w:r w:rsidRPr="00C30FEF">
        <w:instrText xml:space="preserve"> </w:instrText>
      </w:r>
      <w:r w:rsidRPr="00C30FEF">
        <w:rPr>
          <w:kern w:val="2"/>
        </w:rPr>
        <w:fldChar w:fldCharType="end"/>
      </w:r>
      <w:r w:rsidRPr="00C30FEF">
        <w:rPr>
          <w:kern w:val="2"/>
        </w:rPr>
        <w:t>].</w:t>
      </w:r>
    </w:p>
    <w:p w:rsidR="00FA4A6C" w:rsidRPr="00C30FEF" w:rsidRDefault="00FA4A6C" w:rsidP="002B5025">
      <w:pPr>
        <w:pStyle w:val="ListNumber"/>
        <w:keepNext/>
        <w:keepLines/>
        <w:numPr>
          <w:ilvl w:val="0"/>
          <w:numId w:val="5"/>
        </w:numPr>
        <w:tabs>
          <w:tab w:val="clear" w:pos="360"/>
        </w:tabs>
        <w:ind w:left="720"/>
        <w:rPr>
          <w:kern w:val="2"/>
        </w:rPr>
      </w:pPr>
      <w:r w:rsidRPr="00C30FEF">
        <w:rPr>
          <w:kern w:val="2"/>
        </w:rPr>
        <w:t xml:space="preserve">Select the </w:t>
      </w:r>
      <w:r w:rsidRPr="00C30FEF">
        <w:rPr>
          <w:b/>
          <w:kern w:val="2"/>
        </w:rPr>
        <w:t>Inquire</w:t>
      </w:r>
      <w:r w:rsidRPr="00C30FEF">
        <w:rPr>
          <w:kern w:val="2"/>
        </w:rPr>
        <w:t xml:space="preserve"> option</w:t>
      </w:r>
      <w:r w:rsidRPr="00C30FEF">
        <w:rPr>
          <w:kern w:val="2"/>
        </w:rPr>
        <w:fldChar w:fldCharType="begin"/>
      </w:r>
      <w:r w:rsidRPr="00C30FEF">
        <w:instrText xml:space="preserve"> XE </w:instrText>
      </w:r>
      <w:r w:rsidR="00872BC1" w:rsidRPr="00C30FEF">
        <w:instrText>“</w:instrText>
      </w:r>
      <w:r w:rsidRPr="00C30FEF">
        <w:rPr>
          <w:kern w:val="2"/>
        </w:rPr>
        <w:instrText>Inquire Option</w:instrText>
      </w:r>
      <w:r w:rsidR="00872BC1" w:rsidRPr="00C30FEF">
        <w:instrText>”</w:instrText>
      </w:r>
      <w:r w:rsidRPr="00C30FEF">
        <w:instrText xml:space="preserve"> </w:instrText>
      </w:r>
      <w:r w:rsidRPr="00C30FEF">
        <w:rPr>
          <w:kern w:val="2"/>
        </w:rPr>
        <w:fldChar w:fldCharType="end"/>
      </w:r>
      <w:r w:rsidRPr="00C30FEF">
        <w:rPr>
          <w:kern w:val="2"/>
        </w:rPr>
        <w:fldChar w:fldCharType="begin"/>
      </w:r>
      <w:r w:rsidRPr="00C30FEF">
        <w:instrText xml:space="preserve"> XE </w:instrText>
      </w:r>
      <w:r w:rsidR="00872BC1" w:rsidRPr="00C30FEF">
        <w:instrText>“</w:instrText>
      </w:r>
      <w:r w:rsidRPr="00C30FEF">
        <w:instrText>Options:</w:instrText>
      </w:r>
      <w:r w:rsidRPr="00C30FEF">
        <w:rPr>
          <w:kern w:val="2"/>
        </w:rPr>
        <w:instrText>Inquire</w:instrText>
      </w:r>
      <w:r w:rsidR="00872BC1" w:rsidRPr="00C30FEF">
        <w:instrText>”</w:instrText>
      </w:r>
      <w:r w:rsidRPr="00C30FEF">
        <w:instrText xml:space="preserve"> </w:instrText>
      </w:r>
      <w:r w:rsidRPr="00C30FEF">
        <w:rPr>
          <w:kern w:val="2"/>
        </w:rPr>
        <w:fldChar w:fldCharType="end"/>
      </w:r>
      <w:r w:rsidRPr="00C30FEF">
        <w:rPr>
          <w:kern w:val="2"/>
        </w:rPr>
        <w:t xml:space="preserve"> [DBA IA INQUIRY</w:t>
      </w:r>
      <w:r w:rsidRPr="00C30FEF">
        <w:rPr>
          <w:kern w:val="2"/>
        </w:rPr>
        <w:fldChar w:fldCharType="begin"/>
      </w:r>
      <w:r w:rsidRPr="00C30FEF">
        <w:instrText xml:space="preserve"> XE </w:instrText>
      </w:r>
      <w:r w:rsidR="00872BC1" w:rsidRPr="00C30FEF">
        <w:instrText>“</w:instrText>
      </w:r>
      <w:r w:rsidRPr="00C30FEF">
        <w:rPr>
          <w:kern w:val="2"/>
        </w:rPr>
        <w:instrText>DBA IA INQUIRY Option</w:instrText>
      </w:r>
      <w:r w:rsidR="00872BC1" w:rsidRPr="00C30FEF">
        <w:instrText>”</w:instrText>
      </w:r>
      <w:r w:rsidRPr="00C30FEF">
        <w:instrText xml:space="preserve"> </w:instrText>
      </w:r>
      <w:r w:rsidRPr="00C30FEF">
        <w:rPr>
          <w:kern w:val="2"/>
        </w:rPr>
        <w:fldChar w:fldCharType="end"/>
      </w:r>
      <w:r w:rsidRPr="00C30FEF">
        <w:rPr>
          <w:kern w:val="2"/>
        </w:rPr>
        <w:fldChar w:fldCharType="begin"/>
      </w:r>
      <w:r w:rsidRPr="00C30FEF">
        <w:instrText xml:space="preserve"> XE </w:instrText>
      </w:r>
      <w:r w:rsidR="00872BC1" w:rsidRPr="00C30FEF">
        <w:instrText>“</w:instrText>
      </w:r>
      <w:r w:rsidRPr="00C30FEF">
        <w:instrText>Options:</w:instrText>
      </w:r>
      <w:r w:rsidRPr="00C30FEF">
        <w:rPr>
          <w:kern w:val="2"/>
        </w:rPr>
        <w:instrText>DBA IA INQUIRY</w:instrText>
      </w:r>
      <w:r w:rsidR="00872BC1" w:rsidRPr="00C30FEF">
        <w:instrText>”</w:instrText>
      </w:r>
      <w:r w:rsidRPr="00C30FEF">
        <w:instrText xml:space="preserve"> </w:instrText>
      </w:r>
      <w:r w:rsidRPr="00C30FEF">
        <w:rPr>
          <w:kern w:val="2"/>
        </w:rPr>
        <w:fldChar w:fldCharType="end"/>
      </w:r>
      <w:r w:rsidRPr="00C30FEF">
        <w:rPr>
          <w:kern w:val="2"/>
        </w:rPr>
        <w:t>].</w:t>
      </w:r>
    </w:p>
    <w:p w:rsidR="00FA4A6C" w:rsidRPr="00C30FEF" w:rsidRDefault="00FA4A6C" w:rsidP="002B5025">
      <w:pPr>
        <w:pStyle w:val="ListNumber"/>
        <w:keepNext/>
        <w:keepLines/>
        <w:numPr>
          <w:ilvl w:val="0"/>
          <w:numId w:val="5"/>
        </w:numPr>
        <w:tabs>
          <w:tab w:val="clear" w:pos="360"/>
        </w:tabs>
        <w:ind w:left="720"/>
        <w:rPr>
          <w:kern w:val="2"/>
        </w:rPr>
      </w:pPr>
      <w:r w:rsidRPr="00C30FEF">
        <w:rPr>
          <w:kern w:val="2"/>
        </w:rPr>
        <w:t xml:space="preserve">When prompted for </w:t>
      </w:r>
      <w:r w:rsidR="00872BC1" w:rsidRPr="00C30FEF">
        <w:rPr>
          <w:kern w:val="2"/>
        </w:rPr>
        <w:t>“</w:t>
      </w:r>
      <w:r w:rsidRPr="00C30FEF">
        <w:rPr>
          <w:kern w:val="2"/>
        </w:rPr>
        <w:t>INTEGRATION REFERENCES,</w:t>
      </w:r>
      <w:r w:rsidR="00872BC1" w:rsidRPr="00C30FEF">
        <w:rPr>
          <w:kern w:val="2"/>
        </w:rPr>
        <w:t>”</w:t>
      </w:r>
      <w:r w:rsidRPr="00C30FEF">
        <w:rPr>
          <w:kern w:val="2"/>
        </w:rPr>
        <w:t xml:space="preserve"> enter the specific </w:t>
      </w:r>
      <w:r w:rsidR="009C0A99">
        <w:t>integration control registrations</w:t>
      </w:r>
      <w:r w:rsidRPr="00C30FEF">
        <w:rPr>
          <w:kern w:val="2"/>
        </w:rPr>
        <w:t xml:space="preserve"> number of the </w:t>
      </w:r>
      <w:r w:rsidR="00CA571A">
        <w:rPr>
          <w:kern w:val="2"/>
        </w:rPr>
        <w:t>ICR</w:t>
      </w:r>
      <w:r w:rsidRPr="00C30FEF">
        <w:rPr>
          <w:kern w:val="2"/>
        </w:rPr>
        <w:t xml:space="preserve"> you would like to display.</w:t>
      </w:r>
    </w:p>
    <w:p w:rsidR="00FA4A6C" w:rsidRPr="00C30FEF" w:rsidRDefault="00FA4A6C" w:rsidP="002B5025">
      <w:pPr>
        <w:pStyle w:val="ListNumber"/>
        <w:numPr>
          <w:ilvl w:val="0"/>
          <w:numId w:val="5"/>
        </w:numPr>
        <w:tabs>
          <w:tab w:val="clear" w:pos="360"/>
        </w:tabs>
        <w:ind w:left="720"/>
        <w:rPr>
          <w:kern w:val="2"/>
        </w:rPr>
      </w:pPr>
      <w:r w:rsidRPr="00C30FEF">
        <w:rPr>
          <w:kern w:val="2"/>
        </w:rPr>
        <w:t xml:space="preserve">The option then lists the full text of the </w:t>
      </w:r>
      <w:r w:rsidR="00CA571A">
        <w:rPr>
          <w:kern w:val="2"/>
        </w:rPr>
        <w:t>ICR</w:t>
      </w:r>
      <w:r w:rsidRPr="00C30FEF">
        <w:rPr>
          <w:kern w:val="2"/>
        </w:rPr>
        <w:t xml:space="preserve"> you requested.</w:t>
      </w:r>
    </w:p>
    <w:p w:rsidR="00FA4A6C" w:rsidRPr="00C30FEF" w:rsidRDefault="009C0A99" w:rsidP="00C66109">
      <w:pPr>
        <w:pStyle w:val="Heading3"/>
      </w:pPr>
      <w:bookmarkStart w:id="136" w:name="_Toc335891000"/>
      <w:bookmarkStart w:id="137" w:name="_Toc443482709"/>
      <w:r>
        <w:lastRenderedPageBreak/>
        <w:t>ICR</w:t>
      </w:r>
      <w:r w:rsidR="00FA4A6C" w:rsidRPr="00C30FEF">
        <w:t xml:space="preserve">s—Current List for </w:t>
      </w:r>
      <w:r w:rsidR="00C34C9D" w:rsidRPr="00C30FEF">
        <w:t>VA FileMan</w:t>
      </w:r>
      <w:r w:rsidR="00FA4A6C" w:rsidRPr="00C30FEF">
        <w:t xml:space="preserve"> as Subscriber</w:t>
      </w:r>
      <w:bookmarkEnd w:id="136"/>
      <w:bookmarkEnd w:id="137"/>
    </w:p>
    <w:p w:rsidR="00FA4A6C" w:rsidRPr="00C30FEF" w:rsidRDefault="00C34C9D" w:rsidP="00FA4A6C">
      <w:pPr>
        <w:pStyle w:val="BodyText"/>
        <w:keepNext/>
        <w:keepLines/>
        <w:rPr>
          <w:kern w:val="2"/>
        </w:rPr>
      </w:pPr>
      <w:r w:rsidRPr="00C30FEF">
        <w:fldChar w:fldCharType="begin"/>
      </w:r>
      <w:r w:rsidRPr="00C30FEF">
        <w:instrText xml:space="preserve"> XE </w:instrText>
      </w:r>
      <w:r w:rsidR="00872BC1" w:rsidRPr="00C30FEF">
        <w:instrText>“</w:instrText>
      </w:r>
      <w:r w:rsidR="009C0A99">
        <w:instrText>Integration Control Registrations</w:instrText>
      </w:r>
      <w:r w:rsidR="005F15CB">
        <w:instrText xml:space="preserve"> (ICRs)</w:instrText>
      </w:r>
      <w:r w:rsidRPr="00C30FEF">
        <w:instrText>:</w:instrText>
      </w:r>
      <w:r w:rsidRPr="00C30FEF">
        <w:rPr>
          <w:kern w:val="2"/>
        </w:rPr>
        <w:instrText>Current List for VA FileMan:Subscriber</w:instrText>
      </w:r>
      <w:r w:rsidR="00872BC1" w:rsidRPr="00C30FEF">
        <w:instrText>”</w:instrText>
      </w:r>
      <w:r w:rsidRPr="00C30FEF">
        <w:instrText xml:space="preserve"> </w:instrText>
      </w:r>
      <w:r w:rsidRPr="00C30FEF">
        <w:fldChar w:fldCharType="end"/>
      </w:r>
      <w:r w:rsidR="009C0A99">
        <w:rPr>
          <w:kern w:val="2"/>
        </w:rPr>
        <w:t>To obtain the current list of ICR</w:t>
      </w:r>
      <w:r w:rsidR="00FA4A6C" w:rsidRPr="00C30FEF">
        <w:rPr>
          <w:kern w:val="2"/>
        </w:rPr>
        <w:t xml:space="preserve">s, if any, to which the </w:t>
      </w:r>
      <w:r w:rsidRPr="00C30FEF">
        <w:rPr>
          <w:kern w:val="2"/>
        </w:rPr>
        <w:t>VA FileMan software (DI</w:t>
      </w:r>
      <w:r w:rsidR="00FA4A6C" w:rsidRPr="00C30FEF">
        <w:rPr>
          <w:kern w:val="2"/>
        </w:rPr>
        <w:t>) is a subscriber, perform the following procedures:</w:t>
      </w:r>
    </w:p>
    <w:p w:rsidR="00FA4A6C" w:rsidRPr="00C30FEF" w:rsidRDefault="0054455C" w:rsidP="00304DF9">
      <w:pPr>
        <w:pStyle w:val="ListNumber"/>
        <w:keepNext/>
        <w:keepLines/>
        <w:numPr>
          <w:ilvl w:val="0"/>
          <w:numId w:val="6"/>
        </w:numPr>
        <w:tabs>
          <w:tab w:val="clear" w:pos="360"/>
        </w:tabs>
        <w:ind w:left="720"/>
        <w:rPr>
          <w:kern w:val="2"/>
        </w:rPr>
      </w:pPr>
      <w:r w:rsidRPr="00C30FEF">
        <w:rPr>
          <w:kern w:val="2"/>
        </w:rPr>
        <w:t>Sign on</w:t>
      </w:r>
      <w:r w:rsidR="00FA4A6C" w:rsidRPr="00C30FEF">
        <w:rPr>
          <w:kern w:val="2"/>
        </w:rPr>
        <w:t xml:space="preserve">to the </w:t>
      </w:r>
      <w:r w:rsidR="00FA4A6C" w:rsidRPr="00C30FEF">
        <w:rPr>
          <w:b/>
          <w:kern w:val="2"/>
        </w:rPr>
        <w:t>FORUM</w:t>
      </w:r>
      <w:r w:rsidR="00FA4A6C" w:rsidRPr="00C30FEF">
        <w:rPr>
          <w:kern w:val="2"/>
        </w:rPr>
        <w:t xml:space="preserve"> system (forum.va.gov).</w:t>
      </w:r>
    </w:p>
    <w:p w:rsidR="00FA4A6C" w:rsidRPr="00C30FEF" w:rsidRDefault="00FA4A6C" w:rsidP="00304DF9">
      <w:pPr>
        <w:pStyle w:val="ListNumber"/>
        <w:keepNext/>
        <w:keepLines/>
        <w:numPr>
          <w:ilvl w:val="0"/>
          <w:numId w:val="5"/>
        </w:numPr>
        <w:tabs>
          <w:tab w:val="clear" w:pos="360"/>
        </w:tabs>
        <w:ind w:left="720"/>
        <w:rPr>
          <w:kern w:val="2"/>
        </w:rPr>
      </w:pPr>
      <w:r w:rsidRPr="00C30FEF">
        <w:rPr>
          <w:kern w:val="2"/>
        </w:rPr>
        <w:t xml:space="preserve">Go to the </w:t>
      </w:r>
      <w:r w:rsidRPr="00C30FEF">
        <w:rPr>
          <w:b/>
          <w:kern w:val="2"/>
        </w:rPr>
        <w:t>DBA</w:t>
      </w:r>
      <w:r w:rsidRPr="00C30FEF">
        <w:rPr>
          <w:kern w:val="2"/>
        </w:rPr>
        <w:t xml:space="preserve"> menu</w:t>
      </w:r>
      <w:r w:rsidRPr="00C30FEF">
        <w:rPr>
          <w:kern w:val="2"/>
        </w:rPr>
        <w:fldChar w:fldCharType="begin"/>
      </w:r>
      <w:r w:rsidRPr="00C30FEF">
        <w:instrText xml:space="preserve"> XE </w:instrText>
      </w:r>
      <w:r w:rsidR="00872BC1" w:rsidRPr="00C30FEF">
        <w:instrText>“</w:instrText>
      </w:r>
      <w:r w:rsidRPr="00C30FEF">
        <w:rPr>
          <w:kern w:val="2"/>
        </w:rPr>
        <w:instrText>DBA Menu</w:instrText>
      </w:r>
      <w:r w:rsidR="00872BC1" w:rsidRPr="00C30FEF">
        <w:instrText>”</w:instrText>
      </w:r>
      <w:r w:rsidRPr="00C30FEF">
        <w:instrText xml:space="preserve"> </w:instrText>
      </w:r>
      <w:r w:rsidRPr="00C30FEF">
        <w:rPr>
          <w:kern w:val="2"/>
        </w:rPr>
        <w:fldChar w:fldCharType="end"/>
      </w:r>
      <w:r w:rsidRPr="00C30FEF">
        <w:rPr>
          <w:kern w:val="2"/>
        </w:rPr>
        <w:fldChar w:fldCharType="begin"/>
      </w:r>
      <w:r w:rsidRPr="00C30FEF">
        <w:instrText xml:space="preserve"> XE </w:instrText>
      </w:r>
      <w:r w:rsidR="00872BC1" w:rsidRPr="00C30FEF">
        <w:instrText>“</w:instrText>
      </w:r>
      <w:r w:rsidRPr="00C30FEF">
        <w:instrText>Menus:</w:instrText>
      </w:r>
      <w:r w:rsidRPr="00C30FEF">
        <w:rPr>
          <w:kern w:val="2"/>
        </w:rPr>
        <w:instrText>DBA</w:instrText>
      </w:r>
      <w:r w:rsidR="00872BC1" w:rsidRPr="00C30FEF">
        <w:instrText>”</w:instrText>
      </w:r>
      <w:r w:rsidRPr="00C30FEF">
        <w:instrText xml:space="preserve"> </w:instrText>
      </w:r>
      <w:r w:rsidRPr="00C30FEF">
        <w:rPr>
          <w:kern w:val="2"/>
        </w:rPr>
        <w:fldChar w:fldCharType="end"/>
      </w:r>
      <w:r w:rsidRPr="00C30FEF">
        <w:rPr>
          <w:kern w:val="2"/>
        </w:rPr>
        <w:fldChar w:fldCharType="begin"/>
      </w:r>
      <w:r w:rsidRPr="00C30FEF">
        <w:instrText xml:space="preserve"> XE </w:instrText>
      </w:r>
      <w:r w:rsidR="00872BC1" w:rsidRPr="00C30FEF">
        <w:instrText>“</w:instrText>
      </w:r>
      <w:r w:rsidRPr="00C30FEF">
        <w:instrText>Options:</w:instrText>
      </w:r>
      <w:r w:rsidRPr="00C30FEF">
        <w:rPr>
          <w:kern w:val="2"/>
        </w:rPr>
        <w:instrText>DBA</w:instrText>
      </w:r>
      <w:r w:rsidR="00872BC1" w:rsidRPr="00C30FEF">
        <w:instrText>”</w:instrText>
      </w:r>
      <w:r w:rsidRPr="00C30FEF">
        <w:instrText xml:space="preserve"> </w:instrText>
      </w:r>
      <w:r w:rsidRPr="00C30FEF">
        <w:rPr>
          <w:kern w:val="2"/>
        </w:rPr>
        <w:fldChar w:fldCharType="end"/>
      </w:r>
      <w:r w:rsidRPr="00C30FEF">
        <w:rPr>
          <w:kern w:val="2"/>
        </w:rPr>
        <w:t xml:space="preserve"> [DBA].</w:t>
      </w:r>
    </w:p>
    <w:p w:rsidR="00FA4A6C" w:rsidRPr="00C30FEF" w:rsidRDefault="00FA4A6C" w:rsidP="00304DF9">
      <w:pPr>
        <w:pStyle w:val="ListNumber"/>
        <w:keepNext/>
        <w:keepLines/>
        <w:numPr>
          <w:ilvl w:val="0"/>
          <w:numId w:val="5"/>
        </w:numPr>
        <w:tabs>
          <w:tab w:val="clear" w:pos="360"/>
        </w:tabs>
        <w:ind w:left="720"/>
        <w:rPr>
          <w:kern w:val="2"/>
        </w:rPr>
      </w:pPr>
      <w:r w:rsidRPr="00C30FEF">
        <w:rPr>
          <w:kern w:val="2"/>
        </w:rPr>
        <w:t xml:space="preserve">Select the </w:t>
      </w:r>
      <w:r w:rsidRPr="00C30FEF">
        <w:rPr>
          <w:b/>
          <w:kern w:val="2"/>
        </w:rPr>
        <w:t>Integration Agreements Menu</w:t>
      </w:r>
      <w:r w:rsidRPr="00C30FEF">
        <w:rPr>
          <w:kern w:val="2"/>
        </w:rPr>
        <w:t xml:space="preserve"> option</w:t>
      </w:r>
      <w:r w:rsidRPr="00C30FEF">
        <w:rPr>
          <w:kern w:val="2"/>
        </w:rPr>
        <w:fldChar w:fldCharType="begin"/>
      </w:r>
      <w:r w:rsidRPr="00C30FEF">
        <w:instrText xml:space="preserve"> XE </w:instrText>
      </w:r>
      <w:r w:rsidR="00872BC1" w:rsidRPr="00C30FEF">
        <w:instrText>“</w:instrText>
      </w:r>
      <w:r w:rsidRPr="00C30FEF">
        <w:rPr>
          <w:kern w:val="2"/>
        </w:rPr>
        <w:instrText>Integration Agreements Menu</w:instrText>
      </w:r>
      <w:r w:rsidR="00872BC1" w:rsidRPr="00C30FEF">
        <w:instrText>”</w:instrText>
      </w:r>
      <w:r w:rsidRPr="00C30FEF">
        <w:instrText xml:space="preserve"> </w:instrText>
      </w:r>
      <w:r w:rsidRPr="00C30FEF">
        <w:rPr>
          <w:kern w:val="2"/>
        </w:rPr>
        <w:fldChar w:fldCharType="end"/>
      </w:r>
      <w:r w:rsidRPr="00C30FEF">
        <w:rPr>
          <w:kern w:val="2"/>
        </w:rPr>
        <w:fldChar w:fldCharType="begin"/>
      </w:r>
      <w:r w:rsidRPr="00C30FEF">
        <w:instrText xml:space="preserve"> XE </w:instrText>
      </w:r>
      <w:r w:rsidR="00872BC1" w:rsidRPr="00C30FEF">
        <w:instrText>“</w:instrText>
      </w:r>
      <w:r w:rsidRPr="00C30FEF">
        <w:instrText>Menus:</w:instrText>
      </w:r>
      <w:r w:rsidRPr="00C30FEF">
        <w:rPr>
          <w:kern w:val="2"/>
        </w:rPr>
        <w:instrText>Integration Agreements Menu</w:instrText>
      </w:r>
      <w:r w:rsidR="00872BC1" w:rsidRPr="00C30FEF">
        <w:instrText>”</w:instrText>
      </w:r>
      <w:r w:rsidRPr="00C30FEF">
        <w:instrText xml:space="preserve"> </w:instrText>
      </w:r>
      <w:r w:rsidRPr="00C30FEF">
        <w:rPr>
          <w:kern w:val="2"/>
        </w:rPr>
        <w:fldChar w:fldCharType="end"/>
      </w:r>
      <w:r w:rsidRPr="00C30FEF">
        <w:rPr>
          <w:kern w:val="2"/>
        </w:rPr>
        <w:fldChar w:fldCharType="begin"/>
      </w:r>
      <w:r w:rsidRPr="00C30FEF">
        <w:instrText xml:space="preserve"> XE </w:instrText>
      </w:r>
      <w:r w:rsidR="00872BC1" w:rsidRPr="00C30FEF">
        <w:instrText>“</w:instrText>
      </w:r>
      <w:r w:rsidRPr="00C30FEF">
        <w:instrText>Options:</w:instrText>
      </w:r>
      <w:r w:rsidRPr="00C30FEF">
        <w:rPr>
          <w:kern w:val="2"/>
        </w:rPr>
        <w:instrText>Integration Agreements Menu</w:instrText>
      </w:r>
      <w:r w:rsidR="00872BC1" w:rsidRPr="00C30FEF">
        <w:instrText>”</w:instrText>
      </w:r>
      <w:r w:rsidRPr="00C30FEF">
        <w:instrText xml:space="preserve"> </w:instrText>
      </w:r>
      <w:r w:rsidRPr="00C30FEF">
        <w:rPr>
          <w:kern w:val="2"/>
        </w:rPr>
        <w:fldChar w:fldCharType="end"/>
      </w:r>
      <w:r w:rsidRPr="00C30FEF">
        <w:rPr>
          <w:kern w:val="2"/>
        </w:rPr>
        <w:t xml:space="preserve"> [DBA IA ISC</w:t>
      </w:r>
      <w:r w:rsidRPr="00C30FEF">
        <w:rPr>
          <w:kern w:val="2"/>
        </w:rPr>
        <w:fldChar w:fldCharType="begin"/>
      </w:r>
      <w:r w:rsidRPr="00C30FEF">
        <w:instrText xml:space="preserve"> XE </w:instrText>
      </w:r>
      <w:r w:rsidR="00872BC1" w:rsidRPr="00C30FEF">
        <w:instrText>“</w:instrText>
      </w:r>
      <w:r w:rsidRPr="00C30FEF">
        <w:rPr>
          <w:kern w:val="2"/>
        </w:rPr>
        <w:instrText>DBA IA ISC Menu</w:instrText>
      </w:r>
      <w:r w:rsidR="00872BC1" w:rsidRPr="00C30FEF">
        <w:instrText>”</w:instrText>
      </w:r>
      <w:r w:rsidRPr="00C30FEF">
        <w:instrText xml:space="preserve"> </w:instrText>
      </w:r>
      <w:r w:rsidRPr="00C30FEF">
        <w:rPr>
          <w:kern w:val="2"/>
        </w:rPr>
        <w:fldChar w:fldCharType="end"/>
      </w:r>
      <w:r w:rsidRPr="00C30FEF">
        <w:rPr>
          <w:kern w:val="2"/>
        </w:rPr>
        <w:fldChar w:fldCharType="begin"/>
      </w:r>
      <w:r w:rsidRPr="00C30FEF">
        <w:instrText xml:space="preserve"> XE </w:instrText>
      </w:r>
      <w:r w:rsidR="00872BC1" w:rsidRPr="00C30FEF">
        <w:instrText>“</w:instrText>
      </w:r>
      <w:r w:rsidRPr="00C30FEF">
        <w:instrText>Menus:</w:instrText>
      </w:r>
      <w:r w:rsidRPr="00C30FEF">
        <w:rPr>
          <w:kern w:val="2"/>
        </w:rPr>
        <w:instrText>DBA IA ISC</w:instrText>
      </w:r>
      <w:r w:rsidR="00872BC1" w:rsidRPr="00C30FEF">
        <w:instrText>”</w:instrText>
      </w:r>
      <w:r w:rsidRPr="00C30FEF">
        <w:instrText xml:space="preserve"> </w:instrText>
      </w:r>
      <w:r w:rsidRPr="00C30FEF">
        <w:rPr>
          <w:kern w:val="2"/>
        </w:rPr>
        <w:fldChar w:fldCharType="end"/>
      </w:r>
      <w:r w:rsidRPr="00C30FEF">
        <w:rPr>
          <w:kern w:val="2"/>
        </w:rPr>
        <w:fldChar w:fldCharType="begin"/>
      </w:r>
      <w:r w:rsidRPr="00C30FEF">
        <w:instrText xml:space="preserve"> XE </w:instrText>
      </w:r>
      <w:r w:rsidR="00872BC1" w:rsidRPr="00C30FEF">
        <w:instrText>“</w:instrText>
      </w:r>
      <w:r w:rsidRPr="00C30FEF">
        <w:instrText>Options:</w:instrText>
      </w:r>
      <w:r w:rsidRPr="00C30FEF">
        <w:rPr>
          <w:kern w:val="2"/>
        </w:rPr>
        <w:instrText>DBA IA ISC</w:instrText>
      </w:r>
      <w:r w:rsidR="00872BC1" w:rsidRPr="00C30FEF">
        <w:instrText>”</w:instrText>
      </w:r>
      <w:r w:rsidRPr="00C30FEF">
        <w:instrText xml:space="preserve"> </w:instrText>
      </w:r>
      <w:r w:rsidRPr="00C30FEF">
        <w:rPr>
          <w:kern w:val="2"/>
        </w:rPr>
        <w:fldChar w:fldCharType="end"/>
      </w:r>
      <w:r w:rsidRPr="00C30FEF">
        <w:rPr>
          <w:kern w:val="2"/>
        </w:rPr>
        <w:t>].</w:t>
      </w:r>
    </w:p>
    <w:p w:rsidR="00FA4A6C" w:rsidRPr="00C30FEF" w:rsidRDefault="00FA4A6C" w:rsidP="00304DF9">
      <w:pPr>
        <w:pStyle w:val="ListNumber"/>
        <w:keepNext/>
        <w:keepLines/>
        <w:numPr>
          <w:ilvl w:val="0"/>
          <w:numId w:val="5"/>
        </w:numPr>
        <w:tabs>
          <w:tab w:val="clear" w:pos="360"/>
        </w:tabs>
        <w:ind w:left="720"/>
        <w:rPr>
          <w:kern w:val="2"/>
        </w:rPr>
      </w:pPr>
      <w:r w:rsidRPr="00C30FEF">
        <w:rPr>
          <w:kern w:val="2"/>
        </w:rPr>
        <w:t xml:space="preserve">Select the </w:t>
      </w:r>
      <w:r w:rsidRPr="00C30FEF">
        <w:rPr>
          <w:b/>
          <w:kern w:val="2"/>
        </w:rPr>
        <w:t>Subscriber Package Menu</w:t>
      </w:r>
      <w:r w:rsidRPr="00C30FEF">
        <w:rPr>
          <w:kern w:val="2"/>
        </w:rPr>
        <w:t xml:space="preserve"> option</w:t>
      </w:r>
      <w:r w:rsidRPr="00C30FEF">
        <w:rPr>
          <w:kern w:val="2"/>
        </w:rPr>
        <w:fldChar w:fldCharType="begin"/>
      </w:r>
      <w:r w:rsidRPr="00C30FEF">
        <w:instrText xml:space="preserve"> XE </w:instrText>
      </w:r>
      <w:r w:rsidR="00872BC1" w:rsidRPr="00C30FEF">
        <w:instrText>“</w:instrText>
      </w:r>
      <w:r w:rsidRPr="00C30FEF">
        <w:rPr>
          <w:kern w:val="2"/>
        </w:rPr>
        <w:instrText>Subscriber Package Menu</w:instrText>
      </w:r>
      <w:r w:rsidR="00872BC1" w:rsidRPr="00C30FEF">
        <w:instrText>”</w:instrText>
      </w:r>
      <w:r w:rsidRPr="00C30FEF">
        <w:instrText xml:space="preserve"> </w:instrText>
      </w:r>
      <w:r w:rsidRPr="00C30FEF">
        <w:rPr>
          <w:kern w:val="2"/>
        </w:rPr>
        <w:fldChar w:fldCharType="end"/>
      </w:r>
      <w:r w:rsidRPr="00C30FEF">
        <w:rPr>
          <w:kern w:val="2"/>
        </w:rPr>
        <w:fldChar w:fldCharType="begin"/>
      </w:r>
      <w:r w:rsidRPr="00C30FEF">
        <w:instrText xml:space="preserve"> XE </w:instrText>
      </w:r>
      <w:r w:rsidR="00872BC1" w:rsidRPr="00C30FEF">
        <w:instrText>“</w:instrText>
      </w:r>
      <w:r w:rsidRPr="00C30FEF">
        <w:instrText>Menus:</w:instrText>
      </w:r>
      <w:r w:rsidRPr="00C30FEF">
        <w:rPr>
          <w:kern w:val="2"/>
        </w:rPr>
        <w:instrText>Subscriber Package Menu</w:instrText>
      </w:r>
      <w:r w:rsidR="00872BC1" w:rsidRPr="00C30FEF">
        <w:instrText>”</w:instrText>
      </w:r>
      <w:r w:rsidRPr="00C30FEF">
        <w:instrText xml:space="preserve"> </w:instrText>
      </w:r>
      <w:r w:rsidRPr="00C30FEF">
        <w:rPr>
          <w:kern w:val="2"/>
        </w:rPr>
        <w:fldChar w:fldCharType="end"/>
      </w:r>
      <w:r w:rsidRPr="00C30FEF">
        <w:rPr>
          <w:kern w:val="2"/>
        </w:rPr>
        <w:fldChar w:fldCharType="begin"/>
      </w:r>
      <w:r w:rsidRPr="00C30FEF">
        <w:instrText xml:space="preserve"> XE </w:instrText>
      </w:r>
      <w:r w:rsidR="00872BC1" w:rsidRPr="00C30FEF">
        <w:instrText>“</w:instrText>
      </w:r>
      <w:r w:rsidRPr="00C30FEF">
        <w:instrText>Options:</w:instrText>
      </w:r>
      <w:r w:rsidRPr="00C30FEF">
        <w:rPr>
          <w:kern w:val="2"/>
        </w:rPr>
        <w:instrText>Subscriber Package Menu</w:instrText>
      </w:r>
      <w:r w:rsidR="00872BC1" w:rsidRPr="00C30FEF">
        <w:instrText>”</w:instrText>
      </w:r>
      <w:r w:rsidRPr="00C30FEF">
        <w:instrText xml:space="preserve"> </w:instrText>
      </w:r>
      <w:r w:rsidRPr="00C30FEF">
        <w:rPr>
          <w:kern w:val="2"/>
        </w:rPr>
        <w:fldChar w:fldCharType="end"/>
      </w:r>
      <w:r w:rsidRPr="00C30FEF">
        <w:rPr>
          <w:kern w:val="2"/>
        </w:rPr>
        <w:t xml:space="preserve"> [DBA IA SUBSCRIBER MENU</w:t>
      </w:r>
      <w:r w:rsidRPr="00C30FEF">
        <w:rPr>
          <w:kern w:val="2"/>
        </w:rPr>
        <w:fldChar w:fldCharType="begin"/>
      </w:r>
      <w:r w:rsidRPr="00C30FEF">
        <w:instrText xml:space="preserve"> XE </w:instrText>
      </w:r>
      <w:r w:rsidR="00872BC1" w:rsidRPr="00C30FEF">
        <w:instrText>“</w:instrText>
      </w:r>
      <w:r w:rsidRPr="00C30FEF">
        <w:rPr>
          <w:kern w:val="2"/>
        </w:rPr>
        <w:instrText>DBA IA SUBSCRIBER MENU</w:instrText>
      </w:r>
      <w:r w:rsidR="00872BC1" w:rsidRPr="00C30FEF">
        <w:instrText>”</w:instrText>
      </w:r>
      <w:r w:rsidRPr="00C30FEF">
        <w:instrText xml:space="preserve"> </w:instrText>
      </w:r>
      <w:r w:rsidRPr="00C30FEF">
        <w:rPr>
          <w:kern w:val="2"/>
        </w:rPr>
        <w:fldChar w:fldCharType="end"/>
      </w:r>
      <w:r w:rsidRPr="00C30FEF">
        <w:rPr>
          <w:kern w:val="2"/>
        </w:rPr>
        <w:fldChar w:fldCharType="begin"/>
      </w:r>
      <w:r w:rsidRPr="00C30FEF">
        <w:instrText xml:space="preserve"> XE </w:instrText>
      </w:r>
      <w:r w:rsidR="00872BC1" w:rsidRPr="00C30FEF">
        <w:instrText>“</w:instrText>
      </w:r>
      <w:r w:rsidRPr="00C30FEF">
        <w:instrText>Menus:</w:instrText>
      </w:r>
      <w:r w:rsidRPr="00C30FEF">
        <w:rPr>
          <w:kern w:val="2"/>
        </w:rPr>
        <w:instrText>DBA IA SUBSCRIBER MENU</w:instrText>
      </w:r>
      <w:r w:rsidR="00872BC1" w:rsidRPr="00C30FEF">
        <w:instrText>”</w:instrText>
      </w:r>
      <w:r w:rsidRPr="00C30FEF">
        <w:instrText xml:space="preserve"> </w:instrText>
      </w:r>
      <w:r w:rsidRPr="00C30FEF">
        <w:rPr>
          <w:kern w:val="2"/>
        </w:rPr>
        <w:fldChar w:fldCharType="end"/>
      </w:r>
      <w:r w:rsidRPr="00C30FEF">
        <w:rPr>
          <w:kern w:val="2"/>
        </w:rPr>
        <w:fldChar w:fldCharType="begin"/>
      </w:r>
      <w:r w:rsidRPr="00C30FEF">
        <w:instrText xml:space="preserve"> XE </w:instrText>
      </w:r>
      <w:r w:rsidR="00872BC1" w:rsidRPr="00C30FEF">
        <w:instrText>“</w:instrText>
      </w:r>
      <w:r w:rsidRPr="00C30FEF">
        <w:instrText>Options:</w:instrText>
      </w:r>
      <w:r w:rsidRPr="00C30FEF">
        <w:rPr>
          <w:kern w:val="2"/>
        </w:rPr>
        <w:instrText>DBA IA SUBSCRIBER MENU</w:instrText>
      </w:r>
      <w:r w:rsidR="00872BC1" w:rsidRPr="00C30FEF">
        <w:instrText>”</w:instrText>
      </w:r>
      <w:r w:rsidRPr="00C30FEF">
        <w:instrText xml:space="preserve"> </w:instrText>
      </w:r>
      <w:r w:rsidRPr="00C30FEF">
        <w:rPr>
          <w:kern w:val="2"/>
        </w:rPr>
        <w:fldChar w:fldCharType="end"/>
      </w:r>
      <w:r w:rsidRPr="00C30FEF">
        <w:rPr>
          <w:kern w:val="2"/>
        </w:rPr>
        <w:t>].</w:t>
      </w:r>
    </w:p>
    <w:p w:rsidR="00FA4A6C" w:rsidRPr="00C30FEF" w:rsidRDefault="00FA4A6C" w:rsidP="00304DF9">
      <w:pPr>
        <w:pStyle w:val="ListNumber"/>
        <w:keepNext/>
        <w:keepLines/>
        <w:numPr>
          <w:ilvl w:val="0"/>
          <w:numId w:val="5"/>
        </w:numPr>
        <w:tabs>
          <w:tab w:val="clear" w:pos="360"/>
        </w:tabs>
        <w:ind w:left="720"/>
        <w:rPr>
          <w:kern w:val="2"/>
        </w:rPr>
      </w:pPr>
      <w:r w:rsidRPr="00C30FEF">
        <w:rPr>
          <w:kern w:val="2"/>
        </w:rPr>
        <w:t xml:space="preserve">Choose the </w:t>
      </w:r>
      <w:r w:rsidRPr="00C30FEF">
        <w:rPr>
          <w:b/>
          <w:kern w:val="2"/>
        </w:rPr>
        <w:t>Print ACTIVE by Subscribing Package</w:t>
      </w:r>
      <w:r w:rsidRPr="00C30FEF">
        <w:rPr>
          <w:kern w:val="2"/>
        </w:rPr>
        <w:t xml:space="preserve"> option</w:t>
      </w:r>
      <w:r w:rsidRPr="00C30FEF">
        <w:rPr>
          <w:kern w:val="2"/>
        </w:rPr>
        <w:fldChar w:fldCharType="begin"/>
      </w:r>
      <w:r w:rsidRPr="00C30FEF">
        <w:instrText xml:space="preserve"> XE </w:instrText>
      </w:r>
      <w:r w:rsidR="00872BC1" w:rsidRPr="00C30FEF">
        <w:instrText>“</w:instrText>
      </w:r>
      <w:r w:rsidRPr="00C30FEF">
        <w:rPr>
          <w:kern w:val="2"/>
        </w:rPr>
        <w:instrText>Print ACTIVE by Subscribing Package Option</w:instrText>
      </w:r>
      <w:r w:rsidR="00872BC1" w:rsidRPr="00C30FEF">
        <w:instrText>”</w:instrText>
      </w:r>
      <w:r w:rsidRPr="00C30FEF">
        <w:instrText xml:space="preserve"> </w:instrText>
      </w:r>
      <w:r w:rsidRPr="00C30FEF">
        <w:rPr>
          <w:kern w:val="2"/>
        </w:rPr>
        <w:fldChar w:fldCharType="end"/>
      </w:r>
      <w:r w:rsidRPr="00C30FEF">
        <w:rPr>
          <w:kern w:val="2"/>
        </w:rPr>
        <w:fldChar w:fldCharType="begin"/>
      </w:r>
      <w:r w:rsidRPr="00C30FEF">
        <w:instrText xml:space="preserve"> XE </w:instrText>
      </w:r>
      <w:r w:rsidR="00872BC1" w:rsidRPr="00C30FEF">
        <w:instrText>“</w:instrText>
      </w:r>
      <w:r w:rsidRPr="00C30FEF">
        <w:instrText>Options:</w:instrText>
      </w:r>
      <w:r w:rsidRPr="00C30FEF">
        <w:rPr>
          <w:kern w:val="2"/>
        </w:rPr>
        <w:instrText>Print ACTIVE by Subscribing Package</w:instrText>
      </w:r>
      <w:r w:rsidR="00872BC1" w:rsidRPr="00C30FEF">
        <w:instrText>”</w:instrText>
      </w:r>
      <w:r w:rsidRPr="00C30FEF">
        <w:instrText xml:space="preserve"> </w:instrText>
      </w:r>
      <w:r w:rsidRPr="00C30FEF">
        <w:rPr>
          <w:kern w:val="2"/>
        </w:rPr>
        <w:fldChar w:fldCharType="end"/>
      </w:r>
      <w:r w:rsidRPr="00C30FEF">
        <w:rPr>
          <w:kern w:val="2"/>
        </w:rPr>
        <w:t xml:space="preserve"> [DBA IA SUBSCRIBER</w:t>
      </w:r>
      <w:r w:rsidRPr="00C30FEF">
        <w:rPr>
          <w:kern w:val="2"/>
        </w:rPr>
        <w:fldChar w:fldCharType="begin"/>
      </w:r>
      <w:r w:rsidRPr="00C30FEF">
        <w:instrText xml:space="preserve"> XE </w:instrText>
      </w:r>
      <w:r w:rsidR="00872BC1" w:rsidRPr="00C30FEF">
        <w:instrText>“</w:instrText>
      </w:r>
      <w:r w:rsidRPr="00C30FEF">
        <w:rPr>
          <w:kern w:val="2"/>
        </w:rPr>
        <w:instrText>DBA IA SUBSCRIBER Option</w:instrText>
      </w:r>
      <w:r w:rsidR="00872BC1" w:rsidRPr="00C30FEF">
        <w:instrText>”</w:instrText>
      </w:r>
      <w:r w:rsidRPr="00C30FEF">
        <w:instrText xml:space="preserve"> </w:instrText>
      </w:r>
      <w:r w:rsidRPr="00C30FEF">
        <w:rPr>
          <w:kern w:val="2"/>
        </w:rPr>
        <w:fldChar w:fldCharType="end"/>
      </w:r>
      <w:r w:rsidRPr="00C30FEF">
        <w:rPr>
          <w:kern w:val="2"/>
        </w:rPr>
        <w:fldChar w:fldCharType="begin"/>
      </w:r>
      <w:r w:rsidRPr="00C30FEF">
        <w:instrText xml:space="preserve"> XE </w:instrText>
      </w:r>
      <w:r w:rsidR="00872BC1" w:rsidRPr="00C30FEF">
        <w:instrText>“</w:instrText>
      </w:r>
      <w:r w:rsidRPr="00C30FEF">
        <w:instrText>Options:</w:instrText>
      </w:r>
      <w:r w:rsidRPr="00C30FEF">
        <w:rPr>
          <w:kern w:val="2"/>
        </w:rPr>
        <w:instrText>DBA IA SUBSCRIBER</w:instrText>
      </w:r>
      <w:r w:rsidR="00872BC1" w:rsidRPr="00C30FEF">
        <w:instrText>”</w:instrText>
      </w:r>
      <w:r w:rsidRPr="00C30FEF">
        <w:instrText xml:space="preserve"> </w:instrText>
      </w:r>
      <w:r w:rsidRPr="00C30FEF">
        <w:rPr>
          <w:kern w:val="2"/>
        </w:rPr>
        <w:fldChar w:fldCharType="end"/>
      </w:r>
      <w:r w:rsidRPr="00C30FEF">
        <w:rPr>
          <w:kern w:val="2"/>
        </w:rPr>
        <w:t>].</w:t>
      </w:r>
    </w:p>
    <w:p w:rsidR="00FA4A6C" w:rsidRPr="00C30FEF" w:rsidRDefault="00FA4A6C" w:rsidP="00304DF9">
      <w:pPr>
        <w:pStyle w:val="ListNumber"/>
        <w:keepNext/>
        <w:keepLines/>
        <w:numPr>
          <w:ilvl w:val="0"/>
          <w:numId w:val="5"/>
        </w:numPr>
        <w:tabs>
          <w:tab w:val="clear" w:pos="360"/>
        </w:tabs>
        <w:ind w:left="720"/>
        <w:rPr>
          <w:kern w:val="2"/>
        </w:rPr>
      </w:pPr>
      <w:r w:rsidRPr="00C30FEF">
        <w:rPr>
          <w:kern w:val="2"/>
        </w:rPr>
        <w:t xml:space="preserve">When prompted with </w:t>
      </w:r>
      <w:r w:rsidR="00872BC1" w:rsidRPr="00C30FEF">
        <w:rPr>
          <w:kern w:val="2"/>
        </w:rPr>
        <w:t>“</w:t>
      </w:r>
      <w:r w:rsidRPr="00C30FEF">
        <w:rPr>
          <w:kern w:val="2"/>
        </w:rPr>
        <w:t>START WITH SUBSCRIBING PACKAGE,</w:t>
      </w:r>
      <w:r w:rsidR="00872BC1" w:rsidRPr="00C30FEF">
        <w:rPr>
          <w:kern w:val="2"/>
        </w:rPr>
        <w:t>”</w:t>
      </w:r>
      <w:r w:rsidRPr="00C30FEF">
        <w:rPr>
          <w:kern w:val="2"/>
        </w:rPr>
        <w:t xml:space="preserve"> enter </w:t>
      </w:r>
      <w:r w:rsidR="00C34C9D" w:rsidRPr="00C30FEF">
        <w:rPr>
          <w:b/>
          <w:bCs/>
          <w:kern w:val="2"/>
        </w:rPr>
        <w:t>VA FILEMAN</w:t>
      </w:r>
      <w:r w:rsidRPr="00C30FEF">
        <w:rPr>
          <w:kern w:val="2"/>
        </w:rPr>
        <w:t xml:space="preserve"> (uppercase). When prompted with </w:t>
      </w:r>
      <w:r w:rsidR="00872BC1" w:rsidRPr="00C30FEF">
        <w:rPr>
          <w:kern w:val="2"/>
        </w:rPr>
        <w:t>“</w:t>
      </w:r>
      <w:r w:rsidRPr="00C30FEF">
        <w:rPr>
          <w:kern w:val="2"/>
        </w:rPr>
        <w:t>GO TO SUBSCRIBING PACKAGE,</w:t>
      </w:r>
      <w:r w:rsidR="00872BC1" w:rsidRPr="00C30FEF">
        <w:rPr>
          <w:kern w:val="2"/>
        </w:rPr>
        <w:t>”</w:t>
      </w:r>
      <w:r w:rsidRPr="00C30FEF">
        <w:rPr>
          <w:kern w:val="2"/>
        </w:rPr>
        <w:t xml:space="preserve"> enter </w:t>
      </w:r>
      <w:r w:rsidR="00C34C9D" w:rsidRPr="00C30FEF">
        <w:rPr>
          <w:b/>
          <w:bCs/>
          <w:kern w:val="2"/>
        </w:rPr>
        <w:t>VA FILEMAN</w:t>
      </w:r>
      <w:r w:rsidRPr="00C30FEF">
        <w:rPr>
          <w:kern w:val="2"/>
        </w:rPr>
        <w:t xml:space="preserve"> (uppercase).</w:t>
      </w:r>
    </w:p>
    <w:p w:rsidR="00E82609" w:rsidRPr="00C30FEF" w:rsidRDefault="009C0A99" w:rsidP="00304DF9">
      <w:pPr>
        <w:pStyle w:val="ListNumber"/>
        <w:numPr>
          <w:ilvl w:val="0"/>
          <w:numId w:val="5"/>
        </w:numPr>
        <w:tabs>
          <w:tab w:val="clear" w:pos="360"/>
        </w:tabs>
        <w:ind w:left="720"/>
      </w:pPr>
      <w:r>
        <w:rPr>
          <w:kern w:val="2"/>
        </w:rPr>
        <w:t>All current ICR</w:t>
      </w:r>
      <w:r w:rsidR="00FA4A6C" w:rsidRPr="00C30FEF">
        <w:rPr>
          <w:kern w:val="2"/>
        </w:rPr>
        <w:t xml:space="preserve">s to which the </w:t>
      </w:r>
      <w:r w:rsidR="00C34C9D" w:rsidRPr="00C30FEF">
        <w:rPr>
          <w:kern w:val="2"/>
        </w:rPr>
        <w:t>VA FileMan</w:t>
      </w:r>
      <w:r w:rsidR="00FA4A6C" w:rsidRPr="00C30FEF">
        <w:rPr>
          <w:kern w:val="2"/>
        </w:rPr>
        <w:t xml:space="preserve"> software is a subscriber are listed.</w:t>
      </w:r>
    </w:p>
    <w:p w:rsidR="0054455C" w:rsidRPr="00C30FEF" w:rsidRDefault="0054455C" w:rsidP="0054455C">
      <w:pPr>
        <w:pStyle w:val="BodyText"/>
      </w:pPr>
    </w:p>
    <w:p w:rsidR="00E82609" w:rsidRPr="00C30FEF" w:rsidRDefault="00E82609" w:rsidP="004D2D14">
      <w:pPr>
        <w:pStyle w:val="BodyText"/>
        <w:sectPr w:rsidR="00E82609" w:rsidRPr="00C30FEF" w:rsidSect="003A744F">
          <w:headerReference w:type="even" r:id="rId44"/>
          <w:headerReference w:type="default" r:id="rId45"/>
          <w:pgSz w:w="12240" w:h="15840" w:code="1"/>
          <w:pgMar w:top="1440" w:right="1440" w:bottom="1440" w:left="1440" w:header="720" w:footer="720" w:gutter="0"/>
          <w:cols w:space="0"/>
        </w:sectPr>
      </w:pPr>
    </w:p>
    <w:p w:rsidR="00E82609" w:rsidRPr="00C30FEF" w:rsidRDefault="00E82609" w:rsidP="00D612A4">
      <w:pPr>
        <w:pStyle w:val="Heading1"/>
      </w:pPr>
      <w:bookmarkStart w:id="138" w:name="_Ref442776863"/>
      <w:bookmarkStart w:id="139" w:name="_Ref443466826"/>
      <w:bookmarkStart w:id="140" w:name="_Toc443482710"/>
      <w:r w:rsidRPr="00C30FEF">
        <w:lastRenderedPageBreak/>
        <w:t>Internal Relations</w:t>
      </w:r>
      <w:bookmarkEnd w:id="138"/>
      <w:r w:rsidR="00D612A4">
        <w:t>hips</w:t>
      </w:r>
      <w:bookmarkEnd w:id="139"/>
      <w:bookmarkEnd w:id="140"/>
    </w:p>
    <w:p w:rsidR="00D612A4" w:rsidRDefault="00D612A4" w:rsidP="00D612A4">
      <w:pPr>
        <w:pStyle w:val="BodyText"/>
        <w:keepNext/>
        <w:keepLines/>
      </w:pPr>
      <w:r>
        <w:fldChar w:fldCharType="begin"/>
      </w:r>
      <w:r>
        <w:instrText xml:space="preserve"> XE "</w:instrText>
      </w:r>
      <w:r w:rsidRPr="00976D6C">
        <w:instrText>Internal Relationships</w:instrText>
      </w:r>
      <w:r>
        <w:instrText xml:space="preserve">" </w:instrText>
      </w:r>
      <w:r>
        <w:fldChar w:fldCharType="end"/>
      </w:r>
      <w:r w:rsidR="00304DF9">
        <w:fldChar w:fldCharType="begin"/>
      </w:r>
      <w:r w:rsidR="00304DF9">
        <w:instrText xml:space="preserve"> XE "</w:instrText>
      </w:r>
      <w:r w:rsidR="00304DF9" w:rsidRPr="00976D6C">
        <w:instrText>Relationships</w:instrText>
      </w:r>
      <w:r w:rsidR="00304DF9">
        <w:instrText>:</w:instrText>
      </w:r>
      <w:r w:rsidR="00304DF9" w:rsidRPr="00976D6C">
        <w:instrText>Internal</w:instrText>
      </w:r>
      <w:r w:rsidR="00304DF9">
        <w:instrText xml:space="preserve">" </w:instrText>
      </w:r>
      <w:r w:rsidR="00304DF9">
        <w:fldChar w:fldCharType="end"/>
      </w:r>
      <w:r w:rsidR="00E82609" w:rsidRPr="00C30FEF">
        <w:t>All option</w:t>
      </w:r>
      <w:r>
        <w:t>s can be independently invoked.</w:t>
      </w:r>
    </w:p>
    <w:p w:rsidR="00E82609" w:rsidRPr="00C30FEF" w:rsidRDefault="00E82609" w:rsidP="004D2D14">
      <w:pPr>
        <w:pStyle w:val="BodyText"/>
      </w:pPr>
      <w:r w:rsidRPr="00C30FEF">
        <w:t>None of the options require any special setup in order to run successfully.</w:t>
      </w:r>
    </w:p>
    <w:p w:rsidR="003A744F" w:rsidRPr="00C30FEF" w:rsidRDefault="003A744F" w:rsidP="004D2D14">
      <w:pPr>
        <w:pStyle w:val="BodyText"/>
      </w:pPr>
    </w:p>
    <w:p w:rsidR="00E82609" w:rsidRPr="00C30FEF" w:rsidRDefault="009C0A99" w:rsidP="00D612A4">
      <w:pPr>
        <w:pStyle w:val="Heading1"/>
      </w:pPr>
      <w:bookmarkStart w:id="141" w:name="_Ref442776874"/>
      <w:bookmarkStart w:id="142" w:name="_Toc443482711"/>
      <w:r>
        <w:t>Package-W</w:t>
      </w:r>
      <w:r w:rsidR="00E82609" w:rsidRPr="00C30FEF">
        <w:t>ide Variables</w:t>
      </w:r>
      <w:bookmarkEnd w:id="141"/>
      <w:bookmarkEnd w:id="142"/>
    </w:p>
    <w:p w:rsidR="00E82609" w:rsidRPr="00C30FEF" w:rsidRDefault="004D2D14" w:rsidP="0068634D">
      <w:pPr>
        <w:pStyle w:val="BodyText"/>
        <w:keepNext/>
        <w:keepLines/>
      </w:pPr>
      <w:r w:rsidRPr="00C30FEF">
        <w:rPr>
          <w:vanish/>
        </w:rPr>
        <w:fldChar w:fldCharType="begin"/>
      </w:r>
      <w:r w:rsidRPr="00C30FEF">
        <w:rPr>
          <w:vanish/>
        </w:rPr>
        <w:instrText xml:space="preserve"> XE </w:instrText>
      </w:r>
      <w:r w:rsidR="00872BC1" w:rsidRPr="00C30FEF">
        <w:instrText>“</w:instrText>
      </w:r>
      <w:r w:rsidRPr="00C30FEF">
        <w:instrText>Package-wide Variables</w:instrText>
      </w:r>
      <w:r w:rsidR="00872BC1" w:rsidRPr="00C30FEF">
        <w:instrText>”</w:instrText>
      </w:r>
      <w:r w:rsidRPr="00C30FEF">
        <w:instrText xml:space="preserve"> </w:instrText>
      </w:r>
      <w:r w:rsidRPr="00C30FEF">
        <w:rPr>
          <w:vanish/>
        </w:rPr>
        <w:fldChar w:fldCharType="end"/>
      </w:r>
      <w:r w:rsidRPr="00C30FEF">
        <w:rPr>
          <w:vanish/>
        </w:rPr>
        <w:fldChar w:fldCharType="begin"/>
      </w:r>
      <w:r w:rsidRPr="00C30FEF">
        <w:rPr>
          <w:vanish/>
        </w:rPr>
        <w:instrText xml:space="preserve"> XE </w:instrText>
      </w:r>
      <w:r w:rsidR="00872BC1" w:rsidRPr="00C30FEF">
        <w:instrText>“</w:instrText>
      </w:r>
      <w:r w:rsidR="0068634D" w:rsidRPr="00C30FEF">
        <w:instrText>Variables:</w:instrText>
      </w:r>
      <w:r w:rsidRPr="00C30FEF">
        <w:instrText>Package-wide</w:instrText>
      </w:r>
      <w:r w:rsidR="00872BC1" w:rsidRPr="00C30FEF">
        <w:instrText>”</w:instrText>
      </w:r>
      <w:r w:rsidRPr="00C30FEF">
        <w:instrText xml:space="preserve"> </w:instrText>
      </w:r>
      <w:r w:rsidRPr="00C30FEF">
        <w:rPr>
          <w:vanish/>
        </w:rPr>
        <w:fldChar w:fldCharType="end"/>
      </w:r>
      <w:r w:rsidR="0068634D" w:rsidRPr="00C30FEF">
        <w:rPr>
          <w:vanish/>
        </w:rPr>
        <w:fldChar w:fldCharType="begin"/>
      </w:r>
      <w:r w:rsidR="0068634D" w:rsidRPr="00C30FEF">
        <w:rPr>
          <w:vanish/>
        </w:rPr>
        <w:instrText xml:space="preserve"> XE </w:instrText>
      </w:r>
      <w:r w:rsidR="00872BC1" w:rsidRPr="00C30FEF">
        <w:instrText>“</w:instrText>
      </w:r>
      <w:r w:rsidR="0068634D" w:rsidRPr="00C30FEF">
        <w:instrText>Variables:Key</w:instrText>
      </w:r>
      <w:r w:rsidR="00872BC1" w:rsidRPr="00C30FEF">
        <w:instrText>”</w:instrText>
      </w:r>
      <w:r w:rsidR="0068634D" w:rsidRPr="00C30FEF">
        <w:instrText xml:space="preserve"> </w:instrText>
      </w:r>
      <w:r w:rsidR="0068634D" w:rsidRPr="00C30FEF">
        <w:rPr>
          <w:vanish/>
        </w:rPr>
        <w:fldChar w:fldCharType="end"/>
      </w:r>
      <w:r w:rsidR="00E82609" w:rsidRPr="00C30FEF">
        <w:t xml:space="preserve">VA FileMan package-wide or key variables that can be assumed to be defined </w:t>
      </w:r>
      <w:r w:rsidR="0068634D" w:rsidRPr="00C30FEF">
        <w:t>at all times are the following:</w:t>
      </w:r>
    </w:p>
    <w:p w:rsidR="0068634D" w:rsidRPr="00C30FEF" w:rsidRDefault="0068634D" w:rsidP="0068634D">
      <w:pPr>
        <w:pStyle w:val="Caption"/>
      </w:pPr>
      <w:bookmarkStart w:id="143" w:name="_Toc443482754"/>
      <w:proofErr w:type="gramStart"/>
      <w:r w:rsidRPr="00C30FEF">
        <w:t xml:space="preserve">Table </w:t>
      </w:r>
      <w:fldSimple w:instr=" SEQ Table \* ARABIC ">
        <w:r w:rsidR="00C92B27">
          <w:rPr>
            <w:noProof/>
          </w:rPr>
          <w:t>17</w:t>
        </w:r>
      </w:fldSimple>
      <w:r w:rsidRPr="00C30FEF">
        <w:t>.</w:t>
      </w:r>
      <w:proofErr w:type="gramEnd"/>
      <w:r w:rsidRPr="00C30FEF">
        <w:t xml:space="preserve"> Package-wide Variables</w:t>
      </w:r>
      <w:bookmarkEnd w:id="143"/>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3294"/>
        <w:gridCol w:w="6138"/>
      </w:tblGrid>
      <w:tr w:rsidR="0068634D" w:rsidRPr="00C30FEF" w:rsidTr="0068634D">
        <w:trPr>
          <w:tblHeader/>
        </w:trPr>
        <w:tc>
          <w:tcPr>
            <w:tcW w:w="3294" w:type="dxa"/>
            <w:shd w:val="pct12" w:color="auto" w:fill="auto"/>
          </w:tcPr>
          <w:p w:rsidR="0068634D" w:rsidRPr="00C30FEF" w:rsidRDefault="0068634D" w:rsidP="0068634D">
            <w:pPr>
              <w:pStyle w:val="TableHeading"/>
            </w:pPr>
            <w:bookmarkStart w:id="144" w:name="COL001_TBL017"/>
            <w:bookmarkEnd w:id="144"/>
            <w:r w:rsidRPr="00C30FEF">
              <w:t>Variable</w:t>
            </w:r>
          </w:p>
        </w:tc>
        <w:tc>
          <w:tcPr>
            <w:tcW w:w="6138" w:type="dxa"/>
            <w:shd w:val="pct12" w:color="auto" w:fill="auto"/>
          </w:tcPr>
          <w:p w:rsidR="0068634D" w:rsidRPr="00C30FEF" w:rsidRDefault="0068634D" w:rsidP="0068634D">
            <w:pPr>
              <w:pStyle w:val="TableHeading"/>
            </w:pPr>
            <w:r w:rsidRPr="00C30FEF">
              <w:t>Description</w:t>
            </w:r>
          </w:p>
        </w:tc>
      </w:tr>
      <w:tr w:rsidR="0068634D" w:rsidRPr="00C30FEF" w:rsidTr="0068634D">
        <w:tc>
          <w:tcPr>
            <w:tcW w:w="3294" w:type="dxa"/>
          </w:tcPr>
          <w:p w:rsidR="0068634D" w:rsidRPr="00C30FEF" w:rsidRDefault="0068634D" w:rsidP="005F15CB">
            <w:pPr>
              <w:pStyle w:val="TableText"/>
              <w:keepNext/>
              <w:keepLines/>
            </w:pPr>
            <w:r w:rsidRPr="00C30FEF">
              <w:t>DUZ</w:t>
            </w:r>
            <w:r w:rsidRPr="00C30FEF">
              <w:rPr>
                <w:rFonts w:ascii="Times New Roman" w:hAnsi="Times New Roman"/>
                <w:vanish/>
                <w:sz w:val="22"/>
              </w:rPr>
              <w:fldChar w:fldCharType="begin"/>
            </w:r>
            <w:r w:rsidRPr="00C30FEF">
              <w:rPr>
                <w:rFonts w:ascii="Times New Roman" w:hAnsi="Times New Roman"/>
                <w:vanish/>
                <w:sz w:val="22"/>
              </w:rPr>
              <w:instrText xml:space="preserve"> XE </w:instrText>
            </w:r>
            <w:r w:rsidR="00872BC1" w:rsidRPr="00C30FEF">
              <w:rPr>
                <w:rFonts w:ascii="Times New Roman" w:hAnsi="Times New Roman"/>
                <w:sz w:val="22"/>
              </w:rPr>
              <w:instrText>“</w:instrText>
            </w:r>
            <w:r w:rsidRPr="00C30FEF">
              <w:rPr>
                <w:rFonts w:ascii="Times New Roman" w:hAnsi="Times New Roman"/>
                <w:sz w:val="22"/>
              </w:rPr>
              <w:instrText>DUZ</w:instrText>
            </w:r>
            <w:r w:rsidR="005F15CB">
              <w:rPr>
                <w:rFonts w:ascii="Times New Roman" w:hAnsi="Times New Roman"/>
                <w:sz w:val="22"/>
              </w:rPr>
              <w:instrText xml:space="preserve"> Variable</w:instrText>
            </w:r>
            <w:r w:rsidR="00872BC1" w:rsidRPr="00C30FEF">
              <w:rPr>
                <w:rFonts w:ascii="Times New Roman" w:hAnsi="Times New Roman"/>
                <w:sz w:val="22"/>
              </w:rPr>
              <w:instrText>”</w:instrText>
            </w:r>
            <w:r w:rsidRPr="00C30FEF">
              <w:rPr>
                <w:rFonts w:ascii="Times New Roman" w:hAnsi="Times New Roman"/>
                <w:sz w:val="22"/>
              </w:rPr>
              <w:instrText xml:space="preserve"> </w:instrText>
            </w:r>
            <w:r w:rsidRPr="00C30FEF">
              <w:rPr>
                <w:rFonts w:ascii="Times New Roman" w:hAnsi="Times New Roman"/>
                <w:vanish/>
                <w:sz w:val="22"/>
              </w:rPr>
              <w:fldChar w:fldCharType="end"/>
            </w:r>
            <w:r w:rsidR="005F15CB" w:rsidRPr="00C30FEF">
              <w:rPr>
                <w:rFonts w:ascii="Times New Roman" w:hAnsi="Times New Roman"/>
                <w:vanish/>
                <w:sz w:val="22"/>
              </w:rPr>
              <w:fldChar w:fldCharType="begin"/>
            </w:r>
            <w:r w:rsidR="005F15CB" w:rsidRPr="00C30FEF">
              <w:rPr>
                <w:rFonts w:ascii="Times New Roman" w:hAnsi="Times New Roman"/>
                <w:vanish/>
                <w:sz w:val="22"/>
              </w:rPr>
              <w:instrText xml:space="preserve"> XE </w:instrText>
            </w:r>
            <w:r w:rsidR="005F15CB" w:rsidRPr="00C30FEF">
              <w:rPr>
                <w:rFonts w:ascii="Times New Roman" w:hAnsi="Times New Roman"/>
                <w:sz w:val="22"/>
              </w:rPr>
              <w:instrText>“</w:instrText>
            </w:r>
            <w:r w:rsidR="005F15CB">
              <w:rPr>
                <w:rFonts w:ascii="Times New Roman" w:hAnsi="Times New Roman"/>
                <w:sz w:val="22"/>
              </w:rPr>
              <w:instrText>Variables:</w:instrText>
            </w:r>
            <w:r w:rsidR="005F15CB" w:rsidRPr="00C30FEF">
              <w:rPr>
                <w:rFonts w:ascii="Times New Roman" w:hAnsi="Times New Roman"/>
                <w:sz w:val="22"/>
              </w:rPr>
              <w:instrText xml:space="preserve">DUZ” </w:instrText>
            </w:r>
            <w:r w:rsidR="005F15CB" w:rsidRPr="00C30FEF">
              <w:rPr>
                <w:rFonts w:ascii="Times New Roman" w:hAnsi="Times New Roman"/>
                <w:vanish/>
                <w:sz w:val="22"/>
              </w:rPr>
              <w:fldChar w:fldCharType="end"/>
            </w:r>
          </w:p>
        </w:tc>
        <w:tc>
          <w:tcPr>
            <w:tcW w:w="6138" w:type="dxa"/>
          </w:tcPr>
          <w:p w:rsidR="0068634D" w:rsidRPr="00C30FEF" w:rsidRDefault="0068634D" w:rsidP="009C0A99">
            <w:pPr>
              <w:pStyle w:val="TableText"/>
              <w:keepNext/>
              <w:keepLines/>
            </w:pPr>
            <w:r w:rsidRPr="00C30FEF">
              <w:t>The internal entry number from the NEW PERSON file</w:t>
            </w:r>
            <w:r w:rsidR="009C0A99" w:rsidRPr="00C30FEF">
              <w:t xml:space="preserve"> (#200)</w:t>
            </w:r>
            <w:r w:rsidRPr="00C30FEF">
              <w:rPr>
                <w:rFonts w:ascii="Times New Roman" w:hAnsi="Times New Roman"/>
                <w:sz w:val="22"/>
              </w:rPr>
              <w:fldChar w:fldCharType="begin"/>
            </w:r>
            <w:r w:rsidRPr="00C30FEF">
              <w:rPr>
                <w:rFonts w:ascii="Times New Roman" w:hAnsi="Times New Roman"/>
                <w:sz w:val="22"/>
              </w:rPr>
              <w:instrText xml:space="preserve"> XE </w:instrText>
            </w:r>
            <w:r w:rsidR="00872BC1" w:rsidRPr="00C30FEF">
              <w:rPr>
                <w:rFonts w:ascii="Times New Roman" w:hAnsi="Times New Roman"/>
                <w:sz w:val="22"/>
              </w:rPr>
              <w:instrText>“</w:instrText>
            </w:r>
            <w:r w:rsidR="009C0A99">
              <w:rPr>
                <w:rFonts w:ascii="Times New Roman" w:hAnsi="Times New Roman"/>
                <w:sz w:val="22"/>
              </w:rPr>
              <w:instrText>NEW PERSON F</w:instrText>
            </w:r>
            <w:r w:rsidRPr="00C30FEF">
              <w:rPr>
                <w:rFonts w:ascii="Times New Roman" w:hAnsi="Times New Roman"/>
                <w:sz w:val="22"/>
              </w:rPr>
              <w:instrText>ile</w:instrText>
            </w:r>
            <w:r w:rsidR="009C0A99">
              <w:rPr>
                <w:rFonts w:ascii="Times New Roman" w:hAnsi="Times New Roman"/>
                <w:sz w:val="22"/>
              </w:rPr>
              <w:instrText xml:space="preserve"> (#200)</w:instrText>
            </w:r>
            <w:r w:rsidR="00872BC1" w:rsidRPr="00C30FEF">
              <w:rPr>
                <w:rFonts w:ascii="Times New Roman" w:hAnsi="Times New Roman"/>
                <w:sz w:val="22"/>
              </w:rPr>
              <w:instrText>”</w:instrText>
            </w:r>
            <w:r w:rsidRPr="00C30FEF">
              <w:rPr>
                <w:rFonts w:ascii="Times New Roman" w:hAnsi="Times New Roman"/>
                <w:sz w:val="22"/>
              </w:rPr>
              <w:instrText xml:space="preserve"> </w:instrText>
            </w:r>
            <w:r w:rsidRPr="00C30FEF">
              <w:rPr>
                <w:rFonts w:ascii="Times New Roman" w:hAnsi="Times New Roman"/>
                <w:sz w:val="22"/>
              </w:rPr>
              <w:fldChar w:fldCharType="end"/>
            </w:r>
            <w:r w:rsidR="009C0A99" w:rsidRPr="00C30FEF">
              <w:rPr>
                <w:rFonts w:ascii="Times New Roman" w:hAnsi="Times New Roman"/>
                <w:sz w:val="22"/>
              </w:rPr>
              <w:fldChar w:fldCharType="begin"/>
            </w:r>
            <w:r w:rsidR="009C0A99" w:rsidRPr="00C30FEF">
              <w:rPr>
                <w:rFonts w:ascii="Times New Roman" w:hAnsi="Times New Roman"/>
                <w:sz w:val="22"/>
              </w:rPr>
              <w:instrText xml:space="preserve"> XE “</w:instrText>
            </w:r>
            <w:r w:rsidR="009C0A99">
              <w:rPr>
                <w:rFonts w:ascii="Times New Roman" w:hAnsi="Times New Roman"/>
                <w:sz w:val="22"/>
              </w:rPr>
              <w:instrText>Files:NEW PERSON (#200)</w:instrText>
            </w:r>
            <w:r w:rsidR="009C0A99" w:rsidRPr="00C30FEF">
              <w:rPr>
                <w:rFonts w:ascii="Times New Roman" w:hAnsi="Times New Roman"/>
                <w:sz w:val="22"/>
              </w:rPr>
              <w:instrText xml:space="preserve">” </w:instrText>
            </w:r>
            <w:r w:rsidR="009C0A99" w:rsidRPr="00C30FEF">
              <w:rPr>
                <w:rFonts w:ascii="Times New Roman" w:hAnsi="Times New Roman"/>
                <w:sz w:val="22"/>
              </w:rPr>
              <w:fldChar w:fldCharType="end"/>
            </w:r>
            <w:r w:rsidRPr="00C30FEF">
              <w:t>.</w:t>
            </w:r>
          </w:p>
        </w:tc>
      </w:tr>
      <w:tr w:rsidR="0068634D" w:rsidRPr="00C30FEF" w:rsidTr="0068634D">
        <w:tc>
          <w:tcPr>
            <w:tcW w:w="3294" w:type="dxa"/>
          </w:tcPr>
          <w:p w:rsidR="0068634D" w:rsidRPr="00C30FEF" w:rsidRDefault="0068634D" w:rsidP="005F15CB">
            <w:pPr>
              <w:pStyle w:val="TableText"/>
              <w:keepNext/>
              <w:keepLines/>
            </w:pPr>
            <w:r w:rsidRPr="00C30FEF">
              <w:t>DUZ(0)</w:t>
            </w:r>
            <w:r w:rsidRPr="00C30FEF">
              <w:rPr>
                <w:rFonts w:ascii="Times New Roman" w:hAnsi="Times New Roman"/>
                <w:vanish/>
                <w:sz w:val="22"/>
              </w:rPr>
              <w:fldChar w:fldCharType="begin"/>
            </w:r>
            <w:r w:rsidRPr="00C30FEF">
              <w:rPr>
                <w:rFonts w:ascii="Times New Roman" w:hAnsi="Times New Roman"/>
                <w:vanish/>
                <w:sz w:val="22"/>
              </w:rPr>
              <w:instrText xml:space="preserve"> XE </w:instrText>
            </w:r>
            <w:r w:rsidR="00872BC1" w:rsidRPr="00C30FEF">
              <w:rPr>
                <w:rFonts w:ascii="Times New Roman" w:hAnsi="Times New Roman"/>
                <w:sz w:val="22"/>
              </w:rPr>
              <w:instrText>“</w:instrText>
            </w:r>
            <w:r w:rsidRPr="00C30FEF">
              <w:rPr>
                <w:rFonts w:ascii="Times New Roman" w:hAnsi="Times New Roman"/>
                <w:sz w:val="22"/>
              </w:rPr>
              <w:instrText>DUZ(0)</w:instrText>
            </w:r>
            <w:r w:rsidR="005F15CB">
              <w:rPr>
                <w:rFonts w:ascii="Times New Roman" w:hAnsi="Times New Roman"/>
                <w:sz w:val="22"/>
              </w:rPr>
              <w:instrText xml:space="preserve"> Variable</w:instrText>
            </w:r>
            <w:r w:rsidR="00872BC1" w:rsidRPr="00C30FEF">
              <w:rPr>
                <w:rFonts w:ascii="Times New Roman" w:hAnsi="Times New Roman"/>
                <w:sz w:val="22"/>
              </w:rPr>
              <w:instrText>”</w:instrText>
            </w:r>
            <w:r w:rsidRPr="00C30FEF">
              <w:rPr>
                <w:rFonts w:ascii="Times New Roman" w:hAnsi="Times New Roman"/>
                <w:sz w:val="22"/>
              </w:rPr>
              <w:instrText xml:space="preserve"> </w:instrText>
            </w:r>
            <w:r w:rsidRPr="00C30FEF">
              <w:rPr>
                <w:rFonts w:ascii="Times New Roman" w:hAnsi="Times New Roman"/>
                <w:vanish/>
                <w:sz w:val="22"/>
              </w:rPr>
              <w:fldChar w:fldCharType="end"/>
            </w:r>
            <w:r w:rsidR="005F15CB" w:rsidRPr="00C30FEF">
              <w:rPr>
                <w:rFonts w:ascii="Times New Roman" w:hAnsi="Times New Roman"/>
                <w:vanish/>
                <w:sz w:val="22"/>
              </w:rPr>
              <w:fldChar w:fldCharType="begin"/>
            </w:r>
            <w:r w:rsidR="005F15CB" w:rsidRPr="00C30FEF">
              <w:rPr>
                <w:rFonts w:ascii="Times New Roman" w:hAnsi="Times New Roman"/>
                <w:vanish/>
                <w:sz w:val="22"/>
              </w:rPr>
              <w:instrText xml:space="preserve"> XE </w:instrText>
            </w:r>
            <w:r w:rsidR="005F15CB" w:rsidRPr="00C30FEF">
              <w:rPr>
                <w:rFonts w:ascii="Times New Roman" w:hAnsi="Times New Roman"/>
                <w:sz w:val="22"/>
              </w:rPr>
              <w:instrText>“</w:instrText>
            </w:r>
            <w:r w:rsidR="005F15CB">
              <w:rPr>
                <w:rFonts w:ascii="Times New Roman" w:hAnsi="Times New Roman"/>
                <w:sz w:val="22"/>
              </w:rPr>
              <w:instrText>Variables:</w:instrText>
            </w:r>
            <w:r w:rsidR="005F15CB" w:rsidRPr="00C30FEF">
              <w:rPr>
                <w:rFonts w:ascii="Times New Roman" w:hAnsi="Times New Roman"/>
                <w:sz w:val="22"/>
              </w:rPr>
              <w:instrText xml:space="preserve">DUZ(0)” </w:instrText>
            </w:r>
            <w:r w:rsidR="005F15CB" w:rsidRPr="00C30FEF">
              <w:rPr>
                <w:rFonts w:ascii="Times New Roman" w:hAnsi="Times New Roman"/>
                <w:vanish/>
                <w:sz w:val="22"/>
              </w:rPr>
              <w:fldChar w:fldCharType="end"/>
            </w:r>
          </w:p>
        </w:tc>
        <w:tc>
          <w:tcPr>
            <w:tcW w:w="6138" w:type="dxa"/>
          </w:tcPr>
          <w:p w:rsidR="0068634D" w:rsidRPr="00C30FEF" w:rsidRDefault="0068634D" w:rsidP="0068634D">
            <w:pPr>
              <w:pStyle w:val="TableText"/>
              <w:keepNext/>
              <w:keepLines/>
            </w:pPr>
            <w:r w:rsidRPr="00C30FEF">
              <w:t>The variable defining the user</w:t>
            </w:r>
            <w:r w:rsidR="00872BC1" w:rsidRPr="00C30FEF">
              <w:t>’</w:t>
            </w:r>
            <w:r w:rsidRPr="00C30FEF">
              <w:t>s access.</w:t>
            </w:r>
          </w:p>
        </w:tc>
      </w:tr>
      <w:tr w:rsidR="0068634D" w:rsidRPr="00C30FEF" w:rsidTr="0068634D">
        <w:tc>
          <w:tcPr>
            <w:tcW w:w="3294" w:type="dxa"/>
          </w:tcPr>
          <w:p w:rsidR="0068634D" w:rsidRPr="00C30FEF" w:rsidRDefault="0068634D" w:rsidP="005F15CB">
            <w:pPr>
              <w:pStyle w:val="TableText"/>
              <w:keepNext/>
              <w:keepLines/>
            </w:pPr>
            <w:r w:rsidRPr="00C30FEF">
              <w:t>DUZ(</w:t>
            </w:r>
            <w:r w:rsidR="00872BC1" w:rsidRPr="00C30FEF">
              <w:t>“</w:t>
            </w:r>
            <w:r w:rsidRPr="00C30FEF">
              <w:t>LANG</w:t>
            </w:r>
            <w:r w:rsidR="00872BC1" w:rsidRPr="00C30FEF">
              <w:t>”</w:t>
            </w:r>
            <w:r w:rsidRPr="00C30FEF">
              <w:t>)</w:t>
            </w:r>
            <w:r w:rsidRPr="00C30FEF">
              <w:rPr>
                <w:rFonts w:ascii="Times New Roman" w:hAnsi="Times New Roman"/>
                <w:sz w:val="22"/>
              </w:rPr>
              <w:fldChar w:fldCharType="begin"/>
            </w:r>
            <w:r w:rsidRPr="00C30FEF">
              <w:rPr>
                <w:rFonts w:ascii="Times New Roman" w:hAnsi="Times New Roman"/>
                <w:sz w:val="22"/>
              </w:rPr>
              <w:instrText xml:space="preserve"> XE </w:instrText>
            </w:r>
            <w:r w:rsidR="00872BC1" w:rsidRPr="00C30FEF">
              <w:rPr>
                <w:rFonts w:ascii="Times New Roman" w:hAnsi="Times New Roman"/>
                <w:sz w:val="22"/>
              </w:rPr>
              <w:instrText>“</w:instrText>
            </w:r>
            <w:r w:rsidRPr="00C30FEF">
              <w:rPr>
                <w:rFonts w:ascii="Times New Roman" w:hAnsi="Times New Roman"/>
                <w:sz w:val="22"/>
              </w:rPr>
              <w:instrText>DUZ(\</w:instrText>
            </w:r>
            <w:r w:rsidR="00872BC1" w:rsidRPr="00C30FEF">
              <w:rPr>
                <w:rFonts w:ascii="Times New Roman" w:hAnsi="Times New Roman"/>
                <w:sz w:val="22"/>
              </w:rPr>
              <w:instrText>”</w:instrText>
            </w:r>
            <w:r w:rsidRPr="00C30FEF">
              <w:rPr>
                <w:rFonts w:ascii="Times New Roman" w:hAnsi="Times New Roman"/>
                <w:sz w:val="22"/>
              </w:rPr>
              <w:instrText>LANG\</w:instrText>
            </w:r>
            <w:r w:rsidR="00872BC1" w:rsidRPr="00C30FEF">
              <w:rPr>
                <w:rFonts w:ascii="Times New Roman" w:hAnsi="Times New Roman"/>
                <w:sz w:val="22"/>
              </w:rPr>
              <w:instrText>”</w:instrText>
            </w:r>
            <w:r w:rsidRPr="00C30FEF">
              <w:rPr>
                <w:rFonts w:ascii="Times New Roman" w:hAnsi="Times New Roman"/>
                <w:sz w:val="22"/>
              </w:rPr>
              <w:instrText>)</w:instrText>
            </w:r>
            <w:r w:rsidR="005F15CB">
              <w:rPr>
                <w:rFonts w:ascii="Times New Roman" w:hAnsi="Times New Roman"/>
                <w:sz w:val="22"/>
              </w:rPr>
              <w:instrText xml:space="preserve"> Variable</w:instrText>
            </w:r>
            <w:r w:rsidR="00872BC1" w:rsidRPr="00C30FEF">
              <w:rPr>
                <w:rFonts w:ascii="Times New Roman" w:hAnsi="Times New Roman"/>
                <w:sz w:val="22"/>
              </w:rPr>
              <w:instrText>”</w:instrText>
            </w:r>
            <w:r w:rsidRPr="00C30FEF">
              <w:rPr>
                <w:rFonts w:ascii="Times New Roman" w:hAnsi="Times New Roman"/>
                <w:sz w:val="22"/>
              </w:rPr>
              <w:instrText xml:space="preserve"> </w:instrText>
            </w:r>
            <w:r w:rsidRPr="00C30FEF">
              <w:rPr>
                <w:rFonts w:ascii="Times New Roman" w:hAnsi="Times New Roman"/>
                <w:sz w:val="22"/>
              </w:rPr>
              <w:fldChar w:fldCharType="end"/>
            </w:r>
            <w:r w:rsidR="005F15CB" w:rsidRPr="00C30FEF">
              <w:rPr>
                <w:rFonts w:ascii="Times New Roman" w:hAnsi="Times New Roman"/>
                <w:sz w:val="22"/>
              </w:rPr>
              <w:fldChar w:fldCharType="begin"/>
            </w:r>
            <w:r w:rsidR="005F15CB" w:rsidRPr="00C30FEF">
              <w:rPr>
                <w:rFonts w:ascii="Times New Roman" w:hAnsi="Times New Roman"/>
                <w:sz w:val="22"/>
              </w:rPr>
              <w:instrText xml:space="preserve"> XE “</w:instrText>
            </w:r>
            <w:r w:rsidR="005F15CB">
              <w:rPr>
                <w:rFonts w:ascii="Times New Roman" w:hAnsi="Times New Roman"/>
                <w:sz w:val="22"/>
              </w:rPr>
              <w:instrText>Variables:</w:instrText>
            </w:r>
            <w:r w:rsidR="005F15CB" w:rsidRPr="00C30FEF">
              <w:rPr>
                <w:rFonts w:ascii="Times New Roman" w:hAnsi="Times New Roman"/>
                <w:sz w:val="22"/>
              </w:rPr>
              <w:instrText xml:space="preserve">DUZ(\”LANG\”)” </w:instrText>
            </w:r>
            <w:r w:rsidR="005F15CB" w:rsidRPr="00C30FEF">
              <w:rPr>
                <w:rFonts w:ascii="Times New Roman" w:hAnsi="Times New Roman"/>
                <w:sz w:val="22"/>
              </w:rPr>
              <w:fldChar w:fldCharType="end"/>
            </w:r>
          </w:p>
        </w:tc>
        <w:tc>
          <w:tcPr>
            <w:tcW w:w="6138" w:type="dxa"/>
          </w:tcPr>
          <w:p w:rsidR="0068634D" w:rsidRPr="00C30FEF" w:rsidRDefault="00F24CD6" w:rsidP="0068634D">
            <w:pPr>
              <w:pStyle w:val="TableText"/>
              <w:keepNext/>
              <w:keepLines/>
            </w:pPr>
            <w:r w:rsidRPr="00C30FEF">
              <w:t>If running Kernel</w:t>
            </w:r>
            <w:r w:rsidR="003D4F6B" w:rsidRPr="003D4F6B">
              <w:rPr>
                <w:rFonts w:ascii="Times New Roman" w:hAnsi="Times New Roman"/>
                <w:sz w:val="22"/>
                <w:szCs w:val="22"/>
              </w:rPr>
              <w:fldChar w:fldCharType="begin"/>
            </w:r>
            <w:r w:rsidR="003D4F6B" w:rsidRPr="003D4F6B">
              <w:rPr>
                <w:rFonts w:ascii="Times New Roman" w:hAnsi="Times New Roman"/>
                <w:sz w:val="22"/>
                <w:szCs w:val="22"/>
              </w:rPr>
              <w:instrText xml:space="preserve"> XE "Kernel" </w:instrText>
            </w:r>
            <w:r w:rsidR="003D4F6B" w:rsidRPr="003D4F6B">
              <w:rPr>
                <w:rFonts w:ascii="Times New Roman" w:hAnsi="Times New Roman"/>
                <w:sz w:val="22"/>
                <w:szCs w:val="22"/>
              </w:rPr>
              <w:fldChar w:fldCharType="end"/>
            </w:r>
            <w:r w:rsidRPr="00C30FEF">
              <w:t xml:space="preserve"> </w:t>
            </w:r>
            <w:r w:rsidR="0068634D" w:rsidRPr="00C30FEF">
              <w:t>8.0 or later, this variable refers to the language of the current user.</w:t>
            </w:r>
          </w:p>
        </w:tc>
      </w:tr>
      <w:tr w:rsidR="0068634D" w:rsidRPr="00C30FEF" w:rsidTr="0068634D">
        <w:tc>
          <w:tcPr>
            <w:tcW w:w="3294" w:type="dxa"/>
          </w:tcPr>
          <w:p w:rsidR="0068634D" w:rsidRPr="00C30FEF" w:rsidRDefault="0068634D" w:rsidP="005F15CB">
            <w:pPr>
              <w:pStyle w:val="TableText"/>
              <w:keepNext/>
              <w:keepLines/>
            </w:pPr>
            <w:r w:rsidRPr="00C30FEF">
              <w:t>DT</w:t>
            </w:r>
            <w:r w:rsidR="005F15CB" w:rsidRPr="005F15CB">
              <w:rPr>
                <w:rFonts w:ascii="Times New Roman" w:hAnsi="Times New Roman"/>
                <w:sz w:val="22"/>
                <w:szCs w:val="22"/>
              </w:rPr>
              <w:fldChar w:fldCharType="begin"/>
            </w:r>
            <w:r w:rsidR="005F15CB" w:rsidRPr="005F15CB">
              <w:rPr>
                <w:rFonts w:ascii="Times New Roman" w:hAnsi="Times New Roman"/>
                <w:sz w:val="22"/>
                <w:szCs w:val="22"/>
              </w:rPr>
              <w:instrText xml:space="preserve"> XE "DT Variable" </w:instrText>
            </w:r>
            <w:r w:rsidR="005F15CB" w:rsidRPr="005F15CB">
              <w:rPr>
                <w:rFonts w:ascii="Times New Roman" w:hAnsi="Times New Roman"/>
                <w:sz w:val="22"/>
                <w:szCs w:val="22"/>
              </w:rPr>
              <w:fldChar w:fldCharType="end"/>
            </w:r>
            <w:r w:rsidR="005F15CB" w:rsidRPr="005F15CB">
              <w:rPr>
                <w:rFonts w:ascii="Times New Roman" w:hAnsi="Times New Roman"/>
                <w:sz w:val="22"/>
                <w:szCs w:val="22"/>
              </w:rPr>
              <w:fldChar w:fldCharType="begin"/>
            </w:r>
            <w:r w:rsidR="005F15CB" w:rsidRPr="005F15CB">
              <w:rPr>
                <w:rFonts w:ascii="Times New Roman" w:hAnsi="Times New Roman"/>
                <w:sz w:val="22"/>
                <w:szCs w:val="22"/>
              </w:rPr>
              <w:instrText xml:space="preserve"> XE "Variables:DT" </w:instrText>
            </w:r>
            <w:r w:rsidR="005F15CB" w:rsidRPr="005F15CB">
              <w:rPr>
                <w:rFonts w:ascii="Times New Roman" w:hAnsi="Times New Roman"/>
                <w:sz w:val="22"/>
                <w:szCs w:val="22"/>
              </w:rPr>
              <w:fldChar w:fldCharType="end"/>
            </w:r>
          </w:p>
        </w:tc>
        <w:tc>
          <w:tcPr>
            <w:tcW w:w="6138" w:type="dxa"/>
          </w:tcPr>
          <w:p w:rsidR="0068634D" w:rsidRPr="00C30FEF" w:rsidRDefault="0068634D" w:rsidP="0068634D">
            <w:pPr>
              <w:pStyle w:val="TableText"/>
              <w:keepNext/>
              <w:keepLines/>
            </w:pPr>
            <w:r w:rsidRPr="00C30FEF">
              <w:t>The current date in VA FileMan internal format.</w:t>
            </w:r>
          </w:p>
        </w:tc>
      </w:tr>
      <w:tr w:rsidR="0068634D" w:rsidRPr="00C30FEF" w:rsidTr="0068634D">
        <w:tc>
          <w:tcPr>
            <w:tcW w:w="3294" w:type="dxa"/>
          </w:tcPr>
          <w:p w:rsidR="0068634D" w:rsidRPr="00C30FEF" w:rsidRDefault="0068634D" w:rsidP="005F15CB">
            <w:pPr>
              <w:pStyle w:val="TableText"/>
              <w:keepNext/>
              <w:keepLines/>
            </w:pPr>
            <w:r w:rsidRPr="00C30FEF">
              <w:t>DTIME</w:t>
            </w:r>
            <w:r w:rsidRPr="00C30FEF">
              <w:rPr>
                <w:rFonts w:ascii="Times New Roman" w:hAnsi="Times New Roman"/>
                <w:vanish/>
                <w:sz w:val="22"/>
              </w:rPr>
              <w:fldChar w:fldCharType="begin"/>
            </w:r>
            <w:r w:rsidRPr="00C30FEF">
              <w:rPr>
                <w:rFonts w:ascii="Times New Roman" w:hAnsi="Times New Roman"/>
                <w:vanish/>
                <w:sz w:val="22"/>
              </w:rPr>
              <w:instrText xml:space="preserve"> XE </w:instrText>
            </w:r>
            <w:r w:rsidR="00872BC1" w:rsidRPr="00C30FEF">
              <w:rPr>
                <w:rFonts w:ascii="Times New Roman" w:hAnsi="Times New Roman"/>
                <w:sz w:val="22"/>
              </w:rPr>
              <w:instrText>“</w:instrText>
            </w:r>
            <w:r w:rsidRPr="00C30FEF">
              <w:rPr>
                <w:rFonts w:ascii="Times New Roman" w:hAnsi="Times New Roman"/>
                <w:sz w:val="22"/>
              </w:rPr>
              <w:instrText>DTIME</w:instrText>
            </w:r>
            <w:r w:rsidR="005F15CB">
              <w:rPr>
                <w:rFonts w:ascii="Times New Roman" w:hAnsi="Times New Roman"/>
                <w:sz w:val="22"/>
              </w:rPr>
              <w:instrText xml:space="preserve"> Variable</w:instrText>
            </w:r>
            <w:r w:rsidR="00872BC1" w:rsidRPr="00C30FEF">
              <w:rPr>
                <w:rFonts w:ascii="Times New Roman" w:hAnsi="Times New Roman"/>
                <w:sz w:val="22"/>
              </w:rPr>
              <w:instrText>”</w:instrText>
            </w:r>
            <w:r w:rsidRPr="00C30FEF">
              <w:rPr>
                <w:rFonts w:ascii="Times New Roman" w:hAnsi="Times New Roman"/>
                <w:sz w:val="22"/>
              </w:rPr>
              <w:instrText xml:space="preserve"> </w:instrText>
            </w:r>
            <w:r w:rsidRPr="00C30FEF">
              <w:rPr>
                <w:rFonts w:ascii="Times New Roman" w:hAnsi="Times New Roman"/>
                <w:vanish/>
                <w:sz w:val="22"/>
              </w:rPr>
              <w:fldChar w:fldCharType="end"/>
            </w:r>
            <w:r w:rsidR="005F15CB" w:rsidRPr="00C30FEF">
              <w:rPr>
                <w:rFonts w:ascii="Times New Roman" w:hAnsi="Times New Roman"/>
                <w:vanish/>
                <w:sz w:val="22"/>
              </w:rPr>
              <w:fldChar w:fldCharType="begin"/>
            </w:r>
            <w:r w:rsidR="005F15CB" w:rsidRPr="00C30FEF">
              <w:rPr>
                <w:rFonts w:ascii="Times New Roman" w:hAnsi="Times New Roman"/>
                <w:vanish/>
                <w:sz w:val="22"/>
              </w:rPr>
              <w:instrText xml:space="preserve"> XE </w:instrText>
            </w:r>
            <w:r w:rsidR="005F15CB" w:rsidRPr="00C30FEF">
              <w:rPr>
                <w:rFonts w:ascii="Times New Roman" w:hAnsi="Times New Roman"/>
                <w:sz w:val="22"/>
              </w:rPr>
              <w:instrText>“</w:instrText>
            </w:r>
            <w:r w:rsidR="005F15CB">
              <w:rPr>
                <w:rFonts w:ascii="Times New Roman" w:hAnsi="Times New Roman"/>
                <w:sz w:val="22"/>
              </w:rPr>
              <w:instrText>Variables:</w:instrText>
            </w:r>
            <w:r w:rsidR="005F15CB" w:rsidRPr="00C30FEF">
              <w:rPr>
                <w:rFonts w:ascii="Times New Roman" w:hAnsi="Times New Roman"/>
                <w:sz w:val="22"/>
              </w:rPr>
              <w:instrText xml:space="preserve">DTIME” </w:instrText>
            </w:r>
            <w:r w:rsidR="005F15CB" w:rsidRPr="00C30FEF">
              <w:rPr>
                <w:rFonts w:ascii="Times New Roman" w:hAnsi="Times New Roman"/>
                <w:vanish/>
                <w:sz w:val="22"/>
              </w:rPr>
              <w:fldChar w:fldCharType="end"/>
            </w:r>
          </w:p>
        </w:tc>
        <w:tc>
          <w:tcPr>
            <w:tcW w:w="6138" w:type="dxa"/>
          </w:tcPr>
          <w:p w:rsidR="0068634D" w:rsidRPr="00C30FEF" w:rsidRDefault="0068634D" w:rsidP="0068634D">
            <w:pPr>
              <w:pStyle w:val="TableText"/>
              <w:keepNext/>
              <w:keepLines/>
            </w:pPr>
            <w:r w:rsidRPr="00C30FEF">
              <w:t>The integer value of the number of seconds the user has to respond to a timed read.</w:t>
            </w:r>
          </w:p>
        </w:tc>
      </w:tr>
      <w:tr w:rsidR="0068634D" w:rsidRPr="00C30FEF" w:rsidTr="0068634D">
        <w:tc>
          <w:tcPr>
            <w:tcW w:w="3294" w:type="dxa"/>
          </w:tcPr>
          <w:p w:rsidR="0068634D" w:rsidRPr="00C30FEF" w:rsidRDefault="0068634D" w:rsidP="005F15CB">
            <w:pPr>
              <w:pStyle w:val="TableText"/>
            </w:pPr>
            <w:r w:rsidRPr="00C30FEF">
              <w:t>U</w:t>
            </w:r>
            <w:r w:rsidRPr="00C30FEF">
              <w:rPr>
                <w:rFonts w:ascii="Times New Roman" w:hAnsi="Times New Roman"/>
                <w:vanish/>
                <w:sz w:val="22"/>
              </w:rPr>
              <w:fldChar w:fldCharType="begin"/>
            </w:r>
            <w:r w:rsidRPr="00C30FEF">
              <w:rPr>
                <w:rFonts w:ascii="Times New Roman" w:hAnsi="Times New Roman"/>
                <w:vanish/>
                <w:sz w:val="22"/>
              </w:rPr>
              <w:instrText xml:space="preserve"> XE </w:instrText>
            </w:r>
            <w:r w:rsidR="00872BC1" w:rsidRPr="00C30FEF">
              <w:rPr>
                <w:rFonts w:ascii="Times New Roman" w:hAnsi="Times New Roman"/>
                <w:sz w:val="22"/>
              </w:rPr>
              <w:instrText>“</w:instrText>
            </w:r>
            <w:r w:rsidRPr="00C30FEF">
              <w:rPr>
                <w:rFonts w:ascii="Times New Roman" w:hAnsi="Times New Roman"/>
                <w:sz w:val="22"/>
              </w:rPr>
              <w:instrText>U</w:instrText>
            </w:r>
            <w:r w:rsidR="005F15CB">
              <w:rPr>
                <w:rFonts w:ascii="Times New Roman" w:hAnsi="Times New Roman"/>
                <w:sz w:val="22"/>
              </w:rPr>
              <w:instrText xml:space="preserve"> Variable</w:instrText>
            </w:r>
            <w:r w:rsidR="00872BC1" w:rsidRPr="00C30FEF">
              <w:rPr>
                <w:rFonts w:ascii="Times New Roman" w:hAnsi="Times New Roman"/>
                <w:sz w:val="22"/>
              </w:rPr>
              <w:instrText>”</w:instrText>
            </w:r>
            <w:r w:rsidRPr="00C30FEF">
              <w:rPr>
                <w:rFonts w:ascii="Times New Roman" w:hAnsi="Times New Roman"/>
                <w:sz w:val="22"/>
              </w:rPr>
              <w:instrText xml:space="preserve"> </w:instrText>
            </w:r>
            <w:r w:rsidRPr="00C30FEF">
              <w:rPr>
                <w:rFonts w:ascii="Times New Roman" w:hAnsi="Times New Roman"/>
                <w:vanish/>
                <w:sz w:val="22"/>
              </w:rPr>
              <w:fldChar w:fldCharType="end"/>
            </w:r>
            <w:r w:rsidR="005F15CB" w:rsidRPr="00C30FEF">
              <w:rPr>
                <w:rFonts w:ascii="Times New Roman" w:hAnsi="Times New Roman"/>
                <w:vanish/>
                <w:sz w:val="22"/>
              </w:rPr>
              <w:fldChar w:fldCharType="begin"/>
            </w:r>
            <w:r w:rsidR="005F15CB" w:rsidRPr="00C30FEF">
              <w:rPr>
                <w:rFonts w:ascii="Times New Roman" w:hAnsi="Times New Roman"/>
                <w:vanish/>
                <w:sz w:val="22"/>
              </w:rPr>
              <w:instrText xml:space="preserve"> XE </w:instrText>
            </w:r>
            <w:r w:rsidR="005F15CB" w:rsidRPr="00C30FEF">
              <w:rPr>
                <w:rFonts w:ascii="Times New Roman" w:hAnsi="Times New Roman"/>
                <w:sz w:val="22"/>
              </w:rPr>
              <w:instrText>“</w:instrText>
            </w:r>
            <w:r w:rsidR="005F15CB">
              <w:rPr>
                <w:rFonts w:ascii="Times New Roman" w:hAnsi="Times New Roman"/>
                <w:sz w:val="22"/>
              </w:rPr>
              <w:instrText>Variables:</w:instrText>
            </w:r>
            <w:r w:rsidR="005F15CB" w:rsidRPr="00C30FEF">
              <w:rPr>
                <w:rFonts w:ascii="Times New Roman" w:hAnsi="Times New Roman"/>
                <w:sz w:val="22"/>
              </w:rPr>
              <w:instrText xml:space="preserve">U” </w:instrText>
            </w:r>
            <w:r w:rsidR="005F15CB" w:rsidRPr="00C30FEF">
              <w:rPr>
                <w:rFonts w:ascii="Times New Roman" w:hAnsi="Times New Roman"/>
                <w:vanish/>
                <w:sz w:val="22"/>
              </w:rPr>
              <w:fldChar w:fldCharType="end"/>
            </w:r>
          </w:p>
        </w:tc>
        <w:tc>
          <w:tcPr>
            <w:tcW w:w="6138" w:type="dxa"/>
          </w:tcPr>
          <w:p w:rsidR="0068634D" w:rsidRPr="00C30FEF" w:rsidRDefault="0068634D" w:rsidP="0068634D">
            <w:pPr>
              <w:pStyle w:val="TableText"/>
            </w:pPr>
            <w:r w:rsidRPr="00C30FEF">
              <w:t>The up-arrow</w:t>
            </w:r>
            <w:r w:rsidR="009C0A99">
              <w:t xml:space="preserve"> (caret)</w:t>
            </w:r>
            <w:r w:rsidRPr="00C30FEF">
              <w:t>.</w:t>
            </w:r>
          </w:p>
        </w:tc>
      </w:tr>
    </w:tbl>
    <w:p w:rsidR="0068634D" w:rsidRPr="00C30FEF" w:rsidRDefault="0068634D" w:rsidP="0068634D">
      <w:pPr>
        <w:pStyle w:val="BodyText6"/>
      </w:pPr>
    </w:p>
    <w:p w:rsidR="00E82609" w:rsidRPr="00C30FEF" w:rsidRDefault="00E82609" w:rsidP="0068634D">
      <w:pPr>
        <w:pStyle w:val="BodyText"/>
        <w:keepNext/>
        <w:keepLines/>
      </w:pPr>
      <w:r w:rsidRPr="00C30FEF">
        <w:t xml:space="preserve">In addition, the following variable has a special meaning for VA FileMan although it </w:t>
      </w:r>
      <w:r w:rsidR="002E764E" w:rsidRPr="00C30FEF">
        <w:t xml:space="preserve">is </w:t>
      </w:r>
      <w:r w:rsidRPr="00C30FEF">
        <w:rPr>
          <w:i/>
        </w:rPr>
        <w:t>not</w:t>
      </w:r>
      <w:r w:rsidRPr="00C30FEF">
        <w:t xml:space="preserve"> always defined:</w:t>
      </w:r>
    </w:p>
    <w:p w:rsidR="00E82609" w:rsidRPr="00C30FEF" w:rsidRDefault="0068634D" w:rsidP="0068634D">
      <w:pPr>
        <w:pStyle w:val="Caption"/>
      </w:pPr>
      <w:bookmarkStart w:id="145" w:name="_Toc443482755"/>
      <w:proofErr w:type="gramStart"/>
      <w:r w:rsidRPr="00C30FEF">
        <w:t xml:space="preserve">Table </w:t>
      </w:r>
      <w:fldSimple w:instr=" SEQ Table \* ARABIC ">
        <w:r w:rsidR="00C92B27">
          <w:rPr>
            <w:noProof/>
          </w:rPr>
          <w:t>18</w:t>
        </w:r>
      </w:fldSimple>
      <w:r w:rsidRPr="00C30FEF">
        <w:t>.</w:t>
      </w:r>
      <w:proofErr w:type="gramEnd"/>
      <w:r w:rsidRPr="00C30FEF">
        <w:t xml:space="preserve"> Package-wide Variables—DISY (special Meaning)</w:t>
      </w:r>
      <w:bookmarkEnd w:id="145"/>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3294"/>
        <w:gridCol w:w="6138"/>
      </w:tblGrid>
      <w:tr w:rsidR="0068634D" w:rsidRPr="00C30FEF" w:rsidTr="001F1071">
        <w:trPr>
          <w:tblHeader/>
        </w:trPr>
        <w:tc>
          <w:tcPr>
            <w:tcW w:w="3294" w:type="dxa"/>
            <w:shd w:val="pct12" w:color="auto" w:fill="auto"/>
          </w:tcPr>
          <w:p w:rsidR="0068634D" w:rsidRPr="00C30FEF" w:rsidRDefault="0068634D" w:rsidP="001F1071">
            <w:pPr>
              <w:pStyle w:val="TableHeading"/>
            </w:pPr>
            <w:bookmarkStart w:id="146" w:name="COL001_TBL018"/>
            <w:bookmarkEnd w:id="146"/>
            <w:r w:rsidRPr="00C30FEF">
              <w:t>Variable</w:t>
            </w:r>
          </w:p>
        </w:tc>
        <w:tc>
          <w:tcPr>
            <w:tcW w:w="6138" w:type="dxa"/>
            <w:shd w:val="pct12" w:color="auto" w:fill="auto"/>
          </w:tcPr>
          <w:p w:rsidR="0068634D" w:rsidRPr="00C30FEF" w:rsidRDefault="0068634D" w:rsidP="001F1071">
            <w:pPr>
              <w:pStyle w:val="TableHeading"/>
            </w:pPr>
            <w:r w:rsidRPr="00C30FEF">
              <w:t>Description</w:t>
            </w:r>
          </w:p>
        </w:tc>
      </w:tr>
      <w:tr w:rsidR="0068634D" w:rsidRPr="00C30FEF" w:rsidTr="001F1071">
        <w:tc>
          <w:tcPr>
            <w:tcW w:w="3294" w:type="dxa"/>
          </w:tcPr>
          <w:p w:rsidR="0068634D" w:rsidRPr="00C30FEF" w:rsidRDefault="0068634D" w:rsidP="005F15CB">
            <w:pPr>
              <w:pStyle w:val="TableText"/>
            </w:pPr>
            <w:r w:rsidRPr="00C30FEF">
              <w:t>DISYS</w:t>
            </w:r>
            <w:r w:rsidRPr="00C30FEF">
              <w:rPr>
                <w:rFonts w:ascii="Times New Roman" w:hAnsi="Times New Roman"/>
                <w:vanish/>
                <w:sz w:val="22"/>
                <w:szCs w:val="22"/>
              </w:rPr>
              <w:fldChar w:fldCharType="begin"/>
            </w:r>
            <w:r w:rsidRPr="00C30FEF">
              <w:rPr>
                <w:rFonts w:ascii="Times New Roman" w:hAnsi="Times New Roman"/>
                <w:vanish/>
                <w:sz w:val="22"/>
                <w:szCs w:val="22"/>
              </w:rPr>
              <w:instrText xml:space="preserve"> XE </w:instrText>
            </w:r>
            <w:r w:rsidR="00872BC1" w:rsidRPr="00C30FEF">
              <w:rPr>
                <w:rFonts w:ascii="Times New Roman" w:hAnsi="Times New Roman"/>
                <w:sz w:val="22"/>
                <w:szCs w:val="22"/>
              </w:rPr>
              <w:instrText>“</w:instrText>
            </w:r>
            <w:r w:rsidRPr="00C30FEF">
              <w:rPr>
                <w:rFonts w:ascii="Times New Roman" w:hAnsi="Times New Roman"/>
                <w:sz w:val="22"/>
                <w:szCs w:val="22"/>
              </w:rPr>
              <w:instrText>DISYS</w:instrText>
            </w:r>
            <w:r w:rsidR="005F15CB">
              <w:rPr>
                <w:rFonts w:ascii="Times New Roman" w:hAnsi="Times New Roman"/>
                <w:sz w:val="22"/>
                <w:szCs w:val="22"/>
              </w:rPr>
              <w:instrText xml:space="preserve"> Variable</w:instrText>
            </w:r>
            <w:r w:rsidR="00872BC1" w:rsidRPr="00C30FEF">
              <w:rPr>
                <w:rFonts w:ascii="Times New Roman" w:hAnsi="Times New Roman"/>
                <w:sz w:val="22"/>
                <w:szCs w:val="22"/>
              </w:rPr>
              <w:instrText>”</w:instrText>
            </w:r>
            <w:r w:rsidRPr="00C30FEF">
              <w:rPr>
                <w:rFonts w:ascii="Times New Roman" w:hAnsi="Times New Roman"/>
                <w:sz w:val="22"/>
                <w:szCs w:val="22"/>
              </w:rPr>
              <w:instrText xml:space="preserve"> </w:instrText>
            </w:r>
            <w:r w:rsidRPr="00C30FEF">
              <w:rPr>
                <w:rFonts w:ascii="Times New Roman" w:hAnsi="Times New Roman"/>
                <w:vanish/>
                <w:sz w:val="22"/>
                <w:szCs w:val="22"/>
              </w:rPr>
              <w:fldChar w:fldCharType="end"/>
            </w:r>
            <w:r w:rsidR="005F15CB" w:rsidRPr="00C30FEF">
              <w:rPr>
                <w:rFonts w:ascii="Times New Roman" w:hAnsi="Times New Roman"/>
                <w:vanish/>
                <w:sz w:val="22"/>
                <w:szCs w:val="22"/>
              </w:rPr>
              <w:fldChar w:fldCharType="begin"/>
            </w:r>
            <w:r w:rsidR="005F15CB" w:rsidRPr="00C30FEF">
              <w:rPr>
                <w:rFonts w:ascii="Times New Roman" w:hAnsi="Times New Roman"/>
                <w:vanish/>
                <w:sz w:val="22"/>
                <w:szCs w:val="22"/>
              </w:rPr>
              <w:instrText xml:space="preserve"> XE </w:instrText>
            </w:r>
            <w:r w:rsidR="005F15CB" w:rsidRPr="00C30FEF">
              <w:rPr>
                <w:rFonts w:ascii="Times New Roman" w:hAnsi="Times New Roman"/>
                <w:sz w:val="22"/>
                <w:szCs w:val="22"/>
              </w:rPr>
              <w:instrText>“</w:instrText>
            </w:r>
            <w:r w:rsidR="005F15CB">
              <w:rPr>
                <w:rFonts w:ascii="Times New Roman" w:hAnsi="Times New Roman"/>
                <w:sz w:val="22"/>
                <w:szCs w:val="22"/>
              </w:rPr>
              <w:instrText>Variables:</w:instrText>
            </w:r>
            <w:r w:rsidR="005F15CB" w:rsidRPr="00C30FEF">
              <w:rPr>
                <w:rFonts w:ascii="Times New Roman" w:hAnsi="Times New Roman"/>
                <w:sz w:val="22"/>
                <w:szCs w:val="22"/>
              </w:rPr>
              <w:instrText xml:space="preserve">DISYS” </w:instrText>
            </w:r>
            <w:r w:rsidR="005F15CB" w:rsidRPr="00C30FEF">
              <w:rPr>
                <w:rFonts w:ascii="Times New Roman" w:hAnsi="Times New Roman"/>
                <w:vanish/>
                <w:sz w:val="22"/>
                <w:szCs w:val="22"/>
              </w:rPr>
              <w:fldChar w:fldCharType="end"/>
            </w:r>
          </w:p>
        </w:tc>
        <w:tc>
          <w:tcPr>
            <w:tcW w:w="6138" w:type="dxa"/>
          </w:tcPr>
          <w:p w:rsidR="0068634D" w:rsidRPr="00C30FEF" w:rsidRDefault="0068634D" w:rsidP="001F1071">
            <w:pPr>
              <w:pStyle w:val="TableText"/>
            </w:pPr>
            <w:r w:rsidRPr="00C30FEF">
              <w:t>The current M operating system—pointer to the MUMPS OPERATING SYSTEM file</w:t>
            </w:r>
            <w:r w:rsidR="009C0A99">
              <w:t xml:space="preserve"> (#.7)</w:t>
            </w:r>
            <w:r w:rsidRPr="00C30FEF">
              <w:rPr>
                <w:rFonts w:ascii="Times New Roman" w:hAnsi="Times New Roman"/>
                <w:sz w:val="22"/>
                <w:szCs w:val="22"/>
              </w:rPr>
              <w:fldChar w:fldCharType="begin"/>
            </w:r>
            <w:r w:rsidRPr="00C30FEF">
              <w:rPr>
                <w:rFonts w:ascii="Times New Roman" w:hAnsi="Times New Roman"/>
                <w:sz w:val="22"/>
                <w:szCs w:val="22"/>
              </w:rPr>
              <w:instrText xml:space="preserve"> XE </w:instrText>
            </w:r>
            <w:r w:rsidR="00872BC1" w:rsidRPr="00C30FEF">
              <w:rPr>
                <w:rFonts w:ascii="Times New Roman" w:hAnsi="Times New Roman"/>
                <w:sz w:val="22"/>
                <w:szCs w:val="22"/>
              </w:rPr>
              <w:instrText>“</w:instrText>
            </w:r>
            <w:r w:rsidR="009C0A99">
              <w:rPr>
                <w:rFonts w:ascii="Times New Roman" w:hAnsi="Times New Roman"/>
                <w:sz w:val="22"/>
                <w:szCs w:val="22"/>
              </w:rPr>
              <w:instrText>MUMPS OPERATING SYSTEM F</w:instrText>
            </w:r>
            <w:r w:rsidRPr="00C30FEF">
              <w:rPr>
                <w:rFonts w:ascii="Times New Roman" w:hAnsi="Times New Roman"/>
                <w:sz w:val="22"/>
                <w:szCs w:val="22"/>
              </w:rPr>
              <w:instrText>ile</w:instrText>
            </w:r>
            <w:r w:rsidR="009C0A99">
              <w:rPr>
                <w:rFonts w:ascii="Times New Roman" w:hAnsi="Times New Roman"/>
                <w:sz w:val="22"/>
                <w:szCs w:val="22"/>
              </w:rPr>
              <w:instrText xml:space="preserve"> (#.7)</w:instrText>
            </w:r>
            <w:r w:rsidR="00872BC1" w:rsidRPr="00C30FEF">
              <w:rPr>
                <w:rFonts w:ascii="Times New Roman" w:hAnsi="Times New Roman"/>
                <w:sz w:val="22"/>
                <w:szCs w:val="22"/>
              </w:rPr>
              <w:instrText>”</w:instrText>
            </w:r>
            <w:r w:rsidRPr="00C30FEF">
              <w:rPr>
                <w:rFonts w:ascii="Times New Roman" w:hAnsi="Times New Roman"/>
                <w:sz w:val="22"/>
                <w:szCs w:val="22"/>
              </w:rPr>
              <w:instrText xml:space="preserve"> </w:instrText>
            </w:r>
            <w:r w:rsidRPr="00C30FEF">
              <w:rPr>
                <w:rFonts w:ascii="Times New Roman" w:hAnsi="Times New Roman"/>
                <w:sz w:val="22"/>
                <w:szCs w:val="22"/>
              </w:rPr>
              <w:fldChar w:fldCharType="end"/>
            </w:r>
            <w:r w:rsidR="009C0A99" w:rsidRPr="00C30FEF">
              <w:rPr>
                <w:rFonts w:ascii="Times New Roman" w:hAnsi="Times New Roman"/>
                <w:sz w:val="22"/>
                <w:szCs w:val="22"/>
              </w:rPr>
              <w:fldChar w:fldCharType="begin"/>
            </w:r>
            <w:r w:rsidR="009C0A99" w:rsidRPr="00C30FEF">
              <w:rPr>
                <w:rFonts w:ascii="Times New Roman" w:hAnsi="Times New Roman"/>
                <w:sz w:val="22"/>
                <w:szCs w:val="22"/>
              </w:rPr>
              <w:instrText xml:space="preserve"> XE “</w:instrText>
            </w:r>
            <w:r w:rsidR="009C0A99">
              <w:rPr>
                <w:rFonts w:ascii="Times New Roman" w:hAnsi="Times New Roman"/>
                <w:sz w:val="22"/>
                <w:szCs w:val="22"/>
              </w:rPr>
              <w:instrText>Files:MUMPS OPERATING SYSTEM (#.7)</w:instrText>
            </w:r>
            <w:r w:rsidR="009C0A99" w:rsidRPr="00C30FEF">
              <w:rPr>
                <w:rFonts w:ascii="Times New Roman" w:hAnsi="Times New Roman"/>
                <w:sz w:val="22"/>
                <w:szCs w:val="22"/>
              </w:rPr>
              <w:instrText xml:space="preserve">” </w:instrText>
            </w:r>
            <w:r w:rsidR="009C0A99" w:rsidRPr="00C30FEF">
              <w:rPr>
                <w:rFonts w:ascii="Times New Roman" w:hAnsi="Times New Roman"/>
                <w:sz w:val="22"/>
                <w:szCs w:val="22"/>
              </w:rPr>
              <w:fldChar w:fldCharType="end"/>
            </w:r>
            <w:r w:rsidRPr="00C30FEF">
              <w:rPr>
                <w:rFonts w:ascii="Times New Roman" w:hAnsi="Times New Roman"/>
                <w:sz w:val="22"/>
                <w:szCs w:val="22"/>
              </w:rPr>
              <w:t xml:space="preserve"> </w:t>
            </w:r>
            <w:r w:rsidRPr="00C30FEF">
              <w:t>contained in the first piece of ^DD(</w:t>
            </w:r>
            <w:r w:rsidR="00872BC1" w:rsidRPr="00C30FEF">
              <w:t>“</w:t>
            </w:r>
            <w:r w:rsidRPr="00C30FEF">
              <w:t>OS</w:t>
            </w:r>
            <w:r w:rsidR="00872BC1" w:rsidRPr="00C30FEF">
              <w:t>”</w:t>
            </w:r>
            <w:r w:rsidRPr="00C30FEF">
              <w:t>) and, if using Kernel</w:t>
            </w:r>
            <w:r w:rsidR="003D4F6B" w:rsidRPr="003D4F6B">
              <w:rPr>
                <w:rFonts w:ascii="Times New Roman" w:hAnsi="Times New Roman"/>
                <w:sz w:val="22"/>
                <w:szCs w:val="22"/>
              </w:rPr>
              <w:fldChar w:fldCharType="begin"/>
            </w:r>
            <w:r w:rsidR="003D4F6B" w:rsidRPr="003D4F6B">
              <w:rPr>
                <w:rFonts w:ascii="Times New Roman" w:hAnsi="Times New Roman"/>
                <w:sz w:val="22"/>
                <w:szCs w:val="22"/>
              </w:rPr>
              <w:instrText xml:space="preserve"> XE "Kernel" </w:instrText>
            </w:r>
            <w:r w:rsidR="003D4F6B" w:rsidRPr="003D4F6B">
              <w:rPr>
                <w:rFonts w:ascii="Times New Roman" w:hAnsi="Times New Roman"/>
                <w:sz w:val="22"/>
                <w:szCs w:val="22"/>
              </w:rPr>
              <w:fldChar w:fldCharType="end"/>
            </w:r>
            <w:r w:rsidRPr="00C30FEF">
              <w:t>, in the second piece of ^%ZOSF(</w:t>
            </w:r>
            <w:r w:rsidR="00872BC1" w:rsidRPr="00C30FEF">
              <w:t>“</w:t>
            </w:r>
            <w:r w:rsidRPr="00C30FEF">
              <w:t>OS</w:t>
            </w:r>
            <w:r w:rsidR="00872BC1" w:rsidRPr="00C30FEF">
              <w:t>”</w:t>
            </w:r>
            <w:r w:rsidRPr="00C30FEF">
              <w:t>).</w:t>
            </w:r>
          </w:p>
        </w:tc>
      </w:tr>
    </w:tbl>
    <w:p w:rsidR="00E82609" w:rsidRPr="00C30FEF" w:rsidRDefault="00E82609" w:rsidP="0068634D">
      <w:pPr>
        <w:pStyle w:val="BodyText6"/>
      </w:pPr>
    </w:p>
    <w:p w:rsidR="00E82609" w:rsidRPr="00527ED8" w:rsidRDefault="00E82609" w:rsidP="00141F4A">
      <w:pPr>
        <w:pStyle w:val="Heading2"/>
        <w:rPr>
          <w:rFonts w:ascii="Arial Bold" w:hAnsi="Arial Bold"/>
        </w:rPr>
      </w:pPr>
      <w:bookmarkStart w:id="147" w:name="_Toc443482712"/>
      <w:r w:rsidRPr="00C30FEF">
        <w:lastRenderedPageBreak/>
        <w:t>Standards and Conventions (SAC) Exemptions</w:t>
      </w:r>
      <w:bookmarkEnd w:id="147"/>
    </w:p>
    <w:p w:rsidR="00141F4A" w:rsidRPr="00C30FEF" w:rsidRDefault="00527ED8" w:rsidP="00FF40DF">
      <w:pPr>
        <w:pStyle w:val="BodyText"/>
        <w:keepNext/>
        <w:keepLines/>
      </w:pPr>
      <w:r>
        <w:fldChar w:fldCharType="begin"/>
      </w:r>
      <w:r>
        <w:instrText xml:space="preserve"> XE "Standards and Conventions (SAC):</w:instrText>
      </w:r>
      <w:r w:rsidRPr="0059189B">
        <w:instrText>Exemptions</w:instrText>
      </w:r>
      <w:r>
        <w:instrText xml:space="preserve">" </w:instrText>
      </w:r>
      <w:r>
        <w:fldChar w:fldCharType="end"/>
      </w:r>
      <w:r>
        <w:fldChar w:fldCharType="begin"/>
      </w:r>
      <w:r>
        <w:instrText xml:space="preserve"> XE "</w:instrText>
      </w:r>
      <w:r w:rsidRPr="0059189B">
        <w:instrText>Exemptions</w:instrText>
      </w:r>
      <w:r>
        <w:instrText xml:space="preserve">:Standards and Conventions (SAC)" </w:instrText>
      </w:r>
      <w:r>
        <w:fldChar w:fldCharType="end"/>
      </w:r>
      <w:r w:rsidR="00141F4A">
        <w:t>B</w:t>
      </w:r>
      <w:r w:rsidR="00141F4A" w:rsidRPr="00C30FEF">
        <w:t>eginning January 1, 1995, VA FileMan 22.0 has been granted exemptions from the following standards by the Programming Standards and Conventions Committee</w:t>
      </w:r>
      <w:r w:rsidR="00141F4A">
        <w:t xml:space="preserve"> (SACC)</w:t>
      </w:r>
      <w:r w:rsidR="00141F4A" w:rsidRPr="00C30FEF">
        <w:t>.</w:t>
      </w:r>
    </w:p>
    <w:p w:rsidR="00E82609" w:rsidRPr="00C30FEF" w:rsidRDefault="00E82609" w:rsidP="00C66109">
      <w:pPr>
        <w:pStyle w:val="Heading3"/>
      </w:pPr>
      <w:bookmarkStart w:id="148" w:name="_Toc443482713"/>
      <w:r w:rsidRPr="00C30FEF">
        <w:t>STANDARD SECTION:</w:t>
      </w:r>
      <w:r w:rsidR="005E4EB8" w:rsidRPr="00C30FEF">
        <w:t xml:space="preserve"> </w:t>
      </w:r>
      <w:r w:rsidR="0068634D" w:rsidRPr="00C30FEF">
        <w:t>4B–</w:t>
      </w:r>
      <w:r w:rsidRPr="00C30FEF">
        <w:t>Package-wide variables</w:t>
      </w:r>
      <w:bookmarkEnd w:id="148"/>
    </w:p>
    <w:p w:rsidR="00E82609" w:rsidRDefault="00E82609" w:rsidP="00FF40DF">
      <w:pPr>
        <w:pStyle w:val="BodyText"/>
        <w:keepNext/>
        <w:keepLines/>
      </w:pPr>
      <w:r w:rsidRPr="00C30FEF">
        <w:t>Beginning December 22, 1994, VA FileMan is exempted from</w:t>
      </w:r>
      <w:r w:rsidR="00FF40DF" w:rsidRPr="00C30FEF">
        <w:t xml:space="preserve"> </w:t>
      </w:r>
      <w:proofErr w:type="spellStart"/>
      <w:r w:rsidR="005F15CB">
        <w:t>KILL</w:t>
      </w:r>
      <w:r w:rsidRPr="00C30FEF">
        <w:t>ing</w:t>
      </w:r>
      <w:proofErr w:type="spellEnd"/>
      <w:r w:rsidRPr="00C30FEF">
        <w:t xml:space="preserve"> the listed variables in the following calls:</w:t>
      </w:r>
    </w:p>
    <w:p w:rsidR="00E82609" w:rsidRPr="00C30FEF" w:rsidRDefault="00FF40DF" w:rsidP="00FF40DF">
      <w:pPr>
        <w:pStyle w:val="Caption"/>
      </w:pPr>
      <w:bookmarkStart w:id="149" w:name="_Toc443482756"/>
      <w:proofErr w:type="gramStart"/>
      <w:r w:rsidRPr="00C30FEF">
        <w:t xml:space="preserve">Table </w:t>
      </w:r>
      <w:fldSimple w:instr=" SEQ Table \* ARABIC ">
        <w:r w:rsidR="00C92B27">
          <w:rPr>
            <w:noProof/>
          </w:rPr>
          <w:t>19</w:t>
        </w:r>
      </w:fldSimple>
      <w:r w:rsidRPr="00C30FEF">
        <w:t>.</w:t>
      </w:r>
      <w:proofErr w:type="gramEnd"/>
      <w:r w:rsidRPr="00C30FEF">
        <w:t xml:space="preserve"> List of variables VA FileMan is exempted from </w:t>
      </w:r>
      <w:proofErr w:type="spellStart"/>
      <w:r w:rsidRPr="00C30FEF">
        <w:t>KILLing</w:t>
      </w:r>
      <w:bookmarkEnd w:id="149"/>
      <w:proofErr w:type="spellEnd"/>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3708"/>
        <w:gridCol w:w="5706"/>
      </w:tblGrid>
      <w:tr w:rsidR="00E82609" w:rsidRPr="00C30FEF" w:rsidTr="009C0A99">
        <w:trPr>
          <w:tblHeader/>
        </w:trPr>
        <w:tc>
          <w:tcPr>
            <w:tcW w:w="3708" w:type="dxa"/>
            <w:shd w:val="pct12" w:color="auto" w:fill="auto"/>
          </w:tcPr>
          <w:p w:rsidR="00E82609" w:rsidRPr="00C30FEF" w:rsidRDefault="00E82609" w:rsidP="00FF40DF">
            <w:pPr>
              <w:pStyle w:val="TableHeading"/>
            </w:pPr>
            <w:bookmarkStart w:id="150" w:name="COL001_TBL019"/>
            <w:bookmarkEnd w:id="150"/>
            <w:r w:rsidRPr="00C30FEF">
              <w:t>Supported Reference</w:t>
            </w:r>
          </w:p>
        </w:tc>
        <w:tc>
          <w:tcPr>
            <w:tcW w:w="5706" w:type="dxa"/>
            <w:shd w:val="pct12" w:color="auto" w:fill="auto"/>
          </w:tcPr>
          <w:p w:rsidR="00E82609" w:rsidRPr="00C30FEF" w:rsidRDefault="00E82609" w:rsidP="00FF40DF">
            <w:pPr>
              <w:pStyle w:val="TableHeading"/>
            </w:pPr>
            <w:r w:rsidRPr="00C30FEF">
              <w:t>Variables</w:t>
            </w:r>
          </w:p>
        </w:tc>
      </w:tr>
      <w:tr w:rsidR="00E82609" w:rsidRPr="00C30FEF" w:rsidTr="009C0A99">
        <w:tc>
          <w:tcPr>
            <w:tcW w:w="3708" w:type="dxa"/>
          </w:tcPr>
          <w:p w:rsidR="00E82609" w:rsidRPr="00C30FEF" w:rsidRDefault="00E82609" w:rsidP="00FF40DF">
            <w:pPr>
              <w:pStyle w:val="TableText"/>
              <w:keepNext/>
              <w:keepLines/>
            </w:pPr>
            <w:r w:rsidRPr="00C30FEF">
              <w:t>DIC</w:t>
            </w:r>
          </w:p>
        </w:tc>
        <w:tc>
          <w:tcPr>
            <w:tcW w:w="5706" w:type="dxa"/>
          </w:tcPr>
          <w:p w:rsidR="00E82609" w:rsidRPr="00C30FEF" w:rsidRDefault="00E82609" w:rsidP="00FF40DF">
            <w:pPr>
              <w:pStyle w:val="TableText"/>
              <w:keepNext/>
              <w:keepLines/>
            </w:pPr>
            <w:r w:rsidRPr="00C30FEF">
              <w:t>DA</w:t>
            </w:r>
          </w:p>
        </w:tc>
      </w:tr>
      <w:tr w:rsidR="00E82609" w:rsidRPr="00C30FEF" w:rsidTr="009C0A99">
        <w:tc>
          <w:tcPr>
            <w:tcW w:w="3708" w:type="dxa"/>
          </w:tcPr>
          <w:p w:rsidR="00E82609" w:rsidRPr="00C30FEF" w:rsidRDefault="00E82609" w:rsidP="00FF40DF">
            <w:pPr>
              <w:pStyle w:val="TableText"/>
              <w:keepNext/>
              <w:keepLines/>
            </w:pPr>
            <w:r w:rsidRPr="00C30FEF">
              <w:t>FILE^DICN</w:t>
            </w:r>
          </w:p>
        </w:tc>
        <w:tc>
          <w:tcPr>
            <w:tcW w:w="5706" w:type="dxa"/>
          </w:tcPr>
          <w:p w:rsidR="00E82609" w:rsidRPr="00C30FEF" w:rsidRDefault="00E82609" w:rsidP="00FF40DF">
            <w:pPr>
              <w:pStyle w:val="TableText"/>
              <w:keepNext/>
              <w:keepLines/>
            </w:pPr>
            <w:r w:rsidRPr="00C30FEF">
              <w:t>DA</w:t>
            </w:r>
          </w:p>
        </w:tc>
      </w:tr>
      <w:tr w:rsidR="00E82609" w:rsidRPr="00C30FEF" w:rsidTr="009C0A99">
        <w:tc>
          <w:tcPr>
            <w:tcW w:w="3708" w:type="dxa"/>
          </w:tcPr>
          <w:p w:rsidR="00E82609" w:rsidRPr="00C30FEF" w:rsidRDefault="00E82609" w:rsidP="00FF40DF">
            <w:pPr>
              <w:pStyle w:val="TableText"/>
              <w:keepNext/>
              <w:keepLines/>
            </w:pPr>
            <w:r w:rsidRPr="00C30FEF">
              <w:t>DIE</w:t>
            </w:r>
          </w:p>
        </w:tc>
        <w:tc>
          <w:tcPr>
            <w:tcW w:w="5706" w:type="dxa"/>
          </w:tcPr>
          <w:p w:rsidR="00E82609" w:rsidRPr="00C30FEF" w:rsidRDefault="00E82609" w:rsidP="00FF40DF">
            <w:pPr>
              <w:pStyle w:val="TableText"/>
              <w:keepNext/>
              <w:keepLines/>
            </w:pPr>
            <w:r w:rsidRPr="00C30FEF">
              <w:t>%,D,D0,DI,DQ,X,D1,%X,%Y</w:t>
            </w:r>
          </w:p>
        </w:tc>
      </w:tr>
      <w:tr w:rsidR="00E82609" w:rsidRPr="00C30FEF" w:rsidTr="009C0A99">
        <w:tc>
          <w:tcPr>
            <w:tcW w:w="3708" w:type="dxa"/>
          </w:tcPr>
          <w:p w:rsidR="00E82609" w:rsidRPr="00C30FEF" w:rsidRDefault="00E82609" w:rsidP="00FF40DF">
            <w:pPr>
              <w:pStyle w:val="TableText"/>
              <w:keepNext/>
              <w:keepLines/>
            </w:pPr>
            <w:r w:rsidRPr="00C30FEF">
              <w:t>DIK</w:t>
            </w:r>
          </w:p>
        </w:tc>
        <w:tc>
          <w:tcPr>
            <w:tcW w:w="5706" w:type="dxa"/>
          </w:tcPr>
          <w:p w:rsidR="00E82609" w:rsidRPr="00C30FEF" w:rsidRDefault="00E82609" w:rsidP="00FF40DF">
            <w:pPr>
              <w:pStyle w:val="TableText"/>
              <w:keepNext/>
              <w:keepLines/>
            </w:pPr>
            <w:r w:rsidRPr="00C30FEF">
              <w:t>%,DA,DIC, X, Y</w:t>
            </w:r>
          </w:p>
        </w:tc>
      </w:tr>
      <w:tr w:rsidR="00E82609" w:rsidRPr="00C30FEF" w:rsidTr="009C0A99">
        <w:tc>
          <w:tcPr>
            <w:tcW w:w="3708" w:type="dxa"/>
          </w:tcPr>
          <w:p w:rsidR="00E82609" w:rsidRPr="00C30FEF" w:rsidRDefault="00E82609" w:rsidP="00FF40DF">
            <w:pPr>
              <w:pStyle w:val="TableText"/>
              <w:keepNext/>
              <w:keepLines/>
            </w:pPr>
            <w:r w:rsidRPr="00C30FEF">
              <w:t>EN1^DIP</w:t>
            </w:r>
          </w:p>
        </w:tc>
        <w:tc>
          <w:tcPr>
            <w:tcW w:w="5706" w:type="dxa"/>
          </w:tcPr>
          <w:p w:rsidR="00E82609" w:rsidRPr="00C30FEF" w:rsidRDefault="00E82609" w:rsidP="00FF40DF">
            <w:pPr>
              <w:pStyle w:val="TableText"/>
              <w:keepNext/>
              <w:keepLines/>
            </w:pPr>
            <w:r w:rsidRPr="00C30FEF">
              <w:t>X</w:t>
            </w:r>
          </w:p>
        </w:tc>
      </w:tr>
      <w:tr w:rsidR="00E82609" w:rsidRPr="00C30FEF" w:rsidTr="009C0A99">
        <w:tc>
          <w:tcPr>
            <w:tcW w:w="3708" w:type="dxa"/>
          </w:tcPr>
          <w:p w:rsidR="00E82609" w:rsidRPr="00C30FEF" w:rsidRDefault="00E82609" w:rsidP="00FF40DF">
            <w:pPr>
              <w:pStyle w:val="TableText"/>
            </w:pPr>
            <w:r w:rsidRPr="00C30FEF">
              <w:t>EN^DIQ1</w:t>
            </w:r>
          </w:p>
        </w:tc>
        <w:tc>
          <w:tcPr>
            <w:tcW w:w="5706" w:type="dxa"/>
          </w:tcPr>
          <w:p w:rsidR="00E82609" w:rsidRPr="00C30FEF" w:rsidRDefault="00E82609" w:rsidP="00FF40DF">
            <w:pPr>
              <w:pStyle w:val="TableText"/>
            </w:pPr>
            <w:r w:rsidRPr="00C30FEF">
              <w:t>%,D0,I,J,X,Y,C</w:t>
            </w:r>
          </w:p>
        </w:tc>
      </w:tr>
    </w:tbl>
    <w:p w:rsidR="00E82609" w:rsidRPr="00C30FEF" w:rsidRDefault="00E82609" w:rsidP="00FF40DF">
      <w:pPr>
        <w:pStyle w:val="BodyText6"/>
      </w:pPr>
    </w:p>
    <w:p w:rsidR="00E82609" w:rsidRPr="00C30FEF" w:rsidRDefault="00E82609" w:rsidP="00C66109">
      <w:pPr>
        <w:pStyle w:val="Heading3"/>
      </w:pPr>
      <w:bookmarkStart w:id="151" w:name="_Toc443482714"/>
      <w:r w:rsidRPr="00C30FEF">
        <w:t>STANDARD SECTION:</w:t>
      </w:r>
      <w:r w:rsidR="005E4EB8" w:rsidRPr="00C30FEF">
        <w:t xml:space="preserve"> </w:t>
      </w:r>
      <w:r w:rsidRPr="00C30FEF">
        <w:t>6</w:t>
      </w:r>
      <w:r w:rsidR="00FF40DF" w:rsidRPr="00C30FEF">
        <w:t>D–</w:t>
      </w:r>
      <w:r w:rsidRPr="00C30FEF">
        <w:t>FM compatibility</w:t>
      </w:r>
      <w:bookmarkEnd w:id="151"/>
    </w:p>
    <w:p w:rsidR="00E82609" w:rsidRPr="00C30FEF" w:rsidRDefault="00E82609" w:rsidP="009C0A99">
      <w:pPr>
        <w:pStyle w:val="ListBullet"/>
        <w:keepNext/>
        <w:keepLines/>
      </w:pPr>
      <w:r w:rsidRPr="00C30FEF">
        <w:t>The following globals are exempt from VA FileMan compatibility:</w:t>
      </w:r>
    </w:p>
    <w:p w:rsidR="00E82609" w:rsidRPr="00C30FEF" w:rsidRDefault="00E82609" w:rsidP="00FF40DF">
      <w:pPr>
        <w:pStyle w:val="ListBullet2"/>
        <w:keepNext/>
        <w:keepLines/>
      </w:pPr>
      <w:r w:rsidRPr="00C30FEF">
        <w:t>^DISV</w:t>
      </w:r>
      <w:r w:rsidR="005F15CB">
        <w:fldChar w:fldCharType="begin"/>
      </w:r>
      <w:r w:rsidR="005F15CB">
        <w:instrText xml:space="preserve"> XE "</w:instrText>
      </w:r>
      <w:r w:rsidR="005F15CB" w:rsidRPr="006510D0">
        <w:instrText>^DISV</w:instrText>
      </w:r>
      <w:r w:rsidR="005F15CB">
        <w:instrText xml:space="preserve"> Global" </w:instrText>
      </w:r>
      <w:r w:rsidR="005F15CB">
        <w:fldChar w:fldCharType="end"/>
      </w:r>
      <w:r w:rsidR="005F15CB">
        <w:fldChar w:fldCharType="begin"/>
      </w:r>
      <w:r w:rsidR="005F15CB">
        <w:instrText xml:space="preserve"> XE "Globals:</w:instrText>
      </w:r>
      <w:r w:rsidR="005F15CB" w:rsidRPr="006510D0">
        <w:instrText>^DISV</w:instrText>
      </w:r>
      <w:r w:rsidR="005F15CB">
        <w:instrText xml:space="preserve">" </w:instrText>
      </w:r>
      <w:r w:rsidR="005F15CB">
        <w:fldChar w:fldCharType="end"/>
      </w:r>
    </w:p>
    <w:p w:rsidR="00E82609" w:rsidRPr="00C30FEF" w:rsidRDefault="00E82609" w:rsidP="00FF40DF">
      <w:pPr>
        <w:pStyle w:val="ListBullet2"/>
        <w:keepNext/>
        <w:keepLines/>
      </w:pPr>
      <w:r w:rsidRPr="00C30FEF">
        <w:t>^DOSV</w:t>
      </w:r>
      <w:r w:rsidR="005F15CB">
        <w:fldChar w:fldCharType="begin"/>
      </w:r>
      <w:r w:rsidR="005F15CB">
        <w:instrText xml:space="preserve"> XE "</w:instrText>
      </w:r>
      <w:r w:rsidR="005F15CB" w:rsidRPr="00D543B9">
        <w:instrText>^DOSV</w:instrText>
      </w:r>
      <w:r w:rsidR="005F15CB">
        <w:instrText xml:space="preserve"> Global" </w:instrText>
      </w:r>
      <w:r w:rsidR="005F15CB">
        <w:fldChar w:fldCharType="end"/>
      </w:r>
      <w:r w:rsidR="005F15CB">
        <w:fldChar w:fldCharType="begin"/>
      </w:r>
      <w:r w:rsidR="005F15CB">
        <w:instrText xml:space="preserve"> XE "Globals:</w:instrText>
      </w:r>
      <w:r w:rsidR="005F15CB" w:rsidRPr="00D543B9">
        <w:instrText>^DOSV</w:instrText>
      </w:r>
      <w:r w:rsidR="005F15CB">
        <w:instrText xml:space="preserve">" </w:instrText>
      </w:r>
      <w:r w:rsidR="005F15CB">
        <w:fldChar w:fldCharType="end"/>
      </w:r>
    </w:p>
    <w:p w:rsidR="00E82609" w:rsidRPr="00C30FEF" w:rsidRDefault="00E82609" w:rsidP="00596868">
      <w:pPr>
        <w:pStyle w:val="ListBullet"/>
      </w:pPr>
      <w:r w:rsidRPr="00C30FEF">
        <w:t xml:space="preserve">VA FileMan may set a </w:t>
      </w:r>
      <w:r w:rsidRPr="00CD327B">
        <w:rPr>
          <w:i/>
        </w:rPr>
        <w:t>non</w:t>
      </w:r>
      <w:r w:rsidRPr="00C30FEF">
        <w:t>-VA FileMan compatible node [e.g.,</w:t>
      </w:r>
      <w:r w:rsidR="009C0A99">
        <w:t> </w:t>
      </w:r>
      <w:r w:rsidRPr="00C30FEF">
        <w:t>^</w:t>
      </w:r>
      <w:proofErr w:type="gramStart"/>
      <w:r w:rsidRPr="00C30FEF">
        <w:t>XXX(</w:t>
      </w:r>
      <w:proofErr w:type="gramEnd"/>
      <w:r w:rsidRPr="00C30FEF">
        <w:t xml:space="preserve">File#, IEN,-9)] to record information about archival activity and may set </w:t>
      </w:r>
      <w:r w:rsidRPr="00CD327B">
        <w:rPr>
          <w:i/>
        </w:rPr>
        <w:t>non</w:t>
      </w:r>
      <w:r w:rsidRPr="00C30FEF">
        <w:t>-VA FileMan compatible nodes ^(3) and ^(2) to store old and new values of any audited field.</w:t>
      </w:r>
    </w:p>
    <w:p w:rsidR="00E82609" w:rsidRPr="00C30FEF" w:rsidRDefault="00E82609" w:rsidP="00FF40DF">
      <w:pPr>
        <w:pStyle w:val="BodyText"/>
      </w:pPr>
    </w:p>
    <w:p w:rsidR="00E82609" w:rsidRPr="00C30FEF" w:rsidRDefault="00E82609" w:rsidP="00FF40DF">
      <w:pPr>
        <w:pStyle w:val="BodyText"/>
        <w:sectPr w:rsidR="00E82609" w:rsidRPr="00C30FEF" w:rsidSect="003A744F">
          <w:headerReference w:type="even" r:id="rId46"/>
          <w:headerReference w:type="default" r:id="rId47"/>
          <w:pgSz w:w="12240" w:h="15840" w:code="1"/>
          <w:pgMar w:top="1440" w:right="1440" w:bottom="1440" w:left="1440" w:header="720" w:footer="720" w:gutter="0"/>
          <w:cols w:space="0"/>
        </w:sectPr>
      </w:pPr>
    </w:p>
    <w:p w:rsidR="00E82609" w:rsidRPr="00C30FEF" w:rsidRDefault="00E82609" w:rsidP="00D612A4">
      <w:pPr>
        <w:pStyle w:val="Heading1"/>
      </w:pPr>
      <w:bookmarkStart w:id="152" w:name="_Ref443466857"/>
      <w:bookmarkStart w:id="153" w:name="_Toc443482715"/>
      <w:r w:rsidRPr="00C30FEF">
        <w:lastRenderedPageBreak/>
        <w:t>Globals</w:t>
      </w:r>
      <w:bookmarkEnd w:id="152"/>
      <w:bookmarkEnd w:id="153"/>
    </w:p>
    <w:p w:rsidR="00E82609" w:rsidRPr="00C30FEF" w:rsidRDefault="001F1071" w:rsidP="001F1071">
      <w:pPr>
        <w:pStyle w:val="BodyText"/>
        <w:keepNext/>
        <w:keepLines/>
      </w:pPr>
      <w:r w:rsidRPr="00C30FEF">
        <w:fldChar w:fldCharType="begin"/>
      </w:r>
      <w:r w:rsidRPr="00C30FEF">
        <w:instrText xml:space="preserve"> XE </w:instrText>
      </w:r>
      <w:r w:rsidR="00872BC1" w:rsidRPr="00C30FEF">
        <w:instrText>“</w:instrText>
      </w:r>
      <w:r w:rsidRPr="00C30FEF">
        <w:instrText>Globals</w:instrText>
      </w:r>
      <w:r w:rsidR="00872BC1" w:rsidRPr="00C30FEF">
        <w:instrText>”</w:instrText>
      </w:r>
      <w:r w:rsidRPr="00C30FEF">
        <w:instrText xml:space="preserve"> </w:instrText>
      </w:r>
      <w:r w:rsidRPr="00C30FEF">
        <w:fldChar w:fldCharType="end"/>
      </w:r>
      <w:r w:rsidR="00E82609" w:rsidRPr="00C30FEF">
        <w:t>VA FileMan</w:t>
      </w:r>
      <w:r w:rsidR="00872BC1" w:rsidRPr="00C30FEF">
        <w:t>’</w:t>
      </w:r>
      <w:r w:rsidR="00E82609" w:rsidRPr="00C30FEF">
        <w:t>s globals are listed below:</w:t>
      </w:r>
    </w:p>
    <w:p w:rsidR="00E82609" w:rsidRPr="00C30FEF" w:rsidRDefault="00E82609" w:rsidP="009C0A99">
      <w:pPr>
        <w:pStyle w:val="ListBullet"/>
        <w:keepNext/>
        <w:keepLines/>
      </w:pPr>
      <w:r w:rsidRPr="00C30FEF">
        <w:t>^DD</w:t>
      </w:r>
      <w:r w:rsidR="007E19A9">
        <w:fldChar w:fldCharType="begin"/>
      </w:r>
      <w:r w:rsidR="007E19A9">
        <w:instrText xml:space="preserve"> XE "</w:instrText>
      </w:r>
      <w:r w:rsidR="007E19A9" w:rsidRPr="0059427E">
        <w:instrText>^DD</w:instrText>
      </w:r>
      <w:r w:rsidR="007E19A9">
        <w:instrText xml:space="preserve"> Global" </w:instrText>
      </w:r>
      <w:r w:rsidR="007E19A9">
        <w:fldChar w:fldCharType="end"/>
      </w:r>
      <w:r w:rsidR="007E19A9">
        <w:fldChar w:fldCharType="begin"/>
      </w:r>
      <w:r w:rsidR="007E19A9">
        <w:instrText xml:space="preserve"> XE "Globals:</w:instrText>
      </w:r>
      <w:r w:rsidR="007E19A9" w:rsidRPr="0059427E">
        <w:instrText>^DD</w:instrText>
      </w:r>
      <w:r w:rsidR="007E19A9">
        <w:instrText xml:space="preserve">" </w:instrText>
      </w:r>
      <w:r w:rsidR="007E19A9">
        <w:fldChar w:fldCharType="end"/>
      </w:r>
    </w:p>
    <w:p w:rsidR="00E82609" w:rsidRPr="00C30FEF" w:rsidRDefault="00E82609" w:rsidP="009C0A99">
      <w:pPr>
        <w:pStyle w:val="ListBullet"/>
        <w:keepNext/>
        <w:keepLines/>
      </w:pPr>
      <w:r w:rsidRPr="00C30FEF">
        <w:t>^DDA</w:t>
      </w:r>
      <w:r w:rsidR="007E19A9">
        <w:fldChar w:fldCharType="begin"/>
      </w:r>
      <w:r w:rsidR="007E19A9">
        <w:instrText xml:space="preserve"> XE "</w:instrText>
      </w:r>
      <w:r w:rsidR="007E19A9" w:rsidRPr="004E7A55">
        <w:instrText>^DDA</w:instrText>
      </w:r>
      <w:r w:rsidR="007E19A9">
        <w:instrText xml:space="preserve"> Global" </w:instrText>
      </w:r>
      <w:r w:rsidR="007E19A9">
        <w:fldChar w:fldCharType="end"/>
      </w:r>
      <w:r w:rsidR="007E19A9">
        <w:fldChar w:fldCharType="begin"/>
      </w:r>
      <w:r w:rsidR="007E19A9">
        <w:instrText xml:space="preserve"> XE "Globals:</w:instrText>
      </w:r>
      <w:r w:rsidR="007E19A9" w:rsidRPr="004E7A55">
        <w:instrText>^DDA</w:instrText>
      </w:r>
      <w:r w:rsidR="007E19A9">
        <w:instrText xml:space="preserve">" </w:instrText>
      </w:r>
      <w:r w:rsidR="007E19A9">
        <w:fldChar w:fldCharType="end"/>
      </w:r>
    </w:p>
    <w:p w:rsidR="00E82609" w:rsidRPr="00C30FEF" w:rsidRDefault="00E82609" w:rsidP="009C0A99">
      <w:pPr>
        <w:pStyle w:val="ListBullet"/>
        <w:keepNext/>
        <w:keepLines/>
      </w:pPr>
      <w:r w:rsidRPr="00C30FEF">
        <w:t>^DI</w:t>
      </w:r>
      <w:r w:rsidR="007E19A9">
        <w:fldChar w:fldCharType="begin"/>
      </w:r>
      <w:r w:rsidR="007E19A9">
        <w:instrText xml:space="preserve"> XE "</w:instrText>
      </w:r>
      <w:r w:rsidR="007E19A9" w:rsidRPr="006A6F6F">
        <w:instrText>^DI</w:instrText>
      </w:r>
      <w:r w:rsidR="007E19A9">
        <w:instrText xml:space="preserve"> Global" </w:instrText>
      </w:r>
      <w:r w:rsidR="007E19A9">
        <w:fldChar w:fldCharType="end"/>
      </w:r>
      <w:r w:rsidR="007E19A9">
        <w:fldChar w:fldCharType="begin"/>
      </w:r>
      <w:r w:rsidR="007E19A9">
        <w:instrText xml:space="preserve"> XE "Globals:</w:instrText>
      </w:r>
      <w:r w:rsidR="007E19A9" w:rsidRPr="006A6F6F">
        <w:instrText>^DI</w:instrText>
      </w:r>
      <w:r w:rsidR="007E19A9">
        <w:instrText xml:space="preserve">" </w:instrText>
      </w:r>
      <w:r w:rsidR="007E19A9">
        <w:fldChar w:fldCharType="end"/>
      </w:r>
    </w:p>
    <w:p w:rsidR="00E82609" w:rsidRPr="00C30FEF" w:rsidRDefault="00E82609" w:rsidP="009C0A99">
      <w:pPr>
        <w:pStyle w:val="ListBullet"/>
        <w:keepNext/>
        <w:keepLines/>
      </w:pPr>
      <w:r w:rsidRPr="00C30FEF">
        <w:t>^DIA</w:t>
      </w:r>
      <w:r w:rsidR="007E19A9">
        <w:fldChar w:fldCharType="begin"/>
      </w:r>
      <w:r w:rsidR="007E19A9">
        <w:instrText xml:space="preserve"> XE "</w:instrText>
      </w:r>
      <w:r w:rsidR="007E19A9" w:rsidRPr="00F22AEE">
        <w:instrText>^DIA</w:instrText>
      </w:r>
      <w:r w:rsidR="007E19A9">
        <w:instrText xml:space="preserve"> Global" </w:instrText>
      </w:r>
      <w:r w:rsidR="007E19A9">
        <w:fldChar w:fldCharType="end"/>
      </w:r>
      <w:r w:rsidR="007E19A9">
        <w:fldChar w:fldCharType="begin"/>
      </w:r>
      <w:r w:rsidR="007E19A9">
        <w:instrText xml:space="preserve"> XE "Globals:</w:instrText>
      </w:r>
      <w:r w:rsidR="007E19A9" w:rsidRPr="00F22AEE">
        <w:instrText>^DIA</w:instrText>
      </w:r>
      <w:r w:rsidR="007E19A9">
        <w:instrText xml:space="preserve">" </w:instrText>
      </w:r>
      <w:r w:rsidR="007E19A9">
        <w:fldChar w:fldCharType="end"/>
      </w:r>
    </w:p>
    <w:p w:rsidR="00E82609" w:rsidRPr="00C30FEF" w:rsidRDefault="00E82609" w:rsidP="009C0A99">
      <w:pPr>
        <w:pStyle w:val="ListBullet"/>
        <w:keepNext/>
        <w:keepLines/>
      </w:pPr>
      <w:r w:rsidRPr="00C30FEF">
        <w:t>^DIAR</w:t>
      </w:r>
      <w:r w:rsidR="007E19A9">
        <w:fldChar w:fldCharType="begin"/>
      </w:r>
      <w:r w:rsidR="007E19A9">
        <w:instrText xml:space="preserve"> XE "</w:instrText>
      </w:r>
      <w:r w:rsidR="007E19A9" w:rsidRPr="000C3751">
        <w:instrText>^DIAR</w:instrText>
      </w:r>
      <w:r w:rsidR="007E19A9">
        <w:instrText xml:space="preserve"> Global" </w:instrText>
      </w:r>
      <w:r w:rsidR="007E19A9">
        <w:fldChar w:fldCharType="end"/>
      </w:r>
      <w:r w:rsidR="007E19A9">
        <w:fldChar w:fldCharType="begin"/>
      </w:r>
      <w:r w:rsidR="007E19A9">
        <w:instrText xml:space="preserve"> XE "Globals:</w:instrText>
      </w:r>
      <w:r w:rsidR="007E19A9" w:rsidRPr="000C3751">
        <w:instrText>^DIAR</w:instrText>
      </w:r>
      <w:r w:rsidR="007E19A9">
        <w:instrText xml:space="preserve">" </w:instrText>
      </w:r>
      <w:r w:rsidR="007E19A9">
        <w:fldChar w:fldCharType="end"/>
      </w:r>
    </w:p>
    <w:p w:rsidR="00E82609" w:rsidRPr="00C30FEF" w:rsidRDefault="00E82609" w:rsidP="009C0A99">
      <w:pPr>
        <w:pStyle w:val="ListBullet"/>
        <w:keepNext/>
        <w:keepLines/>
      </w:pPr>
      <w:r w:rsidRPr="00C30FEF">
        <w:t>^DIBT</w:t>
      </w:r>
      <w:r w:rsidR="007E19A9">
        <w:fldChar w:fldCharType="begin"/>
      </w:r>
      <w:r w:rsidR="007E19A9">
        <w:instrText xml:space="preserve"> XE "</w:instrText>
      </w:r>
      <w:r w:rsidR="007E19A9" w:rsidRPr="00771C28">
        <w:instrText>^DIBT</w:instrText>
      </w:r>
      <w:r w:rsidR="007E19A9">
        <w:instrText xml:space="preserve"> Global" </w:instrText>
      </w:r>
      <w:r w:rsidR="007E19A9">
        <w:fldChar w:fldCharType="end"/>
      </w:r>
      <w:r w:rsidR="007E19A9">
        <w:fldChar w:fldCharType="begin"/>
      </w:r>
      <w:r w:rsidR="007E19A9">
        <w:instrText xml:space="preserve"> XE "Globals:</w:instrText>
      </w:r>
      <w:r w:rsidR="007E19A9" w:rsidRPr="00771C28">
        <w:instrText>^DIBT</w:instrText>
      </w:r>
      <w:r w:rsidR="007E19A9">
        <w:instrText xml:space="preserve">" </w:instrText>
      </w:r>
      <w:r w:rsidR="007E19A9">
        <w:fldChar w:fldCharType="end"/>
      </w:r>
    </w:p>
    <w:p w:rsidR="00E82609" w:rsidRPr="00C30FEF" w:rsidRDefault="00E82609" w:rsidP="009C0A99">
      <w:pPr>
        <w:pStyle w:val="ListBullet"/>
        <w:keepNext/>
        <w:keepLines/>
      </w:pPr>
      <w:r w:rsidRPr="00C30FEF">
        <w:t>^DIC</w:t>
      </w:r>
      <w:r w:rsidR="007E19A9">
        <w:fldChar w:fldCharType="begin"/>
      </w:r>
      <w:r w:rsidR="007E19A9">
        <w:instrText xml:space="preserve"> XE "</w:instrText>
      </w:r>
      <w:r w:rsidR="007E19A9" w:rsidRPr="000750DC">
        <w:instrText>^DIC</w:instrText>
      </w:r>
      <w:r w:rsidR="007E19A9">
        <w:instrText xml:space="preserve"> Global" </w:instrText>
      </w:r>
      <w:r w:rsidR="007E19A9">
        <w:fldChar w:fldCharType="end"/>
      </w:r>
      <w:r w:rsidR="007E19A9">
        <w:fldChar w:fldCharType="begin"/>
      </w:r>
      <w:r w:rsidR="007E19A9">
        <w:instrText xml:space="preserve"> XE "Globals:</w:instrText>
      </w:r>
      <w:r w:rsidR="007E19A9" w:rsidRPr="000750DC">
        <w:instrText>^DIC</w:instrText>
      </w:r>
      <w:r w:rsidR="007E19A9">
        <w:instrText xml:space="preserve">" </w:instrText>
      </w:r>
      <w:r w:rsidR="007E19A9">
        <w:fldChar w:fldCharType="end"/>
      </w:r>
    </w:p>
    <w:p w:rsidR="00E82609" w:rsidRPr="00C30FEF" w:rsidRDefault="00E82609" w:rsidP="00596868">
      <w:pPr>
        <w:pStyle w:val="ListBullet"/>
      </w:pPr>
      <w:r w:rsidRPr="00C30FEF">
        <w:t>^DIE</w:t>
      </w:r>
      <w:r w:rsidR="007E19A9">
        <w:fldChar w:fldCharType="begin"/>
      </w:r>
      <w:r w:rsidR="007E19A9">
        <w:instrText xml:space="preserve"> XE "</w:instrText>
      </w:r>
      <w:r w:rsidR="007E19A9" w:rsidRPr="00A83837">
        <w:instrText>^DIE</w:instrText>
      </w:r>
      <w:r w:rsidR="007E19A9">
        <w:instrText xml:space="preserve"> Global" </w:instrText>
      </w:r>
      <w:r w:rsidR="007E19A9">
        <w:fldChar w:fldCharType="end"/>
      </w:r>
      <w:r w:rsidR="007E19A9">
        <w:fldChar w:fldCharType="begin"/>
      </w:r>
      <w:r w:rsidR="007E19A9">
        <w:instrText xml:space="preserve"> XE "Globals:</w:instrText>
      </w:r>
      <w:r w:rsidR="007E19A9" w:rsidRPr="00A83837">
        <w:instrText>^DIE</w:instrText>
      </w:r>
      <w:r w:rsidR="007E19A9">
        <w:instrText xml:space="preserve">" </w:instrText>
      </w:r>
      <w:r w:rsidR="007E19A9">
        <w:fldChar w:fldCharType="end"/>
      </w:r>
    </w:p>
    <w:p w:rsidR="00E82609" w:rsidRPr="00C30FEF" w:rsidRDefault="00E82609" w:rsidP="00596868">
      <w:pPr>
        <w:pStyle w:val="ListBullet"/>
      </w:pPr>
      <w:r w:rsidRPr="00C30FEF">
        <w:t>^DIPT</w:t>
      </w:r>
      <w:r w:rsidR="007E19A9">
        <w:fldChar w:fldCharType="begin"/>
      </w:r>
      <w:r w:rsidR="007E19A9">
        <w:instrText xml:space="preserve"> XE "</w:instrText>
      </w:r>
      <w:r w:rsidR="007E19A9" w:rsidRPr="00B62CBD">
        <w:instrText>^DIPT</w:instrText>
      </w:r>
      <w:r w:rsidR="007E19A9">
        <w:instrText xml:space="preserve"> Global" </w:instrText>
      </w:r>
      <w:r w:rsidR="007E19A9">
        <w:fldChar w:fldCharType="end"/>
      </w:r>
      <w:r w:rsidR="007E19A9">
        <w:fldChar w:fldCharType="begin"/>
      </w:r>
      <w:r w:rsidR="007E19A9">
        <w:instrText xml:space="preserve"> XE "Globals:</w:instrText>
      </w:r>
      <w:r w:rsidR="007E19A9" w:rsidRPr="00B62CBD">
        <w:instrText>^DIPT</w:instrText>
      </w:r>
      <w:r w:rsidR="007E19A9">
        <w:instrText xml:space="preserve">" </w:instrText>
      </w:r>
      <w:r w:rsidR="007E19A9">
        <w:fldChar w:fldCharType="end"/>
      </w:r>
    </w:p>
    <w:p w:rsidR="00E82609" w:rsidRPr="00C30FEF" w:rsidRDefault="00E82609" w:rsidP="00596868">
      <w:pPr>
        <w:pStyle w:val="ListBullet"/>
      </w:pPr>
      <w:r w:rsidRPr="00C30FEF">
        <w:t>^DIST</w:t>
      </w:r>
      <w:r w:rsidR="007E19A9">
        <w:fldChar w:fldCharType="begin"/>
      </w:r>
      <w:r w:rsidR="007E19A9">
        <w:instrText xml:space="preserve"> XE "</w:instrText>
      </w:r>
      <w:r w:rsidR="007E19A9" w:rsidRPr="00735C81">
        <w:instrText>^DIST</w:instrText>
      </w:r>
      <w:r w:rsidR="007E19A9">
        <w:instrText xml:space="preserve"> Global" </w:instrText>
      </w:r>
      <w:r w:rsidR="007E19A9">
        <w:fldChar w:fldCharType="end"/>
      </w:r>
      <w:r w:rsidR="007E19A9">
        <w:fldChar w:fldCharType="begin"/>
      </w:r>
      <w:r w:rsidR="007E19A9">
        <w:instrText xml:space="preserve"> XE "Globals:</w:instrText>
      </w:r>
      <w:r w:rsidR="007E19A9" w:rsidRPr="00735C81">
        <w:instrText>^DIST</w:instrText>
      </w:r>
      <w:r w:rsidR="007E19A9">
        <w:instrText xml:space="preserve">" </w:instrText>
      </w:r>
      <w:r w:rsidR="007E19A9">
        <w:fldChar w:fldCharType="end"/>
      </w:r>
    </w:p>
    <w:p w:rsidR="00E82609" w:rsidRPr="00C30FEF" w:rsidRDefault="00E82609" w:rsidP="00596868">
      <w:pPr>
        <w:pStyle w:val="ListBullet"/>
      </w:pPr>
      <w:r w:rsidRPr="00C30FEF">
        <w:t>^DISV</w:t>
      </w:r>
      <w:r w:rsidR="007E19A9">
        <w:fldChar w:fldCharType="begin"/>
      </w:r>
      <w:r w:rsidR="007E19A9">
        <w:instrText xml:space="preserve"> XE "</w:instrText>
      </w:r>
      <w:r w:rsidR="007E19A9" w:rsidRPr="00B45E21">
        <w:instrText>^DISV</w:instrText>
      </w:r>
      <w:r w:rsidR="007E19A9">
        <w:instrText xml:space="preserve"> Global" </w:instrText>
      </w:r>
      <w:r w:rsidR="007E19A9">
        <w:fldChar w:fldCharType="end"/>
      </w:r>
      <w:r w:rsidR="007E19A9">
        <w:fldChar w:fldCharType="begin"/>
      </w:r>
      <w:r w:rsidR="007E19A9">
        <w:instrText xml:space="preserve"> XE "Globals:</w:instrText>
      </w:r>
      <w:r w:rsidR="007E19A9" w:rsidRPr="00B45E21">
        <w:instrText>^DISV</w:instrText>
      </w:r>
      <w:r w:rsidR="007E19A9">
        <w:instrText xml:space="preserve">" </w:instrText>
      </w:r>
      <w:r w:rsidR="007E19A9">
        <w:fldChar w:fldCharType="end"/>
      </w:r>
    </w:p>
    <w:p w:rsidR="00E82609" w:rsidRPr="00C30FEF" w:rsidRDefault="00E82609" w:rsidP="00596868">
      <w:pPr>
        <w:pStyle w:val="ListBullet"/>
      </w:pPr>
      <w:r w:rsidRPr="00C30FEF">
        <w:t>^DIZ</w:t>
      </w:r>
      <w:r w:rsidR="007E19A9">
        <w:fldChar w:fldCharType="begin"/>
      </w:r>
      <w:r w:rsidR="007E19A9">
        <w:instrText xml:space="preserve"> XE "</w:instrText>
      </w:r>
      <w:r w:rsidR="007E19A9" w:rsidRPr="00D234DA">
        <w:instrText>^DIZ</w:instrText>
      </w:r>
      <w:r w:rsidR="007E19A9">
        <w:instrText xml:space="preserve"> Global" </w:instrText>
      </w:r>
      <w:r w:rsidR="007E19A9">
        <w:fldChar w:fldCharType="end"/>
      </w:r>
      <w:r w:rsidR="007E19A9">
        <w:fldChar w:fldCharType="begin"/>
      </w:r>
      <w:r w:rsidR="007E19A9">
        <w:instrText xml:space="preserve"> XE "Globals:</w:instrText>
      </w:r>
      <w:r w:rsidR="007E19A9" w:rsidRPr="00D234DA">
        <w:instrText>^DIZ</w:instrText>
      </w:r>
      <w:r w:rsidR="007E19A9">
        <w:instrText xml:space="preserve">" </w:instrText>
      </w:r>
      <w:r w:rsidR="007E19A9">
        <w:fldChar w:fldCharType="end"/>
      </w:r>
    </w:p>
    <w:p w:rsidR="00E82609" w:rsidRPr="00C30FEF" w:rsidRDefault="00E82609" w:rsidP="00596868">
      <w:pPr>
        <w:pStyle w:val="ListBullet"/>
      </w:pPr>
      <w:r w:rsidRPr="00C30FEF">
        <w:t>^DMSQ</w:t>
      </w:r>
      <w:r w:rsidR="007E19A9">
        <w:fldChar w:fldCharType="begin"/>
      </w:r>
      <w:r w:rsidR="007E19A9">
        <w:instrText xml:space="preserve"> XE "</w:instrText>
      </w:r>
      <w:r w:rsidR="007E19A9" w:rsidRPr="00E502C6">
        <w:instrText>^DMSQ</w:instrText>
      </w:r>
      <w:r w:rsidR="007E19A9">
        <w:instrText xml:space="preserve"> Global" </w:instrText>
      </w:r>
      <w:r w:rsidR="007E19A9">
        <w:fldChar w:fldCharType="end"/>
      </w:r>
      <w:r w:rsidR="007E19A9">
        <w:fldChar w:fldCharType="begin"/>
      </w:r>
      <w:r w:rsidR="007E19A9">
        <w:instrText xml:space="preserve"> XE "Globals:</w:instrText>
      </w:r>
      <w:r w:rsidR="007E19A9" w:rsidRPr="00E502C6">
        <w:instrText>^DMSQ</w:instrText>
      </w:r>
      <w:r w:rsidR="007E19A9">
        <w:instrText xml:space="preserve">" </w:instrText>
      </w:r>
      <w:r w:rsidR="007E19A9">
        <w:fldChar w:fldCharType="end"/>
      </w:r>
    </w:p>
    <w:p w:rsidR="00E82609" w:rsidRPr="00C30FEF" w:rsidRDefault="00E82609" w:rsidP="00596868">
      <w:pPr>
        <w:pStyle w:val="ListBullet"/>
      </w:pPr>
      <w:r w:rsidRPr="00C30FEF">
        <w:t>^DOPT</w:t>
      </w:r>
      <w:r w:rsidR="007E19A9">
        <w:fldChar w:fldCharType="begin"/>
      </w:r>
      <w:r w:rsidR="007E19A9">
        <w:instrText xml:space="preserve"> XE "</w:instrText>
      </w:r>
      <w:r w:rsidR="007E19A9" w:rsidRPr="00F42A75">
        <w:instrText>^DOPT</w:instrText>
      </w:r>
      <w:r w:rsidR="007E19A9">
        <w:instrText xml:space="preserve"> Global" </w:instrText>
      </w:r>
      <w:r w:rsidR="007E19A9">
        <w:fldChar w:fldCharType="end"/>
      </w:r>
      <w:r w:rsidR="007E19A9">
        <w:fldChar w:fldCharType="begin"/>
      </w:r>
      <w:r w:rsidR="007E19A9">
        <w:instrText xml:space="preserve"> XE "Globals:</w:instrText>
      </w:r>
      <w:r w:rsidR="007E19A9" w:rsidRPr="00F42A75">
        <w:instrText>^DOPT</w:instrText>
      </w:r>
      <w:r w:rsidR="007E19A9">
        <w:instrText xml:space="preserve">" </w:instrText>
      </w:r>
      <w:r w:rsidR="007E19A9">
        <w:fldChar w:fldCharType="end"/>
      </w:r>
    </w:p>
    <w:p w:rsidR="00E82609" w:rsidRPr="00C30FEF" w:rsidRDefault="00E82609" w:rsidP="00596868">
      <w:pPr>
        <w:pStyle w:val="ListBullet"/>
      </w:pPr>
      <w:r w:rsidRPr="00C30FEF">
        <w:t>^DOSV</w:t>
      </w:r>
      <w:r w:rsidR="007E19A9">
        <w:fldChar w:fldCharType="begin"/>
      </w:r>
      <w:r w:rsidR="007E19A9">
        <w:instrText xml:space="preserve"> XE "</w:instrText>
      </w:r>
      <w:r w:rsidR="007E19A9" w:rsidRPr="00AB50AA">
        <w:instrText>^DOSV</w:instrText>
      </w:r>
      <w:r w:rsidR="007E19A9">
        <w:instrText xml:space="preserve"> Global" </w:instrText>
      </w:r>
      <w:r w:rsidR="007E19A9">
        <w:fldChar w:fldCharType="end"/>
      </w:r>
      <w:r w:rsidR="007E19A9">
        <w:fldChar w:fldCharType="begin"/>
      </w:r>
      <w:r w:rsidR="007E19A9">
        <w:instrText xml:space="preserve"> XE "Globals:</w:instrText>
      </w:r>
      <w:r w:rsidR="007E19A9" w:rsidRPr="00AB50AA">
        <w:instrText>^DOSV</w:instrText>
      </w:r>
      <w:r w:rsidR="007E19A9">
        <w:instrText xml:space="preserve">" </w:instrText>
      </w:r>
      <w:r w:rsidR="007E19A9">
        <w:fldChar w:fldCharType="end"/>
      </w:r>
    </w:p>
    <w:p w:rsidR="00E82609" w:rsidRPr="00C30FEF" w:rsidRDefault="00E82609" w:rsidP="00596868">
      <w:pPr>
        <w:pStyle w:val="ListBullet"/>
      </w:pPr>
      <w:r w:rsidRPr="00C30FEF">
        <w:t>^TMP</w:t>
      </w:r>
      <w:r w:rsidR="007E19A9">
        <w:fldChar w:fldCharType="begin"/>
      </w:r>
      <w:r w:rsidR="007E19A9">
        <w:instrText xml:space="preserve"> XE "</w:instrText>
      </w:r>
      <w:r w:rsidR="007E19A9" w:rsidRPr="001A0324">
        <w:instrText>^TMP</w:instrText>
      </w:r>
      <w:r w:rsidR="007E19A9">
        <w:instrText xml:space="preserve"> Global" </w:instrText>
      </w:r>
      <w:r w:rsidR="007E19A9">
        <w:fldChar w:fldCharType="end"/>
      </w:r>
      <w:r w:rsidR="007E19A9">
        <w:fldChar w:fldCharType="begin"/>
      </w:r>
      <w:r w:rsidR="007E19A9">
        <w:instrText xml:space="preserve"> XE "Globals:</w:instrText>
      </w:r>
      <w:r w:rsidR="007E19A9" w:rsidRPr="001A0324">
        <w:instrText>^TMP</w:instrText>
      </w:r>
      <w:r w:rsidR="007E19A9">
        <w:instrText xml:space="preserve">" </w:instrText>
      </w:r>
      <w:r w:rsidR="007E19A9">
        <w:fldChar w:fldCharType="end"/>
      </w:r>
    </w:p>
    <w:p w:rsidR="00E82609" w:rsidRPr="00C30FEF" w:rsidRDefault="00E82609" w:rsidP="00596868">
      <w:pPr>
        <w:pStyle w:val="ListBullet"/>
      </w:pPr>
      <w:r w:rsidRPr="00C30FEF">
        <w:t>^UTILITY</w:t>
      </w:r>
      <w:r w:rsidR="007E19A9">
        <w:fldChar w:fldCharType="begin"/>
      </w:r>
      <w:r w:rsidR="007E19A9">
        <w:instrText xml:space="preserve"> XE "</w:instrText>
      </w:r>
      <w:r w:rsidR="007E19A9" w:rsidRPr="00FD4A54">
        <w:instrText>^UTILITY</w:instrText>
      </w:r>
      <w:r w:rsidR="007E19A9">
        <w:instrText xml:space="preserve"> Global" </w:instrText>
      </w:r>
      <w:r w:rsidR="007E19A9">
        <w:fldChar w:fldCharType="end"/>
      </w:r>
      <w:r w:rsidR="007E19A9">
        <w:fldChar w:fldCharType="begin"/>
      </w:r>
      <w:r w:rsidR="007E19A9">
        <w:instrText xml:space="preserve"> XE "Globals:</w:instrText>
      </w:r>
      <w:r w:rsidR="007E19A9" w:rsidRPr="00FD4A54">
        <w:instrText>^UTILITY</w:instrText>
      </w:r>
      <w:r w:rsidR="007E19A9">
        <w:instrText xml:space="preserve">" </w:instrText>
      </w:r>
      <w:r w:rsidR="007E19A9">
        <w:fldChar w:fldCharType="end"/>
      </w:r>
    </w:p>
    <w:p w:rsidR="00E82609" w:rsidRDefault="00E82609" w:rsidP="00596868">
      <w:pPr>
        <w:pStyle w:val="ListBullet"/>
      </w:pPr>
      <w:r w:rsidRPr="00C30FEF">
        <w:t>^%ZOSF</w:t>
      </w:r>
      <w:r w:rsidR="007E19A9">
        <w:fldChar w:fldCharType="begin"/>
      </w:r>
      <w:r w:rsidR="007E19A9">
        <w:instrText xml:space="preserve"> XE "</w:instrText>
      </w:r>
      <w:r w:rsidR="007E19A9" w:rsidRPr="00964400">
        <w:instrText>^%ZOSF</w:instrText>
      </w:r>
      <w:r w:rsidR="007E19A9">
        <w:instrText xml:space="preserve"> Global" </w:instrText>
      </w:r>
      <w:r w:rsidR="007E19A9">
        <w:fldChar w:fldCharType="end"/>
      </w:r>
      <w:r w:rsidR="007E19A9">
        <w:fldChar w:fldCharType="begin"/>
      </w:r>
      <w:r w:rsidR="007E19A9">
        <w:instrText xml:space="preserve"> XE "Globals:</w:instrText>
      </w:r>
      <w:r w:rsidR="007E19A9" w:rsidRPr="00964400">
        <w:instrText>^%ZOSF</w:instrText>
      </w:r>
      <w:r w:rsidR="007E19A9">
        <w:instrText xml:space="preserve">" </w:instrText>
      </w:r>
      <w:r w:rsidR="007E19A9">
        <w:fldChar w:fldCharType="end"/>
      </w:r>
    </w:p>
    <w:p w:rsidR="00896A6E" w:rsidRPr="00C30FEF" w:rsidRDefault="00896A6E" w:rsidP="00896A6E">
      <w:pPr>
        <w:pStyle w:val="Note"/>
      </w:pPr>
      <w:r w:rsidRPr="00C30FEF">
        <w:rPr>
          <w:noProof/>
          <w:lang w:eastAsia="en-US"/>
        </w:rPr>
        <w:drawing>
          <wp:inline distT="0" distB="0" distL="0" distR="0" wp14:anchorId="2921B0CC" wp14:editId="0C88549C">
            <wp:extent cx="285750" cy="285750"/>
            <wp:effectExtent l="0" t="0" r="0" b="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C30FEF">
        <w:tab/>
      </w:r>
      <w:r w:rsidRPr="00C30FEF">
        <w:rPr>
          <w:b/>
        </w:rPr>
        <w:t>REF:</w:t>
      </w:r>
      <w:r w:rsidRPr="00C30FEF">
        <w:t xml:space="preserve"> </w:t>
      </w:r>
      <w:r>
        <w:t xml:space="preserve">For a description of these globals, see </w:t>
      </w:r>
      <w:r w:rsidRPr="00896A6E">
        <w:rPr>
          <w:color w:val="0000FF"/>
          <w:u w:val="single"/>
        </w:rPr>
        <w:fldChar w:fldCharType="begin"/>
      </w:r>
      <w:r w:rsidRPr="00896A6E">
        <w:rPr>
          <w:color w:val="0000FF"/>
          <w:u w:val="single"/>
        </w:rPr>
        <w:instrText xml:space="preserve"> REF _Ref443482297 \h </w:instrText>
      </w:r>
      <w:r w:rsidRPr="00896A6E">
        <w:rPr>
          <w:color w:val="0000FF"/>
          <w:u w:val="single"/>
        </w:rPr>
      </w:r>
      <w:r>
        <w:rPr>
          <w:color w:val="0000FF"/>
          <w:u w:val="single"/>
        </w:rPr>
        <w:instrText xml:space="preserve"> \* MERGEFORMAT </w:instrText>
      </w:r>
      <w:r w:rsidRPr="00896A6E">
        <w:rPr>
          <w:color w:val="0000FF"/>
          <w:u w:val="single"/>
        </w:rPr>
        <w:fldChar w:fldCharType="separate"/>
      </w:r>
      <w:r w:rsidR="00C92B27" w:rsidRPr="00C92B27">
        <w:rPr>
          <w:color w:val="0000FF"/>
          <w:u w:val="single"/>
        </w:rPr>
        <w:t xml:space="preserve">Table </w:t>
      </w:r>
      <w:r w:rsidR="00C92B27" w:rsidRPr="00C92B27">
        <w:rPr>
          <w:noProof/>
          <w:color w:val="0000FF"/>
          <w:u w:val="single"/>
        </w:rPr>
        <w:t>4</w:t>
      </w:r>
      <w:r w:rsidRPr="00896A6E">
        <w:rPr>
          <w:color w:val="0000FF"/>
          <w:u w:val="single"/>
        </w:rPr>
        <w:fldChar w:fldCharType="end"/>
      </w:r>
      <w:r w:rsidRPr="00C30FEF">
        <w:t>.</w:t>
      </w:r>
    </w:p>
    <w:p w:rsidR="00E82609" w:rsidRPr="00C30FEF" w:rsidRDefault="00E82609" w:rsidP="005E4EB8">
      <w:pPr>
        <w:pStyle w:val="BodyText"/>
      </w:pPr>
      <w:r w:rsidRPr="00C30FEF">
        <w:t>The ^</w:t>
      </w:r>
      <w:r w:rsidR="00141F4A" w:rsidRPr="00C30FEF">
        <w:t>UTILITY</w:t>
      </w:r>
      <w:r w:rsidR="00141F4A">
        <w:t xml:space="preserve"> </w:t>
      </w:r>
      <w:r w:rsidR="00141F4A" w:rsidRPr="00C30FEF">
        <w:rPr>
          <w:vanish/>
        </w:rPr>
        <w:fldChar w:fldCharType="begin"/>
      </w:r>
      <w:r w:rsidR="00141F4A" w:rsidRPr="00C30FEF">
        <w:rPr>
          <w:vanish/>
        </w:rPr>
        <w:instrText xml:space="preserve"> XE “</w:instrText>
      </w:r>
      <w:r w:rsidR="00141F4A" w:rsidRPr="00C30FEF">
        <w:instrText>^UTILITY</w:instrText>
      </w:r>
      <w:r w:rsidR="00141F4A">
        <w:instrText xml:space="preserve"> Global</w:instrText>
      </w:r>
      <w:r w:rsidR="00141F4A" w:rsidRPr="00C30FEF">
        <w:instrText xml:space="preserve">” </w:instrText>
      </w:r>
      <w:r w:rsidR="00141F4A" w:rsidRPr="00C30FEF">
        <w:rPr>
          <w:vanish/>
        </w:rPr>
        <w:fldChar w:fldCharType="end"/>
      </w:r>
      <w:r w:rsidR="00141F4A" w:rsidRPr="00C30FEF">
        <w:rPr>
          <w:vanish/>
        </w:rPr>
        <w:fldChar w:fldCharType="begin"/>
      </w:r>
      <w:r w:rsidR="00141F4A" w:rsidRPr="00C30FEF">
        <w:rPr>
          <w:vanish/>
        </w:rPr>
        <w:instrText xml:space="preserve"> XE “</w:instrText>
      </w:r>
      <w:r w:rsidR="00141F4A">
        <w:instrText>Globals:</w:instrText>
      </w:r>
      <w:r w:rsidR="00141F4A" w:rsidRPr="00C30FEF">
        <w:instrText xml:space="preserve">^UTILITY” </w:instrText>
      </w:r>
      <w:r w:rsidR="00141F4A" w:rsidRPr="00C30FEF">
        <w:rPr>
          <w:vanish/>
        </w:rPr>
        <w:fldChar w:fldCharType="end"/>
      </w:r>
      <w:r w:rsidR="00141F4A" w:rsidRPr="00C30FEF">
        <w:rPr>
          <w:vanish/>
        </w:rPr>
        <w:t xml:space="preserve"> </w:t>
      </w:r>
      <w:r w:rsidR="00141F4A" w:rsidRPr="00C30FEF">
        <w:t>and</w:t>
      </w:r>
      <w:r w:rsidRPr="00C30FEF">
        <w:t xml:space="preserve"> ^TMP</w:t>
      </w:r>
      <w:r w:rsidRPr="00C30FEF">
        <w:rPr>
          <w:vanish/>
        </w:rPr>
        <w:fldChar w:fldCharType="begin"/>
      </w:r>
      <w:r w:rsidRPr="00C30FEF">
        <w:rPr>
          <w:vanish/>
        </w:rPr>
        <w:instrText xml:space="preserve"> </w:instrText>
      </w:r>
      <w:r w:rsidR="005E4EB8" w:rsidRPr="00C30FEF">
        <w:rPr>
          <w:vanish/>
        </w:rPr>
        <w:instrText xml:space="preserve">XE </w:instrText>
      </w:r>
      <w:r w:rsidR="00872BC1" w:rsidRPr="00C30FEF">
        <w:rPr>
          <w:vanish/>
        </w:rPr>
        <w:instrText>“</w:instrText>
      </w:r>
      <w:r w:rsidRPr="00C30FEF">
        <w:instrText>^TMP</w:instrText>
      </w:r>
      <w:r w:rsidR="00CD327B">
        <w:instrText xml:space="preserve"> Global</w:instrText>
      </w:r>
      <w:r w:rsidR="00872BC1" w:rsidRPr="00C30FEF">
        <w:instrText>”</w:instrText>
      </w:r>
      <w:r w:rsidRPr="00C30FEF">
        <w:instrText xml:space="preserve"> </w:instrText>
      </w:r>
      <w:r w:rsidRPr="00C30FEF">
        <w:rPr>
          <w:vanish/>
        </w:rPr>
        <w:fldChar w:fldCharType="end"/>
      </w:r>
      <w:r w:rsidR="00CD327B" w:rsidRPr="00C30FEF">
        <w:rPr>
          <w:vanish/>
        </w:rPr>
        <w:fldChar w:fldCharType="begin"/>
      </w:r>
      <w:r w:rsidR="00CD327B" w:rsidRPr="00C30FEF">
        <w:rPr>
          <w:vanish/>
        </w:rPr>
        <w:instrText xml:space="preserve"> XE “</w:instrText>
      </w:r>
      <w:r w:rsidR="00CD327B">
        <w:instrText>Globals:</w:instrText>
      </w:r>
      <w:r w:rsidR="00CD327B" w:rsidRPr="00C30FEF">
        <w:instrText xml:space="preserve">^TMP” </w:instrText>
      </w:r>
      <w:r w:rsidR="00CD327B" w:rsidRPr="00C30FEF">
        <w:rPr>
          <w:vanish/>
        </w:rPr>
        <w:fldChar w:fldCharType="end"/>
      </w:r>
      <w:r w:rsidRPr="00C30FEF">
        <w:t xml:space="preserve"> globals are temporary globals used and then </w:t>
      </w:r>
      <w:proofErr w:type="spellStart"/>
      <w:r w:rsidR="009C0A99">
        <w:t>KILL</w:t>
      </w:r>
      <w:r w:rsidRPr="00C30FEF">
        <w:t>ed</w:t>
      </w:r>
      <w:proofErr w:type="spellEnd"/>
      <w:r w:rsidRPr="00C30FEF">
        <w:t xml:space="preserve"> by many VA FileMan options. The ^%ZOSF global</w:t>
      </w:r>
      <w:r w:rsidR="00CD327B" w:rsidRPr="00C30FEF">
        <w:rPr>
          <w:vanish/>
        </w:rPr>
        <w:fldChar w:fldCharType="begin"/>
      </w:r>
      <w:r w:rsidR="00CD327B" w:rsidRPr="00C30FEF">
        <w:rPr>
          <w:vanish/>
        </w:rPr>
        <w:instrText xml:space="preserve"> XE “</w:instrText>
      </w:r>
      <w:r w:rsidR="00CD327B" w:rsidRPr="00C30FEF">
        <w:instrText>^%ZOSF</w:instrText>
      </w:r>
      <w:r w:rsidR="00CD327B">
        <w:instrText xml:space="preserve"> Global</w:instrText>
      </w:r>
      <w:r w:rsidR="00CD327B" w:rsidRPr="00C30FEF">
        <w:instrText xml:space="preserve">” </w:instrText>
      </w:r>
      <w:r w:rsidR="00CD327B" w:rsidRPr="00C30FEF">
        <w:rPr>
          <w:vanish/>
        </w:rPr>
        <w:fldChar w:fldCharType="end"/>
      </w:r>
      <w:r w:rsidR="00CD327B" w:rsidRPr="00C30FEF">
        <w:rPr>
          <w:vanish/>
        </w:rPr>
        <w:fldChar w:fldCharType="begin"/>
      </w:r>
      <w:r w:rsidR="00CD327B" w:rsidRPr="00C30FEF">
        <w:rPr>
          <w:vanish/>
        </w:rPr>
        <w:instrText xml:space="preserve"> XE “</w:instrText>
      </w:r>
      <w:r w:rsidR="00CD327B">
        <w:instrText>Globals:</w:instrText>
      </w:r>
      <w:r w:rsidR="00CD327B" w:rsidRPr="00C30FEF">
        <w:instrText xml:space="preserve">^%ZOSF” </w:instrText>
      </w:r>
      <w:r w:rsidR="00CD327B" w:rsidRPr="00C30FEF">
        <w:rPr>
          <w:vanish/>
        </w:rPr>
        <w:fldChar w:fldCharType="end"/>
      </w:r>
      <w:r w:rsidRPr="00C30FEF">
        <w:t xml:space="preserve"> is used by the Screen Editor and ScreenMan. If VA FileMan is used with Kernel</w:t>
      </w:r>
      <w:r w:rsidR="003D4F6B">
        <w:fldChar w:fldCharType="begin"/>
      </w:r>
      <w:r w:rsidR="003D4F6B">
        <w:instrText xml:space="preserve"> XE "</w:instrText>
      </w:r>
      <w:r w:rsidR="003D4F6B" w:rsidRPr="00CF685A">
        <w:instrText>Kernel</w:instrText>
      </w:r>
      <w:r w:rsidR="003D4F6B">
        <w:instrText xml:space="preserve">" </w:instrText>
      </w:r>
      <w:r w:rsidR="003D4F6B">
        <w:fldChar w:fldCharType="end"/>
      </w:r>
      <w:r w:rsidRPr="00C30FEF">
        <w:t>, nodes in ^%ZOSF</w:t>
      </w:r>
      <w:r w:rsidR="007E19A9" w:rsidRPr="00C30FEF">
        <w:rPr>
          <w:vanish/>
        </w:rPr>
        <w:fldChar w:fldCharType="begin"/>
      </w:r>
      <w:r w:rsidR="007E19A9" w:rsidRPr="00C30FEF">
        <w:rPr>
          <w:vanish/>
        </w:rPr>
        <w:instrText xml:space="preserve"> XE “</w:instrText>
      </w:r>
      <w:r w:rsidR="007E19A9" w:rsidRPr="00C30FEF">
        <w:instrText>^%ZOSF</w:instrText>
      </w:r>
      <w:r w:rsidR="007E19A9">
        <w:instrText xml:space="preserve"> Global</w:instrText>
      </w:r>
      <w:r w:rsidR="007E19A9" w:rsidRPr="00C30FEF">
        <w:instrText xml:space="preserve">” </w:instrText>
      </w:r>
      <w:r w:rsidR="007E19A9" w:rsidRPr="00C30FEF">
        <w:rPr>
          <w:vanish/>
        </w:rPr>
        <w:fldChar w:fldCharType="end"/>
      </w:r>
      <w:r w:rsidR="007E19A9" w:rsidRPr="00C30FEF">
        <w:rPr>
          <w:vanish/>
        </w:rPr>
        <w:fldChar w:fldCharType="begin"/>
      </w:r>
      <w:r w:rsidR="007E19A9" w:rsidRPr="00C30FEF">
        <w:rPr>
          <w:vanish/>
        </w:rPr>
        <w:instrText xml:space="preserve"> XE “</w:instrText>
      </w:r>
      <w:r w:rsidR="007E19A9">
        <w:instrText>Globals:</w:instrText>
      </w:r>
      <w:r w:rsidR="007E19A9" w:rsidRPr="00C30FEF">
        <w:instrText xml:space="preserve">^%ZOSF” </w:instrText>
      </w:r>
      <w:r w:rsidR="007E19A9" w:rsidRPr="00C30FEF">
        <w:rPr>
          <w:vanish/>
        </w:rPr>
        <w:fldChar w:fldCharType="end"/>
      </w:r>
      <w:r w:rsidRPr="00C30FEF">
        <w:t xml:space="preserve"> are set up during Kernel</w:t>
      </w:r>
      <w:r w:rsidR="00872BC1" w:rsidRPr="00C30FEF">
        <w:t>’</w:t>
      </w:r>
      <w:r w:rsidRPr="00C30FEF">
        <w:t>s</w:t>
      </w:r>
      <w:r w:rsidR="003D4F6B">
        <w:fldChar w:fldCharType="begin"/>
      </w:r>
      <w:r w:rsidR="003D4F6B">
        <w:instrText xml:space="preserve"> XE "</w:instrText>
      </w:r>
      <w:r w:rsidR="003D4F6B" w:rsidRPr="00CF685A">
        <w:instrText>Kernel</w:instrText>
      </w:r>
      <w:r w:rsidR="003D4F6B">
        <w:instrText xml:space="preserve">" </w:instrText>
      </w:r>
      <w:r w:rsidR="003D4F6B">
        <w:fldChar w:fldCharType="end"/>
      </w:r>
      <w:r w:rsidRPr="00C30FEF">
        <w:t xml:space="preserve"> installation.</w:t>
      </w:r>
    </w:p>
    <w:p w:rsidR="00E82609" w:rsidRPr="00C30FEF" w:rsidRDefault="006A381F" w:rsidP="005E4EB8">
      <w:pPr>
        <w:pStyle w:val="Note"/>
      </w:pPr>
      <w:r w:rsidRPr="00C30FEF">
        <w:rPr>
          <w:noProof/>
          <w:lang w:eastAsia="en-US"/>
        </w:rPr>
        <w:drawing>
          <wp:inline distT="0" distB="0" distL="0" distR="0" wp14:anchorId="69660F52" wp14:editId="0B66B1D5">
            <wp:extent cx="285750" cy="285750"/>
            <wp:effectExtent l="0" t="0" r="0" b="0"/>
            <wp:docPr id="44" name="Picture 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C30FEF">
        <w:tab/>
      </w:r>
      <w:r w:rsidR="005E4EB8" w:rsidRPr="00C30FEF">
        <w:rPr>
          <w:b/>
        </w:rPr>
        <w:t>REF:</w:t>
      </w:r>
      <w:r w:rsidR="005E4EB8" w:rsidRPr="00C30FEF">
        <w:t xml:space="preserve"> </w:t>
      </w:r>
      <w:r w:rsidR="00E82609" w:rsidRPr="00C30FEF">
        <w:t>For details about setting up the ^%ZOSF</w:t>
      </w:r>
      <w:r w:rsidR="007E19A9" w:rsidRPr="00C30FEF">
        <w:rPr>
          <w:vanish/>
        </w:rPr>
        <w:fldChar w:fldCharType="begin"/>
      </w:r>
      <w:r w:rsidR="007E19A9" w:rsidRPr="00C30FEF">
        <w:rPr>
          <w:vanish/>
        </w:rPr>
        <w:instrText xml:space="preserve"> XE “</w:instrText>
      </w:r>
      <w:r w:rsidR="007E19A9" w:rsidRPr="00C30FEF">
        <w:instrText>^%ZOSF</w:instrText>
      </w:r>
      <w:r w:rsidR="007E19A9">
        <w:instrText xml:space="preserve"> Global</w:instrText>
      </w:r>
      <w:r w:rsidR="007E19A9" w:rsidRPr="00C30FEF">
        <w:instrText xml:space="preserve">” </w:instrText>
      </w:r>
      <w:r w:rsidR="007E19A9" w:rsidRPr="00C30FEF">
        <w:rPr>
          <w:vanish/>
        </w:rPr>
        <w:fldChar w:fldCharType="end"/>
      </w:r>
      <w:r w:rsidR="007E19A9" w:rsidRPr="00C30FEF">
        <w:rPr>
          <w:vanish/>
        </w:rPr>
        <w:fldChar w:fldCharType="begin"/>
      </w:r>
      <w:r w:rsidR="007E19A9" w:rsidRPr="00C30FEF">
        <w:rPr>
          <w:vanish/>
        </w:rPr>
        <w:instrText xml:space="preserve"> XE “</w:instrText>
      </w:r>
      <w:r w:rsidR="007E19A9">
        <w:instrText>Globals:</w:instrText>
      </w:r>
      <w:r w:rsidR="007E19A9" w:rsidRPr="00C30FEF">
        <w:instrText xml:space="preserve">^%ZOSF” </w:instrText>
      </w:r>
      <w:r w:rsidR="007E19A9" w:rsidRPr="00C30FEF">
        <w:rPr>
          <w:vanish/>
        </w:rPr>
        <w:fldChar w:fldCharType="end"/>
      </w:r>
      <w:r w:rsidR="00E82609" w:rsidRPr="00C30FEF">
        <w:t xml:space="preserve"> nodes at </w:t>
      </w:r>
      <w:r w:rsidR="00744ABC" w:rsidRPr="00C30FEF">
        <w:t>standalone</w:t>
      </w:r>
      <w:r w:rsidR="00E82609" w:rsidRPr="00C30FEF">
        <w:t xml:space="preserve"> sites, </w:t>
      </w:r>
      <w:r w:rsidR="00AA53B6" w:rsidRPr="00C30FEF">
        <w:t>see</w:t>
      </w:r>
      <w:r w:rsidR="00E82609" w:rsidRPr="00C30FEF">
        <w:t xml:space="preserve"> the </w:t>
      </w:r>
      <w:r w:rsidR="00E82609" w:rsidRPr="00C30FEF">
        <w:rPr>
          <w:i/>
        </w:rPr>
        <w:t>VA FileMan Installation Guide</w:t>
      </w:r>
      <w:r w:rsidR="00E82609" w:rsidRPr="00C30FEF">
        <w:t>.</w:t>
      </w:r>
    </w:p>
    <w:p w:rsidR="00E82609" w:rsidRPr="00C30FEF" w:rsidRDefault="00E82609" w:rsidP="005E4EB8">
      <w:pPr>
        <w:pStyle w:val="BodyText"/>
      </w:pPr>
      <w:r w:rsidRPr="00C30FEF">
        <w:t>There is a supported entry point to the ^DD global</w:t>
      </w:r>
      <w:r w:rsidRPr="00C30FEF">
        <w:fldChar w:fldCharType="begin"/>
      </w:r>
      <w:r w:rsidRPr="00C30FEF">
        <w:instrText xml:space="preserve"> XE </w:instrText>
      </w:r>
      <w:r w:rsidR="00872BC1" w:rsidRPr="00C30FEF">
        <w:instrText>“</w:instrText>
      </w:r>
      <w:r w:rsidRPr="00C30FEF">
        <w:instrText>^DD Global</w:instrText>
      </w:r>
      <w:r w:rsidR="00872BC1" w:rsidRPr="00C30FEF">
        <w:instrText>”</w:instrText>
      </w:r>
      <w:r w:rsidRPr="00C30FEF">
        <w:instrText xml:space="preserve"> </w:instrText>
      </w:r>
      <w:r w:rsidRPr="00C30FEF">
        <w:fldChar w:fldCharType="end"/>
      </w:r>
      <w:r w:rsidR="007E19A9" w:rsidRPr="00C30FEF">
        <w:fldChar w:fldCharType="begin"/>
      </w:r>
      <w:r w:rsidR="007E19A9" w:rsidRPr="00C30FEF">
        <w:instrText xml:space="preserve"> XE “Global</w:instrText>
      </w:r>
      <w:r w:rsidR="007E19A9">
        <w:instrText>s:</w:instrText>
      </w:r>
      <w:r w:rsidR="007E19A9" w:rsidRPr="00C30FEF">
        <w:instrText xml:space="preserve">^DD” </w:instrText>
      </w:r>
      <w:r w:rsidR="007E19A9" w:rsidRPr="00C30FEF">
        <w:fldChar w:fldCharType="end"/>
      </w:r>
      <w:r w:rsidRPr="00C30FEF">
        <w:t>: ^</w:t>
      </w:r>
      <w:proofErr w:type="gramStart"/>
      <w:r w:rsidRPr="00C30FEF">
        <w:t>DD(</w:t>
      </w:r>
      <w:proofErr w:type="gramEnd"/>
      <w:r w:rsidR="00872BC1" w:rsidRPr="00C30FEF">
        <w:t>“</w:t>
      </w:r>
      <w:r w:rsidRPr="00C30FEF">
        <w:t>DD</w:t>
      </w:r>
      <w:r w:rsidR="00872BC1" w:rsidRPr="00C30FEF">
        <w:t>”</w:t>
      </w:r>
      <w:r w:rsidRPr="00C30FEF">
        <w:t xml:space="preserve">). Its use is explained in the </w:t>
      </w:r>
      <w:r w:rsidR="00872BC1" w:rsidRPr="00C30FEF">
        <w:t>“</w:t>
      </w:r>
      <w:r w:rsidRPr="00C30FEF">
        <w:t>X ^DD(</w:t>
      </w:r>
      <w:r w:rsidR="00872BC1" w:rsidRPr="00C30FEF">
        <w:t>“</w:t>
      </w:r>
      <w:r w:rsidRPr="00C30FEF">
        <w:t>DD</w:t>
      </w:r>
      <w:r w:rsidR="00872BC1" w:rsidRPr="00C30FEF">
        <w:t>”</w:t>
      </w:r>
      <w:r w:rsidRPr="00C30FEF">
        <w:t>)—Another Way to Convert Dates</w:t>
      </w:r>
      <w:r w:rsidR="00872BC1" w:rsidRPr="00C30FEF">
        <w:t>”</w:t>
      </w:r>
      <w:r w:rsidRPr="00C30FEF">
        <w:t xml:space="preserve"> </w:t>
      </w:r>
      <w:r w:rsidR="00CA571A">
        <w:t>section</w:t>
      </w:r>
      <w:r w:rsidRPr="00C30FEF">
        <w:t xml:space="preserve"> in the </w:t>
      </w:r>
      <w:r w:rsidR="00872BC1" w:rsidRPr="00C30FEF">
        <w:t>“</w:t>
      </w:r>
      <w:r w:rsidRPr="00C30FEF">
        <w:t>Date/Time Utilities</w:t>
      </w:r>
      <w:r w:rsidR="00872BC1" w:rsidRPr="00C30FEF">
        <w:t>”</w:t>
      </w:r>
      <w:r w:rsidRPr="00C30FEF">
        <w:t xml:space="preserve"> section found in the </w:t>
      </w:r>
      <w:r w:rsidR="00872BC1" w:rsidRPr="00C30FEF">
        <w:t>“</w:t>
      </w:r>
      <w:r w:rsidRPr="00C30FEF">
        <w:t>Classic FileMan</w:t>
      </w:r>
      <w:r w:rsidR="00872BC1" w:rsidRPr="00C30FEF">
        <w:t>”</w:t>
      </w:r>
      <w:r w:rsidRPr="00C30FEF">
        <w:t xml:space="preserve"> </w:t>
      </w:r>
      <w:r w:rsidR="00CA571A">
        <w:t>section</w:t>
      </w:r>
      <w:r w:rsidRPr="00C30FEF">
        <w:t xml:space="preserve"> (listed by category) in the </w:t>
      </w:r>
      <w:r w:rsidR="00872BC1" w:rsidRPr="00C30FEF">
        <w:t>“</w:t>
      </w:r>
      <w:r w:rsidRPr="00C30FEF">
        <w:t>Major APIs</w:t>
      </w:r>
      <w:r w:rsidR="00872BC1" w:rsidRPr="00C30FEF">
        <w:t>”</w:t>
      </w:r>
      <w:r w:rsidRPr="00C30FEF">
        <w:t xml:space="preserve"> section </w:t>
      </w:r>
      <w:r w:rsidR="0074575B">
        <w:t xml:space="preserve">in the </w:t>
      </w:r>
      <w:r w:rsidR="00872BC1" w:rsidRPr="00C30FEF">
        <w:rPr>
          <w:i/>
        </w:rPr>
        <w:t>VA FileMan Developer’s Guide</w:t>
      </w:r>
      <w:r w:rsidRPr="00C30FEF">
        <w:t>.</w:t>
      </w:r>
    </w:p>
    <w:p w:rsidR="00E82609" w:rsidRPr="00C30FEF" w:rsidRDefault="006A381F" w:rsidP="005E4EB8">
      <w:pPr>
        <w:pStyle w:val="Note"/>
      </w:pPr>
      <w:r w:rsidRPr="00C30FEF">
        <w:rPr>
          <w:noProof/>
          <w:lang w:eastAsia="en-US"/>
        </w:rPr>
        <w:drawing>
          <wp:inline distT="0" distB="0" distL="0" distR="0" wp14:anchorId="7DC0E136" wp14:editId="6B8CD498">
            <wp:extent cx="285750" cy="285750"/>
            <wp:effectExtent l="0" t="0" r="0" b="0"/>
            <wp:docPr id="45" name="Picture 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C30FEF">
        <w:tab/>
      </w:r>
      <w:r w:rsidR="005E4EB8" w:rsidRPr="00C30FEF">
        <w:rPr>
          <w:b/>
        </w:rPr>
        <w:t>REF:</w:t>
      </w:r>
      <w:r w:rsidR="005E4EB8" w:rsidRPr="00C30FEF">
        <w:t xml:space="preserve"> </w:t>
      </w:r>
      <w:r w:rsidR="00E82609" w:rsidRPr="00C30FEF">
        <w:t xml:space="preserve">For specific information on ^%DT, </w:t>
      </w:r>
      <w:r w:rsidR="00AA53B6" w:rsidRPr="00C30FEF">
        <w:t>see</w:t>
      </w:r>
      <w:r w:rsidR="00E82609" w:rsidRPr="00C30FEF">
        <w:t xml:space="preserve"> the </w:t>
      </w:r>
      <w:r w:rsidR="00872BC1" w:rsidRPr="00C30FEF">
        <w:t>“</w:t>
      </w:r>
      <w:r w:rsidR="00E82609" w:rsidRPr="00C30FEF">
        <w:t>^%DT</w:t>
      </w:r>
      <w:r w:rsidR="00872BC1" w:rsidRPr="00C30FEF">
        <w:t>”</w:t>
      </w:r>
      <w:r w:rsidR="00E82609" w:rsidRPr="00C30FEF">
        <w:t xml:space="preserve"> </w:t>
      </w:r>
      <w:r w:rsidR="001F1071" w:rsidRPr="00C30FEF">
        <w:t>section</w:t>
      </w:r>
      <w:r w:rsidR="00E82609" w:rsidRPr="00C30FEF">
        <w:t xml:space="preserve"> in the </w:t>
      </w:r>
      <w:r w:rsidR="00872BC1" w:rsidRPr="00C30FEF">
        <w:t>“</w:t>
      </w:r>
      <w:r w:rsidR="00E82609" w:rsidRPr="00C30FEF">
        <w:t>Classic FileMan API</w:t>
      </w:r>
      <w:r w:rsidR="00872BC1" w:rsidRPr="00C30FEF">
        <w:t>”</w:t>
      </w:r>
      <w:r w:rsidR="00E82609" w:rsidRPr="00C30FEF">
        <w:t xml:space="preserve"> </w:t>
      </w:r>
      <w:r w:rsidR="00CA571A">
        <w:t>section</w:t>
      </w:r>
      <w:r w:rsidR="00E82609" w:rsidRPr="00C30FEF">
        <w:t xml:space="preserve"> in th</w:t>
      </w:r>
      <w:r w:rsidR="001F1071" w:rsidRPr="00C30FEF">
        <w:t xml:space="preserve">e </w:t>
      </w:r>
      <w:r w:rsidR="00872BC1" w:rsidRPr="00C30FEF">
        <w:t>“</w:t>
      </w:r>
      <w:r w:rsidR="001F1071" w:rsidRPr="00C30FEF">
        <w:t>Major APIs</w:t>
      </w:r>
      <w:r w:rsidR="00872BC1" w:rsidRPr="00C30FEF">
        <w:t>”</w:t>
      </w:r>
      <w:r w:rsidR="001F1071" w:rsidRPr="00C30FEF">
        <w:t xml:space="preserve"> section in</w:t>
      </w:r>
      <w:r w:rsidR="00E82609" w:rsidRPr="00C30FEF">
        <w:t xml:space="preserve"> the </w:t>
      </w:r>
      <w:r w:rsidR="00872BC1" w:rsidRPr="00C30FEF">
        <w:rPr>
          <w:i/>
        </w:rPr>
        <w:t>VA FileMan Developer’s Guide</w:t>
      </w:r>
      <w:r w:rsidR="00E82609" w:rsidRPr="00C30FEF">
        <w:t>.</w:t>
      </w:r>
    </w:p>
    <w:p w:rsidR="00E82609" w:rsidRDefault="00E82609" w:rsidP="005E4EB8">
      <w:pPr>
        <w:pStyle w:val="BodyText"/>
      </w:pPr>
      <w:r w:rsidRPr="00C30FEF">
        <w:t>^</w:t>
      </w:r>
      <w:proofErr w:type="gramStart"/>
      <w:r w:rsidRPr="00C30FEF">
        <w:t>DD(</w:t>
      </w:r>
      <w:proofErr w:type="gramEnd"/>
      <w:r w:rsidR="00872BC1" w:rsidRPr="00C30FEF">
        <w:t>“</w:t>
      </w:r>
      <w:r w:rsidRPr="00C30FEF">
        <w:t>VERSION</w:t>
      </w:r>
      <w:r w:rsidR="00872BC1" w:rsidRPr="00C30FEF">
        <w:t>”</w:t>
      </w:r>
      <w:r w:rsidRPr="00C30FEF">
        <w:t>) can be read to get the version number of the VA FileMan package that exists in the system.</w:t>
      </w:r>
    </w:p>
    <w:p w:rsidR="007737D9" w:rsidRPr="00C30FEF" w:rsidRDefault="007737D9" w:rsidP="005E4EB8">
      <w:pPr>
        <w:pStyle w:val="BodyText"/>
      </w:pPr>
    </w:p>
    <w:p w:rsidR="00E82609" w:rsidRPr="00C30FEF" w:rsidRDefault="00E82609" w:rsidP="005E4EB8">
      <w:pPr>
        <w:pStyle w:val="BodyText"/>
        <w:sectPr w:rsidR="00E82609" w:rsidRPr="00C30FEF" w:rsidSect="003A744F">
          <w:headerReference w:type="even" r:id="rId48"/>
          <w:headerReference w:type="default" r:id="rId49"/>
          <w:pgSz w:w="12240" w:h="15840" w:code="1"/>
          <w:pgMar w:top="1440" w:right="1440" w:bottom="1440" w:left="1440" w:header="720" w:footer="720" w:gutter="0"/>
          <w:cols w:space="0"/>
        </w:sectPr>
      </w:pPr>
    </w:p>
    <w:p w:rsidR="00E82609" w:rsidRPr="00C30FEF" w:rsidRDefault="00E82609" w:rsidP="00EF7270">
      <w:pPr>
        <w:pStyle w:val="Heading2"/>
      </w:pPr>
      <w:bookmarkStart w:id="154" w:name="_Hlt410544007"/>
      <w:bookmarkStart w:id="155" w:name="_Toc443482716"/>
      <w:bookmarkEnd w:id="154"/>
      <w:r w:rsidRPr="00C30FEF">
        <w:lastRenderedPageBreak/>
        <w:t>Global Journaling, Translation, and Replication</w:t>
      </w:r>
      <w:bookmarkEnd w:id="155"/>
    </w:p>
    <w:p w:rsidR="00EF7270" w:rsidRDefault="00E82609" w:rsidP="00EF7270">
      <w:pPr>
        <w:pStyle w:val="BodyText"/>
        <w:keepNext/>
        <w:keepLines/>
      </w:pPr>
      <w:r w:rsidRPr="00C30FEF">
        <w:t>This section contains recommendations for</w:t>
      </w:r>
      <w:r w:rsidR="00EF7270">
        <w:t xml:space="preserve"> maintaining VA FileMan globals:</w:t>
      </w:r>
    </w:p>
    <w:p w:rsidR="00EF7270" w:rsidRPr="00EF7270" w:rsidRDefault="00EF7270" w:rsidP="00EF7270">
      <w:pPr>
        <w:pStyle w:val="ListBullet"/>
        <w:keepNext/>
        <w:keepLines/>
        <w:rPr>
          <w:color w:val="000000" w:themeColor="text1"/>
        </w:rPr>
      </w:pPr>
      <w:r w:rsidRPr="00EF7270">
        <w:rPr>
          <w:color w:val="0000FF"/>
          <w:u w:val="single"/>
        </w:rPr>
        <w:fldChar w:fldCharType="begin"/>
      </w:r>
      <w:r w:rsidRPr="00EF7270">
        <w:rPr>
          <w:color w:val="0000FF"/>
          <w:u w:val="single"/>
        </w:rPr>
        <w:instrText xml:space="preserve"> REF _Ref443465977 \h </w:instrText>
      </w:r>
      <w:r>
        <w:rPr>
          <w:color w:val="0000FF"/>
          <w:u w:val="single"/>
        </w:rPr>
        <w:instrText xml:space="preserve"> \* MERGEFORMAT </w:instrText>
      </w:r>
      <w:r w:rsidRPr="00EF7270">
        <w:rPr>
          <w:color w:val="0000FF"/>
          <w:u w:val="single"/>
        </w:rPr>
      </w:r>
      <w:r w:rsidRPr="00EF7270">
        <w:rPr>
          <w:color w:val="0000FF"/>
          <w:u w:val="single"/>
        </w:rPr>
        <w:fldChar w:fldCharType="separate"/>
      </w:r>
      <w:r w:rsidR="00C92B27" w:rsidRPr="00C92B27">
        <w:rPr>
          <w:color w:val="0000FF"/>
          <w:u w:val="single"/>
        </w:rPr>
        <w:t>Journaling</w:t>
      </w:r>
      <w:r w:rsidRPr="00EF7270">
        <w:rPr>
          <w:color w:val="0000FF"/>
          <w:u w:val="single"/>
        </w:rPr>
        <w:fldChar w:fldCharType="end"/>
      </w:r>
    </w:p>
    <w:p w:rsidR="00EF7270" w:rsidRPr="00EF7270" w:rsidRDefault="00EF7270" w:rsidP="00EF7270">
      <w:pPr>
        <w:pStyle w:val="ListBullet"/>
        <w:keepNext/>
        <w:keepLines/>
        <w:rPr>
          <w:color w:val="000000" w:themeColor="text1"/>
        </w:rPr>
      </w:pPr>
      <w:r w:rsidRPr="00EF7270">
        <w:rPr>
          <w:color w:val="0000FF"/>
          <w:u w:val="single"/>
        </w:rPr>
        <w:fldChar w:fldCharType="begin"/>
      </w:r>
      <w:r w:rsidRPr="00EF7270">
        <w:rPr>
          <w:color w:val="0000FF"/>
          <w:u w:val="single"/>
        </w:rPr>
        <w:instrText xml:space="preserve"> REF _Ref443465986 \h </w:instrText>
      </w:r>
      <w:r>
        <w:rPr>
          <w:color w:val="0000FF"/>
          <w:u w:val="single"/>
        </w:rPr>
        <w:instrText xml:space="preserve"> \* MERGEFORMAT </w:instrText>
      </w:r>
      <w:r w:rsidRPr="00EF7270">
        <w:rPr>
          <w:color w:val="0000FF"/>
          <w:u w:val="single"/>
        </w:rPr>
      </w:r>
      <w:r w:rsidRPr="00EF7270">
        <w:rPr>
          <w:color w:val="0000FF"/>
          <w:u w:val="single"/>
        </w:rPr>
        <w:fldChar w:fldCharType="separate"/>
      </w:r>
      <w:r w:rsidR="00C92B27" w:rsidRPr="00C92B27">
        <w:rPr>
          <w:color w:val="0000FF"/>
          <w:u w:val="single"/>
        </w:rPr>
        <w:t>Translation</w:t>
      </w:r>
      <w:r w:rsidRPr="00EF7270">
        <w:rPr>
          <w:color w:val="0000FF"/>
          <w:u w:val="single"/>
        </w:rPr>
        <w:fldChar w:fldCharType="end"/>
      </w:r>
    </w:p>
    <w:p w:rsidR="00EF7270" w:rsidRPr="00C30FEF" w:rsidRDefault="00EF7270" w:rsidP="00EF7270">
      <w:pPr>
        <w:pStyle w:val="NoteIndent2"/>
        <w:keepNext/>
        <w:keepLines/>
      </w:pPr>
      <w:r w:rsidRPr="00C30FEF">
        <w:rPr>
          <w:noProof/>
          <w:lang w:eastAsia="en-US"/>
        </w:rPr>
        <w:drawing>
          <wp:inline distT="0" distB="0" distL="0" distR="0" wp14:anchorId="14C4AE5A" wp14:editId="58617229">
            <wp:extent cx="285750" cy="285750"/>
            <wp:effectExtent l="0" t="0" r="0" b="0"/>
            <wp:docPr id="16"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C30FEF">
        <w:tab/>
      </w:r>
      <w:r w:rsidRPr="00C30FEF">
        <w:rPr>
          <w:b/>
        </w:rPr>
        <w:t>NOTE:</w:t>
      </w:r>
      <w:r w:rsidRPr="00C30FEF">
        <w:t xml:space="preserve"> Translation is called “impliciting” when running M/SQL.</w:t>
      </w:r>
    </w:p>
    <w:p w:rsidR="00E82609" w:rsidRPr="00EF7270" w:rsidRDefault="00EF7270" w:rsidP="00EF7270">
      <w:pPr>
        <w:pStyle w:val="ListBullet"/>
        <w:rPr>
          <w:color w:val="000000" w:themeColor="text1"/>
        </w:rPr>
      </w:pPr>
      <w:r w:rsidRPr="00EF7270">
        <w:rPr>
          <w:color w:val="0000FF"/>
          <w:u w:val="single"/>
        </w:rPr>
        <w:fldChar w:fldCharType="begin"/>
      </w:r>
      <w:r w:rsidRPr="00EF7270">
        <w:rPr>
          <w:color w:val="0000FF"/>
          <w:u w:val="single"/>
        </w:rPr>
        <w:instrText xml:space="preserve"> REF _Ref443465995 \h </w:instrText>
      </w:r>
      <w:r>
        <w:rPr>
          <w:color w:val="0000FF"/>
          <w:u w:val="single"/>
        </w:rPr>
        <w:instrText xml:space="preserve"> \* MERGEFORMAT </w:instrText>
      </w:r>
      <w:r w:rsidRPr="00EF7270">
        <w:rPr>
          <w:color w:val="0000FF"/>
          <w:u w:val="single"/>
        </w:rPr>
      </w:r>
      <w:r w:rsidRPr="00EF7270">
        <w:rPr>
          <w:color w:val="0000FF"/>
          <w:u w:val="single"/>
        </w:rPr>
        <w:fldChar w:fldCharType="separate"/>
      </w:r>
      <w:r w:rsidR="00C92B27" w:rsidRPr="00C92B27">
        <w:rPr>
          <w:color w:val="0000FF"/>
          <w:u w:val="single"/>
        </w:rPr>
        <w:t>Replication</w:t>
      </w:r>
      <w:r w:rsidRPr="00EF7270">
        <w:rPr>
          <w:color w:val="0000FF"/>
          <w:u w:val="single"/>
        </w:rPr>
        <w:fldChar w:fldCharType="end"/>
      </w:r>
    </w:p>
    <w:p w:rsidR="00E82609" w:rsidRPr="00C30FEF" w:rsidRDefault="00E82609" w:rsidP="00EF7270">
      <w:pPr>
        <w:pStyle w:val="Heading3"/>
      </w:pPr>
      <w:bookmarkStart w:id="156" w:name="_Ref443465977"/>
      <w:bookmarkStart w:id="157" w:name="_Toc443482717"/>
      <w:r w:rsidRPr="00C30FEF">
        <w:t>Journaling</w:t>
      </w:r>
      <w:bookmarkEnd w:id="156"/>
      <w:bookmarkEnd w:id="157"/>
    </w:p>
    <w:p w:rsidR="00E82609" w:rsidRPr="00C30FEF" w:rsidRDefault="005E4EB8" w:rsidP="005E4EB8">
      <w:pPr>
        <w:pStyle w:val="BodyText"/>
        <w:keepNext/>
        <w:keepLines/>
      </w:pPr>
      <w:r w:rsidRPr="00C30FEF">
        <w:fldChar w:fldCharType="begin"/>
      </w:r>
      <w:r w:rsidRPr="00C30FEF">
        <w:instrText xml:space="preserve"> XE </w:instrText>
      </w:r>
      <w:r w:rsidR="00872BC1" w:rsidRPr="00C30FEF">
        <w:instrText>“</w:instrText>
      </w:r>
      <w:r w:rsidR="00AB543A">
        <w:instrText>Globals:</w:instrText>
      </w:r>
      <w:r w:rsidRPr="00C30FEF">
        <w:instrText>Journaling</w:instrText>
      </w:r>
      <w:r w:rsidR="00872BC1" w:rsidRPr="00C30FEF">
        <w:instrText>”</w:instrText>
      </w:r>
      <w:r w:rsidRPr="00C30FEF">
        <w:instrText xml:space="preserve"> </w:instrText>
      </w:r>
      <w:r w:rsidRPr="00C30FEF">
        <w:fldChar w:fldCharType="end"/>
      </w:r>
      <w:r w:rsidRPr="00C30FEF">
        <w:rPr>
          <w:vanish/>
        </w:rPr>
        <w:fldChar w:fldCharType="begin"/>
      </w:r>
      <w:r w:rsidRPr="00C30FEF">
        <w:rPr>
          <w:vanish/>
        </w:rPr>
        <w:instrText xml:space="preserve"> XE </w:instrText>
      </w:r>
      <w:r w:rsidR="00872BC1" w:rsidRPr="00C30FEF">
        <w:rPr>
          <w:vanish/>
        </w:rPr>
        <w:instrText>“</w:instrText>
      </w:r>
      <w:r w:rsidRPr="00C30FEF">
        <w:instrText>Journaling</w:instrText>
      </w:r>
      <w:r w:rsidR="00AB543A">
        <w:instrText>:Globals</w:instrText>
      </w:r>
      <w:r w:rsidR="00872BC1" w:rsidRPr="00C30FEF">
        <w:instrText>”</w:instrText>
      </w:r>
      <w:r w:rsidRPr="00C30FEF">
        <w:instrText xml:space="preserve"> </w:instrText>
      </w:r>
      <w:r w:rsidRPr="00C30FEF">
        <w:rPr>
          <w:vanish/>
        </w:rPr>
        <w:fldChar w:fldCharType="end"/>
      </w:r>
      <w:r w:rsidR="00E82609" w:rsidRPr="00C30FEF">
        <w:t>Journaling is recommended for the following globals:</w:t>
      </w:r>
    </w:p>
    <w:p w:rsidR="00E82609" w:rsidRPr="00C30FEF" w:rsidRDefault="00E82609" w:rsidP="009C0A99">
      <w:pPr>
        <w:pStyle w:val="ListBullet"/>
        <w:keepNext/>
        <w:keepLines/>
      </w:pPr>
      <w:r w:rsidRPr="00C30FEF">
        <w:t>^DD</w:t>
      </w:r>
      <w:r w:rsidR="00CD2848">
        <w:fldChar w:fldCharType="begin"/>
      </w:r>
      <w:r w:rsidR="00CD2848">
        <w:instrText xml:space="preserve"> XE "</w:instrText>
      </w:r>
      <w:r w:rsidR="00CD2848" w:rsidRPr="0059427E">
        <w:instrText>^DD</w:instrText>
      </w:r>
      <w:r w:rsidR="00CD2848">
        <w:instrText xml:space="preserve"> Global" </w:instrText>
      </w:r>
      <w:r w:rsidR="00CD2848">
        <w:fldChar w:fldCharType="end"/>
      </w:r>
      <w:r w:rsidR="00CD2848">
        <w:fldChar w:fldCharType="begin"/>
      </w:r>
      <w:r w:rsidR="00CD2848">
        <w:instrText xml:space="preserve"> XE "Globals:</w:instrText>
      </w:r>
      <w:r w:rsidR="00CD2848" w:rsidRPr="0059427E">
        <w:instrText>^DD</w:instrText>
      </w:r>
      <w:r w:rsidR="00CD2848">
        <w:instrText xml:space="preserve">" </w:instrText>
      </w:r>
      <w:r w:rsidR="00CD2848">
        <w:fldChar w:fldCharType="end"/>
      </w:r>
    </w:p>
    <w:p w:rsidR="00E82609" w:rsidRPr="00C30FEF" w:rsidRDefault="00E82609" w:rsidP="009C0A99">
      <w:pPr>
        <w:pStyle w:val="ListBullet"/>
        <w:keepNext/>
        <w:keepLines/>
      </w:pPr>
      <w:r w:rsidRPr="00C30FEF">
        <w:t>^DI</w:t>
      </w:r>
      <w:r w:rsidR="00CD2848">
        <w:fldChar w:fldCharType="begin"/>
      </w:r>
      <w:r w:rsidR="00CD2848">
        <w:instrText xml:space="preserve"> XE "</w:instrText>
      </w:r>
      <w:r w:rsidR="00CD2848" w:rsidRPr="006A6F6F">
        <w:instrText>^DI</w:instrText>
      </w:r>
      <w:r w:rsidR="00CD2848">
        <w:instrText xml:space="preserve"> Global" </w:instrText>
      </w:r>
      <w:r w:rsidR="00CD2848">
        <w:fldChar w:fldCharType="end"/>
      </w:r>
      <w:r w:rsidR="00CD2848">
        <w:fldChar w:fldCharType="begin"/>
      </w:r>
      <w:r w:rsidR="00CD2848">
        <w:instrText xml:space="preserve"> XE "Globals:</w:instrText>
      </w:r>
      <w:r w:rsidR="00CD2848" w:rsidRPr="006A6F6F">
        <w:instrText>^DI</w:instrText>
      </w:r>
      <w:r w:rsidR="00CD2848">
        <w:instrText xml:space="preserve">" </w:instrText>
      </w:r>
      <w:r w:rsidR="00CD2848">
        <w:fldChar w:fldCharType="end"/>
      </w:r>
    </w:p>
    <w:p w:rsidR="00E82609" w:rsidRPr="00C30FEF" w:rsidRDefault="00E82609" w:rsidP="009C0A99">
      <w:pPr>
        <w:pStyle w:val="ListBullet"/>
        <w:keepNext/>
        <w:keepLines/>
      </w:pPr>
      <w:r w:rsidRPr="00C30FEF">
        <w:t>^DIBT</w:t>
      </w:r>
      <w:r w:rsidR="00CD2848">
        <w:fldChar w:fldCharType="begin"/>
      </w:r>
      <w:r w:rsidR="00CD2848">
        <w:instrText xml:space="preserve"> XE "</w:instrText>
      </w:r>
      <w:r w:rsidR="00CD2848" w:rsidRPr="00771C28">
        <w:instrText>^DIBT</w:instrText>
      </w:r>
      <w:r w:rsidR="00CD2848">
        <w:instrText xml:space="preserve"> Global" </w:instrText>
      </w:r>
      <w:r w:rsidR="00CD2848">
        <w:fldChar w:fldCharType="end"/>
      </w:r>
      <w:r w:rsidR="00CD2848">
        <w:fldChar w:fldCharType="begin"/>
      </w:r>
      <w:r w:rsidR="00CD2848">
        <w:instrText xml:space="preserve"> XE "Globals:</w:instrText>
      </w:r>
      <w:r w:rsidR="00CD2848" w:rsidRPr="00771C28">
        <w:instrText>^DIBT</w:instrText>
      </w:r>
      <w:r w:rsidR="00CD2848">
        <w:instrText xml:space="preserve">" </w:instrText>
      </w:r>
      <w:r w:rsidR="00CD2848">
        <w:fldChar w:fldCharType="end"/>
      </w:r>
    </w:p>
    <w:p w:rsidR="00E82609" w:rsidRPr="00C30FEF" w:rsidRDefault="00E82609" w:rsidP="009C0A99">
      <w:pPr>
        <w:pStyle w:val="ListBullet"/>
        <w:keepNext/>
        <w:keepLines/>
      </w:pPr>
      <w:r w:rsidRPr="00C30FEF">
        <w:t>^DIC</w:t>
      </w:r>
      <w:r w:rsidR="00CD2848">
        <w:fldChar w:fldCharType="begin"/>
      </w:r>
      <w:r w:rsidR="00CD2848">
        <w:instrText xml:space="preserve"> XE "</w:instrText>
      </w:r>
      <w:r w:rsidR="00CD2848" w:rsidRPr="000750DC">
        <w:instrText>^DIC</w:instrText>
      </w:r>
      <w:r w:rsidR="00CD2848">
        <w:instrText xml:space="preserve"> Global" </w:instrText>
      </w:r>
      <w:r w:rsidR="00CD2848">
        <w:fldChar w:fldCharType="end"/>
      </w:r>
      <w:r w:rsidR="00CD2848">
        <w:fldChar w:fldCharType="begin"/>
      </w:r>
      <w:r w:rsidR="00CD2848">
        <w:instrText xml:space="preserve"> XE "Globals:</w:instrText>
      </w:r>
      <w:r w:rsidR="00CD2848" w:rsidRPr="000750DC">
        <w:instrText>^DIC</w:instrText>
      </w:r>
      <w:r w:rsidR="00CD2848">
        <w:instrText xml:space="preserve">" </w:instrText>
      </w:r>
      <w:r w:rsidR="00CD2848">
        <w:fldChar w:fldCharType="end"/>
      </w:r>
    </w:p>
    <w:p w:rsidR="00E82609" w:rsidRPr="00C30FEF" w:rsidRDefault="00E82609" w:rsidP="00596868">
      <w:pPr>
        <w:pStyle w:val="ListBullet"/>
      </w:pPr>
      <w:r w:rsidRPr="00C30FEF">
        <w:t>^DIE</w:t>
      </w:r>
      <w:r w:rsidR="00CD2848">
        <w:fldChar w:fldCharType="begin"/>
      </w:r>
      <w:r w:rsidR="00CD2848">
        <w:instrText xml:space="preserve"> XE "</w:instrText>
      </w:r>
      <w:r w:rsidR="00CD2848" w:rsidRPr="00A83837">
        <w:instrText>^DIE</w:instrText>
      </w:r>
      <w:r w:rsidR="00CD2848">
        <w:instrText xml:space="preserve"> Global" </w:instrText>
      </w:r>
      <w:r w:rsidR="00CD2848">
        <w:fldChar w:fldCharType="end"/>
      </w:r>
      <w:r w:rsidR="00CD2848">
        <w:fldChar w:fldCharType="begin"/>
      </w:r>
      <w:r w:rsidR="00CD2848">
        <w:instrText xml:space="preserve"> XE "Globals:</w:instrText>
      </w:r>
      <w:r w:rsidR="00CD2848" w:rsidRPr="00A83837">
        <w:instrText>^DIE</w:instrText>
      </w:r>
      <w:r w:rsidR="00CD2848">
        <w:instrText xml:space="preserve">" </w:instrText>
      </w:r>
      <w:r w:rsidR="00CD2848">
        <w:fldChar w:fldCharType="end"/>
      </w:r>
    </w:p>
    <w:p w:rsidR="00E82609" w:rsidRPr="00C30FEF" w:rsidRDefault="00E82609" w:rsidP="00596868">
      <w:pPr>
        <w:pStyle w:val="ListBullet"/>
      </w:pPr>
      <w:r w:rsidRPr="00C30FEF">
        <w:t>^DIPT</w:t>
      </w:r>
      <w:r w:rsidR="00CD2848">
        <w:fldChar w:fldCharType="begin"/>
      </w:r>
      <w:r w:rsidR="00CD2848">
        <w:instrText xml:space="preserve"> XE "</w:instrText>
      </w:r>
      <w:r w:rsidR="00CD2848" w:rsidRPr="00B62CBD">
        <w:instrText>^DIPT</w:instrText>
      </w:r>
      <w:r w:rsidR="00CD2848">
        <w:instrText xml:space="preserve"> Global" </w:instrText>
      </w:r>
      <w:r w:rsidR="00CD2848">
        <w:fldChar w:fldCharType="end"/>
      </w:r>
      <w:r w:rsidR="00CD2848">
        <w:fldChar w:fldCharType="begin"/>
      </w:r>
      <w:r w:rsidR="00CD2848">
        <w:instrText xml:space="preserve"> XE "Globals:</w:instrText>
      </w:r>
      <w:r w:rsidR="00CD2848" w:rsidRPr="00B62CBD">
        <w:instrText>^DIPT</w:instrText>
      </w:r>
      <w:r w:rsidR="00CD2848">
        <w:instrText xml:space="preserve">" </w:instrText>
      </w:r>
      <w:r w:rsidR="00CD2848">
        <w:fldChar w:fldCharType="end"/>
      </w:r>
    </w:p>
    <w:p w:rsidR="00E82609" w:rsidRPr="00C30FEF" w:rsidRDefault="00E82609" w:rsidP="00596868">
      <w:pPr>
        <w:pStyle w:val="ListBullet"/>
      </w:pPr>
      <w:r w:rsidRPr="00C30FEF">
        <w:t>^DIST</w:t>
      </w:r>
      <w:r w:rsidR="00CD2848">
        <w:fldChar w:fldCharType="begin"/>
      </w:r>
      <w:r w:rsidR="00CD2848">
        <w:instrText xml:space="preserve"> XE "</w:instrText>
      </w:r>
      <w:r w:rsidR="00CD2848" w:rsidRPr="00735C81">
        <w:instrText>^DIST</w:instrText>
      </w:r>
      <w:r w:rsidR="00CD2848">
        <w:instrText xml:space="preserve"> Global" </w:instrText>
      </w:r>
      <w:r w:rsidR="00CD2848">
        <w:fldChar w:fldCharType="end"/>
      </w:r>
      <w:r w:rsidR="00CD2848">
        <w:fldChar w:fldCharType="begin"/>
      </w:r>
      <w:r w:rsidR="00CD2848">
        <w:instrText xml:space="preserve"> XE "Globals:</w:instrText>
      </w:r>
      <w:r w:rsidR="00CD2848" w:rsidRPr="00735C81">
        <w:instrText>^DIST</w:instrText>
      </w:r>
      <w:r w:rsidR="00CD2848">
        <w:instrText xml:space="preserve">" </w:instrText>
      </w:r>
      <w:r w:rsidR="00CD2848">
        <w:fldChar w:fldCharType="end"/>
      </w:r>
    </w:p>
    <w:p w:rsidR="00E82609" w:rsidRPr="00C30FEF" w:rsidRDefault="00E82609" w:rsidP="00596868">
      <w:pPr>
        <w:pStyle w:val="ListBullet"/>
      </w:pPr>
      <w:r w:rsidRPr="00C30FEF">
        <w:t>^DIZ</w:t>
      </w:r>
      <w:r w:rsidR="00CD2848">
        <w:fldChar w:fldCharType="begin"/>
      </w:r>
      <w:r w:rsidR="00CD2848">
        <w:instrText xml:space="preserve"> XE "</w:instrText>
      </w:r>
      <w:r w:rsidR="00CD2848" w:rsidRPr="00D234DA">
        <w:instrText>^DIZ</w:instrText>
      </w:r>
      <w:r w:rsidR="00CD2848">
        <w:instrText xml:space="preserve"> Global" </w:instrText>
      </w:r>
      <w:r w:rsidR="00CD2848">
        <w:fldChar w:fldCharType="end"/>
      </w:r>
      <w:r w:rsidR="00CD2848">
        <w:fldChar w:fldCharType="begin"/>
      </w:r>
      <w:r w:rsidR="00CD2848">
        <w:instrText xml:space="preserve"> XE "Globals:</w:instrText>
      </w:r>
      <w:r w:rsidR="00CD2848" w:rsidRPr="00D234DA">
        <w:instrText>^DIZ</w:instrText>
      </w:r>
      <w:r w:rsidR="00CD2848">
        <w:instrText xml:space="preserve">" </w:instrText>
      </w:r>
      <w:r w:rsidR="00CD2848">
        <w:fldChar w:fldCharType="end"/>
      </w:r>
    </w:p>
    <w:p w:rsidR="00E82609" w:rsidRPr="00C30FEF" w:rsidRDefault="006A381F" w:rsidP="005E4EB8">
      <w:pPr>
        <w:pStyle w:val="Note"/>
      </w:pPr>
      <w:r w:rsidRPr="00C30FEF">
        <w:rPr>
          <w:noProof/>
          <w:lang w:eastAsia="en-US"/>
        </w:rPr>
        <w:drawing>
          <wp:inline distT="0" distB="0" distL="0" distR="0" wp14:anchorId="2D6562F7" wp14:editId="25926FEE">
            <wp:extent cx="285750" cy="285750"/>
            <wp:effectExtent l="0" t="0" r="0" b="0"/>
            <wp:docPr id="46" name="Picture 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C30FEF">
        <w:tab/>
      </w:r>
      <w:r w:rsidR="005E4EB8" w:rsidRPr="00C30FEF">
        <w:rPr>
          <w:b/>
        </w:rPr>
        <w:t>NOTE:</w:t>
      </w:r>
      <w:r w:rsidR="005E4EB8" w:rsidRPr="00C30FEF">
        <w:t xml:space="preserve"> </w:t>
      </w:r>
      <w:r w:rsidR="00E82609" w:rsidRPr="00C30FEF">
        <w:t>The ^DIZ global</w:t>
      </w:r>
      <w:r w:rsidR="00CD2848">
        <w:fldChar w:fldCharType="begin"/>
      </w:r>
      <w:r w:rsidR="00CD2848">
        <w:instrText xml:space="preserve"> XE "</w:instrText>
      </w:r>
      <w:r w:rsidR="00CD2848" w:rsidRPr="00D234DA">
        <w:instrText>^DIZ</w:instrText>
      </w:r>
      <w:r w:rsidR="00CD2848">
        <w:instrText xml:space="preserve"> Global" </w:instrText>
      </w:r>
      <w:r w:rsidR="00CD2848">
        <w:fldChar w:fldCharType="end"/>
      </w:r>
      <w:r w:rsidR="00CD2848">
        <w:fldChar w:fldCharType="begin"/>
      </w:r>
      <w:r w:rsidR="00CD2848">
        <w:instrText xml:space="preserve"> XE "Globals:</w:instrText>
      </w:r>
      <w:r w:rsidR="00CD2848" w:rsidRPr="00D234DA">
        <w:instrText>^DIZ</w:instrText>
      </w:r>
      <w:r w:rsidR="00CD2848">
        <w:instrText xml:space="preserve">" </w:instrText>
      </w:r>
      <w:r w:rsidR="00CD2848">
        <w:fldChar w:fldCharType="end"/>
      </w:r>
      <w:r w:rsidR="00E82609" w:rsidRPr="00C30FEF">
        <w:t xml:space="preserve"> is the default location for locally-produced files. Management of this global should be decided locally.</w:t>
      </w:r>
    </w:p>
    <w:p w:rsidR="00E82609" w:rsidRPr="00C30FEF" w:rsidRDefault="006A381F" w:rsidP="005E4EB8">
      <w:pPr>
        <w:pStyle w:val="Caution"/>
      </w:pPr>
      <w:r w:rsidRPr="00C30FEF">
        <w:rPr>
          <w:noProof/>
          <w:lang w:eastAsia="en-US"/>
        </w:rPr>
        <w:drawing>
          <wp:inline distT="0" distB="0" distL="0" distR="0" wp14:anchorId="7DDCBAE6" wp14:editId="17FB07A9">
            <wp:extent cx="409575" cy="409575"/>
            <wp:effectExtent l="0" t="0" r="9525" b="9525"/>
            <wp:docPr id="47" name="Picture 47"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au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5E4EB8" w:rsidRPr="00C30FEF">
        <w:tab/>
      </w:r>
      <w:r w:rsidR="00E82609" w:rsidRPr="00C30FEF">
        <w:t xml:space="preserve">Do </w:t>
      </w:r>
      <w:r w:rsidR="00E82609" w:rsidRPr="00C30FEF">
        <w:rPr>
          <w:i/>
        </w:rPr>
        <w:t>not</w:t>
      </w:r>
      <w:r w:rsidR="00E82609" w:rsidRPr="00C30FEF">
        <w:t xml:space="preserve"> journal (translation is optional) the ^DISV global</w:t>
      </w:r>
      <w:r w:rsidR="00CD2848" w:rsidRPr="00CD2848">
        <w:rPr>
          <w:rFonts w:ascii="Times New Roman" w:hAnsi="Times New Roman" w:cs="Times New Roman"/>
          <w:b w:val="0"/>
          <w:sz w:val="22"/>
          <w:szCs w:val="22"/>
        </w:rPr>
        <w:fldChar w:fldCharType="begin"/>
      </w:r>
      <w:r w:rsidR="00CD2848" w:rsidRPr="00CD2848">
        <w:rPr>
          <w:rFonts w:ascii="Times New Roman" w:hAnsi="Times New Roman" w:cs="Times New Roman"/>
          <w:b w:val="0"/>
          <w:sz w:val="22"/>
          <w:szCs w:val="22"/>
        </w:rPr>
        <w:instrText xml:space="preserve"> XE "^DISV Global" </w:instrText>
      </w:r>
      <w:r w:rsidR="00CD2848" w:rsidRPr="00CD2848">
        <w:rPr>
          <w:rFonts w:ascii="Times New Roman" w:hAnsi="Times New Roman" w:cs="Times New Roman"/>
          <w:b w:val="0"/>
          <w:sz w:val="22"/>
          <w:szCs w:val="22"/>
        </w:rPr>
        <w:fldChar w:fldCharType="end"/>
      </w:r>
      <w:r w:rsidR="00CD2848" w:rsidRPr="00CD2848">
        <w:rPr>
          <w:rFonts w:ascii="Times New Roman" w:hAnsi="Times New Roman" w:cs="Times New Roman"/>
          <w:b w:val="0"/>
          <w:sz w:val="22"/>
          <w:szCs w:val="22"/>
        </w:rPr>
        <w:fldChar w:fldCharType="begin"/>
      </w:r>
      <w:r w:rsidR="00CD2848" w:rsidRPr="00CD2848">
        <w:rPr>
          <w:rFonts w:ascii="Times New Roman" w:hAnsi="Times New Roman" w:cs="Times New Roman"/>
          <w:b w:val="0"/>
          <w:sz w:val="22"/>
          <w:szCs w:val="22"/>
        </w:rPr>
        <w:instrText xml:space="preserve"> XE "Globals:^DISV" </w:instrText>
      </w:r>
      <w:r w:rsidR="00CD2848" w:rsidRPr="00CD2848">
        <w:rPr>
          <w:rFonts w:ascii="Times New Roman" w:hAnsi="Times New Roman" w:cs="Times New Roman"/>
          <w:b w:val="0"/>
          <w:sz w:val="22"/>
          <w:szCs w:val="22"/>
        </w:rPr>
        <w:fldChar w:fldCharType="end"/>
      </w:r>
      <w:r w:rsidR="00E82609" w:rsidRPr="00C30FEF">
        <w:t>.</w:t>
      </w:r>
    </w:p>
    <w:p w:rsidR="00E82609" w:rsidRPr="00C30FEF" w:rsidRDefault="00E82609" w:rsidP="00EF7270">
      <w:pPr>
        <w:pStyle w:val="Heading3"/>
      </w:pPr>
      <w:bookmarkStart w:id="158" w:name="_Ref443465986"/>
      <w:bookmarkStart w:id="159" w:name="_Toc443482718"/>
      <w:r w:rsidRPr="00C30FEF">
        <w:t>Translation</w:t>
      </w:r>
      <w:bookmarkEnd w:id="158"/>
      <w:bookmarkEnd w:id="159"/>
    </w:p>
    <w:p w:rsidR="00E82609" w:rsidRPr="00C30FEF" w:rsidRDefault="005E4EB8" w:rsidP="001F1071">
      <w:pPr>
        <w:pStyle w:val="BodyText"/>
        <w:keepNext/>
        <w:keepLines/>
      </w:pPr>
      <w:r w:rsidRPr="00C30FEF">
        <w:rPr>
          <w:vanish/>
        </w:rPr>
        <w:fldChar w:fldCharType="begin"/>
      </w:r>
      <w:r w:rsidRPr="00C30FEF">
        <w:rPr>
          <w:vanish/>
        </w:rPr>
        <w:instrText xml:space="preserve"> XE </w:instrText>
      </w:r>
      <w:r w:rsidR="00872BC1" w:rsidRPr="00C30FEF">
        <w:rPr>
          <w:vanish/>
        </w:rPr>
        <w:instrText>“</w:instrText>
      </w:r>
      <w:r w:rsidR="00AB543A">
        <w:instrText>Globals:</w:instrText>
      </w:r>
      <w:r w:rsidRPr="00C30FEF">
        <w:instrText>Translation</w:instrText>
      </w:r>
      <w:r w:rsidR="00872BC1" w:rsidRPr="00C30FEF">
        <w:instrText>”</w:instrText>
      </w:r>
      <w:r w:rsidRPr="00C30FEF">
        <w:instrText xml:space="preserve"> </w:instrText>
      </w:r>
      <w:r w:rsidRPr="00C30FEF">
        <w:rPr>
          <w:vanish/>
        </w:rPr>
        <w:fldChar w:fldCharType="end"/>
      </w:r>
      <w:r w:rsidRPr="00C30FEF">
        <w:fldChar w:fldCharType="begin"/>
      </w:r>
      <w:r w:rsidRPr="00C30FEF">
        <w:instrText xml:space="preserve"> XE </w:instrText>
      </w:r>
      <w:r w:rsidR="00872BC1" w:rsidRPr="00C30FEF">
        <w:instrText>“</w:instrText>
      </w:r>
      <w:r w:rsidRPr="00C30FEF">
        <w:instrText>Translat</w:instrText>
      </w:r>
      <w:r w:rsidR="00AB543A">
        <w:instrText>ion:Globals</w:instrText>
      </w:r>
      <w:r w:rsidR="00872BC1" w:rsidRPr="00C30FEF">
        <w:instrText>”</w:instrText>
      </w:r>
      <w:r w:rsidRPr="00C30FEF">
        <w:instrText xml:space="preserve"> </w:instrText>
      </w:r>
      <w:r w:rsidRPr="00C30FEF">
        <w:fldChar w:fldCharType="end"/>
      </w:r>
      <w:r w:rsidR="00AB543A" w:rsidRPr="00C30FEF">
        <w:rPr>
          <w:vanish/>
        </w:rPr>
        <w:fldChar w:fldCharType="begin"/>
      </w:r>
      <w:r w:rsidR="00AB543A" w:rsidRPr="00C30FEF">
        <w:rPr>
          <w:vanish/>
        </w:rPr>
        <w:instrText xml:space="preserve"> XE “</w:instrText>
      </w:r>
      <w:r w:rsidR="00AB543A" w:rsidRPr="00C30FEF">
        <w:instrText xml:space="preserve">Translating” </w:instrText>
      </w:r>
      <w:r w:rsidR="00AB543A" w:rsidRPr="00C30FEF">
        <w:rPr>
          <w:vanish/>
        </w:rPr>
        <w:fldChar w:fldCharType="end"/>
      </w:r>
      <w:r w:rsidRPr="00C30FEF">
        <w:fldChar w:fldCharType="begin"/>
      </w:r>
      <w:r w:rsidRPr="00C30FEF">
        <w:instrText xml:space="preserve"> XE </w:instrText>
      </w:r>
      <w:r w:rsidR="00872BC1" w:rsidRPr="00C30FEF">
        <w:instrText>“</w:instrText>
      </w:r>
      <w:r w:rsidRPr="00C30FEF">
        <w:instrText>Impliciting</w:instrText>
      </w:r>
      <w:r w:rsidR="00AB543A">
        <w:instrText>:Globals</w:instrText>
      </w:r>
      <w:r w:rsidR="00872BC1" w:rsidRPr="00C30FEF">
        <w:instrText>”</w:instrText>
      </w:r>
      <w:r w:rsidRPr="00C30FEF">
        <w:instrText xml:space="preserve"> </w:instrText>
      </w:r>
      <w:r w:rsidRPr="00C30FEF">
        <w:fldChar w:fldCharType="end"/>
      </w:r>
      <w:r w:rsidR="00E82609" w:rsidRPr="00C30FEF">
        <w:t xml:space="preserve">Translation is </w:t>
      </w:r>
      <w:r w:rsidR="00E82609" w:rsidRPr="009C0A99">
        <w:rPr>
          <w:i/>
        </w:rPr>
        <w:t>recommended</w:t>
      </w:r>
      <w:r w:rsidR="00E82609" w:rsidRPr="00C30FEF">
        <w:t xml:space="preserve"> for the following globals:</w:t>
      </w:r>
    </w:p>
    <w:p w:rsidR="00E82609" w:rsidRPr="00C30FEF" w:rsidRDefault="00E82609" w:rsidP="009C0A99">
      <w:pPr>
        <w:pStyle w:val="ListBullet"/>
        <w:keepNext/>
        <w:keepLines/>
      </w:pPr>
      <w:r w:rsidRPr="00C30FEF">
        <w:t>^DDA</w:t>
      </w:r>
      <w:r w:rsidR="00CD2848">
        <w:fldChar w:fldCharType="begin"/>
      </w:r>
      <w:r w:rsidR="00CD2848">
        <w:instrText xml:space="preserve"> XE "</w:instrText>
      </w:r>
      <w:r w:rsidR="00CD2848" w:rsidRPr="004E7A55">
        <w:instrText>^DDA</w:instrText>
      </w:r>
      <w:r w:rsidR="00CD2848">
        <w:instrText xml:space="preserve"> Global" </w:instrText>
      </w:r>
      <w:r w:rsidR="00CD2848">
        <w:fldChar w:fldCharType="end"/>
      </w:r>
      <w:r w:rsidR="00CD2848">
        <w:fldChar w:fldCharType="begin"/>
      </w:r>
      <w:r w:rsidR="00CD2848">
        <w:instrText xml:space="preserve"> XE "Globals:</w:instrText>
      </w:r>
      <w:r w:rsidR="00CD2848" w:rsidRPr="004E7A55">
        <w:instrText>^DDA</w:instrText>
      </w:r>
      <w:r w:rsidR="00CD2848">
        <w:instrText xml:space="preserve">" </w:instrText>
      </w:r>
      <w:r w:rsidR="00CD2848">
        <w:fldChar w:fldCharType="end"/>
      </w:r>
    </w:p>
    <w:p w:rsidR="00E82609" w:rsidRPr="00C30FEF" w:rsidRDefault="00E82609" w:rsidP="009C0A99">
      <w:pPr>
        <w:pStyle w:val="ListBullet"/>
        <w:keepNext/>
        <w:keepLines/>
      </w:pPr>
      <w:r w:rsidRPr="00C30FEF">
        <w:t>^DIA</w:t>
      </w:r>
      <w:r w:rsidR="00AD4CC7">
        <w:fldChar w:fldCharType="begin"/>
      </w:r>
      <w:r w:rsidR="00AD4CC7">
        <w:instrText xml:space="preserve"> XE "</w:instrText>
      </w:r>
      <w:r w:rsidR="00AD4CC7" w:rsidRPr="00F22AEE">
        <w:instrText>^DIA</w:instrText>
      </w:r>
      <w:r w:rsidR="00AD4CC7">
        <w:instrText xml:space="preserve"> Global" </w:instrText>
      </w:r>
      <w:r w:rsidR="00AD4CC7">
        <w:fldChar w:fldCharType="end"/>
      </w:r>
      <w:r w:rsidR="00AD4CC7">
        <w:fldChar w:fldCharType="begin"/>
      </w:r>
      <w:r w:rsidR="00AD4CC7">
        <w:instrText xml:space="preserve"> XE "Globals:</w:instrText>
      </w:r>
      <w:r w:rsidR="00AD4CC7" w:rsidRPr="00F22AEE">
        <w:instrText>^DIA</w:instrText>
      </w:r>
      <w:r w:rsidR="00AD4CC7">
        <w:instrText xml:space="preserve">" </w:instrText>
      </w:r>
      <w:r w:rsidR="00AD4CC7">
        <w:fldChar w:fldCharType="end"/>
      </w:r>
    </w:p>
    <w:p w:rsidR="00E82609" w:rsidRPr="00C30FEF" w:rsidRDefault="00E82609" w:rsidP="009C0A99">
      <w:pPr>
        <w:pStyle w:val="ListBullet"/>
        <w:keepNext/>
        <w:keepLines/>
      </w:pPr>
      <w:r w:rsidRPr="00C30FEF">
        <w:t>^DIBT</w:t>
      </w:r>
      <w:r w:rsidR="00AD4CC7">
        <w:fldChar w:fldCharType="begin"/>
      </w:r>
      <w:r w:rsidR="00AD4CC7">
        <w:instrText xml:space="preserve"> XE "</w:instrText>
      </w:r>
      <w:r w:rsidR="00AD4CC7" w:rsidRPr="00771C28">
        <w:instrText>^DIBT</w:instrText>
      </w:r>
      <w:r w:rsidR="00AD4CC7">
        <w:instrText xml:space="preserve"> Global" </w:instrText>
      </w:r>
      <w:r w:rsidR="00AD4CC7">
        <w:fldChar w:fldCharType="end"/>
      </w:r>
      <w:r w:rsidR="00AD4CC7">
        <w:fldChar w:fldCharType="begin"/>
      </w:r>
      <w:r w:rsidR="00AD4CC7">
        <w:instrText xml:space="preserve"> XE "Globals:</w:instrText>
      </w:r>
      <w:r w:rsidR="00AD4CC7" w:rsidRPr="00771C28">
        <w:instrText>^DIBT</w:instrText>
      </w:r>
      <w:r w:rsidR="00AD4CC7">
        <w:instrText xml:space="preserve">" </w:instrText>
      </w:r>
      <w:r w:rsidR="00AD4CC7">
        <w:fldChar w:fldCharType="end"/>
      </w:r>
    </w:p>
    <w:p w:rsidR="00E82609" w:rsidRPr="00C30FEF" w:rsidRDefault="00E82609" w:rsidP="009C0A99">
      <w:pPr>
        <w:pStyle w:val="ListBullet"/>
        <w:keepNext/>
        <w:keepLines/>
      </w:pPr>
      <w:r w:rsidRPr="00C30FEF">
        <w:t>^DIC</w:t>
      </w:r>
      <w:r w:rsidR="00AD4CC7">
        <w:fldChar w:fldCharType="begin"/>
      </w:r>
      <w:r w:rsidR="00AD4CC7">
        <w:instrText xml:space="preserve"> XE "</w:instrText>
      </w:r>
      <w:r w:rsidR="00AD4CC7" w:rsidRPr="000750DC">
        <w:instrText>^DIC</w:instrText>
      </w:r>
      <w:r w:rsidR="00AD4CC7">
        <w:instrText xml:space="preserve"> Global" </w:instrText>
      </w:r>
      <w:r w:rsidR="00AD4CC7">
        <w:fldChar w:fldCharType="end"/>
      </w:r>
      <w:r w:rsidR="00AD4CC7">
        <w:fldChar w:fldCharType="begin"/>
      </w:r>
      <w:r w:rsidR="00AD4CC7">
        <w:instrText xml:space="preserve"> XE "Globals:</w:instrText>
      </w:r>
      <w:r w:rsidR="00AD4CC7" w:rsidRPr="000750DC">
        <w:instrText>^DIC</w:instrText>
      </w:r>
      <w:r w:rsidR="00AD4CC7">
        <w:instrText xml:space="preserve">" </w:instrText>
      </w:r>
      <w:r w:rsidR="00AD4CC7">
        <w:fldChar w:fldCharType="end"/>
      </w:r>
    </w:p>
    <w:p w:rsidR="00E82609" w:rsidRPr="00C30FEF" w:rsidRDefault="00E82609" w:rsidP="00596868">
      <w:pPr>
        <w:pStyle w:val="ListBullet"/>
      </w:pPr>
      <w:r w:rsidRPr="00C30FEF">
        <w:t>^DIZ</w:t>
      </w:r>
      <w:r w:rsidR="00AD4CC7">
        <w:fldChar w:fldCharType="begin"/>
      </w:r>
      <w:r w:rsidR="00AD4CC7">
        <w:instrText xml:space="preserve"> XE "</w:instrText>
      </w:r>
      <w:r w:rsidR="00AD4CC7" w:rsidRPr="00D234DA">
        <w:instrText>^DIZ</w:instrText>
      </w:r>
      <w:r w:rsidR="00AD4CC7">
        <w:instrText xml:space="preserve"> Global" </w:instrText>
      </w:r>
      <w:r w:rsidR="00AD4CC7">
        <w:fldChar w:fldCharType="end"/>
      </w:r>
      <w:r w:rsidR="00AD4CC7">
        <w:fldChar w:fldCharType="begin"/>
      </w:r>
      <w:r w:rsidR="00AD4CC7">
        <w:instrText xml:space="preserve"> XE "Globals:</w:instrText>
      </w:r>
      <w:r w:rsidR="00AD4CC7" w:rsidRPr="00D234DA">
        <w:instrText>^DIZ</w:instrText>
      </w:r>
      <w:r w:rsidR="00AD4CC7">
        <w:instrText xml:space="preserve">" </w:instrText>
      </w:r>
      <w:r w:rsidR="00AD4CC7">
        <w:fldChar w:fldCharType="end"/>
      </w:r>
    </w:p>
    <w:p w:rsidR="00E82609" w:rsidRPr="00C30FEF" w:rsidRDefault="006A381F" w:rsidP="005E4EB8">
      <w:pPr>
        <w:pStyle w:val="Note"/>
      </w:pPr>
      <w:r w:rsidRPr="00C30FEF">
        <w:rPr>
          <w:noProof/>
          <w:lang w:eastAsia="en-US"/>
        </w:rPr>
        <w:drawing>
          <wp:inline distT="0" distB="0" distL="0" distR="0" wp14:anchorId="1461ACD9" wp14:editId="0230BB21">
            <wp:extent cx="285750" cy="285750"/>
            <wp:effectExtent l="0" t="0" r="0" b="0"/>
            <wp:docPr id="48" name="Picture 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C30FEF">
        <w:tab/>
      </w:r>
      <w:r w:rsidR="005E4EB8" w:rsidRPr="00C30FEF">
        <w:rPr>
          <w:b/>
        </w:rPr>
        <w:t>NOTE:</w:t>
      </w:r>
      <w:r w:rsidR="005E4EB8" w:rsidRPr="00C30FEF">
        <w:t xml:space="preserve"> </w:t>
      </w:r>
      <w:r w:rsidR="00E82609" w:rsidRPr="00C30FEF">
        <w:t>The ^DIZ</w:t>
      </w:r>
      <w:r w:rsidR="00E82609" w:rsidRPr="00C30FEF">
        <w:fldChar w:fldCharType="begin"/>
      </w:r>
      <w:r w:rsidR="00E82609" w:rsidRPr="00C30FEF">
        <w:instrText xml:space="preserve"> XE </w:instrText>
      </w:r>
      <w:r w:rsidR="00872BC1" w:rsidRPr="00C30FEF">
        <w:instrText>“</w:instrText>
      </w:r>
      <w:r w:rsidR="00E82609" w:rsidRPr="00C30FEF">
        <w:instrText>^DIZ</w:instrText>
      </w:r>
      <w:r w:rsidR="00872BC1" w:rsidRPr="00C30FEF">
        <w:instrText>”</w:instrText>
      </w:r>
      <w:r w:rsidR="00E82609" w:rsidRPr="00C30FEF">
        <w:instrText xml:space="preserve"> </w:instrText>
      </w:r>
      <w:r w:rsidR="00E82609" w:rsidRPr="00C30FEF">
        <w:fldChar w:fldCharType="end"/>
      </w:r>
      <w:r w:rsidR="00E82609" w:rsidRPr="00C30FEF">
        <w:t xml:space="preserve"> global is the default location for locally-produced files. Management of this global should be decided locally.</w:t>
      </w:r>
    </w:p>
    <w:p w:rsidR="00E82609" w:rsidRPr="00C30FEF" w:rsidRDefault="00E82609" w:rsidP="00EF7270">
      <w:pPr>
        <w:pStyle w:val="Heading3"/>
      </w:pPr>
      <w:bookmarkStart w:id="160" w:name="_Ref443465995"/>
      <w:bookmarkStart w:id="161" w:name="_Toc443482719"/>
      <w:r w:rsidRPr="00C30FEF">
        <w:lastRenderedPageBreak/>
        <w:t>Replication</w:t>
      </w:r>
      <w:bookmarkEnd w:id="160"/>
      <w:bookmarkEnd w:id="161"/>
    </w:p>
    <w:p w:rsidR="00E82609" w:rsidRPr="00C30FEF" w:rsidRDefault="005E4EB8" w:rsidP="004E0EBE">
      <w:pPr>
        <w:pStyle w:val="BodyText"/>
        <w:keepNext/>
        <w:keepLines/>
      </w:pPr>
      <w:r w:rsidRPr="00C30FEF">
        <w:fldChar w:fldCharType="begin"/>
      </w:r>
      <w:r w:rsidRPr="00C30FEF">
        <w:instrText xml:space="preserve"> XE </w:instrText>
      </w:r>
      <w:r w:rsidR="00872BC1" w:rsidRPr="00C30FEF">
        <w:instrText>“</w:instrText>
      </w:r>
      <w:r w:rsidR="00AB543A">
        <w:instrText>Globals:</w:instrText>
      </w:r>
      <w:r w:rsidRPr="00C30FEF">
        <w:instrText>Replication</w:instrText>
      </w:r>
      <w:r w:rsidR="00872BC1" w:rsidRPr="00C30FEF">
        <w:instrText>”</w:instrText>
      </w:r>
      <w:r w:rsidRPr="00C30FEF">
        <w:instrText xml:space="preserve"> </w:instrText>
      </w:r>
      <w:r w:rsidRPr="00C30FEF">
        <w:fldChar w:fldCharType="end"/>
      </w:r>
      <w:r w:rsidRPr="00C30FEF">
        <w:rPr>
          <w:vanish/>
        </w:rPr>
        <w:fldChar w:fldCharType="begin"/>
      </w:r>
      <w:r w:rsidRPr="00C30FEF">
        <w:rPr>
          <w:vanish/>
        </w:rPr>
        <w:instrText xml:space="preserve"> XE </w:instrText>
      </w:r>
      <w:r w:rsidR="00872BC1" w:rsidRPr="00C30FEF">
        <w:rPr>
          <w:vanish/>
        </w:rPr>
        <w:instrText>“</w:instrText>
      </w:r>
      <w:r w:rsidRPr="00C30FEF">
        <w:instrText>Replication</w:instrText>
      </w:r>
      <w:r w:rsidR="00AB543A">
        <w:instrText>:Globals</w:instrText>
      </w:r>
      <w:r w:rsidR="00872BC1" w:rsidRPr="00C30FEF">
        <w:instrText>”</w:instrText>
      </w:r>
      <w:r w:rsidRPr="00C30FEF">
        <w:instrText xml:space="preserve"> </w:instrText>
      </w:r>
      <w:r w:rsidRPr="00C30FEF">
        <w:rPr>
          <w:vanish/>
        </w:rPr>
        <w:fldChar w:fldCharType="end"/>
      </w:r>
      <w:r w:rsidR="00E82609" w:rsidRPr="00C30FEF">
        <w:t>Replication is recommended for the following globals:</w:t>
      </w:r>
    </w:p>
    <w:p w:rsidR="00E82609" w:rsidRPr="00C30FEF" w:rsidRDefault="00E82609" w:rsidP="009C0A99">
      <w:pPr>
        <w:pStyle w:val="ListBullet"/>
        <w:keepNext/>
        <w:keepLines/>
      </w:pPr>
      <w:r w:rsidRPr="00C30FEF">
        <w:t>^DD</w:t>
      </w:r>
      <w:r w:rsidR="00AD4CC7">
        <w:fldChar w:fldCharType="begin"/>
      </w:r>
      <w:r w:rsidR="00AD4CC7">
        <w:instrText xml:space="preserve"> XE "</w:instrText>
      </w:r>
      <w:r w:rsidR="00AD4CC7" w:rsidRPr="0059427E">
        <w:instrText>^DD</w:instrText>
      </w:r>
      <w:r w:rsidR="00AD4CC7">
        <w:instrText xml:space="preserve"> Global" </w:instrText>
      </w:r>
      <w:r w:rsidR="00AD4CC7">
        <w:fldChar w:fldCharType="end"/>
      </w:r>
      <w:r w:rsidR="00AD4CC7">
        <w:fldChar w:fldCharType="begin"/>
      </w:r>
      <w:r w:rsidR="00AD4CC7">
        <w:instrText xml:space="preserve"> XE "Globals:</w:instrText>
      </w:r>
      <w:r w:rsidR="00AD4CC7" w:rsidRPr="0059427E">
        <w:instrText>^DD</w:instrText>
      </w:r>
      <w:r w:rsidR="00AD4CC7">
        <w:instrText xml:space="preserve">" </w:instrText>
      </w:r>
      <w:r w:rsidR="00AD4CC7">
        <w:fldChar w:fldCharType="end"/>
      </w:r>
    </w:p>
    <w:p w:rsidR="00E82609" w:rsidRPr="00C30FEF" w:rsidRDefault="00E82609" w:rsidP="009C0A99">
      <w:pPr>
        <w:pStyle w:val="ListBullet"/>
        <w:keepNext/>
        <w:keepLines/>
      </w:pPr>
      <w:r w:rsidRPr="00C30FEF">
        <w:t>^DI</w:t>
      </w:r>
      <w:r w:rsidR="00AD4CC7">
        <w:fldChar w:fldCharType="begin"/>
      </w:r>
      <w:r w:rsidR="00AD4CC7">
        <w:instrText xml:space="preserve"> XE "</w:instrText>
      </w:r>
      <w:r w:rsidR="00AD4CC7" w:rsidRPr="006A6F6F">
        <w:instrText>^DI</w:instrText>
      </w:r>
      <w:r w:rsidR="00AD4CC7">
        <w:instrText xml:space="preserve"> Global" </w:instrText>
      </w:r>
      <w:r w:rsidR="00AD4CC7">
        <w:fldChar w:fldCharType="end"/>
      </w:r>
      <w:r w:rsidR="00AD4CC7">
        <w:fldChar w:fldCharType="begin"/>
      </w:r>
      <w:r w:rsidR="00AD4CC7">
        <w:instrText xml:space="preserve"> XE "Globals:</w:instrText>
      </w:r>
      <w:r w:rsidR="00AD4CC7" w:rsidRPr="006A6F6F">
        <w:instrText>^DI</w:instrText>
      </w:r>
      <w:r w:rsidR="00AD4CC7">
        <w:instrText xml:space="preserve">" </w:instrText>
      </w:r>
      <w:r w:rsidR="00AD4CC7">
        <w:fldChar w:fldCharType="end"/>
      </w:r>
    </w:p>
    <w:p w:rsidR="00E82609" w:rsidRPr="00C30FEF" w:rsidRDefault="00E82609" w:rsidP="009C0A99">
      <w:pPr>
        <w:pStyle w:val="ListBullet"/>
        <w:keepNext/>
        <w:keepLines/>
      </w:pPr>
      <w:r w:rsidRPr="00C30FEF">
        <w:t>^DIAR</w:t>
      </w:r>
      <w:r w:rsidR="00AD4CC7">
        <w:fldChar w:fldCharType="begin"/>
      </w:r>
      <w:r w:rsidR="00AD4CC7">
        <w:instrText xml:space="preserve"> XE "</w:instrText>
      </w:r>
      <w:r w:rsidR="00AD4CC7" w:rsidRPr="000C3751">
        <w:instrText>^DIAR</w:instrText>
      </w:r>
      <w:r w:rsidR="00AD4CC7">
        <w:instrText xml:space="preserve"> Global" </w:instrText>
      </w:r>
      <w:r w:rsidR="00AD4CC7">
        <w:fldChar w:fldCharType="end"/>
      </w:r>
      <w:r w:rsidR="00AD4CC7">
        <w:fldChar w:fldCharType="begin"/>
      </w:r>
      <w:r w:rsidR="00AD4CC7">
        <w:instrText xml:space="preserve"> XE "Globals:</w:instrText>
      </w:r>
      <w:r w:rsidR="00AD4CC7" w:rsidRPr="000C3751">
        <w:instrText>^DIAR</w:instrText>
      </w:r>
      <w:r w:rsidR="00AD4CC7">
        <w:instrText xml:space="preserve">" </w:instrText>
      </w:r>
      <w:r w:rsidR="00AD4CC7">
        <w:fldChar w:fldCharType="end"/>
      </w:r>
    </w:p>
    <w:p w:rsidR="00E82609" w:rsidRPr="00C30FEF" w:rsidRDefault="00E82609" w:rsidP="009C0A99">
      <w:pPr>
        <w:pStyle w:val="ListBullet"/>
        <w:keepNext/>
        <w:keepLines/>
      </w:pPr>
      <w:r w:rsidRPr="00C30FEF">
        <w:t>^DIE</w:t>
      </w:r>
      <w:r w:rsidR="00AD4CC7">
        <w:fldChar w:fldCharType="begin"/>
      </w:r>
      <w:r w:rsidR="00AD4CC7">
        <w:instrText xml:space="preserve"> XE "</w:instrText>
      </w:r>
      <w:r w:rsidR="00AD4CC7" w:rsidRPr="00A83837">
        <w:instrText>^DIE</w:instrText>
      </w:r>
      <w:r w:rsidR="00AD4CC7">
        <w:instrText xml:space="preserve"> Global" </w:instrText>
      </w:r>
      <w:r w:rsidR="00AD4CC7">
        <w:fldChar w:fldCharType="end"/>
      </w:r>
      <w:r w:rsidR="00AD4CC7">
        <w:fldChar w:fldCharType="begin"/>
      </w:r>
      <w:r w:rsidR="00AD4CC7">
        <w:instrText xml:space="preserve"> XE "Globals:</w:instrText>
      </w:r>
      <w:r w:rsidR="00AD4CC7" w:rsidRPr="00A83837">
        <w:instrText>^DIE</w:instrText>
      </w:r>
      <w:r w:rsidR="00AD4CC7">
        <w:instrText xml:space="preserve">" </w:instrText>
      </w:r>
      <w:r w:rsidR="00AD4CC7">
        <w:fldChar w:fldCharType="end"/>
      </w:r>
    </w:p>
    <w:p w:rsidR="00E82609" w:rsidRPr="00C30FEF" w:rsidRDefault="00E82609" w:rsidP="009C0A99">
      <w:pPr>
        <w:pStyle w:val="ListBullet"/>
        <w:keepNext/>
        <w:keepLines/>
      </w:pPr>
      <w:r w:rsidRPr="00C30FEF">
        <w:t>^DIPT</w:t>
      </w:r>
      <w:r w:rsidR="00AD4CC7">
        <w:fldChar w:fldCharType="begin"/>
      </w:r>
      <w:r w:rsidR="00AD4CC7">
        <w:instrText xml:space="preserve"> XE "</w:instrText>
      </w:r>
      <w:r w:rsidR="00AD4CC7" w:rsidRPr="00B62CBD">
        <w:instrText>^DIPT</w:instrText>
      </w:r>
      <w:r w:rsidR="00AD4CC7">
        <w:instrText xml:space="preserve"> Global" </w:instrText>
      </w:r>
      <w:r w:rsidR="00AD4CC7">
        <w:fldChar w:fldCharType="end"/>
      </w:r>
      <w:r w:rsidR="00AD4CC7">
        <w:fldChar w:fldCharType="begin"/>
      </w:r>
      <w:r w:rsidR="00AD4CC7">
        <w:instrText xml:space="preserve"> XE "Globals:</w:instrText>
      </w:r>
      <w:r w:rsidR="00AD4CC7" w:rsidRPr="00B62CBD">
        <w:instrText>^DIPT</w:instrText>
      </w:r>
      <w:r w:rsidR="00AD4CC7">
        <w:instrText xml:space="preserve">" </w:instrText>
      </w:r>
      <w:r w:rsidR="00AD4CC7">
        <w:fldChar w:fldCharType="end"/>
      </w:r>
    </w:p>
    <w:p w:rsidR="00E82609" w:rsidRPr="00C30FEF" w:rsidRDefault="00E82609" w:rsidP="00596868">
      <w:pPr>
        <w:pStyle w:val="ListBullet"/>
      </w:pPr>
      <w:r w:rsidRPr="00C30FEF">
        <w:t>^DIST</w:t>
      </w:r>
      <w:r w:rsidR="00AD4CC7">
        <w:fldChar w:fldCharType="begin"/>
      </w:r>
      <w:r w:rsidR="00AD4CC7">
        <w:instrText xml:space="preserve"> XE "</w:instrText>
      </w:r>
      <w:r w:rsidR="00AD4CC7" w:rsidRPr="00735C81">
        <w:instrText>^DIST</w:instrText>
      </w:r>
      <w:r w:rsidR="00AD4CC7">
        <w:instrText xml:space="preserve"> Global" </w:instrText>
      </w:r>
      <w:r w:rsidR="00AD4CC7">
        <w:fldChar w:fldCharType="end"/>
      </w:r>
      <w:r w:rsidR="00AD4CC7">
        <w:fldChar w:fldCharType="begin"/>
      </w:r>
      <w:r w:rsidR="00AD4CC7">
        <w:instrText xml:space="preserve"> XE "Globals:</w:instrText>
      </w:r>
      <w:r w:rsidR="00AD4CC7" w:rsidRPr="00735C81">
        <w:instrText>^DIST</w:instrText>
      </w:r>
      <w:r w:rsidR="00AD4CC7">
        <w:instrText xml:space="preserve">" </w:instrText>
      </w:r>
      <w:r w:rsidR="00AD4CC7">
        <w:fldChar w:fldCharType="end"/>
      </w:r>
    </w:p>
    <w:p w:rsidR="00E82609" w:rsidRPr="00C30FEF" w:rsidRDefault="00E82609" w:rsidP="00596868">
      <w:pPr>
        <w:pStyle w:val="ListBullet"/>
      </w:pPr>
      <w:r w:rsidRPr="00C30FEF">
        <w:t>^DMSQ</w:t>
      </w:r>
      <w:r w:rsidR="00AD4CC7">
        <w:fldChar w:fldCharType="begin"/>
      </w:r>
      <w:r w:rsidR="00AD4CC7">
        <w:instrText xml:space="preserve"> XE "</w:instrText>
      </w:r>
      <w:r w:rsidR="00AD4CC7" w:rsidRPr="00E502C6">
        <w:instrText>^DMSQ</w:instrText>
      </w:r>
      <w:r w:rsidR="00AD4CC7">
        <w:instrText xml:space="preserve"> Global" </w:instrText>
      </w:r>
      <w:r w:rsidR="00AD4CC7">
        <w:fldChar w:fldCharType="end"/>
      </w:r>
      <w:r w:rsidR="00AD4CC7">
        <w:fldChar w:fldCharType="begin"/>
      </w:r>
      <w:r w:rsidR="00AD4CC7">
        <w:instrText xml:space="preserve"> XE "Globals:</w:instrText>
      </w:r>
      <w:r w:rsidR="00AD4CC7" w:rsidRPr="00E502C6">
        <w:instrText>^DMSQ</w:instrText>
      </w:r>
      <w:r w:rsidR="00AD4CC7">
        <w:instrText xml:space="preserve">" </w:instrText>
      </w:r>
      <w:r w:rsidR="00AD4CC7">
        <w:fldChar w:fldCharType="end"/>
      </w:r>
    </w:p>
    <w:p w:rsidR="00E82609" w:rsidRPr="00C30FEF" w:rsidRDefault="00E82609" w:rsidP="00596868">
      <w:pPr>
        <w:pStyle w:val="ListBullet"/>
      </w:pPr>
      <w:r w:rsidRPr="00C30FEF">
        <w:t>^DOPT</w:t>
      </w:r>
      <w:r w:rsidR="00AD4CC7">
        <w:fldChar w:fldCharType="begin"/>
      </w:r>
      <w:r w:rsidR="00AD4CC7">
        <w:instrText xml:space="preserve"> XE "</w:instrText>
      </w:r>
      <w:r w:rsidR="00AD4CC7" w:rsidRPr="00F42A75">
        <w:instrText>^DOPT</w:instrText>
      </w:r>
      <w:r w:rsidR="00AD4CC7">
        <w:instrText xml:space="preserve"> Global" </w:instrText>
      </w:r>
      <w:r w:rsidR="00AD4CC7">
        <w:fldChar w:fldCharType="end"/>
      </w:r>
      <w:r w:rsidR="00AD4CC7">
        <w:fldChar w:fldCharType="begin"/>
      </w:r>
      <w:r w:rsidR="00AD4CC7">
        <w:instrText xml:space="preserve"> XE "Globals:</w:instrText>
      </w:r>
      <w:r w:rsidR="00AD4CC7" w:rsidRPr="00F42A75">
        <w:instrText>^DOPT</w:instrText>
      </w:r>
      <w:r w:rsidR="00AD4CC7">
        <w:instrText xml:space="preserve">" </w:instrText>
      </w:r>
      <w:r w:rsidR="00AD4CC7">
        <w:fldChar w:fldCharType="end"/>
      </w:r>
      <w:r w:rsidRPr="00C30FEF">
        <w:t xml:space="preserve"> </w:t>
      </w:r>
    </w:p>
    <w:p w:rsidR="00E82609" w:rsidRPr="00C30FEF" w:rsidRDefault="00E82609" w:rsidP="00C72CDF">
      <w:pPr>
        <w:pStyle w:val="BodyText"/>
      </w:pPr>
    </w:p>
    <w:p w:rsidR="00E82609" w:rsidRPr="00C30FEF" w:rsidRDefault="00E82609" w:rsidP="00C72CDF">
      <w:pPr>
        <w:pStyle w:val="BodyText"/>
        <w:sectPr w:rsidR="00E82609" w:rsidRPr="00C30FEF" w:rsidSect="00801C2D">
          <w:headerReference w:type="even" r:id="rId50"/>
          <w:headerReference w:type="default" r:id="rId51"/>
          <w:pgSz w:w="12240" w:h="15840" w:code="1"/>
          <w:pgMar w:top="1440" w:right="1440" w:bottom="1440" w:left="1440" w:header="720" w:footer="720" w:gutter="0"/>
          <w:cols w:space="0"/>
        </w:sectPr>
      </w:pPr>
    </w:p>
    <w:p w:rsidR="00E82609" w:rsidRPr="00C30FEF" w:rsidRDefault="00E82609" w:rsidP="00D612A4">
      <w:pPr>
        <w:pStyle w:val="Heading1"/>
      </w:pPr>
      <w:bookmarkStart w:id="162" w:name="_Toc355093307"/>
      <w:bookmarkStart w:id="163" w:name="_Toc397138073"/>
      <w:bookmarkStart w:id="164" w:name="_Ref443466872"/>
      <w:bookmarkStart w:id="165" w:name="_Toc443482720"/>
      <w:r w:rsidRPr="00C30FEF">
        <w:lastRenderedPageBreak/>
        <w:t>Security</w:t>
      </w:r>
      <w:bookmarkEnd w:id="162"/>
      <w:bookmarkEnd w:id="163"/>
      <w:bookmarkEnd w:id="164"/>
      <w:bookmarkEnd w:id="165"/>
    </w:p>
    <w:p w:rsidR="00E82609" w:rsidRPr="00C30FEF" w:rsidRDefault="00C72CDF" w:rsidP="00C72CDF">
      <w:pPr>
        <w:pStyle w:val="BodyText"/>
        <w:keepNext/>
        <w:keepLines/>
      </w:pPr>
      <w:r w:rsidRPr="00C30FEF">
        <w:fldChar w:fldCharType="begin"/>
      </w:r>
      <w:r w:rsidRPr="00C30FEF">
        <w:instrText xml:space="preserve"> XE </w:instrText>
      </w:r>
      <w:r w:rsidR="00872BC1" w:rsidRPr="00C30FEF">
        <w:instrText>“</w:instrText>
      </w:r>
      <w:r w:rsidRPr="00C30FEF">
        <w:instrText>Security</w:instrText>
      </w:r>
      <w:r w:rsidR="00872BC1" w:rsidRPr="00C30FEF">
        <w:instrText>”</w:instrText>
      </w:r>
      <w:r w:rsidRPr="00C30FEF">
        <w:instrText xml:space="preserve"> </w:instrText>
      </w:r>
      <w:r w:rsidRPr="00C30FEF">
        <w:fldChar w:fldCharType="end"/>
      </w:r>
      <w:r w:rsidRPr="00C30FEF">
        <w:fldChar w:fldCharType="begin"/>
      </w:r>
      <w:r w:rsidRPr="00C30FEF">
        <w:instrText xml:space="preserve"> XE </w:instrText>
      </w:r>
      <w:r w:rsidR="00872BC1" w:rsidRPr="00C30FEF">
        <w:instrText>“</w:instrText>
      </w:r>
      <w:r w:rsidRPr="00C30FEF">
        <w:instrText>Software Product Security</w:instrText>
      </w:r>
      <w:r w:rsidR="00872BC1" w:rsidRPr="00C30FEF">
        <w:instrText>”</w:instrText>
      </w:r>
      <w:r w:rsidRPr="00C30FEF">
        <w:instrText xml:space="preserve"> </w:instrText>
      </w:r>
      <w:r w:rsidRPr="00C30FEF">
        <w:fldChar w:fldCharType="end"/>
      </w:r>
      <w:r w:rsidR="00E82609" w:rsidRPr="00C30FEF">
        <w:t xml:space="preserve">VA FileMan is the database management system for </w:t>
      </w:r>
      <w:r w:rsidR="00AD4CC7" w:rsidRPr="00AD4CC7">
        <w:t>Veterans Health Information Systems and Technology Architecture</w:t>
      </w:r>
      <w:r w:rsidR="00AD4CC7">
        <w:t xml:space="preserve"> (</w:t>
      </w:r>
      <w:r w:rsidR="00AA53B6" w:rsidRPr="00C30FEF">
        <w:t>VistA</w:t>
      </w:r>
      <w:r w:rsidR="00AD4CC7">
        <w:t>)</w:t>
      </w:r>
      <w:r w:rsidR="00E82609" w:rsidRPr="00C30FEF">
        <w:t xml:space="preserve">. As such, it provides security on a file, field, and template level. This security is based on a string of characters stored in the </w:t>
      </w:r>
      <w:proofErr w:type="gramStart"/>
      <w:r w:rsidR="00E82609" w:rsidRPr="00C30FEF">
        <w:t>DUZ(</w:t>
      </w:r>
      <w:proofErr w:type="gramEnd"/>
      <w:r w:rsidR="00E82609" w:rsidRPr="00C30FEF">
        <w:t>0)</w:t>
      </w:r>
      <w:r w:rsidR="00AD4CC7" w:rsidRPr="00C30FEF">
        <w:t xml:space="preserve"> local variable</w:t>
      </w:r>
      <w:r w:rsidR="00E82609" w:rsidRPr="00C30FEF">
        <w:rPr>
          <w:vanish/>
        </w:rPr>
        <w:fldChar w:fldCharType="begin"/>
      </w:r>
      <w:r w:rsidR="00E82609" w:rsidRPr="00C30FEF">
        <w:rPr>
          <w:vanish/>
        </w:rPr>
        <w:instrText xml:space="preserve"> </w:instrText>
      </w:r>
      <w:r w:rsidR="005E4EB8" w:rsidRPr="00C30FEF">
        <w:rPr>
          <w:vanish/>
        </w:rPr>
        <w:instrText xml:space="preserve">XE </w:instrText>
      </w:r>
      <w:r w:rsidR="00872BC1" w:rsidRPr="00C30FEF">
        <w:rPr>
          <w:vanish/>
        </w:rPr>
        <w:instrText>“</w:instrText>
      </w:r>
      <w:r w:rsidR="00E82609" w:rsidRPr="00C30FEF">
        <w:instrText>DUZ(0)</w:instrText>
      </w:r>
      <w:r w:rsidR="00AD4CC7">
        <w:instrText xml:space="preserve"> Variable</w:instrText>
      </w:r>
      <w:r w:rsidR="00872BC1" w:rsidRPr="00C30FEF">
        <w:instrText>”</w:instrText>
      </w:r>
      <w:r w:rsidR="00E82609" w:rsidRPr="00C30FEF">
        <w:instrText xml:space="preserve"> </w:instrText>
      </w:r>
      <w:r w:rsidR="00E82609" w:rsidRPr="00C30FEF">
        <w:rPr>
          <w:vanish/>
        </w:rPr>
        <w:fldChar w:fldCharType="end"/>
      </w:r>
      <w:r w:rsidR="00AD4CC7" w:rsidRPr="00C30FEF">
        <w:rPr>
          <w:vanish/>
        </w:rPr>
        <w:fldChar w:fldCharType="begin"/>
      </w:r>
      <w:r w:rsidR="00AD4CC7" w:rsidRPr="00C30FEF">
        <w:rPr>
          <w:vanish/>
        </w:rPr>
        <w:instrText xml:space="preserve"> XE “</w:instrText>
      </w:r>
      <w:r w:rsidR="00AD4CC7">
        <w:rPr>
          <w:vanish/>
        </w:rPr>
        <w:instrText>Variables:</w:instrText>
      </w:r>
      <w:r w:rsidR="00AD4CC7" w:rsidRPr="00C30FEF">
        <w:instrText xml:space="preserve">DUZ(0)” </w:instrText>
      </w:r>
      <w:r w:rsidR="00AD4CC7" w:rsidRPr="00C30FEF">
        <w:rPr>
          <w:vanish/>
        </w:rPr>
        <w:fldChar w:fldCharType="end"/>
      </w:r>
      <w:r w:rsidR="00E82609" w:rsidRPr="00C30FEF">
        <w:t xml:space="preserve">. You can find the details of the data security system imposed by VA FileMan in the </w:t>
      </w:r>
      <w:r w:rsidR="00E82609" w:rsidRPr="00C30FEF">
        <w:rPr>
          <w:i/>
        </w:rPr>
        <w:t>VA FileMan Advanced User Manual</w:t>
      </w:r>
      <w:r w:rsidR="00E82609" w:rsidRPr="00C30FEF">
        <w:t xml:space="preserve">. The security mechanisms described apply to the files and data sent with the VA FileMan </w:t>
      </w:r>
      <w:r w:rsidR="00AD4CC7">
        <w:t>software</w:t>
      </w:r>
      <w:r w:rsidR="00E82609" w:rsidRPr="00C30FEF">
        <w:t xml:space="preserve"> as well as to the files created by other applications and by users.</w:t>
      </w:r>
    </w:p>
    <w:p w:rsidR="00E82609" w:rsidRPr="00C30FEF" w:rsidRDefault="006A381F" w:rsidP="00C72CDF">
      <w:pPr>
        <w:pStyle w:val="Note"/>
        <w:keepNext/>
        <w:keepLines/>
      </w:pPr>
      <w:r w:rsidRPr="00C30FEF">
        <w:rPr>
          <w:noProof/>
          <w:lang w:eastAsia="en-US"/>
        </w:rPr>
        <w:drawing>
          <wp:inline distT="0" distB="0" distL="0" distR="0" wp14:anchorId="177916D6" wp14:editId="1B6DCF49">
            <wp:extent cx="285750" cy="285750"/>
            <wp:effectExtent l="0" t="0" r="0" b="0"/>
            <wp:docPr id="50" name="Picture 5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C30FEF">
        <w:tab/>
      </w:r>
      <w:r w:rsidR="00C72CDF" w:rsidRPr="00C30FEF">
        <w:rPr>
          <w:b/>
        </w:rPr>
        <w:t>REF:</w:t>
      </w:r>
      <w:r w:rsidR="00C72CDF" w:rsidRPr="00C30FEF">
        <w:t xml:space="preserve"> </w:t>
      </w:r>
      <w:r w:rsidR="00E82609" w:rsidRPr="00C30FEF">
        <w:t>For specific information on VA FileMan</w:t>
      </w:r>
      <w:r w:rsidR="00872BC1" w:rsidRPr="00C30FEF">
        <w:t>’</w:t>
      </w:r>
      <w:r w:rsidR="00E82609" w:rsidRPr="00C30FEF">
        <w:t xml:space="preserve">s data security, </w:t>
      </w:r>
      <w:r w:rsidR="00AA53B6" w:rsidRPr="00C30FEF">
        <w:t>see</w:t>
      </w:r>
      <w:r w:rsidR="00E82609" w:rsidRPr="00C30FEF">
        <w:t xml:space="preserve"> the </w:t>
      </w:r>
      <w:r w:rsidR="00872BC1" w:rsidRPr="00C30FEF">
        <w:t>“</w:t>
      </w:r>
      <w:r w:rsidR="00E82609" w:rsidRPr="00C30FEF">
        <w:t>Data Security</w:t>
      </w:r>
      <w:r w:rsidR="00872BC1" w:rsidRPr="00C30FEF">
        <w:t>”</w:t>
      </w:r>
      <w:r w:rsidR="00E82609" w:rsidRPr="00C30FEF">
        <w:t xml:space="preserve"> </w:t>
      </w:r>
      <w:r w:rsidR="00CA571A">
        <w:t>section</w:t>
      </w:r>
      <w:r w:rsidR="00E82609" w:rsidRPr="00C30FEF">
        <w:t xml:space="preserve"> in the </w:t>
      </w:r>
      <w:r w:rsidR="00872BC1" w:rsidRPr="00C30FEF">
        <w:t>“</w:t>
      </w:r>
      <w:r w:rsidR="00E82609" w:rsidRPr="00C30FEF">
        <w:t>Security</w:t>
      </w:r>
      <w:r w:rsidR="00872BC1" w:rsidRPr="00C30FEF">
        <w:t>”</w:t>
      </w:r>
      <w:r w:rsidR="00E82609" w:rsidRPr="00C30FEF">
        <w:t xml:space="preserve"> section </w:t>
      </w:r>
      <w:r w:rsidR="0074575B">
        <w:t xml:space="preserve">in the </w:t>
      </w:r>
      <w:r w:rsidR="00E82609" w:rsidRPr="00C30FEF">
        <w:rPr>
          <w:i/>
        </w:rPr>
        <w:t>VA FileMan Advanced User Manual</w:t>
      </w:r>
      <w:r w:rsidR="00E82609" w:rsidRPr="00C30FEF">
        <w:t>.</w:t>
      </w:r>
    </w:p>
    <w:p w:rsidR="00E82609" w:rsidRPr="00C30FEF" w:rsidRDefault="00E82609" w:rsidP="00C72CDF">
      <w:pPr>
        <w:pStyle w:val="BodyText"/>
        <w:keepNext/>
        <w:keepLines/>
      </w:pPr>
      <w:r w:rsidRPr="00C30FEF">
        <w:t>When used with Kernel</w:t>
      </w:r>
      <w:r w:rsidR="003D4F6B">
        <w:fldChar w:fldCharType="begin"/>
      </w:r>
      <w:r w:rsidR="003D4F6B">
        <w:instrText xml:space="preserve"> XE "</w:instrText>
      </w:r>
      <w:r w:rsidR="003D4F6B" w:rsidRPr="00CF685A">
        <w:instrText>Kernel</w:instrText>
      </w:r>
      <w:r w:rsidR="003D4F6B">
        <w:instrText xml:space="preserve">" </w:instrText>
      </w:r>
      <w:r w:rsidR="003D4F6B">
        <w:fldChar w:fldCharType="end"/>
      </w:r>
      <w:r w:rsidRPr="00C30FEF">
        <w:t>, other types of access control are available. Kernel</w:t>
      </w:r>
      <w:r w:rsidR="00872BC1" w:rsidRPr="00C30FEF">
        <w:t>’</w:t>
      </w:r>
      <w:r w:rsidRPr="00C30FEF">
        <w:t>s</w:t>
      </w:r>
      <w:r w:rsidR="00DE293C">
        <w:fldChar w:fldCharType="begin"/>
      </w:r>
      <w:r w:rsidR="00DE293C">
        <w:instrText xml:space="preserve"> XE "</w:instrText>
      </w:r>
      <w:r w:rsidR="00DE293C" w:rsidRPr="00CF685A">
        <w:instrText>Kernel</w:instrText>
      </w:r>
      <w:r w:rsidR="00DE293C">
        <w:instrText xml:space="preserve">" </w:instrText>
      </w:r>
      <w:r w:rsidR="00DE293C">
        <w:fldChar w:fldCharType="end"/>
      </w:r>
      <w:r w:rsidRPr="00C30FEF">
        <w:t xml:space="preserve"> Sign-on/Security component is described in the </w:t>
      </w:r>
      <w:r w:rsidR="00AA53B6" w:rsidRPr="00C30FEF">
        <w:rPr>
          <w:i/>
        </w:rPr>
        <w:t>Kernel Systems Management Guide</w:t>
      </w:r>
      <w:r w:rsidRPr="00C30FEF">
        <w:t>. If Kernel</w:t>
      </w:r>
      <w:r w:rsidR="00872BC1" w:rsidRPr="00C30FEF">
        <w:t>’</w:t>
      </w:r>
      <w:r w:rsidRPr="00C30FEF">
        <w:t>s File Access Security system has been implemented on your system, you can use it to control user access to files.</w:t>
      </w:r>
    </w:p>
    <w:p w:rsidR="00E82609" w:rsidRPr="00C30FEF" w:rsidRDefault="00E82609" w:rsidP="00C72CDF">
      <w:pPr>
        <w:pStyle w:val="BodyText"/>
        <w:keepNext/>
        <w:keepLines/>
      </w:pPr>
      <w:r w:rsidRPr="00C30FEF">
        <w:t>When you use VA FileMan within the Kernel</w:t>
      </w:r>
      <w:r w:rsidR="00872BC1" w:rsidRPr="00C30FEF">
        <w:t>’</w:t>
      </w:r>
      <w:r w:rsidRPr="00C30FEF">
        <w:t>s</w:t>
      </w:r>
      <w:r w:rsidR="00DE293C">
        <w:fldChar w:fldCharType="begin"/>
      </w:r>
      <w:r w:rsidR="00DE293C">
        <w:instrText xml:space="preserve"> XE "</w:instrText>
      </w:r>
      <w:r w:rsidR="00DE293C" w:rsidRPr="00CF685A">
        <w:instrText>Kernel</w:instrText>
      </w:r>
      <w:r w:rsidR="00DE293C">
        <w:instrText xml:space="preserve">" </w:instrText>
      </w:r>
      <w:r w:rsidR="00DE293C">
        <w:fldChar w:fldCharType="end"/>
      </w:r>
      <w:r w:rsidRPr="00C30FEF">
        <w:t xml:space="preserve"> menu system, you are subject to the Kernel</w:t>
      </w:r>
      <w:r w:rsidR="00872BC1" w:rsidRPr="00C30FEF">
        <w:t>’</w:t>
      </w:r>
      <w:r w:rsidRPr="00C30FEF">
        <w:t>s security requirements:</w:t>
      </w:r>
    </w:p>
    <w:p w:rsidR="00E82609" w:rsidRPr="00C30FEF" w:rsidRDefault="00E82609" w:rsidP="00FF7598">
      <w:pPr>
        <w:pStyle w:val="ListBullet"/>
        <w:keepNext/>
        <w:keepLines/>
      </w:pPr>
      <w:r w:rsidRPr="00C30FEF">
        <w:t xml:space="preserve">You </w:t>
      </w:r>
      <w:r w:rsidRPr="00C30FEF">
        <w:rPr>
          <w:i/>
        </w:rPr>
        <w:t>must</w:t>
      </w:r>
      <w:r w:rsidRPr="00C30FEF">
        <w:t xml:space="preserve"> enter correct Access</w:t>
      </w:r>
      <w:r w:rsidR="00AD4CC7">
        <w:t xml:space="preserve"> and Verify c</w:t>
      </w:r>
      <w:r w:rsidRPr="00C30FEF">
        <w:t>odes.</w:t>
      </w:r>
    </w:p>
    <w:p w:rsidR="00E82609" w:rsidRPr="00C30FEF" w:rsidRDefault="00E82609" w:rsidP="00FF7598">
      <w:pPr>
        <w:pStyle w:val="ListBullet"/>
        <w:keepNext/>
        <w:keepLines/>
      </w:pPr>
      <w:r w:rsidRPr="00C30FEF">
        <w:t>You can only use menus and options to which you have been granted access.</w:t>
      </w:r>
    </w:p>
    <w:p w:rsidR="00E82609" w:rsidRPr="00C30FEF" w:rsidRDefault="00E82609" w:rsidP="00596868">
      <w:pPr>
        <w:pStyle w:val="ListBullet"/>
      </w:pPr>
      <w:r w:rsidRPr="00C30FEF">
        <w:t xml:space="preserve">You </w:t>
      </w:r>
      <w:r w:rsidRPr="00C30FEF">
        <w:rPr>
          <w:i/>
        </w:rPr>
        <w:t>must</w:t>
      </w:r>
      <w:r w:rsidRPr="00C30FEF">
        <w:t xml:space="preserve"> have the proper </w:t>
      </w:r>
      <w:r w:rsidR="00AD4CC7">
        <w:t xml:space="preserve">security </w:t>
      </w:r>
      <w:r w:rsidRPr="00C30FEF">
        <w:t>keys to use certain locked options.</w:t>
      </w:r>
    </w:p>
    <w:p w:rsidR="00E82609" w:rsidRPr="00C30FEF" w:rsidRDefault="00E82609" w:rsidP="00C72CDF">
      <w:pPr>
        <w:pStyle w:val="BodyText"/>
      </w:pPr>
      <w:r w:rsidRPr="00C30FEF">
        <w:t xml:space="preserve">The VA FileMan menus are found on the DIUSER </w:t>
      </w:r>
      <w:r w:rsidR="00F0358A">
        <w:t>menu</w:t>
      </w:r>
      <w:r w:rsidR="00FF7598">
        <w:fldChar w:fldCharType="begin"/>
      </w:r>
      <w:r w:rsidR="00FF7598">
        <w:instrText xml:space="preserve"> XE "DIUSER </w:instrText>
      </w:r>
      <w:r w:rsidR="00F0358A">
        <w:instrText>Menu</w:instrText>
      </w:r>
      <w:r w:rsidR="00FF7598">
        <w:instrText xml:space="preserve">" </w:instrText>
      </w:r>
      <w:r w:rsidR="00FF7598">
        <w:fldChar w:fldCharType="end"/>
      </w:r>
      <w:r w:rsidR="00F0358A">
        <w:fldChar w:fldCharType="begin"/>
      </w:r>
      <w:r w:rsidR="00F0358A">
        <w:instrText xml:space="preserve"> XE "Menus:</w:instrText>
      </w:r>
      <w:r w:rsidR="00F0358A" w:rsidRPr="007C66AF">
        <w:instrText>DIUSER</w:instrText>
      </w:r>
      <w:r w:rsidR="00F0358A">
        <w:instrText xml:space="preserve">" </w:instrText>
      </w:r>
      <w:r w:rsidR="00F0358A">
        <w:fldChar w:fldCharType="end"/>
      </w:r>
      <w:r w:rsidR="00FF7598">
        <w:fldChar w:fldCharType="begin"/>
      </w:r>
      <w:r w:rsidR="00FF7598">
        <w:instrText xml:space="preserve"> XE "Options:</w:instrText>
      </w:r>
      <w:r w:rsidR="00FF7598" w:rsidRPr="007C66AF">
        <w:instrText>DIUSER</w:instrText>
      </w:r>
      <w:r w:rsidR="00FF7598">
        <w:instrText xml:space="preserve">" </w:instrText>
      </w:r>
      <w:r w:rsidR="00FF7598">
        <w:fldChar w:fldCharType="end"/>
      </w:r>
      <w:r w:rsidRPr="00C30FEF">
        <w:t xml:space="preserve">. This </w:t>
      </w:r>
      <w:r w:rsidR="00F0358A">
        <w:t>menu</w:t>
      </w:r>
      <w:r w:rsidRPr="00C30FEF">
        <w:t xml:space="preserve"> is usually located on the EVE menu</w:t>
      </w:r>
      <w:r w:rsidR="00FF7598">
        <w:fldChar w:fldCharType="begin"/>
      </w:r>
      <w:r w:rsidR="00FF7598">
        <w:instrText xml:space="preserve"> XE "EVE M</w:instrText>
      </w:r>
      <w:r w:rsidR="00FF7598" w:rsidRPr="00CE2FA2">
        <w:instrText>enu</w:instrText>
      </w:r>
      <w:r w:rsidR="00FF7598">
        <w:instrText xml:space="preserve">" </w:instrText>
      </w:r>
      <w:r w:rsidR="00FF7598">
        <w:fldChar w:fldCharType="end"/>
      </w:r>
      <w:r w:rsidR="00FF7598">
        <w:fldChar w:fldCharType="begin"/>
      </w:r>
      <w:r w:rsidR="00FF7598">
        <w:instrText xml:space="preserve"> XE "Menus:EVE" </w:instrText>
      </w:r>
      <w:r w:rsidR="00FF7598">
        <w:fldChar w:fldCharType="end"/>
      </w:r>
      <w:r w:rsidR="00FF7598">
        <w:fldChar w:fldCharType="begin"/>
      </w:r>
      <w:r w:rsidR="00FF7598">
        <w:instrText xml:space="preserve"> XE "Options:</w:instrText>
      </w:r>
      <w:r w:rsidR="00FF7598" w:rsidRPr="00CE2FA2">
        <w:instrText>EVE</w:instrText>
      </w:r>
      <w:r w:rsidR="00FF7598">
        <w:instrText xml:space="preserve">" </w:instrText>
      </w:r>
      <w:r w:rsidR="00FF7598">
        <w:fldChar w:fldCharType="end"/>
      </w:r>
      <w:r w:rsidRPr="00C30FEF">
        <w:t xml:space="preserve"> distributed with Kernel</w:t>
      </w:r>
      <w:r w:rsidR="00DE293C">
        <w:fldChar w:fldCharType="begin"/>
      </w:r>
      <w:r w:rsidR="00DE293C">
        <w:instrText xml:space="preserve"> XE "</w:instrText>
      </w:r>
      <w:r w:rsidR="00DE293C" w:rsidRPr="00CF685A">
        <w:instrText>Kernel</w:instrText>
      </w:r>
      <w:r w:rsidR="00DE293C">
        <w:instrText xml:space="preserve">" </w:instrText>
      </w:r>
      <w:r w:rsidR="00DE293C">
        <w:fldChar w:fldCharType="end"/>
      </w:r>
      <w:r w:rsidRPr="00C30FEF">
        <w:t>.</w:t>
      </w:r>
    </w:p>
    <w:p w:rsidR="00E82609" w:rsidRPr="00C30FEF" w:rsidRDefault="006A381F" w:rsidP="00C72CDF">
      <w:pPr>
        <w:pStyle w:val="Note"/>
      </w:pPr>
      <w:r w:rsidRPr="00C30FEF">
        <w:rPr>
          <w:noProof/>
          <w:lang w:eastAsia="en-US"/>
        </w:rPr>
        <w:drawing>
          <wp:inline distT="0" distB="0" distL="0" distR="0" wp14:anchorId="5EB5D831" wp14:editId="0133C43E">
            <wp:extent cx="285750" cy="285750"/>
            <wp:effectExtent l="0" t="0" r="0" b="0"/>
            <wp:docPr id="51" name="Picture 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C30FEF">
        <w:tab/>
      </w:r>
      <w:r w:rsidR="00C72CDF" w:rsidRPr="00C30FEF">
        <w:rPr>
          <w:b/>
        </w:rPr>
        <w:t>REF:</w:t>
      </w:r>
      <w:r w:rsidR="00C72CDF" w:rsidRPr="00C30FEF">
        <w:t xml:space="preserve"> </w:t>
      </w:r>
      <w:r w:rsidR="00AD4CC7">
        <w:t xml:space="preserve">For </w:t>
      </w:r>
      <w:r w:rsidR="00AD4CC7" w:rsidRPr="00C30FEF">
        <w:t>a diagram of the c</w:t>
      </w:r>
      <w:r w:rsidR="00AD4CC7">
        <w:t xml:space="preserve">omplete menu tree for VA FileMan, see </w:t>
      </w:r>
      <w:r w:rsidR="00AD4CC7" w:rsidRPr="00AD4CC7">
        <w:rPr>
          <w:color w:val="0000FF"/>
          <w:u w:val="single"/>
        </w:rPr>
        <w:fldChar w:fldCharType="begin"/>
      </w:r>
      <w:r w:rsidR="00AD4CC7" w:rsidRPr="00AD4CC7">
        <w:rPr>
          <w:color w:val="0000FF"/>
          <w:u w:val="single"/>
        </w:rPr>
        <w:instrText xml:space="preserve"> REF _Ref343690295 \h </w:instrText>
      </w:r>
      <w:r w:rsidR="00AD4CC7">
        <w:rPr>
          <w:color w:val="0000FF"/>
          <w:u w:val="single"/>
        </w:rPr>
        <w:instrText xml:space="preserve"> \* MERGEFORMAT </w:instrText>
      </w:r>
      <w:r w:rsidR="00AD4CC7" w:rsidRPr="00AD4CC7">
        <w:rPr>
          <w:color w:val="0000FF"/>
          <w:u w:val="single"/>
        </w:rPr>
      </w:r>
      <w:r w:rsidR="00AD4CC7" w:rsidRPr="00AD4CC7">
        <w:rPr>
          <w:color w:val="0000FF"/>
          <w:u w:val="single"/>
        </w:rPr>
        <w:fldChar w:fldCharType="separate"/>
      </w:r>
      <w:r w:rsidR="00C92B27" w:rsidRPr="00C92B27">
        <w:rPr>
          <w:color w:val="0000FF"/>
          <w:u w:val="single"/>
        </w:rPr>
        <w:t xml:space="preserve">Figure </w:t>
      </w:r>
      <w:r w:rsidR="00C92B27" w:rsidRPr="00C92B27">
        <w:rPr>
          <w:noProof/>
          <w:color w:val="0000FF"/>
          <w:u w:val="single"/>
        </w:rPr>
        <w:t>3</w:t>
      </w:r>
      <w:r w:rsidR="00AD4CC7" w:rsidRPr="00AD4CC7">
        <w:rPr>
          <w:color w:val="0000FF"/>
          <w:u w:val="single"/>
        </w:rPr>
        <w:fldChar w:fldCharType="end"/>
      </w:r>
      <w:r w:rsidR="00AD4CC7">
        <w:t xml:space="preserve"> in</w:t>
      </w:r>
      <w:r w:rsidR="00E82609" w:rsidRPr="00C30FEF">
        <w:t xml:space="preserve"> the </w:t>
      </w:r>
      <w:r w:rsidR="00872BC1" w:rsidRPr="00C30FEF">
        <w:t>“</w:t>
      </w:r>
      <w:r w:rsidR="00AD4CC7" w:rsidRPr="00AD4CC7">
        <w:rPr>
          <w:color w:val="0000FF"/>
          <w:u w:val="single"/>
        </w:rPr>
        <w:fldChar w:fldCharType="begin"/>
      </w:r>
      <w:r w:rsidR="00AD4CC7" w:rsidRPr="00AD4CC7">
        <w:rPr>
          <w:color w:val="0000FF"/>
          <w:u w:val="single"/>
        </w:rPr>
        <w:instrText xml:space="preserve"> REF _Ref442776826 \h </w:instrText>
      </w:r>
      <w:r w:rsidR="00AD4CC7">
        <w:rPr>
          <w:color w:val="0000FF"/>
          <w:u w:val="single"/>
        </w:rPr>
        <w:instrText xml:space="preserve"> \* MERGEFORMAT </w:instrText>
      </w:r>
      <w:r w:rsidR="00AD4CC7" w:rsidRPr="00AD4CC7">
        <w:rPr>
          <w:color w:val="0000FF"/>
          <w:u w:val="single"/>
        </w:rPr>
      </w:r>
      <w:r w:rsidR="00AD4CC7" w:rsidRPr="00AD4CC7">
        <w:rPr>
          <w:color w:val="0000FF"/>
          <w:u w:val="single"/>
        </w:rPr>
        <w:fldChar w:fldCharType="separate"/>
      </w:r>
      <w:r w:rsidR="00C92B27" w:rsidRPr="00C92B27">
        <w:rPr>
          <w:color w:val="0000FF"/>
          <w:u w:val="single"/>
        </w:rPr>
        <w:t>Exported Options</w:t>
      </w:r>
      <w:r w:rsidR="00AD4CC7" w:rsidRPr="00AD4CC7">
        <w:rPr>
          <w:color w:val="0000FF"/>
          <w:u w:val="single"/>
        </w:rPr>
        <w:fldChar w:fldCharType="end"/>
      </w:r>
      <w:r w:rsidR="00872BC1" w:rsidRPr="00C30FEF">
        <w:t>”</w:t>
      </w:r>
      <w:r w:rsidR="00E82609" w:rsidRPr="00C30FEF">
        <w:t xml:space="preserve"> section.</w:t>
      </w:r>
    </w:p>
    <w:p w:rsidR="00E82609" w:rsidRPr="00C30FEF" w:rsidRDefault="00E82609" w:rsidP="00C66109">
      <w:pPr>
        <w:pStyle w:val="Heading2"/>
      </w:pPr>
      <w:bookmarkStart w:id="166" w:name="_Toc397138074"/>
      <w:bookmarkStart w:id="167" w:name="_Toc443482721"/>
      <w:r w:rsidRPr="00C30FEF">
        <w:t>Security Management</w:t>
      </w:r>
      <w:bookmarkEnd w:id="166"/>
      <w:bookmarkEnd w:id="167"/>
    </w:p>
    <w:p w:rsidR="00E82609" w:rsidRPr="00FF7598" w:rsidRDefault="00C72CDF" w:rsidP="00FF7598">
      <w:pPr>
        <w:pStyle w:val="BodyText"/>
        <w:keepNext/>
        <w:keepLines/>
      </w:pPr>
      <w:r w:rsidRPr="00C30FEF">
        <w:fldChar w:fldCharType="begin"/>
      </w:r>
      <w:r w:rsidRPr="00C30FEF">
        <w:instrText xml:space="preserve"> XE </w:instrText>
      </w:r>
      <w:r w:rsidR="00872BC1" w:rsidRPr="00C30FEF">
        <w:instrText>“</w:instrText>
      </w:r>
      <w:r w:rsidRPr="00C30FEF">
        <w:instrText>Security Management</w:instrText>
      </w:r>
      <w:r w:rsidR="00872BC1" w:rsidRPr="00C30FEF">
        <w:instrText>”</w:instrText>
      </w:r>
      <w:r w:rsidRPr="00C30FEF">
        <w:instrText xml:space="preserve"> </w:instrText>
      </w:r>
      <w:r w:rsidRPr="00C30FEF">
        <w:fldChar w:fldCharType="end"/>
      </w:r>
      <w:r w:rsidR="00AD4CC7" w:rsidRPr="00C30FEF">
        <w:fldChar w:fldCharType="begin"/>
      </w:r>
      <w:r w:rsidR="00AD4CC7" w:rsidRPr="00C30FEF">
        <w:instrText xml:space="preserve"> XE “Management</w:instrText>
      </w:r>
      <w:r w:rsidR="00AD4CC7">
        <w:instrText>:Security</w:instrText>
      </w:r>
      <w:r w:rsidR="00AD4CC7" w:rsidRPr="00C30FEF">
        <w:instrText xml:space="preserve">” </w:instrText>
      </w:r>
      <w:r w:rsidR="00AD4CC7" w:rsidRPr="00C30FEF">
        <w:fldChar w:fldCharType="end"/>
      </w:r>
      <w:r w:rsidR="00FF7598" w:rsidRPr="00C30FEF">
        <w:fldChar w:fldCharType="begin"/>
      </w:r>
      <w:r w:rsidR="00FF7598" w:rsidRPr="00C30FEF">
        <w:instrText>XE “Software Disclaimer”</w:instrText>
      </w:r>
      <w:r w:rsidR="00FF7598" w:rsidRPr="00C30FEF">
        <w:fldChar w:fldCharType="end"/>
      </w:r>
      <w:r w:rsidR="00FF7598" w:rsidRPr="00C30FEF">
        <w:fldChar w:fldCharType="begin"/>
      </w:r>
      <w:r w:rsidR="00FF7598" w:rsidRPr="00C30FEF">
        <w:instrText>XE “Disclaimers:Software”</w:instrText>
      </w:r>
      <w:r w:rsidR="00FF7598" w:rsidRPr="00C30FEF">
        <w:fldChar w:fldCharType="end"/>
      </w:r>
      <w:r w:rsidR="00FF7598" w:rsidRPr="00C30FEF">
        <w:t xml:space="preserve">This software was developed at the Department of Veterans Affairs (VA) by employees of the Federal Government in the course of their official duties. Pursuant to title 17 Section 105 of the United States Code this software is </w:t>
      </w:r>
      <w:r w:rsidR="00FF7598" w:rsidRPr="00C30FEF">
        <w:rPr>
          <w:i/>
        </w:rPr>
        <w:t>not</w:t>
      </w:r>
      <w:r w:rsidR="00FF7598" w:rsidRPr="00C30FEF">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w:t>
      </w:r>
      <w:r w:rsidR="00FF7598">
        <w:t>e that they have been modified.</w:t>
      </w:r>
    </w:p>
    <w:p w:rsidR="00E82609" w:rsidRPr="00C30FEF" w:rsidRDefault="00E82609" w:rsidP="00C66109">
      <w:pPr>
        <w:pStyle w:val="Heading2"/>
      </w:pPr>
      <w:bookmarkStart w:id="168" w:name="_Toc397138075"/>
      <w:bookmarkStart w:id="169" w:name="_Toc443482722"/>
      <w:r w:rsidRPr="00C30FEF">
        <w:t>Mail Groups and Alerts</w:t>
      </w:r>
      <w:bookmarkEnd w:id="168"/>
      <w:bookmarkEnd w:id="169"/>
    </w:p>
    <w:p w:rsidR="00E82609" w:rsidRPr="00C30FEF" w:rsidRDefault="00C72CDF" w:rsidP="00C72CDF">
      <w:pPr>
        <w:pStyle w:val="BodyText"/>
      </w:pPr>
      <w:r w:rsidRPr="00C30FEF">
        <w:fldChar w:fldCharType="begin"/>
      </w:r>
      <w:r w:rsidRPr="00C30FEF">
        <w:instrText xml:space="preserve"> XE </w:instrText>
      </w:r>
      <w:r w:rsidR="00872BC1" w:rsidRPr="00C30FEF">
        <w:instrText>“</w:instrText>
      </w:r>
      <w:r w:rsidRPr="00C30FEF">
        <w:instrText>Mail Groups</w:instrText>
      </w:r>
      <w:r w:rsidR="00872BC1" w:rsidRPr="00C30FEF">
        <w:instrText>”</w:instrText>
      </w:r>
      <w:r w:rsidRPr="00C30FEF">
        <w:instrText xml:space="preserve"> </w:instrText>
      </w:r>
      <w:r w:rsidRPr="00C30FEF">
        <w:fldChar w:fldCharType="end"/>
      </w:r>
      <w:r w:rsidR="00AD4CC7" w:rsidRPr="00C30FEF">
        <w:fldChar w:fldCharType="begin"/>
      </w:r>
      <w:r w:rsidR="00AD4CC7" w:rsidRPr="00C30FEF">
        <w:instrText xml:space="preserve"> XE “Alerts” </w:instrText>
      </w:r>
      <w:r w:rsidR="00AD4CC7" w:rsidRPr="00C30FEF">
        <w:fldChar w:fldCharType="end"/>
      </w:r>
      <w:r w:rsidR="00E82609" w:rsidRPr="00C30FEF">
        <w:t xml:space="preserve">VA FileMan does </w:t>
      </w:r>
      <w:r w:rsidR="00E82609" w:rsidRPr="00C30FEF">
        <w:rPr>
          <w:i/>
        </w:rPr>
        <w:t>not</w:t>
      </w:r>
      <w:r w:rsidR="00E82609" w:rsidRPr="00C30FEF">
        <w:t xml:space="preserve"> make use of mail groups or alerts.</w:t>
      </w:r>
    </w:p>
    <w:p w:rsidR="00E82609" w:rsidRPr="00C30FEF" w:rsidRDefault="00E82609" w:rsidP="00C66109">
      <w:pPr>
        <w:pStyle w:val="Heading2"/>
      </w:pPr>
      <w:bookmarkStart w:id="170" w:name="_Toc397138076"/>
      <w:bookmarkStart w:id="171" w:name="_Toc443482723"/>
      <w:r w:rsidRPr="00C30FEF">
        <w:t>Remote Systems</w:t>
      </w:r>
      <w:bookmarkEnd w:id="170"/>
      <w:bookmarkEnd w:id="171"/>
    </w:p>
    <w:p w:rsidR="00E82609" w:rsidRPr="00C30FEF" w:rsidRDefault="00C72CDF" w:rsidP="00C72CDF">
      <w:pPr>
        <w:pStyle w:val="BodyText"/>
      </w:pPr>
      <w:r w:rsidRPr="00C30FEF">
        <w:fldChar w:fldCharType="begin"/>
      </w:r>
      <w:r w:rsidRPr="00C30FEF">
        <w:instrText xml:space="preserve"> XE </w:instrText>
      </w:r>
      <w:r w:rsidR="00872BC1" w:rsidRPr="00C30FEF">
        <w:instrText>“</w:instrText>
      </w:r>
      <w:r w:rsidRPr="00C30FEF">
        <w:instrText>Remote Systems</w:instrText>
      </w:r>
      <w:r w:rsidR="00872BC1" w:rsidRPr="00C30FEF">
        <w:instrText>”</w:instrText>
      </w:r>
      <w:r w:rsidRPr="00C30FEF">
        <w:instrText xml:space="preserve"> </w:instrText>
      </w:r>
      <w:r w:rsidRPr="00C30FEF">
        <w:fldChar w:fldCharType="end"/>
      </w:r>
      <w:r w:rsidR="00E82609" w:rsidRPr="00C30FEF">
        <w:t xml:space="preserve">VA FileMan does </w:t>
      </w:r>
      <w:r w:rsidR="00E82609" w:rsidRPr="00C30FEF">
        <w:rPr>
          <w:i/>
        </w:rPr>
        <w:t>not</w:t>
      </w:r>
      <w:r w:rsidR="00E82609" w:rsidRPr="00C30FEF">
        <w:t xml:space="preserve"> transmit data to any remote system, facility, or database.</w:t>
      </w:r>
    </w:p>
    <w:p w:rsidR="00E82609" w:rsidRPr="00C30FEF" w:rsidRDefault="00E82609" w:rsidP="00C66109">
      <w:pPr>
        <w:pStyle w:val="Heading2"/>
      </w:pPr>
      <w:bookmarkStart w:id="172" w:name="_Toc397138077"/>
      <w:bookmarkStart w:id="173" w:name="_Toc443482724"/>
      <w:r w:rsidRPr="00C30FEF">
        <w:lastRenderedPageBreak/>
        <w:t>Interfacing</w:t>
      </w:r>
      <w:bookmarkEnd w:id="172"/>
      <w:bookmarkEnd w:id="173"/>
    </w:p>
    <w:p w:rsidR="00E82609" w:rsidRPr="00C30FEF" w:rsidRDefault="00C72CDF" w:rsidP="00C72CDF">
      <w:pPr>
        <w:pStyle w:val="BodyText"/>
      </w:pPr>
      <w:r w:rsidRPr="00C30FEF">
        <w:fldChar w:fldCharType="begin"/>
      </w:r>
      <w:r w:rsidRPr="00C30FEF">
        <w:instrText xml:space="preserve"> XE </w:instrText>
      </w:r>
      <w:r w:rsidR="00872BC1" w:rsidRPr="00C30FEF">
        <w:instrText>“</w:instrText>
      </w:r>
      <w:r w:rsidRPr="00C30FEF">
        <w:instrText>Interfacing</w:instrText>
      </w:r>
      <w:r w:rsidR="00872BC1" w:rsidRPr="00C30FEF">
        <w:instrText>”</w:instrText>
      </w:r>
      <w:r w:rsidRPr="00C30FEF">
        <w:instrText xml:space="preserve"> </w:instrText>
      </w:r>
      <w:r w:rsidRPr="00C30FEF">
        <w:fldChar w:fldCharType="end"/>
      </w:r>
      <w:r w:rsidR="00E82609" w:rsidRPr="00C30FEF">
        <w:t xml:space="preserve">No </w:t>
      </w:r>
      <w:r w:rsidR="00E82609" w:rsidRPr="00AD4CC7">
        <w:rPr>
          <w:i/>
        </w:rPr>
        <w:t>non</w:t>
      </w:r>
      <w:r w:rsidR="00E82609" w:rsidRPr="00C30FEF">
        <w:t>-VA products are embedded in or required by VA FileMan, other than those provided by the underlying operating systems.</w:t>
      </w:r>
    </w:p>
    <w:p w:rsidR="00E82609" w:rsidRPr="00C30FEF" w:rsidRDefault="00E82609" w:rsidP="00C66109">
      <w:pPr>
        <w:pStyle w:val="Heading2"/>
      </w:pPr>
      <w:bookmarkStart w:id="174" w:name="_Toc397138078"/>
      <w:bookmarkStart w:id="175" w:name="_Toc443482725"/>
      <w:r w:rsidRPr="00C30FEF">
        <w:t>Electronic Signatures</w:t>
      </w:r>
      <w:bookmarkEnd w:id="174"/>
      <w:bookmarkEnd w:id="175"/>
    </w:p>
    <w:p w:rsidR="00E82609" w:rsidRPr="00C30FEF" w:rsidRDefault="005031E8" w:rsidP="005031E8">
      <w:pPr>
        <w:pStyle w:val="BodyText"/>
      </w:pPr>
      <w:r w:rsidRPr="00C30FEF">
        <w:fldChar w:fldCharType="begin"/>
      </w:r>
      <w:r w:rsidRPr="00C30FEF">
        <w:instrText xml:space="preserve"> XE </w:instrText>
      </w:r>
      <w:r w:rsidR="00872BC1" w:rsidRPr="00C30FEF">
        <w:instrText>“</w:instrText>
      </w:r>
      <w:r w:rsidRPr="00C30FEF">
        <w:instrText>Electronic Signatures</w:instrText>
      </w:r>
      <w:r w:rsidR="00872BC1" w:rsidRPr="00C30FEF">
        <w:instrText>”</w:instrText>
      </w:r>
      <w:r w:rsidRPr="00C30FEF">
        <w:instrText xml:space="preserve"> </w:instrText>
      </w:r>
      <w:r w:rsidRPr="00C30FEF">
        <w:fldChar w:fldCharType="end"/>
      </w:r>
      <w:r w:rsidR="00E82609" w:rsidRPr="00C30FEF">
        <w:t xml:space="preserve">Electronic signatures are </w:t>
      </w:r>
      <w:r w:rsidR="00E82609" w:rsidRPr="00C30FEF">
        <w:rPr>
          <w:i/>
        </w:rPr>
        <w:t>not</w:t>
      </w:r>
      <w:r w:rsidR="00E82609" w:rsidRPr="00C30FEF">
        <w:t xml:space="preserve"> used within VA FileMan.</w:t>
      </w:r>
    </w:p>
    <w:p w:rsidR="00E82609" w:rsidRPr="00C30FEF" w:rsidRDefault="00E82609" w:rsidP="00C66109">
      <w:pPr>
        <w:pStyle w:val="Heading2"/>
      </w:pPr>
      <w:bookmarkStart w:id="176" w:name="_Toc397138079"/>
      <w:bookmarkStart w:id="177" w:name="_Toc443482726"/>
      <w:r w:rsidRPr="00C30FEF">
        <w:t>Security Keys</w:t>
      </w:r>
      <w:bookmarkEnd w:id="176"/>
      <w:bookmarkEnd w:id="177"/>
    </w:p>
    <w:p w:rsidR="00E82609" w:rsidRPr="00C30FEF" w:rsidRDefault="005031E8" w:rsidP="005031E8">
      <w:pPr>
        <w:pStyle w:val="BodyText"/>
      </w:pPr>
      <w:r w:rsidRPr="00C30FEF">
        <w:fldChar w:fldCharType="begin"/>
      </w:r>
      <w:r w:rsidRPr="00C30FEF">
        <w:instrText xml:space="preserve"> XE </w:instrText>
      </w:r>
      <w:r w:rsidR="00872BC1" w:rsidRPr="00C30FEF">
        <w:instrText>“</w:instrText>
      </w:r>
      <w:r w:rsidRPr="00C30FEF">
        <w:instrText>Security Keys</w:instrText>
      </w:r>
      <w:r w:rsidR="00872BC1" w:rsidRPr="00C30FEF">
        <w:instrText>”</w:instrText>
      </w:r>
      <w:r w:rsidRPr="00C30FEF">
        <w:instrText xml:space="preserve"> </w:instrText>
      </w:r>
      <w:r w:rsidRPr="00C30FEF">
        <w:fldChar w:fldCharType="end"/>
      </w:r>
      <w:r w:rsidR="00E82609" w:rsidRPr="00C30FEF">
        <w:t xml:space="preserve">VA FileMan options are locked with the security keys described </w:t>
      </w:r>
      <w:r w:rsidR="00E51C39" w:rsidRPr="00C30FEF">
        <w:t xml:space="preserve">in </w:t>
      </w:r>
      <w:r w:rsidR="00E51C39" w:rsidRPr="00C30FEF">
        <w:rPr>
          <w:color w:val="0000FF"/>
          <w:u w:val="single"/>
        </w:rPr>
        <w:fldChar w:fldCharType="begin"/>
      </w:r>
      <w:r w:rsidR="00E51C39" w:rsidRPr="00C30FEF">
        <w:rPr>
          <w:color w:val="0000FF"/>
          <w:u w:val="single"/>
        </w:rPr>
        <w:instrText xml:space="preserve"> REF _Ref345487626 \h  \* MERGEFORMAT </w:instrText>
      </w:r>
      <w:r w:rsidR="00E51C39" w:rsidRPr="00C30FEF">
        <w:rPr>
          <w:color w:val="0000FF"/>
          <w:u w:val="single"/>
        </w:rPr>
      </w:r>
      <w:r w:rsidR="00E51C39" w:rsidRPr="00C30FEF">
        <w:rPr>
          <w:color w:val="0000FF"/>
          <w:u w:val="single"/>
        </w:rPr>
        <w:fldChar w:fldCharType="separate"/>
      </w:r>
      <w:r w:rsidR="00C92B27" w:rsidRPr="00C92B27">
        <w:rPr>
          <w:color w:val="0000FF"/>
          <w:u w:val="single"/>
        </w:rPr>
        <w:t>Table 20</w:t>
      </w:r>
      <w:r w:rsidR="00E51C39" w:rsidRPr="00C30FEF">
        <w:rPr>
          <w:color w:val="0000FF"/>
          <w:u w:val="single"/>
        </w:rPr>
        <w:fldChar w:fldCharType="end"/>
      </w:r>
      <w:r w:rsidR="00E82609" w:rsidRPr="00C30FEF">
        <w:t xml:space="preserve">. The </w:t>
      </w:r>
      <w:r w:rsidR="005A2B34">
        <w:t xml:space="preserve">security </w:t>
      </w:r>
      <w:r w:rsidR="00E82609" w:rsidRPr="00C30FEF">
        <w:t>keys in the XU namespace are distributed by Kernel</w:t>
      </w:r>
      <w:r w:rsidR="00DE293C">
        <w:fldChar w:fldCharType="begin"/>
      </w:r>
      <w:r w:rsidR="00DE293C">
        <w:instrText xml:space="preserve"> XE "</w:instrText>
      </w:r>
      <w:r w:rsidR="00DE293C" w:rsidRPr="00CF685A">
        <w:instrText>Kernel</w:instrText>
      </w:r>
      <w:r w:rsidR="00DE293C">
        <w:instrText xml:space="preserve">" </w:instrText>
      </w:r>
      <w:r w:rsidR="00DE293C">
        <w:fldChar w:fldCharType="end"/>
      </w:r>
      <w:r w:rsidR="00E82609" w:rsidRPr="00C30FEF">
        <w:t xml:space="preserve">; however, they lock VA FileMan options. The two remaining </w:t>
      </w:r>
      <w:r w:rsidR="005A2B34">
        <w:t xml:space="preserve">security </w:t>
      </w:r>
      <w:r w:rsidR="00E82609" w:rsidRPr="00C30FEF">
        <w:t>keys are distributed by VA FileMan and are installed when DINIT</w:t>
      </w:r>
      <w:r w:rsidR="001C72B2">
        <w:fldChar w:fldCharType="begin"/>
      </w:r>
      <w:r w:rsidR="001C72B2">
        <w:instrText xml:space="preserve"> XE "DINIT R</w:instrText>
      </w:r>
      <w:r w:rsidR="001C72B2" w:rsidRPr="002D391C">
        <w:instrText>outine</w:instrText>
      </w:r>
      <w:r w:rsidR="001C72B2">
        <w:instrText xml:space="preserve">" </w:instrText>
      </w:r>
      <w:r w:rsidR="001C72B2">
        <w:fldChar w:fldCharType="end"/>
      </w:r>
      <w:r w:rsidR="001C72B2">
        <w:fldChar w:fldCharType="begin"/>
      </w:r>
      <w:r w:rsidR="001C72B2">
        <w:instrText xml:space="preserve"> XE "Routines:</w:instrText>
      </w:r>
      <w:r w:rsidR="001C72B2" w:rsidRPr="002D391C">
        <w:instrText>DINIT</w:instrText>
      </w:r>
      <w:r w:rsidR="001C72B2">
        <w:instrText xml:space="preserve">" </w:instrText>
      </w:r>
      <w:r w:rsidR="001C72B2">
        <w:fldChar w:fldCharType="end"/>
      </w:r>
      <w:r w:rsidR="00E82609" w:rsidRPr="00C30FEF">
        <w:t xml:space="preserve"> is run:</w:t>
      </w:r>
    </w:p>
    <w:p w:rsidR="005031E8" w:rsidRPr="00C30FEF" w:rsidRDefault="005031E8" w:rsidP="005031E8">
      <w:pPr>
        <w:pStyle w:val="Caption"/>
      </w:pPr>
      <w:bookmarkStart w:id="178" w:name="_Ref345487626"/>
      <w:bookmarkStart w:id="179" w:name="_Toc443482757"/>
      <w:proofErr w:type="gramStart"/>
      <w:r w:rsidRPr="00C30FEF">
        <w:t xml:space="preserve">Table </w:t>
      </w:r>
      <w:fldSimple w:instr=" SEQ Table \* ARABIC ">
        <w:r w:rsidR="00C92B27">
          <w:rPr>
            <w:noProof/>
          </w:rPr>
          <w:t>20</w:t>
        </w:r>
      </w:fldSimple>
      <w:bookmarkEnd w:id="178"/>
      <w:r w:rsidRPr="00C30FEF">
        <w:t>.</w:t>
      </w:r>
      <w:proofErr w:type="gramEnd"/>
      <w:r w:rsidRPr="00C30FEF">
        <w:t xml:space="preserve"> </w:t>
      </w:r>
      <w:r w:rsidR="00E51C39" w:rsidRPr="00C30FEF">
        <w:t>VA FileMan Security Keys</w:t>
      </w:r>
      <w:bookmarkEnd w:id="179"/>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4720"/>
        <w:gridCol w:w="4712"/>
      </w:tblGrid>
      <w:tr w:rsidR="005031E8" w:rsidRPr="00C30FEF" w:rsidTr="005031E8">
        <w:trPr>
          <w:tblHeader/>
        </w:trPr>
        <w:tc>
          <w:tcPr>
            <w:tcW w:w="4720" w:type="dxa"/>
            <w:shd w:val="pct12" w:color="auto" w:fill="auto"/>
          </w:tcPr>
          <w:p w:rsidR="005031E8" w:rsidRPr="00C30FEF" w:rsidRDefault="005031E8" w:rsidP="005A2B34">
            <w:pPr>
              <w:pStyle w:val="TableHeading"/>
            </w:pPr>
            <w:bookmarkStart w:id="180" w:name="COL001_TBL020"/>
            <w:bookmarkEnd w:id="180"/>
            <w:r w:rsidRPr="00C30FEF">
              <w:t>Security Key</w:t>
            </w:r>
          </w:p>
        </w:tc>
        <w:tc>
          <w:tcPr>
            <w:tcW w:w="4712" w:type="dxa"/>
            <w:shd w:val="pct12" w:color="auto" w:fill="auto"/>
          </w:tcPr>
          <w:p w:rsidR="005031E8" w:rsidRPr="00C30FEF" w:rsidRDefault="005031E8" w:rsidP="005A2B34">
            <w:pPr>
              <w:pStyle w:val="TableHeading"/>
            </w:pPr>
            <w:r w:rsidRPr="00C30FEF">
              <w:t>Description</w:t>
            </w:r>
          </w:p>
        </w:tc>
      </w:tr>
      <w:tr w:rsidR="005031E8" w:rsidRPr="00C30FEF" w:rsidTr="005031E8">
        <w:tc>
          <w:tcPr>
            <w:tcW w:w="4720" w:type="dxa"/>
          </w:tcPr>
          <w:p w:rsidR="005031E8" w:rsidRPr="00C30FEF" w:rsidRDefault="005031E8" w:rsidP="005A2B34">
            <w:pPr>
              <w:pStyle w:val="TableText"/>
              <w:keepNext/>
              <w:keepLines/>
            </w:pPr>
            <w:r w:rsidRPr="00C30FEF">
              <w:rPr>
                <w:b/>
              </w:rPr>
              <w:t>XUAUDITING</w:t>
            </w:r>
            <w:r w:rsidRPr="00C30FEF">
              <w:rPr>
                <w:rFonts w:ascii="Times New Roman" w:hAnsi="Times New Roman"/>
                <w:sz w:val="22"/>
              </w:rPr>
              <w:fldChar w:fldCharType="begin"/>
            </w:r>
            <w:r w:rsidRPr="00C30FEF">
              <w:rPr>
                <w:rFonts w:ascii="Times New Roman" w:hAnsi="Times New Roman"/>
                <w:sz w:val="22"/>
              </w:rPr>
              <w:instrText xml:space="preserve"> XE </w:instrText>
            </w:r>
            <w:r w:rsidR="00872BC1" w:rsidRPr="00C30FEF">
              <w:rPr>
                <w:rFonts w:ascii="Times New Roman" w:hAnsi="Times New Roman"/>
                <w:sz w:val="22"/>
              </w:rPr>
              <w:instrText>“</w:instrText>
            </w:r>
            <w:r w:rsidR="005A2B34">
              <w:rPr>
                <w:rFonts w:ascii="Times New Roman" w:hAnsi="Times New Roman"/>
                <w:sz w:val="22"/>
              </w:rPr>
              <w:instrText>XUAUDITING</w:instrText>
            </w:r>
            <w:r w:rsidRPr="00C30FEF">
              <w:rPr>
                <w:rFonts w:ascii="Times New Roman" w:hAnsi="Times New Roman"/>
                <w:sz w:val="22"/>
              </w:rPr>
              <w:instrText xml:space="preserve"> Security Key</w:instrText>
            </w:r>
            <w:r w:rsidR="00872BC1" w:rsidRPr="00C30FEF">
              <w:rPr>
                <w:rFonts w:ascii="Times New Roman" w:hAnsi="Times New Roman"/>
                <w:sz w:val="22"/>
              </w:rPr>
              <w:instrText>”</w:instrText>
            </w:r>
            <w:r w:rsidRPr="00C30FEF">
              <w:rPr>
                <w:rFonts w:ascii="Times New Roman" w:hAnsi="Times New Roman"/>
                <w:sz w:val="22"/>
              </w:rPr>
              <w:instrText xml:space="preserve"> </w:instrText>
            </w:r>
            <w:r w:rsidRPr="00C30FEF">
              <w:rPr>
                <w:rFonts w:ascii="Times New Roman" w:hAnsi="Times New Roman"/>
                <w:sz w:val="22"/>
              </w:rPr>
              <w:fldChar w:fldCharType="end"/>
            </w:r>
            <w:r w:rsidR="005A2B34" w:rsidRPr="00C30FEF">
              <w:rPr>
                <w:rFonts w:ascii="Times New Roman" w:hAnsi="Times New Roman"/>
                <w:sz w:val="22"/>
              </w:rPr>
              <w:fldChar w:fldCharType="begin"/>
            </w:r>
            <w:r w:rsidR="005A2B34" w:rsidRPr="00C30FEF">
              <w:rPr>
                <w:rFonts w:ascii="Times New Roman" w:hAnsi="Times New Roman"/>
                <w:sz w:val="22"/>
              </w:rPr>
              <w:instrText xml:space="preserve"> XE “Security Key</w:instrText>
            </w:r>
            <w:r w:rsidR="005A2B34">
              <w:rPr>
                <w:rFonts w:ascii="Times New Roman" w:hAnsi="Times New Roman"/>
                <w:sz w:val="22"/>
              </w:rPr>
              <w:instrText>s:XUAUDITING</w:instrText>
            </w:r>
            <w:r w:rsidR="005A2B34" w:rsidRPr="00C30FEF">
              <w:rPr>
                <w:rFonts w:ascii="Times New Roman" w:hAnsi="Times New Roman"/>
                <w:sz w:val="22"/>
              </w:rPr>
              <w:instrText xml:space="preserve">” </w:instrText>
            </w:r>
            <w:r w:rsidR="005A2B34" w:rsidRPr="00C30FEF">
              <w:rPr>
                <w:rFonts w:ascii="Times New Roman" w:hAnsi="Times New Roman"/>
                <w:sz w:val="22"/>
              </w:rPr>
              <w:fldChar w:fldCharType="end"/>
            </w:r>
          </w:p>
        </w:tc>
        <w:tc>
          <w:tcPr>
            <w:tcW w:w="4712" w:type="dxa"/>
          </w:tcPr>
          <w:p w:rsidR="005031E8" w:rsidRPr="00C30FEF" w:rsidRDefault="005A2B34" w:rsidP="005A2B34">
            <w:pPr>
              <w:pStyle w:val="TableText"/>
              <w:keepNext/>
              <w:keepLines/>
            </w:pPr>
            <w:r>
              <w:t>Use this security key</w:t>
            </w:r>
            <w:r w:rsidR="005031E8" w:rsidRPr="00C30FEF">
              <w:t xml:space="preserve"> to access the Auditing menu or to run any of the Auditing options.</w:t>
            </w:r>
          </w:p>
        </w:tc>
      </w:tr>
      <w:tr w:rsidR="005031E8" w:rsidRPr="00C30FEF" w:rsidTr="005031E8">
        <w:tc>
          <w:tcPr>
            <w:tcW w:w="4720" w:type="dxa"/>
          </w:tcPr>
          <w:p w:rsidR="005031E8" w:rsidRPr="00C30FEF" w:rsidRDefault="005031E8" w:rsidP="005A2B34">
            <w:pPr>
              <w:pStyle w:val="TableText"/>
              <w:keepNext/>
              <w:keepLines/>
            </w:pPr>
            <w:r w:rsidRPr="00C30FEF">
              <w:rPr>
                <w:b/>
              </w:rPr>
              <w:t>XUFILEGRAM</w:t>
            </w:r>
            <w:r w:rsidRPr="00C30FEF">
              <w:rPr>
                <w:rFonts w:ascii="Times New Roman" w:hAnsi="Times New Roman"/>
                <w:sz w:val="22"/>
              </w:rPr>
              <w:fldChar w:fldCharType="begin"/>
            </w:r>
            <w:r w:rsidRPr="00C30FEF">
              <w:rPr>
                <w:rFonts w:ascii="Times New Roman" w:hAnsi="Times New Roman"/>
                <w:sz w:val="22"/>
              </w:rPr>
              <w:instrText xml:space="preserve"> XE </w:instrText>
            </w:r>
            <w:r w:rsidR="00872BC1" w:rsidRPr="00C30FEF">
              <w:rPr>
                <w:rFonts w:ascii="Times New Roman" w:hAnsi="Times New Roman"/>
                <w:sz w:val="22"/>
              </w:rPr>
              <w:instrText>“</w:instrText>
            </w:r>
            <w:r w:rsidR="005A2B34">
              <w:rPr>
                <w:rFonts w:ascii="Times New Roman" w:hAnsi="Times New Roman"/>
                <w:sz w:val="22"/>
              </w:rPr>
              <w:instrText>XUFILEGRAM</w:instrText>
            </w:r>
            <w:r w:rsidRPr="00C30FEF">
              <w:rPr>
                <w:rFonts w:ascii="Times New Roman" w:hAnsi="Times New Roman"/>
                <w:sz w:val="22"/>
              </w:rPr>
              <w:instrText xml:space="preserve"> Security Key</w:instrText>
            </w:r>
            <w:r w:rsidR="00872BC1" w:rsidRPr="00C30FEF">
              <w:rPr>
                <w:rFonts w:ascii="Times New Roman" w:hAnsi="Times New Roman"/>
                <w:sz w:val="22"/>
              </w:rPr>
              <w:instrText>”</w:instrText>
            </w:r>
            <w:r w:rsidRPr="00C30FEF">
              <w:rPr>
                <w:rFonts w:ascii="Times New Roman" w:hAnsi="Times New Roman"/>
                <w:sz w:val="22"/>
              </w:rPr>
              <w:instrText xml:space="preserve"> </w:instrText>
            </w:r>
            <w:r w:rsidRPr="00C30FEF">
              <w:rPr>
                <w:rFonts w:ascii="Times New Roman" w:hAnsi="Times New Roman"/>
                <w:sz w:val="22"/>
              </w:rPr>
              <w:fldChar w:fldCharType="end"/>
            </w:r>
            <w:r w:rsidR="005A2B34" w:rsidRPr="00C30FEF">
              <w:rPr>
                <w:rFonts w:ascii="Times New Roman" w:hAnsi="Times New Roman"/>
                <w:sz w:val="22"/>
              </w:rPr>
              <w:fldChar w:fldCharType="begin"/>
            </w:r>
            <w:r w:rsidR="005A2B34" w:rsidRPr="00C30FEF">
              <w:rPr>
                <w:rFonts w:ascii="Times New Roman" w:hAnsi="Times New Roman"/>
                <w:sz w:val="22"/>
              </w:rPr>
              <w:instrText xml:space="preserve"> XE “Security Key</w:instrText>
            </w:r>
            <w:r w:rsidR="005A2B34">
              <w:rPr>
                <w:rFonts w:ascii="Times New Roman" w:hAnsi="Times New Roman"/>
                <w:sz w:val="22"/>
              </w:rPr>
              <w:instrText>s:XUFILEGRAM</w:instrText>
            </w:r>
            <w:r w:rsidR="005A2B34" w:rsidRPr="00C30FEF">
              <w:rPr>
                <w:rFonts w:ascii="Times New Roman" w:hAnsi="Times New Roman"/>
                <w:sz w:val="22"/>
              </w:rPr>
              <w:instrText xml:space="preserve">” </w:instrText>
            </w:r>
            <w:r w:rsidR="005A2B34" w:rsidRPr="00C30FEF">
              <w:rPr>
                <w:rFonts w:ascii="Times New Roman" w:hAnsi="Times New Roman"/>
                <w:sz w:val="22"/>
              </w:rPr>
              <w:fldChar w:fldCharType="end"/>
            </w:r>
          </w:p>
        </w:tc>
        <w:tc>
          <w:tcPr>
            <w:tcW w:w="4712" w:type="dxa"/>
          </w:tcPr>
          <w:p w:rsidR="005031E8" w:rsidRPr="00C30FEF" w:rsidRDefault="005A2B34" w:rsidP="005A2B34">
            <w:pPr>
              <w:pStyle w:val="TableText"/>
              <w:keepNext/>
              <w:keepLines/>
            </w:pPr>
            <w:r>
              <w:t>Use t</w:t>
            </w:r>
            <w:r w:rsidR="005031E8" w:rsidRPr="00C30FEF">
              <w:t xml:space="preserve">his </w:t>
            </w:r>
            <w:r>
              <w:t xml:space="preserve">security key </w:t>
            </w:r>
            <w:r w:rsidR="005031E8" w:rsidRPr="00C30FEF">
              <w:t>to access the Filegram menu or to run any of the Filegram options</w:t>
            </w:r>
            <w:r>
              <w:t>;</w:t>
            </w:r>
            <w:r w:rsidR="005031E8" w:rsidRPr="00C30FEF">
              <w:t xml:space="preserve"> except the View Filegram option, for which no </w:t>
            </w:r>
            <w:r>
              <w:t xml:space="preserve">security </w:t>
            </w:r>
            <w:r w:rsidR="005031E8" w:rsidRPr="00C30FEF">
              <w:t>key is required.</w:t>
            </w:r>
          </w:p>
        </w:tc>
      </w:tr>
      <w:tr w:rsidR="005031E8" w:rsidRPr="00C30FEF" w:rsidTr="005031E8">
        <w:tc>
          <w:tcPr>
            <w:tcW w:w="4720" w:type="dxa"/>
          </w:tcPr>
          <w:p w:rsidR="005031E8" w:rsidRPr="00C30FEF" w:rsidRDefault="005031E8" w:rsidP="005A2B34">
            <w:pPr>
              <w:pStyle w:val="TableText"/>
              <w:keepNext/>
              <w:keepLines/>
            </w:pPr>
            <w:r w:rsidRPr="00C30FEF">
              <w:rPr>
                <w:b/>
              </w:rPr>
              <w:t>XUMGR</w:t>
            </w:r>
            <w:r w:rsidRPr="00C30FEF">
              <w:rPr>
                <w:rFonts w:ascii="Times New Roman" w:hAnsi="Times New Roman"/>
                <w:sz w:val="22"/>
              </w:rPr>
              <w:fldChar w:fldCharType="begin"/>
            </w:r>
            <w:r w:rsidRPr="00C30FEF">
              <w:rPr>
                <w:rFonts w:ascii="Times New Roman" w:hAnsi="Times New Roman"/>
                <w:sz w:val="22"/>
              </w:rPr>
              <w:instrText xml:space="preserve"> XE </w:instrText>
            </w:r>
            <w:r w:rsidR="00872BC1" w:rsidRPr="00C30FEF">
              <w:rPr>
                <w:rFonts w:ascii="Times New Roman" w:hAnsi="Times New Roman"/>
                <w:sz w:val="22"/>
              </w:rPr>
              <w:instrText>“</w:instrText>
            </w:r>
            <w:r w:rsidR="005A2B34">
              <w:rPr>
                <w:rFonts w:ascii="Times New Roman" w:hAnsi="Times New Roman"/>
                <w:sz w:val="22"/>
              </w:rPr>
              <w:instrText>XUMGR</w:instrText>
            </w:r>
            <w:r w:rsidRPr="00C30FEF">
              <w:rPr>
                <w:rFonts w:ascii="Times New Roman" w:hAnsi="Times New Roman"/>
                <w:sz w:val="22"/>
              </w:rPr>
              <w:instrText xml:space="preserve"> Security Key</w:instrText>
            </w:r>
            <w:r w:rsidR="00872BC1" w:rsidRPr="00C30FEF">
              <w:rPr>
                <w:rFonts w:ascii="Times New Roman" w:hAnsi="Times New Roman"/>
                <w:sz w:val="22"/>
              </w:rPr>
              <w:instrText>”</w:instrText>
            </w:r>
            <w:r w:rsidRPr="00C30FEF">
              <w:rPr>
                <w:rFonts w:ascii="Times New Roman" w:hAnsi="Times New Roman"/>
                <w:sz w:val="22"/>
              </w:rPr>
              <w:instrText xml:space="preserve"> </w:instrText>
            </w:r>
            <w:r w:rsidRPr="00C30FEF">
              <w:rPr>
                <w:rFonts w:ascii="Times New Roman" w:hAnsi="Times New Roman"/>
                <w:sz w:val="22"/>
              </w:rPr>
              <w:fldChar w:fldCharType="end"/>
            </w:r>
            <w:r w:rsidR="005A2B34" w:rsidRPr="00C30FEF">
              <w:rPr>
                <w:rFonts w:ascii="Times New Roman" w:hAnsi="Times New Roman"/>
                <w:sz w:val="22"/>
              </w:rPr>
              <w:fldChar w:fldCharType="begin"/>
            </w:r>
            <w:r w:rsidR="005A2B34" w:rsidRPr="00C30FEF">
              <w:rPr>
                <w:rFonts w:ascii="Times New Roman" w:hAnsi="Times New Roman"/>
                <w:sz w:val="22"/>
              </w:rPr>
              <w:instrText xml:space="preserve"> XE “Security Key</w:instrText>
            </w:r>
            <w:r w:rsidR="005A2B34">
              <w:rPr>
                <w:rFonts w:ascii="Times New Roman" w:hAnsi="Times New Roman"/>
                <w:sz w:val="22"/>
              </w:rPr>
              <w:instrText>s:XUMGR</w:instrText>
            </w:r>
            <w:r w:rsidR="005A2B34" w:rsidRPr="00C30FEF">
              <w:rPr>
                <w:rFonts w:ascii="Times New Roman" w:hAnsi="Times New Roman"/>
                <w:sz w:val="22"/>
              </w:rPr>
              <w:instrText xml:space="preserve">” </w:instrText>
            </w:r>
            <w:r w:rsidR="005A2B34" w:rsidRPr="00C30FEF">
              <w:rPr>
                <w:rFonts w:ascii="Times New Roman" w:hAnsi="Times New Roman"/>
                <w:sz w:val="22"/>
              </w:rPr>
              <w:fldChar w:fldCharType="end"/>
            </w:r>
          </w:p>
        </w:tc>
        <w:tc>
          <w:tcPr>
            <w:tcW w:w="4712" w:type="dxa"/>
          </w:tcPr>
          <w:p w:rsidR="005031E8" w:rsidRPr="00C30FEF" w:rsidRDefault="005A2B34" w:rsidP="005A2B34">
            <w:pPr>
              <w:pStyle w:val="TableText"/>
              <w:keepNext/>
              <w:keepLines/>
            </w:pPr>
            <w:r>
              <w:t>Use t</w:t>
            </w:r>
            <w:r w:rsidR="005031E8" w:rsidRPr="00C30FEF">
              <w:t xml:space="preserve">his </w:t>
            </w:r>
            <w:r>
              <w:t xml:space="preserve">security </w:t>
            </w:r>
            <w:r w:rsidR="005031E8" w:rsidRPr="00C30FEF">
              <w:t>key for users who act as site management staff. It is required in order to access the VA FileMan Management menu. It is also needed to access many Kernel</w:t>
            </w:r>
            <w:r w:rsidR="00DE293C" w:rsidRPr="00DE293C">
              <w:rPr>
                <w:rFonts w:ascii="Times New Roman" w:hAnsi="Times New Roman"/>
                <w:sz w:val="22"/>
                <w:szCs w:val="22"/>
              </w:rPr>
              <w:fldChar w:fldCharType="begin"/>
            </w:r>
            <w:r w:rsidR="00DE293C" w:rsidRPr="00DE293C">
              <w:rPr>
                <w:rFonts w:ascii="Times New Roman" w:hAnsi="Times New Roman"/>
                <w:sz w:val="22"/>
                <w:szCs w:val="22"/>
              </w:rPr>
              <w:instrText xml:space="preserve"> XE "Kernel" </w:instrText>
            </w:r>
            <w:r w:rsidR="00DE293C" w:rsidRPr="00DE293C">
              <w:rPr>
                <w:rFonts w:ascii="Times New Roman" w:hAnsi="Times New Roman"/>
                <w:sz w:val="22"/>
                <w:szCs w:val="22"/>
              </w:rPr>
              <w:fldChar w:fldCharType="end"/>
            </w:r>
            <w:r w:rsidR="005031E8" w:rsidRPr="00C30FEF">
              <w:t xml:space="preserve"> options.</w:t>
            </w:r>
          </w:p>
        </w:tc>
      </w:tr>
      <w:tr w:rsidR="005031E8" w:rsidRPr="00C30FEF" w:rsidTr="005031E8">
        <w:tc>
          <w:tcPr>
            <w:tcW w:w="4720" w:type="dxa"/>
          </w:tcPr>
          <w:p w:rsidR="005031E8" w:rsidRPr="00C30FEF" w:rsidRDefault="005031E8" w:rsidP="005A2B34">
            <w:pPr>
              <w:pStyle w:val="TableText"/>
            </w:pPr>
            <w:r w:rsidRPr="00C30FEF">
              <w:rPr>
                <w:b/>
              </w:rPr>
              <w:t>XUPROGMODE</w:t>
            </w:r>
            <w:r w:rsidRPr="00C30FEF">
              <w:rPr>
                <w:rFonts w:ascii="Times New Roman" w:hAnsi="Times New Roman"/>
                <w:sz w:val="22"/>
              </w:rPr>
              <w:fldChar w:fldCharType="begin"/>
            </w:r>
            <w:r w:rsidRPr="00C30FEF">
              <w:rPr>
                <w:rFonts w:ascii="Times New Roman" w:hAnsi="Times New Roman"/>
                <w:sz w:val="22"/>
              </w:rPr>
              <w:instrText xml:space="preserve"> XE </w:instrText>
            </w:r>
            <w:r w:rsidR="00872BC1" w:rsidRPr="00C30FEF">
              <w:rPr>
                <w:rFonts w:ascii="Times New Roman" w:hAnsi="Times New Roman"/>
                <w:sz w:val="22"/>
              </w:rPr>
              <w:instrText>“</w:instrText>
            </w:r>
            <w:r w:rsidR="005A2B34">
              <w:rPr>
                <w:rFonts w:ascii="Times New Roman" w:hAnsi="Times New Roman"/>
                <w:sz w:val="22"/>
              </w:rPr>
              <w:instrText>XUPROGMODE</w:instrText>
            </w:r>
            <w:r w:rsidRPr="00C30FEF">
              <w:rPr>
                <w:rFonts w:ascii="Times New Roman" w:hAnsi="Times New Roman"/>
                <w:sz w:val="22"/>
              </w:rPr>
              <w:instrText xml:space="preserve"> Security Key</w:instrText>
            </w:r>
            <w:r w:rsidR="00872BC1" w:rsidRPr="00C30FEF">
              <w:rPr>
                <w:rFonts w:ascii="Times New Roman" w:hAnsi="Times New Roman"/>
                <w:sz w:val="22"/>
              </w:rPr>
              <w:instrText>”</w:instrText>
            </w:r>
            <w:r w:rsidRPr="00C30FEF">
              <w:rPr>
                <w:rFonts w:ascii="Times New Roman" w:hAnsi="Times New Roman"/>
                <w:sz w:val="22"/>
              </w:rPr>
              <w:instrText xml:space="preserve"> </w:instrText>
            </w:r>
            <w:r w:rsidRPr="00C30FEF">
              <w:rPr>
                <w:rFonts w:ascii="Times New Roman" w:hAnsi="Times New Roman"/>
                <w:sz w:val="22"/>
              </w:rPr>
              <w:fldChar w:fldCharType="end"/>
            </w:r>
            <w:r w:rsidR="005A2B34" w:rsidRPr="00C30FEF">
              <w:rPr>
                <w:rFonts w:ascii="Times New Roman" w:hAnsi="Times New Roman"/>
                <w:sz w:val="22"/>
              </w:rPr>
              <w:fldChar w:fldCharType="begin"/>
            </w:r>
            <w:r w:rsidR="005A2B34" w:rsidRPr="00C30FEF">
              <w:rPr>
                <w:rFonts w:ascii="Times New Roman" w:hAnsi="Times New Roman"/>
                <w:sz w:val="22"/>
              </w:rPr>
              <w:instrText xml:space="preserve"> XE “Security Key</w:instrText>
            </w:r>
            <w:r w:rsidR="005A2B34">
              <w:rPr>
                <w:rFonts w:ascii="Times New Roman" w:hAnsi="Times New Roman"/>
                <w:sz w:val="22"/>
              </w:rPr>
              <w:instrText>s:XUPROGMODE</w:instrText>
            </w:r>
            <w:r w:rsidR="005A2B34" w:rsidRPr="00C30FEF">
              <w:rPr>
                <w:rFonts w:ascii="Times New Roman" w:hAnsi="Times New Roman"/>
                <w:sz w:val="22"/>
              </w:rPr>
              <w:instrText xml:space="preserve">” </w:instrText>
            </w:r>
            <w:r w:rsidR="005A2B34" w:rsidRPr="00C30FEF">
              <w:rPr>
                <w:rFonts w:ascii="Times New Roman" w:hAnsi="Times New Roman"/>
                <w:sz w:val="22"/>
              </w:rPr>
              <w:fldChar w:fldCharType="end"/>
            </w:r>
          </w:p>
        </w:tc>
        <w:tc>
          <w:tcPr>
            <w:tcW w:w="4712" w:type="dxa"/>
          </w:tcPr>
          <w:p w:rsidR="005031E8" w:rsidRPr="00C30FEF" w:rsidRDefault="005A2B34" w:rsidP="005031E8">
            <w:pPr>
              <w:pStyle w:val="TableText"/>
            </w:pPr>
            <w:r>
              <w:t>Use t</w:t>
            </w:r>
            <w:r w:rsidR="005031E8" w:rsidRPr="00C30FEF">
              <w:t xml:space="preserve">his </w:t>
            </w:r>
            <w:r>
              <w:t>security key</w:t>
            </w:r>
            <w:r w:rsidR="005031E8" w:rsidRPr="00C30FEF">
              <w:t xml:space="preserve"> to access the SQLI Regenerate SQLI Projection and Purge SQLI Data options.</w:t>
            </w:r>
          </w:p>
        </w:tc>
      </w:tr>
      <w:tr w:rsidR="005031E8" w:rsidRPr="00C30FEF" w:rsidTr="005031E8">
        <w:tc>
          <w:tcPr>
            <w:tcW w:w="4720" w:type="dxa"/>
          </w:tcPr>
          <w:p w:rsidR="005031E8" w:rsidRPr="00C30FEF" w:rsidRDefault="005031E8" w:rsidP="005A2B34">
            <w:pPr>
              <w:pStyle w:val="TableText"/>
            </w:pPr>
            <w:r w:rsidRPr="00C30FEF">
              <w:rPr>
                <w:b/>
              </w:rPr>
              <w:t>XUSCREENMAN</w:t>
            </w:r>
            <w:r w:rsidRPr="00C30FEF">
              <w:rPr>
                <w:rFonts w:ascii="Times New Roman" w:hAnsi="Times New Roman"/>
                <w:sz w:val="22"/>
              </w:rPr>
              <w:fldChar w:fldCharType="begin"/>
            </w:r>
            <w:r w:rsidRPr="00C30FEF">
              <w:rPr>
                <w:rFonts w:ascii="Times New Roman" w:hAnsi="Times New Roman"/>
                <w:sz w:val="22"/>
              </w:rPr>
              <w:instrText xml:space="preserve"> XE </w:instrText>
            </w:r>
            <w:r w:rsidR="00872BC1" w:rsidRPr="00C30FEF">
              <w:rPr>
                <w:rFonts w:ascii="Times New Roman" w:hAnsi="Times New Roman"/>
                <w:sz w:val="22"/>
              </w:rPr>
              <w:instrText>“</w:instrText>
            </w:r>
            <w:r w:rsidR="005A2B34">
              <w:rPr>
                <w:rFonts w:ascii="Times New Roman" w:hAnsi="Times New Roman"/>
                <w:sz w:val="22"/>
              </w:rPr>
              <w:instrText>XUSCREENMAN</w:instrText>
            </w:r>
            <w:r w:rsidRPr="00C30FEF">
              <w:rPr>
                <w:rFonts w:ascii="Times New Roman" w:hAnsi="Times New Roman"/>
                <w:sz w:val="22"/>
              </w:rPr>
              <w:instrText xml:space="preserve"> Security Key</w:instrText>
            </w:r>
            <w:r w:rsidR="00872BC1" w:rsidRPr="00C30FEF">
              <w:rPr>
                <w:rFonts w:ascii="Times New Roman" w:hAnsi="Times New Roman"/>
                <w:sz w:val="22"/>
              </w:rPr>
              <w:instrText>”</w:instrText>
            </w:r>
            <w:r w:rsidRPr="00C30FEF">
              <w:rPr>
                <w:rFonts w:ascii="Times New Roman" w:hAnsi="Times New Roman"/>
                <w:sz w:val="22"/>
              </w:rPr>
              <w:instrText xml:space="preserve"> </w:instrText>
            </w:r>
            <w:r w:rsidRPr="00C30FEF">
              <w:rPr>
                <w:rFonts w:ascii="Times New Roman" w:hAnsi="Times New Roman"/>
                <w:sz w:val="22"/>
              </w:rPr>
              <w:fldChar w:fldCharType="end"/>
            </w:r>
            <w:r w:rsidR="005A2B34" w:rsidRPr="00C30FEF">
              <w:rPr>
                <w:rFonts w:ascii="Times New Roman" w:hAnsi="Times New Roman"/>
                <w:sz w:val="22"/>
              </w:rPr>
              <w:fldChar w:fldCharType="begin"/>
            </w:r>
            <w:r w:rsidR="005A2B34" w:rsidRPr="00C30FEF">
              <w:rPr>
                <w:rFonts w:ascii="Times New Roman" w:hAnsi="Times New Roman"/>
                <w:sz w:val="22"/>
              </w:rPr>
              <w:instrText xml:space="preserve"> XE “Security Key</w:instrText>
            </w:r>
            <w:r w:rsidR="005A2B34">
              <w:rPr>
                <w:rFonts w:ascii="Times New Roman" w:hAnsi="Times New Roman"/>
                <w:sz w:val="22"/>
              </w:rPr>
              <w:instrText>s:XUSCREENMAN</w:instrText>
            </w:r>
            <w:r w:rsidR="005A2B34" w:rsidRPr="00C30FEF">
              <w:rPr>
                <w:rFonts w:ascii="Times New Roman" w:hAnsi="Times New Roman"/>
                <w:sz w:val="22"/>
              </w:rPr>
              <w:instrText xml:space="preserve">” </w:instrText>
            </w:r>
            <w:r w:rsidR="005A2B34" w:rsidRPr="00C30FEF">
              <w:rPr>
                <w:rFonts w:ascii="Times New Roman" w:hAnsi="Times New Roman"/>
                <w:sz w:val="22"/>
              </w:rPr>
              <w:fldChar w:fldCharType="end"/>
            </w:r>
          </w:p>
        </w:tc>
        <w:tc>
          <w:tcPr>
            <w:tcW w:w="4712" w:type="dxa"/>
          </w:tcPr>
          <w:p w:rsidR="005031E8" w:rsidRPr="00C30FEF" w:rsidRDefault="005A2B34" w:rsidP="005031E8">
            <w:pPr>
              <w:pStyle w:val="TableText"/>
            </w:pPr>
            <w:r>
              <w:t>Use t</w:t>
            </w:r>
            <w:r w:rsidR="005031E8" w:rsidRPr="00C30FEF">
              <w:t xml:space="preserve">his </w:t>
            </w:r>
            <w:r>
              <w:t>security key</w:t>
            </w:r>
            <w:r w:rsidR="005031E8" w:rsidRPr="00C30FEF">
              <w:t xml:space="preserve"> to access the ScreenMan menu.</w:t>
            </w:r>
          </w:p>
        </w:tc>
      </w:tr>
      <w:tr w:rsidR="005031E8" w:rsidRPr="00C30FEF" w:rsidTr="005031E8">
        <w:tc>
          <w:tcPr>
            <w:tcW w:w="4720" w:type="dxa"/>
          </w:tcPr>
          <w:p w:rsidR="005031E8" w:rsidRPr="00C30FEF" w:rsidRDefault="005031E8" w:rsidP="005A2B34">
            <w:pPr>
              <w:pStyle w:val="TableText"/>
              <w:rPr>
                <w:b/>
              </w:rPr>
            </w:pPr>
            <w:r w:rsidRPr="00C30FEF">
              <w:rPr>
                <w:b/>
              </w:rPr>
              <w:t>DDXP-DEFINE</w:t>
            </w:r>
            <w:r w:rsidRPr="00C30FEF">
              <w:rPr>
                <w:rFonts w:ascii="Times New Roman" w:hAnsi="Times New Roman"/>
                <w:sz w:val="22"/>
              </w:rPr>
              <w:fldChar w:fldCharType="begin"/>
            </w:r>
            <w:r w:rsidRPr="00C30FEF">
              <w:rPr>
                <w:rFonts w:ascii="Times New Roman" w:hAnsi="Times New Roman"/>
                <w:sz w:val="22"/>
              </w:rPr>
              <w:instrText xml:space="preserve"> XE </w:instrText>
            </w:r>
            <w:r w:rsidR="00872BC1" w:rsidRPr="00C30FEF">
              <w:rPr>
                <w:rFonts w:ascii="Times New Roman" w:hAnsi="Times New Roman"/>
                <w:sz w:val="22"/>
              </w:rPr>
              <w:instrText>“</w:instrText>
            </w:r>
            <w:r w:rsidR="005A2B34">
              <w:rPr>
                <w:rFonts w:ascii="Times New Roman" w:hAnsi="Times New Roman"/>
                <w:sz w:val="22"/>
              </w:rPr>
              <w:instrText>DDXP-DEFINE</w:instrText>
            </w:r>
            <w:r w:rsidRPr="00C30FEF">
              <w:rPr>
                <w:rFonts w:ascii="Times New Roman" w:hAnsi="Times New Roman"/>
                <w:sz w:val="22"/>
              </w:rPr>
              <w:instrText xml:space="preserve"> Security Key</w:instrText>
            </w:r>
            <w:r w:rsidR="00872BC1" w:rsidRPr="00C30FEF">
              <w:rPr>
                <w:rFonts w:ascii="Times New Roman" w:hAnsi="Times New Roman"/>
                <w:sz w:val="22"/>
              </w:rPr>
              <w:instrText>”</w:instrText>
            </w:r>
            <w:r w:rsidRPr="00C30FEF">
              <w:rPr>
                <w:rFonts w:ascii="Times New Roman" w:hAnsi="Times New Roman"/>
                <w:sz w:val="22"/>
              </w:rPr>
              <w:instrText xml:space="preserve"> </w:instrText>
            </w:r>
            <w:r w:rsidRPr="00C30FEF">
              <w:rPr>
                <w:rFonts w:ascii="Times New Roman" w:hAnsi="Times New Roman"/>
                <w:sz w:val="22"/>
              </w:rPr>
              <w:fldChar w:fldCharType="end"/>
            </w:r>
            <w:r w:rsidR="005A2B34" w:rsidRPr="00C30FEF">
              <w:rPr>
                <w:rFonts w:ascii="Times New Roman" w:hAnsi="Times New Roman"/>
                <w:sz w:val="22"/>
              </w:rPr>
              <w:fldChar w:fldCharType="begin"/>
            </w:r>
            <w:r w:rsidR="005A2B34" w:rsidRPr="00C30FEF">
              <w:rPr>
                <w:rFonts w:ascii="Times New Roman" w:hAnsi="Times New Roman"/>
                <w:sz w:val="22"/>
              </w:rPr>
              <w:instrText xml:space="preserve"> XE “Security Key</w:instrText>
            </w:r>
            <w:r w:rsidR="005A2B34">
              <w:rPr>
                <w:rFonts w:ascii="Times New Roman" w:hAnsi="Times New Roman"/>
                <w:sz w:val="22"/>
              </w:rPr>
              <w:instrText>s:DDXP-DEFINE</w:instrText>
            </w:r>
            <w:r w:rsidR="005A2B34" w:rsidRPr="00C30FEF">
              <w:rPr>
                <w:rFonts w:ascii="Times New Roman" w:hAnsi="Times New Roman"/>
                <w:sz w:val="22"/>
              </w:rPr>
              <w:instrText xml:space="preserve">” </w:instrText>
            </w:r>
            <w:r w:rsidR="005A2B34" w:rsidRPr="00C30FEF">
              <w:rPr>
                <w:rFonts w:ascii="Times New Roman" w:hAnsi="Times New Roman"/>
                <w:sz w:val="22"/>
              </w:rPr>
              <w:fldChar w:fldCharType="end"/>
            </w:r>
          </w:p>
        </w:tc>
        <w:tc>
          <w:tcPr>
            <w:tcW w:w="4712" w:type="dxa"/>
          </w:tcPr>
          <w:p w:rsidR="005031E8" w:rsidRPr="00C30FEF" w:rsidRDefault="005A2B34" w:rsidP="005A2B34">
            <w:pPr>
              <w:pStyle w:val="TableText"/>
            </w:pPr>
            <w:r>
              <w:t>Use t</w:t>
            </w:r>
            <w:r w:rsidR="005031E8" w:rsidRPr="00C30FEF">
              <w:t xml:space="preserve">his </w:t>
            </w:r>
            <w:r>
              <w:t xml:space="preserve">security </w:t>
            </w:r>
            <w:r w:rsidR="005031E8" w:rsidRPr="00C30FEF">
              <w:t>key</w:t>
            </w:r>
            <w:r>
              <w:t xml:space="preserve"> </w:t>
            </w:r>
            <w:r w:rsidR="005031E8" w:rsidRPr="00C30FEF">
              <w:t>to access the Export Tool</w:t>
            </w:r>
            <w:r w:rsidR="00872BC1" w:rsidRPr="00C30FEF">
              <w:t>’</w:t>
            </w:r>
            <w:r w:rsidR="005031E8" w:rsidRPr="00C30FEF">
              <w:t>s Define Foreign File Format option</w:t>
            </w:r>
            <w:r w:rsidR="005031E8" w:rsidRPr="00C30FEF">
              <w:rPr>
                <w:rFonts w:ascii="Times New Roman" w:hAnsi="Times New Roman"/>
                <w:sz w:val="22"/>
              </w:rPr>
              <w:fldChar w:fldCharType="begin"/>
            </w:r>
            <w:r w:rsidR="005031E8" w:rsidRPr="00C30FEF">
              <w:rPr>
                <w:rFonts w:ascii="Times New Roman" w:hAnsi="Times New Roman"/>
                <w:sz w:val="22"/>
              </w:rPr>
              <w:instrText xml:space="preserve"> XE </w:instrText>
            </w:r>
            <w:r w:rsidR="00872BC1" w:rsidRPr="00C30FEF">
              <w:rPr>
                <w:rFonts w:ascii="Times New Roman" w:hAnsi="Times New Roman"/>
                <w:sz w:val="22"/>
              </w:rPr>
              <w:instrText>“</w:instrText>
            </w:r>
            <w:r w:rsidR="005031E8" w:rsidRPr="00C30FEF">
              <w:rPr>
                <w:rFonts w:ascii="Times New Roman" w:hAnsi="Times New Roman"/>
                <w:sz w:val="22"/>
              </w:rPr>
              <w:instrText>Export Tool</w:instrText>
            </w:r>
            <w:r w:rsidR="00872BC1" w:rsidRPr="00C30FEF">
              <w:rPr>
                <w:rFonts w:ascii="Times New Roman" w:hAnsi="Times New Roman"/>
                <w:sz w:val="22"/>
              </w:rPr>
              <w:instrText>”</w:instrText>
            </w:r>
            <w:r w:rsidR="005031E8" w:rsidRPr="00C30FEF">
              <w:rPr>
                <w:rFonts w:ascii="Times New Roman" w:hAnsi="Times New Roman"/>
                <w:sz w:val="22"/>
              </w:rPr>
              <w:instrText xml:space="preserve"> </w:instrText>
            </w:r>
            <w:r w:rsidR="005031E8" w:rsidRPr="00C30FEF">
              <w:rPr>
                <w:rFonts w:ascii="Times New Roman" w:hAnsi="Times New Roman"/>
                <w:sz w:val="22"/>
              </w:rPr>
              <w:fldChar w:fldCharType="end"/>
            </w:r>
            <w:r w:rsidR="005031E8" w:rsidRPr="00C30FEF">
              <w:t>.</w:t>
            </w:r>
          </w:p>
        </w:tc>
      </w:tr>
      <w:tr w:rsidR="005031E8" w:rsidRPr="00C30FEF" w:rsidTr="001F1071">
        <w:trPr>
          <w:cantSplit/>
        </w:trPr>
        <w:tc>
          <w:tcPr>
            <w:tcW w:w="4720" w:type="dxa"/>
          </w:tcPr>
          <w:p w:rsidR="005031E8" w:rsidRPr="00C30FEF" w:rsidRDefault="005031E8" w:rsidP="005A2B34">
            <w:pPr>
              <w:pStyle w:val="TableText"/>
              <w:rPr>
                <w:b/>
              </w:rPr>
            </w:pPr>
            <w:r w:rsidRPr="00C30FEF">
              <w:rPr>
                <w:b/>
              </w:rPr>
              <w:t>DIEXTRACT</w:t>
            </w:r>
            <w:r w:rsidRPr="00C30FEF">
              <w:rPr>
                <w:rFonts w:ascii="Times New Roman" w:hAnsi="Times New Roman"/>
                <w:sz w:val="22"/>
              </w:rPr>
              <w:fldChar w:fldCharType="begin"/>
            </w:r>
            <w:r w:rsidRPr="00C30FEF">
              <w:rPr>
                <w:rFonts w:ascii="Times New Roman" w:hAnsi="Times New Roman"/>
                <w:sz w:val="22"/>
              </w:rPr>
              <w:instrText xml:space="preserve"> XE </w:instrText>
            </w:r>
            <w:r w:rsidR="00872BC1" w:rsidRPr="00C30FEF">
              <w:rPr>
                <w:rFonts w:ascii="Times New Roman" w:hAnsi="Times New Roman"/>
                <w:sz w:val="22"/>
              </w:rPr>
              <w:instrText>“</w:instrText>
            </w:r>
            <w:r w:rsidR="005A2B34">
              <w:rPr>
                <w:rFonts w:ascii="Times New Roman" w:hAnsi="Times New Roman"/>
                <w:sz w:val="22"/>
              </w:rPr>
              <w:instrText>DIEXTRACT</w:instrText>
            </w:r>
            <w:r w:rsidRPr="00C30FEF">
              <w:rPr>
                <w:rFonts w:ascii="Times New Roman" w:hAnsi="Times New Roman"/>
                <w:sz w:val="22"/>
              </w:rPr>
              <w:instrText xml:space="preserve"> Security Key</w:instrText>
            </w:r>
            <w:r w:rsidR="00872BC1" w:rsidRPr="00C30FEF">
              <w:rPr>
                <w:rFonts w:ascii="Times New Roman" w:hAnsi="Times New Roman"/>
                <w:sz w:val="22"/>
              </w:rPr>
              <w:instrText>”</w:instrText>
            </w:r>
            <w:r w:rsidRPr="00C30FEF">
              <w:rPr>
                <w:rFonts w:ascii="Times New Roman" w:hAnsi="Times New Roman"/>
                <w:sz w:val="22"/>
              </w:rPr>
              <w:instrText xml:space="preserve"> </w:instrText>
            </w:r>
            <w:r w:rsidRPr="00C30FEF">
              <w:rPr>
                <w:rFonts w:ascii="Times New Roman" w:hAnsi="Times New Roman"/>
                <w:sz w:val="22"/>
              </w:rPr>
              <w:fldChar w:fldCharType="end"/>
            </w:r>
            <w:r w:rsidR="005A2B34" w:rsidRPr="00C30FEF">
              <w:rPr>
                <w:rFonts w:ascii="Times New Roman" w:hAnsi="Times New Roman"/>
                <w:sz w:val="22"/>
              </w:rPr>
              <w:fldChar w:fldCharType="begin"/>
            </w:r>
            <w:r w:rsidR="005A2B34" w:rsidRPr="00C30FEF">
              <w:rPr>
                <w:rFonts w:ascii="Times New Roman" w:hAnsi="Times New Roman"/>
                <w:sz w:val="22"/>
              </w:rPr>
              <w:instrText xml:space="preserve"> XE “Security Key</w:instrText>
            </w:r>
            <w:r w:rsidR="005A2B34">
              <w:rPr>
                <w:rFonts w:ascii="Times New Roman" w:hAnsi="Times New Roman"/>
                <w:sz w:val="22"/>
              </w:rPr>
              <w:instrText>s:DIEXTRACT</w:instrText>
            </w:r>
            <w:r w:rsidR="005A2B34" w:rsidRPr="00C30FEF">
              <w:rPr>
                <w:rFonts w:ascii="Times New Roman" w:hAnsi="Times New Roman"/>
                <w:sz w:val="22"/>
              </w:rPr>
              <w:instrText xml:space="preserve">” </w:instrText>
            </w:r>
            <w:r w:rsidR="005A2B34" w:rsidRPr="00C30FEF">
              <w:rPr>
                <w:rFonts w:ascii="Times New Roman" w:hAnsi="Times New Roman"/>
                <w:sz w:val="22"/>
              </w:rPr>
              <w:fldChar w:fldCharType="end"/>
            </w:r>
          </w:p>
        </w:tc>
        <w:tc>
          <w:tcPr>
            <w:tcW w:w="4712" w:type="dxa"/>
          </w:tcPr>
          <w:p w:rsidR="005031E8" w:rsidRPr="00C30FEF" w:rsidRDefault="005A2B34" w:rsidP="005031E8">
            <w:pPr>
              <w:pStyle w:val="TableText"/>
            </w:pPr>
            <w:r>
              <w:t>Use t</w:t>
            </w:r>
            <w:r w:rsidR="005031E8" w:rsidRPr="00C30FEF">
              <w:t xml:space="preserve">his </w:t>
            </w:r>
            <w:r>
              <w:t>security key</w:t>
            </w:r>
            <w:r w:rsidR="005031E8" w:rsidRPr="00C30FEF">
              <w:t xml:space="preserve"> to access the Extract Data to FileMan File menu.</w:t>
            </w:r>
          </w:p>
        </w:tc>
      </w:tr>
    </w:tbl>
    <w:p w:rsidR="00E82609" w:rsidRPr="00C30FEF" w:rsidRDefault="00E82609" w:rsidP="005031E8">
      <w:pPr>
        <w:pStyle w:val="BodyText6"/>
      </w:pPr>
    </w:p>
    <w:p w:rsidR="00E82609" w:rsidRPr="00C30FEF" w:rsidRDefault="00E82609" w:rsidP="00C66109">
      <w:pPr>
        <w:pStyle w:val="Heading2"/>
      </w:pPr>
      <w:bookmarkStart w:id="181" w:name="_Toc397138080"/>
      <w:bookmarkStart w:id="182" w:name="_Toc443482727"/>
      <w:r w:rsidRPr="00C30FEF">
        <w:t>File Security</w:t>
      </w:r>
      <w:bookmarkEnd w:id="181"/>
      <w:bookmarkEnd w:id="182"/>
    </w:p>
    <w:p w:rsidR="00E82609" w:rsidRPr="00C30FEF" w:rsidRDefault="005031E8" w:rsidP="005031E8">
      <w:pPr>
        <w:pStyle w:val="BodyText"/>
      </w:pPr>
      <w:r w:rsidRPr="00C30FEF">
        <w:fldChar w:fldCharType="begin"/>
      </w:r>
      <w:r w:rsidRPr="00C30FEF">
        <w:instrText xml:space="preserve"> XE </w:instrText>
      </w:r>
      <w:r w:rsidR="00872BC1" w:rsidRPr="00C30FEF">
        <w:instrText>“</w:instrText>
      </w:r>
      <w:r w:rsidRPr="00C30FEF">
        <w:instrText>File Security</w:instrText>
      </w:r>
      <w:r w:rsidR="00872BC1" w:rsidRPr="00C30FEF">
        <w:instrText>”</w:instrText>
      </w:r>
      <w:r w:rsidRPr="00C30FEF">
        <w:instrText xml:space="preserve"> </w:instrText>
      </w:r>
      <w:r w:rsidRPr="00C30FEF">
        <w:fldChar w:fldCharType="end"/>
      </w:r>
      <w:r w:rsidR="00E82609" w:rsidRPr="00C30FEF">
        <w:t xml:space="preserve">Files with numbers less than two (2) belong to VA FileMan. In general, these files </w:t>
      </w:r>
      <w:r w:rsidR="00E82609" w:rsidRPr="00C30FEF">
        <w:rPr>
          <w:i/>
        </w:rPr>
        <w:t>cannot</w:t>
      </w:r>
      <w:r w:rsidR="00E82609" w:rsidRPr="00C30FEF">
        <w:t xml:space="preserve"> be directly accessed. You can access them only through the menu options. Those users who</w:t>
      </w:r>
      <w:r w:rsidR="00FF7598">
        <w:t xml:space="preserve"> are granted programmer access [</w:t>
      </w:r>
      <w:proofErr w:type="gramStart"/>
      <w:r w:rsidR="00E82609" w:rsidRPr="00C30FEF">
        <w:t>DUZ(</w:t>
      </w:r>
      <w:proofErr w:type="gramEnd"/>
      <w:r w:rsidR="00E82609" w:rsidRPr="00C30FEF">
        <w:t>0)=</w:t>
      </w:r>
      <w:r w:rsidR="00872BC1" w:rsidRPr="00C30FEF">
        <w:t>“</w:t>
      </w:r>
      <w:r w:rsidR="00E82609" w:rsidRPr="00C30FEF">
        <w:rPr>
          <w:b/>
        </w:rPr>
        <w:t>@</w:t>
      </w:r>
      <w:r w:rsidR="00872BC1" w:rsidRPr="00C30FEF">
        <w:t>”</w:t>
      </w:r>
      <w:r w:rsidR="00FF7598">
        <w:t>]</w:t>
      </w:r>
      <w:r w:rsidR="00E82609" w:rsidRPr="00C30FEF">
        <w:t xml:space="preserve"> can directly read and manipulate data in VA FileMan files. However, it is </w:t>
      </w:r>
      <w:r w:rsidR="00E82609" w:rsidRPr="00C30FEF">
        <w:rPr>
          <w:i/>
        </w:rPr>
        <w:t>strongly recommended</w:t>
      </w:r>
      <w:r w:rsidR="00E82609" w:rsidRPr="00C30FEF">
        <w:t xml:space="preserve"> that changes to data in such files only be made through documented VA FileMan utilities.</w:t>
      </w:r>
    </w:p>
    <w:p w:rsidR="00E82609" w:rsidRPr="00C30FEF" w:rsidRDefault="00E82609" w:rsidP="00C66109">
      <w:pPr>
        <w:pStyle w:val="Heading2"/>
      </w:pPr>
      <w:bookmarkStart w:id="183" w:name="_Toc443482728"/>
      <w:r w:rsidRPr="00C30FEF">
        <w:lastRenderedPageBreak/>
        <w:t>References</w:t>
      </w:r>
      <w:bookmarkEnd w:id="183"/>
    </w:p>
    <w:p w:rsidR="00E82609" w:rsidRPr="00C30FEF" w:rsidRDefault="005031E8" w:rsidP="005031E8">
      <w:pPr>
        <w:pStyle w:val="BodyText"/>
        <w:keepNext/>
        <w:keepLines/>
      </w:pPr>
      <w:r w:rsidRPr="00C30FEF">
        <w:fldChar w:fldCharType="begin"/>
      </w:r>
      <w:r w:rsidRPr="00C30FEF">
        <w:instrText xml:space="preserve"> XE </w:instrText>
      </w:r>
      <w:r w:rsidR="00872BC1" w:rsidRPr="00C30FEF">
        <w:instrText>“</w:instrText>
      </w:r>
      <w:r w:rsidRPr="00C30FEF">
        <w:instrText>References</w:instrText>
      </w:r>
      <w:r w:rsidR="00872BC1" w:rsidRPr="00C30FEF">
        <w:instrText>”</w:instrText>
      </w:r>
      <w:r w:rsidRPr="00C30FEF">
        <w:instrText xml:space="preserve"> </w:instrText>
      </w:r>
      <w:r w:rsidRPr="00C30FEF">
        <w:fldChar w:fldCharType="end"/>
      </w:r>
      <w:r w:rsidR="00E82609" w:rsidRPr="00C30FEF">
        <w:t xml:space="preserve">The following directive specifies that VA FileMan routines and files should </w:t>
      </w:r>
      <w:r w:rsidR="00E82609" w:rsidRPr="00C30FEF">
        <w:rPr>
          <w:i/>
        </w:rPr>
        <w:t>not</w:t>
      </w:r>
      <w:r w:rsidR="00E82609" w:rsidRPr="00C30FEF">
        <w:t xml:space="preserve"> be altered:</w:t>
      </w:r>
    </w:p>
    <w:p w:rsidR="00E82609" w:rsidRPr="00C30FEF" w:rsidRDefault="001D246A" w:rsidP="005031E8">
      <w:pPr>
        <w:pStyle w:val="BodyTextIndent"/>
      </w:pPr>
      <w:r>
        <w:t>Veterans Health Administration (</w:t>
      </w:r>
      <w:r w:rsidR="00E82609" w:rsidRPr="00C30FEF">
        <w:t>VHA</w:t>
      </w:r>
      <w:r>
        <w:t>)</w:t>
      </w:r>
      <w:r w:rsidR="00E82609" w:rsidRPr="00C30FEF">
        <w:t xml:space="preserve"> Directive 10-93-142</w:t>
      </w:r>
      <w:r w:rsidR="00E82609" w:rsidRPr="00C30FEF">
        <w:rPr>
          <w:vanish/>
        </w:rPr>
        <w:fldChar w:fldCharType="begin"/>
      </w:r>
      <w:r w:rsidR="00E82609" w:rsidRPr="00C30FEF">
        <w:rPr>
          <w:vanish/>
        </w:rPr>
        <w:instrText xml:space="preserve"> </w:instrText>
      </w:r>
      <w:r w:rsidR="005E4EB8" w:rsidRPr="00C30FEF">
        <w:rPr>
          <w:vanish/>
        </w:rPr>
        <w:instrText xml:space="preserve">XE </w:instrText>
      </w:r>
      <w:r w:rsidR="00872BC1" w:rsidRPr="00C30FEF">
        <w:rPr>
          <w:vanish/>
        </w:rPr>
        <w:instrText>“</w:instrText>
      </w:r>
      <w:r w:rsidR="00E82609" w:rsidRPr="00C30FEF">
        <w:instrText>VHA Directive 10-93-142</w:instrText>
      </w:r>
      <w:r w:rsidR="00872BC1" w:rsidRPr="00C30FEF">
        <w:instrText>”</w:instrText>
      </w:r>
      <w:r w:rsidR="00E82609" w:rsidRPr="00C30FEF">
        <w:instrText xml:space="preserve"> </w:instrText>
      </w:r>
      <w:r w:rsidR="00E82609" w:rsidRPr="00C30FEF">
        <w:rPr>
          <w:vanish/>
        </w:rPr>
        <w:fldChar w:fldCharType="end"/>
      </w:r>
      <w:r w:rsidRPr="00C30FEF">
        <w:rPr>
          <w:vanish/>
        </w:rPr>
        <w:fldChar w:fldCharType="begin"/>
      </w:r>
      <w:r w:rsidRPr="00C30FEF">
        <w:rPr>
          <w:vanish/>
        </w:rPr>
        <w:instrText xml:space="preserve"> XE “</w:instrText>
      </w:r>
      <w:r>
        <w:rPr>
          <w:vanish/>
        </w:rPr>
        <w:instrText>Directives:</w:instrText>
      </w:r>
      <w:r w:rsidRPr="00C30FEF">
        <w:instrText xml:space="preserve">VHA Directive 10-93-142” </w:instrText>
      </w:r>
      <w:r w:rsidRPr="00C30FEF">
        <w:rPr>
          <w:vanish/>
        </w:rPr>
        <w:fldChar w:fldCharType="end"/>
      </w:r>
    </w:p>
    <w:p w:rsidR="00E82609" w:rsidRPr="00C30FEF" w:rsidRDefault="00E82609" w:rsidP="00C66109">
      <w:pPr>
        <w:pStyle w:val="Heading2"/>
      </w:pPr>
      <w:bookmarkStart w:id="184" w:name="_Toc397138081"/>
      <w:bookmarkStart w:id="185" w:name="_Toc443482729"/>
      <w:r w:rsidRPr="00C30FEF">
        <w:t>Official Policies</w:t>
      </w:r>
      <w:bookmarkEnd w:id="184"/>
      <w:bookmarkEnd w:id="185"/>
    </w:p>
    <w:p w:rsidR="00E82609" w:rsidRPr="00C30FEF" w:rsidRDefault="005031E8" w:rsidP="005031E8">
      <w:pPr>
        <w:pStyle w:val="BodyText"/>
        <w:keepNext/>
        <w:keepLines/>
      </w:pPr>
      <w:r w:rsidRPr="00C30FEF">
        <w:fldChar w:fldCharType="begin"/>
      </w:r>
      <w:r w:rsidRPr="00C30FEF">
        <w:instrText xml:space="preserve"> XE </w:instrText>
      </w:r>
      <w:r w:rsidR="00872BC1" w:rsidRPr="00C30FEF">
        <w:instrText>“</w:instrText>
      </w:r>
      <w:r w:rsidRPr="00C30FEF">
        <w:instrText>Official Policies</w:instrText>
      </w:r>
      <w:r w:rsidR="00872BC1" w:rsidRPr="00C30FEF">
        <w:instrText>”</w:instrText>
      </w:r>
      <w:r w:rsidRPr="00C30FEF">
        <w:instrText xml:space="preserve"> </w:instrText>
      </w:r>
      <w:r w:rsidRPr="00C30FEF">
        <w:fldChar w:fldCharType="end"/>
      </w:r>
      <w:r w:rsidR="00E82609" w:rsidRPr="00C30FEF">
        <w:t xml:space="preserve">Modification of any part of the VA FileMan software is </w:t>
      </w:r>
      <w:r w:rsidR="00E82609" w:rsidRPr="00C30FEF">
        <w:rPr>
          <w:i/>
        </w:rPr>
        <w:t>not permitted</w:t>
      </w:r>
      <w:r w:rsidR="00E82609" w:rsidRPr="00C30FEF">
        <w:t xml:space="preserve"> as per VHA Directive 10-93-142.</w:t>
      </w:r>
    </w:p>
    <w:p w:rsidR="00E82609" w:rsidRDefault="00E82609" w:rsidP="005031E8">
      <w:pPr>
        <w:pStyle w:val="BodyText"/>
      </w:pPr>
      <w:r w:rsidRPr="00C30FEF">
        <w:t>Distribution of the VA F</w:t>
      </w:r>
      <w:r w:rsidR="0057618C">
        <w:t>ileMan software is unrestricted (see the “</w:t>
      </w:r>
      <w:r w:rsidR="0057618C" w:rsidRPr="0057618C">
        <w:rPr>
          <w:color w:val="0000FF"/>
          <w:u w:val="single"/>
        </w:rPr>
        <w:fldChar w:fldCharType="begin"/>
      </w:r>
      <w:r w:rsidR="0057618C" w:rsidRPr="0057618C">
        <w:rPr>
          <w:color w:val="0000FF"/>
          <w:u w:val="single"/>
        </w:rPr>
        <w:instrText xml:space="preserve"> REF software_disclaimer \h </w:instrText>
      </w:r>
      <w:r w:rsidR="0057618C">
        <w:rPr>
          <w:color w:val="0000FF"/>
          <w:u w:val="single"/>
        </w:rPr>
        <w:instrText xml:space="preserve"> \* MERGEFORMAT </w:instrText>
      </w:r>
      <w:r w:rsidR="0057618C" w:rsidRPr="0057618C">
        <w:rPr>
          <w:color w:val="0000FF"/>
          <w:u w:val="single"/>
        </w:rPr>
      </w:r>
      <w:r w:rsidR="0057618C" w:rsidRPr="0057618C">
        <w:rPr>
          <w:color w:val="0000FF"/>
          <w:u w:val="single"/>
        </w:rPr>
        <w:fldChar w:fldCharType="separate"/>
      </w:r>
      <w:r w:rsidR="00C92B27" w:rsidRPr="00C92B27">
        <w:rPr>
          <w:color w:val="0000FF"/>
          <w:u w:val="single"/>
        </w:rPr>
        <w:t>Software Disclaimer</w:t>
      </w:r>
      <w:r w:rsidR="0057618C" w:rsidRPr="0057618C">
        <w:rPr>
          <w:color w:val="0000FF"/>
          <w:u w:val="single"/>
        </w:rPr>
        <w:fldChar w:fldCharType="end"/>
      </w:r>
      <w:r w:rsidR="0057618C">
        <w:t>” section).</w:t>
      </w:r>
    </w:p>
    <w:p w:rsidR="001157CE" w:rsidRDefault="001157CE" w:rsidP="005031E8">
      <w:pPr>
        <w:pStyle w:val="BodyText"/>
      </w:pPr>
    </w:p>
    <w:p w:rsidR="00E82609" w:rsidRDefault="00D90DD7" w:rsidP="00D90DD7">
      <w:pPr>
        <w:pStyle w:val="Heading1"/>
      </w:pPr>
      <w:bookmarkStart w:id="186" w:name="_Toc443482730"/>
      <w:r>
        <w:t>Troubleshooting</w:t>
      </w:r>
      <w:bookmarkEnd w:id="186"/>
    </w:p>
    <w:p w:rsidR="00910035" w:rsidRDefault="0081314F" w:rsidP="00910035">
      <w:pPr>
        <w:pStyle w:val="BodyText"/>
        <w:keepNext/>
        <w:keepLines/>
      </w:pPr>
      <w:r>
        <w:fldChar w:fldCharType="begin"/>
      </w:r>
      <w:r>
        <w:instrText xml:space="preserve"> XE "</w:instrText>
      </w:r>
      <w:r w:rsidRPr="00A74720">
        <w:instrText>Troubleshooting</w:instrText>
      </w:r>
      <w:r>
        <w:instrText xml:space="preserve">" </w:instrText>
      </w:r>
      <w:r>
        <w:fldChar w:fldCharType="end"/>
      </w:r>
      <w:r w:rsidR="00910035">
        <w:t>There are no known issues or anomalies with VA FileMan 22.0.</w:t>
      </w:r>
    </w:p>
    <w:p w:rsidR="00D90DD7" w:rsidRDefault="001157CE" w:rsidP="001C72B2">
      <w:pPr>
        <w:pStyle w:val="BodyText"/>
        <w:keepNext/>
        <w:keepLines/>
      </w:pPr>
      <w:r>
        <w:t>For product support</w:t>
      </w:r>
      <w:r w:rsidR="00910035">
        <w:t>,</w:t>
      </w:r>
      <w:r>
        <w:t xml:space="preserve"> </w:t>
      </w:r>
      <w:r w:rsidR="00910035">
        <w:t>contact the National Help Desk.</w:t>
      </w:r>
    </w:p>
    <w:p w:rsidR="001C72B2" w:rsidRPr="00C30FEF" w:rsidRDefault="001C72B2" w:rsidP="001C72B2">
      <w:pPr>
        <w:pStyle w:val="Heading2"/>
      </w:pPr>
      <w:bookmarkStart w:id="187" w:name="_Toc443482731"/>
      <w:r w:rsidRPr="00C30FEF">
        <w:t>How to Obtain Technical Information Online</w:t>
      </w:r>
      <w:bookmarkEnd w:id="187"/>
    </w:p>
    <w:p w:rsidR="001C72B2" w:rsidRPr="00C30FEF" w:rsidRDefault="001C72B2" w:rsidP="001C72B2">
      <w:pPr>
        <w:pStyle w:val="BodyText"/>
        <w:keepNext/>
        <w:keepLines/>
      </w:pPr>
      <w:r w:rsidRPr="00C30FEF">
        <w:fldChar w:fldCharType="begin"/>
      </w:r>
      <w:r w:rsidRPr="00C30FEF">
        <w:instrText>XE “How to:Obtain Technical Information Online “</w:instrText>
      </w:r>
      <w:r w:rsidRPr="00C30FEF">
        <w:fldChar w:fldCharType="end"/>
      </w:r>
      <w:r w:rsidRPr="00C30FEF">
        <w:fldChar w:fldCharType="begin"/>
      </w:r>
      <w:r w:rsidRPr="00C30FEF">
        <w:instrText>XE “Online:Technical Information, How to Obtain”</w:instrText>
      </w:r>
      <w:r w:rsidRPr="00C30FEF">
        <w:fldChar w:fldCharType="end"/>
      </w:r>
      <w:r w:rsidRPr="00C30FEF">
        <w:t>Exported VistA M Server-based software file, routine, and global documentation can be generated through the use of Kernel</w:t>
      </w:r>
      <w:r w:rsidR="00DE293C">
        <w:fldChar w:fldCharType="begin"/>
      </w:r>
      <w:r w:rsidR="00DE293C">
        <w:instrText xml:space="preserve"> XE "</w:instrText>
      </w:r>
      <w:r w:rsidR="00DE293C" w:rsidRPr="00CF685A">
        <w:instrText>Kernel</w:instrText>
      </w:r>
      <w:r w:rsidR="00DE293C">
        <w:instrText xml:space="preserve">" </w:instrText>
      </w:r>
      <w:r w:rsidR="00DE293C">
        <w:fldChar w:fldCharType="end"/>
      </w:r>
      <w:r w:rsidRPr="00C30FEF">
        <w:t>, MailMan</w:t>
      </w:r>
      <w:r w:rsidR="00DE293C">
        <w:fldChar w:fldCharType="begin"/>
      </w:r>
      <w:r w:rsidR="00DE293C">
        <w:instrText xml:space="preserve"> XE "</w:instrText>
      </w:r>
      <w:r w:rsidR="00DE293C" w:rsidRPr="003263A0">
        <w:instrText>MailMan</w:instrText>
      </w:r>
      <w:r w:rsidR="00DE293C">
        <w:instrText xml:space="preserve">" </w:instrText>
      </w:r>
      <w:r w:rsidR="00DE293C">
        <w:fldChar w:fldCharType="end"/>
      </w:r>
      <w:r w:rsidRPr="00C30FEF">
        <w:t>, and VA FileMan utilities.</w:t>
      </w:r>
    </w:p>
    <w:p w:rsidR="001C72B2" w:rsidRPr="00C30FEF" w:rsidRDefault="001C72B2" w:rsidP="001C72B2">
      <w:pPr>
        <w:pStyle w:val="Note"/>
      </w:pPr>
      <w:r w:rsidRPr="00C30FEF">
        <w:rPr>
          <w:noProof/>
          <w:lang w:eastAsia="en-US"/>
        </w:rPr>
        <w:drawing>
          <wp:inline distT="0" distB="0" distL="0" distR="0" wp14:anchorId="61EEE40E" wp14:editId="24AFD9FF">
            <wp:extent cx="285750" cy="285750"/>
            <wp:effectExtent l="0" t="0" r="0" b="0"/>
            <wp:docPr id="62" name="Picture 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C30FEF">
        <w:tab/>
      </w:r>
      <w:r w:rsidRPr="00C30FEF">
        <w:rPr>
          <w:b/>
          <w:iCs/>
        </w:rPr>
        <w:t xml:space="preserve">NOTE: </w:t>
      </w:r>
      <w:r w:rsidRPr="00C30FEF">
        <w:t xml:space="preserve">Methods of obtaining specific technical information online are indicated where applicable under the appropriate </w:t>
      </w:r>
      <w:r>
        <w:t>section</w:t>
      </w:r>
      <w:r w:rsidRPr="00C30FEF">
        <w:t>.</w:t>
      </w:r>
    </w:p>
    <w:p w:rsidR="001C72B2" w:rsidRPr="00C30FEF" w:rsidRDefault="001C72B2" w:rsidP="001C72B2">
      <w:pPr>
        <w:pStyle w:val="Heading2"/>
      </w:pPr>
      <w:bookmarkStart w:id="188" w:name="_Toc443482732"/>
      <w:r w:rsidRPr="00C30FEF">
        <w:t>Help at Prompts</w:t>
      </w:r>
      <w:bookmarkEnd w:id="188"/>
    </w:p>
    <w:p w:rsidR="001C72B2" w:rsidRPr="00C30FEF" w:rsidRDefault="001C72B2" w:rsidP="001C72B2">
      <w:pPr>
        <w:pStyle w:val="BodyText"/>
      </w:pPr>
      <w:r w:rsidRPr="00C30FEF">
        <w:rPr>
          <w:vanish/>
        </w:rPr>
        <w:fldChar w:fldCharType="begin"/>
      </w:r>
      <w:r w:rsidRPr="00C30FEF">
        <w:rPr>
          <w:vanish/>
        </w:rPr>
        <w:instrText xml:space="preserve"> XE “</w:instrText>
      </w:r>
      <w:r w:rsidRPr="00C30FEF">
        <w:instrText xml:space="preserve">Online:Documentation” </w:instrText>
      </w:r>
      <w:r w:rsidRPr="00C30FEF">
        <w:rPr>
          <w:vanish/>
        </w:rPr>
        <w:fldChar w:fldCharType="end"/>
      </w:r>
      <w:r w:rsidRPr="00C30FEF">
        <w:rPr>
          <w:vanish/>
        </w:rPr>
        <w:fldChar w:fldCharType="begin"/>
      </w:r>
      <w:r w:rsidRPr="00C30FEF">
        <w:rPr>
          <w:vanish/>
        </w:rPr>
        <w:instrText xml:space="preserve"> XE “</w:instrText>
      </w:r>
      <w:r w:rsidRPr="00C30FEF">
        <w:instrText xml:space="preserve">Help:At Prompts” </w:instrText>
      </w:r>
      <w:r w:rsidRPr="00C30FEF">
        <w:rPr>
          <w:vanish/>
        </w:rPr>
        <w:fldChar w:fldCharType="end"/>
      </w:r>
      <w:r w:rsidRPr="00C30FEF">
        <w:rPr>
          <w:vanish/>
        </w:rPr>
        <w:fldChar w:fldCharType="begin"/>
      </w:r>
      <w:r w:rsidRPr="00C30FEF">
        <w:rPr>
          <w:vanish/>
        </w:rPr>
        <w:instrText xml:space="preserve"> XE “</w:instrText>
      </w:r>
      <w:r w:rsidRPr="00C30FEF">
        <w:instrText xml:space="preserve">Help:Online” </w:instrText>
      </w:r>
      <w:r w:rsidRPr="00C30FEF">
        <w:rPr>
          <w:vanish/>
        </w:rPr>
        <w:fldChar w:fldCharType="end"/>
      </w:r>
      <w:r w:rsidRPr="00C30FEF">
        <w:t>VistA M Server-based software provides online help and commonly used system default prompts. Users are encouraged to enter question marks</w:t>
      </w:r>
      <w:r w:rsidRPr="00C30FEF">
        <w:fldChar w:fldCharType="begin"/>
      </w:r>
      <w:r w:rsidRPr="00C30FEF">
        <w:instrText xml:space="preserve"> XE “Question Mark Help” </w:instrText>
      </w:r>
      <w:r w:rsidRPr="00C30FEF">
        <w:fldChar w:fldCharType="end"/>
      </w:r>
      <w:r w:rsidRPr="00C30FEF">
        <w:fldChar w:fldCharType="begin"/>
      </w:r>
      <w:r w:rsidRPr="00C30FEF">
        <w:instrText xml:space="preserve"> XE “Help:Question Marks” </w:instrText>
      </w:r>
      <w:r w:rsidRPr="00C30FEF">
        <w:fldChar w:fldCharType="end"/>
      </w:r>
      <w:r w:rsidRPr="00C30FEF">
        <w:t xml:space="preserve"> at any response prompt. At the end of the help display, you are immediately returned to the point from which you started. This is an easy way to learn about any aspect of the software.</w:t>
      </w:r>
    </w:p>
    <w:p w:rsidR="00D90DD7" w:rsidRPr="00C30FEF" w:rsidRDefault="00D90DD7" w:rsidP="005031E8">
      <w:pPr>
        <w:pStyle w:val="BodyText"/>
      </w:pPr>
    </w:p>
    <w:p w:rsidR="00E82609" w:rsidRPr="00C30FEF" w:rsidRDefault="00E82609" w:rsidP="005031E8">
      <w:pPr>
        <w:pStyle w:val="BodyText"/>
        <w:sectPr w:rsidR="00E82609" w:rsidRPr="00C30FEF" w:rsidSect="00801C2D">
          <w:headerReference w:type="even" r:id="rId52"/>
          <w:headerReference w:type="default" r:id="rId53"/>
          <w:headerReference w:type="first" r:id="rId54"/>
          <w:pgSz w:w="12240" w:h="15840" w:code="1"/>
          <w:pgMar w:top="1440" w:right="1440" w:bottom="1440" w:left="1440" w:header="720" w:footer="720" w:gutter="0"/>
          <w:cols w:space="0"/>
        </w:sectPr>
      </w:pPr>
    </w:p>
    <w:p w:rsidR="00E82609" w:rsidRPr="00C30FEF" w:rsidRDefault="00E82609" w:rsidP="00596868">
      <w:pPr>
        <w:pStyle w:val="HeadingFront-BackMatter"/>
      </w:pPr>
      <w:bookmarkStart w:id="189" w:name="_Toc443482733"/>
      <w:r w:rsidRPr="00C30FEF">
        <w:lastRenderedPageBreak/>
        <w:t>Glossary</w:t>
      </w:r>
      <w:bookmarkEnd w:id="189"/>
    </w:p>
    <w:p w:rsidR="00E82609" w:rsidRPr="00C30FEF" w:rsidRDefault="000706A8" w:rsidP="000706A8">
      <w:pPr>
        <w:pStyle w:val="Caption"/>
      </w:pPr>
      <w:bookmarkStart w:id="190" w:name="_Toc443482758"/>
      <w:r>
        <w:t xml:space="preserve">Table </w:t>
      </w:r>
      <w:fldSimple w:instr=" SEQ Table \* ARABIC ">
        <w:r w:rsidR="00C92B27">
          <w:rPr>
            <w:noProof/>
          </w:rPr>
          <w:t>21</w:t>
        </w:r>
      </w:fldSimple>
      <w:r>
        <w:t xml:space="preserve">Table </w:t>
      </w:r>
      <w:fldSimple w:instr=" SEQ Table \* ARABIC ">
        <w:r w:rsidR="00C92B27">
          <w:rPr>
            <w:noProof/>
          </w:rPr>
          <w:t>22</w:t>
        </w:r>
      </w:fldSimple>
      <w:r>
        <w:t>. Glossary</w:t>
      </w:r>
      <w:bookmarkEnd w:id="190"/>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780"/>
        <w:gridCol w:w="6670"/>
      </w:tblGrid>
      <w:tr w:rsidR="00FF7598" w:rsidRPr="00C30FEF" w:rsidTr="00FF7598">
        <w:trPr>
          <w:cantSplit/>
          <w:tblHeader/>
        </w:trPr>
        <w:tc>
          <w:tcPr>
            <w:tcW w:w="2780" w:type="dxa"/>
            <w:shd w:val="pct12" w:color="auto" w:fill="auto"/>
          </w:tcPr>
          <w:p w:rsidR="00FF7598" w:rsidRPr="00C30FEF" w:rsidRDefault="00FF7598" w:rsidP="00FF7598">
            <w:pPr>
              <w:pStyle w:val="TableHeading"/>
            </w:pPr>
            <w:bookmarkStart w:id="191" w:name="COL001_TBL021"/>
            <w:bookmarkEnd w:id="191"/>
            <w:r>
              <w:t>Term</w:t>
            </w:r>
          </w:p>
        </w:tc>
        <w:tc>
          <w:tcPr>
            <w:tcW w:w="6670" w:type="dxa"/>
            <w:shd w:val="pct12" w:color="auto" w:fill="auto"/>
          </w:tcPr>
          <w:p w:rsidR="00FF7598" w:rsidRPr="00C30FEF" w:rsidRDefault="00FF7598" w:rsidP="00FF7598">
            <w:pPr>
              <w:pStyle w:val="TableHeading"/>
            </w:pPr>
            <w:r>
              <w:t>Description</w:t>
            </w:r>
          </w:p>
        </w:tc>
      </w:tr>
      <w:tr w:rsidR="00E82609" w:rsidRPr="00C30FEF" w:rsidTr="00FF7598">
        <w:trPr>
          <w:cantSplit/>
        </w:trPr>
        <w:tc>
          <w:tcPr>
            <w:tcW w:w="2780" w:type="dxa"/>
          </w:tcPr>
          <w:p w:rsidR="00E82609" w:rsidRPr="00C30FEF" w:rsidRDefault="0027610A" w:rsidP="00FF7598">
            <w:pPr>
              <w:pStyle w:val="TableText"/>
              <w:keepNext/>
              <w:keepLines/>
            </w:pPr>
            <w:r w:rsidRPr="00C30FEF">
              <w:t>ANSI STANDARD MUMPS</w:t>
            </w:r>
          </w:p>
        </w:tc>
        <w:tc>
          <w:tcPr>
            <w:tcW w:w="6670" w:type="dxa"/>
          </w:tcPr>
          <w:p w:rsidR="00E82609" w:rsidRPr="00C30FEF" w:rsidRDefault="00E82609" w:rsidP="00FF7598">
            <w:pPr>
              <w:pStyle w:val="TableText"/>
              <w:keepNext/>
              <w:keepLines/>
            </w:pPr>
            <w:r w:rsidRPr="00C30FEF">
              <w:t>American National Standards Institute (ANSI) computer language used by VA FileMan. Also called M. The acronym MUMPS stands for Massachusetts General Hospital Utility Multiprogramming S</w:t>
            </w:r>
            <w:r w:rsidR="0027610A" w:rsidRPr="00C30FEF">
              <w:t>ystem.</w:t>
            </w:r>
          </w:p>
        </w:tc>
      </w:tr>
      <w:tr w:rsidR="00E82609" w:rsidRPr="00C30FEF" w:rsidTr="00FF7598">
        <w:trPr>
          <w:cantSplit/>
        </w:trPr>
        <w:tc>
          <w:tcPr>
            <w:tcW w:w="2780" w:type="dxa"/>
          </w:tcPr>
          <w:p w:rsidR="00E82609" w:rsidRPr="00C30FEF" w:rsidRDefault="0027610A" w:rsidP="00FF7598">
            <w:pPr>
              <w:pStyle w:val="TableText"/>
              <w:keepNext/>
              <w:keepLines/>
            </w:pPr>
            <w:r w:rsidRPr="00C30FEF">
              <w:t>ARCHIVING</w:t>
            </w:r>
          </w:p>
        </w:tc>
        <w:tc>
          <w:tcPr>
            <w:tcW w:w="6670" w:type="dxa"/>
          </w:tcPr>
          <w:p w:rsidR="00E82609" w:rsidRPr="00C30FEF" w:rsidRDefault="00E82609" w:rsidP="00FF7598">
            <w:pPr>
              <w:pStyle w:val="TableText"/>
              <w:keepNext/>
              <w:keepLines/>
            </w:pPr>
            <w:r w:rsidRPr="00C30FEF">
              <w:t>The storing of historical or little use</w:t>
            </w:r>
            <w:r w:rsidR="0027610A" w:rsidRPr="00C30FEF">
              <w:t>d data offline (often on tape).</w:t>
            </w:r>
          </w:p>
        </w:tc>
      </w:tr>
      <w:tr w:rsidR="00E82609" w:rsidRPr="00C30FEF" w:rsidTr="00FF7598">
        <w:trPr>
          <w:cantSplit/>
        </w:trPr>
        <w:tc>
          <w:tcPr>
            <w:tcW w:w="2780" w:type="dxa"/>
          </w:tcPr>
          <w:p w:rsidR="00E82609" w:rsidRPr="00C30FEF" w:rsidRDefault="0027610A" w:rsidP="00FF7598">
            <w:pPr>
              <w:pStyle w:val="TableText"/>
              <w:keepNext/>
              <w:keepLines/>
            </w:pPr>
            <w:r w:rsidRPr="00C30FEF">
              <w:t>AUDITING</w:t>
            </w:r>
          </w:p>
        </w:tc>
        <w:tc>
          <w:tcPr>
            <w:tcW w:w="6670" w:type="dxa"/>
          </w:tcPr>
          <w:p w:rsidR="00E82609" w:rsidRPr="00C30FEF" w:rsidRDefault="00E82609" w:rsidP="00FF7598">
            <w:pPr>
              <w:pStyle w:val="TableText"/>
              <w:keepNext/>
              <w:keepLines/>
            </w:pPr>
            <w:r w:rsidRPr="00C30FEF">
              <w:t>The monitoring and recording of computer use. VA FileMan audits can log changes to data values in files and to th</w:t>
            </w:r>
            <w:r w:rsidR="0027610A" w:rsidRPr="00C30FEF">
              <w:t>e structure of the file itself.</w:t>
            </w:r>
          </w:p>
        </w:tc>
      </w:tr>
      <w:tr w:rsidR="00E82609" w:rsidRPr="00C30FEF" w:rsidTr="00FF7598">
        <w:trPr>
          <w:cantSplit/>
        </w:trPr>
        <w:tc>
          <w:tcPr>
            <w:tcW w:w="2780" w:type="dxa"/>
          </w:tcPr>
          <w:p w:rsidR="00E82609" w:rsidRPr="00C30FEF" w:rsidRDefault="0027610A" w:rsidP="00FF7598">
            <w:pPr>
              <w:pStyle w:val="TableText"/>
            </w:pPr>
            <w:r w:rsidRPr="00C30FEF">
              <w:t>BROWSER</w:t>
            </w:r>
          </w:p>
        </w:tc>
        <w:tc>
          <w:tcPr>
            <w:tcW w:w="6670" w:type="dxa"/>
          </w:tcPr>
          <w:p w:rsidR="00E82609" w:rsidRPr="00C30FEF" w:rsidRDefault="00E82609" w:rsidP="00FF7598">
            <w:pPr>
              <w:pStyle w:val="TableText"/>
            </w:pPr>
            <w:r w:rsidRPr="00C30FEF">
              <w:t>An interactive application in VA FileMan that displays ASCII text on a terminal that supports a scroll region. The text can be in the form of a VA FileMan WORD-PROCESSING-type field or sequential local or global array. The user is allowed to navig</w:t>
            </w:r>
            <w:r w:rsidR="0027610A" w:rsidRPr="00C30FEF">
              <w:t>ate freely within the document.</w:t>
            </w:r>
          </w:p>
        </w:tc>
      </w:tr>
      <w:tr w:rsidR="00E82609" w:rsidRPr="00C30FEF" w:rsidTr="00FF7598">
        <w:trPr>
          <w:cantSplit/>
        </w:trPr>
        <w:tc>
          <w:tcPr>
            <w:tcW w:w="2780" w:type="dxa"/>
          </w:tcPr>
          <w:p w:rsidR="00E82609" w:rsidRPr="00C30FEF" w:rsidRDefault="0027610A" w:rsidP="00FF7598">
            <w:pPr>
              <w:pStyle w:val="TableText"/>
            </w:pPr>
            <w:r w:rsidRPr="00C30FEF">
              <w:t>CALLABLE ENTRY POINTS</w:t>
            </w:r>
          </w:p>
        </w:tc>
        <w:tc>
          <w:tcPr>
            <w:tcW w:w="6670" w:type="dxa"/>
          </w:tcPr>
          <w:p w:rsidR="00E82609" w:rsidRPr="00C30FEF" w:rsidRDefault="00E82609" w:rsidP="00FF7598">
            <w:pPr>
              <w:pStyle w:val="TableText"/>
            </w:pPr>
            <w:r w:rsidRPr="00C30FEF">
              <w:t>Places in a VA FileMan routine that can be call</w:t>
            </w:r>
            <w:r w:rsidR="0027610A" w:rsidRPr="00C30FEF">
              <w:t>ed from an application program.</w:t>
            </w:r>
          </w:p>
        </w:tc>
      </w:tr>
      <w:tr w:rsidR="00E82609" w:rsidRPr="00C30FEF" w:rsidTr="00FF7598">
        <w:trPr>
          <w:cantSplit/>
        </w:trPr>
        <w:tc>
          <w:tcPr>
            <w:tcW w:w="2780" w:type="dxa"/>
          </w:tcPr>
          <w:p w:rsidR="00E82609" w:rsidRPr="00C30FEF" w:rsidRDefault="0027610A" w:rsidP="00FF7598">
            <w:pPr>
              <w:pStyle w:val="TableText"/>
            </w:pPr>
            <w:r w:rsidRPr="00C30FEF">
              <w:t>CHECKSUM VALUE</w:t>
            </w:r>
          </w:p>
        </w:tc>
        <w:tc>
          <w:tcPr>
            <w:tcW w:w="6670" w:type="dxa"/>
          </w:tcPr>
          <w:p w:rsidR="00E82609" w:rsidRPr="00C30FEF" w:rsidRDefault="00E82609" w:rsidP="00FF7598">
            <w:pPr>
              <w:pStyle w:val="TableText"/>
            </w:pPr>
            <w:r w:rsidRPr="00C30FEF">
              <w:t xml:space="preserve">A number computed for each routine in a package. The number is used to verify that the routine is uncorrupted and unchanged. Any coding change to a routine </w:t>
            </w:r>
            <w:r w:rsidR="0027610A" w:rsidRPr="00C30FEF">
              <w:t>change</w:t>
            </w:r>
            <w:r w:rsidR="002E764E" w:rsidRPr="00C30FEF">
              <w:t>s</w:t>
            </w:r>
            <w:r w:rsidR="0027610A" w:rsidRPr="00C30FEF">
              <w:t xml:space="preserve"> its checksum value.</w:t>
            </w:r>
          </w:p>
        </w:tc>
      </w:tr>
      <w:tr w:rsidR="00E82609" w:rsidRPr="00C30FEF" w:rsidTr="00FF7598">
        <w:trPr>
          <w:cantSplit/>
        </w:trPr>
        <w:tc>
          <w:tcPr>
            <w:tcW w:w="2780" w:type="dxa"/>
          </w:tcPr>
          <w:p w:rsidR="00E82609" w:rsidRPr="00C30FEF" w:rsidRDefault="0027610A" w:rsidP="00FF7598">
            <w:pPr>
              <w:pStyle w:val="TableText"/>
            </w:pPr>
            <w:r w:rsidRPr="00C30FEF">
              <w:t>CROSS-REFERENCE</w:t>
            </w:r>
          </w:p>
        </w:tc>
        <w:tc>
          <w:tcPr>
            <w:tcW w:w="6670" w:type="dxa"/>
          </w:tcPr>
          <w:p w:rsidR="00E82609" w:rsidRPr="00C30FEF" w:rsidRDefault="00E82609" w:rsidP="00FF7598">
            <w:pPr>
              <w:pStyle w:val="TableText"/>
            </w:pPr>
            <w:r w:rsidRPr="00C30FEF">
              <w:t>In VA FileMan, an attribute of a field that identifies an action to take place when the value of the field is changed. Often, the action is the placement of the field</w:t>
            </w:r>
            <w:r w:rsidR="00872BC1" w:rsidRPr="00C30FEF">
              <w:t>’</w:t>
            </w:r>
            <w:r w:rsidRPr="00C30FEF">
              <w:t xml:space="preserve">s value into an index. In Version 22.0 of VA FileMan, the INDEX file allows creation of indexes that contain more than one data field. Thus, they become an attribute of the file, rather than of a single field. The action described in the INDEX file entry happens when any of </w:t>
            </w:r>
            <w:r w:rsidR="0027610A" w:rsidRPr="00C30FEF">
              <w:t>the involved fields is changed.</w:t>
            </w:r>
          </w:p>
        </w:tc>
      </w:tr>
      <w:tr w:rsidR="00E82609" w:rsidRPr="00C30FEF" w:rsidTr="00FF7598">
        <w:trPr>
          <w:cantSplit/>
        </w:trPr>
        <w:tc>
          <w:tcPr>
            <w:tcW w:w="2780" w:type="dxa"/>
          </w:tcPr>
          <w:p w:rsidR="00E82609" w:rsidRPr="00C30FEF" w:rsidRDefault="0027610A" w:rsidP="00FF7598">
            <w:pPr>
              <w:pStyle w:val="TableText"/>
            </w:pPr>
            <w:r w:rsidRPr="00C30FEF">
              <w:t>DATA DICTIONARY</w:t>
            </w:r>
          </w:p>
        </w:tc>
        <w:tc>
          <w:tcPr>
            <w:tcW w:w="6670" w:type="dxa"/>
          </w:tcPr>
          <w:p w:rsidR="00E82609" w:rsidRPr="00C30FEF" w:rsidRDefault="00E82609" w:rsidP="00FF7598">
            <w:pPr>
              <w:pStyle w:val="TableText"/>
            </w:pPr>
            <w:r w:rsidRPr="00C30FEF">
              <w:t>A data dictionary (DD) contains the definitions of a file</w:t>
            </w:r>
            <w:r w:rsidR="00872BC1" w:rsidRPr="00C30FEF">
              <w:t>’</w:t>
            </w:r>
            <w:r w:rsidRPr="00C30FEF">
              <w:t xml:space="preserve">s elements (fields or data attributes), relationships to other </w:t>
            </w:r>
            <w:r w:rsidR="0027610A" w:rsidRPr="00C30FEF">
              <w:t>files, and structure or design.</w:t>
            </w:r>
          </w:p>
        </w:tc>
      </w:tr>
      <w:tr w:rsidR="00E82609" w:rsidRPr="00C30FEF" w:rsidTr="00FF7598">
        <w:trPr>
          <w:cantSplit/>
        </w:trPr>
        <w:tc>
          <w:tcPr>
            <w:tcW w:w="2780" w:type="dxa"/>
          </w:tcPr>
          <w:p w:rsidR="00E82609" w:rsidRPr="00C30FEF" w:rsidRDefault="0027610A" w:rsidP="00FF7598">
            <w:pPr>
              <w:pStyle w:val="TableText"/>
            </w:pPr>
            <w:r w:rsidRPr="00C30FEF">
              <w:t>DATABASE MANAGEMENT SYSTEM</w:t>
            </w:r>
          </w:p>
        </w:tc>
        <w:tc>
          <w:tcPr>
            <w:tcW w:w="6670" w:type="dxa"/>
          </w:tcPr>
          <w:p w:rsidR="00E82609" w:rsidRPr="00C30FEF" w:rsidRDefault="00E82609" w:rsidP="00FF7598">
            <w:pPr>
              <w:pStyle w:val="TableText"/>
            </w:pPr>
            <w:r w:rsidRPr="00C30FEF">
              <w:t>A collection of software that handles the storage, retrieval and upd</w:t>
            </w:r>
            <w:r w:rsidR="0027610A" w:rsidRPr="00C30FEF">
              <w:t>ating of records in a database.</w:t>
            </w:r>
          </w:p>
        </w:tc>
      </w:tr>
      <w:tr w:rsidR="00E82609" w:rsidRPr="00C30FEF" w:rsidTr="00FF7598">
        <w:trPr>
          <w:cantSplit/>
        </w:trPr>
        <w:tc>
          <w:tcPr>
            <w:tcW w:w="2780" w:type="dxa"/>
          </w:tcPr>
          <w:p w:rsidR="00E82609" w:rsidRPr="00C30FEF" w:rsidRDefault="0027610A" w:rsidP="00FF7598">
            <w:pPr>
              <w:pStyle w:val="TableText"/>
            </w:pPr>
            <w:r w:rsidRPr="00C30FEF">
              <w:t>DBS</w:t>
            </w:r>
          </w:p>
        </w:tc>
        <w:tc>
          <w:tcPr>
            <w:tcW w:w="6670" w:type="dxa"/>
          </w:tcPr>
          <w:p w:rsidR="00E82609" w:rsidRPr="00C30FEF" w:rsidRDefault="00E82609" w:rsidP="00FF7598">
            <w:pPr>
              <w:pStyle w:val="TableText"/>
            </w:pPr>
            <w:r w:rsidRPr="00C30FEF">
              <w:t>Database Server: an Application Programmer Interface (API) for VA FileMan that updates the database in a non-interactive mode. VA FileMan passes information that needs to be displayed to the user to</w:t>
            </w:r>
            <w:r w:rsidR="0027610A" w:rsidRPr="00C30FEF">
              <w:t xml:space="preserve"> the calling routine in arrays.</w:t>
            </w:r>
          </w:p>
        </w:tc>
      </w:tr>
      <w:tr w:rsidR="00E82609" w:rsidRPr="00C30FEF" w:rsidTr="00FF7598">
        <w:trPr>
          <w:cantSplit/>
        </w:trPr>
        <w:tc>
          <w:tcPr>
            <w:tcW w:w="2780" w:type="dxa"/>
          </w:tcPr>
          <w:p w:rsidR="00E82609" w:rsidRPr="00C30FEF" w:rsidRDefault="0027610A" w:rsidP="00FF7598">
            <w:pPr>
              <w:pStyle w:val="TableText"/>
            </w:pPr>
            <w:r w:rsidRPr="00C30FEF">
              <w:t>DBMS</w:t>
            </w:r>
          </w:p>
        </w:tc>
        <w:tc>
          <w:tcPr>
            <w:tcW w:w="6670" w:type="dxa"/>
          </w:tcPr>
          <w:p w:rsidR="00E82609" w:rsidRPr="00C30FEF" w:rsidRDefault="00E82609" w:rsidP="00FF7598">
            <w:pPr>
              <w:pStyle w:val="TableText"/>
            </w:pPr>
            <w:r w:rsidRPr="00C30FEF">
              <w:t>Database Management S</w:t>
            </w:r>
            <w:r w:rsidR="0027610A" w:rsidRPr="00C30FEF">
              <w:t>ystem.</w:t>
            </w:r>
          </w:p>
        </w:tc>
      </w:tr>
      <w:tr w:rsidR="00E82609" w:rsidRPr="00C30FEF" w:rsidTr="00FF7598">
        <w:trPr>
          <w:cantSplit/>
        </w:trPr>
        <w:tc>
          <w:tcPr>
            <w:tcW w:w="2780" w:type="dxa"/>
          </w:tcPr>
          <w:p w:rsidR="00E82609" w:rsidRPr="00C30FEF" w:rsidRDefault="0027610A" w:rsidP="00FF7598">
            <w:pPr>
              <w:pStyle w:val="TableText"/>
            </w:pPr>
            <w:r w:rsidRPr="00C30FEF">
              <w:t>DEVICE</w:t>
            </w:r>
          </w:p>
        </w:tc>
        <w:tc>
          <w:tcPr>
            <w:tcW w:w="6670" w:type="dxa"/>
          </w:tcPr>
          <w:p w:rsidR="00E82609" w:rsidRPr="00C30FEF" w:rsidRDefault="00E82609" w:rsidP="00202430">
            <w:pPr>
              <w:pStyle w:val="TableText"/>
            </w:pPr>
            <w:r w:rsidRPr="00C30FEF">
              <w:t>A terminal, printer, modem or other type of hardware or equipment associated with a computer. A Host file of an underlying operating system may be treated like a device in that it can be w</w:t>
            </w:r>
            <w:r w:rsidR="0027610A" w:rsidRPr="00C30FEF">
              <w:t>ritten to (e.g.,</w:t>
            </w:r>
            <w:r w:rsidR="00202430">
              <w:t> </w:t>
            </w:r>
            <w:r w:rsidR="0027610A" w:rsidRPr="00C30FEF">
              <w:t>for spooling).</w:t>
            </w:r>
          </w:p>
        </w:tc>
      </w:tr>
      <w:tr w:rsidR="00E82609" w:rsidRPr="00C30FEF" w:rsidTr="00FF7598">
        <w:trPr>
          <w:cantSplit/>
        </w:trPr>
        <w:tc>
          <w:tcPr>
            <w:tcW w:w="2780" w:type="dxa"/>
          </w:tcPr>
          <w:p w:rsidR="00E82609" w:rsidRPr="00C30FEF" w:rsidRDefault="0027610A" w:rsidP="00FF7598">
            <w:pPr>
              <w:pStyle w:val="TableText"/>
            </w:pPr>
            <w:r w:rsidRPr="00C30FEF">
              <w:t>DHCP</w:t>
            </w:r>
          </w:p>
        </w:tc>
        <w:tc>
          <w:tcPr>
            <w:tcW w:w="6670" w:type="dxa"/>
          </w:tcPr>
          <w:p w:rsidR="00E82609" w:rsidRPr="00C30FEF" w:rsidRDefault="00E82609" w:rsidP="00FF7598">
            <w:pPr>
              <w:pStyle w:val="TableText"/>
            </w:pPr>
            <w:r w:rsidRPr="00C30FEF">
              <w:t xml:space="preserve">The Decentralized Hospital Computer Program, see </w:t>
            </w:r>
            <w:r w:rsidR="00872BC1" w:rsidRPr="00C30FEF">
              <w:t>“</w:t>
            </w:r>
            <w:r w:rsidR="00AA53B6" w:rsidRPr="00C30FEF">
              <w:t>VistA</w:t>
            </w:r>
            <w:r w:rsidR="0027610A" w:rsidRPr="00C30FEF">
              <w:t>.</w:t>
            </w:r>
            <w:r w:rsidR="00872BC1" w:rsidRPr="00C30FEF">
              <w:t>”</w:t>
            </w:r>
          </w:p>
        </w:tc>
      </w:tr>
      <w:tr w:rsidR="00E82609" w:rsidRPr="00C30FEF" w:rsidTr="00FF7598">
        <w:trPr>
          <w:cantSplit/>
        </w:trPr>
        <w:tc>
          <w:tcPr>
            <w:tcW w:w="2780" w:type="dxa"/>
          </w:tcPr>
          <w:p w:rsidR="00E82609" w:rsidRPr="00C30FEF" w:rsidRDefault="0027610A" w:rsidP="00FF7598">
            <w:pPr>
              <w:pStyle w:val="TableText"/>
            </w:pPr>
            <w:r w:rsidRPr="00C30FEF">
              <w:t>DIRECT MODE UTILITY</w:t>
            </w:r>
          </w:p>
        </w:tc>
        <w:tc>
          <w:tcPr>
            <w:tcW w:w="6670" w:type="dxa"/>
          </w:tcPr>
          <w:p w:rsidR="00E82609" w:rsidRPr="00C30FEF" w:rsidRDefault="00E82609" w:rsidP="00FF7598">
            <w:pPr>
              <w:pStyle w:val="TableText"/>
            </w:pPr>
            <w:r w:rsidRPr="00C30FEF">
              <w:t xml:space="preserve">An entry point into a routine that can only be called from programmer mode, see </w:t>
            </w:r>
            <w:r w:rsidR="00872BC1" w:rsidRPr="00C30FEF">
              <w:t>“</w:t>
            </w:r>
            <w:r w:rsidRPr="00C30FEF">
              <w:t>Callable Entry Points.</w:t>
            </w:r>
            <w:r w:rsidR="00872BC1" w:rsidRPr="00C30FEF">
              <w:t>”</w:t>
            </w:r>
          </w:p>
        </w:tc>
      </w:tr>
      <w:tr w:rsidR="00E82609" w:rsidRPr="00C30FEF" w:rsidTr="00FF7598">
        <w:trPr>
          <w:cantSplit/>
        </w:trPr>
        <w:tc>
          <w:tcPr>
            <w:tcW w:w="2780" w:type="dxa"/>
          </w:tcPr>
          <w:p w:rsidR="00E82609" w:rsidRPr="00C30FEF" w:rsidRDefault="0027610A" w:rsidP="00FF7598">
            <w:pPr>
              <w:pStyle w:val="TableText"/>
            </w:pPr>
            <w:r w:rsidRPr="00C30FEF">
              <w:t>DSM FOR OPENVMS</w:t>
            </w:r>
          </w:p>
        </w:tc>
        <w:tc>
          <w:tcPr>
            <w:tcW w:w="6670" w:type="dxa"/>
          </w:tcPr>
          <w:p w:rsidR="00E82609" w:rsidRPr="00C30FEF" w:rsidRDefault="00E82609" w:rsidP="00FF7598">
            <w:pPr>
              <w:pStyle w:val="TableText"/>
            </w:pPr>
            <w:r w:rsidRPr="00C30FEF">
              <w:t>The current name for VAX DSM(V6). One of the M operating s</w:t>
            </w:r>
            <w:r w:rsidR="0027610A" w:rsidRPr="00C30FEF">
              <w:t>ystems supported by VA FileMan.</w:t>
            </w:r>
          </w:p>
        </w:tc>
      </w:tr>
      <w:tr w:rsidR="00E82609" w:rsidRPr="00C30FEF" w:rsidTr="00FF7598">
        <w:trPr>
          <w:cantSplit/>
        </w:trPr>
        <w:tc>
          <w:tcPr>
            <w:tcW w:w="2780" w:type="dxa"/>
          </w:tcPr>
          <w:p w:rsidR="00E82609" w:rsidRPr="00C30FEF" w:rsidRDefault="0027610A" w:rsidP="00FF7598">
            <w:pPr>
              <w:pStyle w:val="TableText"/>
            </w:pPr>
            <w:r w:rsidRPr="00C30FEF">
              <w:lastRenderedPageBreak/>
              <w:t>ENTRY</w:t>
            </w:r>
          </w:p>
        </w:tc>
        <w:tc>
          <w:tcPr>
            <w:tcW w:w="6670" w:type="dxa"/>
          </w:tcPr>
          <w:p w:rsidR="00E82609" w:rsidRPr="00C30FEF" w:rsidRDefault="00E82609" w:rsidP="00FF7598">
            <w:pPr>
              <w:pStyle w:val="TableText"/>
            </w:pPr>
            <w:r w:rsidRPr="00C30FEF">
              <w:t>For VA FileMan, an instance of a file; a set of logically re</w:t>
            </w:r>
            <w:r w:rsidR="0027610A" w:rsidRPr="00C30FEF">
              <w:t>lated data in a file; a record.</w:t>
            </w:r>
          </w:p>
        </w:tc>
      </w:tr>
      <w:tr w:rsidR="00E82609" w:rsidRPr="00C30FEF" w:rsidTr="00FF7598">
        <w:trPr>
          <w:cantSplit/>
        </w:trPr>
        <w:tc>
          <w:tcPr>
            <w:tcW w:w="2780" w:type="dxa"/>
          </w:tcPr>
          <w:p w:rsidR="00E82609" w:rsidRPr="00C30FEF" w:rsidRDefault="0027610A" w:rsidP="00FF7598">
            <w:pPr>
              <w:pStyle w:val="TableText"/>
            </w:pPr>
            <w:r w:rsidRPr="00C30FEF">
              <w:t>FIELD</w:t>
            </w:r>
          </w:p>
        </w:tc>
        <w:tc>
          <w:tcPr>
            <w:tcW w:w="6670" w:type="dxa"/>
          </w:tcPr>
          <w:p w:rsidR="00E82609" w:rsidRPr="00C30FEF" w:rsidRDefault="00E82609" w:rsidP="00FF7598">
            <w:pPr>
              <w:pStyle w:val="TableText"/>
            </w:pPr>
            <w:r w:rsidRPr="00C30FEF">
              <w:t>In an entry, a specified area used for the value of a data attribute. The data specifications of each VA FileMan field are documented in the file</w:t>
            </w:r>
            <w:r w:rsidR="00872BC1" w:rsidRPr="00C30FEF">
              <w:t>’</w:t>
            </w:r>
            <w:r w:rsidRPr="00C30FEF">
              <w:t>s data di</w:t>
            </w:r>
            <w:r w:rsidR="0027610A" w:rsidRPr="00C30FEF">
              <w:t>ctionary.</w:t>
            </w:r>
          </w:p>
        </w:tc>
      </w:tr>
      <w:tr w:rsidR="00E82609" w:rsidRPr="00C30FEF" w:rsidTr="00FF7598">
        <w:trPr>
          <w:cantSplit/>
        </w:trPr>
        <w:tc>
          <w:tcPr>
            <w:tcW w:w="2780" w:type="dxa"/>
          </w:tcPr>
          <w:p w:rsidR="00E82609" w:rsidRPr="00C30FEF" w:rsidRDefault="0027610A" w:rsidP="00FF7598">
            <w:pPr>
              <w:pStyle w:val="TableText"/>
            </w:pPr>
            <w:r w:rsidRPr="00C30FEF">
              <w:t>FILE</w:t>
            </w:r>
          </w:p>
        </w:tc>
        <w:tc>
          <w:tcPr>
            <w:tcW w:w="6670" w:type="dxa"/>
          </w:tcPr>
          <w:p w:rsidR="00E82609" w:rsidRPr="00C30FEF" w:rsidRDefault="00E82609" w:rsidP="00FF7598">
            <w:pPr>
              <w:pStyle w:val="TableText"/>
            </w:pPr>
            <w:r w:rsidRPr="00C30FEF">
              <w:t xml:space="preserve">A set of related records </w:t>
            </w:r>
            <w:r w:rsidR="0027610A" w:rsidRPr="00C30FEF">
              <w:t>(or entries) treated as a unit.</w:t>
            </w:r>
          </w:p>
        </w:tc>
      </w:tr>
      <w:tr w:rsidR="00E82609" w:rsidRPr="00C30FEF" w:rsidTr="00FF7598">
        <w:trPr>
          <w:cantSplit/>
        </w:trPr>
        <w:tc>
          <w:tcPr>
            <w:tcW w:w="2780" w:type="dxa"/>
          </w:tcPr>
          <w:p w:rsidR="00E82609" w:rsidRPr="00C30FEF" w:rsidRDefault="0027610A" w:rsidP="00FF7598">
            <w:pPr>
              <w:pStyle w:val="TableText"/>
            </w:pPr>
            <w:r w:rsidRPr="00C30FEF">
              <w:t>FILEGRAMS</w:t>
            </w:r>
          </w:p>
        </w:tc>
        <w:tc>
          <w:tcPr>
            <w:tcW w:w="6670" w:type="dxa"/>
          </w:tcPr>
          <w:p w:rsidR="00E82609" w:rsidRPr="00C30FEF" w:rsidRDefault="00E82609" w:rsidP="00FF7598">
            <w:pPr>
              <w:pStyle w:val="TableText"/>
            </w:pPr>
            <w:r w:rsidRPr="00C30FEF">
              <w:t>A VA FileMan feature that stores file information in a sequential format in preparation for archiving or for sending it to a corresponding database in another computing l</w:t>
            </w:r>
            <w:r w:rsidR="0027610A" w:rsidRPr="00C30FEF">
              <w:t>ocation.</w:t>
            </w:r>
          </w:p>
        </w:tc>
      </w:tr>
      <w:tr w:rsidR="00E82609" w:rsidRPr="00C30FEF" w:rsidTr="00FF7598">
        <w:trPr>
          <w:cantSplit/>
        </w:trPr>
        <w:tc>
          <w:tcPr>
            <w:tcW w:w="2780" w:type="dxa"/>
          </w:tcPr>
          <w:p w:rsidR="00E82609" w:rsidRPr="00C30FEF" w:rsidRDefault="0027610A" w:rsidP="00FF7598">
            <w:pPr>
              <w:pStyle w:val="TableText"/>
            </w:pPr>
            <w:r w:rsidRPr="00C30FEF">
              <w:t>GLOBAL</w:t>
            </w:r>
          </w:p>
        </w:tc>
        <w:tc>
          <w:tcPr>
            <w:tcW w:w="6670" w:type="dxa"/>
          </w:tcPr>
          <w:p w:rsidR="00E82609" w:rsidRPr="00C30FEF" w:rsidRDefault="00E82609" w:rsidP="00FF7598">
            <w:pPr>
              <w:pStyle w:val="TableText"/>
            </w:pPr>
            <w:r w:rsidRPr="00C30FEF">
              <w:t>In M, global may refer to a variable stored on disk (</w:t>
            </w:r>
            <w:r w:rsidR="00872BC1" w:rsidRPr="00C30FEF">
              <w:t>“</w:t>
            </w:r>
            <w:r w:rsidRPr="00C30FEF">
              <w:t>global variable</w:t>
            </w:r>
            <w:r w:rsidR="00872BC1" w:rsidRPr="00C30FEF">
              <w:t>”</w:t>
            </w:r>
            <w:r w:rsidRPr="00C30FEF">
              <w:t>) or the array to which the global variab</w:t>
            </w:r>
            <w:r w:rsidR="0027610A" w:rsidRPr="00C30FEF">
              <w:t>le may belong (</w:t>
            </w:r>
            <w:r w:rsidR="00872BC1" w:rsidRPr="00C30FEF">
              <w:t>“</w:t>
            </w:r>
            <w:r w:rsidR="0027610A" w:rsidRPr="00C30FEF">
              <w:t>global array</w:t>
            </w:r>
            <w:r w:rsidR="00872BC1" w:rsidRPr="00C30FEF">
              <w:t>”</w:t>
            </w:r>
            <w:r w:rsidR="0027610A" w:rsidRPr="00C30FEF">
              <w:t>).</w:t>
            </w:r>
          </w:p>
        </w:tc>
      </w:tr>
      <w:tr w:rsidR="00E82609" w:rsidRPr="00C30FEF" w:rsidTr="00FF7598">
        <w:trPr>
          <w:cantSplit/>
        </w:trPr>
        <w:tc>
          <w:tcPr>
            <w:tcW w:w="2780" w:type="dxa"/>
          </w:tcPr>
          <w:p w:rsidR="00E82609" w:rsidRPr="00C30FEF" w:rsidRDefault="0027610A" w:rsidP="00FF7598">
            <w:pPr>
              <w:pStyle w:val="TableText"/>
            </w:pPr>
            <w:r w:rsidRPr="00C30FEF">
              <w:t>HELP FRAMES</w:t>
            </w:r>
          </w:p>
        </w:tc>
        <w:tc>
          <w:tcPr>
            <w:tcW w:w="6670" w:type="dxa"/>
          </w:tcPr>
          <w:p w:rsidR="00E82609" w:rsidRPr="00C30FEF" w:rsidRDefault="00E82609" w:rsidP="00FF7598">
            <w:pPr>
              <w:pStyle w:val="TableText"/>
            </w:pPr>
            <w:r w:rsidRPr="00C30FEF">
              <w:t xml:space="preserve">Online screens of documentation made possible </w:t>
            </w:r>
            <w:r w:rsidR="0027610A" w:rsidRPr="00C30FEF">
              <w:t>by the Kernel</w:t>
            </w:r>
            <w:r w:rsidR="00872BC1" w:rsidRPr="00C30FEF">
              <w:t>’</w:t>
            </w:r>
            <w:r w:rsidR="0027610A" w:rsidRPr="00C30FEF">
              <w:t>s</w:t>
            </w:r>
            <w:r w:rsidR="00DE293C" w:rsidRPr="00DE293C">
              <w:rPr>
                <w:rFonts w:ascii="Times New Roman" w:hAnsi="Times New Roman"/>
                <w:sz w:val="22"/>
                <w:szCs w:val="22"/>
              </w:rPr>
              <w:fldChar w:fldCharType="begin"/>
            </w:r>
            <w:r w:rsidR="00DE293C" w:rsidRPr="00DE293C">
              <w:rPr>
                <w:rFonts w:ascii="Times New Roman" w:hAnsi="Times New Roman"/>
                <w:sz w:val="22"/>
                <w:szCs w:val="22"/>
              </w:rPr>
              <w:instrText xml:space="preserve"> XE "Kernel" </w:instrText>
            </w:r>
            <w:r w:rsidR="00DE293C" w:rsidRPr="00DE293C">
              <w:rPr>
                <w:rFonts w:ascii="Times New Roman" w:hAnsi="Times New Roman"/>
                <w:sz w:val="22"/>
                <w:szCs w:val="22"/>
              </w:rPr>
              <w:fldChar w:fldCharType="end"/>
            </w:r>
            <w:r w:rsidR="0027610A" w:rsidRPr="00C30FEF">
              <w:t xml:space="preserve"> Help Processor.</w:t>
            </w:r>
          </w:p>
        </w:tc>
      </w:tr>
      <w:tr w:rsidR="00E82609" w:rsidRPr="00C30FEF" w:rsidTr="00FF7598">
        <w:trPr>
          <w:cantSplit/>
        </w:trPr>
        <w:tc>
          <w:tcPr>
            <w:tcW w:w="2780" w:type="dxa"/>
          </w:tcPr>
          <w:p w:rsidR="00E82609" w:rsidRPr="00C30FEF" w:rsidRDefault="0027610A" w:rsidP="00FF7598">
            <w:pPr>
              <w:pStyle w:val="TableText"/>
            </w:pPr>
            <w:r w:rsidRPr="00C30FEF">
              <w:t>IMPLICITING</w:t>
            </w:r>
          </w:p>
        </w:tc>
        <w:tc>
          <w:tcPr>
            <w:tcW w:w="6670" w:type="dxa"/>
          </w:tcPr>
          <w:p w:rsidR="00E82609" w:rsidRPr="00C30FEF" w:rsidRDefault="00E82609" w:rsidP="00FF7598">
            <w:pPr>
              <w:pStyle w:val="TableText"/>
            </w:pPr>
            <w:r w:rsidRPr="00C30FEF">
              <w:t>Term used by M/SQL operating</w:t>
            </w:r>
            <w:r w:rsidR="0027610A" w:rsidRPr="00C30FEF">
              <w:t xml:space="preserve"> system for global translation.</w:t>
            </w:r>
          </w:p>
        </w:tc>
      </w:tr>
      <w:tr w:rsidR="00E82609" w:rsidRPr="00C30FEF" w:rsidTr="00FF7598">
        <w:trPr>
          <w:cantSplit/>
        </w:trPr>
        <w:tc>
          <w:tcPr>
            <w:tcW w:w="2780" w:type="dxa"/>
          </w:tcPr>
          <w:p w:rsidR="00E82609" w:rsidRPr="00C30FEF" w:rsidRDefault="0027610A" w:rsidP="00FF7598">
            <w:pPr>
              <w:pStyle w:val="TableText"/>
            </w:pPr>
            <w:r w:rsidRPr="00C30FEF">
              <w:t>INIT</w:t>
            </w:r>
          </w:p>
        </w:tc>
        <w:tc>
          <w:tcPr>
            <w:tcW w:w="6670" w:type="dxa"/>
          </w:tcPr>
          <w:p w:rsidR="00E82609" w:rsidRPr="00C30FEF" w:rsidRDefault="00E82609" w:rsidP="00FF7598">
            <w:pPr>
              <w:pStyle w:val="TableText"/>
            </w:pPr>
            <w:r w:rsidRPr="00C30FEF">
              <w:t xml:space="preserve">A step in the installation process that builds VA FileMan files from a set of routines (the </w:t>
            </w:r>
            <w:r w:rsidR="00872BC1" w:rsidRPr="00C30FEF">
              <w:t>“</w:t>
            </w:r>
            <w:r w:rsidRPr="00C30FEF">
              <w:t>init routines</w:t>
            </w:r>
            <w:r w:rsidR="00872BC1" w:rsidRPr="00C30FEF">
              <w:t>”</w:t>
            </w:r>
            <w:r w:rsidRPr="00C30FEF">
              <w:t xml:space="preserve">). Shortened form for </w:t>
            </w:r>
            <w:r w:rsidR="00872BC1" w:rsidRPr="00C30FEF">
              <w:t>“</w:t>
            </w:r>
            <w:r w:rsidRPr="00C30FEF">
              <w:t>initialization.</w:t>
            </w:r>
            <w:r w:rsidR="00872BC1" w:rsidRPr="00C30FEF">
              <w:t>”</w:t>
            </w:r>
          </w:p>
        </w:tc>
      </w:tr>
      <w:tr w:rsidR="00E82609" w:rsidRPr="00C30FEF" w:rsidTr="00FF7598">
        <w:trPr>
          <w:cantSplit/>
        </w:trPr>
        <w:tc>
          <w:tcPr>
            <w:tcW w:w="2780" w:type="dxa"/>
          </w:tcPr>
          <w:p w:rsidR="00E82609" w:rsidRPr="00C30FEF" w:rsidRDefault="0027610A" w:rsidP="00FF7598">
            <w:pPr>
              <w:pStyle w:val="TableText"/>
            </w:pPr>
            <w:r w:rsidRPr="00C30FEF">
              <w:t>INDEX</w:t>
            </w:r>
          </w:p>
        </w:tc>
        <w:tc>
          <w:tcPr>
            <w:tcW w:w="6670" w:type="dxa"/>
          </w:tcPr>
          <w:p w:rsidR="00E82609" w:rsidRPr="00C30FEF" w:rsidRDefault="00E82609" w:rsidP="00FF7598">
            <w:pPr>
              <w:pStyle w:val="TableText"/>
            </w:pPr>
            <w:r w:rsidRPr="00C30FEF">
              <w:t>A part of the data global whose subscripts are one or more fields from a single record in the file, along with the internal entry number (or numbers) that locate the record. An ordered list of all or a subset of the records in the file used to facilitate lookup and sorting.</w:t>
            </w:r>
          </w:p>
        </w:tc>
      </w:tr>
      <w:tr w:rsidR="00E82609" w:rsidRPr="00C30FEF" w:rsidTr="00FF7598">
        <w:trPr>
          <w:cantSplit/>
        </w:trPr>
        <w:tc>
          <w:tcPr>
            <w:tcW w:w="2780" w:type="dxa"/>
          </w:tcPr>
          <w:p w:rsidR="00E82609" w:rsidRPr="00C30FEF" w:rsidRDefault="0027610A" w:rsidP="00FF7598">
            <w:pPr>
              <w:pStyle w:val="TableText"/>
            </w:pPr>
            <w:r w:rsidRPr="00C30FEF">
              <w:t>INDEX FILE</w:t>
            </w:r>
          </w:p>
        </w:tc>
        <w:tc>
          <w:tcPr>
            <w:tcW w:w="6670" w:type="dxa"/>
          </w:tcPr>
          <w:p w:rsidR="00E82609" w:rsidRPr="00C30FEF" w:rsidRDefault="00E82609" w:rsidP="00FF7598">
            <w:pPr>
              <w:pStyle w:val="TableText"/>
            </w:pPr>
            <w:r w:rsidRPr="00C30FEF">
              <w:t>This file was introduced with VA FileMan</w:t>
            </w:r>
            <w:r w:rsidR="00FF7598">
              <w:t xml:space="preserve"> 22.0</w:t>
            </w:r>
            <w:r w:rsidRPr="00C30FEF">
              <w:t>. Contains the information that describes an index on a file. Old-style index information is stored descendent from the description of the indexed field in the data dictionary. The INDEX file allows the creation of more complex indexes.</w:t>
            </w:r>
          </w:p>
        </w:tc>
      </w:tr>
      <w:tr w:rsidR="00E82609" w:rsidRPr="00C30FEF" w:rsidTr="00FF7598">
        <w:trPr>
          <w:cantSplit/>
        </w:trPr>
        <w:tc>
          <w:tcPr>
            <w:tcW w:w="2780" w:type="dxa"/>
          </w:tcPr>
          <w:p w:rsidR="00E82609" w:rsidRPr="00C30FEF" w:rsidRDefault="0027610A" w:rsidP="00FF7598">
            <w:pPr>
              <w:pStyle w:val="TableText"/>
            </w:pPr>
            <w:r w:rsidRPr="00C30FEF">
              <w:t>JOURNALING</w:t>
            </w:r>
          </w:p>
        </w:tc>
        <w:tc>
          <w:tcPr>
            <w:tcW w:w="6670" w:type="dxa"/>
          </w:tcPr>
          <w:p w:rsidR="00E82609" w:rsidRPr="00C30FEF" w:rsidRDefault="00E82609" w:rsidP="00FF7598">
            <w:pPr>
              <w:pStyle w:val="TableText"/>
            </w:pPr>
            <w:r w:rsidRPr="00C30FEF">
              <w:t xml:space="preserve">The capturing of changes to files in order to facilitate the restoring of </w:t>
            </w:r>
            <w:r w:rsidR="0027610A" w:rsidRPr="00C30FEF">
              <w:t>files from a known prior state.</w:t>
            </w:r>
          </w:p>
        </w:tc>
      </w:tr>
      <w:tr w:rsidR="00E82609" w:rsidRPr="00C30FEF" w:rsidTr="00FF7598">
        <w:trPr>
          <w:cantSplit/>
        </w:trPr>
        <w:tc>
          <w:tcPr>
            <w:tcW w:w="2780" w:type="dxa"/>
          </w:tcPr>
          <w:p w:rsidR="00E82609" w:rsidRPr="00C30FEF" w:rsidRDefault="0027610A" w:rsidP="00FF7598">
            <w:pPr>
              <w:pStyle w:val="TableText"/>
            </w:pPr>
            <w:r w:rsidRPr="00C30FEF">
              <w:t>KERNEL</w:t>
            </w:r>
            <w:r w:rsidR="00DE293C" w:rsidRPr="00DE293C">
              <w:rPr>
                <w:rFonts w:ascii="Times New Roman" w:hAnsi="Times New Roman"/>
                <w:sz w:val="22"/>
                <w:szCs w:val="22"/>
              </w:rPr>
              <w:fldChar w:fldCharType="begin"/>
            </w:r>
            <w:r w:rsidR="00DE293C" w:rsidRPr="00DE293C">
              <w:rPr>
                <w:rFonts w:ascii="Times New Roman" w:hAnsi="Times New Roman"/>
                <w:sz w:val="22"/>
                <w:szCs w:val="22"/>
              </w:rPr>
              <w:instrText xml:space="preserve"> XE "Kernel" </w:instrText>
            </w:r>
            <w:r w:rsidR="00DE293C" w:rsidRPr="00DE293C">
              <w:rPr>
                <w:rFonts w:ascii="Times New Roman" w:hAnsi="Times New Roman"/>
                <w:sz w:val="22"/>
                <w:szCs w:val="22"/>
              </w:rPr>
              <w:fldChar w:fldCharType="end"/>
            </w:r>
          </w:p>
        </w:tc>
        <w:tc>
          <w:tcPr>
            <w:tcW w:w="6670" w:type="dxa"/>
          </w:tcPr>
          <w:p w:rsidR="00E82609" w:rsidRPr="00C30FEF" w:rsidRDefault="00E82609" w:rsidP="00DE293C">
            <w:pPr>
              <w:pStyle w:val="TableText"/>
            </w:pPr>
            <w:r w:rsidRPr="00C30FEF">
              <w:t xml:space="preserve">A set of </w:t>
            </w:r>
            <w:r w:rsidR="00AA53B6" w:rsidRPr="00C30FEF">
              <w:t>VistA</w:t>
            </w:r>
            <w:r w:rsidRPr="00C30FEF">
              <w:t xml:space="preserve"> software utilities that function as an intermediary between the host operating system and </w:t>
            </w:r>
            <w:r w:rsidR="00AA53B6" w:rsidRPr="00C30FEF">
              <w:t>VistA</w:t>
            </w:r>
            <w:r w:rsidRPr="00C30FEF">
              <w:t xml:space="preserve"> application packages (e.g.,</w:t>
            </w:r>
            <w:r w:rsidR="00FF7598">
              <w:t> </w:t>
            </w:r>
            <w:r w:rsidRPr="00C30FEF">
              <w:t>Laboratory, Pharmacy, IFCAP, etc.). Kerne</w:t>
            </w:r>
            <w:r w:rsidR="00141F4A">
              <w:t>l</w:t>
            </w:r>
            <w:r w:rsidRPr="00C30FEF">
              <w:t xml:space="preserve"> provides a standard and consistent user and programmer interface between application packages and the underlying M implementation.</w:t>
            </w:r>
          </w:p>
        </w:tc>
      </w:tr>
      <w:tr w:rsidR="00E82609" w:rsidRPr="00C30FEF" w:rsidTr="00FF7598">
        <w:trPr>
          <w:cantSplit/>
        </w:trPr>
        <w:tc>
          <w:tcPr>
            <w:tcW w:w="2780" w:type="dxa"/>
          </w:tcPr>
          <w:p w:rsidR="00E82609" w:rsidRPr="00C30FEF" w:rsidRDefault="0027610A" w:rsidP="00FF7598">
            <w:pPr>
              <w:pStyle w:val="TableText"/>
            </w:pPr>
            <w:r w:rsidRPr="00C30FEF">
              <w:t>KEY</w:t>
            </w:r>
          </w:p>
        </w:tc>
        <w:tc>
          <w:tcPr>
            <w:tcW w:w="6670" w:type="dxa"/>
          </w:tcPr>
          <w:p w:rsidR="00E82609" w:rsidRPr="00C30FEF" w:rsidRDefault="00E82609" w:rsidP="00FF7598">
            <w:pPr>
              <w:pStyle w:val="TableText"/>
            </w:pPr>
            <w:r w:rsidRPr="00C30FEF">
              <w:t xml:space="preserve">A group of one or more fields that together uniquely identifies a record in a file. Each key field </w:t>
            </w:r>
            <w:r w:rsidRPr="00C30FEF">
              <w:rPr>
                <w:i/>
              </w:rPr>
              <w:t>must</w:t>
            </w:r>
            <w:r w:rsidRPr="00C30FEF">
              <w:t xml:space="preserve"> have a value, and fields that make up a key </w:t>
            </w:r>
            <w:r w:rsidRPr="00C30FEF">
              <w:rPr>
                <w:i/>
              </w:rPr>
              <w:t>must</w:t>
            </w:r>
            <w:r w:rsidRPr="00C30FEF">
              <w:t xml:space="preserve"> in combination be unique for all records in the file. VA </w:t>
            </w:r>
            <w:r w:rsidR="0027610A" w:rsidRPr="00C30FEF">
              <w:t>FileMan enforces key integrity.</w:t>
            </w:r>
          </w:p>
        </w:tc>
      </w:tr>
      <w:tr w:rsidR="00E82609" w:rsidRPr="00C30FEF" w:rsidTr="00FF7598">
        <w:trPr>
          <w:cantSplit/>
        </w:trPr>
        <w:tc>
          <w:tcPr>
            <w:tcW w:w="2780" w:type="dxa"/>
          </w:tcPr>
          <w:p w:rsidR="00E82609" w:rsidRPr="00C30FEF" w:rsidRDefault="0027610A" w:rsidP="00FF7598">
            <w:pPr>
              <w:pStyle w:val="TableText"/>
            </w:pPr>
            <w:r w:rsidRPr="00C30FEF">
              <w:t>KEY VARIABLE</w:t>
            </w:r>
          </w:p>
        </w:tc>
        <w:tc>
          <w:tcPr>
            <w:tcW w:w="6670" w:type="dxa"/>
          </w:tcPr>
          <w:p w:rsidR="00E82609" w:rsidRPr="00C30FEF" w:rsidRDefault="00E82609" w:rsidP="00FF7598">
            <w:pPr>
              <w:pStyle w:val="TableText"/>
            </w:pPr>
            <w:r w:rsidRPr="00C30FEF">
              <w:t xml:space="preserve">See </w:t>
            </w:r>
            <w:r w:rsidR="00872BC1" w:rsidRPr="00C30FEF">
              <w:t>“</w:t>
            </w:r>
            <w:r w:rsidRPr="00C30FEF">
              <w:t>Packa</w:t>
            </w:r>
            <w:r w:rsidR="0027610A" w:rsidRPr="00C30FEF">
              <w:t>ge-wide Variable</w:t>
            </w:r>
            <w:r w:rsidR="00872BC1" w:rsidRPr="00C30FEF">
              <w:t>”</w:t>
            </w:r>
            <w:r w:rsidR="0027610A" w:rsidRPr="00C30FEF">
              <w:t xml:space="preserve"> below.</w:t>
            </w:r>
          </w:p>
        </w:tc>
      </w:tr>
      <w:tr w:rsidR="00E82609" w:rsidRPr="00C30FEF" w:rsidTr="00FF7598">
        <w:trPr>
          <w:cantSplit/>
        </w:trPr>
        <w:tc>
          <w:tcPr>
            <w:tcW w:w="2780" w:type="dxa"/>
          </w:tcPr>
          <w:p w:rsidR="00E82609" w:rsidRPr="00C30FEF" w:rsidRDefault="0027610A" w:rsidP="00FF7598">
            <w:pPr>
              <w:pStyle w:val="TableText"/>
            </w:pPr>
            <w:r w:rsidRPr="00C30FEF">
              <w:t>LAYGO ACCESS</w:t>
            </w:r>
          </w:p>
        </w:tc>
        <w:tc>
          <w:tcPr>
            <w:tcW w:w="6670" w:type="dxa"/>
          </w:tcPr>
          <w:p w:rsidR="00E82609" w:rsidRPr="00C30FEF" w:rsidRDefault="00E82609" w:rsidP="00FF7598">
            <w:pPr>
              <w:pStyle w:val="TableText"/>
            </w:pPr>
            <w:r w:rsidRPr="00C30FEF">
              <w:t>A user</w:t>
            </w:r>
            <w:r w:rsidR="00872BC1" w:rsidRPr="00C30FEF">
              <w:t>’</w:t>
            </w:r>
            <w:r w:rsidRPr="00C30FEF">
              <w:t>s authorization to create a new entry when editing a computer file. Learn As You GO: the</w:t>
            </w:r>
            <w:r w:rsidR="0027610A" w:rsidRPr="00C30FEF">
              <w:t xml:space="preserve"> ability to create new entries.</w:t>
            </w:r>
          </w:p>
        </w:tc>
      </w:tr>
      <w:tr w:rsidR="00E82609" w:rsidRPr="00C30FEF" w:rsidTr="00FF7598">
        <w:trPr>
          <w:cantSplit/>
        </w:trPr>
        <w:tc>
          <w:tcPr>
            <w:tcW w:w="2780" w:type="dxa"/>
          </w:tcPr>
          <w:p w:rsidR="00E82609" w:rsidRPr="00C30FEF" w:rsidRDefault="0027610A" w:rsidP="00FF7598">
            <w:pPr>
              <w:pStyle w:val="TableText"/>
            </w:pPr>
            <w:r w:rsidRPr="00C30FEF">
              <w:t>MAILMAN</w:t>
            </w:r>
            <w:r w:rsidR="00DE293C" w:rsidRPr="00DE293C">
              <w:rPr>
                <w:rFonts w:ascii="Times New Roman" w:hAnsi="Times New Roman"/>
                <w:sz w:val="22"/>
                <w:szCs w:val="22"/>
              </w:rPr>
              <w:fldChar w:fldCharType="begin"/>
            </w:r>
            <w:r w:rsidR="00DE293C" w:rsidRPr="00DE293C">
              <w:rPr>
                <w:rFonts w:ascii="Times New Roman" w:hAnsi="Times New Roman"/>
                <w:sz w:val="22"/>
                <w:szCs w:val="22"/>
              </w:rPr>
              <w:instrText xml:space="preserve"> XE "MailMan" </w:instrText>
            </w:r>
            <w:r w:rsidR="00DE293C" w:rsidRPr="00DE293C">
              <w:rPr>
                <w:rFonts w:ascii="Times New Roman" w:hAnsi="Times New Roman"/>
                <w:sz w:val="22"/>
                <w:szCs w:val="22"/>
              </w:rPr>
              <w:fldChar w:fldCharType="end"/>
            </w:r>
          </w:p>
        </w:tc>
        <w:tc>
          <w:tcPr>
            <w:tcW w:w="6670" w:type="dxa"/>
          </w:tcPr>
          <w:p w:rsidR="00E82609" w:rsidRPr="00C30FEF" w:rsidRDefault="00E82609" w:rsidP="00FF7598">
            <w:pPr>
              <w:pStyle w:val="TableText"/>
            </w:pPr>
            <w:r w:rsidRPr="00C30FEF">
              <w:t xml:space="preserve">An electronic mail system (e-mail) that allows you to send messages to and receive them from other users via the computer. It is part of </w:t>
            </w:r>
            <w:r w:rsidR="00AA53B6" w:rsidRPr="00C30FEF">
              <w:t>VistA</w:t>
            </w:r>
            <w:r w:rsidR="0027610A" w:rsidRPr="00C30FEF">
              <w:t>.</w:t>
            </w:r>
          </w:p>
        </w:tc>
      </w:tr>
      <w:tr w:rsidR="00E82609" w:rsidRPr="00C30FEF" w:rsidTr="00FF7598">
        <w:trPr>
          <w:cantSplit/>
        </w:trPr>
        <w:tc>
          <w:tcPr>
            <w:tcW w:w="2780" w:type="dxa"/>
          </w:tcPr>
          <w:p w:rsidR="00E82609" w:rsidRPr="00C30FEF" w:rsidRDefault="0027610A" w:rsidP="00FF7598">
            <w:pPr>
              <w:pStyle w:val="TableText"/>
            </w:pPr>
            <w:r w:rsidRPr="00C30FEF">
              <w:t>MAPPING</w:t>
            </w:r>
          </w:p>
        </w:tc>
        <w:tc>
          <w:tcPr>
            <w:tcW w:w="6670" w:type="dxa"/>
          </w:tcPr>
          <w:p w:rsidR="00E82609" w:rsidRPr="00C30FEF" w:rsidRDefault="0027610A" w:rsidP="00FF7598">
            <w:pPr>
              <w:pStyle w:val="TableText"/>
            </w:pPr>
            <w:r w:rsidRPr="00C30FEF">
              <w:t xml:space="preserve">See </w:t>
            </w:r>
            <w:r w:rsidR="00872BC1" w:rsidRPr="00C30FEF">
              <w:t>“</w:t>
            </w:r>
            <w:r w:rsidRPr="00C30FEF">
              <w:t>Routine Mapping.</w:t>
            </w:r>
          </w:p>
        </w:tc>
      </w:tr>
      <w:tr w:rsidR="00E82609" w:rsidRPr="00C30FEF" w:rsidTr="00FF7598">
        <w:trPr>
          <w:cantSplit/>
        </w:trPr>
        <w:tc>
          <w:tcPr>
            <w:tcW w:w="2780" w:type="dxa"/>
          </w:tcPr>
          <w:p w:rsidR="00E82609" w:rsidRPr="00C30FEF" w:rsidRDefault="0027610A" w:rsidP="00FF7598">
            <w:pPr>
              <w:pStyle w:val="TableText"/>
            </w:pPr>
            <w:r w:rsidRPr="00C30FEF">
              <w:lastRenderedPageBreak/>
              <w:t>OPERATING SYSTEM</w:t>
            </w:r>
          </w:p>
        </w:tc>
        <w:tc>
          <w:tcPr>
            <w:tcW w:w="6670" w:type="dxa"/>
          </w:tcPr>
          <w:p w:rsidR="00E82609" w:rsidRPr="00C30FEF" w:rsidRDefault="00E82609" w:rsidP="00FF7598">
            <w:pPr>
              <w:pStyle w:val="TableText"/>
            </w:pPr>
            <w:r w:rsidRPr="00C30FEF">
              <w:t>A basic program that runs on the computer, controls the peripherals, allocates computing time to each user, and communicates with terminals. Some M implementations take over the functions of an operating system completely; others run on top of</w:t>
            </w:r>
            <w:r w:rsidR="0027610A" w:rsidRPr="00C30FEF">
              <w:t xml:space="preserve"> another host operating system.</w:t>
            </w:r>
          </w:p>
        </w:tc>
      </w:tr>
      <w:tr w:rsidR="00E82609" w:rsidRPr="00C30FEF" w:rsidTr="00FF7598">
        <w:trPr>
          <w:cantSplit/>
        </w:trPr>
        <w:tc>
          <w:tcPr>
            <w:tcW w:w="2780" w:type="dxa"/>
          </w:tcPr>
          <w:p w:rsidR="00E82609" w:rsidRPr="00C30FEF" w:rsidRDefault="0027610A" w:rsidP="00FF7598">
            <w:pPr>
              <w:pStyle w:val="TableText"/>
            </w:pPr>
            <w:r w:rsidRPr="00C30FEF">
              <w:t>PACKAGE</w:t>
            </w:r>
          </w:p>
        </w:tc>
        <w:tc>
          <w:tcPr>
            <w:tcW w:w="6670" w:type="dxa"/>
          </w:tcPr>
          <w:p w:rsidR="00E82609" w:rsidRPr="00C30FEF" w:rsidRDefault="00E82609" w:rsidP="00FF7598">
            <w:pPr>
              <w:pStyle w:val="TableText"/>
            </w:pPr>
            <w:r w:rsidRPr="00C30FEF">
              <w:t xml:space="preserve">The set of programs, files, documentation, online </w:t>
            </w:r>
            <w:r w:rsidR="00C94EAD" w:rsidRPr="00C30FEF">
              <w:t>help</w:t>
            </w:r>
            <w:r w:rsidRPr="00C30FEF">
              <w:t>, and installation procedures required for a given software application package identified by a unique namespace. Elements include routines, files, and file entries from the OPTION, KEY, HELP FRAME, BULLETIN, FUNCTION, SORT TEMPLATE, PRINT TEMPLATE, INPUT TEMPLATE, FORM, and BLOCK files. Packages are transported using VA FileMan</w:t>
            </w:r>
            <w:r w:rsidR="00872BC1" w:rsidRPr="00C30FEF">
              <w:t>’</w:t>
            </w:r>
            <w:r w:rsidRPr="00C30FEF">
              <w:t>s DIFROM routine, which creates initialization (init) routines to bundle th</w:t>
            </w:r>
            <w:r w:rsidR="0027610A" w:rsidRPr="00C30FEF">
              <w:t>e files and entries for export.</w:t>
            </w:r>
          </w:p>
        </w:tc>
      </w:tr>
      <w:tr w:rsidR="00E82609" w:rsidRPr="00C30FEF" w:rsidTr="00FF7598">
        <w:trPr>
          <w:cantSplit/>
        </w:trPr>
        <w:tc>
          <w:tcPr>
            <w:tcW w:w="2780" w:type="dxa"/>
          </w:tcPr>
          <w:p w:rsidR="00E82609" w:rsidRPr="00C30FEF" w:rsidRDefault="0027610A" w:rsidP="00FF7598">
            <w:pPr>
              <w:pStyle w:val="TableText"/>
            </w:pPr>
            <w:r w:rsidRPr="00C30FEF">
              <w:t>PACKAGE-WIDE VARIABLE</w:t>
            </w:r>
          </w:p>
        </w:tc>
        <w:tc>
          <w:tcPr>
            <w:tcW w:w="6670" w:type="dxa"/>
          </w:tcPr>
          <w:p w:rsidR="00E82609" w:rsidRPr="00C30FEF" w:rsidRDefault="00E82609" w:rsidP="00FF7598">
            <w:pPr>
              <w:pStyle w:val="TableText"/>
            </w:pPr>
            <w:r w:rsidRPr="00C30FEF">
              <w:t xml:space="preserve">For </w:t>
            </w:r>
            <w:r w:rsidR="00AA53B6" w:rsidRPr="00C30FEF">
              <w:t>VistA</w:t>
            </w:r>
            <w:r w:rsidRPr="00C30FEF">
              <w:t>, a variable that, for a particular application package, has a standard and documented meaning. Some package-wide variables may need to be defined at all times during package</w:t>
            </w:r>
            <w:r w:rsidR="0027610A" w:rsidRPr="00C30FEF">
              <w:t xml:space="preserve"> use. Also called Key Variable.</w:t>
            </w:r>
          </w:p>
        </w:tc>
      </w:tr>
      <w:tr w:rsidR="00E82609" w:rsidRPr="00C30FEF" w:rsidTr="00FF7598">
        <w:trPr>
          <w:cantSplit/>
        </w:trPr>
        <w:tc>
          <w:tcPr>
            <w:tcW w:w="2780" w:type="dxa"/>
          </w:tcPr>
          <w:p w:rsidR="00E82609" w:rsidRPr="00C30FEF" w:rsidRDefault="0027610A" w:rsidP="00FF7598">
            <w:pPr>
              <w:pStyle w:val="TableText"/>
            </w:pPr>
            <w:r w:rsidRPr="00C30FEF">
              <w:t>POINTER RELATIONSHIPS</w:t>
            </w:r>
          </w:p>
        </w:tc>
        <w:tc>
          <w:tcPr>
            <w:tcW w:w="6670" w:type="dxa"/>
          </w:tcPr>
          <w:p w:rsidR="00E82609" w:rsidRPr="00C30FEF" w:rsidRDefault="00E82609" w:rsidP="00FF7598">
            <w:pPr>
              <w:pStyle w:val="TableText"/>
            </w:pPr>
            <w:r w:rsidRPr="00C30FEF">
              <w:t xml:space="preserve">In VA FileMan, links between files that are created by use of the POINTER TO A FILE </w:t>
            </w:r>
            <w:r w:rsidR="0027610A" w:rsidRPr="00C30FEF">
              <w:t>or VARIABLE-POINTER DATA TYPEs.</w:t>
            </w:r>
          </w:p>
        </w:tc>
      </w:tr>
      <w:tr w:rsidR="00E82609" w:rsidRPr="00C30FEF" w:rsidTr="00FF7598">
        <w:trPr>
          <w:cantSplit/>
        </w:trPr>
        <w:tc>
          <w:tcPr>
            <w:tcW w:w="2780" w:type="dxa"/>
          </w:tcPr>
          <w:p w:rsidR="00E82609" w:rsidRPr="00C30FEF" w:rsidRDefault="0027610A" w:rsidP="00FF7598">
            <w:pPr>
              <w:pStyle w:val="TableText"/>
            </w:pPr>
            <w:r w:rsidRPr="00C30FEF">
              <w:t>PROGRAMMER ACCESS</w:t>
            </w:r>
          </w:p>
        </w:tc>
        <w:tc>
          <w:tcPr>
            <w:tcW w:w="6670" w:type="dxa"/>
          </w:tcPr>
          <w:p w:rsidR="00E82609" w:rsidRPr="00C30FEF" w:rsidRDefault="00E82609" w:rsidP="00FF7598">
            <w:pPr>
              <w:pStyle w:val="TableText"/>
            </w:pPr>
            <w:r w:rsidRPr="00C30FEF">
              <w:t xml:space="preserve">The ability to utilize VA FileMan features that are reserved for application developers. Referred to as </w:t>
            </w:r>
            <w:r w:rsidR="00872BC1" w:rsidRPr="00C30FEF">
              <w:t>“</w:t>
            </w:r>
            <w:r w:rsidRPr="00C30FEF">
              <w:t>having the at-sign (@)</w:t>
            </w:r>
            <w:r w:rsidR="00872BC1" w:rsidRPr="00C30FEF">
              <w:t>”</w:t>
            </w:r>
            <w:r w:rsidR="00FF7598">
              <w:t>,</w:t>
            </w:r>
            <w:r w:rsidRPr="00C30FEF">
              <w:t xml:space="preserve"> because </w:t>
            </w:r>
            <w:r w:rsidR="00872BC1" w:rsidRPr="00C30FEF">
              <w:t>“</w:t>
            </w:r>
            <w:r w:rsidRPr="00C30FEF">
              <w:rPr>
                <w:b/>
              </w:rPr>
              <w:t>@</w:t>
            </w:r>
            <w:r w:rsidR="00872BC1" w:rsidRPr="00C30FEF">
              <w:t>”</w:t>
            </w:r>
            <w:r w:rsidRPr="00C30FEF">
              <w:t xml:space="preserve"> is the DUZ(0) value</w:t>
            </w:r>
            <w:r w:rsidR="0027610A" w:rsidRPr="00C30FEF">
              <w:t xml:space="preserve"> that grants programmer access.</w:t>
            </w:r>
          </w:p>
        </w:tc>
      </w:tr>
      <w:tr w:rsidR="00E82609" w:rsidRPr="00C30FEF" w:rsidTr="00FF7598">
        <w:trPr>
          <w:cantSplit/>
        </w:trPr>
        <w:tc>
          <w:tcPr>
            <w:tcW w:w="2780" w:type="dxa"/>
          </w:tcPr>
          <w:p w:rsidR="00E82609" w:rsidRPr="00C30FEF" w:rsidRDefault="0027610A" w:rsidP="00FF7598">
            <w:pPr>
              <w:pStyle w:val="TableText"/>
            </w:pPr>
            <w:r w:rsidRPr="00C30FEF">
              <w:t>PROGRAMMER MODE</w:t>
            </w:r>
          </w:p>
        </w:tc>
        <w:tc>
          <w:tcPr>
            <w:tcW w:w="6670" w:type="dxa"/>
          </w:tcPr>
          <w:p w:rsidR="00E82609" w:rsidRPr="00C30FEF" w:rsidRDefault="00E82609" w:rsidP="00202430">
            <w:pPr>
              <w:pStyle w:val="TableText"/>
            </w:pPr>
            <w:r w:rsidRPr="00C30FEF">
              <w:t xml:space="preserve">Entry into VA FileMan directly from the M prompt instead of from </w:t>
            </w:r>
            <w:r w:rsidR="00141F4A" w:rsidRPr="00C30FEF">
              <w:t>Kernel’s</w:t>
            </w:r>
            <w:r w:rsidR="00DE293C" w:rsidRPr="00DE293C">
              <w:rPr>
                <w:rFonts w:ascii="Times New Roman" w:hAnsi="Times New Roman"/>
                <w:sz w:val="22"/>
                <w:szCs w:val="22"/>
              </w:rPr>
              <w:fldChar w:fldCharType="begin"/>
            </w:r>
            <w:r w:rsidR="00DE293C" w:rsidRPr="00DE293C">
              <w:rPr>
                <w:rFonts w:ascii="Times New Roman" w:hAnsi="Times New Roman"/>
                <w:sz w:val="22"/>
                <w:szCs w:val="22"/>
              </w:rPr>
              <w:instrText xml:space="preserve"> XE "Kernel" </w:instrText>
            </w:r>
            <w:r w:rsidR="00DE293C" w:rsidRPr="00DE293C">
              <w:rPr>
                <w:rFonts w:ascii="Times New Roman" w:hAnsi="Times New Roman"/>
                <w:sz w:val="22"/>
                <w:szCs w:val="22"/>
              </w:rPr>
              <w:fldChar w:fldCharType="end"/>
            </w:r>
            <w:r w:rsidRPr="00C30FEF">
              <w:t xml:space="preserve"> menu system (e.g.,</w:t>
            </w:r>
            <w:r w:rsidR="00202430">
              <w:rPr>
                <w:rFonts w:cs="Arial"/>
              </w:rPr>
              <w:t> </w:t>
            </w:r>
            <w:r w:rsidRPr="00C30FEF">
              <w:t>by entering D P^DI</w:t>
            </w:r>
            <w:r w:rsidR="0027610A" w:rsidRPr="00C30FEF">
              <w:t xml:space="preserve"> at the M prompt).</w:t>
            </w:r>
          </w:p>
        </w:tc>
      </w:tr>
      <w:tr w:rsidR="00E82609" w:rsidRPr="00C30FEF" w:rsidTr="00FF7598">
        <w:trPr>
          <w:cantSplit/>
        </w:trPr>
        <w:tc>
          <w:tcPr>
            <w:tcW w:w="2780" w:type="dxa"/>
          </w:tcPr>
          <w:p w:rsidR="00E82609" w:rsidRPr="00C30FEF" w:rsidRDefault="0027610A" w:rsidP="00FF7598">
            <w:pPr>
              <w:pStyle w:val="TableText"/>
            </w:pPr>
            <w:r w:rsidRPr="00C30FEF">
              <w:t>REPLICATION (OF GLOBALS)</w:t>
            </w:r>
          </w:p>
        </w:tc>
        <w:tc>
          <w:tcPr>
            <w:tcW w:w="6670" w:type="dxa"/>
          </w:tcPr>
          <w:p w:rsidR="00E82609" w:rsidRPr="00C30FEF" w:rsidRDefault="00E82609" w:rsidP="00FF7598">
            <w:pPr>
              <w:pStyle w:val="TableText"/>
            </w:pPr>
            <w:r w:rsidRPr="00C30FEF">
              <w:t>The practice of keeping and maintaining identical copies of the same global i</w:t>
            </w:r>
            <w:r w:rsidR="0027610A" w:rsidRPr="00C30FEF">
              <w:t>n different physical locations.</w:t>
            </w:r>
          </w:p>
        </w:tc>
      </w:tr>
      <w:tr w:rsidR="00E82609" w:rsidRPr="00C30FEF" w:rsidTr="00FF7598">
        <w:trPr>
          <w:cantSplit/>
        </w:trPr>
        <w:tc>
          <w:tcPr>
            <w:tcW w:w="2780" w:type="dxa"/>
          </w:tcPr>
          <w:p w:rsidR="00E82609" w:rsidRPr="00C30FEF" w:rsidRDefault="0027610A" w:rsidP="00FF7598">
            <w:pPr>
              <w:pStyle w:val="TableText"/>
            </w:pPr>
            <w:r w:rsidRPr="00C30FEF">
              <w:t>ROUTINE</w:t>
            </w:r>
          </w:p>
        </w:tc>
        <w:tc>
          <w:tcPr>
            <w:tcW w:w="6670" w:type="dxa"/>
          </w:tcPr>
          <w:p w:rsidR="00E82609" w:rsidRPr="00C30FEF" w:rsidRDefault="00E82609" w:rsidP="00FF7598">
            <w:pPr>
              <w:pStyle w:val="TableText"/>
            </w:pPr>
            <w:r w:rsidRPr="00C30FEF">
              <w:t>A program or a sequence of instructions called by a program that may have some general or frequent use. M routines are groups of program lines that are saved, loaded, and called as a s</w:t>
            </w:r>
            <w:r w:rsidR="0027610A" w:rsidRPr="00C30FEF">
              <w:t>ingle unit via a specific name.</w:t>
            </w:r>
          </w:p>
        </w:tc>
      </w:tr>
      <w:tr w:rsidR="00E82609" w:rsidRPr="00C30FEF" w:rsidTr="00FF7598">
        <w:trPr>
          <w:cantSplit/>
        </w:trPr>
        <w:tc>
          <w:tcPr>
            <w:tcW w:w="2780" w:type="dxa"/>
          </w:tcPr>
          <w:p w:rsidR="00E82609" w:rsidRPr="00C30FEF" w:rsidRDefault="0027610A" w:rsidP="00FF7598">
            <w:pPr>
              <w:pStyle w:val="TableText"/>
            </w:pPr>
            <w:r w:rsidRPr="00C30FEF">
              <w:t>ROUTINE MAPPING</w:t>
            </w:r>
          </w:p>
        </w:tc>
        <w:tc>
          <w:tcPr>
            <w:tcW w:w="6670" w:type="dxa"/>
          </w:tcPr>
          <w:p w:rsidR="00E82609" w:rsidRPr="00C30FEF" w:rsidRDefault="00E82609" w:rsidP="00FF7598">
            <w:pPr>
              <w:pStyle w:val="TableText"/>
            </w:pPr>
            <w:r w:rsidRPr="00C30FEF">
              <w:t>The placement of routines into main memory. Frequently used routines are mapped to reduce disk access a</w:t>
            </w:r>
            <w:r w:rsidR="0027610A" w:rsidRPr="00C30FEF">
              <w:t>nd thereby increase efficiency.</w:t>
            </w:r>
          </w:p>
        </w:tc>
      </w:tr>
      <w:tr w:rsidR="00E82609" w:rsidRPr="00C30FEF" w:rsidTr="00FF7598">
        <w:trPr>
          <w:cantSplit/>
        </w:trPr>
        <w:tc>
          <w:tcPr>
            <w:tcW w:w="2780" w:type="dxa"/>
          </w:tcPr>
          <w:p w:rsidR="00E82609" w:rsidRPr="00C30FEF" w:rsidRDefault="0027610A" w:rsidP="00FF7598">
            <w:pPr>
              <w:pStyle w:val="TableText"/>
            </w:pPr>
            <w:r w:rsidRPr="00C30FEF">
              <w:t>SAC EXEMPTION</w:t>
            </w:r>
          </w:p>
        </w:tc>
        <w:tc>
          <w:tcPr>
            <w:tcW w:w="6670" w:type="dxa"/>
          </w:tcPr>
          <w:p w:rsidR="00E82609" w:rsidRPr="00C30FEF" w:rsidRDefault="00E82609" w:rsidP="00FF7598">
            <w:pPr>
              <w:pStyle w:val="TableText"/>
            </w:pPr>
            <w:r w:rsidRPr="00C30FEF">
              <w:t>An exception specifically granted by the Standards and Conventions Committee of the Programming Standard</w:t>
            </w:r>
            <w:r w:rsidR="0027610A" w:rsidRPr="00C30FEF">
              <w:t>s and Conventions requirements.</w:t>
            </w:r>
          </w:p>
        </w:tc>
      </w:tr>
      <w:tr w:rsidR="00E82609" w:rsidRPr="00C30FEF" w:rsidTr="00FF7598">
        <w:trPr>
          <w:cantSplit/>
        </w:trPr>
        <w:tc>
          <w:tcPr>
            <w:tcW w:w="2780" w:type="dxa"/>
          </w:tcPr>
          <w:p w:rsidR="00E82609" w:rsidRPr="00C30FEF" w:rsidRDefault="0027610A" w:rsidP="00FF7598">
            <w:pPr>
              <w:pStyle w:val="TableText"/>
            </w:pPr>
            <w:r w:rsidRPr="00C30FEF">
              <w:t>SCREENMAN</w:t>
            </w:r>
          </w:p>
        </w:tc>
        <w:tc>
          <w:tcPr>
            <w:tcW w:w="6670" w:type="dxa"/>
          </w:tcPr>
          <w:p w:rsidR="00E82609" w:rsidRPr="00C30FEF" w:rsidRDefault="00E82609" w:rsidP="00FF7598">
            <w:pPr>
              <w:pStyle w:val="TableText"/>
            </w:pPr>
            <w:r w:rsidRPr="00C30FEF">
              <w:t>A VA FileMan screen-oriented utility that supports creation, alteration, and presentation of screens for</w:t>
            </w:r>
            <w:r w:rsidR="0027610A" w:rsidRPr="00C30FEF">
              <w:t xml:space="preserve"> data editing and data display.</w:t>
            </w:r>
          </w:p>
        </w:tc>
      </w:tr>
      <w:tr w:rsidR="00E82609" w:rsidRPr="00C30FEF" w:rsidTr="00FF7598">
        <w:trPr>
          <w:cantSplit/>
        </w:trPr>
        <w:tc>
          <w:tcPr>
            <w:tcW w:w="2780" w:type="dxa"/>
          </w:tcPr>
          <w:p w:rsidR="00E82609" w:rsidRPr="00C30FEF" w:rsidRDefault="0027610A" w:rsidP="00FF7598">
            <w:pPr>
              <w:pStyle w:val="TableText"/>
            </w:pPr>
            <w:r w:rsidRPr="00C30FEF">
              <w:t>SDP SPACE</w:t>
            </w:r>
          </w:p>
        </w:tc>
        <w:tc>
          <w:tcPr>
            <w:tcW w:w="6670" w:type="dxa"/>
          </w:tcPr>
          <w:p w:rsidR="00E82609" w:rsidRPr="00C30FEF" w:rsidRDefault="00E82609" w:rsidP="00FF7598">
            <w:pPr>
              <w:pStyle w:val="TableText"/>
            </w:pPr>
            <w:r w:rsidRPr="00C30FEF">
              <w:t>Sequential Disk Processor space is an area on disk set aside for temporary storage of data during copying of the data. SDP is implemented by some M s</w:t>
            </w:r>
            <w:r w:rsidR="0027610A" w:rsidRPr="00C30FEF">
              <w:t>ystems.</w:t>
            </w:r>
          </w:p>
        </w:tc>
      </w:tr>
      <w:tr w:rsidR="00E82609" w:rsidRPr="00C30FEF" w:rsidTr="00FF7598">
        <w:trPr>
          <w:cantSplit/>
        </w:trPr>
        <w:tc>
          <w:tcPr>
            <w:tcW w:w="2780" w:type="dxa"/>
          </w:tcPr>
          <w:p w:rsidR="00E82609" w:rsidRPr="00C30FEF" w:rsidRDefault="0027610A" w:rsidP="00FF7598">
            <w:pPr>
              <w:pStyle w:val="TableText"/>
            </w:pPr>
            <w:r w:rsidRPr="00C30FEF">
              <w:t>SPACEBAR RETURN</w:t>
            </w:r>
            <w:r w:rsidR="00DE293C">
              <w:t xml:space="preserve"> or SPACEBAR ENTER</w:t>
            </w:r>
          </w:p>
        </w:tc>
        <w:tc>
          <w:tcPr>
            <w:tcW w:w="6670" w:type="dxa"/>
          </w:tcPr>
          <w:p w:rsidR="00E82609" w:rsidRPr="00C30FEF" w:rsidRDefault="00E82609" w:rsidP="001E1357">
            <w:pPr>
              <w:pStyle w:val="TableText"/>
            </w:pPr>
            <w:r w:rsidRPr="00C30FEF">
              <w:t>The use of the key combination</w:t>
            </w:r>
            <w:r w:rsidR="001E1357">
              <w:t xml:space="preserve"> </w:t>
            </w:r>
            <w:r w:rsidR="001E1357" w:rsidRPr="00FF7598">
              <w:rPr>
                <w:b/>
              </w:rPr>
              <w:t>&lt;S</w:t>
            </w:r>
            <w:r w:rsidR="001E1357">
              <w:rPr>
                <w:b/>
              </w:rPr>
              <w:t>pacebar</w:t>
            </w:r>
            <w:r w:rsidR="001E1357" w:rsidRPr="00FF7598">
              <w:rPr>
                <w:b/>
              </w:rPr>
              <w:t>&gt;&lt;</w:t>
            </w:r>
            <w:r w:rsidR="001E1357">
              <w:rPr>
                <w:b/>
              </w:rPr>
              <w:t>Return</w:t>
            </w:r>
            <w:r w:rsidR="001E1357" w:rsidRPr="00FF7598">
              <w:rPr>
                <w:b/>
              </w:rPr>
              <w:t>&gt;</w:t>
            </w:r>
            <w:r w:rsidRPr="00C30FEF">
              <w:t xml:space="preserve"> </w:t>
            </w:r>
            <w:r w:rsidR="001E1357">
              <w:t xml:space="preserve">or </w:t>
            </w:r>
            <w:r w:rsidRPr="00FF7598">
              <w:rPr>
                <w:b/>
              </w:rPr>
              <w:t>&lt;S</w:t>
            </w:r>
            <w:r w:rsidR="00FF7598">
              <w:rPr>
                <w:b/>
              </w:rPr>
              <w:t>pacebar</w:t>
            </w:r>
            <w:r w:rsidRPr="00FF7598">
              <w:rPr>
                <w:b/>
              </w:rPr>
              <w:t>&gt;&lt;</w:t>
            </w:r>
            <w:r w:rsidR="00FF7598">
              <w:rPr>
                <w:b/>
              </w:rPr>
              <w:t>Enter</w:t>
            </w:r>
            <w:r w:rsidRPr="00FF7598">
              <w:rPr>
                <w:b/>
              </w:rPr>
              <w:t>&gt;</w:t>
            </w:r>
            <w:r w:rsidRPr="00C30FEF">
              <w:t xml:space="preserve"> at a prompt. VA FileMan retrieves the user</w:t>
            </w:r>
            <w:r w:rsidR="00872BC1" w:rsidRPr="00C30FEF">
              <w:t>’</w:t>
            </w:r>
            <w:r w:rsidR="0027610A" w:rsidRPr="00C30FEF">
              <w:t>s last response to that prompt.</w:t>
            </w:r>
          </w:p>
        </w:tc>
      </w:tr>
      <w:tr w:rsidR="00E82609" w:rsidRPr="00C30FEF" w:rsidTr="00FF7598">
        <w:trPr>
          <w:cantSplit/>
        </w:trPr>
        <w:tc>
          <w:tcPr>
            <w:tcW w:w="2780" w:type="dxa"/>
          </w:tcPr>
          <w:p w:rsidR="00E82609" w:rsidRPr="00C30FEF" w:rsidRDefault="00744ABC" w:rsidP="00FF7598">
            <w:pPr>
              <w:pStyle w:val="TableText"/>
            </w:pPr>
            <w:r w:rsidRPr="00C30FEF">
              <w:t>STANDALONE</w:t>
            </w:r>
          </w:p>
        </w:tc>
        <w:tc>
          <w:tcPr>
            <w:tcW w:w="6670" w:type="dxa"/>
          </w:tcPr>
          <w:p w:rsidR="00E82609" w:rsidRPr="00C30FEF" w:rsidRDefault="00E82609" w:rsidP="00FF7598">
            <w:pPr>
              <w:pStyle w:val="TableText"/>
            </w:pPr>
            <w:r w:rsidRPr="00C30FEF">
              <w:t xml:space="preserve">Referring to VA FileMan, the use of VA FileMan without the complete </w:t>
            </w:r>
            <w:r w:rsidR="00141F4A" w:rsidRPr="00C30FEF">
              <w:t>Kernel</w:t>
            </w:r>
            <w:r w:rsidR="00DE293C" w:rsidRPr="00DE293C">
              <w:rPr>
                <w:rFonts w:ascii="Times New Roman" w:hAnsi="Times New Roman"/>
                <w:sz w:val="22"/>
                <w:szCs w:val="22"/>
              </w:rPr>
              <w:fldChar w:fldCharType="begin"/>
            </w:r>
            <w:r w:rsidR="00DE293C" w:rsidRPr="00DE293C">
              <w:rPr>
                <w:rFonts w:ascii="Times New Roman" w:hAnsi="Times New Roman"/>
                <w:sz w:val="22"/>
                <w:szCs w:val="22"/>
              </w:rPr>
              <w:instrText xml:space="preserve"> XE "Kernel" </w:instrText>
            </w:r>
            <w:r w:rsidR="00DE293C" w:rsidRPr="00DE293C">
              <w:rPr>
                <w:rFonts w:ascii="Times New Roman" w:hAnsi="Times New Roman"/>
                <w:sz w:val="22"/>
                <w:szCs w:val="22"/>
              </w:rPr>
              <w:fldChar w:fldCharType="end"/>
            </w:r>
            <w:r w:rsidRPr="00C30FEF">
              <w:t>. The rest of Kernel</w:t>
            </w:r>
            <w:r w:rsidR="00DE293C" w:rsidRPr="00DE293C">
              <w:rPr>
                <w:rFonts w:ascii="Times New Roman" w:hAnsi="Times New Roman"/>
                <w:sz w:val="22"/>
                <w:szCs w:val="22"/>
              </w:rPr>
              <w:fldChar w:fldCharType="begin"/>
            </w:r>
            <w:r w:rsidR="00DE293C" w:rsidRPr="00DE293C">
              <w:rPr>
                <w:rFonts w:ascii="Times New Roman" w:hAnsi="Times New Roman"/>
                <w:sz w:val="22"/>
                <w:szCs w:val="22"/>
              </w:rPr>
              <w:instrText xml:space="preserve"> XE "Kernel" </w:instrText>
            </w:r>
            <w:r w:rsidR="00DE293C" w:rsidRPr="00DE293C">
              <w:rPr>
                <w:rFonts w:ascii="Times New Roman" w:hAnsi="Times New Roman"/>
                <w:sz w:val="22"/>
                <w:szCs w:val="22"/>
              </w:rPr>
              <w:fldChar w:fldCharType="end"/>
            </w:r>
            <w:r w:rsidRPr="00C30FEF">
              <w:t xml:space="preserve"> adds functionality; however</w:t>
            </w:r>
            <w:r w:rsidR="0027610A" w:rsidRPr="00C30FEF">
              <w:t>, VA FileMan can be used alone.</w:t>
            </w:r>
          </w:p>
        </w:tc>
      </w:tr>
      <w:tr w:rsidR="00E82609" w:rsidRPr="00C30FEF" w:rsidTr="00FF7598">
        <w:trPr>
          <w:cantSplit/>
        </w:trPr>
        <w:tc>
          <w:tcPr>
            <w:tcW w:w="2780" w:type="dxa"/>
          </w:tcPr>
          <w:p w:rsidR="00E82609" w:rsidRPr="00C30FEF" w:rsidRDefault="0027610A" w:rsidP="00FF7598">
            <w:pPr>
              <w:pStyle w:val="TableText"/>
            </w:pPr>
            <w:r w:rsidRPr="00C30FEF">
              <w:lastRenderedPageBreak/>
              <w:t>TEMPLATE</w:t>
            </w:r>
          </w:p>
        </w:tc>
        <w:tc>
          <w:tcPr>
            <w:tcW w:w="6670" w:type="dxa"/>
          </w:tcPr>
          <w:p w:rsidR="00E82609" w:rsidRPr="00C30FEF" w:rsidRDefault="00E82609" w:rsidP="00FF7598">
            <w:pPr>
              <w:pStyle w:val="TableText"/>
            </w:pPr>
            <w:r w:rsidRPr="00C30FEF">
              <w:t>A means of storing report formats, data entry formats, and sorted entry sequences. A template is a permanent place to store selected field specific</w:t>
            </w:r>
            <w:r w:rsidR="0027610A" w:rsidRPr="00C30FEF">
              <w:t>ations for use at a later time.</w:t>
            </w:r>
          </w:p>
        </w:tc>
      </w:tr>
      <w:tr w:rsidR="00E82609" w:rsidRPr="00C30FEF" w:rsidTr="00FF7598">
        <w:trPr>
          <w:cantSplit/>
        </w:trPr>
        <w:tc>
          <w:tcPr>
            <w:tcW w:w="2780" w:type="dxa"/>
          </w:tcPr>
          <w:p w:rsidR="00E82609" w:rsidRPr="00C30FEF" w:rsidRDefault="0027610A" w:rsidP="00FF7598">
            <w:pPr>
              <w:pStyle w:val="TableText"/>
            </w:pPr>
            <w:r w:rsidRPr="00C30FEF">
              <w:t>TRANSLATION (OF GLOBALS)</w:t>
            </w:r>
          </w:p>
        </w:tc>
        <w:tc>
          <w:tcPr>
            <w:tcW w:w="6670" w:type="dxa"/>
          </w:tcPr>
          <w:p w:rsidR="00E82609" w:rsidRPr="00C30FEF" w:rsidRDefault="00E82609" w:rsidP="00FF7598">
            <w:pPr>
              <w:pStyle w:val="TableText"/>
            </w:pPr>
            <w:r w:rsidRPr="00C30FEF">
              <w:t xml:space="preserve">The pointing to a physical disk storage location in another UCI for location of a global. Allows the same globals to </w:t>
            </w:r>
            <w:r w:rsidR="0027610A" w:rsidRPr="00C30FEF">
              <w:t>be accessed from multiple UCIs.</w:t>
            </w:r>
          </w:p>
        </w:tc>
      </w:tr>
      <w:tr w:rsidR="00E82609" w:rsidRPr="00C30FEF" w:rsidTr="00FF7598">
        <w:trPr>
          <w:cantSplit/>
        </w:trPr>
        <w:tc>
          <w:tcPr>
            <w:tcW w:w="2780" w:type="dxa"/>
          </w:tcPr>
          <w:p w:rsidR="00E82609" w:rsidRPr="00C30FEF" w:rsidRDefault="0027610A" w:rsidP="00FF7598">
            <w:pPr>
              <w:pStyle w:val="TableText"/>
            </w:pPr>
            <w:r w:rsidRPr="00C30FEF">
              <w:t>VISTA</w:t>
            </w:r>
          </w:p>
        </w:tc>
        <w:tc>
          <w:tcPr>
            <w:tcW w:w="6670" w:type="dxa"/>
          </w:tcPr>
          <w:p w:rsidR="00E82609" w:rsidRPr="00C30FEF" w:rsidRDefault="00E82609" w:rsidP="00FF7598">
            <w:pPr>
              <w:pStyle w:val="TableText"/>
            </w:pPr>
            <w:r w:rsidRPr="00C30FEF">
              <w:t>The Veterans Health Information Systems and Technology Architecture, within the Department of Veterans Affairs, is the component of the Veterans Health Administration that develops software and installs, maintains, and updates compatible computer systems in VA medical facilities. (Previously known as the Decentralized Hospital Computer Program [DHCP].)</w:t>
            </w:r>
          </w:p>
        </w:tc>
      </w:tr>
    </w:tbl>
    <w:p w:rsidR="00E82609" w:rsidRPr="00C30FEF" w:rsidRDefault="00E82609" w:rsidP="0027610A">
      <w:pPr>
        <w:pStyle w:val="BodyText"/>
      </w:pPr>
    </w:p>
    <w:p w:rsidR="003A744F" w:rsidRPr="00C30FEF" w:rsidRDefault="003A744F" w:rsidP="0027610A">
      <w:pPr>
        <w:pStyle w:val="BodyText"/>
        <w:sectPr w:rsidR="003A744F" w:rsidRPr="00C30FEF" w:rsidSect="00801C2D">
          <w:headerReference w:type="even" r:id="rId55"/>
          <w:headerReference w:type="default" r:id="rId56"/>
          <w:pgSz w:w="12240" w:h="15840" w:code="1"/>
          <w:pgMar w:top="1440" w:right="1440" w:bottom="1440" w:left="1440" w:header="720" w:footer="720" w:gutter="0"/>
          <w:cols w:space="0"/>
        </w:sectPr>
      </w:pPr>
    </w:p>
    <w:p w:rsidR="00E82609" w:rsidRPr="00C30FEF" w:rsidRDefault="003A744F" w:rsidP="003A744F">
      <w:pPr>
        <w:pStyle w:val="HeadingFront-BackMatter"/>
      </w:pPr>
      <w:bookmarkStart w:id="192" w:name="_Toc443482734"/>
      <w:r w:rsidRPr="00C30FEF">
        <w:lastRenderedPageBreak/>
        <w:t>Index</w:t>
      </w:r>
      <w:bookmarkEnd w:id="192"/>
    </w:p>
    <w:p w:rsidR="003A744F" w:rsidRPr="00C30FEF" w:rsidRDefault="003A744F" w:rsidP="003A744F">
      <w:pPr>
        <w:pStyle w:val="BodyText"/>
      </w:pPr>
    </w:p>
    <w:p w:rsidR="00C92B27" w:rsidRDefault="003A744F" w:rsidP="0027610A">
      <w:pPr>
        <w:pStyle w:val="BodyText"/>
        <w:rPr>
          <w:noProof/>
        </w:rPr>
        <w:sectPr w:rsidR="00C92B27" w:rsidSect="00C92B27">
          <w:pgSz w:w="12240" w:h="15840" w:code="1"/>
          <w:pgMar w:top="1440" w:right="1440" w:bottom="1440" w:left="1440" w:header="720" w:footer="720" w:gutter="0"/>
          <w:cols w:space="0"/>
          <w:titlePg/>
        </w:sectPr>
      </w:pPr>
      <w:r w:rsidRPr="00C30FEF">
        <w:fldChar w:fldCharType="begin"/>
      </w:r>
      <w:r w:rsidRPr="00C30FEF">
        <w:instrText xml:space="preserve"> INDEX \h "A" \c "2" \z "1033" </w:instrText>
      </w:r>
      <w:r w:rsidRPr="00C30FEF">
        <w:fldChar w:fldCharType="separate"/>
      </w:r>
    </w:p>
    <w:p w:rsidR="00C92B27" w:rsidRDefault="00C92B27">
      <w:pPr>
        <w:pStyle w:val="IndexHeading"/>
        <w:keepNext/>
        <w:tabs>
          <w:tab w:val="right" w:leader="dot" w:pos="4310"/>
        </w:tabs>
        <w:rPr>
          <w:rFonts w:asciiTheme="minorHAnsi" w:eastAsiaTheme="minorEastAsia" w:hAnsiTheme="minorHAnsi" w:cstheme="minorBidi"/>
          <w:b w:val="0"/>
          <w:bCs w:val="0"/>
          <w:noProof/>
        </w:rPr>
      </w:pPr>
      <w:r>
        <w:rPr>
          <w:noProof/>
        </w:rPr>
        <w:lastRenderedPageBreak/>
        <w:t>%</w:t>
      </w:r>
    </w:p>
    <w:p w:rsidR="00C92B27" w:rsidRDefault="00C92B27">
      <w:pPr>
        <w:pStyle w:val="Index1"/>
        <w:tabs>
          <w:tab w:val="right" w:leader="dot" w:pos="4310"/>
        </w:tabs>
      </w:pPr>
      <w:r w:rsidRPr="000B6D93">
        <w:t>%ZOSV</w:t>
      </w:r>
      <w:r>
        <w:t>, 28</w:t>
      </w:r>
    </w:p>
    <w:p w:rsidR="00C92B27" w:rsidRDefault="00C92B27">
      <w:pPr>
        <w:pStyle w:val="Index1"/>
        <w:tabs>
          <w:tab w:val="right" w:leader="dot" w:pos="4310"/>
        </w:tabs>
      </w:pPr>
      <w:r w:rsidRPr="000B6D93">
        <w:t>%ZOSV1</w:t>
      </w:r>
      <w:r>
        <w:t>, 28</w:t>
      </w:r>
    </w:p>
    <w:p w:rsidR="00C92B27" w:rsidRDefault="00C92B27">
      <w:pPr>
        <w:pStyle w:val="IndexHeading"/>
        <w:keepNext/>
        <w:tabs>
          <w:tab w:val="right" w:leader="dot" w:pos="4310"/>
        </w:tabs>
        <w:rPr>
          <w:rFonts w:asciiTheme="minorHAnsi" w:eastAsiaTheme="minorEastAsia" w:hAnsiTheme="minorHAnsi" w:cstheme="minorBidi"/>
          <w:b w:val="0"/>
          <w:bCs w:val="0"/>
          <w:noProof/>
        </w:rPr>
      </w:pPr>
      <w:r>
        <w:rPr>
          <w:noProof/>
        </w:rPr>
        <w:t>^</w:t>
      </w:r>
    </w:p>
    <w:p w:rsidR="00C92B27" w:rsidRDefault="00C92B27">
      <w:pPr>
        <w:pStyle w:val="Index1"/>
        <w:tabs>
          <w:tab w:val="right" w:leader="dot" w:pos="4310"/>
        </w:tabs>
      </w:pPr>
      <w:r>
        <w:t>^%ZOSF, 50</w:t>
      </w:r>
    </w:p>
    <w:p w:rsidR="00C92B27" w:rsidRDefault="00C92B27">
      <w:pPr>
        <w:pStyle w:val="Index1"/>
        <w:tabs>
          <w:tab w:val="right" w:leader="dot" w:pos="4310"/>
        </w:tabs>
      </w:pPr>
      <w:r w:rsidRPr="000B6D93">
        <w:t>^%ZOSF Global</w:t>
      </w:r>
      <w:r>
        <w:t>, xi, 49, 54</w:t>
      </w:r>
    </w:p>
    <w:p w:rsidR="00C92B27" w:rsidRDefault="00C92B27">
      <w:pPr>
        <w:pStyle w:val="Index1"/>
        <w:tabs>
          <w:tab w:val="right" w:leader="dot" w:pos="4310"/>
        </w:tabs>
      </w:pPr>
      <w:r w:rsidRPr="000B6D93">
        <w:t>^DD Global</w:t>
      </w:r>
      <w:r>
        <w:t>, xi, 54, 56, 57</w:t>
      </w:r>
    </w:p>
    <w:p w:rsidR="00C92B27" w:rsidRDefault="00C92B27">
      <w:pPr>
        <w:pStyle w:val="Index1"/>
        <w:tabs>
          <w:tab w:val="right" w:leader="dot" w:pos="4310"/>
        </w:tabs>
      </w:pPr>
      <w:r>
        <w:t>^DD(”OS”), 49</w:t>
      </w:r>
    </w:p>
    <w:p w:rsidR="00C92B27" w:rsidRDefault="00C92B27">
      <w:pPr>
        <w:pStyle w:val="Index1"/>
        <w:tabs>
          <w:tab w:val="right" w:leader="dot" w:pos="4310"/>
        </w:tabs>
      </w:pPr>
      <w:r w:rsidRPr="000B6D93">
        <w:t>^DDA Global</w:t>
      </w:r>
      <w:r>
        <w:t>, xi, 54, 56</w:t>
      </w:r>
    </w:p>
    <w:p w:rsidR="00C92B27" w:rsidRDefault="00C92B27">
      <w:pPr>
        <w:pStyle w:val="Index1"/>
        <w:tabs>
          <w:tab w:val="right" w:leader="dot" w:pos="4310"/>
        </w:tabs>
      </w:pPr>
      <w:r>
        <w:t xml:space="preserve">^DI </w:t>
      </w:r>
      <w:r w:rsidRPr="000B6D93">
        <w:t>Global</w:t>
      </w:r>
      <w:r>
        <w:t>, xi, 54, 56, 57</w:t>
      </w:r>
    </w:p>
    <w:p w:rsidR="00C92B27" w:rsidRDefault="00C92B27">
      <w:pPr>
        <w:pStyle w:val="Index1"/>
        <w:tabs>
          <w:tab w:val="right" w:leader="dot" w:pos="4310"/>
        </w:tabs>
      </w:pPr>
      <w:r w:rsidRPr="000B6D93">
        <w:t>^DIA Global</w:t>
      </w:r>
      <w:r>
        <w:t>, xi, 54, 56</w:t>
      </w:r>
    </w:p>
    <w:p w:rsidR="00C92B27" w:rsidRDefault="00C92B27">
      <w:pPr>
        <w:pStyle w:val="Index1"/>
        <w:tabs>
          <w:tab w:val="right" w:leader="dot" w:pos="4310"/>
        </w:tabs>
      </w:pPr>
      <w:r w:rsidRPr="000B6D93">
        <w:t>^DIAR Global</w:t>
      </w:r>
      <w:r>
        <w:t>, xi, 54, 57</w:t>
      </w:r>
    </w:p>
    <w:p w:rsidR="00C92B27" w:rsidRDefault="00C92B27">
      <w:pPr>
        <w:pStyle w:val="Index1"/>
        <w:tabs>
          <w:tab w:val="right" w:leader="dot" w:pos="4310"/>
        </w:tabs>
      </w:pPr>
      <w:r w:rsidRPr="000B6D93">
        <w:t>^DIBT Global</w:t>
      </w:r>
      <w:r>
        <w:t>, xi, 54, 56</w:t>
      </w:r>
    </w:p>
    <w:p w:rsidR="00C92B27" w:rsidRDefault="00C92B27">
      <w:pPr>
        <w:pStyle w:val="Index1"/>
        <w:tabs>
          <w:tab w:val="right" w:leader="dot" w:pos="4310"/>
        </w:tabs>
      </w:pPr>
      <w:r w:rsidRPr="000B6D93">
        <w:t>^DIC Global</w:t>
      </w:r>
      <w:r>
        <w:t>, xi, 54, 56</w:t>
      </w:r>
    </w:p>
    <w:p w:rsidR="00C92B27" w:rsidRDefault="00C92B27">
      <w:pPr>
        <w:pStyle w:val="Index1"/>
        <w:tabs>
          <w:tab w:val="right" w:leader="dot" w:pos="4310"/>
        </w:tabs>
      </w:pPr>
      <w:r w:rsidRPr="000B6D93">
        <w:t>^DIE Global</w:t>
      </w:r>
      <w:r>
        <w:t>, xi, 54, 56, 57</w:t>
      </w:r>
    </w:p>
    <w:p w:rsidR="00C92B27" w:rsidRDefault="00C92B27">
      <w:pPr>
        <w:pStyle w:val="Index1"/>
        <w:tabs>
          <w:tab w:val="right" w:leader="dot" w:pos="4310"/>
        </w:tabs>
      </w:pPr>
      <w:r w:rsidRPr="000B6D93">
        <w:t>^DIPT Global</w:t>
      </w:r>
      <w:r>
        <w:t>, xi, 54, 56, 57</w:t>
      </w:r>
    </w:p>
    <w:p w:rsidR="00C92B27" w:rsidRDefault="00C92B27">
      <w:pPr>
        <w:pStyle w:val="Index1"/>
        <w:tabs>
          <w:tab w:val="right" w:leader="dot" w:pos="4310"/>
        </w:tabs>
      </w:pPr>
      <w:r w:rsidRPr="000B6D93">
        <w:t>^DIST Global</w:t>
      </w:r>
      <w:r>
        <w:t>, xi, 54, 56, 57</w:t>
      </w:r>
    </w:p>
    <w:p w:rsidR="00C92B27" w:rsidRDefault="00C92B27">
      <w:pPr>
        <w:pStyle w:val="Index1"/>
        <w:tabs>
          <w:tab w:val="right" w:leader="dot" w:pos="4310"/>
        </w:tabs>
      </w:pPr>
      <w:r w:rsidRPr="000B6D93">
        <w:t>^DISV Global</w:t>
      </w:r>
      <w:r>
        <w:t>, xi, 1, 53, 54, 56</w:t>
      </w:r>
    </w:p>
    <w:p w:rsidR="00C92B27" w:rsidRDefault="00C92B27">
      <w:pPr>
        <w:pStyle w:val="Index1"/>
        <w:tabs>
          <w:tab w:val="right" w:leader="dot" w:pos="4310"/>
        </w:tabs>
      </w:pPr>
      <w:r>
        <w:t>^DIZ, 56</w:t>
      </w:r>
    </w:p>
    <w:p w:rsidR="00C92B27" w:rsidRDefault="00C92B27">
      <w:pPr>
        <w:pStyle w:val="Index1"/>
        <w:tabs>
          <w:tab w:val="right" w:leader="dot" w:pos="4310"/>
        </w:tabs>
      </w:pPr>
      <w:r w:rsidRPr="000B6D93">
        <w:t>^DIZ Global</w:t>
      </w:r>
      <w:r>
        <w:t>, xi, 54, 56</w:t>
      </w:r>
    </w:p>
    <w:p w:rsidR="00C92B27" w:rsidRDefault="00C92B27">
      <w:pPr>
        <w:pStyle w:val="Index1"/>
        <w:tabs>
          <w:tab w:val="right" w:leader="dot" w:pos="4310"/>
        </w:tabs>
      </w:pPr>
      <w:r>
        <w:t>^DMSQ Global, 54, 57</w:t>
      </w:r>
    </w:p>
    <w:p w:rsidR="00C92B27" w:rsidRDefault="00C92B27">
      <w:pPr>
        <w:pStyle w:val="Index1"/>
        <w:tabs>
          <w:tab w:val="right" w:leader="dot" w:pos="4310"/>
        </w:tabs>
      </w:pPr>
      <w:r w:rsidRPr="000B6D93">
        <w:t>^DOPT Global</w:t>
      </w:r>
      <w:r>
        <w:t>, xi, 54, 57</w:t>
      </w:r>
    </w:p>
    <w:p w:rsidR="00C92B27" w:rsidRDefault="00C92B27">
      <w:pPr>
        <w:pStyle w:val="Index1"/>
        <w:tabs>
          <w:tab w:val="right" w:leader="dot" w:pos="4310"/>
        </w:tabs>
      </w:pPr>
      <w:r>
        <w:t>^DOSV, 1</w:t>
      </w:r>
    </w:p>
    <w:p w:rsidR="00C92B27" w:rsidRDefault="00C92B27">
      <w:pPr>
        <w:pStyle w:val="Index1"/>
        <w:tabs>
          <w:tab w:val="right" w:leader="dot" w:pos="4310"/>
        </w:tabs>
      </w:pPr>
      <w:r w:rsidRPr="000B6D93">
        <w:t>^DOSV Global</w:t>
      </w:r>
      <w:r>
        <w:t>, xi, 53, 54</w:t>
      </w:r>
    </w:p>
    <w:p w:rsidR="00C92B27" w:rsidRDefault="00C92B27">
      <w:pPr>
        <w:pStyle w:val="Index1"/>
        <w:tabs>
          <w:tab w:val="right" w:leader="dot" w:pos="4310"/>
        </w:tabs>
      </w:pPr>
      <w:r>
        <w:t>^TMP Global, 54</w:t>
      </w:r>
    </w:p>
    <w:p w:rsidR="00C92B27" w:rsidRDefault="00C92B27">
      <w:pPr>
        <w:pStyle w:val="Index1"/>
        <w:tabs>
          <w:tab w:val="right" w:leader="dot" w:pos="4310"/>
        </w:tabs>
      </w:pPr>
      <w:r>
        <w:t>^UTILITY Global, 54</w:t>
      </w:r>
    </w:p>
    <w:p w:rsidR="00C92B27" w:rsidRDefault="00C92B27">
      <w:pPr>
        <w:pStyle w:val="IndexHeading"/>
        <w:keepNext/>
        <w:tabs>
          <w:tab w:val="right" w:leader="dot" w:pos="4310"/>
        </w:tabs>
        <w:rPr>
          <w:rFonts w:asciiTheme="minorHAnsi" w:eastAsiaTheme="minorEastAsia" w:hAnsiTheme="minorHAnsi" w:cstheme="minorBidi"/>
          <w:b w:val="0"/>
          <w:bCs w:val="0"/>
          <w:noProof/>
        </w:rPr>
      </w:pPr>
      <w:r>
        <w:rPr>
          <w:noProof/>
        </w:rPr>
        <w:t>A</w:t>
      </w:r>
    </w:p>
    <w:p w:rsidR="00C92B27" w:rsidRDefault="00C92B27">
      <w:pPr>
        <w:pStyle w:val="Index1"/>
        <w:tabs>
          <w:tab w:val="right" w:leader="dot" w:pos="4310"/>
        </w:tabs>
      </w:pPr>
      <w:r w:rsidRPr="000B6D93">
        <w:rPr>
          <w:kern w:val="2"/>
        </w:rPr>
        <w:t>ACTIVE by Custodial Package Option</w:t>
      </w:r>
      <w:r>
        <w:t>, 50</w:t>
      </w:r>
    </w:p>
    <w:p w:rsidR="00C92B27" w:rsidRDefault="00C92B27">
      <w:pPr>
        <w:pStyle w:val="Index1"/>
        <w:tabs>
          <w:tab w:val="right" w:leader="dot" w:pos="4310"/>
        </w:tabs>
      </w:pPr>
      <w:r>
        <w:t>Alerts, 58</w:t>
      </w:r>
    </w:p>
    <w:p w:rsidR="00C92B27" w:rsidRDefault="00C92B27">
      <w:pPr>
        <w:pStyle w:val="Index1"/>
        <w:tabs>
          <w:tab w:val="right" w:leader="dot" w:pos="4310"/>
        </w:tabs>
      </w:pPr>
      <w:r w:rsidRPr="000B6D93">
        <w:t>ALTERNATE EDITOR File (#1.2)</w:t>
      </w:r>
      <w:r>
        <w:t>, 5</w:t>
      </w:r>
    </w:p>
    <w:p w:rsidR="00C92B27" w:rsidRDefault="00C92B27">
      <w:pPr>
        <w:pStyle w:val="Index1"/>
        <w:tabs>
          <w:tab w:val="right" w:leader="dot" w:pos="4310"/>
        </w:tabs>
      </w:pPr>
      <w:r>
        <w:t>Application Programming Interfaces (APIs), 14</w:t>
      </w:r>
    </w:p>
    <w:p w:rsidR="00C92B27" w:rsidRDefault="00C92B27">
      <w:pPr>
        <w:pStyle w:val="Index1"/>
        <w:tabs>
          <w:tab w:val="right" w:leader="dot" w:pos="4310"/>
        </w:tabs>
      </w:pPr>
      <w:r w:rsidRPr="000B6D93">
        <w:t>ARCHIVAL ACTIVITY File (#1.11)</w:t>
      </w:r>
      <w:r>
        <w:t>, 5, 48</w:t>
      </w:r>
    </w:p>
    <w:p w:rsidR="00C92B27" w:rsidRDefault="00C92B27">
      <w:pPr>
        <w:pStyle w:val="Index1"/>
        <w:tabs>
          <w:tab w:val="right" w:leader="dot" w:pos="4310"/>
        </w:tabs>
      </w:pPr>
      <w:r>
        <w:t>Archiving, 48</w:t>
      </w:r>
    </w:p>
    <w:p w:rsidR="00C92B27" w:rsidRDefault="00C92B27">
      <w:pPr>
        <w:pStyle w:val="Index1"/>
        <w:tabs>
          <w:tab w:val="right" w:leader="dot" w:pos="4310"/>
        </w:tabs>
      </w:pPr>
      <w:r>
        <w:t>Assumptions, xii</w:t>
      </w:r>
    </w:p>
    <w:p w:rsidR="00C92B27" w:rsidRDefault="00C92B27">
      <w:pPr>
        <w:pStyle w:val="Index1"/>
        <w:tabs>
          <w:tab w:val="right" w:leader="dot" w:pos="4310"/>
        </w:tabs>
      </w:pPr>
      <w:r w:rsidRPr="000B6D93">
        <w:t>AUDIT File (#1.1)</w:t>
      </w:r>
      <w:r>
        <w:t>, 5, 48</w:t>
      </w:r>
    </w:p>
    <w:p w:rsidR="00C92B27" w:rsidRDefault="00C92B27">
      <w:pPr>
        <w:pStyle w:val="IndexHeading"/>
        <w:keepNext/>
        <w:tabs>
          <w:tab w:val="right" w:leader="dot" w:pos="4310"/>
        </w:tabs>
        <w:rPr>
          <w:rFonts w:asciiTheme="minorHAnsi" w:eastAsiaTheme="minorEastAsia" w:hAnsiTheme="minorHAnsi" w:cstheme="minorBidi"/>
          <w:b w:val="0"/>
          <w:bCs w:val="0"/>
          <w:noProof/>
        </w:rPr>
      </w:pPr>
      <w:r>
        <w:rPr>
          <w:noProof/>
        </w:rPr>
        <w:t>B</w:t>
      </w:r>
    </w:p>
    <w:p w:rsidR="00C92B27" w:rsidRDefault="00C92B27">
      <w:pPr>
        <w:pStyle w:val="Index1"/>
        <w:tabs>
          <w:tab w:val="right" w:leader="dot" w:pos="4310"/>
        </w:tabs>
      </w:pPr>
      <w:r w:rsidRPr="000B6D93">
        <w:t>BLOCK File (#.404)</w:t>
      </w:r>
      <w:r>
        <w:t>, 4, 46</w:t>
      </w:r>
    </w:p>
    <w:p w:rsidR="00C92B27" w:rsidRDefault="00C92B27">
      <w:pPr>
        <w:pStyle w:val="Index1"/>
        <w:tabs>
          <w:tab w:val="right" w:leader="dot" w:pos="4310"/>
        </w:tabs>
      </w:pPr>
      <w:r w:rsidRPr="000B6D93">
        <w:t>BOOLEAN</w:t>
      </w:r>
    </w:p>
    <w:p w:rsidR="00C92B27" w:rsidRDefault="00C92B27">
      <w:pPr>
        <w:pStyle w:val="Index2"/>
        <w:tabs>
          <w:tab w:val="right" w:leader="dot" w:pos="4310"/>
        </w:tabs>
      </w:pPr>
      <w:r w:rsidRPr="000B6D93">
        <w:t>SQLI DATA TYPE File (#1.5211)</w:t>
      </w:r>
      <w:r>
        <w:t>, 5</w:t>
      </w:r>
    </w:p>
    <w:p w:rsidR="00C92B27" w:rsidRDefault="00C92B27">
      <w:pPr>
        <w:pStyle w:val="Index1"/>
        <w:tabs>
          <w:tab w:val="right" w:leader="dot" w:pos="4310"/>
        </w:tabs>
      </w:pPr>
      <w:r>
        <w:t>Browser, 37</w:t>
      </w:r>
    </w:p>
    <w:p w:rsidR="00C92B27" w:rsidRDefault="00C92B27">
      <w:pPr>
        <w:pStyle w:val="IndexHeading"/>
        <w:keepNext/>
        <w:tabs>
          <w:tab w:val="right" w:leader="dot" w:pos="4310"/>
        </w:tabs>
        <w:rPr>
          <w:rFonts w:asciiTheme="minorHAnsi" w:eastAsiaTheme="minorEastAsia" w:hAnsiTheme="minorHAnsi" w:cstheme="minorBidi"/>
          <w:b w:val="0"/>
          <w:bCs w:val="0"/>
          <w:noProof/>
        </w:rPr>
      </w:pPr>
      <w:r>
        <w:rPr>
          <w:noProof/>
        </w:rPr>
        <w:lastRenderedPageBreak/>
        <w:t>C</w:t>
      </w:r>
    </w:p>
    <w:p w:rsidR="00C92B27" w:rsidRDefault="00C92B27">
      <w:pPr>
        <w:pStyle w:val="Index1"/>
        <w:tabs>
          <w:tab w:val="right" w:leader="dot" w:pos="4310"/>
        </w:tabs>
      </w:pPr>
      <w:r>
        <w:t>Callable Entry Points, 14</w:t>
      </w:r>
    </w:p>
    <w:p w:rsidR="00C92B27" w:rsidRDefault="00C92B27">
      <w:pPr>
        <w:pStyle w:val="Index1"/>
        <w:tabs>
          <w:tab w:val="right" w:leader="dot" w:pos="4310"/>
        </w:tabs>
      </w:pPr>
      <w:r>
        <w:t>Callout Boxes, ix</w:t>
      </w:r>
    </w:p>
    <w:p w:rsidR="00C92B27" w:rsidRDefault="00C92B27">
      <w:pPr>
        <w:pStyle w:val="Index1"/>
        <w:tabs>
          <w:tab w:val="right" w:leader="dot" w:pos="4310"/>
        </w:tabs>
      </w:pPr>
      <w:r w:rsidRPr="000B6D93">
        <w:t>CHARACTER</w:t>
      </w:r>
    </w:p>
    <w:p w:rsidR="00C92B27" w:rsidRDefault="00C92B27">
      <w:pPr>
        <w:pStyle w:val="Index2"/>
        <w:tabs>
          <w:tab w:val="right" w:leader="dot" w:pos="4310"/>
        </w:tabs>
      </w:pPr>
      <w:r w:rsidRPr="000B6D93">
        <w:t>SQLI DATA TYPE File (#1.5211)</w:t>
      </w:r>
      <w:r>
        <w:t>, 5</w:t>
      </w:r>
    </w:p>
    <w:p w:rsidR="00C92B27" w:rsidRDefault="00C92B27">
      <w:pPr>
        <w:pStyle w:val="Index1"/>
        <w:tabs>
          <w:tab w:val="right" w:leader="dot" w:pos="4310"/>
        </w:tabs>
      </w:pPr>
      <w:r w:rsidRPr="000B6D93">
        <w:t>COMPILED ROUTINE File (#.83)</w:t>
      </w:r>
      <w:r>
        <w:t>, 4</w:t>
      </w:r>
    </w:p>
    <w:p w:rsidR="00C92B27" w:rsidRDefault="00C92B27">
      <w:pPr>
        <w:pStyle w:val="Index1"/>
        <w:tabs>
          <w:tab w:val="right" w:leader="dot" w:pos="4310"/>
        </w:tabs>
      </w:pPr>
      <w:r>
        <w:t>Conventions</w:t>
      </w:r>
    </w:p>
    <w:p w:rsidR="00C92B27" w:rsidRDefault="00C92B27">
      <w:pPr>
        <w:pStyle w:val="Index2"/>
        <w:tabs>
          <w:tab w:val="right" w:leader="dot" w:pos="4310"/>
        </w:tabs>
      </w:pPr>
      <w:r>
        <w:t>Documentation, viii</w:t>
      </w:r>
    </w:p>
    <w:p w:rsidR="00C92B27" w:rsidRDefault="00C92B27">
      <w:pPr>
        <w:pStyle w:val="Index1"/>
        <w:tabs>
          <w:tab w:val="right" w:leader="dot" w:pos="4310"/>
        </w:tabs>
      </w:pPr>
      <w:r>
        <w:t>Cross-references, 44</w:t>
      </w:r>
    </w:p>
    <w:p w:rsidR="00C92B27" w:rsidRDefault="00C92B27">
      <w:pPr>
        <w:pStyle w:val="Index1"/>
        <w:tabs>
          <w:tab w:val="right" w:leader="dot" w:pos="4310"/>
        </w:tabs>
      </w:pPr>
      <w:r w:rsidRPr="000B6D93">
        <w:rPr>
          <w:kern w:val="2"/>
        </w:rPr>
        <w:t>Custodial Package Menu</w:t>
      </w:r>
      <w:r>
        <w:t>, 50</w:t>
      </w:r>
    </w:p>
    <w:p w:rsidR="00C92B27" w:rsidRDefault="00C92B27">
      <w:pPr>
        <w:pStyle w:val="IndexHeading"/>
        <w:keepNext/>
        <w:tabs>
          <w:tab w:val="right" w:leader="dot" w:pos="4310"/>
        </w:tabs>
        <w:rPr>
          <w:rFonts w:asciiTheme="minorHAnsi" w:eastAsiaTheme="minorEastAsia" w:hAnsiTheme="minorHAnsi" w:cstheme="minorBidi"/>
          <w:b w:val="0"/>
          <w:bCs w:val="0"/>
          <w:noProof/>
        </w:rPr>
      </w:pPr>
      <w:r>
        <w:rPr>
          <w:noProof/>
        </w:rPr>
        <w:t>D</w:t>
      </w:r>
    </w:p>
    <w:p w:rsidR="00C92B27" w:rsidRDefault="00C92B27">
      <w:pPr>
        <w:pStyle w:val="Index1"/>
        <w:tabs>
          <w:tab w:val="right" w:leader="dot" w:pos="4310"/>
        </w:tabs>
      </w:pPr>
      <w:r>
        <w:t>Data Dictionary</w:t>
      </w:r>
    </w:p>
    <w:p w:rsidR="00C92B27" w:rsidRDefault="00C92B27">
      <w:pPr>
        <w:pStyle w:val="Index2"/>
        <w:tabs>
          <w:tab w:val="right" w:leader="dot" w:pos="4310"/>
        </w:tabs>
      </w:pPr>
      <w:r>
        <w:t>Data Dictionary Utilities Menu, xii</w:t>
      </w:r>
    </w:p>
    <w:p w:rsidR="00C92B27" w:rsidRDefault="00C92B27">
      <w:pPr>
        <w:pStyle w:val="Index2"/>
        <w:tabs>
          <w:tab w:val="right" w:leader="dot" w:pos="4310"/>
        </w:tabs>
      </w:pPr>
      <w:r>
        <w:t>Listings, xii</w:t>
      </w:r>
    </w:p>
    <w:p w:rsidR="00C92B27" w:rsidRDefault="00C92B27">
      <w:pPr>
        <w:pStyle w:val="Index1"/>
        <w:tabs>
          <w:tab w:val="right" w:leader="dot" w:pos="4310"/>
        </w:tabs>
      </w:pPr>
      <w:r w:rsidRPr="000B6D93">
        <w:t>DATA TYPE File (#.81)</w:t>
      </w:r>
      <w:r>
        <w:t>, 4</w:t>
      </w:r>
    </w:p>
    <w:p w:rsidR="00C92B27" w:rsidRDefault="00C92B27">
      <w:pPr>
        <w:pStyle w:val="Index1"/>
        <w:tabs>
          <w:tab w:val="right" w:leader="dot" w:pos="4310"/>
        </w:tabs>
      </w:pPr>
      <w:r>
        <w:t>Database Server, 14</w:t>
      </w:r>
    </w:p>
    <w:p w:rsidR="00C92B27" w:rsidRDefault="00C92B27">
      <w:pPr>
        <w:pStyle w:val="Index1"/>
        <w:tabs>
          <w:tab w:val="right" w:leader="dot" w:pos="4310"/>
        </w:tabs>
      </w:pPr>
      <w:r w:rsidRPr="000B6D93">
        <w:t>DATE</w:t>
      </w:r>
    </w:p>
    <w:p w:rsidR="00C92B27" w:rsidRDefault="00C92B27">
      <w:pPr>
        <w:pStyle w:val="Index2"/>
        <w:tabs>
          <w:tab w:val="right" w:leader="dot" w:pos="4310"/>
        </w:tabs>
      </w:pPr>
      <w:r w:rsidRPr="000B6D93">
        <w:t>SQLI DATA TYPE File (#1.5211)</w:t>
      </w:r>
      <w:r>
        <w:t>, 5</w:t>
      </w:r>
    </w:p>
    <w:p w:rsidR="00C92B27" w:rsidRDefault="00C92B27">
      <w:pPr>
        <w:pStyle w:val="Index1"/>
        <w:tabs>
          <w:tab w:val="right" w:leader="dot" w:pos="4310"/>
        </w:tabs>
      </w:pPr>
      <w:r>
        <w:t>DBA Approvals, 50</w:t>
      </w:r>
    </w:p>
    <w:p w:rsidR="00C92B27" w:rsidRDefault="00C92B27">
      <w:pPr>
        <w:pStyle w:val="Index1"/>
        <w:tabs>
          <w:tab w:val="right" w:leader="dot" w:pos="4310"/>
        </w:tabs>
      </w:pPr>
      <w:r w:rsidRPr="000B6D93">
        <w:rPr>
          <w:kern w:val="2"/>
        </w:rPr>
        <w:t>DBA IA CUSTODIAL MENU</w:t>
      </w:r>
      <w:r>
        <w:t>, 50</w:t>
      </w:r>
    </w:p>
    <w:p w:rsidR="00C92B27" w:rsidRDefault="00C92B27">
      <w:pPr>
        <w:pStyle w:val="Index1"/>
        <w:tabs>
          <w:tab w:val="right" w:leader="dot" w:pos="4310"/>
        </w:tabs>
      </w:pPr>
      <w:r w:rsidRPr="000B6D93">
        <w:rPr>
          <w:kern w:val="2"/>
        </w:rPr>
        <w:t>DBA IA CUSTODIAL Option</w:t>
      </w:r>
      <w:r>
        <w:t>, 50</w:t>
      </w:r>
    </w:p>
    <w:p w:rsidR="00C92B27" w:rsidRDefault="00C92B27">
      <w:pPr>
        <w:pStyle w:val="Index1"/>
        <w:tabs>
          <w:tab w:val="right" w:leader="dot" w:pos="4310"/>
        </w:tabs>
      </w:pPr>
      <w:r w:rsidRPr="000B6D93">
        <w:rPr>
          <w:kern w:val="2"/>
        </w:rPr>
        <w:t>DBA IA INQUIRY Option</w:t>
      </w:r>
      <w:r>
        <w:t>, 50</w:t>
      </w:r>
    </w:p>
    <w:p w:rsidR="00C92B27" w:rsidRDefault="00C92B27">
      <w:pPr>
        <w:pStyle w:val="Index1"/>
        <w:tabs>
          <w:tab w:val="right" w:leader="dot" w:pos="4310"/>
        </w:tabs>
      </w:pPr>
      <w:r w:rsidRPr="000B6D93">
        <w:rPr>
          <w:kern w:val="2"/>
        </w:rPr>
        <w:t>DBA IA ISC Menu</w:t>
      </w:r>
      <w:r>
        <w:t>, 50, 51</w:t>
      </w:r>
    </w:p>
    <w:p w:rsidR="00C92B27" w:rsidRDefault="00C92B27">
      <w:pPr>
        <w:pStyle w:val="Index1"/>
        <w:tabs>
          <w:tab w:val="right" w:leader="dot" w:pos="4310"/>
        </w:tabs>
      </w:pPr>
      <w:r w:rsidRPr="000B6D93">
        <w:rPr>
          <w:kern w:val="2"/>
        </w:rPr>
        <w:t>DBA IA SUBSCRIBER MENU</w:t>
      </w:r>
      <w:r>
        <w:t>, 51</w:t>
      </w:r>
    </w:p>
    <w:p w:rsidR="00C92B27" w:rsidRDefault="00C92B27">
      <w:pPr>
        <w:pStyle w:val="Index1"/>
        <w:tabs>
          <w:tab w:val="right" w:leader="dot" w:pos="4310"/>
        </w:tabs>
      </w:pPr>
      <w:r w:rsidRPr="000B6D93">
        <w:rPr>
          <w:kern w:val="2"/>
        </w:rPr>
        <w:t>DBA IA SUBSCRIBER Option</w:t>
      </w:r>
      <w:r>
        <w:t>, 51</w:t>
      </w:r>
    </w:p>
    <w:p w:rsidR="00C92B27" w:rsidRDefault="00C92B27">
      <w:pPr>
        <w:pStyle w:val="Index1"/>
        <w:tabs>
          <w:tab w:val="right" w:leader="dot" w:pos="4310"/>
        </w:tabs>
      </w:pPr>
      <w:r w:rsidRPr="000B6D93">
        <w:rPr>
          <w:kern w:val="2"/>
        </w:rPr>
        <w:t>DBA Menu</w:t>
      </w:r>
      <w:r>
        <w:t>, 50, 51</w:t>
      </w:r>
    </w:p>
    <w:p w:rsidR="00C92B27" w:rsidRDefault="00C92B27">
      <w:pPr>
        <w:pStyle w:val="Index1"/>
        <w:tabs>
          <w:tab w:val="right" w:leader="dot" w:pos="4310"/>
        </w:tabs>
      </w:pPr>
      <w:r w:rsidRPr="000B6D93">
        <w:t>DD AUDIT File (#.6)</w:t>
      </w:r>
      <w:r>
        <w:t>, 4, 48</w:t>
      </w:r>
    </w:p>
    <w:p w:rsidR="00C92B27" w:rsidRDefault="00C92B27">
      <w:pPr>
        <w:pStyle w:val="Index1"/>
        <w:tabs>
          <w:tab w:val="right" w:leader="dot" w:pos="4310"/>
        </w:tabs>
      </w:pPr>
      <w:r w:rsidRPr="000B6D93">
        <w:t>DDXP-DEFINE Security Key</w:t>
      </w:r>
      <w:r>
        <w:t>, 59</w:t>
      </w:r>
    </w:p>
    <w:p w:rsidR="00C92B27" w:rsidRDefault="00C92B27">
      <w:pPr>
        <w:pStyle w:val="Index1"/>
        <w:tabs>
          <w:tab w:val="right" w:leader="dot" w:pos="4310"/>
        </w:tabs>
      </w:pPr>
      <w:r w:rsidRPr="000B6D93">
        <w:t>DESTINATION File (#.2)</w:t>
      </w:r>
      <w:r>
        <w:t>, 3</w:t>
      </w:r>
    </w:p>
    <w:p w:rsidR="00C92B27" w:rsidRDefault="00C92B27">
      <w:pPr>
        <w:pStyle w:val="Index1"/>
        <w:tabs>
          <w:tab w:val="right" w:leader="dot" w:pos="4310"/>
        </w:tabs>
      </w:pPr>
      <w:r>
        <w:t>DEVICE File (#3.5), 1</w:t>
      </w:r>
    </w:p>
    <w:p w:rsidR="00C92B27" w:rsidRDefault="00C92B27">
      <w:pPr>
        <w:pStyle w:val="Index1"/>
        <w:tabs>
          <w:tab w:val="right" w:leader="dot" w:pos="4310"/>
        </w:tabs>
      </w:pPr>
      <w:r>
        <w:t>DI DDU Menu, xii</w:t>
      </w:r>
    </w:p>
    <w:p w:rsidR="00C92B27" w:rsidRDefault="00C92B27">
      <w:pPr>
        <w:pStyle w:val="Index1"/>
        <w:tabs>
          <w:tab w:val="right" w:leader="dot" w:pos="4310"/>
        </w:tabs>
      </w:pPr>
      <w:r w:rsidRPr="000B6D93">
        <w:t>DIALOG File (#.84)</w:t>
      </w:r>
      <w:r>
        <w:t>, 4, 8</w:t>
      </w:r>
    </w:p>
    <w:p w:rsidR="00C92B27" w:rsidRDefault="00C92B27">
      <w:pPr>
        <w:pStyle w:val="Index1"/>
        <w:tabs>
          <w:tab w:val="right" w:leader="dot" w:pos="4310"/>
        </w:tabs>
      </w:pPr>
      <w:r w:rsidRPr="000B6D93">
        <w:t>DIEXTRACT Security Key</w:t>
      </w:r>
      <w:r>
        <w:t>, 59</w:t>
      </w:r>
    </w:p>
    <w:p w:rsidR="00C92B27" w:rsidRDefault="00C92B27">
      <w:pPr>
        <w:pStyle w:val="Index1"/>
        <w:tabs>
          <w:tab w:val="right" w:leader="dot" w:pos="4310"/>
        </w:tabs>
      </w:pPr>
      <w:r>
        <w:t>DIFROM, 8</w:t>
      </w:r>
    </w:p>
    <w:p w:rsidR="00C92B27" w:rsidRDefault="00C92B27">
      <w:pPr>
        <w:pStyle w:val="Index1"/>
        <w:tabs>
          <w:tab w:val="right" w:leader="dot" w:pos="4310"/>
        </w:tabs>
      </w:pPr>
      <w:r>
        <w:t>DILIST Option, xii</w:t>
      </w:r>
    </w:p>
    <w:p w:rsidR="00C92B27" w:rsidRDefault="00C92B27">
      <w:pPr>
        <w:pStyle w:val="Index1"/>
        <w:tabs>
          <w:tab w:val="right" w:leader="dot" w:pos="4310"/>
        </w:tabs>
      </w:pPr>
      <w:r>
        <w:t>DINIT Routine, x, 1, 8, 27, 29, 59</w:t>
      </w:r>
    </w:p>
    <w:p w:rsidR="00C92B27" w:rsidRDefault="00C92B27">
      <w:pPr>
        <w:pStyle w:val="Index1"/>
        <w:tabs>
          <w:tab w:val="right" w:leader="dot" w:pos="4310"/>
        </w:tabs>
      </w:pPr>
      <w:r>
        <w:t>DINZMGR Routine, 49</w:t>
      </w:r>
    </w:p>
    <w:p w:rsidR="00C92B27" w:rsidRDefault="00C92B27">
      <w:pPr>
        <w:pStyle w:val="Index1"/>
        <w:tabs>
          <w:tab w:val="right" w:leader="dot" w:pos="4310"/>
        </w:tabs>
      </w:pPr>
      <w:r>
        <w:t>DIPKINIT Routine, 8</w:t>
      </w:r>
    </w:p>
    <w:p w:rsidR="00C92B27" w:rsidRDefault="00C92B27">
      <w:pPr>
        <w:pStyle w:val="Index1"/>
        <w:tabs>
          <w:tab w:val="right" w:leader="dot" w:pos="4310"/>
        </w:tabs>
      </w:pPr>
      <w:r>
        <w:t>Direct Mode Utilities, 32</w:t>
      </w:r>
    </w:p>
    <w:p w:rsidR="00C92B27" w:rsidRDefault="00C92B27">
      <w:pPr>
        <w:pStyle w:val="Index1"/>
        <w:tabs>
          <w:tab w:val="right" w:leader="dot" w:pos="4310"/>
        </w:tabs>
      </w:pPr>
      <w:r>
        <w:t>Directives</w:t>
      </w:r>
    </w:p>
    <w:p w:rsidR="00C92B27" w:rsidRDefault="00C92B27">
      <w:pPr>
        <w:pStyle w:val="Index2"/>
        <w:tabs>
          <w:tab w:val="right" w:leader="dot" w:pos="4310"/>
        </w:tabs>
      </w:pPr>
      <w:r>
        <w:t>VHA Directive 10-93-142, 14, 60</w:t>
      </w:r>
    </w:p>
    <w:p w:rsidR="00C92B27" w:rsidRDefault="00C92B27">
      <w:pPr>
        <w:pStyle w:val="Index1"/>
        <w:tabs>
          <w:tab w:val="right" w:leader="dot" w:pos="4310"/>
        </w:tabs>
      </w:pPr>
      <w:r>
        <w:t>Disclaimers, vii</w:t>
      </w:r>
    </w:p>
    <w:p w:rsidR="00C92B27" w:rsidRDefault="00C92B27">
      <w:pPr>
        <w:pStyle w:val="Index2"/>
        <w:tabs>
          <w:tab w:val="right" w:leader="dot" w:pos="4310"/>
        </w:tabs>
      </w:pPr>
      <w:r>
        <w:t>Software, vii, 58</w:t>
      </w:r>
    </w:p>
    <w:p w:rsidR="00C92B27" w:rsidRDefault="00C92B27">
      <w:pPr>
        <w:pStyle w:val="Index1"/>
        <w:tabs>
          <w:tab w:val="right" w:leader="dot" w:pos="4310"/>
        </w:tabs>
      </w:pPr>
      <w:r>
        <w:t>DISYS Variable, 50, 52</w:t>
      </w:r>
    </w:p>
    <w:p w:rsidR="00C92B27" w:rsidRDefault="00C92B27">
      <w:pPr>
        <w:pStyle w:val="Index1"/>
        <w:tabs>
          <w:tab w:val="right" w:leader="dot" w:pos="4310"/>
        </w:tabs>
      </w:pPr>
      <w:r>
        <w:lastRenderedPageBreak/>
        <w:t>DIUSER Menu, 38, 58</w:t>
      </w:r>
    </w:p>
    <w:p w:rsidR="00C92B27" w:rsidRDefault="00C92B27">
      <w:pPr>
        <w:pStyle w:val="Index1"/>
        <w:tabs>
          <w:tab w:val="right" w:leader="dot" w:pos="4310"/>
        </w:tabs>
      </w:pPr>
      <w:r>
        <w:t>DMSQ MENU, 38</w:t>
      </w:r>
    </w:p>
    <w:p w:rsidR="00C92B27" w:rsidRDefault="00C92B27">
      <w:pPr>
        <w:pStyle w:val="Index1"/>
        <w:tabs>
          <w:tab w:val="right" w:leader="dot" w:pos="4310"/>
        </w:tabs>
      </w:pPr>
      <w:r>
        <w:t>Documentation</w:t>
      </w:r>
    </w:p>
    <w:p w:rsidR="00C92B27" w:rsidRDefault="00C92B27">
      <w:pPr>
        <w:pStyle w:val="Index2"/>
        <w:tabs>
          <w:tab w:val="right" w:leader="dot" w:pos="4310"/>
        </w:tabs>
      </w:pPr>
      <w:r>
        <w:t>Conventions, viii</w:t>
      </w:r>
    </w:p>
    <w:p w:rsidR="00C92B27" w:rsidRDefault="00C92B27">
      <w:pPr>
        <w:pStyle w:val="Index2"/>
        <w:tabs>
          <w:tab w:val="right" w:leader="dot" w:pos="4310"/>
        </w:tabs>
      </w:pPr>
      <w:r>
        <w:t>Navigation, ix</w:t>
      </w:r>
    </w:p>
    <w:p w:rsidR="00C92B27" w:rsidRDefault="00C92B27">
      <w:pPr>
        <w:pStyle w:val="Index2"/>
        <w:tabs>
          <w:tab w:val="right" w:leader="dot" w:pos="4310"/>
        </w:tabs>
      </w:pPr>
      <w:r>
        <w:t>Symbols, viii</w:t>
      </w:r>
    </w:p>
    <w:p w:rsidR="00C92B27" w:rsidRDefault="00C92B27">
      <w:pPr>
        <w:pStyle w:val="Index1"/>
        <w:tabs>
          <w:tab w:val="right" w:leader="dot" w:pos="4310"/>
        </w:tabs>
      </w:pPr>
      <w:r w:rsidRPr="000B6D93">
        <w:t>DT Variable</w:t>
      </w:r>
      <w:r>
        <w:t>, 52</w:t>
      </w:r>
    </w:p>
    <w:p w:rsidR="00C92B27" w:rsidRDefault="00C92B27">
      <w:pPr>
        <w:pStyle w:val="Index1"/>
        <w:tabs>
          <w:tab w:val="right" w:leader="dot" w:pos="4310"/>
        </w:tabs>
      </w:pPr>
      <w:r w:rsidRPr="000B6D93">
        <w:t>DTIME Variable</w:t>
      </w:r>
      <w:r>
        <w:t>, 52</w:t>
      </w:r>
    </w:p>
    <w:p w:rsidR="00C92B27" w:rsidRDefault="00C92B27">
      <w:pPr>
        <w:pStyle w:val="Index1"/>
        <w:tabs>
          <w:tab w:val="right" w:leader="dot" w:pos="4310"/>
        </w:tabs>
      </w:pPr>
      <w:r w:rsidRPr="000B6D93">
        <w:t>DUZ Variable</w:t>
      </w:r>
      <w:r>
        <w:t>, 52</w:t>
      </w:r>
    </w:p>
    <w:p w:rsidR="00C92B27" w:rsidRDefault="00C92B27">
      <w:pPr>
        <w:pStyle w:val="Index1"/>
        <w:tabs>
          <w:tab w:val="right" w:leader="dot" w:pos="4310"/>
        </w:tabs>
      </w:pPr>
      <w:r w:rsidRPr="000B6D93">
        <w:t>DUZ(”LANG”) Variable</w:t>
      </w:r>
      <w:r>
        <w:t>, 52</w:t>
      </w:r>
    </w:p>
    <w:p w:rsidR="00C92B27" w:rsidRDefault="00C92B27">
      <w:pPr>
        <w:pStyle w:val="Index1"/>
        <w:tabs>
          <w:tab w:val="right" w:leader="dot" w:pos="4310"/>
        </w:tabs>
      </w:pPr>
      <w:r w:rsidRPr="000B6D93">
        <w:t>DUZ(0) Variable</w:t>
      </w:r>
      <w:r>
        <w:t>, 52, 58</w:t>
      </w:r>
    </w:p>
    <w:p w:rsidR="00C92B27" w:rsidRDefault="00C92B27">
      <w:pPr>
        <w:pStyle w:val="IndexHeading"/>
        <w:keepNext/>
        <w:tabs>
          <w:tab w:val="right" w:leader="dot" w:pos="4310"/>
        </w:tabs>
        <w:rPr>
          <w:rFonts w:asciiTheme="minorHAnsi" w:eastAsiaTheme="minorEastAsia" w:hAnsiTheme="minorHAnsi" w:cstheme="minorBidi"/>
          <w:b w:val="0"/>
          <w:bCs w:val="0"/>
          <w:noProof/>
        </w:rPr>
      </w:pPr>
      <w:r>
        <w:rPr>
          <w:noProof/>
        </w:rPr>
        <w:t>E</w:t>
      </w:r>
    </w:p>
    <w:p w:rsidR="00C92B27" w:rsidRDefault="00C92B27">
      <w:pPr>
        <w:pStyle w:val="Index1"/>
        <w:tabs>
          <w:tab w:val="right" w:leader="dot" w:pos="4310"/>
        </w:tabs>
      </w:pPr>
      <w:r>
        <w:t>Electronic Signatures, 59</w:t>
      </w:r>
    </w:p>
    <w:p w:rsidR="00C92B27" w:rsidRDefault="00C92B27">
      <w:pPr>
        <w:pStyle w:val="Index1"/>
        <w:tabs>
          <w:tab w:val="right" w:leader="dot" w:pos="4310"/>
        </w:tabs>
      </w:pPr>
      <w:r w:rsidRPr="000B6D93">
        <w:t>Enter or Edit File Entries Option</w:t>
      </w:r>
      <w:r>
        <w:t>, 23</w:t>
      </w:r>
    </w:p>
    <w:p w:rsidR="00C92B27" w:rsidRDefault="00C92B27">
      <w:pPr>
        <w:pStyle w:val="Index1"/>
        <w:tabs>
          <w:tab w:val="right" w:leader="dot" w:pos="4310"/>
        </w:tabs>
      </w:pPr>
      <w:r>
        <w:t>Entry Points, 14</w:t>
      </w:r>
    </w:p>
    <w:p w:rsidR="00C92B27" w:rsidRDefault="00C92B27">
      <w:pPr>
        <w:pStyle w:val="Index1"/>
        <w:tabs>
          <w:tab w:val="right" w:leader="dot" w:pos="4310"/>
        </w:tabs>
      </w:pPr>
      <w:r>
        <w:t>EVE Menu, 38, 58</w:t>
      </w:r>
    </w:p>
    <w:p w:rsidR="00C92B27" w:rsidRDefault="00C92B27">
      <w:pPr>
        <w:pStyle w:val="Index1"/>
        <w:tabs>
          <w:tab w:val="right" w:leader="dot" w:pos="4310"/>
        </w:tabs>
      </w:pPr>
      <w:r>
        <w:t>Exemptions</w:t>
      </w:r>
    </w:p>
    <w:p w:rsidR="00C92B27" w:rsidRDefault="00C92B27">
      <w:pPr>
        <w:pStyle w:val="Index2"/>
        <w:tabs>
          <w:tab w:val="right" w:leader="dot" w:pos="4310"/>
        </w:tabs>
      </w:pPr>
      <w:r>
        <w:t>Standards and Conventions (SAC), 53</w:t>
      </w:r>
    </w:p>
    <w:p w:rsidR="00C92B27" w:rsidRDefault="00C92B27">
      <w:pPr>
        <w:pStyle w:val="Index1"/>
        <w:tabs>
          <w:tab w:val="right" w:leader="dot" w:pos="4310"/>
        </w:tabs>
      </w:pPr>
      <w:r w:rsidRPr="000B6D93">
        <w:t>Export Tool</w:t>
      </w:r>
      <w:r>
        <w:t>, 59</w:t>
      </w:r>
    </w:p>
    <w:p w:rsidR="00C92B27" w:rsidRDefault="00C92B27">
      <w:pPr>
        <w:pStyle w:val="Index1"/>
        <w:tabs>
          <w:tab w:val="right" w:leader="dot" w:pos="4310"/>
        </w:tabs>
      </w:pPr>
      <w:r>
        <w:t>Exported Options, 35</w:t>
      </w:r>
    </w:p>
    <w:p w:rsidR="00C92B27" w:rsidRDefault="00C92B27">
      <w:pPr>
        <w:pStyle w:val="Index1"/>
        <w:tabs>
          <w:tab w:val="right" w:leader="dot" w:pos="4310"/>
        </w:tabs>
      </w:pPr>
      <w:r w:rsidRPr="000B6D93">
        <w:t>Exported PRINT Templates</w:t>
      </w:r>
      <w:r>
        <w:t>, 3</w:t>
      </w:r>
    </w:p>
    <w:p w:rsidR="00C92B27" w:rsidRDefault="00C92B27">
      <w:pPr>
        <w:pStyle w:val="Index1"/>
        <w:tabs>
          <w:tab w:val="right" w:leader="dot" w:pos="4310"/>
        </w:tabs>
      </w:pPr>
      <w:r>
        <w:t>External Relationships, 49</w:t>
      </w:r>
    </w:p>
    <w:p w:rsidR="00C92B27" w:rsidRDefault="00C92B27">
      <w:pPr>
        <w:pStyle w:val="Index1"/>
        <w:tabs>
          <w:tab w:val="right" w:leader="dot" w:pos="4310"/>
        </w:tabs>
      </w:pPr>
      <w:r>
        <w:t>Extract Tool, 48</w:t>
      </w:r>
    </w:p>
    <w:p w:rsidR="00C92B27" w:rsidRDefault="00C92B27">
      <w:pPr>
        <w:pStyle w:val="IndexHeading"/>
        <w:keepNext/>
        <w:tabs>
          <w:tab w:val="right" w:leader="dot" w:pos="4310"/>
        </w:tabs>
        <w:rPr>
          <w:rFonts w:asciiTheme="minorHAnsi" w:eastAsiaTheme="minorEastAsia" w:hAnsiTheme="minorHAnsi" w:cstheme="minorBidi"/>
          <w:b w:val="0"/>
          <w:bCs w:val="0"/>
          <w:noProof/>
        </w:rPr>
      </w:pPr>
      <w:r>
        <w:rPr>
          <w:noProof/>
        </w:rPr>
        <w:t>F</w:t>
      </w:r>
    </w:p>
    <w:p w:rsidR="00C92B27" w:rsidRDefault="00C92B27">
      <w:pPr>
        <w:pStyle w:val="Index1"/>
        <w:tabs>
          <w:tab w:val="right" w:leader="dot" w:pos="4310"/>
        </w:tabs>
      </w:pPr>
      <w:r>
        <w:t>Figures, v</w:t>
      </w:r>
    </w:p>
    <w:p w:rsidR="00C92B27" w:rsidRDefault="00C92B27">
      <w:pPr>
        <w:pStyle w:val="Index1"/>
        <w:tabs>
          <w:tab w:val="right" w:leader="dot" w:pos="4310"/>
        </w:tabs>
      </w:pPr>
      <w:r w:rsidRPr="000B6D93">
        <w:t>FILE File (#1)</w:t>
      </w:r>
      <w:r>
        <w:t>, 5, 15, 46</w:t>
      </w:r>
    </w:p>
    <w:p w:rsidR="00C92B27" w:rsidRDefault="00C92B27">
      <w:pPr>
        <w:pStyle w:val="Index1"/>
        <w:tabs>
          <w:tab w:val="right" w:leader="dot" w:pos="4310"/>
        </w:tabs>
      </w:pPr>
      <w:r>
        <w:t>File Security, 59</w:t>
      </w:r>
    </w:p>
    <w:p w:rsidR="00C92B27" w:rsidRDefault="00C92B27">
      <w:pPr>
        <w:pStyle w:val="Index1"/>
        <w:tabs>
          <w:tab w:val="right" w:leader="dot" w:pos="4310"/>
        </w:tabs>
      </w:pPr>
      <w:r>
        <w:t>Filegram, 49</w:t>
      </w:r>
    </w:p>
    <w:p w:rsidR="00C92B27" w:rsidRDefault="00C92B27">
      <w:pPr>
        <w:pStyle w:val="Index1"/>
        <w:tabs>
          <w:tab w:val="right" w:leader="dot" w:pos="4310"/>
        </w:tabs>
      </w:pPr>
      <w:r w:rsidRPr="000B6D93">
        <w:t>FILEGRAM ERROR LOG File (#1.13)</w:t>
      </w:r>
      <w:r>
        <w:t>, 5</w:t>
      </w:r>
    </w:p>
    <w:p w:rsidR="00C92B27" w:rsidRDefault="00C92B27">
      <w:pPr>
        <w:pStyle w:val="Index1"/>
        <w:tabs>
          <w:tab w:val="right" w:leader="dot" w:pos="4310"/>
        </w:tabs>
      </w:pPr>
      <w:r w:rsidRPr="000B6D93">
        <w:t>FILEGRAM HISTORY File (#1.12)</w:t>
      </w:r>
      <w:r>
        <w:t>, 5</w:t>
      </w:r>
    </w:p>
    <w:p w:rsidR="00C92B27" w:rsidRDefault="00C92B27">
      <w:pPr>
        <w:pStyle w:val="Index1"/>
        <w:tabs>
          <w:tab w:val="right" w:leader="dot" w:pos="4310"/>
        </w:tabs>
      </w:pPr>
      <w:r>
        <w:t>FileMan</w:t>
      </w:r>
    </w:p>
    <w:p w:rsidR="00C92B27" w:rsidRDefault="00C92B27">
      <w:pPr>
        <w:pStyle w:val="Index2"/>
        <w:tabs>
          <w:tab w:val="right" w:leader="dot" w:pos="4310"/>
        </w:tabs>
      </w:pPr>
      <w:r>
        <w:t>What is it?, vi</w:t>
      </w:r>
    </w:p>
    <w:p w:rsidR="00C92B27" w:rsidRDefault="00C92B27">
      <w:pPr>
        <w:pStyle w:val="Index1"/>
        <w:tabs>
          <w:tab w:val="right" w:leader="dot" w:pos="4310"/>
        </w:tabs>
      </w:pPr>
      <w:r>
        <w:t>Files, 3</w:t>
      </w:r>
    </w:p>
    <w:p w:rsidR="00C92B27" w:rsidRDefault="00C92B27">
      <w:pPr>
        <w:pStyle w:val="Index2"/>
        <w:tabs>
          <w:tab w:val="right" w:leader="dot" w:pos="4310"/>
        </w:tabs>
      </w:pPr>
      <w:r w:rsidRPr="000B6D93">
        <w:t>ALTERNATE EDITOR (#1.2)</w:t>
      </w:r>
      <w:r>
        <w:t>, 5</w:t>
      </w:r>
    </w:p>
    <w:p w:rsidR="00C92B27" w:rsidRDefault="00C92B27">
      <w:pPr>
        <w:pStyle w:val="Index2"/>
        <w:tabs>
          <w:tab w:val="right" w:leader="dot" w:pos="4310"/>
        </w:tabs>
      </w:pPr>
      <w:r w:rsidRPr="000B6D93">
        <w:t>ARCHIVAL ACTIVITY (#1.11)</w:t>
      </w:r>
      <w:r>
        <w:t>, 5, 48</w:t>
      </w:r>
    </w:p>
    <w:p w:rsidR="00C92B27" w:rsidRDefault="00C92B27">
      <w:pPr>
        <w:pStyle w:val="Index2"/>
        <w:tabs>
          <w:tab w:val="right" w:leader="dot" w:pos="4310"/>
        </w:tabs>
      </w:pPr>
      <w:r w:rsidRPr="000B6D93">
        <w:t>AUDIT (#1.1)</w:t>
      </w:r>
      <w:r>
        <w:t>, 5, 48</w:t>
      </w:r>
    </w:p>
    <w:p w:rsidR="00C92B27" w:rsidRDefault="00C92B27">
      <w:pPr>
        <w:pStyle w:val="Index2"/>
        <w:tabs>
          <w:tab w:val="right" w:leader="dot" w:pos="4310"/>
        </w:tabs>
      </w:pPr>
      <w:r w:rsidRPr="000B6D93">
        <w:t>BLOCK (#.404)</w:t>
      </w:r>
      <w:r>
        <w:t>, 4, 46</w:t>
      </w:r>
    </w:p>
    <w:p w:rsidR="00C92B27" w:rsidRDefault="00C92B27">
      <w:pPr>
        <w:pStyle w:val="Index2"/>
        <w:tabs>
          <w:tab w:val="right" w:leader="dot" w:pos="4310"/>
        </w:tabs>
      </w:pPr>
      <w:r w:rsidRPr="000B6D93">
        <w:t>COMPILED ROUTINE (#.83)</w:t>
      </w:r>
      <w:r>
        <w:t>, 4</w:t>
      </w:r>
    </w:p>
    <w:p w:rsidR="00C92B27" w:rsidRDefault="00C92B27">
      <w:pPr>
        <w:pStyle w:val="Index2"/>
        <w:tabs>
          <w:tab w:val="right" w:leader="dot" w:pos="4310"/>
        </w:tabs>
      </w:pPr>
      <w:r w:rsidRPr="000B6D93">
        <w:t>DATA TYPE (#.81)</w:t>
      </w:r>
      <w:r>
        <w:t>, 4</w:t>
      </w:r>
    </w:p>
    <w:p w:rsidR="00C92B27" w:rsidRDefault="00C92B27">
      <w:pPr>
        <w:pStyle w:val="Index2"/>
        <w:tabs>
          <w:tab w:val="right" w:leader="dot" w:pos="4310"/>
        </w:tabs>
      </w:pPr>
      <w:r w:rsidRPr="000B6D93">
        <w:t>DD AUDIT (#.6)</w:t>
      </w:r>
      <w:r>
        <w:t>, 4, 48</w:t>
      </w:r>
    </w:p>
    <w:p w:rsidR="00C92B27" w:rsidRDefault="00C92B27">
      <w:pPr>
        <w:pStyle w:val="Index2"/>
        <w:tabs>
          <w:tab w:val="right" w:leader="dot" w:pos="4310"/>
        </w:tabs>
      </w:pPr>
      <w:r>
        <w:t>Description, 3</w:t>
      </w:r>
    </w:p>
    <w:p w:rsidR="00C92B27" w:rsidRDefault="00C92B27">
      <w:pPr>
        <w:pStyle w:val="Index2"/>
        <w:tabs>
          <w:tab w:val="right" w:leader="dot" w:pos="4310"/>
        </w:tabs>
      </w:pPr>
      <w:r w:rsidRPr="000B6D93">
        <w:t>DESTINATION (#.2)</w:t>
      </w:r>
      <w:r>
        <w:t>, 3</w:t>
      </w:r>
    </w:p>
    <w:p w:rsidR="00C92B27" w:rsidRDefault="00C92B27">
      <w:pPr>
        <w:pStyle w:val="Index2"/>
        <w:tabs>
          <w:tab w:val="right" w:leader="dot" w:pos="4310"/>
        </w:tabs>
      </w:pPr>
      <w:r>
        <w:t>DEVICE (#3.5), 1</w:t>
      </w:r>
    </w:p>
    <w:p w:rsidR="00C92B27" w:rsidRDefault="00C92B27">
      <w:pPr>
        <w:pStyle w:val="Index2"/>
        <w:tabs>
          <w:tab w:val="right" w:leader="dot" w:pos="4310"/>
        </w:tabs>
      </w:pPr>
      <w:r w:rsidRPr="000B6D93">
        <w:t>DIALOG (#.84)</w:t>
      </w:r>
      <w:r>
        <w:t>, 4, 8</w:t>
      </w:r>
    </w:p>
    <w:p w:rsidR="00C92B27" w:rsidRDefault="00C92B27">
      <w:pPr>
        <w:pStyle w:val="Index2"/>
        <w:tabs>
          <w:tab w:val="right" w:leader="dot" w:pos="4310"/>
        </w:tabs>
      </w:pPr>
      <w:r w:rsidRPr="000B6D93">
        <w:t>FILE (#1)</w:t>
      </w:r>
      <w:r>
        <w:t>, 5, 15, 46</w:t>
      </w:r>
    </w:p>
    <w:p w:rsidR="00C92B27" w:rsidRDefault="00C92B27">
      <w:pPr>
        <w:pStyle w:val="Index2"/>
        <w:tabs>
          <w:tab w:val="right" w:leader="dot" w:pos="4310"/>
        </w:tabs>
      </w:pPr>
      <w:r w:rsidRPr="000B6D93">
        <w:t>FILEGRAM ERROR LOG (#1.13)</w:t>
      </w:r>
      <w:r>
        <w:t>, 5</w:t>
      </w:r>
    </w:p>
    <w:p w:rsidR="00C92B27" w:rsidRDefault="00C92B27">
      <w:pPr>
        <w:pStyle w:val="Index2"/>
        <w:tabs>
          <w:tab w:val="right" w:leader="dot" w:pos="4310"/>
        </w:tabs>
      </w:pPr>
      <w:r w:rsidRPr="000B6D93">
        <w:t>FILEGRAM HISTORY (#1.12)</w:t>
      </w:r>
      <w:r>
        <w:t>, 5</w:t>
      </w:r>
    </w:p>
    <w:p w:rsidR="00C92B27" w:rsidRDefault="00C92B27">
      <w:pPr>
        <w:pStyle w:val="Index2"/>
        <w:tabs>
          <w:tab w:val="right" w:leader="dot" w:pos="4310"/>
        </w:tabs>
      </w:pPr>
      <w:r w:rsidRPr="000B6D93">
        <w:lastRenderedPageBreak/>
        <w:t>FOREIGN FORMAT (#.44</w:t>
      </w:r>
      <w:r>
        <w:t>, 4</w:t>
      </w:r>
    </w:p>
    <w:p w:rsidR="00C92B27" w:rsidRDefault="00C92B27">
      <w:pPr>
        <w:pStyle w:val="Index2"/>
        <w:tabs>
          <w:tab w:val="right" w:leader="dot" w:pos="4310"/>
        </w:tabs>
      </w:pPr>
      <w:r w:rsidRPr="000B6D93">
        <w:t>FORM (#.403)</w:t>
      </w:r>
      <w:r>
        <w:t>, 4, 45</w:t>
      </w:r>
    </w:p>
    <w:p w:rsidR="00C92B27" w:rsidRDefault="00C92B27">
      <w:pPr>
        <w:pStyle w:val="Index2"/>
        <w:tabs>
          <w:tab w:val="right" w:leader="dot" w:pos="4310"/>
        </w:tabs>
      </w:pPr>
      <w:r w:rsidRPr="000B6D93">
        <w:t>FUNCTION (#.5)</w:t>
      </w:r>
      <w:r>
        <w:t>, 4</w:t>
      </w:r>
    </w:p>
    <w:p w:rsidR="00C92B27" w:rsidRDefault="00C92B27">
      <w:pPr>
        <w:pStyle w:val="Index2"/>
        <w:tabs>
          <w:tab w:val="right" w:leader="dot" w:pos="4310"/>
        </w:tabs>
      </w:pPr>
      <w:r w:rsidRPr="000B6D93">
        <w:t>IMPORT TEMPLATE (#.46)</w:t>
      </w:r>
      <w:r>
        <w:t>, 4, 46</w:t>
      </w:r>
    </w:p>
    <w:p w:rsidR="00C92B27" w:rsidRDefault="00C92B27">
      <w:pPr>
        <w:pStyle w:val="Index2"/>
        <w:tabs>
          <w:tab w:val="right" w:leader="dot" w:pos="4310"/>
        </w:tabs>
      </w:pPr>
      <w:r w:rsidRPr="000B6D93">
        <w:t>INDEX (#.11)</w:t>
      </w:r>
      <w:r>
        <w:t>, 3</w:t>
      </w:r>
    </w:p>
    <w:p w:rsidR="00C92B27" w:rsidRDefault="00C92B27">
      <w:pPr>
        <w:pStyle w:val="Index2"/>
        <w:tabs>
          <w:tab w:val="right" w:leader="dot" w:pos="4310"/>
        </w:tabs>
      </w:pPr>
      <w:r w:rsidRPr="000B6D93">
        <w:t>INPUT TEMPLATE (#.402)</w:t>
      </w:r>
      <w:r>
        <w:t>, 3, 45</w:t>
      </w:r>
    </w:p>
    <w:p w:rsidR="00C92B27" w:rsidRDefault="00C92B27">
      <w:pPr>
        <w:pStyle w:val="Index2"/>
        <w:tabs>
          <w:tab w:val="right" w:leader="dot" w:pos="4310"/>
        </w:tabs>
      </w:pPr>
      <w:r w:rsidRPr="000B6D93">
        <w:t>KEY (#.31)</w:t>
      </w:r>
      <w:r>
        <w:t>, 3</w:t>
      </w:r>
    </w:p>
    <w:p w:rsidR="00C92B27" w:rsidRDefault="00C92B27">
      <w:pPr>
        <w:pStyle w:val="Index2"/>
        <w:tabs>
          <w:tab w:val="right" w:leader="dot" w:pos="4310"/>
        </w:tabs>
      </w:pPr>
      <w:r w:rsidRPr="000B6D93">
        <w:t>LANGUAGE (#.85)</w:t>
      </w:r>
      <w:r>
        <w:t>, 4</w:t>
      </w:r>
    </w:p>
    <w:p w:rsidR="00C92B27" w:rsidRDefault="00C92B27">
      <w:pPr>
        <w:pStyle w:val="Index2"/>
        <w:tabs>
          <w:tab w:val="right" w:leader="dot" w:pos="4310"/>
        </w:tabs>
      </w:pPr>
      <w:r>
        <w:t>Location, 3</w:t>
      </w:r>
    </w:p>
    <w:p w:rsidR="00C92B27" w:rsidRDefault="00C92B27">
      <w:pPr>
        <w:pStyle w:val="Index2"/>
        <w:tabs>
          <w:tab w:val="right" w:leader="dot" w:pos="4310"/>
        </w:tabs>
      </w:pPr>
      <w:r>
        <w:t>MUMPS OPERATING SYSTEM (#.7), ix, 4, 49, 50, 52</w:t>
      </w:r>
    </w:p>
    <w:p w:rsidR="00C92B27" w:rsidRDefault="00C92B27">
      <w:pPr>
        <w:pStyle w:val="Index2"/>
        <w:tabs>
          <w:tab w:val="right" w:leader="dot" w:pos="4310"/>
        </w:tabs>
      </w:pPr>
      <w:r>
        <w:t>NEW PERSON (#200), 49, 52</w:t>
      </w:r>
    </w:p>
    <w:p w:rsidR="00C92B27" w:rsidRDefault="00C92B27">
      <w:pPr>
        <w:pStyle w:val="Index2"/>
        <w:tabs>
          <w:tab w:val="right" w:leader="dot" w:pos="4310"/>
        </w:tabs>
      </w:pPr>
      <w:r w:rsidRPr="000B6D93">
        <w:rPr>
          <w:caps/>
        </w:rPr>
        <w:t>P</w:t>
      </w:r>
      <w:r>
        <w:t>ACKAGE (#9.4), 8, 29, 49</w:t>
      </w:r>
    </w:p>
    <w:p w:rsidR="00C92B27" w:rsidRDefault="00C92B27">
      <w:pPr>
        <w:pStyle w:val="Index2"/>
        <w:tabs>
          <w:tab w:val="right" w:leader="dot" w:pos="4310"/>
        </w:tabs>
      </w:pPr>
      <w:r w:rsidRPr="000B6D93">
        <w:t>PRINT TEMPLATE (#.4)</w:t>
      </w:r>
      <w:r>
        <w:t>, 3, 44</w:t>
      </w:r>
    </w:p>
    <w:p w:rsidR="00C92B27" w:rsidRDefault="00C92B27">
      <w:pPr>
        <w:pStyle w:val="Index2"/>
        <w:tabs>
          <w:tab w:val="right" w:leader="dot" w:pos="4310"/>
        </w:tabs>
      </w:pPr>
      <w:r w:rsidRPr="000B6D93">
        <w:t>SORT TEMPLATE (#.401)</w:t>
      </w:r>
      <w:r>
        <w:t>, 3, 44</w:t>
      </w:r>
    </w:p>
    <w:p w:rsidR="00C92B27" w:rsidRDefault="00C92B27">
      <w:pPr>
        <w:pStyle w:val="Index2"/>
        <w:tabs>
          <w:tab w:val="right" w:leader="dot" w:pos="4310"/>
        </w:tabs>
      </w:pPr>
      <w:r w:rsidRPr="000B6D93">
        <w:rPr>
          <w:rFonts w:cs="Arial"/>
        </w:rPr>
        <w:t>SQLI_COLUMN (#1.5217)</w:t>
      </w:r>
      <w:r>
        <w:t>, 7, 47</w:t>
      </w:r>
    </w:p>
    <w:p w:rsidR="00C92B27" w:rsidRDefault="00C92B27">
      <w:pPr>
        <w:pStyle w:val="Index2"/>
        <w:tabs>
          <w:tab w:val="right" w:leader="dot" w:pos="4310"/>
        </w:tabs>
      </w:pPr>
      <w:r w:rsidRPr="000B6D93">
        <w:t>SQLI_DATA_TYPE (#1.5211)</w:t>
      </w:r>
      <w:r>
        <w:t>, 5</w:t>
      </w:r>
    </w:p>
    <w:p w:rsidR="00C92B27" w:rsidRDefault="00C92B27">
      <w:pPr>
        <w:pStyle w:val="Index2"/>
        <w:tabs>
          <w:tab w:val="right" w:leader="dot" w:pos="4310"/>
        </w:tabs>
      </w:pPr>
      <w:r w:rsidRPr="000B6D93">
        <w:rPr>
          <w:rFonts w:cs="Arial"/>
        </w:rPr>
        <w:t>SQLI_DOMAIN (#1.5212)</w:t>
      </w:r>
      <w:r>
        <w:t>, 6</w:t>
      </w:r>
    </w:p>
    <w:p w:rsidR="00C92B27" w:rsidRDefault="00C92B27">
      <w:pPr>
        <w:pStyle w:val="Index2"/>
        <w:tabs>
          <w:tab w:val="right" w:leader="dot" w:pos="4310"/>
        </w:tabs>
      </w:pPr>
      <w:r w:rsidRPr="000B6D93">
        <w:rPr>
          <w:rFonts w:cs="Arial"/>
        </w:rPr>
        <w:t>SQLI_ERROR_LOG (#1.52192)</w:t>
      </w:r>
      <w:r>
        <w:t>, 8</w:t>
      </w:r>
    </w:p>
    <w:p w:rsidR="00C92B27" w:rsidRDefault="00C92B27">
      <w:pPr>
        <w:pStyle w:val="Index2"/>
        <w:tabs>
          <w:tab w:val="right" w:leader="dot" w:pos="4310"/>
        </w:tabs>
      </w:pPr>
      <w:r w:rsidRPr="000B6D93">
        <w:rPr>
          <w:rFonts w:cs="Arial"/>
        </w:rPr>
        <w:t>SQLI_ERROR_TEXT (#1.52191)</w:t>
      </w:r>
      <w:r>
        <w:t>, 8</w:t>
      </w:r>
    </w:p>
    <w:p w:rsidR="00C92B27" w:rsidRDefault="00C92B27">
      <w:pPr>
        <w:pStyle w:val="Index2"/>
        <w:tabs>
          <w:tab w:val="right" w:leader="dot" w:pos="4310"/>
        </w:tabs>
      </w:pPr>
      <w:r w:rsidRPr="000B6D93">
        <w:rPr>
          <w:rFonts w:cs="Arial"/>
        </w:rPr>
        <w:t>SQLI_FOREIGN_KEY (#1.5219)</w:t>
      </w:r>
      <w:r>
        <w:t>, 7</w:t>
      </w:r>
    </w:p>
    <w:p w:rsidR="00C92B27" w:rsidRDefault="00C92B27">
      <w:pPr>
        <w:pStyle w:val="Index2"/>
        <w:tabs>
          <w:tab w:val="right" w:leader="dot" w:pos="4310"/>
        </w:tabs>
      </w:pPr>
      <w:r w:rsidRPr="000B6D93">
        <w:rPr>
          <w:rFonts w:cs="Arial"/>
        </w:rPr>
        <w:t>SQLI_KEY_FORMAT (#1.5213)</w:t>
      </w:r>
      <w:r>
        <w:t>, 6</w:t>
      </w:r>
    </w:p>
    <w:p w:rsidR="00C92B27" w:rsidRDefault="00C92B27">
      <w:pPr>
        <w:pStyle w:val="Index2"/>
        <w:tabs>
          <w:tab w:val="right" w:leader="dot" w:pos="4310"/>
        </w:tabs>
      </w:pPr>
      <w:r w:rsidRPr="000B6D93">
        <w:t>SQLI_KEY_WORD (#1.52101)</w:t>
      </w:r>
      <w:r>
        <w:t>, 5</w:t>
      </w:r>
    </w:p>
    <w:p w:rsidR="00C92B27" w:rsidRDefault="00C92B27">
      <w:pPr>
        <w:pStyle w:val="Index2"/>
        <w:tabs>
          <w:tab w:val="right" w:leader="dot" w:pos="4310"/>
        </w:tabs>
      </w:pPr>
      <w:r w:rsidRPr="000B6D93">
        <w:rPr>
          <w:rFonts w:cs="Arial"/>
        </w:rPr>
        <w:t>SQLI_OUTPUT_FORMAT (#1.5214)</w:t>
      </w:r>
      <w:r>
        <w:t>, 6</w:t>
      </w:r>
    </w:p>
    <w:p w:rsidR="00C92B27" w:rsidRDefault="00C92B27">
      <w:pPr>
        <w:pStyle w:val="Index2"/>
        <w:tabs>
          <w:tab w:val="right" w:leader="dot" w:pos="4310"/>
        </w:tabs>
      </w:pPr>
      <w:r w:rsidRPr="000B6D93">
        <w:rPr>
          <w:rFonts w:cs="Arial"/>
        </w:rPr>
        <w:t>SQLI_PRIMARY_KEY (#1.5218)</w:t>
      </w:r>
      <w:r>
        <w:t>, 7, 47</w:t>
      </w:r>
    </w:p>
    <w:p w:rsidR="00C92B27" w:rsidRDefault="00C92B27">
      <w:pPr>
        <w:pStyle w:val="Index2"/>
        <w:tabs>
          <w:tab w:val="right" w:leader="dot" w:pos="4310"/>
        </w:tabs>
      </w:pPr>
      <w:r w:rsidRPr="000B6D93">
        <w:t>SQLI_SCHEMA (#1.521</w:t>
      </w:r>
      <w:r>
        <w:t>, 5</w:t>
      </w:r>
    </w:p>
    <w:p w:rsidR="00C92B27" w:rsidRDefault="00C92B27">
      <w:pPr>
        <w:pStyle w:val="Index2"/>
        <w:tabs>
          <w:tab w:val="right" w:leader="dot" w:pos="4310"/>
        </w:tabs>
      </w:pPr>
      <w:r w:rsidRPr="000B6D93">
        <w:rPr>
          <w:rFonts w:cs="Arial"/>
        </w:rPr>
        <w:t>SQLI_TABLE (#1.5215)</w:t>
      </w:r>
      <w:r>
        <w:t>, 6</w:t>
      </w:r>
    </w:p>
    <w:p w:rsidR="00C92B27" w:rsidRDefault="00C92B27">
      <w:pPr>
        <w:pStyle w:val="Index2"/>
        <w:tabs>
          <w:tab w:val="right" w:leader="dot" w:pos="4310"/>
        </w:tabs>
      </w:pPr>
      <w:r w:rsidRPr="000B6D93">
        <w:t>SQLI_TABLE_ELEMENT (#1.5216)</w:t>
      </w:r>
      <w:r>
        <w:t>, 5, 6, 7, 47</w:t>
      </w:r>
    </w:p>
    <w:p w:rsidR="00C92B27" w:rsidRDefault="00C92B27">
      <w:pPr>
        <w:pStyle w:val="Index1"/>
        <w:tabs>
          <w:tab w:val="right" w:leader="dot" w:pos="4310"/>
        </w:tabs>
      </w:pPr>
      <w:r w:rsidRPr="000B6D93">
        <w:t>FOREIGN FORMAT File (#.44</w:t>
      </w:r>
      <w:r>
        <w:t>, 4</w:t>
      </w:r>
    </w:p>
    <w:p w:rsidR="00C92B27" w:rsidRDefault="00C92B27">
      <w:pPr>
        <w:pStyle w:val="Index1"/>
        <w:tabs>
          <w:tab w:val="right" w:leader="dot" w:pos="4310"/>
        </w:tabs>
      </w:pPr>
      <w:r w:rsidRPr="000B6D93">
        <w:t>FORM File (#.403)</w:t>
      </w:r>
      <w:r>
        <w:t>, 4, 45</w:t>
      </w:r>
    </w:p>
    <w:p w:rsidR="00C92B27" w:rsidRDefault="00C92B27">
      <w:pPr>
        <w:pStyle w:val="Index1"/>
        <w:tabs>
          <w:tab w:val="right" w:leader="dot" w:pos="4310"/>
        </w:tabs>
      </w:pPr>
      <w:r w:rsidRPr="000B6D93">
        <w:t>FUNCTION File (#.5)</w:t>
      </w:r>
      <w:r>
        <w:t>, 4</w:t>
      </w:r>
    </w:p>
    <w:p w:rsidR="00C92B27" w:rsidRDefault="00C92B27">
      <w:pPr>
        <w:pStyle w:val="IndexHeading"/>
        <w:keepNext/>
        <w:tabs>
          <w:tab w:val="right" w:leader="dot" w:pos="4310"/>
        </w:tabs>
        <w:rPr>
          <w:rFonts w:asciiTheme="minorHAnsi" w:eastAsiaTheme="minorEastAsia" w:hAnsiTheme="minorHAnsi" w:cstheme="minorBidi"/>
          <w:b w:val="0"/>
          <w:bCs w:val="0"/>
          <w:noProof/>
        </w:rPr>
      </w:pPr>
      <w:r>
        <w:rPr>
          <w:noProof/>
        </w:rPr>
        <w:t>G</w:t>
      </w:r>
    </w:p>
    <w:p w:rsidR="00C92B27" w:rsidRDefault="00C92B27">
      <w:pPr>
        <w:pStyle w:val="Index1"/>
        <w:tabs>
          <w:tab w:val="right" w:leader="dot" w:pos="4310"/>
        </w:tabs>
      </w:pPr>
      <w:r>
        <w:t>Global Location, 3</w:t>
      </w:r>
    </w:p>
    <w:p w:rsidR="00C92B27" w:rsidRDefault="00C92B27">
      <w:pPr>
        <w:pStyle w:val="Index1"/>
        <w:tabs>
          <w:tab w:val="right" w:leader="dot" w:pos="4310"/>
        </w:tabs>
      </w:pPr>
      <w:r w:rsidRPr="000B6D93">
        <w:t>Globals</w:t>
      </w:r>
      <w:r>
        <w:t>, 54</w:t>
      </w:r>
    </w:p>
    <w:p w:rsidR="00C92B27" w:rsidRDefault="00C92B27">
      <w:pPr>
        <w:pStyle w:val="Index2"/>
        <w:tabs>
          <w:tab w:val="right" w:leader="dot" w:pos="4310"/>
        </w:tabs>
      </w:pPr>
      <w:r w:rsidRPr="000B6D93">
        <w:t>^%ZOSF</w:t>
      </w:r>
      <w:r>
        <w:t>, xi, 49, 54</w:t>
      </w:r>
    </w:p>
    <w:p w:rsidR="00C92B27" w:rsidRDefault="00C92B27">
      <w:pPr>
        <w:pStyle w:val="Index2"/>
        <w:tabs>
          <w:tab w:val="right" w:leader="dot" w:pos="4310"/>
        </w:tabs>
      </w:pPr>
      <w:r w:rsidRPr="000B6D93">
        <w:t>^DD</w:t>
      </w:r>
      <w:r>
        <w:t>, xi, 54, 56, 57</w:t>
      </w:r>
    </w:p>
    <w:p w:rsidR="00C92B27" w:rsidRDefault="00C92B27">
      <w:pPr>
        <w:pStyle w:val="Index2"/>
        <w:tabs>
          <w:tab w:val="right" w:leader="dot" w:pos="4310"/>
        </w:tabs>
      </w:pPr>
      <w:r w:rsidRPr="000B6D93">
        <w:t>^DDA</w:t>
      </w:r>
      <w:r>
        <w:t>, xi, 54, 56</w:t>
      </w:r>
    </w:p>
    <w:p w:rsidR="00C92B27" w:rsidRDefault="00C92B27">
      <w:pPr>
        <w:pStyle w:val="Index2"/>
        <w:tabs>
          <w:tab w:val="right" w:leader="dot" w:pos="4310"/>
        </w:tabs>
      </w:pPr>
      <w:r>
        <w:t>^DI, xi, 54, 56, 57</w:t>
      </w:r>
    </w:p>
    <w:p w:rsidR="00C92B27" w:rsidRDefault="00C92B27">
      <w:pPr>
        <w:pStyle w:val="Index2"/>
        <w:tabs>
          <w:tab w:val="right" w:leader="dot" w:pos="4310"/>
        </w:tabs>
      </w:pPr>
      <w:r w:rsidRPr="000B6D93">
        <w:t>^DIA</w:t>
      </w:r>
      <w:r>
        <w:t>, xi, 54, 56</w:t>
      </w:r>
    </w:p>
    <w:p w:rsidR="00C92B27" w:rsidRDefault="00C92B27">
      <w:pPr>
        <w:pStyle w:val="Index2"/>
        <w:tabs>
          <w:tab w:val="right" w:leader="dot" w:pos="4310"/>
        </w:tabs>
      </w:pPr>
      <w:r w:rsidRPr="000B6D93">
        <w:t>^DIAR</w:t>
      </w:r>
      <w:r>
        <w:t>, xi, 54, 57</w:t>
      </w:r>
    </w:p>
    <w:p w:rsidR="00C92B27" w:rsidRDefault="00C92B27">
      <w:pPr>
        <w:pStyle w:val="Index2"/>
        <w:tabs>
          <w:tab w:val="right" w:leader="dot" w:pos="4310"/>
        </w:tabs>
      </w:pPr>
      <w:r w:rsidRPr="000B6D93">
        <w:t>^DIBT</w:t>
      </w:r>
      <w:r>
        <w:t>, xi, 54, 56</w:t>
      </w:r>
    </w:p>
    <w:p w:rsidR="00C92B27" w:rsidRDefault="00C92B27">
      <w:pPr>
        <w:pStyle w:val="Index2"/>
        <w:tabs>
          <w:tab w:val="right" w:leader="dot" w:pos="4310"/>
        </w:tabs>
      </w:pPr>
      <w:r w:rsidRPr="000B6D93">
        <w:t>^DIC</w:t>
      </w:r>
      <w:r>
        <w:t>, xi, 54, 56</w:t>
      </w:r>
    </w:p>
    <w:p w:rsidR="00C92B27" w:rsidRDefault="00C92B27">
      <w:pPr>
        <w:pStyle w:val="Index2"/>
        <w:tabs>
          <w:tab w:val="right" w:leader="dot" w:pos="4310"/>
        </w:tabs>
      </w:pPr>
      <w:r w:rsidRPr="000B6D93">
        <w:t>^DIE</w:t>
      </w:r>
      <w:r>
        <w:t>, xi, 54, 56, 57</w:t>
      </w:r>
    </w:p>
    <w:p w:rsidR="00C92B27" w:rsidRDefault="00C92B27">
      <w:pPr>
        <w:pStyle w:val="Index2"/>
        <w:tabs>
          <w:tab w:val="right" w:leader="dot" w:pos="4310"/>
        </w:tabs>
      </w:pPr>
      <w:r w:rsidRPr="000B6D93">
        <w:t>^DIPT</w:t>
      </w:r>
      <w:r>
        <w:t>, xi, 54, 56, 57</w:t>
      </w:r>
    </w:p>
    <w:p w:rsidR="00C92B27" w:rsidRDefault="00C92B27">
      <w:pPr>
        <w:pStyle w:val="Index2"/>
        <w:tabs>
          <w:tab w:val="right" w:leader="dot" w:pos="4310"/>
        </w:tabs>
      </w:pPr>
      <w:r w:rsidRPr="000B6D93">
        <w:t>^DIST</w:t>
      </w:r>
      <w:r>
        <w:t>, xi, 54, 56, 57</w:t>
      </w:r>
    </w:p>
    <w:p w:rsidR="00C92B27" w:rsidRDefault="00C92B27">
      <w:pPr>
        <w:pStyle w:val="Index2"/>
        <w:tabs>
          <w:tab w:val="right" w:leader="dot" w:pos="4310"/>
        </w:tabs>
      </w:pPr>
      <w:r w:rsidRPr="000B6D93">
        <w:t>^DISV</w:t>
      </w:r>
      <w:r>
        <w:t>, xi, 1, 53, 54, 56</w:t>
      </w:r>
    </w:p>
    <w:p w:rsidR="00C92B27" w:rsidRDefault="00C92B27">
      <w:pPr>
        <w:pStyle w:val="Index2"/>
        <w:tabs>
          <w:tab w:val="right" w:leader="dot" w:pos="4310"/>
        </w:tabs>
      </w:pPr>
      <w:r w:rsidRPr="000B6D93">
        <w:t>^DIZ</w:t>
      </w:r>
      <w:r>
        <w:t>, xi, 54, 56</w:t>
      </w:r>
    </w:p>
    <w:p w:rsidR="00C92B27" w:rsidRDefault="00C92B27">
      <w:pPr>
        <w:pStyle w:val="Index2"/>
        <w:tabs>
          <w:tab w:val="right" w:leader="dot" w:pos="4310"/>
        </w:tabs>
      </w:pPr>
      <w:r>
        <w:t>^DMSQ, 54, 57</w:t>
      </w:r>
    </w:p>
    <w:p w:rsidR="00C92B27" w:rsidRDefault="00C92B27">
      <w:pPr>
        <w:pStyle w:val="Index2"/>
        <w:tabs>
          <w:tab w:val="right" w:leader="dot" w:pos="4310"/>
        </w:tabs>
      </w:pPr>
      <w:r w:rsidRPr="000B6D93">
        <w:lastRenderedPageBreak/>
        <w:t>^DOPT</w:t>
      </w:r>
      <w:r>
        <w:t>, xi, 54, 57</w:t>
      </w:r>
    </w:p>
    <w:p w:rsidR="00C92B27" w:rsidRDefault="00C92B27">
      <w:pPr>
        <w:pStyle w:val="Index2"/>
        <w:tabs>
          <w:tab w:val="right" w:leader="dot" w:pos="4310"/>
        </w:tabs>
      </w:pPr>
      <w:r w:rsidRPr="000B6D93">
        <w:t>^DOSV</w:t>
      </w:r>
      <w:r>
        <w:t>, xi, 53, 54</w:t>
      </w:r>
    </w:p>
    <w:p w:rsidR="00C92B27" w:rsidRDefault="00C92B27">
      <w:pPr>
        <w:pStyle w:val="Index2"/>
        <w:tabs>
          <w:tab w:val="right" w:leader="dot" w:pos="4310"/>
        </w:tabs>
      </w:pPr>
      <w:r>
        <w:t>^TMP, 54</w:t>
      </w:r>
    </w:p>
    <w:p w:rsidR="00C92B27" w:rsidRDefault="00C92B27">
      <w:pPr>
        <w:pStyle w:val="Index2"/>
        <w:tabs>
          <w:tab w:val="right" w:leader="dot" w:pos="4310"/>
        </w:tabs>
      </w:pPr>
      <w:r>
        <w:t>^UTILITY, 54</w:t>
      </w:r>
    </w:p>
    <w:p w:rsidR="00C92B27" w:rsidRDefault="00C92B27">
      <w:pPr>
        <w:pStyle w:val="Index2"/>
        <w:tabs>
          <w:tab w:val="right" w:leader="dot" w:pos="4310"/>
        </w:tabs>
      </w:pPr>
      <w:r>
        <w:t>Journaling, 56</w:t>
      </w:r>
    </w:p>
    <w:p w:rsidR="00C92B27" w:rsidRDefault="00C92B27">
      <w:pPr>
        <w:pStyle w:val="Index2"/>
        <w:tabs>
          <w:tab w:val="right" w:leader="dot" w:pos="4310"/>
        </w:tabs>
      </w:pPr>
      <w:r>
        <w:t>Replication, 57</w:t>
      </w:r>
    </w:p>
    <w:p w:rsidR="00C92B27" w:rsidRDefault="00C92B27">
      <w:pPr>
        <w:pStyle w:val="Index2"/>
        <w:tabs>
          <w:tab w:val="right" w:leader="dot" w:pos="4310"/>
        </w:tabs>
      </w:pPr>
      <w:r>
        <w:t>Translation, 56</w:t>
      </w:r>
    </w:p>
    <w:p w:rsidR="00C92B27" w:rsidRDefault="00C92B27">
      <w:pPr>
        <w:pStyle w:val="IndexHeading"/>
        <w:keepNext/>
        <w:tabs>
          <w:tab w:val="right" w:leader="dot" w:pos="4310"/>
        </w:tabs>
        <w:rPr>
          <w:rFonts w:asciiTheme="minorHAnsi" w:eastAsiaTheme="minorEastAsia" w:hAnsiTheme="minorHAnsi" w:cstheme="minorBidi"/>
          <w:b w:val="0"/>
          <w:bCs w:val="0"/>
          <w:noProof/>
        </w:rPr>
      </w:pPr>
      <w:r>
        <w:rPr>
          <w:noProof/>
        </w:rPr>
        <w:t>H</w:t>
      </w:r>
    </w:p>
    <w:p w:rsidR="00C92B27" w:rsidRDefault="00C92B27">
      <w:pPr>
        <w:pStyle w:val="Index1"/>
        <w:tabs>
          <w:tab w:val="right" w:leader="dot" w:pos="4310"/>
        </w:tabs>
      </w:pPr>
      <w:r>
        <w:t>Help</w:t>
      </w:r>
    </w:p>
    <w:p w:rsidR="00C92B27" w:rsidRDefault="00C92B27">
      <w:pPr>
        <w:pStyle w:val="Index2"/>
        <w:tabs>
          <w:tab w:val="right" w:leader="dot" w:pos="4310"/>
        </w:tabs>
      </w:pPr>
      <w:r>
        <w:t>At Prompts, xii, 60</w:t>
      </w:r>
    </w:p>
    <w:p w:rsidR="00C92B27" w:rsidRDefault="00C92B27">
      <w:pPr>
        <w:pStyle w:val="Index2"/>
        <w:tabs>
          <w:tab w:val="right" w:leader="dot" w:pos="4310"/>
        </w:tabs>
      </w:pPr>
      <w:r>
        <w:t>Online, xii, 60</w:t>
      </w:r>
    </w:p>
    <w:p w:rsidR="00C92B27" w:rsidRDefault="00C92B27">
      <w:pPr>
        <w:pStyle w:val="Index2"/>
        <w:tabs>
          <w:tab w:val="right" w:leader="dot" w:pos="4310"/>
        </w:tabs>
      </w:pPr>
      <w:r>
        <w:t>Question Marks, xii, 60</w:t>
      </w:r>
    </w:p>
    <w:p w:rsidR="00C92B27" w:rsidRDefault="00C92B27">
      <w:pPr>
        <w:pStyle w:val="Index1"/>
        <w:tabs>
          <w:tab w:val="right" w:leader="dot" w:pos="4310"/>
        </w:tabs>
      </w:pPr>
      <w:r>
        <w:t>Home Pages</w:t>
      </w:r>
    </w:p>
    <w:p w:rsidR="00C92B27" w:rsidRDefault="00C92B27">
      <w:pPr>
        <w:pStyle w:val="Index2"/>
        <w:tabs>
          <w:tab w:val="right" w:leader="dot" w:pos="4310"/>
        </w:tabs>
      </w:pPr>
      <w:r>
        <w:t>Adobe Website, xiii</w:t>
      </w:r>
    </w:p>
    <w:p w:rsidR="00C92B27" w:rsidRDefault="00C92B27">
      <w:pPr>
        <w:pStyle w:val="Index2"/>
        <w:tabs>
          <w:tab w:val="right" w:leader="dot" w:pos="4310"/>
        </w:tabs>
      </w:pPr>
      <w:r>
        <w:t>VA Software Document Library (</w:t>
      </w:r>
      <w:r w:rsidRPr="000B6D93">
        <w:rPr>
          <w:kern w:val="2"/>
        </w:rPr>
        <w:t>VDL) Website</w:t>
      </w:r>
      <w:r>
        <w:t>, xiii</w:t>
      </w:r>
    </w:p>
    <w:p w:rsidR="00C92B27" w:rsidRDefault="00C92B27">
      <w:pPr>
        <w:pStyle w:val="Index1"/>
        <w:tabs>
          <w:tab w:val="right" w:leader="dot" w:pos="4310"/>
        </w:tabs>
      </w:pPr>
      <w:r>
        <w:t>How to</w:t>
      </w:r>
    </w:p>
    <w:p w:rsidR="00C92B27" w:rsidRDefault="00C92B27">
      <w:pPr>
        <w:pStyle w:val="Index2"/>
        <w:tabs>
          <w:tab w:val="right" w:leader="dot" w:pos="4310"/>
        </w:tabs>
      </w:pPr>
      <w:r>
        <w:t>Obtain Technical Information Online, xii, 60</w:t>
      </w:r>
    </w:p>
    <w:p w:rsidR="00C92B27" w:rsidRDefault="00C92B27">
      <w:pPr>
        <w:pStyle w:val="Index2"/>
        <w:tabs>
          <w:tab w:val="right" w:leader="dot" w:pos="4310"/>
        </w:tabs>
      </w:pPr>
      <w:r>
        <w:t>Use this Manual, vi</w:t>
      </w:r>
    </w:p>
    <w:p w:rsidR="00C92B27" w:rsidRDefault="00C92B27">
      <w:pPr>
        <w:pStyle w:val="IndexHeading"/>
        <w:keepNext/>
        <w:tabs>
          <w:tab w:val="right" w:leader="dot" w:pos="4310"/>
        </w:tabs>
        <w:rPr>
          <w:rFonts w:asciiTheme="minorHAnsi" w:eastAsiaTheme="minorEastAsia" w:hAnsiTheme="minorHAnsi" w:cstheme="minorBidi"/>
          <w:b w:val="0"/>
          <w:bCs w:val="0"/>
          <w:noProof/>
        </w:rPr>
      </w:pPr>
      <w:r>
        <w:rPr>
          <w:noProof/>
        </w:rPr>
        <w:t>I</w:t>
      </w:r>
    </w:p>
    <w:p w:rsidR="00C92B27" w:rsidRDefault="00C92B27">
      <w:pPr>
        <w:pStyle w:val="Index1"/>
        <w:tabs>
          <w:tab w:val="right" w:leader="dot" w:pos="4310"/>
        </w:tabs>
      </w:pPr>
      <w:r>
        <w:t>ICRs, 50</w:t>
      </w:r>
    </w:p>
    <w:p w:rsidR="00C92B27" w:rsidRDefault="00C92B27">
      <w:pPr>
        <w:pStyle w:val="Index1"/>
        <w:tabs>
          <w:tab w:val="right" w:leader="dot" w:pos="4310"/>
        </w:tabs>
      </w:pPr>
      <w:r>
        <w:t>Implementation, 1</w:t>
      </w:r>
    </w:p>
    <w:p w:rsidR="00C92B27" w:rsidRDefault="00C92B27">
      <w:pPr>
        <w:pStyle w:val="Index1"/>
        <w:tabs>
          <w:tab w:val="right" w:leader="dot" w:pos="4310"/>
        </w:tabs>
      </w:pPr>
      <w:r>
        <w:t>Impliciting</w:t>
      </w:r>
    </w:p>
    <w:p w:rsidR="00C92B27" w:rsidRDefault="00C92B27">
      <w:pPr>
        <w:pStyle w:val="Index2"/>
        <w:tabs>
          <w:tab w:val="right" w:leader="dot" w:pos="4310"/>
        </w:tabs>
      </w:pPr>
      <w:r>
        <w:t>Globals, 56</w:t>
      </w:r>
    </w:p>
    <w:p w:rsidR="00C92B27" w:rsidRDefault="00C92B27">
      <w:pPr>
        <w:pStyle w:val="Index1"/>
        <w:tabs>
          <w:tab w:val="right" w:leader="dot" w:pos="4310"/>
        </w:tabs>
      </w:pPr>
      <w:r w:rsidRPr="000B6D93">
        <w:t>IMPORT TEMPLATE File (#.46)</w:t>
      </w:r>
      <w:r>
        <w:t>, 4, 46</w:t>
      </w:r>
    </w:p>
    <w:p w:rsidR="00C92B27" w:rsidRDefault="00C92B27">
      <w:pPr>
        <w:pStyle w:val="Index1"/>
        <w:tabs>
          <w:tab w:val="right" w:leader="dot" w:pos="4310"/>
        </w:tabs>
      </w:pPr>
      <w:r w:rsidRPr="000B6D93">
        <w:t>INDEX File (#.11)</w:t>
      </w:r>
      <w:r>
        <w:t>, 3</w:t>
      </w:r>
    </w:p>
    <w:p w:rsidR="00C92B27" w:rsidRDefault="00C92B27">
      <w:pPr>
        <w:pStyle w:val="Index1"/>
        <w:tabs>
          <w:tab w:val="right" w:leader="dot" w:pos="4310"/>
        </w:tabs>
      </w:pPr>
      <w:r>
        <w:t>Initialization, 1</w:t>
      </w:r>
    </w:p>
    <w:p w:rsidR="00C92B27" w:rsidRDefault="00C92B27">
      <w:pPr>
        <w:pStyle w:val="Index1"/>
        <w:tabs>
          <w:tab w:val="right" w:leader="dot" w:pos="4310"/>
        </w:tabs>
      </w:pPr>
      <w:r w:rsidRPr="000B6D93">
        <w:t>INPUT TEMPLATE File (#.402)</w:t>
      </w:r>
      <w:r>
        <w:t>, 3, 45</w:t>
      </w:r>
    </w:p>
    <w:p w:rsidR="00C92B27" w:rsidRDefault="00C92B27">
      <w:pPr>
        <w:pStyle w:val="Index1"/>
        <w:tabs>
          <w:tab w:val="right" w:leader="dot" w:pos="4310"/>
        </w:tabs>
      </w:pPr>
      <w:r w:rsidRPr="000B6D93">
        <w:rPr>
          <w:kern w:val="2"/>
        </w:rPr>
        <w:t>Inquire Option</w:t>
      </w:r>
      <w:r>
        <w:t>, 50</w:t>
      </w:r>
    </w:p>
    <w:p w:rsidR="00C92B27" w:rsidRDefault="00C92B27">
      <w:pPr>
        <w:pStyle w:val="Index1"/>
        <w:tabs>
          <w:tab w:val="right" w:leader="dot" w:pos="4310"/>
        </w:tabs>
      </w:pPr>
      <w:r w:rsidRPr="000B6D93">
        <w:t>Inquire to File Entries Option</w:t>
      </w:r>
      <w:r>
        <w:t>, 25</w:t>
      </w:r>
    </w:p>
    <w:p w:rsidR="00C92B27" w:rsidRDefault="00C92B27">
      <w:pPr>
        <w:pStyle w:val="Index1"/>
        <w:tabs>
          <w:tab w:val="right" w:leader="dot" w:pos="4310"/>
        </w:tabs>
      </w:pPr>
      <w:r>
        <w:t>Installing Standalone VA FileMan, 49</w:t>
      </w:r>
    </w:p>
    <w:p w:rsidR="00C92B27" w:rsidRDefault="00C92B27">
      <w:pPr>
        <w:pStyle w:val="Index1"/>
        <w:tabs>
          <w:tab w:val="right" w:leader="dot" w:pos="4310"/>
        </w:tabs>
      </w:pPr>
      <w:r w:rsidRPr="000B6D93">
        <w:t>INTEGER</w:t>
      </w:r>
    </w:p>
    <w:p w:rsidR="00C92B27" w:rsidRDefault="00C92B27">
      <w:pPr>
        <w:pStyle w:val="Index2"/>
        <w:tabs>
          <w:tab w:val="right" w:leader="dot" w:pos="4310"/>
        </w:tabs>
      </w:pPr>
      <w:r w:rsidRPr="000B6D93">
        <w:t>SQLI DATA TYPE File (#1.5211)</w:t>
      </w:r>
      <w:r>
        <w:t>, 5</w:t>
      </w:r>
    </w:p>
    <w:p w:rsidR="00C92B27" w:rsidRDefault="00C92B27">
      <w:pPr>
        <w:pStyle w:val="Index1"/>
        <w:tabs>
          <w:tab w:val="right" w:leader="dot" w:pos="4310"/>
        </w:tabs>
      </w:pPr>
      <w:r w:rsidRPr="000B6D93">
        <w:rPr>
          <w:kern w:val="2"/>
        </w:rPr>
        <w:t>Integration Agreements Menu</w:t>
      </w:r>
      <w:r>
        <w:t>, 50, 51</w:t>
      </w:r>
    </w:p>
    <w:p w:rsidR="00C92B27" w:rsidRDefault="00C92B27">
      <w:pPr>
        <w:pStyle w:val="Index1"/>
        <w:tabs>
          <w:tab w:val="right" w:leader="dot" w:pos="4310"/>
        </w:tabs>
      </w:pPr>
      <w:r>
        <w:t>Integration Control Registrations (ICRs), 50</w:t>
      </w:r>
    </w:p>
    <w:p w:rsidR="00C92B27" w:rsidRDefault="00C92B27">
      <w:pPr>
        <w:pStyle w:val="Index2"/>
        <w:tabs>
          <w:tab w:val="right" w:leader="dot" w:pos="4310"/>
        </w:tabs>
      </w:pPr>
      <w:r w:rsidRPr="000B6D93">
        <w:rPr>
          <w:kern w:val="2"/>
        </w:rPr>
        <w:t>Current List for VA FileMan</w:t>
      </w:r>
    </w:p>
    <w:p w:rsidR="00C92B27" w:rsidRDefault="00C92B27">
      <w:pPr>
        <w:pStyle w:val="Index3"/>
      </w:pPr>
      <w:r w:rsidRPr="000B6D93">
        <w:t>Custodian</w:t>
      </w:r>
      <w:r>
        <w:t>, 50</w:t>
      </w:r>
    </w:p>
    <w:p w:rsidR="00C92B27" w:rsidRDefault="00C92B27">
      <w:pPr>
        <w:pStyle w:val="Index3"/>
      </w:pPr>
      <w:r w:rsidRPr="000B6D93">
        <w:t>Subscriber</w:t>
      </w:r>
      <w:r>
        <w:t>, 51</w:t>
      </w:r>
    </w:p>
    <w:p w:rsidR="00C92B27" w:rsidRDefault="00C92B27">
      <w:pPr>
        <w:pStyle w:val="Index2"/>
        <w:tabs>
          <w:tab w:val="right" w:leader="dot" w:pos="4310"/>
        </w:tabs>
      </w:pPr>
      <w:r w:rsidRPr="000B6D93">
        <w:rPr>
          <w:kern w:val="2"/>
        </w:rPr>
        <w:t>Detailed Information</w:t>
      </w:r>
      <w:r>
        <w:t>, 50</w:t>
      </w:r>
    </w:p>
    <w:p w:rsidR="00C92B27" w:rsidRDefault="00C92B27">
      <w:pPr>
        <w:pStyle w:val="Index1"/>
        <w:tabs>
          <w:tab w:val="right" w:leader="dot" w:pos="4310"/>
        </w:tabs>
      </w:pPr>
      <w:r>
        <w:t>Intended Audience, vii</w:t>
      </w:r>
    </w:p>
    <w:p w:rsidR="00C92B27" w:rsidRDefault="00C92B27">
      <w:pPr>
        <w:pStyle w:val="Index1"/>
        <w:tabs>
          <w:tab w:val="right" w:leader="dot" w:pos="4310"/>
        </w:tabs>
      </w:pPr>
      <w:r>
        <w:t>Interfacing, 59</w:t>
      </w:r>
    </w:p>
    <w:p w:rsidR="00C92B27" w:rsidRDefault="00C92B27">
      <w:pPr>
        <w:pStyle w:val="Index1"/>
        <w:tabs>
          <w:tab w:val="right" w:leader="dot" w:pos="4310"/>
        </w:tabs>
      </w:pPr>
      <w:r>
        <w:t>Internal Relationships, 52</w:t>
      </w:r>
    </w:p>
    <w:p w:rsidR="00C92B27" w:rsidRDefault="00C92B27">
      <w:pPr>
        <w:pStyle w:val="Index1"/>
        <w:tabs>
          <w:tab w:val="right" w:leader="dot" w:pos="4310"/>
        </w:tabs>
      </w:pPr>
      <w:r>
        <w:t>Introduction, vi, 1</w:t>
      </w:r>
    </w:p>
    <w:p w:rsidR="00C92B27" w:rsidRDefault="00C92B27">
      <w:pPr>
        <w:pStyle w:val="IndexHeading"/>
        <w:keepNext/>
        <w:tabs>
          <w:tab w:val="right" w:leader="dot" w:pos="4310"/>
        </w:tabs>
        <w:rPr>
          <w:rFonts w:asciiTheme="minorHAnsi" w:eastAsiaTheme="minorEastAsia" w:hAnsiTheme="minorHAnsi" w:cstheme="minorBidi"/>
          <w:b w:val="0"/>
          <w:bCs w:val="0"/>
          <w:noProof/>
        </w:rPr>
      </w:pPr>
      <w:r>
        <w:rPr>
          <w:noProof/>
        </w:rPr>
        <w:t>J</w:t>
      </w:r>
    </w:p>
    <w:p w:rsidR="00C92B27" w:rsidRDefault="00C92B27">
      <w:pPr>
        <w:pStyle w:val="Index1"/>
        <w:tabs>
          <w:tab w:val="right" w:leader="dot" w:pos="4310"/>
        </w:tabs>
      </w:pPr>
      <w:r>
        <w:t>Journaling</w:t>
      </w:r>
    </w:p>
    <w:p w:rsidR="00C92B27" w:rsidRDefault="00C92B27">
      <w:pPr>
        <w:pStyle w:val="Index2"/>
        <w:tabs>
          <w:tab w:val="right" w:leader="dot" w:pos="4310"/>
        </w:tabs>
      </w:pPr>
      <w:r>
        <w:t>Globals, 56</w:t>
      </w:r>
    </w:p>
    <w:p w:rsidR="00C92B27" w:rsidRDefault="00C92B27">
      <w:pPr>
        <w:pStyle w:val="IndexHeading"/>
        <w:keepNext/>
        <w:tabs>
          <w:tab w:val="right" w:leader="dot" w:pos="4310"/>
        </w:tabs>
        <w:rPr>
          <w:rFonts w:asciiTheme="minorHAnsi" w:eastAsiaTheme="minorEastAsia" w:hAnsiTheme="minorHAnsi" w:cstheme="minorBidi"/>
          <w:b w:val="0"/>
          <w:bCs w:val="0"/>
          <w:noProof/>
        </w:rPr>
      </w:pPr>
      <w:r>
        <w:rPr>
          <w:noProof/>
        </w:rPr>
        <w:lastRenderedPageBreak/>
        <w:t>K</w:t>
      </w:r>
    </w:p>
    <w:p w:rsidR="00C92B27" w:rsidRDefault="00C92B27">
      <w:pPr>
        <w:pStyle w:val="Index1"/>
        <w:tabs>
          <w:tab w:val="right" w:leader="dot" w:pos="4310"/>
        </w:tabs>
      </w:pPr>
      <w:r>
        <w:t>Kernel, x, xii, 1, 8, 9, 29, 38, 49, 50, 52, 54, 58, 59, 60, 62, 63</w:t>
      </w:r>
    </w:p>
    <w:p w:rsidR="00C92B27" w:rsidRDefault="00C92B27">
      <w:pPr>
        <w:pStyle w:val="Index2"/>
        <w:tabs>
          <w:tab w:val="right" w:leader="dot" w:pos="4310"/>
        </w:tabs>
      </w:pPr>
      <w:r>
        <w:t>KIDS, 1, 8, 24, 49</w:t>
      </w:r>
    </w:p>
    <w:p w:rsidR="00C92B27" w:rsidRDefault="00C92B27">
      <w:pPr>
        <w:pStyle w:val="Index2"/>
        <w:tabs>
          <w:tab w:val="right" w:leader="dot" w:pos="4310"/>
        </w:tabs>
      </w:pPr>
      <w:r>
        <w:t>VA FileMan, 38</w:t>
      </w:r>
    </w:p>
    <w:p w:rsidR="00C92B27" w:rsidRDefault="00C92B27">
      <w:pPr>
        <w:pStyle w:val="Index1"/>
        <w:tabs>
          <w:tab w:val="right" w:leader="dot" w:pos="4310"/>
        </w:tabs>
      </w:pPr>
      <w:r w:rsidRPr="000B6D93">
        <w:t>KEY file (#.31)</w:t>
      </w:r>
      <w:r>
        <w:t>, 3</w:t>
      </w:r>
    </w:p>
    <w:p w:rsidR="00C92B27" w:rsidRDefault="00C92B27">
      <w:pPr>
        <w:pStyle w:val="IndexHeading"/>
        <w:keepNext/>
        <w:tabs>
          <w:tab w:val="right" w:leader="dot" w:pos="4310"/>
        </w:tabs>
        <w:rPr>
          <w:rFonts w:asciiTheme="minorHAnsi" w:eastAsiaTheme="minorEastAsia" w:hAnsiTheme="minorHAnsi" w:cstheme="minorBidi"/>
          <w:b w:val="0"/>
          <w:bCs w:val="0"/>
          <w:noProof/>
        </w:rPr>
      </w:pPr>
      <w:r>
        <w:rPr>
          <w:noProof/>
        </w:rPr>
        <w:t>L</w:t>
      </w:r>
    </w:p>
    <w:p w:rsidR="00C92B27" w:rsidRDefault="00C92B27">
      <w:pPr>
        <w:pStyle w:val="Index1"/>
        <w:tabs>
          <w:tab w:val="right" w:leader="dot" w:pos="4310"/>
        </w:tabs>
      </w:pPr>
      <w:r w:rsidRPr="000B6D93">
        <w:t>LANGUAGE File (#.85)</w:t>
      </w:r>
      <w:r>
        <w:t>, 4</w:t>
      </w:r>
    </w:p>
    <w:p w:rsidR="00C92B27" w:rsidRDefault="00C92B27">
      <w:pPr>
        <w:pStyle w:val="Index1"/>
        <w:tabs>
          <w:tab w:val="right" w:leader="dot" w:pos="4310"/>
        </w:tabs>
      </w:pPr>
      <w:r>
        <w:t>List File Attributes Option, xii</w:t>
      </w:r>
    </w:p>
    <w:p w:rsidR="00C92B27" w:rsidRDefault="00C92B27">
      <w:pPr>
        <w:pStyle w:val="IndexHeading"/>
        <w:keepNext/>
        <w:tabs>
          <w:tab w:val="right" w:leader="dot" w:pos="4310"/>
        </w:tabs>
        <w:rPr>
          <w:rFonts w:asciiTheme="minorHAnsi" w:eastAsiaTheme="minorEastAsia" w:hAnsiTheme="minorHAnsi" w:cstheme="minorBidi"/>
          <w:b w:val="0"/>
          <w:bCs w:val="0"/>
          <w:noProof/>
        </w:rPr>
      </w:pPr>
      <w:r>
        <w:rPr>
          <w:noProof/>
        </w:rPr>
        <w:t>M</w:t>
      </w:r>
    </w:p>
    <w:p w:rsidR="00C92B27" w:rsidRDefault="00C92B27">
      <w:pPr>
        <w:pStyle w:val="Index1"/>
        <w:tabs>
          <w:tab w:val="right" w:leader="dot" w:pos="4310"/>
        </w:tabs>
      </w:pPr>
      <w:r>
        <w:t>Mail Groups, 58</w:t>
      </w:r>
    </w:p>
    <w:p w:rsidR="00C92B27" w:rsidRDefault="00C92B27">
      <w:pPr>
        <w:pStyle w:val="Index1"/>
        <w:tabs>
          <w:tab w:val="right" w:leader="dot" w:pos="4310"/>
        </w:tabs>
      </w:pPr>
      <w:r>
        <w:t>MailMan, xii, 49, 50, 60, 62</w:t>
      </w:r>
    </w:p>
    <w:p w:rsidR="00C92B27" w:rsidRDefault="00C92B27">
      <w:pPr>
        <w:pStyle w:val="Index1"/>
        <w:tabs>
          <w:tab w:val="right" w:leader="dot" w:pos="4310"/>
        </w:tabs>
      </w:pPr>
      <w:r>
        <w:t>Maintenance, 1</w:t>
      </w:r>
    </w:p>
    <w:p w:rsidR="00C92B27" w:rsidRDefault="00C92B27">
      <w:pPr>
        <w:pStyle w:val="Index1"/>
        <w:tabs>
          <w:tab w:val="right" w:leader="dot" w:pos="4310"/>
        </w:tabs>
      </w:pPr>
      <w:r>
        <w:t>Management</w:t>
      </w:r>
    </w:p>
    <w:p w:rsidR="00C92B27" w:rsidRDefault="00C92B27">
      <w:pPr>
        <w:pStyle w:val="Index2"/>
        <w:tabs>
          <w:tab w:val="right" w:leader="dot" w:pos="4310"/>
        </w:tabs>
      </w:pPr>
      <w:r>
        <w:t>Security, 58</w:t>
      </w:r>
    </w:p>
    <w:p w:rsidR="00C92B27" w:rsidRDefault="00C92B27">
      <w:pPr>
        <w:pStyle w:val="Index1"/>
        <w:tabs>
          <w:tab w:val="right" w:leader="dot" w:pos="4310"/>
        </w:tabs>
      </w:pPr>
      <w:r>
        <w:t>Manuals</w:t>
      </w:r>
    </w:p>
    <w:p w:rsidR="00C92B27" w:rsidRDefault="00C92B27">
      <w:pPr>
        <w:pStyle w:val="Index2"/>
        <w:tabs>
          <w:tab w:val="right" w:leader="dot" w:pos="4310"/>
        </w:tabs>
      </w:pPr>
      <w:r>
        <w:t>Reference, xiii</w:t>
      </w:r>
    </w:p>
    <w:p w:rsidR="00C92B27" w:rsidRDefault="00C92B27">
      <w:pPr>
        <w:pStyle w:val="Index1"/>
        <w:tabs>
          <w:tab w:val="right" w:leader="dot" w:pos="4310"/>
        </w:tabs>
      </w:pPr>
      <w:r>
        <w:t>Mapping Routines, 33</w:t>
      </w:r>
    </w:p>
    <w:p w:rsidR="00C92B27" w:rsidRDefault="00C92B27">
      <w:pPr>
        <w:pStyle w:val="Index1"/>
        <w:tabs>
          <w:tab w:val="right" w:leader="dot" w:pos="4310"/>
        </w:tabs>
      </w:pPr>
      <w:r w:rsidRPr="000B6D93">
        <w:t>MEMO</w:t>
      </w:r>
    </w:p>
    <w:p w:rsidR="00C92B27" w:rsidRDefault="00C92B27">
      <w:pPr>
        <w:pStyle w:val="Index2"/>
        <w:tabs>
          <w:tab w:val="right" w:leader="dot" w:pos="4310"/>
        </w:tabs>
      </w:pPr>
      <w:r w:rsidRPr="000B6D93">
        <w:t>SQLI DATA TYPE File (#1.5211)</w:t>
      </w:r>
      <w:r>
        <w:t>, 5</w:t>
      </w:r>
    </w:p>
    <w:p w:rsidR="00C92B27" w:rsidRDefault="00C92B27">
      <w:pPr>
        <w:pStyle w:val="Index1"/>
        <w:tabs>
          <w:tab w:val="right" w:leader="dot" w:pos="4310"/>
        </w:tabs>
      </w:pPr>
      <w:r>
        <w:t>Menu Structure, 35</w:t>
      </w:r>
    </w:p>
    <w:p w:rsidR="00C92B27" w:rsidRDefault="00C92B27">
      <w:pPr>
        <w:pStyle w:val="Index1"/>
        <w:tabs>
          <w:tab w:val="right" w:leader="dot" w:pos="4310"/>
        </w:tabs>
      </w:pPr>
      <w:r>
        <w:t>Menus</w:t>
      </w:r>
    </w:p>
    <w:p w:rsidR="00C92B27" w:rsidRDefault="00C92B27">
      <w:pPr>
        <w:pStyle w:val="Index2"/>
        <w:tabs>
          <w:tab w:val="right" w:leader="dot" w:pos="4310"/>
        </w:tabs>
      </w:pPr>
      <w:r w:rsidRPr="000B6D93">
        <w:rPr>
          <w:kern w:val="2"/>
        </w:rPr>
        <w:t>Custodial Package Menu</w:t>
      </w:r>
      <w:r>
        <w:t>, 50</w:t>
      </w:r>
    </w:p>
    <w:p w:rsidR="00C92B27" w:rsidRDefault="00C92B27">
      <w:pPr>
        <w:pStyle w:val="Index2"/>
        <w:tabs>
          <w:tab w:val="right" w:leader="dot" w:pos="4310"/>
        </w:tabs>
      </w:pPr>
      <w:r>
        <w:t>Data Dictionary Utilities, xii</w:t>
      </w:r>
    </w:p>
    <w:p w:rsidR="00C92B27" w:rsidRDefault="00C92B27">
      <w:pPr>
        <w:pStyle w:val="Index2"/>
        <w:tabs>
          <w:tab w:val="right" w:leader="dot" w:pos="4310"/>
        </w:tabs>
      </w:pPr>
      <w:r w:rsidRPr="000B6D93">
        <w:rPr>
          <w:kern w:val="2"/>
        </w:rPr>
        <w:t>DBA</w:t>
      </w:r>
      <w:r>
        <w:t>, 50, 51</w:t>
      </w:r>
    </w:p>
    <w:p w:rsidR="00C92B27" w:rsidRDefault="00C92B27">
      <w:pPr>
        <w:pStyle w:val="Index2"/>
        <w:tabs>
          <w:tab w:val="right" w:leader="dot" w:pos="4310"/>
        </w:tabs>
      </w:pPr>
      <w:r w:rsidRPr="000B6D93">
        <w:rPr>
          <w:kern w:val="2"/>
        </w:rPr>
        <w:t>DBA IA CUSTODIAL MENU</w:t>
      </w:r>
      <w:r>
        <w:t>, 50</w:t>
      </w:r>
    </w:p>
    <w:p w:rsidR="00C92B27" w:rsidRDefault="00C92B27">
      <w:pPr>
        <w:pStyle w:val="Index2"/>
        <w:tabs>
          <w:tab w:val="right" w:leader="dot" w:pos="4310"/>
        </w:tabs>
      </w:pPr>
      <w:r w:rsidRPr="000B6D93">
        <w:rPr>
          <w:kern w:val="2"/>
        </w:rPr>
        <w:t>DBA IA ISC</w:t>
      </w:r>
      <w:r>
        <w:t>, 50, 51</w:t>
      </w:r>
    </w:p>
    <w:p w:rsidR="00C92B27" w:rsidRDefault="00C92B27">
      <w:pPr>
        <w:pStyle w:val="Index2"/>
        <w:tabs>
          <w:tab w:val="right" w:leader="dot" w:pos="4310"/>
        </w:tabs>
      </w:pPr>
      <w:r w:rsidRPr="000B6D93">
        <w:rPr>
          <w:kern w:val="2"/>
        </w:rPr>
        <w:t>DBA IA SUBSCRIBER MENU</w:t>
      </w:r>
      <w:r>
        <w:t>, 51</w:t>
      </w:r>
    </w:p>
    <w:p w:rsidR="00C92B27" w:rsidRDefault="00C92B27">
      <w:pPr>
        <w:pStyle w:val="Index2"/>
        <w:tabs>
          <w:tab w:val="right" w:leader="dot" w:pos="4310"/>
        </w:tabs>
      </w:pPr>
      <w:r>
        <w:t>DI DDU, xii</w:t>
      </w:r>
    </w:p>
    <w:p w:rsidR="00C92B27" w:rsidRDefault="00C92B27">
      <w:pPr>
        <w:pStyle w:val="Index2"/>
        <w:tabs>
          <w:tab w:val="right" w:leader="dot" w:pos="4310"/>
        </w:tabs>
      </w:pPr>
      <w:r>
        <w:t>DIUSER, 38, 58</w:t>
      </w:r>
    </w:p>
    <w:p w:rsidR="00C92B27" w:rsidRDefault="00C92B27">
      <w:pPr>
        <w:pStyle w:val="Index2"/>
        <w:tabs>
          <w:tab w:val="right" w:leader="dot" w:pos="4310"/>
        </w:tabs>
      </w:pPr>
      <w:r>
        <w:t>DMSQ MENU, 38</w:t>
      </w:r>
    </w:p>
    <w:p w:rsidR="00C92B27" w:rsidRDefault="00C92B27">
      <w:pPr>
        <w:pStyle w:val="Index2"/>
        <w:tabs>
          <w:tab w:val="right" w:leader="dot" w:pos="4310"/>
        </w:tabs>
      </w:pPr>
      <w:r>
        <w:t>EVE, 38, 58</w:t>
      </w:r>
    </w:p>
    <w:p w:rsidR="00C92B27" w:rsidRDefault="00C92B27">
      <w:pPr>
        <w:pStyle w:val="Index2"/>
        <w:tabs>
          <w:tab w:val="right" w:leader="dot" w:pos="4310"/>
        </w:tabs>
      </w:pPr>
      <w:r w:rsidRPr="000B6D93">
        <w:rPr>
          <w:kern w:val="2"/>
        </w:rPr>
        <w:t>Integration Agreements Menu</w:t>
      </w:r>
      <w:r>
        <w:t>, 50, 51</w:t>
      </w:r>
    </w:p>
    <w:p w:rsidR="00C92B27" w:rsidRDefault="00C92B27">
      <w:pPr>
        <w:pStyle w:val="Index2"/>
        <w:tabs>
          <w:tab w:val="right" w:leader="dot" w:pos="4310"/>
        </w:tabs>
      </w:pPr>
      <w:r w:rsidRPr="000B6D93">
        <w:rPr>
          <w:kern w:val="2"/>
        </w:rPr>
        <w:t>Subscriber Package Menu</w:t>
      </w:r>
      <w:r>
        <w:t>, 51</w:t>
      </w:r>
    </w:p>
    <w:p w:rsidR="00C92B27" w:rsidRDefault="00C92B27">
      <w:pPr>
        <w:pStyle w:val="Index1"/>
        <w:tabs>
          <w:tab w:val="right" w:leader="dot" w:pos="4310"/>
        </w:tabs>
      </w:pPr>
      <w:r w:rsidRPr="000B6D93">
        <w:t>Modify File Attributes Option</w:t>
      </w:r>
      <w:r>
        <w:t>, 20</w:t>
      </w:r>
    </w:p>
    <w:p w:rsidR="00C92B27" w:rsidRDefault="00C92B27">
      <w:pPr>
        <w:pStyle w:val="Index1"/>
        <w:tabs>
          <w:tab w:val="right" w:leader="dot" w:pos="4310"/>
        </w:tabs>
      </w:pPr>
      <w:r w:rsidRPr="000B6D93">
        <w:t>MOMENT</w:t>
      </w:r>
    </w:p>
    <w:p w:rsidR="00C92B27" w:rsidRDefault="00C92B27">
      <w:pPr>
        <w:pStyle w:val="Index2"/>
        <w:tabs>
          <w:tab w:val="right" w:leader="dot" w:pos="4310"/>
        </w:tabs>
      </w:pPr>
      <w:r w:rsidRPr="000B6D93">
        <w:t>SQLI DATA TYPE File (#1.5211)</w:t>
      </w:r>
      <w:r>
        <w:t>, 5</w:t>
      </w:r>
    </w:p>
    <w:p w:rsidR="00C92B27" w:rsidRDefault="00C92B27">
      <w:pPr>
        <w:pStyle w:val="Index1"/>
        <w:tabs>
          <w:tab w:val="right" w:leader="dot" w:pos="4310"/>
        </w:tabs>
      </w:pPr>
      <w:r>
        <w:t>MUMPS OPERATING SYSTEM File (#.7), ix, 4, 49, 50, 52</w:t>
      </w:r>
    </w:p>
    <w:p w:rsidR="00C92B27" w:rsidRDefault="00C92B27">
      <w:pPr>
        <w:pStyle w:val="Index1"/>
        <w:tabs>
          <w:tab w:val="right" w:leader="dot" w:pos="4310"/>
        </w:tabs>
      </w:pPr>
      <w:r>
        <w:t>MUMPS-type Cross-references, 44</w:t>
      </w:r>
    </w:p>
    <w:p w:rsidR="00C92B27" w:rsidRDefault="00C92B27">
      <w:pPr>
        <w:pStyle w:val="IndexHeading"/>
        <w:keepNext/>
        <w:tabs>
          <w:tab w:val="right" w:leader="dot" w:pos="4310"/>
        </w:tabs>
        <w:rPr>
          <w:rFonts w:asciiTheme="minorHAnsi" w:eastAsiaTheme="minorEastAsia" w:hAnsiTheme="minorHAnsi" w:cstheme="minorBidi"/>
          <w:b w:val="0"/>
          <w:bCs w:val="0"/>
          <w:noProof/>
        </w:rPr>
      </w:pPr>
      <w:r>
        <w:rPr>
          <w:noProof/>
        </w:rPr>
        <w:t>N</w:t>
      </w:r>
    </w:p>
    <w:p w:rsidR="00C92B27" w:rsidRDefault="00C92B27">
      <w:pPr>
        <w:pStyle w:val="Index1"/>
        <w:tabs>
          <w:tab w:val="right" w:leader="dot" w:pos="4310"/>
        </w:tabs>
      </w:pPr>
      <w:r>
        <w:t>NEW PERSON File (#200), 49, 52</w:t>
      </w:r>
    </w:p>
    <w:p w:rsidR="00C92B27" w:rsidRDefault="00C92B27">
      <w:pPr>
        <w:pStyle w:val="Index1"/>
        <w:tabs>
          <w:tab w:val="right" w:leader="dot" w:pos="4310"/>
        </w:tabs>
      </w:pPr>
      <w:r w:rsidRPr="000B6D93">
        <w:t>New-Style Cross-references</w:t>
      </w:r>
      <w:r>
        <w:t>, 3</w:t>
      </w:r>
    </w:p>
    <w:p w:rsidR="00C92B27" w:rsidRDefault="00C92B27">
      <w:pPr>
        <w:pStyle w:val="Index1"/>
        <w:tabs>
          <w:tab w:val="right" w:leader="dot" w:pos="4310"/>
        </w:tabs>
      </w:pPr>
      <w:r w:rsidRPr="000B6D93">
        <w:t>NUMERIC</w:t>
      </w:r>
    </w:p>
    <w:p w:rsidR="00C92B27" w:rsidRDefault="00C92B27">
      <w:pPr>
        <w:pStyle w:val="Index2"/>
        <w:tabs>
          <w:tab w:val="right" w:leader="dot" w:pos="4310"/>
        </w:tabs>
      </w:pPr>
      <w:r w:rsidRPr="000B6D93">
        <w:t>SQLI DATA TYPE File (#1.5211)</w:t>
      </w:r>
      <w:r>
        <w:t>, 5</w:t>
      </w:r>
    </w:p>
    <w:p w:rsidR="00C92B27" w:rsidRDefault="00C92B27">
      <w:pPr>
        <w:pStyle w:val="IndexHeading"/>
        <w:keepNext/>
        <w:tabs>
          <w:tab w:val="right" w:leader="dot" w:pos="4310"/>
        </w:tabs>
        <w:rPr>
          <w:rFonts w:asciiTheme="minorHAnsi" w:eastAsiaTheme="minorEastAsia" w:hAnsiTheme="minorHAnsi" w:cstheme="minorBidi"/>
          <w:b w:val="0"/>
          <w:bCs w:val="0"/>
          <w:noProof/>
        </w:rPr>
      </w:pPr>
      <w:r>
        <w:rPr>
          <w:noProof/>
        </w:rPr>
        <w:lastRenderedPageBreak/>
        <w:t>O</w:t>
      </w:r>
    </w:p>
    <w:p w:rsidR="00C92B27" w:rsidRDefault="00C92B27">
      <w:pPr>
        <w:pStyle w:val="Index1"/>
        <w:tabs>
          <w:tab w:val="right" w:leader="dot" w:pos="4310"/>
        </w:tabs>
      </w:pPr>
      <w:r>
        <w:t>Official Policies, 60</w:t>
      </w:r>
    </w:p>
    <w:p w:rsidR="00C92B27" w:rsidRDefault="00C92B27">
      <w:pPr>
        <w:pStyle w:val="Index1"/>
        <w:tabs>
          <w:tab w:val="right" w:leader="dot" w:pos="4310"/>
        </w:tabs>
      </w:pPr>
      <w:r>
        <w:t>Online</w:t>
      </w:r>
    </w:p>
    <w:p w:rsidR="00C92B27" w:rsidRDefault="00C92B27">
      <w:pPr>
        <w:pStyle w:val="Index2"/>
        <w:tabs>
          <w:tab w:val="right" w:leader="dot" w:pos="4310"/>
        </w:tabs>
      </w:pPr>
      <w:r>
        <w:t>Documentation, xii, 60</w:t>
      </w:r>
    </w:p>
    <w:p w:rsidR="00C92B27" w:rsidRDefault="00C92B27">
      <w:pPr>
        <w:pStyle w:val="Index2"/>
        <w:tabs>
          <w:tab w:val="right" w:leader="dot" w:pos="4310"/>
        </w:tabs>
      </w:pPr>
      <w:r>
        <w:t>Technical Information, How to Obtain, xii, 60</w:t>
      </w:r>
    </w:p>
    <w:p w:rsidR="00C92B27" w:rsidRDefault="00C92B27">
      <w:pPr>
        <w:pStyle w:val="Index1"/>
        <w:tabs>
          <w:tab w:val="right" w:leader="dot" w:pos="4310"/>
        </w:tabs>
      </w:pPr>
      <w:r>
        <w:t>Options</w:t>
      </w:r>
    </w:p>
    <w:p w:rsidR="00C92B27" w:rsidRDefault="00C92B27">
      <w:pPr>
        <w:pStyle w:val="Index2"/>
        <w:tabs>
          <w:tab w:val="right" w:leader="dot" w:pos="4310"/>
        </w:tabs>
      </w:pPr>
      <w:r w:rsidRPr="000B6D93">
        <w:rPr>
          <w:kern w:val="2"/>
        </w:rPr>
        <w:t>ACTIVE by Custodial Package</w:t>
      </w:r>
      <w:r>
        <w:t>, 50</w:t>
      </w:r>
    </w:p>
    <w:p w:rsidR="00C92B27" w:rsidRDefault="00C92B27">
      <w:pPr>
        <w:pStyle w:val="Index2"/>
        <w:tabs>
          <w:tab w:val="right" w:leader="dot" w:pos="4310"/>
        </w:tabs>
      </w:pPr>
      <w:r w:rsidRPr="000B6D93">
        <w:rPr>
          <w:kern w:val="2"/>
        </w:rPr>
        <w:t>Custodial Package Menu</w:t>
      </w:r>
      <w:r>
        <w:t>, 50</w:t>
      </w:r>
    </w:p>
    <w:p w:rsidR="00C92B27" w:rsidRDefault="00C92B27">
      <w:pPr>
        <w:pStyle w:val="Index2"/>
        <w:tabs>
          <w:tab w:val="right" w:leader="dot" w:pos="4310"/>
        </w:tabs>
      </w:pPr>
      <w:r>
        <w:t>Data Dictionary Utilities, xii</w:t>
      </w:r>
    </w:p>
    <w:p w:rsidR="00C92B27" w:rsidRDefault="00C92B27">
      <w:pPr>
        <w:pStyle w:val="Index2"/>
        <w:tabs>
          <w:tab w:val="right" w:leader="dot" w:pos="4310"/>
        </w:tabs>
      </w:pPr>
      <w:r w:rsidRPr="000B6D93">
        <w:rPr>
          <w:kern w:val="2"/>
        </w:rPr>
        <w:t>DBA</w:t>
      </w:r>
      <w:r>
        <w:t>, 50, 51</w:t>
      </w:r>
    </w:p>
    <w:p w:rsidR="00C92B27" w:rsidRDefault="00C92B27">
      <w:pPr>
        <w:pStyle w:val="Index2"/>
        <w:tabs>
          <w:tab w:val="right" w:leader="dot" w:pos="4310"/>
        </w:tabs>
      </w:pPr>
      <w:r w:rsidRPr="000B6D93">
        <w:rPr>
          <w:kern w:val="2"/>
        </w:rPr>
        <w:t>DBA IA CUSTODIAL</w:t>
      </w:r>
      <w:r>
        <w:t>, 50</w:t>
      </w:r>
    </w:p>
    <w:p w:rsidR="00C92B27" w:rsidRDefault="00C92B27">
      <w:pPr>
        <w:pStyle w:val="Index2"/>
        <w:tabs>
          <w:tab w:val="right" w:leader="dot" w:pos="4310"/>
        </w:tabs>
      </w:pPr>
      <w:r w:rsidRPr="000B6D93">
        <w:rPr>
          <w:kern w:val="2"/>
        </w:rPr>
        <w:t>DBA IA CUSTODIAL MENU</w:t>
      </w:r>
      <w:r>
        <w:t>, 50</w:t>
      </w:r>
    </w:p>
    <w:p w:rsidR="00C92B27" w:rsidRDefault="00C92B27">
      <w:pPr>
        <w:pStyle w:val="Index2"/>
        <w:tabs>
          <w:tab w:val="right" w:leader="dot" w:pos="4310"/>
        </w:tabs>
      </w:pPr>
      <w:r w:rsidRPr="000B6D93">
        <w:rPr>
          <w:kern w:val="2"/>
        </w:rPr>
        <w:t>DBA IA INQUIRY</w:t>
      </w:r>
      <w:r>
        <w:t>, 50</w:t>
      </w:r>
    </w:p>
    <w:p w:rsidR="00C92B27" w:rsidRDefault="00C92B27">
      <w:pPr>
        <w:pStyle w:val="Index2"/>
        <w:tabs>
          <w:tab w:val="right" w:leader="dot" w:pos="4310"/>
        </w:tabs>
      </w:pPr>
      <w:r w:rsidRPr="000B6D93">
        <w:rPr>
          <w:kern w:val="2"/>
        </w:rPr>
        <w:t>DBA IA ISC</w:t>
      </w:r>
      <w:r>
        <w:t>, 50, 51</w:t>
      </w:r>
    </w:p>
    <w:p w:rsidR="00C92B27" w:rsidRDefault="00C92B27">
      <w:pPr>
        <w:pStyle w:val="Index2"/>
        <w:tabs>
          <w:tab w:val="right" w:leader="dot" w:pos="4310"/>
        </w:tabs>
      </w:pPr>
      <w:r w:rsidRPr="000B6D93">
        <w:rPr>
          <w:kern w:val="2"/>
        </w:rPr>
        <w:t>DBA IA SUBSCRIBER</w:t>
      </w:r>
      <w:r>
        <w:t>, 51</w:t>
      </w:r>
    </w:p>
    <w:p w:rsidR="00C92B27" w:rsidRDefault="00C92B27">
      <w:pPr>
        <w:pStyle w:val="Index2"/>
        <w:tabs>
          <w:tab w:val="right" w:leader="dot" w:pos="4310"/>
        </w:tabs>
      </w:pPr>
      <w:r w:rsidRPr="000B6D93">
        <w:rPr>
          <w:kern w:val="2"/>
        </w:rPr>
        <w:t>DBA IA SUBSCRIBER MENU</w:t>
      </w:r>
      <w:r>
        <w:t>, 51</w:t>
      </w:r>
    </w:p>
    <w:p w:rsidR="00C92B27" w:rsidRDefault="00C92B27">
      <w:pPr>
        <w:pStyle w:val="Index2"/>
        <w:tabs>
          <w:tab w:val="right" w:leader="dot" w:pos="4310"/>
        </w:tabs>
      </w:pPr>
      <w:r>
        <w:t>DI DDU, xii</w:t>
      </w:r>
    </w:p>
    <w:p w:rsidR="00C92B27" w:rsidRDefault="00C92B27">
      <w:pPr>
        <w:pStyle w:val="Index2"/>
        <w:tabs>
          <w:tab w:val="right" w:leader="dot" w:pos="4310"/>
        </w:tabs>
      </w:pPr>
      <w:r>
        <w:t>DILIST, xii</w:t>
      </w:r>
    </w:p>
    <w:p w:rsidR="00C92B27" w:rsidRDefault="00C92B27">
      <w:pPr>
        <w:pStyle w:val="Index2"/>
        <w:tabs>
          <w:tab w:val="right" w:leader="dot" w:pos="4310"/>
        </w:tabs>
      </w:pPr>
      <w:r>
        <w:t>DIUSER, 38, 58</w:t>
      </w:r>
    </w:p>
    <w:p w:rsidR="00C92B27" w:rsidRDefault="00C92B27">
      <w:pPr>
        <w:pStyle w:val="Index2"/>
        <w:tabs>
          <w:tab w:val="right" w:leader="dot" w:pos="4310"/>
        </w:tabs>
      </w:pPr>
      <w:r>
        <w:t>DMSQ MENU, 38</w:t>
      </w:r>
    </w:p>
    <w:p w:rsidR="00C92B27" w:rsidRDefault="00C92B27">
      <w:pPr>
        <w:pStyle w:val="Index2"/>
        <w:tabs>
          <w:tab w:val="right" w:leader="dot" w:pos="4310"/>
        </w:tabs>
      </w:pPr>
      <w:r w:rsidRPr="000B6D93">
        <w:t>Enter or Edit File Entries</w:t>
      </w:r>
      <w:r>
        <w:t>, 23</w:t>
      </w:r>
    </w:p>
    <w:p w:rsidR="00C92B27" w:rsidRDefault="00C92B27">
      <w:pPr>
        <w:pStyle w:val="Index2"/>
        <w:tabs>
          <w:tab w:val="right" w:leader="dot" w:pos="4310"/>
        </w:tabs>
      </w:pPr>
      <w:r>
        <w:t>EVE, 38, 58</w:t>
      </w:r>
    </w:p>
    <w:p w:rsidR="00C92B27" w:rsidRDefault="00C92B27">
      <w:pPr>
        <w:pStyle w:val="Index2"/>
        <w:tabs>
          <w:tab w:val="right" w:leader="dot" w:pos="4310"/>
        </w:tabs>
      </w:pPr>
      <w:r>
        <w:t>Exported, 35</w:t>
      </w:r>
    </w:p>
    <w:p w:rsidR="00C92B27" w:rsidRDefault="00C92B27">
      <w:pPr>
        <w:pStyle w:val="Index2"/>
        <w:tabs>
          <w:tab w:val="right" w:leader="dot" w:pos="4310"/>
        </w:tabs>
      </w:pPr>
      <w:r w:rsidRPr="000B6D93">
        <w:rPr>
          <w:kern w:val="2"/>
        </w:rPr>
        <w:t>Inquire</w:t>
      </w:r>
      <w:r>
        <w:t>, 50</w:t>
      </w:r>
    </w:p>
    <w:p w:rsidR="00C92B27" w:rsidRDefault="00C92B27">
      <w:pPr>
        <w:pStyle w:val="Index2"/>
        <w:tabs>
          <w:tab w:val="right" w:leader="dot" w:pos="4310"/>
        </w:tabs>
      </w:pPr>
      <w:r w:rsidRPr="000B6D93">
        <w:t>Inquire to File Entries</w:t>
      </w:r>
      <w:r>
        <w:t>, 25</w:t>
      </w:r>
    </w:p>
    <w:p w:rsidR="00C92B27" w:rsidRDefault="00C92B27">
      <w:pPr>
        <w:pStyle w:val="Index2"/>
        <w:tabs>
          <w:tab w:val="right" w:leader="dot" w:pos="4310"/>
        </w:tabs>
      </w:pPr>
      <w:r w:rsidRPr="000B6D93">
        <w:rPr>
          <w:kern w:val="2"/>
        </w:rPr>
        <w:t>Integration Agreements Menu</w:t>
      </w:r>
      <w:r>
        <w:t>, 50, 51</w:t>
      </w:r>
    </w:p>
    <w:p w:rsidR="00C92B27" w:rsidRDefault="00C92B27">
      <w:pPr>
        <w:pStyle w:val="Index2"/>
        <w:tabs>
          <w:tab w:val="right" w:leader="dot" w:pos="4310"/>
        </w:tabs>
      </w:pPr>
      <w:r>
        <w:t>List File Attributes, xii</w:t>
      </w:r>
    </w:p>
    <w:p w:rsidR="00C92B27" w:rsidRDefault="00C92B27">
      <w:pPr>
        <w:pStyle w:val="Index2"/>
        <w:tabs>
          <w:tab w:val="right" w:leader="dot" w:pos="4310"/>
        </w:tabs>
      </w:pPr>
      <w:r w:rsidRPr="000B6D93">
        <w:t>Modify File Attributes</w:t>
      </w:r>
      <w:r>
        <w:t>, 20</w:t>
      </w:r>
    </w:p>
    <w:p w:rsidR="00C92B27" w:rsidRDefault="00C92B27">
      <w:pPr>
        <w:pStyle w:val="Index2"/>
        <w:tabs>
          <w:tab w:val="right" w:leader="dot" w:pos="4310"/>
        </w:tabs>
      </w:pPr>
      <w:r w:rsidRPr="000B6D93">
        <w:rPr>
          <w:kern w:val="2"/>
        </w:rPr>
        <w:t>Print ACTIVE by Subscribing Package</w:t>
      </w:r>
      <w:r>
        <w:t>, 51</w:t>
      </w:r>
    </w:p>
    <w:p w:rsidR="00C92B27" w:rsidRDefault="00C92B27">
      <w:pPr>
        <w:pStyle w:val="Index2"/>
        <w:tabs>
          <w:tab w:val="right" w:leader="dot" w:pos="4310"/>
        </w:tabs>
      </w:pPr>
      <w:r w:rsidRPr="000B6D93">
        <w:t>Search File Entries</w:t>
      </w:r>
      <w:r>
        <w:t>, 30</w:t>
      </w:r>
    </w:p>
    <w:p w:rsidR="00C92B27" w:rsidRDefault="00C92B27">
      <w:pPr>
        <w:pStyle w:val="Index2"/>
        <w:tabs>
          <w:tab w:val="right" w:leader="dot" w:pos="4310"/>
        </w:tabs>
      </w:pPr>
      <w:r>
        <w:t>Standalone VA FileMan, 35</w:t>
      </w:r>
    </w:p>
    <w:p w:rsidR="00C92B27" w:rsidRDefault="00C92B27">
      <w:pPr>
        <w:pStyle w:val="Index2"/>
        <w:tabs>
          <w:tab w:val="right" w:leader="dot" w:pos="4310"/>
        </w:tabs>
      </w:pPr>
      <w:r w:rsidRPr="000B6D93">
        <w:rPr>
          <w:kern w:val="2"/>
        </w:rPr>
        <w:t>Subscriber Package Menu</w:t>
      </w:r>
      <w:r>
        <w:t>, 51</w:t>
      </w:r>
    </w:p>
    <w:p w:rsidR="00C92B27" w:rsidRDefault="00C92B27">
      <w:pPr>
        <w:pStyle w:val="Index1"/>
        <w:tabs>
          <w:tab w:val="right" w:leader="dot" w:pos="4310"/>
        </w:tabs>
      </w:pPr>
      <w:r>
        <w:t>Orientation, vi</w:t>
      </w:r>
    </w:p>
    <w:p w:rsidR="00C92B27" w:rsidRDefault="00C92B27">
      <w:pPr>
        <w:pStyle w:val="IndexHeading"/>
        <w:keepNext/>
        <w:tabs>
          <w:tab w:val="right" w:leader="dot" w:pos="4310"/>
        </w:tabs>
        <w:rPr>
          <w:rFonts w:asciiTheme="minorHAnsi" w:eastAsiaTheme="minorEastAsia" w:hAnsiTheme="minorHAnsi" w:cstheme="minorBidi"/>
          <w:b w:val="0"/>
          <w:bCs w:val="0"/>
          <w:noProof/>
        </w:rPr>
      </w:pPr>
      <w:r>
        <w:rPr>
          <w:noProof/>
        </w:rPr>
        <w:t>P</w:t>
      </w:r>
    </w:p>
    <w:p w:rsidR="00C92B27" w:rsidRDefault="00C92B27">
      <w:pPr>
        <w:pStyle w:val="Index1"/>
        <w:tabs>
          <w:tab w:val="right" w:leader="dot" w:pos="4310"/>
        </w:tabs>
      </w:pPr>
      <w:r w:rsidRPr="000B6D93">
        <w:rPr>
          <w:caps/>
        </w:rPr>
        <w:t>P</w:t>
      </w:r>
      <w:r>
        <w:t>ACKAGE File (#9.4), 8, 29, 49</w:t>
      </w:r>
    </w:p>
    <w:p w:rsidR="00C92B27" w:rsidRDefault="00C92B27">
      <w:pPr>
        <w:pStyle w:val="Index1"/>
        <w:tabs>
          <w:tab w:val="right" w:leader="dot" w:pos="4310"/>
        </w:tabs>
      </w:pPr>
      <w:r>
        <w:t>Package-wide Variables, 52</w:t>
      </w:r>
    </w:p>
    <w:p w:rsidR="00C92B27" w:rsidRDefault="00C92B27">
      <w:pPr>
        <w:pStyle w:val="Index1"/>
        <w:tabs>
          <w:tab w:val="right" w:leader="dot" w:pos="4310"/>
        </w:tabs>
      </w:pPr>
      <w:r>
        <w:t>Pointer Map, 9</w:t>
      </w:r>
    </w:p>
    <w:p w:rsidR="00C92B27" w:rsidRDefault="00C92B27">
      <w:pPr>
        <w:pStyle w:val="Index1"/>
        <w:tabs>
          <w:tab w:val="right" w:leader="dot" w:pos="4310"/>
        </w:tabs>
      </w:pPr>
      <w:r>
        <w:t>Pointer Relationships, 9</w:t>
      </w:r>
    </w:p>
    <w:p w:rsidR="00C92B27" w:rsidRDefault="00C92B27">
      <w:pPr>
        <w:pStyle w:val="Index1"/>
        <w:tabs>
          <w:tab w:val="right" w:leader="dot" w:pos="4310"/>
        </w:tabs>
      </w:pPr>
      <w:r w:rsidRPr="000B6D93">
        <w:t>PRIMARY_KEY</w:t>
      </w:r>
    </w:p>
    <w:p w:rsidR="00C92B27" w:rsidRDefault="00C92B27">
      <w:pPr>
        <w:pStyle w:val="Index2"/>
        <w:tabs>
          <w:tab w:val="right" w:leader="dot" w:pos="4310"/>
        </w:tabs>
      </w:pPr>
      <w:r w:rsidRPr="000B6D93">
        <w:t>SQLI DATA TYPE File (#1.5211)</w:t>
      </w:r>
      <w:r>
        <w:t>, 5, 6</w:t>
      </w:r>
    </w:p>
    <w:p w:rsidR="00C92B27" w:rsidRDefault="00C92B27">
      <w:pPr>
        <w:pStyle w:val="Index1"/>
        <w:tabs>
          <w:tab w:val="right" w:leader="dot" w:pos="4310"/>
        </w:tabs>
      </w:pPr>
      <w:r w:rsidRPr="000B6D93">
        <w:rPr>
          <w:kern w:val="2"/>
        </w:rPr>
        <w:t>Print ACTIVE by Subscribing Package Option</w:t>
      </w:r>
      <w:r>
        <w:t>, 51</w:t>
      </w:r>
    </w:p>
    <w:p w:rsidR="00C92B27" w:rsidRDefault="00C92B27">
      <w:pPr>
        <w:pStyle w:val="Index1"/>
        <w:tabs>
          <w:tab w:val="right" w:leader="dot" w:pos="4310"/>
        </w:tabs>
      </w:pPr>
      <w:r w:rsidRPr="000B6D93">
        <w:t>PRINT TEMPLATE File (#.4)</w:t>
      </w:r>
      <w:r>
        <w:t>, 3, 44</w:t>
      </w:r>
    </w:p>
    <w:p w:rsidR="00C92B27" w:rsidRDefault="00C92B27">
      <w:pPr>
        <w:pStyle w:val="Index1"/>
        <w:tabs>
          <w:tab w:val="right" w:leader="dot" w:pos="4310"/>
        </w:tabs>
      </w:pPr>
      <w:r>
        <w:t>PS Anonymous Directories, xiii</w:t>
      </w:r>
    </w:p>
    <w:p w:rsidR="00C92B27" w:rsidRDefault="00C92B27">
      <w:pPr>
        <w:pStyle w:val="Index1"/>
        <w:tabs>
          <w:tab w:val="right" w:leader="dot" w:pos="4310"/>
        </w:tabs>
      </w:pPr>
      <w:r>
        <w:t>Purging, 48</w:t>
      </w:r>
    </w:p>
    <w:p w:rsidR="00C92B27" w:rsidRDefault="00C92B27">
      <w:pPr>
        <w:pStyle w:val="IndexHeading"/>
        <w:keepNext/>
        <w:tabs>
          <w:tab w:val="right" w:leader="dot" w:pos="4310"/>
        </w:tabs>
        <w:rPr>
          <w:rFonts w:asciiTheme="minorHAnsi" w:eastAsiaTheme="minorEastAsia" w:hAnsiTheme="minorHAnsi" w:cstheme="minorBidi"/>
          <w:b w:val="0"/>
          <w:bCs w:val="0"/>
          <w:noProof/>
        </w:rPr>
      </w:pPr>
      <w:r>
        <w:rPr>
          <w:noProof/>
        </w:rPr>
        <w:t>Q</w:t>
      </w:r>
    </w:p>
    <w:p w:rsidR="00C92B27" w:rsidRDefault="00C92B27">
      <w:pPr>
        <w:pStyle w:val="Index1"/>
        <w:tabs>
          <w:tab w:val="right" w:leader="dot" w:pos="4310"/>
        </w:tabs>
      </w:pPr>
      <w:r>
        <w:t>Question Mark Help, xii, 60</w:t>
      </w:r>
    </w:p>
    <w:p w:rsidR="00C92B27" w:rsidRDefault="00C92B27">
      <w:pPr>
        <w:pStyle w:val="IndexHeading"/>
        <w:keepNext/>
        <w:tabs>
          <w:tab w:val="right" w:leader="dot" w:pos="4310"/>
        </w:tabs>
        <w:rPr>
          <w:rFonts w:asciiTheme="minorHAnsi" w:eastAsiaTheme="minorEastAsia" w:hAnsiTheme="minorHAnsi" w:cstheme="minorBidi"/>
          <w:b w:val="0"/>
          <w:bCs w:val="0"/>
          <w:noProof/>
        </w:rPr>
      </w:pPr>
      <w:r>
        <w:rPr>
          <w:noProof/>
        </w:rPr>
        <w:lastRenderedPageBreak/>
        <w:t>R</w:t>
      </w:r>
    </w:p>
    <w:p w:rsidR="00C92B27" w:rsidRDefault="00C92B27">
      <w:pPr>
        <w:pStyle w:val="Index1"/>
        <w:tabs>
          <w:tab w:val="right" w:leader="dot" w:pos="4310"/>
        </w:tabs>
      </w:pPr>
      <w:r>
        <w:t>Reference Materials, xiii</w:t>
      </w:r>
    </w:p>
    <w:p w:rsidR="00C92B27" w:rsidRDefault="00C92B27">
      <w:pPr>
        <w:pStyle w:val="Index1"/>
        <w:tabs>
          <w:tab w:val="right" w:leader="dot" w:pos="4310"/>
        </w:tabs>
      </w:pPr>
      <w:r>
        <w:t>References, 60</w:t>
      </w:r>
    </w:p>
    <w:p w:rsidR="00C92B27" w:rsidRDefault="00C92B27">
      <w:pPr>
        <w:pStyle w:val="Index1"/>
        <w:tabs>
          <w:tab w:val="right" w:leader="dot" w:pos="4310"/>
        </w:tabs>
      </w:pPr>
      <w:r>
        <w:t>Relationships</w:t>
      </w:r>
    </w:p>
    <w:p w:rsidR="00C92B27" w:rsidRDefault="00C92B27">
      <w:pPr>
        <w:pStyle w:val="Index2"/>
        <w:tabs>
          <w:tab w:val="right" w:leader="dot" w:pos="4310"/>
        </w:tabs>
      </w:pPr>
      <w:r>
        <w:t>External, 49</w:t>
      </w:r>
    </w:p>
    <w:p w:rsidR="00C92B27" w:rsidRDefault="00C92B27">
      <w:pPr>
        <w:pStyle w:val="Index2"/>
        <w:tabs>
          <w:tab w:val="right" w:leader="dot" w:pos="4310"/>
        </w:tabs>
      </w:pPr>
      <w:r>
        <w:t>Internal, 52</w:t>
      </w:r>
    </w:p>
    <w:p w:rsidR="00C92B27" w:rsidRDefault="00C92B27">
      <w:pPr>
        <w:pStyle w:val="Index1"/>
        <w:tabs>
          <w:tab w:val="right" w:leader="dot" w:pos="4310"/>
        </w:tabs>
      </w:pPr>
      <w:r>
        <w:t>Remote Systems, 58</w:t>
      </w:r>
    </w:p>
    <w:p w:rsidR="00C92B27" w:rsidRDefault="00C92B27">
      <w:pPr>
        <w:pStyle w:val="Index1"/>
        <w:tabs>
          <w:tab w:val="right" w:leader="dot" w:pos="4310"/>
        </w:tabs>
      </w:pPr>
      <w:r>
        <w:t>Replication</w:t>
      </w:r>
    </w:p>
    <w:p w:rsidR="00C92B27" w:rsidRDefault="00C92B27">
      <w:pPr>
        <w:pStyle w:val="Index2"/>
        <w:tabs>
          <w:tab w:val="right" w:leader="dot" w:pos="4310"/>
        </w:tabs>
      </w:pPr>
      <w:r>
        <w:t>Globals, 57</w:t>
      </w:r>
    </w:p>
    <w:p w:rsidR="00C92B27" w:rsidRDefault="00C92B27">
      <w:pPr>
        <w:pStyle w:val="Index1"/>
        <w:tabs>
          <w:tab w:val="right" w:leader="dot" w:pos="4310"/>
        </w:tabs>
      </w:pPr>
      <w:r>
        <w:t>Revision History, ii</w:t>
      </w:r>
    </w:p>
    <w:p w:rsidR="00C92B27" w:rsidRDefault="00C92B27">
      <w:pPr>
        <w:pStyle w:val="Index1"/>
        <w:tabs>
          <w:tab w:val="right" w:leader="dot" w:pos="4310"/>
        </w:tabs>
      </w:pPr>
      <w:r>
        <w:t>Routines, 14</w:t>
      </w:r>
    </w:p>
    <w:p w:rsidR="00C92B27" w:rsidRDefault="00C92B27">
      <w:pPr>
        <w:pStyle w:val="Index2"/>
        <w:tabs>
          <w:tab w:val="right" w:leader="dot" w:pos="4310"/>
        </w:tabs>
      </w:pPr>
      <w:r>
        <w:t>DINIT, x, 1, 8, 27, 29, 59</w:t>
      </w:r>
    </w:p>
    <w:p w:rsidR="00C92B27" w:rsidRDefault="00C92B27">
      <w:pPr>
        <w:pStyle w:val="Index2"/>
        <w:tabs>
          <w:tab w:val="right" w:leader="dot" w:pos="4310"/>
        </w:tabs>
      </w:pPr>
      <w:r>
        <w:t>DINZMGR, 49</w:t>
      </w:r>
    </w:p>
    <w:p w:rsidR="00C92B27" w:rsidRDefault="00C92B27">
      <w:pPr>
        <w:pStyle w:val="Index2"/>
        <w:tabs>
          <w:tab w:val="right" w:leader="dot" w:pos="4310"/>
        </w:tabs>
      </w:pPr>
      <w:r>
        <w:t>DIPKINIT, 8</w:t>
      </w:r>
    </w:p>
    <w:p w:rsidR="00C92B27" w:rsidRDefault="00C92B27">
      <w:pPr>
        <w:pStyle w:val="Index2"/>
        <w:tabs>
          <w:tab w:val="right" w:leader="dot" w:pos="4310"/>
        </w:tabs>
      </w:pPr>
      <w:r>
        <w:t>Mapping, 33</w:t>
      </w:r>
    </w:p>
    <w:p w:rsidR="00C92B27" w:rsidRDefault="00C92B27">
      <w:pPr>
        <w:pStyle w:val="Index2"/>
        <w:tabs>
          <w:tab w:val="right" w:leader="dot" w:pos="4310"/>
        </w:tabs>
      </w:pPr>
      <w:r>
        <w:t>RTHISt, 33</w:t>
      </w:r>
    </w:p>
    <w:p w:rsidR="00C92B27" w:rsidRDefault="00C92B27">
      <w:pPr>
        <w:pStyle w:val="Index1"/>
        <w:tabs>
          <w:tab w:val="right" w:leader="dot" w:pos="4310"/>
        </w:tabs>
      </w:pPr>
      <w:r>
        <w:t>RTHIST Routine, 33</w:t>
      </w:r>
    </w:p>
    <w:p w:rsidR="00C92B27" w:rsidRDefault="00C92B27">
      <w:pPr>
        <w:pStyle w:val="IndexHeading"/>
        <w:keepNext/>
        <w:tabs>
          <w:tab w:val="right" w:leader="dot" w:pos="4310"/>
        </w:tabs>
        <w:rPr>
          <w:rFonts w:asciiTheme="minorHAnsi" w:eastAsiaTheme="minorEastAsia" w:hAnsiTheme="minorHAnsi" w:cstheme="minorBidi"/>
          <w:b w:val="0"/>
          <w:bCs w:val="0"/>
          <w:noProof/>
        </w:rPr>
      </w:pPr>
      <w:r>
        <w:rPr>
          <w:noProof/>
        </w:rPr>
        <w:t>S</w:t>
      </w:r>
    </w:p>
    <w:p w:rsidR="00C92B27" w:rsidRDefault="00C92B27">
      <w:pPr>
        <w:pStyle w:val="Index1"/>
        <w:tabs>
          <w:tab w:val="right" w:leader="dot" w:pos="4310"/>
        </w:tabs>
      </w:pPr>
      <w:r>
        <w:t>ScreenMan-Specific Utilities, 33</w:t>
      </w:r>
    </w:p>
    <w:p w:rsidR="00C92B27" w:rsidRDefault="00C92B27">
      <w:pPr>
        <w:pStyle w:val="Index1"/>
        <w:tabs>
          <w:tab w:val="right" w:leader="dot" w:pos="4310"/>
        </w:tabs>
      </w:pPr>
      <w:r w:rsidRPr="000B6D93">
        <w:t>Search File Entries Option</w:t>
      </w:r>
      <w:r>
        <w:t>, 30</w:t>
      </w:r>
    </w:p>
    <w:p w:rsidR="00C92B27" w:rsidRDefault="00C92B27">
      <w:pPr>
        <w:pStyle w:val="Index1"/>
        <w:tabs>
          <w:tab w:val="right" w:leader="dot" w:pos="4310"/>
        </w:tabs>
      </w:pPr>
      <w:r>
        <w:t>Security, 58</w:t>
      </w:r>
    </w:p>
    <w:p w:rsidR="00C92B27" w:rsidRDefault="00C92B27">
      <w:pPr>
        <w:pStyle w:val="Index1"/>
        <w:tabs>
          <w:tab w:val="right" w:leader="dot" w:pos="4310"/>
        </w:tabs>
      </w:pPr>
      <w:r>
        <w:t>Security Keys, 59</w:t>
      </w:r>
    </w:p>
    <w:p w:rsidR="00C92B27" w:rsidRDefault="00C92B27">
      <w:pPr>
        <w:pStyle w:val="Index2"/>
        <w:tabs>
          <w:tab w:val="right" w:leader="dot" w:pos="4310"/>
        </w:tabs>
      </w:pPr>
      <w:r w:rsidRPr="000B6D93">
        <w:t>DDXP-DEFINE</w:t>
      </w:r>
      <w:r>
        <w:t>, 59</w:t>
      </w:r>
    </w:p>
    <w:p w:rsidR="00C92B27" w:rsidRDefault="00C92B27">
      <w:pPr>
        <w:pStyle w:val="Index2"/>
        <w:tabs>
          <w:tab w:val="right" w:leader="dot" w:pos="4310"/>
        </w:tabs>
      </w:pPr>
      <w:r w:rsidRPr="000B6D93">
        <w:t>DIEXTRACT</w:t>
      </w:r>
      <w:r>
        <w:t>, 59</w:t>
      </w:r>
    </w:p>
    <w:p w:rsidR="00C92B27" w:rsidRDefault="00C92B27">
      <w:pPr>
        <w:pStyle w:val="Index2"/>
        <w:tabs>
          <w:tab w:val="right" w:leader="dot" w:pos="4310"/>
        </w:tabs>
      </w:pPr>
      <w:r w:rsidRPr="000B6D93">
        <w:t>XUAUDITING</w:t>
      </w:r>
      <w:r>
        <w:t>, 59</w:t>
      </w:r>
    </w:p>
    <w:p w:rsidR="00C92B27" w:rsidRDefault="00C92B27">
      <w:pPr>
        <w:pStyle w:val="Index2"/>
        <w:tabs>
          <w:tab w:val="right" w:leader="dot" w:pos="4310"/>
        </w:tabs>
      </w:pPr>
      <w:r w:rsidRPr="000B6D93">
        <w:t>XUFILEGRAM</w:t>
      </w:r>
      <w:r>
        <w:t>, 59</w:t>
      </w:r>
    </w:p>
    <w:p w:rsidR="00C92B27" w:rsidRDefault="00C92B27">
      <w:pPr>
        <w:pStyle w:val="Index2"/>
        <w:tabs>
          <w:tab w:val="right" w:leader="dot" w:pos="4310"/>
        </w:tabs>
      </w:pPr>
      <w:r w:rsidRPr="000B6D93">
        <w:t>XUMGR</w:t>
      </w:r>
      <w:r>
        <w:t>, 59</w:t>
      </w:r>
    </w:p>
    <w:p w:rsidR="00C92B27" w:rsidRDefault="00C92B27">
      <w:pPr>
        <w:pStyle w:val="Index2"/>
        <w:tabs>
          <w:tab w:val="right" w:leader="dot" w:pos="4310"/>
        </w:tabs>
      </w:pPr>
      <w:r w:rsidRPr="000B6D93">
        <w:t>XUPROGMODE</w:t>
      </w:r>
      <w:r>
        <w:t>, 59</w:t>
      </w:r>
    </w:p>
    <w:p w:rsidR="00C92B27" w:rsidRDefault="00C92B27">
      <w:pPr>
        <w:pStyle w:val="Index2"/>
        <w:tabs>
          <w:tab w:val="right" w:leader="dot" w:pos="4310"/>
        </w:tabs>
      </w:pPr>
      <w:r w:rsidRPr="000B6D93">
        <w:t>XUSCREENMAN</w:t>
      </w:r>
      <w:r>
        <w:t>, 59</w:t>
      </w:r>
    </w:p>
    <w:p w:rsidR="00C92B27" w:rsidRDefault="00C92B27">
      <w:pPr>
        <w:pStyle w:val="Index1"/>
        <w:tabs>
          <w:tab w:val="right" w:leader="dot" w:pos="4310"/>
        </w:tabs>
      </w:pPr>
      <w:r>
        <w:t>Security Management, 58</w:t>
      </w:r>
    </w:p>
    <w:p w:rsidR="00C92B27" w:rsidRDefault="00C92B27">
      <w:pPr>
        <w:pStyle w:val="Index1"/>
        <w:tabs>
          <w:tab w:val="right" w:leader="dot" w:pos="4310"/>
        </w:tabs>
      </w:pPr>
      <w:r>
        <w:t>Software Disclaimer, vii, 58</w:t>
      </w:r>
    </w:p>
    <w:p w:rsidR="00C92B27" w:rsidRDefault="00C92B27">
      <w:pPr>
        <w:pStyle w:val="Index1"/>
        <w:tabs>
          <w:tab w:val="right" w:leader="dot" w:pos="4310"/>
        </w:tabs>
      </w:pPr>
      <w:r>
        <w:t>Software Product Security, 58</w:t>
      </w:r>
    </w:p>
    <w:p w:rsidR="00C92B27" w:rsidRDefault="00C92B27">
      <w:pPr>
        <w:pStyle w:val="Index1"/>
        <w:tabs>
          <w:tab w:val="right" w:leader="dot" w:pos="4310"/>
        </w:tabs>
      </w:pPr>
      <w:r w:rsidRPr="000B6D93">
        <w:t>SORT TEMPLATE File (#.401)</w:t>
      </w:r>
      <w:r>
        <w:t>, 3, 44</w:t>
      </w:r>
    </w:p>
    <w:p w:rsidR="00C92B27" w:rsidRDefault="00C92B27">
      <w:pPr>
        <w:pStyle w:val="Index1"/>
        <w:tabs>
          <w:tab w:val="right" w:leader="dot" w:pos="4310"/>
        </w:tabs>
      </w:pPr>
      <w:r w:rsidRPr="000B6D93">
        <w:t>SQLI DATA TYPE File (#1.5211)</w:t>
      </w:r>
    </w:p>
    <w:p w:rsidR="00C92B27" w:rsidRDefault="00C92B27">
      <w:pPr>
        <w:pStyle w:val="Index2"/>
        <w:tabs>
          <w:tab w:val="right" w:leader="dot" w:pos="4310"/>
        </w:tabs>
      </w:pPr>
      <w:r w:rsidRPr="000B6D93">
        <w:t>BOOLEAN</w:t>
      </w:r>
      <w:r>
        <w:t>, 5</w:t>
      </w:r>
    </w:p>
    <w:p w:rsidR="00C92B27" w:rsidRDefault="00C92B27">
      <w:pPr>
        <w:pStyle w:val="Index2"/>
        <w:tabs>
          <w:tab w:val="right" w:leader="dot" w:pos="4310"/>
        </w:tabs>
      </w:pPr>
      <w:r w:rsidRPr="000B6D93">
        <w:t>CHARACTER</w:t>
      </w:r>
      <w:r>
        <w:t>, 5</w:t>
      </w:r>
    </w:p>
    <w:p w:rsidR="00C92B27" w:rsidRDefault="00C92B27">
      <w:pPr>
        <w:pStyle w:val="Index2"/>
        <w:tabs>
          <w:tab w:val="right" w:leader="dot" w:pos="4310"/>
        </w:tabs>
      </w:pPr>
      <w:r w:rsidRPr="000B6D93">
        <w:t>DATE</w:t>
      </w:r>
      <w:r>
        <w:t>, 5</w:t>
      </w:r>
    </w:p>
    <w:p w:rsidR="00C92B27" w:rsidRDefault="00C92B27">
      <w:pPr>
        <w:pStyle w:val="Index2"/>
        <w:tabs>
          <w:tab w:val="right" w:leader="dot" w:pos="4310"/>
        </w:tabs>
      </w:pPr>
      <w:r w:rsidRPr="000B6D93">
        <w:t>INTEGER</w:t>
      </w:r>
      <w:r>
        <w:t>, 5</w:t>
      </w:r>
    </w:p>
    <w:p w:rsidR="00C92B27" w:rsidRDefault="00C92B27">
      <w:pPr>
        <w:pStyle w:val="Index2"/>
        <w:tabs>
          <w:tab w:val="right" w:leader="dot" w:pos="4310"/>
        </w:tabs>
      </w:pPr>
      <w:r w:rsidRPr="000B6D93">
        <w:t>MEMO</w:t>
      </w:r>
      <w:r>
        <w:t>, 5</w:t>
      </w:r>
    </w:p>
    <w:p w:rsidR="00C92B27" w:rsidRDefault="00C92B27">
      <w:pPr>
        <w:pStyle w:val="Index2"/>
        <w:tabs>
          <w:tab w:val="right" w:leader="dot" w:pos="4310"/>
        </w:tabs>
      </w:pPr>
      <w:r w:rsidRPr="000B6D93">
        <w:t>MOMENT</w:t>
      </w:r>
      <w:r>
        <w:t>, 5</w:t>
      </w:r>
    </w:p>
    <w:p w:rsidR="00C92B27" w:rsidRDefault="00C92B27">
      <w:pPr>
        <w:pStyle w:val="Index2"/>
        <w:tabs>
          <w:tab w:val="right" w:leader="dot" w:pos="4310"/>
        </w:tabs>
      </w:pPr>
      <w:r w:rsidRPr="000B6D93">
        <w:t>NUMERIC</w:t>
      </w:r>
      <w:r>
        <w:t>, 5</w:t>
      </w:r>
    </w:p>
    <w:p w:rsidR="00C92B27" w:rsidRDefault="00C92B27">
      <w:pPr>
        <w:pStyle w:val="Index2"/>
        <w:tabs>
          <w:tab w:val="right" w:leader="dot" w:pos="4310"/>
        </w:tabs>
      </w:pPr>
      <w:r w:rsidRPr="000B6D93">
        <w:t>PRIMARY_KEY</w:t>
      </w:r>
      <w:r>
        <w:t>, 5, 6</w:t>
      </w:r>
    </w:p>
    <w:p w:rsidR="00C92B27" w:rsidRDefault="00C92B27">
      <w:pPr>
        <w:pStyle w:val="Index2"/>
        <w:tabs>
          <w:tab w:val="right" w:leader="dot" w:pos="4310"/>
        </w:tabs>
      </w:pPr>
      <w:r w:rsidRPr="000B6D93">
        <w:t>TIME</w:t>
      </w:r>
      <w:r>
        <w:t>, 5</w:t>
      </w:r>
    </w:p>
    <w:p w:rsidR="00C92B27" w:rsidRDefault="00C92B27">
      <w:pPr>
        <w:pStyle w:val="Index1"/>
        <w:tabs>
          <w:tab w:val="right" w:leader="dot" w:pos="4310"/>
        </w:tabs>
      </w:pPr>
      <w:r w:rsidRPr="000B6D93">
        <w:rPr>
          <w:rFonts w:cs="Arial"/>
        </w:rPr>
        <w:t>SQLI_COLUMN File (#1.5217)</w:t>
      </w:r>
      <w:r>
        <w:t>, 7, 47</w:t>
      </w:r>
    </w:p>
    <w:p w:rsidR="00C92B27" w:rsidRDefault="00C92B27">
      <w:pPr>
        <w:pStyle w:val="Index1"/>
        <w:tabs>
          <w:tab w:val="right" w:leader="dot" w:pos="4310"/>
        </w:tabs>
      </w:pPr>
      <w:r w:rsidRPr="000B6D93">
        <w:t>SQLI_DATA_TYPE File (#1.5211)</w:t>
      </w:r>
      <w:r>
        <w:t>, 5</w:t>
      </w:r>
    </w:p>
    <w:p w:rsidR="00C92B27" w:rsidRDefault="00C92B27">
      <w:pPr>
        <w:pStyle w:val="Index1"/>
        <w:tabs>
          <w:tab w:val="right" w:leader="dot" w:pos="4310"/>
        </w:tabs>
      </w:pPr>
      <w:r w:rsidRPr="000B6D93">
        <w:rPr>
          <w:rFonts w:cs="Arial"/>
        </w:rPr>
        <w:t>SQLI_DOMAIN File (#1.5212)</w:t>
      </w:r>
      <w:r>
        <w:t>, 6</w:t>
      </w:r>
    </w:p>
    <w:p w:rsidR="00C92B27" w:rsidRDefault="00C92B27">
      <w:pPr>
        <w:pStyle w:val="Index1"/>
        <w:tabs>
          <w:tab w:val="right" w:leader="dot" w:pos="4310"/>
        </w:tabs>
      </w:pPr>
      <w:r w:rsidRPr="000B6D93">
        <w:rPr>
          <w:rFonts w:cs="Arial"/>
        </w:rPr>
        <w:t>SQLI_ERROR_LOG File (#1.52192)</w:t>
      </w:r>
      <w:r>
        <w:t>, 8</w:t>
      </w:r>
    </w:p>
    <w:p w:rsidR="00C92B27" w:rsidRDefault="00C92B27">
      <w:pPr>
        <w:pStyle w:val="Index1"/>
        <w:tabs>
          <w:tab w:val="right" w:leader="dot" w:pos="4310"/>
        </w:tabs>
      </w:pPr>
      <w:r w:rsidRPr="000B6D93">
        <w:rPr>
          <w:rFonts w:cs="Arial"/>
        </w:rPr>
        <w:t>SQLI_ERROR_TEXT File (#1.52191)</w:t>
      </w:r>
      <w:r>
        <w:t>, 8</w:t>
      </w:r>
    </w:p>
    <w:p w:rsidR="00C92B27" w:rsidRDefault="00C92B27">
      <w:pPr>
        <w:pStyle w:val="Index1"/>
        <w:tabs>
          <w:tab w:val="right" w:leader="dot" w:pos="4310"/>
        </w:tabs>
      </w:pPr>
      <w:r w:rsidRPr="000B6D93">
        <w:rPr>
          <w:rFonts w:cs="Arial"/>
        </w:rPr>
        <w:lastRenderedPageBreak/>
        <w:t>SQLI_FOREIGN_KEY File (#1.5219)</w:t>
      </w:r>
      <w:r>
        <w:t>, 7</w:t>
      </w:r>
    </w:p>
    <w:p w:rsidR="00C92B27" w:rsidRDefault="00C92B27">
      <w:pPr>
        <w:pStyle w:val="Index1"/>
        <w:tabs>
          <w:tab w:val="right" w:leader="dot" w:pos="4310"/>
        </w:tabs>
      </w:pPr>
      <w:r w:rsidRPr="000B6D93">
        <w:rPr>
          <w:rFonts w:cs="Arial"/>
        </w:rPr>
        <w:t>SQLI_KEY_FORMAT File (#1.5213)</w:t>
      </w:r>
      <w:r>
        <w:t>, 6</w:t>
      </w:r>
    </w:p>
    <w:p w:rsidR="00C92B27" w:rsidRDefault="00C92B27">
      <w:pPr>
        <w:pStyle w:val="Index1"/>
        <w:tabs>
          <w:tab w:val="right" w:leader="dot" w:pos="4310"/>
        </w:tabs>
      </w:pPr>
      <w:r w:rsidRPr="000B6D93">
        <w:t>SQLI_KEY_WORD File (#1.52101)</w:t>
      </w:r>
      <w:r>
        <w:t>, 5</w:t>
      </w:r>
    </w:p>
    <w:p w:rsidR="00C92B27" w:rsidRDefault="00C92B27">
      <w:pPr>
        <w:pStyle w:val="Index1"/>
        <w:tabs>
          <w:tab w:val="right" w:leader="dot" w:pos="4310"/>
        </w:tabs>
      </w:pPr>
      <w:r w:rsidRPr="000B6D93">
        <w:rPr>
          <w:rFonts w:cs="Arial"/>
        </w:rPr>
        <w:t>SQLI_OUTPUT_FORMAT File (#1.5214)</w:t>
      </w:r>
      <w:r>
        <w:t>, 6</w:t>
      </w:r>
    </w:p>
    <w:p w:rsidR="00C92B27" w:rsidRDefault="00C92B27">
      <w:pPr>
        <w:pStyle w:val="Index1"/>
        <w:tabs>
          <w:tab w:val="right" w:leader="dot" w:pos="4310"/>
        </w:tabs>
      </w:pPr>
      <w:r w:rsidRPr="000B6D93">
        <w:rPr>
          <w:rFonts w:cs="Arial"/>
        </w:rPr>
        <w:t>SQLI_PRIMARY_KEY File (#1.5218)</w:t>
      </w:r>
      <w:r>
        <w:t>, 7, 47</w:t>
      </w:r>
    </w:p>
    <w:p w:rsidR="00C92B27" w:rsidRDefault="00C92B27">
      <w:pPr>
        <w:pStyle w:val="Index1"/>
        <w:tabs>
          <w:tab w:val="right" w:leader="dot" w:pos="4310"/>
        </w:tabs>
      </w:pPr>
      <w:r w:rsidRPr="000B6D93">
        <w:t>SQLI_SCHEMA File (#1.521</w:t>
      </w:r>
      <w:r>
        <w:t>, 5</w:t>
      </w:r>
    </w:p>
    <w:p w:rsidR="00C92B27" w:rsidRDefault="00C92B27">
      <w:pPr>
        <w:pStyle w:val="Index1"/>
        <w:tabs>
          <w:tab w:val="right" w:leader="dot" w:pos="4310"/>
        </w:tabs>
      </w:pPr>
      <w:r w:rsidRPr="000B6D93">
        <w:rPr>
          <w:rFonts w:cs="Arial"/>
        </w:rPr>
        <w:t>SQLI_TABLE File (#1.5215)</w:t>
      </w:r>
      <w:r>
        <w:t>, 6</w:t>
      </w:r>
    </w:p>
    <w:p w:rsidR="00C92B27" w:rsidRDefault="00C92B27">
      <w:pPr>
        <w:pStyle w:val="Index1"/>
        <w:tabs>
          <w:tab w:val="right" w:leader="dot" w:pos="4310"/>
        </w:tabs>
      </w:pPr>
      <w:r w:rsidRPr="000B6D93">
        <w:t>SQLI_TABLE_ELEMENT File (#1.5216)</w:t>
      </w:r>
      <w:r>
        <w:t>, 5, 6, 7, 47</w:t>
      </w:r>
    </w:p>
    <w:p w:rsidR="00C92B27" w:rsidRDefault="00C92B27">
      <w:pPr>
        <w:pStyle w:val="Index1"/>
        <w:tabs>
          <w:tab w:val="right" w:leader="dot" w:pos="4310"/>
        </w:tabs>
      </w:pPr>
      <w:r>
        <w:t>Standalone VA FileMan</w:t>
      </w:r>
    </w:p>
    <w:p w:rsidR="00C92B27" w:rsidRDefault="00C92B27">
      <w:pPr>
        <w:pStyle w:val="Index2"/>
        <w:tabs>
          <w:tab w:val="right" w:leader="dot" w:pos="4310"/>
        </w:tabs>
      </w:pPr>
      <w:r>
        <w:t>Options, 35</w:t>
      </w:r>
    </w:p>
    <w:p w:rsidR="00C92B27" w:rsidRDefault="00C92B27">
      <w:pPr>
        <w:pStyle w:val="Index1"/>
        <w:tabs>
          <w:tab w:val="right" w:leader="dot" w:pos="4310"/>
        </w:tabs>
      </w:pPr>
      <w:r>
        <w:t>Standards and Conventions (SAC)</w:t>
      </w:r>
    </w:p>
    <w:p w:rsidR="00C92B27" w:rsidRDefault="00C92B27">
      <w:pPr>
        <w:pStyle w:val="Index2"/>
        <w:tabs>
          <w:tab w:val="right" w:leader="dot" w:pos="4310"/>
        </w:tabs>
      </w:pPr>
      <w:r>
        <w:t>Exemptions, 53</w:t>
      </w:r>
    </w:p>
    <w:p w:rsidR="00C92B27" w:rsidRDefault="00C92B27">
      <w:pPr>
        <w:pStyle w:val="Index1"/>
        <w:tabs>
          <w:tab w:val="right" w:leader="dot" w:pos="4310"/>
        </w:tabs>
      </w:pPr>
      <w:r w:rsidRPr="000B6D93">
        <w:rPr>
          <w:kern w:val="2"/>
        </w:rPr>
        <w:t>Subscriber Package Menu</w:t>
      </w:r>
      <w:r>
        <w:t>, 51</w:t>
      </w:r>
    </w:p>
    <w:p w:rsidR="00C92B27" w:rsidRDefault="00C92B27">
      <w:pPr>
        <w:pStyle w:val="Index1"/>
        <w:tabs>
          <w:tab w:val="right" w:leader="dot" w:pos="4310"/>
        </w:tabs>
      </w:pPr>
      <w:r>
        <w:t>Symbols</w:t>
      </w:r>
    </w:p>
    <w:p w:rsidR="00C92B27" w:rsidRDefault="00C92B27">
      <w:pPr>
        <w:pStyle w:val="Index2"/>
        <w:tabs>
          <w:tab w:val="right" w:leader="dot" w:pos="4310"/>
        </w:tabs>
      </w:pPr>
      <w:r>
        <w:t>Found in the Documentation, viii</w:t>
      </w:r>
    </w:p>
    <w:p w:rsidR="00C92B27" w:rsidRDefault="00C92B27">
      <w:pPr>
        <w:pStyle w:val="IndexHeading"/>
        <w:keepNext/>
        <w:tabs>
          <w:tab w:val="right" w:leader="dot" w:pos="4310"/>
        </w:tabs>
        <w:rPr>
          <w:rFonts w:asciiTheme="minorHAnsi" w:eastAsiaTheme="minorEastAsia" w:hAnsiTheme="minorHAnsi" w:cstheme="minorBidi"/>
          <w:b w:val="0"/>
          <w:bCs w:val="0"/>
          <w:noProof/>
        </w:rPr>
      </w:pPr>
      <w:r>
        <w:rPr>
          <w:noProof/>
        </w:rPr>
        <w:t>T</w:t>
      </w:r>
    </w:p>
    <w:p w:rsidR="00C92B27" w:rsidRDefault="00C92B27">
      <w:pPr>
        <w:pStyle w:val="Index1"/>
        <w:tabs>
          <w:tab w:val="right" w:leader="dot" w:pos="4310"/>
        </w:tabs>
      </w:pPr>
      <w:r>
        <w:t>Table of Contents, iii</w:t>
      </w:r>
    </w:p>
    <w:p w:rsidR="00C92B27" w:rsidRDefault="00C92B27">
      <w:pPr>
        <w:pStyle w:val="Index1"/>
        <w:tabs>
          <w:tab w:val="right" w:leader="dot" w:pos="4310"/>
        </w:tabs>
      </w:pPr>
      <w:r>
        <w:t>Tables, v</w:t>
      </w:r>
    </w:p>
    <w:p w:rsidR="00C92B27" w:rsidRDefault="00C92B27">
      <w:pPr>
        <w:pStyle w:val="Index1"/>
        <w:tabs>
          <w:tab w:val="right" w:leader="dot" w:pos="4310"/>
        </w:tabs>
      </w:pPr>
      <w:r w:rsidRPr="000B6D93">
        <w:t>Templates</w:t>
      </w:r>
    </w:p>
    <w:p w:rsidR="00C92B27" w:rsidRDefault="00C92B27">
      <w:pPr>
        <w:pStyle w:val="Index2"/>
        <w:tabs>
          <w:tab w:val="right" w:leader="dot" w:pos="4310"/>
        </w:tabs>
      </w:pPr>
      <w:r w:rsidRPr="000B6D93">
        <w:t>Exported PRINT</w:t>
      </w:r>
      <w:r>
        <w:t>, 3</w:t>
      </w:r>
    </w:p>
    <w:p w:rsidR="00C92B27" w:rsidRDefault="00C92B27">
      <w:pPr>
        <w:pStyle w:val="Index1"/>
        <w:tabs>
          <w:tab w:val="right" w:leader="dot" w:pos="4310"/>
        </w:tabs>
      </w:pPr>
      <w:r w:rsidRPr="000B6D93">
        <w:t>TIME</w:t>
      </w:r>
    </w:p>
    <w:p w:rsidR="00C92B27" w:rsidRDefault="00C92B27">
      <w:pPr>
        <w:pStyle w:val="Index2"/>
        <w:tabs>
          <w:tab w:val="right" w:leader="dot" w:pos="4310"/>
        </w:tabs>
      </w:pPr>
      <w:r w:rsidRPr="000B6D93">
        <w:t>SQLI DATA TYPE File (#1.5211)</w:t>
      </w:r>
      <w:r>
        <w:t>, 5</w:t>
      </w:r>
    </w:p>
    <w:p w:rsidR="00C92B27" w:rsidRDefault="00C92B27">
      <w:pPr>
        <w:pStyle w:val="Index1"/>
        <w:tabs>
          <w:tab w:val="right" w:leader="dot" w:pos="4310"/>
        </w:tabs>
      </w:pPr>
      <w:r>
        <w:t>Translating, 56</w:t>
      </w:r>
    </w:p>
    <w:p w:rsidR="00C92B27" w:rsidRDefault="00C92B27">
      <w:pPr>
        <w:pStyle w:val="Index1"/>
        <w:tabs>
          <w:tab w:val="right" w:leader="dot" w:pos="4310"/>
        </w:tabs>
      </w:pPr>
      <w:r>
        <w:t>Translation</w:t>
      </w:r>
    </w:p>
    <w:p w:rsidR="00C92B27" w:rsidRDefault="00C92B27">
      <w:pPr>
        <w:pStyle w:val="Index2"/>
        <w:tabs>
          <w:tab w:val="right" w:leader="dot" w:pos="4310"/>
        </w:tabs>
      </w:pPr>
      <w:r>
        <w:t>Globals, 56</w:t>
      </w:r>
    </w:p>
    <w:p w:rsidR="00C92B27" w:rsidRDefault="00C92B27">
      <w:pPr>
        <w:pStyle w:val="Index1"/>
        <w:tabs>
          <w:tab w:val="right" w:leader="dot" w:pos="4310"/>
        </w:tabs>
      </w:pPr>
      <w:r>
        <w:t>Troubleshooting, 60</w:t>
      </w:r>
    </w:p>
    <w:p w:rsidR="00C92B27" w:rsidRDefault="00C92B27">
      <w:pPr>
        <w:pStyle w:val="IndexHeading"/>
        <w:keepNext/>
        <w:tabs>
          <w:tab w:val="right" w:leader="dot" w:pos="4310"/>
        </w:tabs>
        <w:rPr>
          <w:rFonts w:asciiTheme="minorHAnsi" w:eastAsiaTheme="minorEastAsia" w:hAnsiTheme="minorHAnsi" w:cstheme="minorBidi"/>
          <w:b w:val="0"/>
          <w:bCs w:val="0"/>
          <w:noProof/>
        </w:rPr>
      </w:pPr>
      <w:r>
        <w:rPr>
          <w:noProof/>
        </w:rPr>
        <w:t>U</w:t>
      </w:r>
    </w:p>
    <w:p w:rsidR="00C92B27" w:rsidRDefault="00C92B27">
      <w:pPr>
        <w:pStyle w:val="Index1"/>
        <w:tabs>
          <w:tab w:val="right" w:leader="dot" w:pos="4310"/>
        </w:tabs>
      </w:pPr>
      <w:r w:rsidRPr="000B6D93">
        <w:t>U Variable</w:t>
      </w:r>
      <w:r>
        <w:t>, 52</w:t>
      </w:r>
    </w:p>
    <w:p w:rsidR="00C92B27" w:rsidRDefault="00C92B27">
      <w:pPr>
        <w:pStyle w:val="Index1"/>
        <w:tabs>
          <w:tab w:val="right" w:leader="dot" w:pos="4310"/>
        </w:tabs>
      </w:pPr>
      <w:r>
        <w:t>URLs</w:t>
      </w:r>
    </w:p>
    <w:p w:rsidR="00C92B27" w:rsidRDefault="00C92B27">
      <w:pPr>
        <w:pStyle w:val="Index2"/>
        <w:tabs>
          <w:tab w:val="right" w:leader="dot" w:pos="4310"/>
        </w:tabs>
      </w:pPr>
      <w:r>
        <w:t>Adobe Website, xiii</w:t>
      </w:r>
    </w:p>
    <w:p w:rsidR="00C92B27" w:rsidRDefault="00C92B27">
      <w:pPr>
        <w:pStyle w:val="Index2"/>
        <w:tabs>
          <w:tab w:val="right" w:leader="dot" w:pos="4310"/>
        </w:tabs>
      </w:pPr>
      <w:r>
        <w:t>VA Software Document Library (</w:t>
      </w:r>
      <w:r w:rsidRPr="000B6D93">
        <w:rPr>
          <w:kern w:val="2"/>
        </w:rPr>
        <w:t>VDL) Website</w:t>
      </w:r>
      <w:r>
        <w:t>, xiii</w:t>
      </w:r>
    </w:p>
    <w:p w:rsidR="00C92B27" w:rsidRDefault="00C92B27">
      <w:pPr>
        <w:pStyle w:val="Index1"/>
        <w:tabs>
          <w:tab w:val="right" w:leader="dot" w:pos="4310"/>
        </w:tabs>
      </w:pPr>
      <w:r>
        <w:lastRenderedPageBreak/>
        <w:t>Utilities</w:t>
      </w:r>
    </w:p>
    <w:p w:rsidR="00C92B27" w:rsidRDefault="00C92B27">
      <w:pPr>
        <w:pStyle w:val="Index2"/>
        <w:tabs>
          <w:tab w:val="right" w:leader="dot" w:pos="4310"/>
        </w:tabs>
      </w:pPr>
      <w:r>
        <w:t>Direct Mode, 32</w:t>
      </w:r>
    </w:p>
    <w:p w:rsidR="00C92B27" w:rsidRDefault="00C92B27">
      <w:pPr>
        <w:pStyle w:val="Index2"/>
        <w:tabs>
          <w:tab w:val="right" w:leader="dot" w:pos="4310"/>
        </w:tabs>
      </w:pPr>
      <w:r>
        <w:t>ScreenMan-Specific, 33</w:t>
      </w:r>
    </w:p>
    <w:p w:rsidR="00C92B27" w:rsidRDefault="00C92B27">
      <w:pPr>
        <w:pStyle w:val="IndexHeading"/>
        <w:keepNext/>
        <w:tabs>
          <w:tab w:val="right" w:leader="dot" w:pos="4310"/>
        </w:tabs>
        <w:rPr>
          <w:rFonts w:asciiTheme="minorHAnsi" w:eastAsiaTheme="minorEastAsia" w:hAnsiTheme="minorHAnsi" w:cstheme="minorBidi"/>
          <w:b w:val="0"/>
          <w:bCs w:val="0"/>
          <w:noProof/>
        </w:rPr>
      </w:pPr>
      <w:r>
        <w:rPr>
          <w:noProof/>
        </w:rPr>
        <w:t>V</w:t>
      </w:r>
    </w:p>
    <w:p w:rsidR="00C92B27" w:rsidRDefault="00C92B27">
      <w:pPr>
        <w:pStyle w:val="Index1"/>
        <w:tabs>
          <w:tab w:val="right" w:leader="dot" w:pos="4310"/>
        </w:tabs>
      </w:pPr>
      <w:r>
        <w:t>VA FileMan</w:t>
      </w:r>
    </w:p>
    <w:p w:rsidR="00C92B27" w:rsidRDefault="00C92B27">
      <w:pPr>
        <w:pStyle w:val="Index2"/>
        <w:tabs>
          <w:tab w:val="right" w:leader="dot" w:pos="4310"/>
        </w:tabs>
      </w:pPr>
      <w:r>
        <w:t>What is it?, vi</w:t>
      </w:r>
    </w:p>
    <w:p w:rsidR="00C92B27" w:rsidRDefault="00C92B27">
      <w:pPr>
        <w:pStyle w:val="Index1"/>
        <w:tabs>
          <w:tab w:val="right" w:leader="dot" w:pos="4310"/>
        </w:tabs>
      </w:pPr>
      <w:r>
        <w:t>VA FileMan with Kernel, 38</w:t>
      </w:r>
    </w:p>
    <w:p w:rsidR="00C92B27" w:rsidRDefault="00C92B27">
      <w:pPr>
        <w:pStyle w:val="Index1"/>
        <w:tabs>
          <w:tab w:val="right" w:leader="dot" w:pos="4310"/>
        </w:tabs>
      </w:pPr>
      <w:r>
        <w:t>VA Software Document Library (</w:t>
      </w:r>
      <w:r w:rsidRPr="000B6D93">
        <w:rPr>
          <w:kern w:val="2"/>
        </w:rPr>
        <w:t>VDL)</w:t>
      </w:r>
    </w:p>
    <w:p w:rsidR="00C92B27" w:rsidRDefault="00C92B27">
      <w:pPr>
        <w:pStyle w:val="Index2"/>
        <w:tabs>
          <w:tab w:val="right" w:leader="dot" w:pos="4310"/>
        </w:tabs>
      </w:pPr>
      <w:r w:rsidRPr="000B6D93">
        <w:rPr>
          <w:kern w:val="2"/>
        </w:rPr>
        <w:t>Website</w:t>
      </w:r>
      <w:r>
        <w:t>, xiii</w:t>
      </w:r>
    </w:p>
    <w:p w:rsidR="00C92B27" w:rsidRDefault="00C92B27">
      <w:pPr>
        <w:pStyle w:val="Index1"/>
        <w:tabs>
          <w:tab w:val="right" w:leader="dot" w:pos="4310"/>
        </w:tabs>
      </w:pPr>
      <w:r>
        <w:t>Variables</w:t>
      </w:r>
    </w:p>
    <w:p w:rsidR="00C92B27" w:rsidRDefault="00C92B27">
      <w:pPr>
        <w:pStyle w:val="Index2"/>
        <w:tabs>
          <w:tab w:val="right" w:leader="dot" w:pos="4310"/>
        </w:tabs>
      </w:pPr>
      <w:r>
        <w:t>DISYS, 50, 52</w:t>
      </w:r>
    </w:p>
    <w:p w:rsidR="00C92B27" w:rsidRDefault="00C92B27">
      <w:pPr>
        <w:pStyle w:val="Index2"/>
        <w:tabs>
          <w:tab w:val="right" w:leader="dot" w:pos="4310"/>
        </w:tabs>
      </w:pPr>
      <w:r w:rsidRPr="000B6D93">
        <w:t>DT</w:t>
      </w:r>
      <w:r>
        <w:t>, 52</w:t>
      </w:r>
    </w:p>
    <w:p w:rsidR="00C92B27" w:rsidRDefault="00C92B27">
      <w:pPr>
        <w:pStyle w:val="Index2"/>
        <w:tabs>
          <w:tab w:val="right" w:leader="dot" w:pos="4310"/>
        </w:tabs>
      </w:pPr>
      <w:r w:rsidRPr="000B6D93">
        <w:t>DTIME</w:t>
      </w:r>
      <w:r>
        <w:t>, 52</w:t>
      </w:r>
    </w:p>
    <w:p w:rsidR="00C92B27" w:rsidRDefault="00C92B27">
      <w:pPr>
        <w:pStyle w:val="Index2"/>
        <w:tabs>
          <w:tab w:val="right" w:leader="dot" w:pos="4310"/>
        </w:tabs>
      </w:pPr>
      <w:r w:rsidRPr="000B6D93">
        <w:t>DUZ</w:t>
      </w:r>
      <w:r>
        <w:t>, 52</w:t>
      </w:r>
    </w:p>
    <w:p w:rsidR="00C92B27" w:rsidRDefault="00C92B27">
      <w:pPr>
        <w:pStyle w:val="Index2"/>
        <w:tabs>
          <w:tab w:val="right" w:leader="dot" w:pos="4310"/>
        </w:tabs>
      </w:pPr>
      <w:r w:rsidRPr="000B6D93">
        <w:t>DUZ(”LANG”)</w:t>
      </w:r>
      <w:r>
        <w:t>, 52</w:t>
      </w:r>
    </w:p>
    <w:p w:rsidR="00C92B27" w:rsidRDefault="00C92B27">
      <w:pPr>
        <w:pStyle w:val="Index2"/>
        <w:tabs>
          <w:tab w:val="right" w:leader="dot" w:pos="4310"/>
        </w:tabs>
      </w:pPr>
      <w:r w:rsidRPr="000B6D93">
        <w:t>DUZ(0)</w:t>
      </w:r>
      <w:r>
        <w:t>, 52, 58</w:t>
      </w:r>
    </w:p>
    <w:p w:rsidR="00C92B27" w:rsidRDefault="00C92B27">
      <w:pPr>
        <w:pStyle w:val="Index2"/>
        <w:tabs>
          <w:tab w:val="right" w:leader="dot" w:pos="4310"/>
        </w:tabs>
      </w:pPr>
      <w:r>
        <w:t>Key, 52</w:t>
      </w:r>
    </w:p>
    <w:p w:rsidR="00C92B27" w:rsidRDefault="00C92B27">
      <w:pPr>
        <w:pStyle w:val="Index2"/>
        <w:tabs>
          <w:tab w:val="right" w:leader="dot" w:pos="4310"/>
        </w:tabs>
      </w:pPr>
      <w:r>
        <w:t>Package-wide, 52</w:t>
      </w:r>
    </w:p>
    <w:p w:rsidR="00C92B27" w:rsidRDefault="00C92B27">
      <w:pPr>
        <w:pStyle w:val="Index2"/>
        <w:tabs>
          <w:tab w:val="right" w:leader="dot" w:pos="4310"/>
        </w:tabs>
      </w:pPr>
      <w:r w:rsidRPr="000B6D93">
        <w:t>U</w:t>
      </w:r>
      <w:r>
        <w:t>, 52</w:t>
      </w:r>
    </w:p>
    <w:p w:rsidR="00C92B27" w:rsidRDefault="00C92B27">
      <w:pPr>
        <w:pStyle w:val="Index1"/>
        <w:tabs>
          <w:tab w:val="right" w:leader="dot" w:pos="4310"/>
        </w:tabs>
      </w:pPr>
      <w:r>
        <w:t>VHA Directive 10-93-142, 3, 14, 60</w:t>
      </w:r>
    </w:p>
    <w:p w:rsidR="00C92B27" w:rsidRDefault="00C92B27">
      <w:pPr>
        <w:pStyle w:val="IndexHeading"/>
        <w:keepNext/>
        <w:tabs>
          <w:tab w:val="right" w:leader="dot" w:pos="4310"/>
        </w:tabs>
        <w:rPr>
          <w:rFonts w:asciiTheme="minorHAnsi" w:eastAsiaTheme="minorEastAsia" w:hAnsiTheme="minorHAnsi" w:cstheme="minorBidi"/>
          <w:b w:val="0"/>
          <w:bCs w:val="0"/>
          <w:noProof/>
        </w:rPr>
      </w:pPr>
      <w:r>
        <w:rPr>
          <w:noProof/>
        </w:rPr>
        <w:t>W</w:t>
      </w:r>
    </w:p>
    <w:p w:rsidR="00C92B27" w:rsidRDefault="00C92B27">
      <w:pPr>
        <w:pStyle w:val="Index1"/>
        <w:tabs>
          <w:tab w:val="right" w:leader="dot" w:pos="4310"/>
        </w:tabs>
      </w:pPr>
      <w:r>
        <w:t>Websites</w:t>
      </w:r>
    </w:p>
    <w:p w:rsidR="00C92B27" w:rsidRDefault="00C92B27">
      <w:pPr>
        <w:pStyle w:val="Index2"/>
        <w:tabs>
          <w:tab w:val="right" w:leader="dot" w:pos="4310"/>
        </w:tabs>
      </w:pPr>
      <w:r>
        <w:t>Adobe Website, xiii</w:t>
      </w:r>
    </w:p>
    <w:p w:rsidR="00C92B27" w:rsidRDefault="00C92B27">
      <w:pPr>
        <w:pStyle w:val="Index2"/>
        <w:tabs>
          <w:tab w:val="right" w:leader="dot" w:pos="4310"/>
        </w:tabs>
      </w:pPr>
      <w:r>
        <w:t>VA Software Document Library (</w:t>
      </w:r>
      <w:r w:rsidRPr="000B6D93">
        <w:rPr>
          <w:kern w:val="2"/>
        </w:rPr>
        <w:t>VDL)</w:t>
      </w:r>
      <w:r>
        <w:t>, xiii</w:t>
      </w:r>
    </w:p>
    <w:p w:rsidR="00C92B27" w:rsidRDefault="00C92B27">
      <w:pPr>
        <w:pStyle w:val="Index1"/>
        <w:tabs>
          <w:tab w:val="right" w:leader="dot" w:pos="4310"/>
        </w:tabs>
      </w:pPr>
      <w:r>
        <w:t>What is VA FileMan?, vi</w:t>
      </w:r>
    </w:p>
    <w:p w:rsidR="00C92B27" w:rsidRDefault="00C92B27">
      <w:pPr>
        <w:pStyle w:val="IndexHeading"/>
        <w:keepNext/>
        <w:tabs>
          <w:tab w:val="right" w:leader="dot" w:pos="4310"/>
        </w:tabs>
        <w:rPr>
          <w:rFonts w:asciiTheme="minorHAnsi" w:eastAsiaTheme="minorEastAsia" w:hAnsiTheme="minorHAnsi" w:cstheme="minorBidi"/>
          <w:b w:val="0"/>
          <w:bCs w:val="0"/>
          <w:noProof/>
        </w:rPr>
      </w:pPr>
      <w:r>
        <w:rPr>
          <w:noProof/>
        </w:rPr>
        <w:t>X</w:t>
      </w:r>
    </w:p>
    <w:p w:rsidR="00C92B27" w:rsidRDefault="00C92B27">
      <w:pPr>
        <w:pStyle w:val="Index1"/>
        <w:tabs>
          <w:tab w:val="right" w:leader="dot" w:pos="4310"/>
        </w:tabs>
      </w:pPr>
      <w:r w:rsidRPr="000B6D93">
        <w:t>XUAUDITING Security Key</w:t>
      </w:r>
      <w:r>
        <w:t>, 59</w:t>
      </w:r>
    </w:p>
    <w:p w:rsidR="00C92B27" w:rsidRDefault="00C92B27">
      <w:pPr>
        <w:pStyle w:val="Index1"/>
        <w:tabs>
          <w:tab w:val="right" w:leader="dot" w:pos="4310"/>
        </w:tabs>
      </w:pPr>
      <w:r w:rsidRPr="000B6D93">
        <w:t>XUFILEGRAM Security Key</w:t>
      </w:r>
      <w:r>
        <w:t>, 59</w:t>
      </w:r>
    </w:p>
    <w:p w:rsidR="00C92B27" w:rsidRDefault="00C92B27">
      <w:pPr>
        <w:pStyle w:val="Index1"/>
        <w:tabs>
          <w:tab w:val="right" w:leader="dot" w:pos="4310"/>
        </w:tabs>
      </w:pPr>
      <w:r w:rsidRPr="000B6D93">
        <w:t>XUMGR Security Key</w:t>
      </w:r>
      <w:r>
        <w:t>, 59</w:t>
      </w:r>
    </w:p>
    <w:p w:rsidR="00C92B27" w:rsidRDefault="00C92B27">
      <w:pPr>
        <w:pStyle w:val="Index1"/>
        <w:tabs>
          <w:tab w:val="right" w:leader="dot" w:pos="4310"/>
        </w:tabs>
      </w:pPr>
      <w:r w:rsidRPr="000B6D93">
        <w:t>XUPROGMODE Security Key</w:t>
      </w:r>
      <w:r>
        <w:t>, 59</w:t>
      </w:r>
    </w:p>
    <w:p w:rsidR="00C92B27" w:rsidRDefault="00C92B27">
      <w:pPr>
        <w:pStyle w:val="Index1"/>
        <w:tabs>
          <w:tab w:val="right" w:leader="dot" w:pos="4310"/>
        </w:tabs>
      </w:pPr>
      <w:r w:rsidRPr="000B6D93">
        <w:t>XUSCREENMAN Security Key</w:t>
      </w:r>
      <w:r>
        <w:t>, 59</w:t>
      </w:r>
    </w:p>
    <w:p w:rsidR="00C92B27" w:rsidRDefault="00C92B27" w:rsidP="0027610A">
      <w:pPr>
        <w:pStyle w:val="BodyText"/>
        <w:rPr>
          <w:noProof/>
        </w:rPr>
        <w:sectPr w:rsidR="00C92B27" w:rsidSect="00C92B27">
          <w:type w:val="continuous"/>
          <w:pgSz w:w="12240" w:h="15840" w:code="1"/>
          <w:pgMar w:top="1440" w:right="1440" w:bottom="1440" w:left="1440" w:header="720" w:footer="720" w:gutter="0"/>
          <w:cols w:num="2" w:space="720"/>
          <w:titlePg/>
        </w:sectPr>
      </w:pPr>
    </w:p>
    <w:p w:rsidR="003A744F" w:rsidRPr="00C30FEF" w:rsidRDefault="003A744F" w:rsidP="0027610A">
      <w:pPr>
        <w:pStyle w:val="BodyText"/>
      </w:pPr>
      <w:r w:rsidRPr="00C30FEF">
        <w:lastRenderedPageBreak/>
        <w:fldChar w:fldCharType="end"/>
      </w:r>
    </w:p>
    <w:p w:rsidR="003A744F" w:rsidRPr="00C30FEF" w:rsidRDefault="003A744F" w:rsidP="0027610A">
      <w:pPr>
        <w:pStyle w:val="BodyText"/>
      </w:pPr>
    </w:p>
    <w:sectPr w:rsidR="003A744F" w:rsidRPr="00C30FEF" w:rsidSect="00C92B27">
      <w:type w:val="continuous"/>
      <w:pgSz w:w="12240" w:h="15840" w:code="1"/>
      <w:pgMar w:top="1440" w:right="1440" w:bottom="1440" w:left="1440" w:header="720" w:footer="720" w:gutter="0"/>
      <w:cols w:space="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A4A" w:rsidRDefault="00290A4A">
      <w:r>
        <w:separator/>
      </w:r>
    </w:p>
  </w:endnote>
  <w:endnote w:type="continuationSeparator" w:id="0">
    <w:p w:rsidR="00290A4A" w:rsidRDefault="00290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roman"/>
    <w:notTrueType/>
    <w:pitch w:val="variable"/>
    <w:sig w:usb0="00000003" w:usb1="00000000" w:usb2="00000000" w:usb3="00000000" w:csb0="00000001" w:csb1="00000000"/>
  </w:font>
  <w:font w:name="Times New Roman Bold">
    <w:panose1 w:val="02020803070505020304"/>
    <w:charset w:val="00"/>
    <w:family w:val="roman"/>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4F7" w:rsidRPr="007C6C1A" w:rsidRDefault="00E074F7" w:rsidP="001739EC">
    <w:pPr>
      <w:pStyle w:val="Footer"/>
      <w:rPr>
        <w:rStyle w:val="PageNumber"/>
      </w:rPr>
    </w:pPr>
    <w:r w:rsidRPr="007C6C1A">
      <w:rPr>
        <w:rStyle w:val="PageNumber"/>
      </w:rPr>
      <w:fldChar w:fldCharType="begin"/>
    </w:r>
    <w:r w:rsidRPr="007C6C1A">
      <w:rPr>
        <w:rStyle w:val="PageNumber"/>
      </w:rPr>
      <w:instrText xml:space="preserve"> PAGE </w:instrText>
    </w:r>
    <w:r w:rsidRPr="007C6C1A">
      <w:rPr>
        <w:rStyle w:val="PageNumber"/>
      </w:rPr>
      <w:fldChar w:fldCharType="separate"/>
    </w:r>
    <w:r>
      <w:rPr>
        <w:rStyle w:val="PageNumber"/>
        <w:noProof/>
      </w:rPr>
      <w:t>iv</w:t>
    </w:r>
    <w:r w:rsidRPr="007C6C1A">
      <w:rPr>
        <w:rStyle w:val="PageNumber"/>
      </w:rPr>
      <w:fldChar w:fldCharType="end"/>
    </w:r>
    <w:r w:rsidRPr="007C6C1A">
      <w:tab/>
      <w:t>VA File</w:t>
    </w:r>
    <w:r>
      <w:t xml:space="preserve">Man </w:t>
    </w:r>
    <w:r w:rsidRPr="007C6C1A">
      <w:t>22.0</w:t>
    </w:r>
    <w:r w:rsidRPr="007C6C1A">
      <w:tab/>
      <w:t>March 1999</w:t>
    </w:r>
  </w:p>
  <w:p w:rsidR="00E074F7" w:rsidRDefault="00E074F7">
    <w:pPr>
      <w:pStyle w:val="Footer"/>
    </w:pPr>
    <w:r>
      <w:tab/>
      <w:t>Technical Manual</w:t>
    </w:r>
    <w:r>
      <w:tab/>
    </w:r>
    <w:r w:rsidRPr="007C6C1A">
      <w:t xml:space="preserve">Revised </w:t>
    </w:r>
    <w:r>
      <w:t>February 2013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4F7" w:rsidRPr="007C6C1A" w:rsidRDefault="00E074F7" w:rsidP="003A744F">
    <w:pPr>
      <w:pStyle w:val="Footer"/>
      <w:rPr>
        <w:rStyle w:val="PageNumber"/>
      </w:rPr>
    </w:pPr>
    <w:r w:rsidRPr="007C6C1A">
      <w:t>VA File</w:t>
    </w:r>
    <w:r>
      <w:t xml:space="preserve">Man </w:t>
    </w:r>
    <w:r w:rsidRPr="007C6C1A">
      <w:t>22.0</w:t>
    </w:r>
  </w:p>
  <w:p w:rsidR="00E074F7" w:rsidRDefault="00E074F7">
    <w:pPr>
      <w:pStyle w:val="Footer"/>
    </w:pPr>
    <w:r>
      <w:t>Technical Manual</w:t>
    </w:r>
    <w:r w:rsidRPr="007C6C1A">
      <w:tab/>
    </w:r>
    <w:r w:rsidRPr="007C6C1A">
      <w:rPr>
        <w:rStyle w:val="PageNumber"/>
      </w:rPr>
      <w:fldChar w:fldCharType="begin"/>
    </w:r>
    <w:r w:rsidRPr="007C6C1A">
      <w:rPr>
        <w:rStyle w:val="PageNumber"/>
      </w:rPr>
      <w:instrText xml:space="preserve"> PAGE </w:instrText>
    </w:r>
    <w:r w:rsidRPr="007C6C1A">
      <w:rPr>
        <w:rStyle w:val="PageNumber"/>
      </w:rPr>
      <w:fldChar w:fldCharType="separate"/>
    </w:r>
    <w:r w:rsidR="00C92B27">
      <w:rPr>
        <w:rStyle w:val="PageNumber"/>
        <w:noProof/>
      </w:rPr>
      <w:t>vi</w:t>
    </w:r>
    <w:r w:rsidRPr="007C6C1A">
      <w:rPr>
        <w:rStyle w:val="PageNumber"/>
      </w:rPr>
      <w:fldChar w:fldCharType="end"/>
    </w:r>
    <w:r>
      <w:rPr>
        <w:rStyle w:val="PageNumber"/>
      </w:rPr>
      <w:tab/>
    </w:r>
    <w:r>
      <w:t>February 2013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4F7" w:rsidRPr="007C6C1A" w:rsidRDefault="00E074F7" w:rsidP="001739EC">
    <w:pPr>
      <w:pStyle w:val="Footer"/>
      <w:rPr>
        <w:rStyle w:val="PageNumber"/>
      </w:rPr>
    </w:pPr>
    <w:r w:rsidRPr="007C6C1A">
      <w:t>VA File</w:t>
    </w:r>
    <w:r>
      <w:t xml:space="preserve">Man </w:t>
    </w:r>
    <w:r w:rsidRPr="007C6C1A">
      <w:t>22.0</w:t>
    </w:r>
  </w:p>
  <w:p w:rsidR="00E074F7" w:rsidRPr="001739EC" w:rsidRDefault="00E074F7" w:rsidP="001739EC">
    <w:pPr>
      <w:pStyle w:val="Footer"/>
    </w:pPr>
    <w:r>
      <w:t>Technical Manual</w:t>
    </w:r>
    <w:r w:rsidRPr="007C6C1A">
      <w:tab/>
    </w:r>
    <w:r w:rsidRPr="007C6C1A">
      <w:rPr>
        <w:rStyle w:val="PageNumber"/>
      </w:rPr>
      <w:fldChar w:fldCharType="begin"/>
    </w:r>
    <w:r w:rsidRPr="007C6C1A">
      <w:rPr>
        <w:rStyle w:val="PageNumber"/>
      </w:rPr>
      <w:instrText xml:space="preserve"> PAGE </w:instrText>
    </w:r>
    <w:r w:rsidRPr="007C6C1A">
      <w:rPr>
        <w:rStyle w:val="PageNumber"/>
      </w:rPr>
      <w:fldChar w:fldCharType="separate"/>
    </w:r>
    <w:r w:rsidR="00C92B27">
      <w:rPr>
        <w:rStyle w:val="PageNumber"/>
        <w:noProof/>
      </w:rPr>
      <w:t>65</w:t>
    </w:r>
    <w:r w:rsidRPr="007C6C1A">
      <w:rPr>
        <w:rStyle w:val="PageNumber"/>
      </w:rPr>
      <w:fldChar w:fldCharType="end"/>
    </w:r>
    <w:r>
      <w:rPr>
        <w:rStyle w:val="PageNumber"/>
      </w:rPr>
      <w:tab/>
    </w:r>
    <w:r>
      <w:t>February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A4A" w:rsidRDefault="00290A4A">
      <w:r>
        <w:separator/>
      </w:r>
    </w:p>
  </w:footnote>
  <w:footnote w:type="continuationSeparator" w:id="0">
    <w:p w:rsidR="00290A4A" w:rsidRDefault="00290A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4F7" w:rsidRDefault="00E074F7">
    <w:pPr>
      <w:pStyle w:val="Header"/>
    </w:pPr>
    <w:r>
      <w:t>Revision History</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4F7" w:rsidRPr="009A63DD" w:rsidRDefault="00E074F7" w:rsidP="009A63DD">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4F7" w:rsidRPr="00C44995" w:rsidRDefault="00E074F7" w:rsidP="00C44995">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4F7" w:rsidRPr="00C44995" w:rsidRDefault="00E074F7" w:rsidP="00C44995">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4F7" w:rsidRDefault="00E074F7">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4F7" w:rsidRPr="00C44995" w:rsidRDefault="00E074F7" w:rsidP="00C44995">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4F7" w:rsidRPr="00C44995" w:rsidRDefault="00E074F7" w:rsidP="00C44995">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4F7" w:rsidRDefault="00E074F7">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4F7" w:rsidRPr="00C44995" w:rsidRDefault="00E074F7" w:rsidP="00C44995">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4F7" w:rsidRPr="00C44995" w:rsidRDefault="00E074F7" w:rsidP="00C44995">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4F7" w:rsidRPr="00C44995" w:rsidRDefault="00E074F7" w:rsidP="00C449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4F7" w:rsidRPr="003A744F" w:rsidRDefault="00E074F7" w:rsidP="003A744F">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4F7" w:rsidRPr="00C44995" w:rsidRDefault="00E074F7" w:rsidP="00C44995">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4F7" w:rsidRDefault="00E074F7">
    <w:pPr>
      <w:pStyle w:val="Header"/>
    </w:pPr>
    <w:r>
      <w:t>Archiving and Purging</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4F7" w:rsidRPr="009A63DD" w:rsidRDefault="00E074F7" w:rsidP="009A63DD">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4F7" w:rsidRDefault="00E074F7">
    <w:pPr>
      <w:pStyle w:val="Head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4F7" w:rsidRPr="00C44995" w:rsidRDefault="00E074F7" w:rsidP="00C44995">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4F7" w:rsidRPr="00C44995" w:rsidRDefault="00E074F7" w:rsidP="00C44995">
    <w:pPr>
      <w:pStyle w:val="Heade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4F7" w:rsidRDefault="00E074F7">
    <w:pPr>
      <w:pStyle w:val="Header"/>
    </w:pPr>
    <w:r>
      <w:t>Package-wide Variables</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4F7" w:rsidRPr="00C44995" w:rsidRDefault="00E074F7" w:rsidP="00C44995">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4F7" w:rsidRDefault="00E074F7">
    <w:pPr>
      <w:pStyle w:val="Header"/>
    </w:pPr>
    <w:r>
      <w:t>Globals</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4F7" w:rsidRPr="00C44995" w:rsidRDefault="00E074F7" w:rsidP="00C4499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4F7" w:rsidRPr="00C44995" w:rsidRDefault="00E074F7" w:rsidP="00C44995">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4F7" w:rsidRDefault="00E074F7">
    <w:pPr>
      <w:pStyle w:val="Header"/>
    </w:pPr>
    <w:r>
      <w:t>Global Journaling, Translation, and Replication</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4F7" w:rsidRPr="00C44995" w:rsidRDefault="00E074F7" w:rsidP="00C44995">
    <w:pPr>
      <w:pStyle w:val="Heade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4F7" w:rsidRPr="00C44995" w:rsidRDefault="00E074F7" w:rsidP="00C44995">
    <w:pPr>
      <w:pStyle w:val="Heade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4F7" w:rsidRPr="00C44995" w:rsidRDefault="00E074F7" w:rsidP="00C44995">
    <w:pPr>
      <w:pStyle w:val="Heade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4F7" w:rsidRDefault="00E074F7">
    <w:pPr>
      <w:pStyle w:val="Heade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4F7" w:rsidRPr="00C44995" w:rsidRDefault="00E074F7" w:rsidP="00C44995">
    <w:pPr>
      <w:pStyle w:val="Heade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4F7" w:rsidRPr="00C44995" w:rsidRDefault="00E074F7" w:rsidP="00C4499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4F7" w:rsidRPr="00C44995" w:rsidRDefault="00E074F7" w:rsidP="00C4499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4F7" w:rsidRDefault="00E074F7">
    <w:pPr>
      <w:pStyle w:val="Header"/>
    </w:pPr>
    <w:r>
      <w:t>Figures and Tables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4F7" w:rsidRPr="009A63DD" w:rsidRDefault="00E074F7" w:rsidP="009A63DD">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4F7" w:rsidRPr="00C44995" w:rsidRDefault="00E074F7" w:rsidP="00C44995">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4F7" w:rsidRPr="00C44995" w:rsidRDefault="00E074F7" w:rsidP="00C44995">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4F7" w:rsidRDefault="00E074F7">
    <w:pPr>
      <w:pStyle w:val="Header"/>
    </w:pPr>
    <w:r>
      <w:t>Implementation and Maintenance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176FD44"/>
    <w:lvl w:ilvl="0">
      <w:start w:val="1"/>
      <w:numFmt w:val="decimal"/>
      <w:pStyle w:val="ListNumber5"/>
      <w:lvlText w:val="%1)"/>
      <w:lvlJc w:val="left"/>
      <w:pPr>
        <w:ind w:left="1800" w:hanging="360"/>
      </w:pPr>
    </w:lvl>
  </w:abstractNum>
  <w:abstractNum w:abstractNumId="1">
    <w:nsid w:val="FFFFFF7D"/>
    <w:multiLevelType w:val="singleLevel"/>
    <w:tmpl w:val="87403DF8"/>
    <w:lvl w:ilvl="0">
      <w:start w:val="1"/>
      <w:numFmt w:val="lowerLetter"/>
      <w:pStyle w:val="ListNumber4"/>
      <w:lvlText w:val="%1)"/>
      <w:lvlJc w:val="left"/>
      <w:pPr>
        <w:ind w:left="1440" w:hanging="360"/>
      </w:pPr>
    </w:lvl>
  </w:abstractNum>
  <w:abstractNum w:abstractNumId="2">
    <w:nsid w:val="FFFFFF7E"/>
    <w:multiLevelType w:val="singleLevel"/>
    <w:tmpl w:val="822C72FA"/>
    <w:lvl w:ilvl="0">
      <w:start w:val="1"/>
      <w:numFmt w:val="lowerRoman"/>
      <w:pStyle w:val="ListNumber3"/>
      <w:lvlText w:val="%1."/>
      <w:lvlJc w:val="right"/>
      <w:pPr>
        <w:ind w:left="1080" w:hanging="360"/>
      </w:pPr>
    </w:lvl>
  </w:abstractNum>
  <w:abstractNum w:abstractNumId="3">
    <w:nsid w:val="FFFFFF7F"/>
    <w:multiLevelType w:val="singleLevel"/>
    <w:tmpl w:val="D0F849AA"/>
    <w:lvl w:ilvl="0">
      <w:start w:val="1"/>
      <w:numFmt w:val="lowerLetter"/>
      <w:pStyle w:val="ListNumber2"/>
      <w:lvlText w:val="%1."/>
      <w:lvlJc w:val="left"/>
      <w:pPr>
        <w:ind w:left="720" w:hanging="360"/>
      </w:pPr>
    </w:lvl>
  </w:abstractNum>
  <w:abstractNum w:abstractNumId="4">
    <w:nsid w:val="FFFFFF80"/>
    <w:multiLevelType w:val="singleLevel"/>
    <w:tmpl w:val="8684E80C"/>
    <w:lvl w:ilvl="0">
      <w:start w:val="1"/>
      <w:numFmt w:val="bullet"/>
      <w:pStyle w:val="ListBullet5"/>
      <w:lvlText w:val=""/>
      <w:lvlJc w:val="left"/>
      <w:pPr>
        <w:ind w:left="1800" w:hanging="360"/>
      </w:pPr>
      <w:rPr>
        <w:rFonts w:ascii="Wingdings" w:hAnsi="Wingdings" w:hint="default"/>
      </w:rPr>
    </w:lvl>
  </w:abstractNum>
  <w:abstractNum w:abstractNumId="5">
    <w:nsid w:val="FFFFFF81"/>
    <w:multiLevelType w:val="singleLevel"/>
    <w:tmpl w:val="16F4E0CA"/>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7ED8ACBC"/>
    <w:lvl w:ilvl="0">
      <w:start w:val="1"/>
      <w:numFmt w:val="bullet"/>
      <w:pStyle w:val="ListBullet3"/>
      <w:lvlText w:val=""/>
      <w:lvlJc w:val="left"/>
      <w:pPr>
        <w:ind w:left="1080" w:hanging="360"/>
      </w:pPr>
      <w:rPr>
        <w:rFonts w:ascii="Symbol" w:hAnsi="Symbol" w:hint="default"/>
      </w:rPr>
    </w:lvl>
  </w:abstractNum>
  <w:abstractNum w:abstractNumId="7">
    <w:nsid w:val="FFFFFF83"/>
    <w:multiLevelType w:val="singleLevel"/>
    <w:tmpl w:val="6F661AFC"/>
    <w:lvl w:ilvl="0">
      <w:start w:val="1"/>
      <w:numFmt w:val="bullet"/>
      <w:pStyle w:val="ListBullet2"/>
      <w:lvlText w:val="o"/>
      <w:lvlJc w:val="left"/>
      <w:pPr>
        <w:ind w:left="1080" w:hanging="360"/>
      </w:pPr>
      <w:rPr>
        <w:rFonts w:ascii="Courier New" w:hAnsi="Courier New" w:cs="Courier New" w:hint="default"/>
      </w:rPr>
    </w:lvl>
  </w:abstractNum>
  <w:abstractNum w:abstractNumId="8">
    <w:nsid w:val="FFFFFF88"/>
    <w:multiLevelType w:val="singleLevel"/>
    <w:tmpl w:val="28804056"/>
    <w:lvl w:ilvl="0">
      <w:start w:val="1"/>
      <w:numFmt w:val="decimal"/>
      <w:pStyle w:val="ListNumber"/>
      <w:lvlText w:val="%1."/>
      <w:lvlJc w:val="left"/>
      <w:pPr>
        <w:tabs>
          <w:tab w:val="num" w:pos="360"/>
        </w:tabs>
        <w:ind w:left="360" w:hanging="360"/>
      </w:pPr>
      <w:rPr>
        <w:b w:val="0"/>
      </w:rPr>
    </w:lvl>
  </w:abstractNum>
  <w:abstractNum w:abstractNumId="9">
    <w:nsid w:val="FFFFFF89"/>
    <w:multiLevelType w:val="singleLevel"/>
    <w:tmpl w:val="E2AC8AC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03C022D"/>
    <w:multiLevelType w:val="hybridMultilevel"/>
    <w:tmpl w:val="C86C6FF0"/>
    <w:lvl w:ilvl="0" w:tplc="9588024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ED2408"/>
    <w:multiLevelType w:val="hybridMultilevel"/>
    <w:tmpl w:val="DB40CCCE"/>
    <w:lvl w:ilvl="0" w:tplc="9E767E94">
      <w:start w:val="1"/>
      <w:numFmt w:val="bullet"/>
      <w:pStyle w:val="ListBullet2Inden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8F383A"/>
    <w:multiLevelType w:val="hybridMultilevel"/>
    <w:tmpl w:val="2CB449B4"/>
    <w:lvl w:ilvl="0" w:tplc="5088C848">
      <w:start w:val="1"/>
      <w:numFmt w:val="upperRoman"/>
      <w:pStyle w:val="HeadingSectio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E40BE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41133C16"/>
    <w:multiLevelType w:val="hybridMultilevel"/>
    <w:tmpl w:val="F5DED652"/>
    <w:lvl w:ilvl="0" w:tplc="84E488DC">
      <w:start w:val="1"/>
      <w:numFmt w:val="bullet"/>
      <w:pStyle w:val="ListBullet2Inden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C22813"/>
    <w:multiLevelType w:val="hybridMultilevel"/>
    <w:tmpl w:val="A4B66182"/>
    <w:lvl w:ilvl="0" w:tplc="61E632EC">
      <w:start w:val="1"/>
      <w:numFmt w:val="bullet"/>
      <w:pStyle w:val="Table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nsid w:val="4AED33B9"/>
    <w:multiLevelType w:val="hybridMultilevel"/>
    <w:tmpl w:val="3CF26D72"/>
    <w:lvl w:ilvl="0" w:tplc="14C4FA36">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4B52BF"/>
    <w:multiLevelType w:val="hybridMultilevel"/>
    <w:tmpl w:val="B16C0E9C"/>
    <w:lvl w:ilvl="0" w:tplc="E6749636">
      <w:start w:val="1"/>
      <w:numFmt w:val="bullet"/>
      <w:pStyle w:val="ListBullet2Indent3"/>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1E11DE"/>
    <w:multiLevelType w:val="multilevel"/>
    <w:tmpl w:val="606C6D7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74472B3E"/>
    <w:multiLevelType w:val="hybridMultilevel"/>
    <w:tmpl w:val="A7E47EFE"/>
    <w:lvl w:ilvl="0" w:tplc="93C44BB8">
      <w:start w:val="1"/>
      <w:numFmt w:val="bullet"/>
      <w:lvlText w:val="o"/>
      <w:lvlJc w:val="left"/>
      <w:pPr>
        <w:ind w:left="1076" w:hanging="360"/>
      </w:pPr>
      <w:rPr>
        <w:rFonts w:ascii="Courier New" w:hAnsi="Courier New" w:cs="Courier New" w:hint="default"/>
      </w:rPr>
    </w:lvl>
    <w:lvl w:ilvl="1" w:tplc="04090019" w:tentative="1">
      <w:start w:val="1"/>
      <w:numFmt w:val="bullet"/>
      <w:lvlText w:val="o"/>
      <w:lvlJc w:val="left"/>
      <w:pPr>
        <w:ind w:left="1796" w:hanging="360"/>
      </w:pPr>
      <w:rPr>
        <w:rFonts w:ascii="Courier New" w:hAnsi="Courier New" w:cs="Courier New" w:hint="default"/>
      </w:rPr>
    </w:lvl>
    <w:lvl w:ilvl="2" w:tplc="0409001B" w:tentative="1">
      <w:start w:val="1"/>
      <w:numFmt w:val="bullet"/>
      <w:lvlText w:val=""/>
      <w:lvlJc w:val="left"/>
      <w:pPr>
        <w:ind w:left="2516" w:hanging="360"/>
      </w:pPr>
      <w:rPr>
        <w:rFonts w:ascii="Wingdings" w:hAnsi="Wingdings" w:hint="default"/>
      </w:rPr>
    </w:lvl>
    <w:lvl w:ilvl="3" w:tplc="0409000F" w:tentative="1">
      <w:start w:val="1"/>
      <w:numFmt w:val="bullet"/>
      <w:lvlText w:val=""/>
      <w:lvlJc w:val="left"/>
      <w:pPr>
        <w:ind w:left="3236" w:hanging="360"/>
      </w:pPr>
      <w:rPr>
        <w:rFonts w:ascii="Symbol" w:hAnsi="Symbol" w:hint="default"/>
      </w:rPr>
    </w:lvl>
    <w:lvl w:ilvl="4" w:tplc="04090019" w:tentative="1">
      <w:start w:val="1"/>
      <w:numFmt w:val="bullet"/>
      <w:lvlText w:val="o"/>
      <w:lvlJc w:val="left"/>
      <w:pPr>
        <w:ind w:left="3956" w:hanging="360"/>
      </w:pPr>
      <w:rPr>
        <w:rFonts w:ascii="Courier New" w:hAnsi="Courier New" w:cs="Courier New" w:hint="default"/>
      </w:rPr>
    </w:lvl>
    <w:lvl w:ilvl="5" w:tplc="0409001B" w:tentative="1">
      <w:start w:val="1"/>
      <w:numFmt w:val="bullet"/>
      <w:lvlText w:val=""/>
      <w:lvlJc w:val="left"/>
      <w:pPr>
        <w:ind w:left="4676" w:hanging="360"/>
      </w:pPr>
      <w:rPr>
        <w:rFonts w:ascii="Wingdings" w:hAnsi="Wingdings" w:hint="default"/>
      </w:rPr>
    </w:lvl>
    <w:lvl w:ilvl="6" w:tplc="0409000F" w:tentative="1">
      <w:start w:val="1"/>
      <w:numFmt w:val="bullet"/>
      <w:lvlText w:val=""/>
      <w:lvlJc w:val="left"/>
      <w:pPr>
        <w:ind w:left="5396" w:hanging="360"/>
      </w:pPr>
      <w:rPr>
        <w:rFonts w:ascii="Symbol" w:hAnsi="Symbol" w:hint="default"/>
      </w:rPr>
    </w:lvl>
    <w:lvl w:ilvl="7" w:tplc="04090019" w:tentative="1">
      <w:start w:val="1"/>
      <w:numFmt w:val="bullet"/>
      <w:lvlText w:val="o"/>
      <w:lvlJc w:val="left"/>
      <w:pPr>
        <w:ind w:left="6116" w:hanging="360"/>
      </w:pPr>
      <w:rPr>
        <w:rFonts w:ascii="Courier New" w:hAnsi="Courier New" w:cs="Courier New" w:hint="default"/>
      </w:rPr>
    </w:lvl>
    <w:lvl w:ilvl="8" w:tplc="0409001B" w:tentative="1">
      <w:start w:val="1"/>
      <w:numFmt w:val="bullet"/>
      <w:lvlText w:val=""/>
      <w:lvlJc w:val="left"/>
      <w:pPr>
        <w:ind w:left="6836" w:hanging="360"/>
      </w:pPr>
      <w:rPr>
        <w:rFonts w:ascii="Wingdings" w:hAnsi="Wingdings" w:hint="default"/>
      </w:rPr>
    </w:lvl>
  </w:abstractNum>
  <w:abstractNum w:abstractNumId="21">
    <w:nsid w:val="7BCD3758"/>
    <w:multiLevelType w:val="multilevel"/>
    <w:tmpl w:val="6E0A17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4"/>
  </w:num>
  <w:num w:numId="2">
    <w:abstractNumId w:val="8"/>
    <w:lvlOverride w:ilvl="0">
      <w:startOverride w:val="1"/>
    </w:lvlOverride>
  </w:num>
  <w:num w:numId="3">
    <w:abstractNumId w:val="10"/>
  </w:num>
  <w:num w:numId="4">
    <w:abstractNumId w:val="20"/>
  </w:num>
  <w:num w:numId="5">
    <w:abstractNumId w:val="8"/>
  </w:num>
  <w:num w:numId="6">
    <w:abstractNumId w:val="8"/>
    <w:lvlOverride w:ilvl="0">
      <w:startOverride w:val="1"/>
    </w:lvlOverride>
  </w:num>
  <w:num w:numId="7">
    <w:abstractNumId w:val="8"/>
    <w:lvlOverride w:ilvl="0">
      <w:startOverride w:val="1"/>
    </w:lvlOverride>
  </w:num>
  <w:num w:numId="8">
    <w:abstractNumId w:val="8"/>
    <w:lvlOverride w:ilvl="0">
      <w:startOverride w:val="1"/>
    </w:lvlOverride>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9"/>
  </w:num>
  <w:num w:numId="12">
    <w:abstractNumId w:val="7"/>
  </w:num>
  <w:num w:numId="13">
    <w:abstractNumId w:val="15"/>
  </w:num>
  <w:num w:numId="14">
    <w:abstractNumId w:val="12"/>
  </w:num>
  <w:num w:numId="15">
    <w:abstractNumId w:val="18"/>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1"/>
  </w:num>
  <w:num w:numId="25">
    <w:abstractNumId w:val="16"/>
  </w:num>
  <w:num w:numId="26">
    <w:abstractNumId w:val="21"/>
  </w:num>
  <w:num w:numId="27">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E1A"/>
    <w:rsid w:val="00031AEC"/>
    <w:rsid w:val="00063224"/>
    <w:rsid w:val="00067CFD"/>
    <w:rsid w:val="000706A8"/>
    <w:rsid w:val="000F5889"/>
    <w:rsid w:val="001157CE"/>
    <w:rsid w:val="0012223E"/>
    <w:rsid w:val="001324EF"/>
    <w:rsid w:val="00135F7E"/>
    <w:rsid w:val="00141F4A"/>
    <w:rsid w:val="0016494A"/>
    <w:rsid w:val="00165354"/>
    <w:rsid w:val="001739EC"/>
    <w:rsid w:val="001A3781"/>
    <w:rsid w:val="001C72B2"/>
    <w:rsid w:val="001D246A"/>
    <w:rsid w:val="001E1357"/>
    <w:rsid w:val="001F1071"/>
    <w:rsid w:val="00202430"/>
    <w:rsid w:val="00204087"/>
    <w:rsid w:val="0020446D"/>
    <w:rsid w:val="002129DF"/>
    <w:rsid w:val="00215951"/>
    <w:rsid w:val="00224F9A"/>
    <w:rsid w:val="0022762A"/>
    <w:rsid w:val="00271A55"/>
    <w:rsid w:val="0027610A"/>
    <w:rsid w:val="00290A4A"/>
    <w:rsid w:val="00297F8D"/>
    <w:rsid w:val="002B3CA9"/>
    <w:rsid w:val="002B5025"/>
    <w:rsid w:val="002B7161"/>
    <w:rsid w:val="002E234B"/>
    <w:rsid w:val="002E6930"/>
    <w:rsid w:val="002E764E"/>
    <w:rsid w:val="00304DF9"/>
    <w:rsid w:val="003321F6"/>
    <w:rsid w:val="00333990"/>
    <w:rsid w:val="00344D3F"/>
    <w:rsid w:val="0035458B"/>
    <w:rsid w:val="00360128"/>
    <w:rsid w:val="00365660"/>
    <w:rsid w:val="00367CF8"/>
    <w:rsid w:val="00377959"/>
    <w:rsid w:val="00394A7F"/>
    <w:rsid w:val="003A744F"/>
    <w:rsid w:val="003D4E71"/>
    <w:rsid w:val="003D4F6B"/>
    <w:rsid w:val="003E2672"/>
    <w:rsid w:val="00446B01"/>
    <w:rsid w:val="0045329F"/>
    <w:rsid w:val="00493D21"/>
    <w:rsid w:val="00494225"/>
    <w:rsid w:val="00495744"/>
    <w:rsid w:val="004B1633"/>
    <w:rsid w:val="004B5D9A"/>
    <w:rsid w:val="004D2D14"/>
    <w:rsid w:val="004E0EBE"/>
    <w:rsid w:val="004E4140"/>
    <w:rsid w:val="005004D5"/>
    <w:rsid w:val="005031E8"/>
    <w:rsid w:val="00527ED8"/>
    <w:rsid w:val="0054455C"/>
    <w:rsid w:val="0057618C"/>
    <w:rsid w:val="005775FF"/>
    <w:rsid w:val="00587A21"/>
    <w:rsid w:val="0059108A"/>
    <w:rsid w:val="00596868"/>
    <w:rsid w:val="005A2B34"/>
    <w:rsid w:val="005D0D00"/>
    <w:rsid w:val="005E2521"/>
    <w:rsid w:val="005E3CEC"/>
    <w:rsid w:val="005E4EB8"/>
    <w:rsid w:val="005F15CB"/>
    <w:rsid w:val="00603A30"/>
    <w:rsid w:val="0062528F"/>
    <w:rsid w:val="00643F95"/>
    <w:rsid w:val="00656FCD"/>
    <w:rsid w:val="00672929"/>
    <w:rsid w:val="00682175"/>
    <w:rsid w:val="00683B3B"/>
    <w:rsid w:val="0068634D"/>
    <w:rsid w:val="006A381F"/>
    <w:rsid w:val="006C1AB1"/>
    <w:rsid w:val="006F03DE"/>
    <w:rsid w:val="006F717B"/>
    <w:rsid w:val="00716CE2"/>
    <w:rsid w:val="00744ABC"/>
    <w:rsid w:val="0074575B"/>
    <w:rsid w:val="007637E8"/>
    <w:rsid w:val="007737D9"/>
    <w:rsid w:val="00784F6E"/>
    <w:rsid w:val="00793375"/>
    <w:rsid w:val="0079509B"/>
    <w:rsid w:val="007B2DBF"/>
    <w:rsid w:val="007B4F89"/>
    <w:rsid w:val="007C6F58"/>
    <w:rsid w:val="007E19A9"/>
    <w:rsid w:val="007E1B0C"/>
    <w:rsid w:val="007E2AE0"/>
    <w:rsid w:val="007F161C"/>
    <w:rsid w:val="00801C2D"/>
    <w:rsid w:val="00804B9B"/>
    <w:rsid w:val="0081314F"/>
    <w:rsid w:val="008216C8"/>
    <w:rsid w:val="008465A8"/>
    <w:rsid w:val="008465F6"/>
    <w:rsid w:val="00863B99"/>
    <w:rsid w:val="00872BC1"/>
    <w:rsid w:val="00882D32"/>
    <w:rsid w:val="00883958"/>
    <w:rsid w:val="00896A6E"/>
    <w:rsid w:val="008A53B7"/>
    <w:rsid w:val="008F6A01"/>
    <w:rsid w:val="00902675"/>
    <w:rsid w:val="00910035"/>
    <w:rsid w:val="00960297"/>
    <w:rsid w:val="0096074E"/>
    <w:rsid w:val="00966C37"/>
    <w:rsid w:val="00967237"/>
    <w:rsid w:val="00990FC9"/>
    <w:rsid w:val="009A63DD"/>
    <w:rsid w:val="009C0A99"/>
    <w:rsid w:val="009C37BE"/>
    <w:rsid w:val="009D6E7B"/>
    <w:rsid w:val="00A162C2"/>
    <w:rsid w:val="00A32A5E"/>
    <w:rsid w:val="00A801C6"/>
    <w:rsid w:val="00A85199"/>
    <w:rsid w:val="00AA53B6"/>
    <w:rsid w:val="00AB452F"/>
    <w:rsid w:val="00AB543A"/>
    <w:rsid w:val="00AD4CC7"/>
    <w:rsid w:val="00AF3EBB"/>
    <w:rsid w:val="00B47639"/>
    <w:rsid w:val="00B62E99"/>
    <w:rsid w:val="00B7372A"/>
    <w:rsid w:val="00BB47A3"/>
    <w:rsid w:val="00BE5B6F"/>
    <w:rsid w:val="00C02C69"/>
    <w:rsid w:val="00C05C53"/>
    <w:rsid w:val="00C23C53"/>
    <w:rsid w:val="00C30FEF"/>
    <w:rsid w:val="00C33745"/>
    <w:rsid w:val="00C33BC4"/>
    <w:rsid w:val="00C34C9D"/>
    <w:rsid w:val="00C36023"/>
    <w:rsid w:val="00C400A4"/>
    <w:rsid w:val="00C44995"/>
    <w:rsid w:val="00C66109"/>
    <w:rsid w:val="00C72CDF"/>
    <w:rsid w:val="00C86A16"/>
    <w:rsid w:val="00C92145"/>
    <w:rsid w:val="00C92B27"/>
    <w:rsid w:val="00C94EAD"/>
    <w:rsid w:val="00CA571A"/>
    <w:rsid w:val="00CB6E1A"/>
    <w:rsid w:val="00CC5228"/>
    <w:rsid w:val="00CD0E41"/>
    <w:rsid w:val="00CD2848"/>
    <w:rsid w:val="00CD327B"/>
    <w:rsid w:val="00D072DD"/>
    <w:rsid w:val="00D17877"/>
    <w:rsid w:val="00D2473C"/>
    <w:rsid w:val="00D26B15"/>
    <w:rsid w:val="00D27652"/>
    <w:rsid w:val="00D612A4"/>
    <w:rsid w:val="00D632EF"/>
    <w:rsid w:val="00D85375"/>
    <w:rsid w:val="00D90DD7"/>
    <w:rsid w:val="00DD1FE4"/>
    <w:rsid w:val="00DE293C"/>
    <w:rsid w:val="00DF7A58"/>
    <w:rsid w:val="00E047FF"/>
    <w:rsid w:val="00E074F7"/>
    <w:rsid w:val="00E300AF"/>
    <w:rsid w:val="00E51C39"/>
    <w:rsid w:val="00E56A1C"/>
    <w:rsid w:val="00E67774"/>
    <w:rsid w:val="00E70A6A"/>
    <w:rsid w:val="00E82609"/>
    <w:rsid w:val="00E9141F"/>
    <w:rsid w:val="00E91D8A"/>
    <w:rsid w:val="00EA573F"/>
    <w:rsid w:val="00EC32E6"/>
    <w:rsid w:val="00EF7270"/>
    <w:rsid w:val="00EF72D1"/>
    <w:rsid w:val="00F0056B"/>
    <w:rsid w:val="00F00633"/>
    <w:rsid w:val="00F0358A"/>
    <w:rsid w:val="00F24CD6"/>
    <w:rsid w:val="00F36AF6"/>
    <w:rsid w:val="00FA4A6C"/>
    <w:rsid w:val="00FC0C44"/>
    <w:rsid w:val="00FC7EF8"/>
    <w:rsid w:val="00FD2C7A"/>
    <w:rsid w:val="00FD2ED0"/>
    <w:rsid w:val="00FE39A2"/>
    <w:rsid w:val="00FF40DF"/>
    <w:rsid w:val="00FF7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uiPriority="35" w:qFormat="1"/>
    <w:lsdException w:name="table of figures" w:uiPriority="99" w:qFormat="1"/>
    <w:lsdException w:name="footnote reference" w:uiPriority="99"/>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5" w:qFormat="1"/>
    <w:lsdException w:name="Title" w:qFormat="1"/>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6868"/>
    <w:rPr>
      <w:rFonts w:ascii="Times New Roman" w:hAnsi="Times New Roman"/>
      <w:color w:val="000000"/>
      <w:sz w:val="22"/>
      <w:szCs w:val="22"/>
    </w:rPr>
  </w:style>
  <w:style w:type="paragraph" w:styleId="Heading1">
    <w:name w:val="heading 1"/>
    <w:basedOn w:val="Normal"/>
    <w:next w:val="BodyText"/>
    <w:link w:val="Heading1Char"/>
    <w:autoRedefine/>
    <w:qFormat/>
    <w:rsid w:val="00D612A4"/>
    <w:pPr>
      <w:keepNext/>
      <w:keepLines/>
      <w:numPr>
        <w:numId w:val="26"/>
      </w:numPr>
      <w:tabs>
        <w:tab w:val="clear" w:pos="432"/>
        <w:tab w:val="left" w:pos="540"/>
      </w:tabs>
      <w:spacing w:before="240" w:after="120"/>
      <w:ind w:left="547" w:hanging="547"/>
      <w:outlineLvl w:val="0"/>
    </w:pPr>
    <w:rPr>
      <w:rFonts w:ascii="Arial" w:hAnsi="Arial" w:cs="Arial"/>
      <w:b/>
      <w:bCs/>
      <w:kern w:val="32"/>
      <w:sz w:val="36"/>
      <w:szCs w:val="32"/>
    </w:rPr>
  </w:style>
  <w:style w:type="paragraph" w:styleId="Heading2">
    <w:name w:val="heading 2"/>
    <w:basedOn w:val="Normal"/>
    <w:next w:val="Normal"/>
    <w:link w:val="Heading2Char"/>
    <w:autoRedefine/>
    <w:qFormat/>
    <w:rsid w:val="00C66109"/>
    <w:pPr>
      <w:keepNext/>
      <w:keepLines/>
      <w:numPr>
        <w:ilvl w:val="1"/>
        <w:numId w:val="26"/>
      </w:numPr>
      <w:tabs>
        <w:tab w:val="clear" w:pos="576"/>
        <w:tab w:val="num" w:pos="720"/>
      </w:tabs>
      <w:spacing w:before="240" w:after="120"/>
      <w:ind w:left="720" w:hanging="720"/>
      <w:outlineLvl w:val="1"/>
    </w:pPr>
    <w:rPr>
      <w:rFonts w:ascii="Arial" w:hAnsi="Arial"/>
      <w:b/>
      <w:bCs/>
      <w:iCs/>
      <w:sz w:val="32"/>
      <w:szCs w:val="32"/>
    </w:rPr>
  </w:style>
  <w:style w:type="paragraph" w:styleId="Heading3">
    <w:name w:val="heading 3"/>
    <w:basedOn w:val="Normal"/>
    <w:next w:val="Normal"/>
    <w:link w:val="Heading3Char"/>
    <w:autoRedefine/>
    <w:qFormat/>
    <w:rsid w:val="00C66109"/>
    <w:pPr>
      <w:keepNext/>
      <w:keepLines/>
      <w:numPr>
        <w:ilvl w:val="2"/>
        <w:numId w:val="26"/>
      </w:numPr>
      <w:tabs>
        <w:tab w:val="clear" w:pos="4320"/>
        <w:tab w:val="num" w:pos="1080"/>
      </w:tabs>
      <w:spacing w:before="240" w:after="120"/>
      <w:ind w:left="1080" w:hanging="1080"/>
      <w:outlineLvl w:val="2"/>
    </w:pPr>
    <w:rPr>
      <w:rFonts w:ascii="Arial" w:hAnsi="Arial"/>
      <w:b/>
      <w:bCs/>
      <w:sz w:val="28"/>
      <w:szCs w:val="28"/>
    </w:rPr>
  </w:style>
  <w:style w:type="paragraph" w:styleId="Heading4">
    <w:name w:val="heading 4"/>
    <w:basedOn w:val="Normal"/>
    <w:next w:val="Normal"/>
    <w:link w:val="Heading4Char"/>
    <w:autoRedefine/>
    <w:qFormat/>
    <w:rsid w:val="00C66109"/>
    <w:pPr>
      <w:keepNext/>
      <w:keepLines/>
      <w:numPr>
        <w:ilvl w:val="3"/>
        <w:numId w:val="26"/>
      </w:numPr>
      <w:spacing w:before="240" w:after="120"/>
      <w:outlineLvl w:val="3"/>
    </w:pPr>
    <w:rPr>
      <w:rFonts w:ascii="Arial" w:hAnsi="Arial"/>
      <w:b/>
      <w:bCs/>
      <w:sz w:val="24"/>
      <w:szCs w:val="24"/>
    </w:rPr>
  </w:style>
  <w:style w:type="paragraph" w:styleId="Heading5">
    <w:name w:val="heading 5"/>
    <w:basedOn w:val="Normal"/>
    <w:next w:val="Normal"/>
    <w:link w:val="Heading5Char"/>
    <w:autoRedefine/>
    <w:qFormat/>
    <w:rsid w:val="00C66109"/>
    <w:pPr>
      <w:keepNext/>
      <w:keepLines/>
      <w:numPr>
        <w:ilvl w:val="4"/>
        <w:numId w:val="26"/>
      </w:numPr>
      <w:spacing w:before="240" w:after="120"/>
      <w:outlineLvl w:val="4"/>
    </w:pPr>
    <w:rPr>
      <w:rFonts w:ascii="Arial" w:hAnsi="Arial"/>
      <w:b/>
      <w:bCs/>
      <w:iCs/>
    </w:rPr>
  </w:style>
  <w:style w:type="paragraph" w:styleId="Heading6">
    <w:name w:val="heading 6"/>
    <w:basedOn w:val="Normal"/>
    <w:next w:val="Normal"/>
    <w:link w:val="Heading6Char"/>
    <w:autoRedefine/>
    <w:qFormat/>
    <w:rsid w:val="00C66109"/>
    <w:pPr>
      <w:numPr>
        <w:ilvl w:val="5"/>
        <w:numId w:val="26"/>
      </w:numPr>
      <w:spacing w:before="240" w:after="120"/>
      <w:outlineLvl w:val="5"/>
    </w:pPr>
    <w:rPr>
      <w:rFonts w:ascii="Arial" w:hAnsi="Arial"/>
      <w:b/>
      <w:bCs/>
    </w:rPr>
  </w:style>
  <w:style w:type="paragraph" w:styleId="Heading7">
    <w:name w:val="heading 7"/>
    <w:basedOn w:val="Normal"/>
    <w:next w:val="Normal"/>
    <w:link w:val="Heading7Char"/>
    <w:autoRedefine/>
    <w:qFormat/>
    <w:rsid w:val="00C66109"/>
    <w:pPr>
      <w:keepNext/>
      <w:keepLines/>
      <w:numPr>
        <w:ilvl w:val="6"/>
        <w:numId w:val="26"/>
      </w:numPr>
      <w:tabs>
        <w:tab w:val="left" w:pos="3060"/>
      </w:tabs>
      <w:spacing w:before="240" w:after="120"/>
      <w:outlineLvl w:val="6"/>
    </w:pPr>
    <w:rPr>
      <w:rFonts w:ascii="Arial" w:hAnsi="Arial"/>
      <w:b/>
    </w:rPr>
  </w:style>
  <w:style w:type="paragraph" w:styleId="Heading8">
    <w:name w:val="heading 8"/>
    <w:basedOn w:val="Normal"/>
    <w:next w:val="Normal"/>
    <w:link w:val="Heading8Char"/>
    <w:autoRedefine/>
    <w:qFormat/>
    <w:rsid w:val="00C66109"/>
    <w:pPr>
      <w:numPr>
        <w:ilvl w:val="7"/>
        <w:numId w:val="26"/>
      </w:numPr>
      <w:spacing w:before="240" w:after="120"/>
      <w:outlineLvl w:val="7"/>
    </w:pPr>
    <w:rPr>
      <w:rFonts w:ascii="Arial" w:hAnsi="Arial"/>
      <w:b/>
      <w:iCs/>
      <w:szCs w:val="24"/>
    </w:rPr>
  </w:style>
  <w:style w:type="paragraph" w:styleId="Heading9">
    <w:name w:val="heading 9"/>
    <w:basedOn w:val="Normal"/>
    <w:next w:val="Normal"/>
    <w:link w:val="Heading9Char"/>
    <w:autoRedefine/>
    <w:qFormat/>
    <w:rsid w:val="00C66109"/>
    <w:pPr>
      <w:numPr>
        <w:ilvl w:val="8"/>
        <w:numId w:val="26"/>
      </w:numPr>
      <w:spacing w:before="240" w:after="12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qFormat/>
    <w:rsid w:val="00596868"/>
    <w:pPr>
      <w:tabs>
        <w:tab w:val="right" w:leader="dot" w:pos="8640"/>
      </w:tabs>
      <w:spacing w:before="120"/>
      <w:ind w:left="2880" w:right="720"/>
    </w:pPr>
    <w:rPr>
      <w:rFonts w:eastAsia="Batang"/>
      <w:szCs w:val="24"/>
      <w:lang w:eastAsia="ko-KR"/>
    </w:rPr>
  </w:style>
  <w:style w:type="paragraph" w:styleId="TOC4">
    <w:name w:val="toc 4"/>
    <w:basedOn w:val="Normal"/>
    <w:next w:val="Normal"/>
    <w:autoRedefine/>
    <w:uiPriority w:val="39"/>
    <w:qFormat/>
    <w:rsid w:val="00596868"/>
    <w:pPr>
      <w:tabs>
        <w:tab w:val="left" w:pos="3060"/>
        <w:tab w:val="right" w:leader="dot" w:pos="9360"/>
      </w:tabs>
      <w:spacing w:before="120"/>
      <w:ind w:left="3067" w:hanging="907"/>
    </w:pPr>
    <w:rPr>
      <w:rFonts w:eastAsia="Batang"/>
      <w:szCs w:val="24"/>
      <w:lang w:eastAsia="ko-KR"/>
    </w:rPr>
  </w:style>
  <w:style w:type="paragraph" w:styleId="TOC3">
    <w:name w:val="toc 3"/>
    <w:basedOn w:val="Normal"/>
    <w:next w:val="Normal"/>
    <w:autoRedefine/>
    <w:uiPriority w:val="39"/>
    <w:qFormat/>
    <w:rsid w:val="00596868"/>
    <w:pPr>
      <w:tabs>
        <w:tab w:val="left" w:pos="2160"/>
        <w:tab w:val="right" w:leader="dot" w:pos="9360"/>
      </w:tabs>
      <w:spacing w:before="120"/>
      <w:ind w:left="2174" w:hanging="907"/>
    </w:pPr>
    <w:rPr>
      <w:rFonts w:eastAsia="Batang"/>
      <w:szCs w:val="24"/>
      <w:lang w:eastAsia="ko-KR"/>
    </w:rPr>
  </w:style>
  <w:style w:type="paragraph" w:styleId="TOC2">
    <w:name w:val="toc 2"/>
    <w:basedOn w:val="Normal"/>
    <w:next w:val="Normal"/>
    <w:autoRedefine/>
    <w:uiPriority w:val="39"/>
    <w:qFormat/>
    <w:rsid w:val="00596868"/>
    <w:pPr>
      <w:tabs>
        <w:tab w:val="left" w:pos="1260"/>
        <w:tab w:val="right" w:leader="dot" w:pos="9360"/>
      </w:tabs>
      <w:spacing w:before="120"/>
      <w:ind w:left="1267" w:hanging="720"/>
    </w:pPr>
    <w:rPr>
      <w:rFonts w:eastAsia="Batang"/>
      <w:szCs w:val="24"/>
      <w:lang w:eastAsia="ko-KR"/>
    </w:rPr>
  </w:style>
  <w:style w:type="paragraph" w:styleId="TOC1">
    <w:name w:val="toc 1"/>
    <w:basedOn w:val="TOC2"/>
    <w:next w:val="Normal"/>
    <w:autoRedefine/>
    <w:uiPriority w:val="39"/>
    <w:qFormat/>
    <w:rsid w:val="00596868"/>
    <w:pPr>
      <w:keepNext/>
      <w:keepLines/>
      <w:tabs>
        <w:tab w:val="clear" w:pos="1260"/>
        <w:tab w:val="left" w:pos="540"/>
      </w:tabs>
      <w:spacing w:before="240" w:after="120"/>
      <w:ind w:left="547" w:hanging="547"/>
    </w:pPr>
    <w:rPr>
      <w:b/>
      <w:noProof/>
    </w:rPr>
  </w:style>
  <w:style w:type="paragraph" w:styleId="Index7">
    <w:name w:val="index 7"/>
    <w:basedOn w:val="Normal"/>
    <w:next w:val="Normal"/>
    <w:autoRedefine/>
    <w:qFormat/>
    <w:rsid w:val="00596868"/>
    <w:pPr>
      <w:ind w:left="1540" w:hanging="220"/>
    </w:pPr>
    <w:rPr>
      <w:rFonts w:asciiTheme="minorHAnsi" w:hAnsiTheme="minorHAnsi"/>
      <w:sz w:val="18"/>
      <w:szCs w:val="18"/>
    </w:rPr>
  </w:style>
  <w:style w:type="paragraph" w:styleId="Index6">
    <w:name w:val="index 6"/>
    <w:basedOn w:val="Normal"/>
    <w:next w:val="Normal"/>
    <w:autoRedefine/>
    <w:qFormat/>
    <w:rsid w:val="00596868"/>
    <w:pPr>
      <w:ind w:left="1320" w:hanging="220"/>
    </w:pPr>
    <w:rPr>
      <w:rFonts w:asciiTheme="minorHAnsi" w:hAnsiTheme="minorHAnsi"/>
      <w:sz w:val="18"/>
      <w:szCs w:val="18"/>
    </w:rPr>
  </w:style>
  <w:style w:type="paragraph" w:styleId="Index5">
    <w:name w:val="index 5"/>
    <w:basedOn w:val="Normal"/>
    <w:next w:val="Normal"/>
    <w:autoRedefine/>
    <w:qFormat/>
    <w:rsid w:val="00596868"/>
    <w:pPr>
      <w:ind w:left="1100" w:hanging="220"/>
    </w:pPr>
    <w:rPr>
      <w:rFonts w:asciiTheme="minorHAnsi" w:hAnsiTheme="minorHAnsi"/>
      <w:sz w:val="18"/>
      <w:szCs w:val="18"/>
    </w:rPr>
  </w:style>
  <w:style w:type="paragraph" w:styleId="Index4">
    <w:name w:val="index 4"/>
    <w:basedOn w:val="Normal"/>
    <w:next w:val="Normal"/>
    <w:autoRedefine/>
    <w:uiPriority w:val="99"/>
    <w:qFormat/>
    <w:rsid w:val="00596868"/>
    <w:pPr>
      <w:ind w:left="880" w:hanging="220"/>
    </w:pPr>
    <w:rPr>
      <w:rFonts w:asciiTheme="minorHAnsi" w:hAnsiTheme="minorHAnsi"/>
      <w:sz w:val="18"/>
      <w:szCs w:val="18"/>
    </w:rPr>
  </w:style>
  <w:style w:type="paragraph" w:styleId="Index3">
    <w:name w:val="index 3"/>
    <w:basedOn w:val="Normal"/>
    <w:next w:val="Normal"/>
    <w:autoRedefine/>
    <w:uiPriority w:val="99"/>
    <w:qFormat/>
    <w:rsid w:val="001C72B2"/>
    <w:pPr>
      <w:tabs>
        <w:tab w:val="right" w:leader="dot" w:pos="4310"/>
      </w:tabs>
      <w:ind w:left="660" w:hanging="220"/>
    </w:pPr>
    <w:rPr>
      <w:noProof/>
      <w:kern w:val="2"/>
    </w:rPr>
  </w:style>
  <w:style w:type="paragraph" w:styleId="Index2">
    <w:name w:val="index 2"/>
    <w:basedOn w:val="Normal"/>
    <w:next w:val="Normal"/>
    <w:autoRedefine/>
    <w:uiPriority w:val="99"/>
    <w:qFormat/>
    <w:rsid w:val="003A744F"/>
    <w:pPr>
      <w:tabs>
        <w:tab w:val="right" w:pos="4310"/>
      </w:tabs>
      <w:ind w:left="440" w:hanging="220"/>
    </w:pPr>
    <w:rPr>
      <w:noProof/>
    </w:rPr>
  </w:style>
  <w:style w:type="paragraph" w:styleId="Index1">
    <w:name w:val="index 1"/>
    <w:basedOn w:val="Normal"/>
    <w:next w:val="Normal"/>
    <w:autoRedefine/>
    <w:uiPriority w:val="99"/>
    <w:qFormat/>
    <w:rsid w:val="003A744F"/>
    <w:pPr>
      <w:tabs>
        <w:tab w:val="right" w:pos="4310"/>
      </w:tabs>
      <w:ind w:left="220" w:hanging="220"/>
    </w:pPr>
    <w:rPr>
      <w:noProof/>
    </w:rPr>
  </w:style>
  <w:style w:type="character" w:styleId="LineNumber">
    <w:name w:val="line number"/>
    <w:rsid w:val="00596868"/>
    <w:rPr>
      <w:sz w:val="20"/>
    </w:rPr>
  </w:style>
  <w:style w:type="paragraph" w:styleId="Footer">
    <w:name w:val="footer"/>
    <w:basedOn w:val="Normal"/>
    <w:link w:val="FooterChar"/>
    <w:qFormat/>
    <w:rsid w:val="00596868"/>
    <w:pPr>
      <w:tabs>
        <w:tab w:val="center" w:pos="4680"/>
        <w:tab w:val="right" w:pos="9360"/>
      </w:tabs>
    </w:pPr>
    <w:rPr>
      <w:rFonts w:eastAsia="Batang"/>
      <w:sz w:val="20"/>
      <w:szCs w:val="20"/>
      <w:lang w:eastAsia="ko-KR"/>
    </w:rPr>
  </w:style>
  <w:style w:type="paragraph" w:styleId="Header">
    <w:name w:val="header"/>
    <w:basedOn w:val="Normal"/>
    <w:link w:val="HeaderChar"/>
    <w:qFormat/>
    <w:rsid w:val="00596868"/>
    <w:pPr>
      <w:tabs>
        <w:tab w:val="center" w:pos="4680"/>
        <w:tab w:val="right" w:pos="9360"/>
      </w:tabs>
    </w:pPr>
    <w:rPr>
      <w:rFonts w:eastAsia="Batang"/>
      <w:sz w:val="20"/>
      <w:szCs w:val="20"/>
      <w:lang w:eastAsia="ko-KR"/>
    </w:rPr>
  </w:style>
  <w:style w:type="character" w:styleId="FootnoteReference">
    <w:name w:val="footnote reference"/>
    <w:uiPriority w:val="99"/>
    <w:rsid w:val="006F717B"/>
    <w:rPr>
      <w:rFonts w:cs="Times New Roman"/>
      <w:vertAlign w:val="superscript"/>
    </w:rPr>
  </w:style>
  <w:style w:type="paragraph" w:styleId="FootnoteText">
    <w:name w:val="footnote text"/>
    <w:basedOn w:val="Normal"/>
    <w:link w:val="FootnoteTextChar"/>
    <w:rsid w:val="00596868"/>
    <w:rPr>
      <w:sz w:val="20"/>
      <w:szCs w:val="20"/>
    </w:rPr>
  </w:style>
  <w:style w:type="character" w:styleId="PageNumber">
    <w:name w:val="page number"/>
    <w:rsid w:val="00596868"/>
  </w:style>
  <w:style w:type="paragraph" w:styleId="TOC6">
    <w:name w:val="toc 6"/>
    <w:basedOn w:val="Normal"/>
    <w:next w:val="Normal"/>
    <w:uiPriority w:val="39"/>
    <w:qFormat/>
    <w:rsid w:val="00596868"/>
    <w:pPr>
      <w:tabs>
        <w:tab w:val="left" w:pos="2520"/>
        <w:tab w:val="left" w:leader="dot" w:pos="8280"/>
        <w:tab w:val="right" w:pos="8640"/>
      </w:tabs>
      <w:spacing w:before="120"/>
      <w:ind w:left="2160" w:right="720"/>
    </w:pPr>
    <w:rPr>
      <w:rFonts w:eastAsia="Batang"/>
      <w:szCs w:val="24"/>
      <w:lang w:eastAsia="ko-KR"/>
    </w:rPr>
  </w:style>
  <w:style w:type="paragraph" w:styleId="TOC7">
    <w:name w:val="toc 7"/>
    <w:basedOn w:val="Normal"/>
    <w:next w:val="Normal"/>
    <w:uiPriority w:val="39"/>
    <w:qFormat/>
    <w:rsid w:val="00596868"/>
    <w:pPr>
      <w:tabs>
        <w:tab w:val="left" w:leader="dot" w:pos="8280"/>
        <w:tab w:val="right" w:pos="8640"/>
      </w:tabs>
      <w:spacing w:before="120"/>
      <w:ind w:left="2520" w:right="720"/>
    </w:pPr>
    <w:rPr>
      <w:rFonts w:eastAsia="Batang"/>
      <w:szCs w:val="24"/>
      <w:lang w:eastAsia="ko-KR"/>
    </w:rPr>
  </w:style>
  <w:style w:type="paragraph" w:styleId="TOC8">
    <w:name w:val="toc 8"/>
    <w:basedOn w:val="Normal"/>
    <w:next w:val="Normal"/>
    <w:autoRedefine/>
    <w:uiPriority w:val="39"/>
    <w:qFormat/>
    <w:rsid w:val="00596868"/>
    <w:pPr>
      <w:spacing w:before="120"/>
      <w:ind w:left="1685"/>
    </w:pPr>
    <w:rPr>
      <w:rFonts w:eastAsia="Batang"/>
      <w:szCs w:val="24"/>
      <w:lang w:eastAsia="ko-KR"/>
    </w:rPr>
  </w:style>
  <w:style w:type="paragraph" w:styleId="TOC9">
    <w:name w:val="toc 9"/>
    <w:basedOn w:val="Normal"/>
    <w:next w:val="Normal"/>
    <w:autoRedefine/>
    <w:uiPriority w:val="39"/>
    <w:qFormat/>
    <w:rsid w:val="00596868"/>
    <w:pPr>
      <w:tabs>
        <w:tab w:val="right" w:leader="dot" w:pos="9350"/>
      </w:tabs>
      <w:spacing w:before="120"/>
    </w:pPr>
    <w:rPr>
      <w:rFonts w:eastAsia="Batang"/>
      <w:szCs w:val="24"/>
      <w:lang w:eastAsia="ko-KR"/>
    </w:rPr>
  </w:style>
  <w:style w:type="paragraph" w:styleId="Index8">
    <w:name w:val="index 8"/>
    <w:basedOn w:val="Normal"/>
    <w:next w:val="Normal"/>
    <w:autoRedefine/>
    <w:qFormat/>
    <w:rsid w:val="00596868"/>
    <w:pPr>
      <w:ind w:left="1760" w:hanging="220"/>
    </w:pPr>
    <w:rPr>
      <w:rFonts w:asciiTheme="minorHAnsi" w:hAnsiTheme="minorHAnsi"/>
      <w:sz w:val="18"/>
      <w:szCs w:val="18"/>
    </w:rPr>
  </w:style>
  <w:style w:type="paragraph" w:styleId="Index9">
    <w:name w:val="index 9"/>
    <w:basedOn w:val="Normal"/>
    <w:next w:val="Normal"/>
    <w:autoRedefine/>
    <w:qFormat/>
    <w:rsid w:val="00596868"/>
    <w:pPr>
      <w:ind w:left="1980" w:hanging="220"/>
    </w:pPr>
    <w:rPr>
      <w:rFonts w:asciiTheme="minorHAnsi" w:hAnsiTheme="minorHAnsi"/>
      <w:sz w:val="18"/>
      <w:szCs w:val="18"/>
    </w:rPr>
  </w:style>
  <w:style w:type="paragraph" w:styleId="IndexHeading">
    <w:name w:val="index heading"/>
    <w:basedOn w:val="Normal"/>
    <w:next w:val="Index1"/>
    <w:autoRedefine/>
    <w:uiPriority w:val="99"/>
    <w:qFormat/>
    <w:rsid w:val="003A744F"/>
    <w:pPr>
      <w:spacing w:before="240" w:after="120"/>
      <w:ind w:left="140"/>
    </w:pPr>
    <w:rPr>
      <w:rFonts w:ascii="Arial" w:hAnsi="Arial"/>
      <w:b/>
      <w:bCs/>
      <w:sz w:val="28"/>
      <w:szCs w:val="28"/>
    </w:rPr>
  </w:style>
  <w:style w:type="paragraph" w:styleId="BodyText">
    <w:name w:val="Body Text"/>
    <w:basedOn w:val="Normal"/>
    <w:link w:val="BodyTextChar"/>
    <w:uiPriority w:val="99"/>
    <w:qFormat/>
    <w:rsid w:val="00596868"/>
    <w:pPr>
      <w:spacing w:before="120" w:after="120"/>
    </w:pPr>
    <w:rPr>
      <w:rFonts w:eastAsia="Batang"/>
      <w:szCs w:val="24"/>
      <w:lang w:eastAsia="ko-KR"/>
    </w:rPr>
  </w:style>
  <w:style w:type="paragraph" w:styleId="Caption">
    <w:name w:val="caption"/>
    <w:basedOn w:val="Normal"/>
    <w:next w:val="Normal"/>
    <w:uiPriority w:val="35"/>
    <w:qFormat/>
    <w:rsid w:val="00596868"/>
    <w:pPr>
      <w:keepNext/>
      <w:keepLines/>
      <w:spacing w:before="120" w:after="120"/>
      <w:jc w:val="center"/>
    </w:pPr>
    <w:rPr>
      <w:rFonts w:ascii="Arial" w:hAnsi="Arial"/>
      <w:b/>
      <w:kern w:val="2"/>
      <w:sz w:val="20"/>
      <w:szCs w:val="20"/>
    </w:rPr>
  </w:style>
  <w:style w:type="character" w:styleId="Hyperlink">
    <w:name w:val="Hyperlink"/>
    <w:uiPriority w:val="99"/>
    <w:rsid w:val="00596868"/>
    <w:rPr>
      <w:color w:val="0000FF"/>
      <w:u w:val="single"/>
    </w:rPr>
  </w:style>
  <w:style w:type="character" w:styleId="FollowedHyperlink">
    <w:name w:val="FollowedHyperlink"/>
    <w:rsid w:val="00596868"/>
    <w:rPr>
      <w:color w:val="800080"/>
      <w:u w:val="single"/>
    </w:rPr>
  </w:style>
  <w:style w:type="character" w:customStyle="1" w:styleId="Heading1Char">
    <w:name w:val="Heading 1 Char"/>
    <w:link w:val="Heading1"/>
    <w:rsid w:val="00D612A4"/>
    <w:rPr>
      <w:rFonts w:ascii="Arial" w:hAnsi="Arial" w:cs="Arial"/>
      <w:b/>
      <w:bCs/>
      <w:color w:val="000000"/>
      <w:kern w:val="32"/>
      <w:sz w:val="36"/>
      <w:szCs w:val="32"/>
    </w:rPr>
  </w:style>
  <w:style w:type="paragraph" w:styleId="PlainText">
    <w:name w:val="Plain Text"/>
    <w:basedOn w:val="Normal"/>
    <w:link w:val="PlainTextChar"/>
    <w:rsid w:val="00596868"/>
    <w:rPr>
      <w:rFonts w:ascii="Courier New" w:hAnsi="Courier New" w:cs="Courier New"/>
      <w:sz w:val="20"/>
      <w:szCs w:val="20"/>
    </w:rPr>
  </w:style>
  <w:style w:type="character" w:customStyle="1" w:styleId="BodyTextChar">
    <w:name w:val="Body Text Char"/>
    <w:link w:val="BodyText"/>
    <w:uiPriority w:val="99"/>
    <w:rsid w:val="00596868"/>
    <w:rPr>
      <w:rFonts w:ascii="Times New Roman" w:eastAsia="Batang" w:hAnsi="Times New Roman"/>
      <w:color w:val="000000" w:themeColor="text1"/>
      <w:sz w:val="22"/>
      <w:szCs w:val="24"/>
      <w:lang w:eastAsia="ko-KR"/>
    </w:rPr>
  </w:style>
  <w:style w:type="paragraph" w:customStyle="1" w:styleId="TableText">
    <w:name w:val="Table Text"/>
    <w:qFormat/>
    <w:rsid w:val="00596868"/>
    <w:pPr>
      <w:overflowPunct w:val="0"/>
      <w:autoSpaceDE w:val="0"/>
      <w:autoSpaceDN w:val="0"/>
      <w:adjustRightInd w:val="0"/>
      <w:spacing w:before="60" w:after="60"/>
      <w:textAlignment w:val="baseline"/>
    </w:pPr>
    <w:rPr>
      <w:rFonts w:ascii="Arial" w:hAnsi="Arial"/>
      <w:color w:val="000000"/>
    </w:rPr>
  </w:style>
  <w:style w:type="paragraph" w:customStyle="1" w:styleId="TableHeading">
    <w:name w:val="Table Heading"/>
    <w:basedOn w:val="TableText"/>
    <w:qFormat/>
    <w:rsid w:val="00596868"/>
    <w:pPr>
      <w:keepNext/>
      <w:keepLines/>
      <w:overflowPunct/>
      <w:autoSpaceDE/>
      <w:autoSpaceDN/>
      <w:adjustRightInd/>
      <w:textAlignment w:val="auto"/>
    </w:pPr>
    <w:rPr>
      <w:b/>
    </w:rPr>
  </w:style>
  <w:style w:type="paragraph" w:customStyle="1" w:styleId="Note">
    <w:name w:val="Note"/>
    <w:basedOn w:val="Normal"/>
    <w:link w:val="NoteChar"/>
    <w:qFormat/>
    <w:rsid w:val="00596868"/>
    <w:pPr>
      <w:spacing w:before="120" w:after="120"/>
      <w:ind w:left="720" w:hanging="720"/>
    </w:pPr>
    <w:rPr>
      <w:rFonts w:eastAsia="Batang" w:cs="Arial"/>
      <w:szCs w:val="24"/>
      <w:lang w:eastAsia="ko-KR"/>
    </w:rPr>
  </w:style>
  <w:style w:type="character" w:customStyle="1" w:styleId="NoteChar">
    <w:name w:val="Note Char"/>
    <w:link w:val="Note"/>
    <w:locked/>
    <w:rsid w:val="00596868"/>
    <w:rPr>
      <w:rFonts w:ascii="Times New Roman" w:eastAsia="Batang" w:hAnsi="Times New Roman" w:cs="Arial"/>
      <w:color w:val="000000" w:themeColor="text1"/>
      <w:sz w:val="22"/>
      <w:szCs w:val="24"/>
      <w:lang w:eastAsia="ko-KR"/>
    </w:rPr>
  </w:style>
  <w:style w:type="paragraph" w:customStyle="1" w:styleId="BodyText6">
    <w:name w:val="Body Text 6"/>
    <w:basedOn w:val="BodyText4"/>
    <w:qFormat/>
    <w:rsid w:val="00596868"/>
    <w:pPr>
      <w:spacing w:before="0" w:after="0"/>
      <w:ind w:left="1800"/>
    </w:pPr>
  </w:style>
  <w:style w:type="paragraph" w:customStyle="1" w:styleId="TableListBullet">
    <w:name w:val="Table List Bullet"/>
    <w:basedOn w:val="ListBullet"/>
    <w:qFormat/>
    <w:rsid w:val="00D632EF"/>
    <w:pPr>
      <w:numPr>
        <w:numId w:val="27"/>
      </w:numPr>
      <w:tabs>
        <w:tab w:val="clear" w:pos="720"/>
        <w:tab w:val="left" w:pos="360"/>
      </w:tabs>
      <w:spacing w:before="60" w:after="60"/>
      <w:ind w:left="360"/>
    </w:pPr>
    <w:rPr>
      <w:rFonts w:ascii="Arial" w:hAnsi="Arial" w:cs="Arial"/>
      <w:sz w:val="20"/>
      <w:szCs w:val="20"/>
    </w:rPr>
  </w:style>
  <w:style w:type="paragraph" w:customStyle="1" w:styleId="TableListBullet2">
    <w:name w:val="Table List Bullet 2"/>
    <w:basedOn w:val="TableListBullet"/>
    <w:qFormat/>
    <w:rsid w:val="00596868"/>
    <w:pPr>
      <w:numPr>
        <w:numId w:val="25"/>
      </w:numPr>
      <w:tabs>
        <w:tab w:val="clear" w:pos="360"/>
        <w:tab w:val="left" w:pos="720"/>
      </w:tabs>
    </w:pPr>
  </w:style>
  <w:style w:type="paragraph" w:customStyle="1" w:styleId="CodeIndent">
    <w:name w:val="Code Indent"/>
    <w:basedOn w:val="Normal"/>
    <w:qFormat/>
    <w:rsid w:val="006F717B"/>
    <w:pPr>
      <w:ind w:left="360"/>
    </w:pPr>
    <w:rPr>
      <w:rFonts w:ascii="Courier New" w:hAnsi="Courier New"/>
      <w:sz w:val="18"/>
    </w:rPr>
  </w:style>
  <w:style w:type="paragraph" w:customStyle="1" w:styleId="HeadingFront-BackMatter">
    <w:name w:val="Heading Front-Back_Matter"/>
    <w:basedOn w:val="Title2"/>
    <w:autoRedefine/>
    <w:qFormat/>
    <w:rsid w:val="00596868"/>
  </w:style>
  <w:style w:type="paragraph" w:styleId="ListBullet2">
    <w:name w:val="List Bullet 2"/>
    <w:basedOn w:val="Normal"/>
    <w:link w:val="ListBullet2Char"/>
    <w:qFormat/>
    <w:rsid w:val="00596868"/>
    <w:pPr>
      <w:numPr>
        <w:numId w:val="12"/>
      </w:numPr>
      <w:tabs>
        <w:tab w:val="left" w:pos="1080"/>
      </w:tabs>
      <w:spacing w:before="120"/>
    </w:pPr>
  </w:style>
  <w:style w:type="paragraph" w:customStyle="1" w:styleId="NoteIndent2">
    <w:name w:val="Note Indent 2"/>
    <w:basedOn w:val="NoteIndent"/>
    <w:qFormat/>
    <w:rsid w:val="00596868"/>
    <w:pPr>
      <w:ind w:left="1440"/>
    </w:pPr>
  </w:style>
  <w:style w:type="character" w:customStyle="1" w:styleId="ListBulletChar">
    <w:name w:val="List Bullet Char"/>
    <w:link w:val="ListBullet"/>
    <w:locked/>
    <w:rsid w:val="003321F6"/>
    <w:rPr>
      <w:rFonts w:ascii="Times New Roman" w:hAnsi="Times New Roman"/>
      <w:color w:val="000000"/>
      <w:sz w:val="22"/>
      <w:szCs w:val="22"/>
    </w:rPr>
  </w:style>
  <w:style w:type="character" w:styleId="Emphasis">
    <w:name w:val="Emphasis"/>
    <w:qFormat/>
    <w:rsid w:val="00596868"/>
    <w:rPr>
      <w:i/>
      <w:iCs/>
    </w:rPr>
  </w:style>
  <w:style w:type="paragraph" w:customStyle="1" w:styleId="Caution">
    <w:name w:val="Caution"/>
    <w:basedOn w:val="BodyText"/>
    <w:link w:val="CautionChar"/>
    <w:qFormat/>
    <w:rsid w:val="00596868"/>
    <w:pPr>
      <w:ind w:left="907" w:hanging="907"/>
    </w:pPr>
    <w:rPr>
      <w:rFonts w:ascii="Arial" w:hAnsi="Arial" w:cs="Arial"/>
      <w:b/>
      <w:sz w:val="20"/>
      <w:szCs w:val="20"/>
    </w:rPr>
  </w:style>
  <w:style w:type="paragraph" w:styleId="BodyText3">
    <w:name w:val="Body Text 3"/>
    <w:basedOn w:val="Normal"/>
    <w:link w:val="BodyText3Char"/>
    <w:qFormat/>
    <w:rsid w:val="00596868"/>
    <w:pPr>
      <w:spacing w:before="120" w:after="120"/>
      <w:ind w:left="720"/>
    </w:pPr>
    <w:rPr>
      <w:rFonts w:eastAsia="Batang"/>
      <w:lang w:eastAsia="ko-KR"/>
    </w:rPr>
  </w:style>
  <w:style w:type="character" w:customStyle="1" w:styleId="BodyText3Char">
    <w:name w:val="Body Text 3 Char"/>
    <w:link w:val="BodyText3"/>
    <w:rsid w:val="00596868"/>
    <w:rPr>
      <w:rFonts w:ascii="Times New Roman" w:eastAsia="Batang" w:hAnsi="Times New Roman"/>
      <w:color w:val="000000" w:themeColor="text1"/>
      <w:sz w:val="22"/>
      <w:szCs w:val="22"/>
      <w:lang w:eastAsia="ko-KR"/>
    </w:rPr>
  </w:style>
  <w:style w:type="paragraph" w:styleId="ListBullet">
    <w:name w:val="List Bullet"/>
    <w:basedOn w:val="Normal"/>
    <w:link w:val="ListBulletChar"/>
    <w:qFormat/>
    <w:rsid w:val="003321F6"/>
    <w:pPr>
      <w:numPr>
        <w:numId w:val="11"/>
      </w:numPr>
      <w:tabs>
        <w:tab w:val="clear" w:pos="360"/>
        <w:tab w:val="left" w:pos="720"/>
      </w:tabs>
      <w:spacing w:before="120"/>
      <w:ind w:left="720"/>
    </w:pPr>
  </w:style>
  <w:style w:type="paragraph" w:styleId="ListNumber">
    <w:name w:val="List Number"/>
    <w:basedOn w:val="Normal"/>
    <w:link w:val="ListNumberChar"/>
    <w:qFormat/>
    <w:rsid w:val="002B5025"/>
    <w:pPr>
      <w:numPr>
        <w:numId w:val="19"/>
      </w:numPr>
      <w:tabs>
        <w:tab w:val="clear" w:pos="360"/>
        <w:tab w:val="left" w:pos="720"/>
      </w:tabs>
      <w:spacing w:before="120"/>
    </w:pPr>
  </w:style>
  <w:style w:type="paragraph" w:customStyle="1" w:styleId="AltHeading2">
    <w:name w:val="Alt Heading 2"/>
    <w:basedOn w:val="Normal"/>
    <w:autoRedefine/>
    <w:qFormat/>
    <w:rsid w:val="00E56A1C"/>
    <w:pPr>
      <w:keepNext/>
      <w:keepLines/>
      <w:spacing w:before="240" w:after="120"/>
    </w:pPr>
    <w:rPr>
      <w:rFonts w:ascii="Arial" w:hAnsi="Arial"/>
      <w:b/>
      <w:bCs/>
      <w:sz w:val="32"/>
      <w:szCs w:val="20"/>
    </w:rPr>
  </w:style>
  <w:style w:type="paragraph" w:customStyle="1" w:styleId="AltHeading3">
    <w:name w:val="Alt Heading 3"/>
    <w:basedOn w:val="Normal"/>
    <w:autoRedefine/>
    <w:qFormat/>
    <w:rsid w:val="00E56A1C"/>
    <w:pPr>
      <w:keepNext/>
      <w:keepLines/>
      <w:spacing w:before="240" w:after="120"/>
    </w:pPr>
    <w:rPr>
      <w:rFonts w:ascii="Arial" w:hAnsi="Arial"/>
      <w:b/>
      <w:sz w:val="28"/>
      <w:szCs w:val="28"/>
    </w:rPr>
  </w:style>
  <w:style w:type="character" w:customStyle="1" w:styleId="ListNumberChar">
    <w:name w:val="List Number Char"/>
    <w:link w:val="ListNumber"/>
    <w:locked/>
    <w:rsid w:val="002B5025"/>
    <w:rPr>
      <w:rFonts w:ascii="Times New Roman" w:hAnsi="Times New Roman"/>
      <w:color w:val="000000"/>
      <w:sz w:val="22"/>
      <w:szCs w:val="22"/>
    </w:rPr>
  </w:style>
  <w:style w:type="paragraph" w:customStyle="1" w:styleId="ListBulletIndent">
    <w:name w:val="List Bullet Indent"/>
    <w:basedOn w:val="ListBullet"/>
    <w:qFormat/>
    <w:rsid w:val="00596868"/>
    <w:pPr>
      <w:tabs>
        <w:tab w:val="clear" w:pos="720"/>
        <w:tab w:val="left" w:pos="1080"/>
      </w:tabs>
      <w:ind w:left="1080"/>
    </w:pPr>
  </w:style>
  <w:style w:type="paragraph" w:customStyle="1" w:styleId="CautionIndent2">
    <w:name w:val="Caution Indent 2"/>
    <w:basedOn w:val="CautionIndent"/>
    <w:qFormat/>
    <w:rsid w:val="00596868"/>
    <w:pPr>
      <w:ind w:left="1627"/>
    </w:pPr>
  </w:style>
  <w:style w:type="paragraph" w:customStyle="1" w:styleId="CautionIndent">
    <w:name w:val="Caution Indent"/>
    <w:basedOn w:val="Caution"/>
    <w:qFormat/>
    <w:rsid w:val="00596868"/>
    <w:pPr>
      <w:ind w:left="1267"/>
    </w:pPr>
  </w:style>
  <w:style w:type="paragraph" w:customStyle="1" w:styleId="NoteIndent3">
    <w:name w:val="Note Indent 3"/>
    <w:basedOn w:val="NoteIndent2"/>
    <w:qFormat/>
    <w:rsid w:val="00596868"/>
    <w:pPr>
      <w:ind w:left="1800"/>
    </w:pPr>
  </w:style>
  <w:style w:type="paragraph" w:customStyle="1" w:styleId="NoteIndent">
    <w:name w:val="Note Indent"/>
    <w:basedOn w:val="Note"/>
    <w:qFormat/>
    <w:rsid w:val="00596868"/>
    <w:pPr>
      <w:ind w:left="1080"/>
    </w:pPr>
  </w:style>
  <w:style w:type="paragraph" w:customStyle="1" w:styleId="ListNumberIndent2">
    <w:name w:val="List Number Indent 2"/>
    <w:basedOn w:val="ListNumberIndent"/>
    <w:qFormat/>
    <w:rsid w:val="006F717B"/>
    <w:pPr>
      <w:tabs>
        <w:tab w:val="clear" w:pos="1080"/>
        <w:tab w:val="left" w:pos="1440"/>
      </w:tabs>
      <w:ind w:left="1350"/>
    </w:pPr>
  </w:style>
  <w:style w:type="paragraph" w:customStyle="1" w:styleId="CodeIndent2Bold">
    <w:name w:val="Code Indent 2 Bold"/>
    <w:basedOn w:val="CodeIndent3Bold"/>
    <w:qFormat/>
    <w:rsid w:val="006F717B"/>
    <w:pPr>
      <w:ind w:left="720"/>
    </w:pPr>
  </w:style>
  <w:style w:type="paragraph" w:customStyle="1" w:styleId="CautionIndent3">
    <w:name w:val="Caution Indent 3"/>
    <w:basedOn w:val="CautionIndent2"/>
    <w:qFormat/>
    <w:rsid w:val="00596868"/>
    <w:pPr>
      <w:ind w:left="1987"/>
    </w:pPr>
  </w:style>
  <w:style w:type="paragraph" w:customStyle="1" w:styleId="Blockquote">
    <w:name w:val="Blockquote"/>
    <w:basedOn w:val="Normal"/>
    <w:rsid w:val="006F717B"/>
    <w:pPr>
      <w:ind w:left="360" w:right="360"/>
    </w:pPr>
  </w:style>
  <w:style w:type="paragraph" w:styleId="z-BottomofForm">
    <w:name w:val="HTML Bottom of Form"/>
    <w:next w:val="Normal"/>
    <w:link w:val="z-BottomofFormChar"/>
    <w:hidden/>
    <w:rsid w:val="00C05C53"/>
    <w:pPr>
      <w:widowControl w:val="0"/>
      <w:pBdr>
        <w:top w:val="double" w:sz="2" w:space="0" w:color="000000"/>
      </w:pBdr>
      <w:jc w:val="center"/>
    </w:pPr>
    <w:rPr>
      <w:rFonts w:ascii="Arial" w:hAnsi="Arial"/>
      <w:snapToGrid w:val="0"/>
      <w:vanish/>
      <w:sz w:val="16"/>
    </w:rPr>
  </w:style>
  <w:style w:type="character" w:customStyle="1" w:styleId="z-BottomofFormChar">
    <w:name w:val="z-Bottom of Form Char"/>
    <w:link w:val="z-BottomofForm"/>
    <w:rsid w:val="00C05C53"/>
    <w:rPr>
      <w:rFonts w:ascii="Arial" w:hAnsi="Arial"/>
      <w:snapToGrid w:val="0"/>
      <w:vanish/>
      <w:sz w:val="16"/>
      <w:lang w:val="en-US" w:eastAsia="en-US" w:bidi="ar-SA"/>
    </w:rPr>
  </w:style>
  <w:style w:type="paragraph" w:styleId="z-TopofForm">
    <w:name w:val="HTML Top of Form"/>
    <w:next w:val="Normal"/>
    <w:link w:val="z-TopofFormChar"/>
    <w:hidden/>
    <w:rsid w:val="00C05C53"/>
    <w:pPr>
      <w:widowControl w:val="0"/>
      <w:pBdr>
        <w:bottom w:val="double" w:sz="2" w:space="0" w:color="000000"/>
      </w:pBdr>
      <w:jc w:val="center"/>
    </w:pPr>
    <w:rPr>
      <w:rFonts w:ascii="Arial" w:hAnsi="Arial"/>
      <w:snapToGrid w:val="0"/>
      <w:vanish/>
      <w:sz w:val="16"/>
    </w:rPr>
  </w:style>
  <w:style w:type="character" w:customStyle="1" w:styleId="z-TopofFormChar">
    <w:name w:val="z-Top of Form Char"/>
    <w:link w:val="z-TopofForm"/>
    <w:rsid w:val="00C05C53"/>
    <w:rPr>
      <w:rFonts w:ascii="Arial" w:hAnsi="Arial"/>
      <w:snapToGrid w:val="0"/>
      <w:vanish/>
      <w:sz w:val="16"/>
      <w:lang w:val="en-US" w:eastAsia="en-US" w:bidi="ar-SA"/>
    </w:rPr>
  </w:style>
  <w:style w:type="character" w:customStyle="1" w:styleId="Sample">
    <w:name w:val="Sample"/>
    <w:rsid w:val="006F717B"/>
    <w:rPr>
      <w:rFonts w:ascii="Courier New" w:hAnsi="Courier New"/>
    </w:rPr>
  </w:style>
  <w:style w:type="character" w:styleId="Strong">
    <w:name w:val="Strong"/>
    <w:qFormat/>
    <w:rsid w:val="00596868"/>
    <w:rPr>
      <w:b/>
      <w:bCs/>
    </w:rPr>
  </w:style>
  <w:style w:type="character" w:customStyle="1" w:styleId="HTMLMarkup">
    <w:name w:val="HTML Markup"/>
    <w:rsid w:val="006F717B"/>
    <w:rPr>
      <w:vanish/>
      <w:color w:val="FF0000"/>
    </w:rPr>
  </w:style>
  <w:style w:type="character" w:customStyle="1" w:styleId="Comment">
    <w:name w:val="Comment"/>
    <w:rsid w:val="006F717B"/>
    <w:rPr>
      <w:vanish/>
    </w:rPr>
  </w:style>
  <w:style w:type="paragraph" w:styleId="DocumentMap">
    <w:name w:val="Document Map"/>
    <w:basedOn w:val="Normal"/>
    <w:link w:val="DocumentMapChar"/>
    <w:rsid w:val="00596868"/>
    <w:pPr>
      <w:shd w:val="clear" w:color="auto" w:fill="000080"/>
    </w:pPr>
    <w:rPr>
      <w:rFonts w:ascii="Tahoma" w:hAnsi="Tahoma"/>
    </w:rPr>
  </w:style>
  <w:style w:type="character" w:customStyle="1" w:styleId="DocumentMapChar">
    <w:name w:val="Document Map Char"/>
    <w:link w:val="DocumentMap"/>
    <w:rsid w:val="00596868"/>
    <w:rPr>
      <w:rFonts w:ascii="Tahoma" w:hAnsi="Tahoma"/>
      <w:color w:val="000000" w:themeColor="text1"/>
      <w:sz w:val="22"/>
      <w:szCs w:val="22"/>
      <w:shd w:val="clear" w:color="auto" w:fill="000080"/>
    </w:rPr>
  </w:style>
  <w:style w:type="paragraph" w:customStyle="1" w:styleId="CodeIndentBold">
    <w:name w:val="Code Indent Bold"/>
    <w:basedOn w:val="CodeIndent2Bold"/>
    <w:qFormat/>
    <w:rsid w:val="006F717B"/>
    <w:pPr>
      <w:ind w:left="360"/>
    </w:pPr>
  </w:style>
  <w:style w:type="paragraph" w:customStyle="1" w:styleId="Dialogue">
    <w:name w:val="Dialogue"/>
    <w:basedOn w:val="Normal"/>
    <w:rsid w:val="00596868"/>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BalloonText">
    <w:name w:val="Balloon Text"/>
    <w:basedOn w:val="Normal"/>
    <w:link w:val="BalloonTextChar"/>
    <w:rsid w:val="00596868"/>
    <w:rPr>
      <w:rFonts w:ascii="Tahoma" w:hAnsi="Tahoma" w:cs="Tahoma"/>
      <w:sz w:val="16"/>
      <w:szCs w:val="16"/>
    </w:rPr>
  </w:style>
  <w:style w:type="character" w:customStyle="1" w:styleId="BalloonTextChar">
    <w:name w:val="Balloon Text Char"/>
    <w:link w:val="BalloonText"/>
    <w:rsid w:val="00596868"/>
    <w:rPr>
      <w:rFonts w:ascii="Tahoma" w:hAnsi="Tahoma" w:cs="Tahoma"/>
      <w:color w:val="000000" w:themeColor="text1"/>
      <w:sz w:val="16"/>
      <w:szCs w:val="16"/>
    </w:rPr>
  </w:style>
  <w:style w:type="character" w:customStyle="1" w:styleId="PlainTextChar">
    <w:name w:val="Plain Text Char"/>
    <w:link w:val="PlainText"/>
    <w:rsid w:val="00596868"/>
    <w:rPr>
      <w:rFonts w:ascii="Courier New" w:hAnsi="Courier New" w:cs="Courier New"/>
      <w:color w:val="000000" w:themeColor="text1"/>
    </w:rPr>
  </w:style>
  <w:style w:type="paragraph" w:styleId="TableofFigures">
    <w:name w:val="table of figures"/>
    <w:basedOn w:val="Normal"/>
    <w:next w:val="Normal"/>
    <w:autoRedefine/>
    <w:uiPriority w:val="99"/>
    <w:rsid w:val="00596868"/>
    <w:pPr>
      <w:tabs>
        <w:tab w:val="right" w:leader="dot" w:pos="9350"/>
      </w:tabs>
      <w:spacing w:before="120"/>
      <w:ind w:left="446" w:hanging="446"/>
    </w:pPr>
  </w:style>
  <w:style w:type="paragraph" w:styleId="BodyTextIndent3">
    <w:name w:val="Body Text Indent 3"/>
    <w:basedOn w:val="Normal"/>
    <w:link w:val="BodyTextIndent3Char"/>
    <w:uiPriority w:val="99"/>
    <w:qFormat/>
    <w:rsid w:val="00596868"/>
    <w:pPr>
      <w:spacing w:before="120" w:after="120"/>
      <w:ind w:left="1080"/>
    </w:pPr>
    <w:rPr>
      <w:rFonts w:cs="Courier New"/>
      <w:szCs w:val="18"/>
    </w:rPr>
  </w:style>
  <w:style w:type="character" w:customStyle="1" w:styleId="BodyTextIndent3Char">
    <w:name w:val="Body Text Indent 3 Char"/>
    <w:link w:val="BodyTextIndent3"/>
    <w:uiPriority w:val="99"/>
    <w:rsid w:val="00596868"/>
    <w:rPr>
      <w:rFonts w:ascii="Times New Roman" w:hAnsi="Times New Roman" w:cs="Courier New"/>
      <w:color w:val="000000" w:themeColor="text1"/>
      <w:sz w:val="22"/>
      <w:szCs w:val="18"/>
    </w:rPr>
  </w:style>
  <w:style w:type="paragraph" w:customStyle="1" w:styleId="BodyTextIndent4">
    <w:name w:val="Body Text Indent 4"/>
    <w:basedOn w:val="BodyTextIndent3"/>
    <w:qFormat/>
    <w:rsid w:val="00596868"/>
    <w:pPr>
      <w:ind w:left="1440"/>
    </w:pPr>
  </w:style>
  <w:style w:type="paragraph" w:customStyle="1" w:styleId="TableNote">
    <w:name w:val="Table Note"/>
    <w:basedOn w:val="TableText"/>
    <w:qFormat/>
    <w:rsid w:val="00596868"/>
    <w:pPr>
      <w:ind w:left="533" w:hanging="533"/>
    </w:pPr>
  </w:style>
  <w:style w:type="paragraph" w:customStyle="1" w:styleId="AltHeading1">
    <w:name w:val="Alt Heading 1"/>
    <w:basedOn w:val="Heading1"/>
    <w:autoRedefine/>
    <w:qFormat/>
    <w:rsid w:val="00E56A1C"/>
    <w:pPr>
      <w:numPr>
        <w:numId w:val="0"/>
      </w:numPr>
    </w:pPr>
  </w:style>
  <w:style w:type="paragraph" w:customStyle="1" w:styleId="AltHeading4">
    <w:name w:val="Alt Heading 4"/>
    <w:basedOn w:val="BodyText"/>
    <w:autoRedefine/>
    <w:qFormat/>
    <w:rsid w:val="00E56A1C"/>
    <w:pPr>
      <w:spacing w:before="240"/>
    </w:pPr>
    <w:rPr>
      <w:rFonts w:ascii="Arial" w:hAnsi="Arial" w:cs="Arial"/>
      <w:b/>
      <w:sz w:val="28"/>
      <w:szCs w:val="28"/>
    </w:rPr>
  </w:style>
  <w:style w:type="paragraph" w:customStyle="1" w:styleId="AltHeading5">
    <w:name w:val="Alt Heading 5"/>
    <w:basedOn w:val="Normal"/>
    <w:autoRedefine/>
    <w:qFormat/>
    <w:rsid w:val="00E56A1C"/>
    <w:pPr>
      <w:keepNext/>
      <w:keepLines/>
      <w:spacing w:before="240" w:after="120"/>
    </w:pPr>
    <w:rPr>
      <w:rFonts w:ascii="Arial" w:hAnsi="Arial"/>
      <w:b/>
      <w:bCs/>
      <w:szCs w:val="20"/>
    </w:rPr>
  </w:style>
  <w:style w:type="paragraph" w:customStyle="1" w:styleId="AltHeading6">
    <w:name w:val="Alt Heading 6"/>
    <w:basedOn w:val="Normal"/>
    <w:autoRedefine/>
    <w:qFormat/>
    <w:rsid w:val="00E56A1C"/>
    <w:pPr>
      <w:keepNext/>
      <w:keepLines/>
      <w:spacing w:before="240" w:after="120"/>
      <w:ind w:left="720"/>
    </w:pPr>
    <w:rPr>
      <w:b/>
      <w:szCs w:val="20"/>
    </w:rPr>
  </w:style>
  <w:style w:type="paragraph" w:customStyle="1" w:styleId="APICode">
    <w:name w:val="API Code"/>
    <w:basedOn w:val="CodeIndent"/>
    <w:qFormat/>
    <w:rsid w:val="006F717B"/>
    <w:pPr>
      <w:ind w:left="187"/>
    </w:pPr>
  </w:style>
  <w:style w:type="paragraph" w:customStyle="1" w:styleId="APIFormat">
    <w:name w:val="API Format"/>
    <w:basedOn w:val="Normal"/>
    <w:qFormat/>
    <w:rsid w:val="006F717B"/>
    <w:pPr>
      <w:keepNext/>
      <w:keepLines/>
      <w:spacing w:before="120"/>
      <w:ind w:left="360"/>
    </w:pPr>
    <w:rPr>
      <w:rFonts w:ascii="Courier New" w:hAnsi="Courier New" w:cs="Courier New"/>
      <w:sz w:val="18"/>
    </w:rPr>
  </w:style>
  <w:style w:type="character" w:customStyle="1" w:styleId="Heading6Char">
    <w:name w:val="Heading 6 Char"/>
    <w:link w:val="Heading6"/>
    <w:rsid w:val="00C66109"/>
    <w:rPr>
      <w:rFonts w:ascii="Arial" w:hAnsi="Arial"/>
      <w:b/>
      <w:bCs/>
      <w:color w:val="000000"/>
      <w:sz w:val="22"/>
      <w:szCs w:val="22"/>
    </w:rPr>
  </w:style>
  <w:style w:type="character" w:customStyle="1" w:styleId="Heading7Char">
    <w:name w:val="Heading 7 Char"/>
    <w:link w:val="Heading7"/>
    <w:rsid w:val="00C66109"/>
    <w:rPr>
      <w:rFonts w:ascii="Arial" w:hAnsi="Arial"/>
      <w:b/>
      <w:color w:val="000000"/>
      <w:sz w:val="22"/>
      <w:szCs w:val="22"/>
    </w:rPr>
  </w:style>
  <w:style w:type="character" w:customStyle="1" w:styleId="Heading8Char">
    <w:name w:val="Heading 8 Char"/>
    <w:link w:val="Heading8"/>
    <w:rsid w:val="00C66109"/>
    <w:rPr>
      <w:rFonts w:ascii="Arial" w:hAnsi="Arial"/>
      <w:b/>
      <w:iCs/>
      <w:color w:val="000000"/>
      <w:sz w:val="22"/>
      <w:szCs w:val="24"/>
    </w:rPr>
  </w:style>
  <w:style w:type="character" w:customStyle="1" w:styleId="Heading9Char">
    <w:name w:val="Heading 9 Char"/>
    <w:link w:val="Heading9"/>
    <w:rsid w:val="00C66109"/>
    <w:rPr>
      <w:rFonts w:ascii="Arial" w:hAnsi="Arial" w:cs="Arial"/>
      <w:b/>
      <w:color w:val="000000"/>
      <w:sz w:val="22"/>
      <w:szCs w:val="22"/>
    </w:rPr>
  </w:style>
  <w:style w:type="numbering" w:styleId="ArticleSection">
    <w:name w:val="Outline List 3"/>
    <w:basedOn w:val="NoList"/>
    <w:uiPriority w:val="99"/>
    <w:unhideWhenUsed/>
    <w:rsid w:val="006F717B"/>
    <w:pPr>
      <w:numPr>
        <w:numId w:val="1"/>
      </w:numPr>
    </w:pPr>
  </w:style>
  <w:style w:type="paragraph" w:styleId="Bibliography">
    <w:name w:val="Bibliography"/>
    <w:basedOn w:val="Normal"/>
    <w:next w:val="Normal"/>
    <w:uiPriority w:val="37"/>
    <w:semiHidden/>
    <w:unhideWhenUsed/>
    <w:rsid w:val="00596868"/>
  </w:style>
  <w:style w:type="paragraph" w:styleId="BlockText">
    <w:name w:val="Block Text"/>
    <w:basedOn w:val="Normal"/>
    <w:rsid w:val="00596868"/>
    <w:pPr>
      <w:spacing w:after="120"/>
      <w:ind w:left="1440" w:right="1440"/>
    </w:pPr>
  </w:style>
  <w:style w:type="paragraph" w:styleId="BodyText2">
    <w:name w:val="Body Text 2"/>
    <w:basedOn w:val="Normal"/>
    <w:link w:val="BodyText2Char"/>
    <w:uiPriority w:val="99"/>
    <w:qFormat/>
    <w:rsid w:val="00596868"/>
    <w:pPr>
      <w:spacing w:before="120" w:after="120" w:line="480" w:lineRule="auto"/>
      <w:ind w:left="360"/>
    </w:pPr>
    <w:rPr>
      <w:rFonts w:eastAsia="Batang"/>
      <w:szCs w:val="24"/>
      <w:lang w:eastAsia="ko-KR"/>
    </w:rPr>
  </w:style>
  <w:style w:type="character" w:customStyle="1" w:styleId="BodyText2Char">
    <w:name w:val="Body Text 2 Char"/>
    <w:link w:val="BodyText2"/>
    <w:uiPriority w:val="99"/>
    <w:rsid w:val="00596868"/>
    <w:rPr>
      <w:rFonts w:ascii="Times New Roman" w:eastAsia="Batang" w:hAnsi="Times New Roman"/>
      <w:color w:val="000000" w:themeColor="text1"/>
      <w:sz w:val="22"/>
      <w:szCs w:val="24"/>
      <w:lang w:eastAsia="ko-KR"/>
    </w:rPr>
  </w:style>
  <w:style w:type="paragraph" w:customStyle="1" w:styleId="BodyText4">
    <w:name w:val="Body Text 4"/>
    <w:basedOn w:val="BodyText3"/>
    <w:qFormat/>
    <w:rsid w:val="00596868"/>
    <w:pPr>
      <w:ind w:left="1080"/>
    </w:pPr>
    <w:rPr>
      <w:rFonts w:eastAsia="Times New Roman"/>
      <w:lang w:eastAsia="en-US"/>
    </w:rPr>
  </w:style>
  <w:style w:type="paragraph" w:customStyle="1" w:styleId="BodyText5">
    <w:name w:val="Body Text 5"/>
    <w:basedOn w:val="BodyText4"/>
    <w:qFormat/>
    <w:rsid w:val="00596868"/>
    <w:pPr>
      <w:ind w:left="1440"/>
    </w:pPr>
    <w:rPr>
      <w:rFonts w:eastAsia="Batang"/>
      <w:szCs w:val="16"/>
    </w:rPr>
  </w:style>
  <w:style w:type="paragraph" w:styleId="BodyTextFirstIndent">
    <w:name w:val="Body Text First Indent"/>
    <w:basedOn w:val="BodyText"/>
    <w:link w:val="BodyTextFirstIndentChar"/>
    <w:uiPriority w:val="99"/>
    <w:qFormat/>
    <w:rsid w:val="00596868"/>
    <w:pPr>
      <w:ind w:left="360"/>
    </w:pPr>
    <w:rPr>
      <w:rFonts w:eastAsia="Times New Roman"/>
      <w:lang w:eastAsia="en-US"/>
    </w:rPr>
  </w:style>
  <w:style w:type="character" w:customStyle="1" w:styleId="BodyTextFirstIndentChar">
    <w:name w:val="Body Text First Indent Char"/>
    <w:link w:val="BodyTextFirstIndent"/>
    <w:uiPriority w:val="99"/>
    <w:rsid w:val="00596868"/>
    <w:rPr>
      <w:rFonts w:ascii="Times New Roman" w:hAnsi="Times New Roman"/>
      <w:color w:val="000000" w:themeColor="text1"/>
      <w:sz w:val="22"/>
      <w:szCs w:val="24"/>
    </w:rPr>
  </w:style>
  <w:style w:type="paragraph" w:styleId="BodyTextIndent">
    <w:name w:val="Body Text Indent"/>
    <w:basedOn w:val="Normal"/>
    <w:link w:val="BodyTextIndentChar"/>
    <w:qFormat/>
    <w:rsid w:val="00596868"/>
    <w:pPr>
      <w:spacing w:before="120" w:after="120"/>
      <w:ind w:left="360"/>
    </w:pPr>
    <w:rPr>
      <w:rFonts w:eastAsia="Batang"/>
      <w:szCs w:val="24"/>
      <w:lang w:eastAsia="ko-KR"/>
    </w:rPr>
  </w:style>
  <w:style w:type="character" w:customStyle="1" w:styleId="BodyTextIndentChar">
    <w:name w:val="Body Text Indent Char"/>
    <w:link w:val="BodyTextIndent"/>
    <w:rsid w:val="00596868"/>
    <w:rPr>
      <w:rFonts w:ascii="Times New Roman" w:eastAsia="Batang" w:hAnsi="Times New Roman"/>
      <w:color w:val="000000" w:themeColor="text1"/>
      <w:sz w:val="22"/>
      <w:szCs w:val="24"/>
      <w:lang w:eastAsia="ko-KR"/>
    </w:rPr>
  </w:style>
  <w:style w:type="paragraph" w:styleId="BodyTextFirstIndent2">
    <w:name w:val="Body Text First Indent 2"/>
    <w:basedOn w:val="BodyTextIndent"/>
    <w:link w:val="BodyTextFirstIndent2Char"/>
    <w:uiPriority w:val="99"/>
    <w:qFormat/>
    <w:rsid w:val="00596868"/>
    <w:pPr>
      <w:ind w:left="720"/>
    </w:pPr>
    <w:rPr>
      <w:rFonts w:eastAsia="Times New Roman"/>
      <w:szCs w:val="20"/>
      <w:lang w:eastAsia="en-US"/>
    </w:rPr>
  </w:style>
  <w:style w:type="character" w:customStyle="1" w:styleId="BodyTextFirstIndent2Char">
    <w:name w:val="Body Text First Indent 2 Char"/>
    <w:link w:val="BodyTextFirstIndent2"/>
    <w:uiPriority w:val="99"/>
    <w:rsid w:val="00596868"/>
    <w:rPr>
      <w:rFonts w:ascii="Times New Roman" w:hAnsi="Times New Roman"/>
      <w:color w:val="000000" w:themeColor="text1"/>
      <w:sz w:val="22"/>
    </w:rPr>
  </w:style>
  <w:style w:type="paragraph" w:styleId="BodyTextIndent2">
    <w:name w:val="Body Text Indent 2"/>
    <w:basedOn w:val="Normal"/>
    <w:link w:val="BodyTextIndent2Char"/>
    <w:uiPriority w:val="99"/>
    <w:qFormat/>
    <w:rsid w:val="00596868"/>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596868"/>
    <w:rPr>
      <w:rFonts w:ascii="Times New Roman" w:eastAsia="Batang" w:hAnsi="Times New Roman"/>
      <w:color w:val="000000" w:themeColor="text1"/>
      <w:sz w:val="22"/>
      <w:szCs w:val="24"/>
      <w:lang w:eastAsia="ko-KR"/>
    </w:rPr>
  </w:style>
  <w:style w:type="paragraph" w:customStyle="1" w:styleId="BodyTextIndent5">
    <w:name w:val="Body Text Indent 5"/>
    <w:basedOn w:val="BodyTextIndent4"/>
    <w:qFormat/>
    <w:rsid w:val="00596868"/>
    <w:pPr>
      <w:ind w:left="1800"/>
    </w:pPr>
  </w:style>
  <w:style w:type="paragraph" w:customStyle="1" w:styleId="BodyTextIndent6">
    <w:name w:val="Body Text Indent 6"/>
    <w:basedOn w:val="BodyTextIndent5"/>
    <w:qFormat/>
    <w:rsid w:val="006F717B"/>
    <w:pPr>
      <w:ind w:left="2160"/>
    </w:pPr>
  </w:style>
  <w:style w:type="character" w:styleId="BookTitle">
    <w:name w:val="Book Title"/>
    <w:uiPriority w:val="33"/>
    <w:qFormat/>
    <w:rsid w:val="006F717B"/>
    <w:rPr>
      <w:b/>
      <w:bCs/>
      <w:smallCaps/>
      <w:spacing w:val="5"/>
    </w:rPr>
  </w:style>
  <w:style w:type="paragraph" w:customStyle="1" w:styleId="CalloutText">
    <w:name w:val="Callout Text"/>
    <w:basedOn w:val="Normal"/>
    <w:qFormat/>
    <w:rsid w:val="00596868"/>
    <w:rPr>
      <w:rFonts w:ascii="Arial" w:hAnsi="Arial" w:cs="Arial"/>
      <w:b/>
      <w:bCs/>
      <w:sz w:val="20"/>
    </w:rPr>
  </w:style>
  <w:style w:type="paragraph" w:styleId="Closing">
    <w:name w:val="Closing"/>
    <w:basedOn w:val="Normal"/>
    <w:link w:val="ClosingChar"/>
    <w:rsid w:val="00596868"/>
    <w:pPr>
      <w:ind w:left="4320"/>
    </w:pPr>
  </w:style>
  <w:style w:type="character" w:customStyle="1" w:styleId="ClosingChar">
    <w:name w:val="Closing Char"/>
    <w:link w:val="Closing"/>
    <w:rsid w:val="00596868"/>
    <w:rPr>
      <w:rFonts w:ascii="Times New Roman" w:hAnsi="Times New Roman"/>
      <w:color w:val="000000" w:themeColor="text1"/>
      <w:sz w:val="22"/>
      <w:szCs w:val="22"/>
    </w:rPr>
  </w:style>
  <w:style w:type="paragraph" w:customStyle="1" w:styleId="CodeIndent3Bold">
    <w:name w:val="Code Indent 3 Bold"/>
    <w:basedOn w:val="BodyTextIndent3"/>
    <w:qFormat/>
    <w:rsid w:val="006F717B"/>
    <w:rPr>
      <w:rFonts w:ascii="Courier New" w:hAnsi="Courier New"/>
      <w:b/>
      <w:sz w:val="18"/>
    </w:rPr>
  </w:style>
  <w:style w:type="paragraph" w:customStyle="1" w:styleId="Code">
    <w:name w:val="Code"/>
    <w:basedOn w:val="Normal"/>
    <w:locked/>
    <w:rsid w:val="00596868"/>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customStyle="1" w:styleId="CodeBox">
    <w:name w:val="Code Box"/>
    <w:basedOn w:val="Normal"/>
    <w:qFormat/>
    <w:rsid w:val="006F717B"/>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paragraph" w:customStyle="1" w:styleId="CodeIndent3NotBold">
    <w:name w:val="Code Indent 3 Not Bold"/>
    <w:basedOn w:val="CodeIndent3Bold"/>
    <w:qFormat/>
    <w:rsid w:val="006F717B"/>
    <w:rPr>
      <w:b w:val="0"/>
    </w:rPr>
  </w:style>
  <w:style w:type="paragraph" w:customStyle="1" w:styleId="CodeIndent4">
    <w:name w:val="Code Indent 4"/>
    <w:basedOn w:val="CodeIndent3Bold"/>
    <w:qFormat/>
    <w:rsid w:val="006F717B"/>
    <w:pPr>
      <w:ind w:left="1440"/>
    </w:pPr>
    <w:rPr>
      <w:b w:val="0"/>
    </w:rPr>
  </w:style>
  <w:style w:type="paragraph" w:customStyle="1" w:styleId="CodeIndent4Bold">
    <w:name w:val="Code Indent 4 Bold"/>
    <w:basedOn w:val="CodeIndent3Bold"/>
    <w:qFormat/>
    <w:rsid w:val="006F717B"/>
    <w:pPr>
      <w:ind w:left="1440"/>
    </w:pPr>
  </w:style>
  <w:style w:type="paragraph" w:customStyle="1" w:styleId="CodeIndent5Bold">
    <w:name w:val="Code Indent 5 Bold"/>
    <w:basedOn w:val="CodeIndent4Bold"/>
    <w:qFormat/>
    <w:rsid w:val="006F717B"/>
    <w:pPr>
      <w:ind w:left="1800"/>
    </w:pPr>
    <w:rPr>
      <w:lang w:bidi="hi-IN"/>
    </w:rPr>
  </w:style>
  <w:style w:type="table" w:customStyle="1" w:styleId="CodeSectioninList1">
    <w:name w:val="Code Section in List 1"/>
    <w:aliases w:val="cs1"/>
    <w:basedOn w:val="TableNormal"/>
    <w:semiHidden/>
    <w:rsid w:val="006F717B"/>
    <w:rPr>
      <w:rFonts w:ascii="Times New Roman" w:hAnsi="Times New Roman"/>
    </w:rPr>
    <w:tblPr>
      <w:tblInd w:w="360" w:type="dxa"/>
    </w:tblPr>
  </w:style>
  <w:style w:type="table" w:customStyle="1" w:styleId="CodeSectioninList2">
    <w:name w:val="Code Section in List 2"/>
    <w:aliases w:val="cs2"/>
    <w:basedOn w:val="TableNormal"/>
    <w:semiHidden/>
    <w:rsid w:val="006F717B"/>
    <w:rPr>
      <w:rFonts w:ascii="Times New Roman" w:hAnsi="Times New Roman"/>
    </w:rPr>
    <w:tblPr>
      <w:tblInd w:w="720" w:type="dxa"/>
    </w:tblPr>
  </w:style>
  <w:style w:type="table" w:customStyle="1" w:styleId="CodeSection">
    <w:name w:val="Code Section"/>
    <w:aliases w:val="cs"/>
    <w:basedOn w:val="TableNormal"/>
    <w:semiHidden/>
    <w:rsid w:val="006F717B"/>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styleId="CommentReference">
    <w:name w:val="annotation reference"/>
    <w:rsid w:val="00596868"/>
    <w:rPr>
      <w:sz w:val="16"/>
      <w:szCs w:val="16"/>
    </w:rPr>
  </w:style>
  <w:style w:type="paragraph" w:styleId="CommentText">
    <w:name w:val="annotation text"/>
    <w:basedOn w:val="Normal"/>
    <w:link w:val="CommentTextChar"/>
    <w:rsid w:val="00596868"/>
    <w:rPr>
      <w:sz w:val="20"/>
      <w:szCs w:val="20"/>
    </w:rPr>
  </w:style>
  <w:style w:type="character" w:customStyle="1" w:styleId="CommentTextChar">
    <w:name w:val="Comment Text Char"/>
    <w:link w:val="CommentText"/>
    <w:rsid w:val="00596868"/>
    <w:rPr>
      <w:rFonts w:ascii="Times New Roman" w:hAnsi="Times New Roman"/>
      <w:color w:val="000000" w:themeColor="text1"/>
    </w:rPr>
  </w:style>
  <w:style w:type="paragraph" w:styleId="CommentSubject">
    <w:name w:val="annotation subject"/>
    <w:basedOn w:val="CommentText"/>
    <w:next w:val="CommentText"/>
    <w:link w:val="CommentSubjectChar"/>
    <w:rsid w:val="00596868"/>
    <w:rPr>
      <w:b/>
      <w:bCs/>
    </w:rPr>
  </w:style>
  <w:style w:type="character" w:customStyle="1" w:styleId="CommentSubjectChar">
    <w:name w:val="Comment Subject Char"/>
    <w:link w:val="CommentSubject"/>
    <w:rsid w:val="00596868"/>
    <w:rPr>
      <w:rFonts w:ascii="Times New Roman" w:hAnsi="Times New Roman"/>
      <w:b/>
      <w:bCs/>
      <w:color w:val="000000" w:themeColor="text1"/>
    </w:rPr>
  </w:style>
  <w:style w:type="paragraph" w:customStyle="1" w:styleId="ContentsHeader">
    <w:name w:val="Contents Header"/>
    <w:basedOn w:val="Heading9"/>
    <w:autoRedefine/>
    <w:qFormat/>
    <w:rsid w:val="006F717B"/>
    <w:pPr>
      <w:numPr>
        <w:ilvl w:val="0"/>
        <w:numId w:val="0"/>
      </w:numPr>
      <w:spacing w:before="0" w:after="0"/>
    </w:pPr>
    <w:rPr>
      <w:b w:val="0"/>
      <w:sz w:val="36"/>
    </w:rPr>
  </w:style>
  <w:style w:type="table" w:customStyle="1" w:styleId="DefinitionTable">
    <w:name w:val="Definition Table"/>
    <w:aliases w:val="dtbl"/>
    <w:basedOn w:val="TableNormal"/>
    <w:semiHidden/>
    <w:rsid w:val="006F717B"/>
    <w:pPr>
      <w:spacing w:after="180" w:line="220" w:lineRule="exact"/>
      <w:ind w:right="144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6F717B"/>
    <w:tblPr>
      <w:tblInd w:w="547" w:type="dxa"/>
    </w:tblPr>
  </w:style>
  <w:style w:type="table" w:customStyle="1" w:styleId="DefinitionTableinList2">
    <w:name w:val="Definition Table in List 2"/>
    <w:aliases w:val="dtbl2"/>
    <w:basedOn w:val="DefinitionTable"/>
    <w:semiHidden/>
    <w:rsid w:val="006F717B"/>
    <w:tblPr>
      <w:tblInd w:w="907" w:type="dxa"/>
    </w:tblPr>
  </w:style>
  <w:style w:type="paragraph" w:customStyle="1" w:styleId="DialogueIndent">
    <w:name w:val="Dialogue Indent"/>
    <w:basedOn w:val="Normal"/>
    <w:qFormat/>
    <w:rsid w:val="006F717B"/>
    <w:pPr>
      <w:keepNext/>
      <w:keepLines/>
      <w:pBdr>
        <w:top w:val="single" w:sz="8" w:space="3" w:color="auto"/>
        <w:left w:val="single" w:sz="8" w:space="3" w:color="auto"/>
        <w:bottom w:val="single" w:sz="8" w:space="3" w:color="auto"/>
        <w:right w:val="single" w:sz="8" w:space="3" w:color="auto"/>
      </w:pBdr>
      <w:ind w:left="907"/>
    </w:pPr>
    <w:rPr>
      <w:rFonts w:ascii="Courier New" w:hAnsi="Courier New" w:cs="Courier New"/>
      <w:sz w:val="18"/>
      <w:szCs w:val="18"/>
    </w:rPr>
  </w:style>
  <w:style w:type="paragraph" w:customStyle="1" w:styleId="DialogueIndent2">
    <w:name w:val="Dialogue Indent 2"/>
    <w:basedOn w:val="DialogueIndent"/>
    <w:qFormat/>
    <w:rsid w:val="006F717B"/>
    <w:pPr>
      <w:ind w:left="1260"/>
    </w:pPr>
  </w:style>
  <w:style w:type="table" w:customStyle="1" w:styleId="DynamicLinkTable">
    <w:name w:val="Dynamic Link Table"/>
    <w:aliases w:val="dlt"/>
    <w:basedOn w:val="TableNormal"/>
    <w:semiHidden/>
    <w:locked/>
    <w:rsid w:val="006F717B"/>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styleId="E-mailSignature">
    <w:name w:val="E-mail Signature"/>
    <w:basedOn w:val="Normal"/>
    <w:link w:val="E-mailSignatureChar"/>
    <w:rsid w:val="00596868"/>
  </w:style>
  <w:style w:type="character" w:customStyle="1" w:styleId="E-mailSignatureChar">
    <w:name w:val="E-mail Signature Char"/>
    <w:link w:val="E-mailSignature"/>
    <w:rsid w:val="00596868"/>
    <w:rPr>
      <w:rFonts w:ascii="Times New Roman" w:hAnsi="Times New Roman"/>
      <w:color w:val="000000" w:themeColor="text1"/>
      <w:sz w:val="22"/>
      <w:szCs w:val="22"/>
    </w:rPr>
  </w:style>
  <w:style w:type="paragraph" w:styleId="EndnoteText">
    <w:name w:val="endnote text"/>
    <w:basedOn w:val="Normal"/>
    <w:link w:val="EndnoteTextChar"/>
    <w:rsid w:val="00596868"/>
    <w:rPr>
      <w:sz w:val="20"/>
      <w:szCs w:val="20"/>
    </w:rPr>
  </w:style>
  <w:style w:type="character" w:customStyle="1" w:styleId="EndnoteTextChar">
    <w:name w:val="Endnote Text Char"/>
    <w:link w:val="EndnoteText"/>
    <w:rsid w:val="00596868"/>
    <w:rPr>
      <w:rFonts w:ascii="Times New Roman" w:hAnsi="Times New Roman"/>
      <w:color w:val="000000" w:themeColor="text1"/>
    </w:rPr>
  </w:style>
  <w:style w:type="paragraph" w:styleId="EnvelopeAddress">
    <w:name w:val="envelope address"/>
    <w:basedOn w:val="Normal"/>
    <w:rsid w:val="00596868"/>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596868"/>
    <w:rPr>
      <w:rFonts w:ascii="Arial" w:hAnsi="Arial" w:cs="Arial"/>
      <w:sz w:val="20"/>
      <w:szCs w:val="20"/>
    </w:rPr>
  </w:style>
  <w:style w:type="paragraph" w:customStyle="1" w:styleId="ErrorHeading">
    <w:name w:val="Error Heading"/>
    <w:basedOn w:val="Normal"/>
    <w:autoRedefine/>
    <w:qFormat/>
    <w:rsid w:val="006F717B"/>
    <w:pPr>
      <w:keepNext/>
      <w:keepLines/>
      <w:spacing w:before="480" w:after="60"/>
    </w:pPr>
    <w:rPr>
      <w:b/>
      <w:bCs/>
      <w:sz w:val="28"/>
    </w:rPr>
  </w:style>
  <w:style w:type="character" w:customStyle="1" w:styleId="FootnoteTextChar">
    <w:name w:val="Footnote Text Char"/>
    <w:link w:val="FootnoteText"/>
    <w:rsid w:val="00596868"/>
    <w:rPr>
      <w:rFonts w:ascii="Times New Roman" w:hAnsi="Times New Roman"/>
      <w:color w:val="000000" w:themeColor="text1"/>
    </w:rPr>
  </w:style>
  <w:style w:type="paragraph" w:customStyle="1" w:styleId="GraphicInsert">
    <w:name w:val="Graphic Insert"/>
    <w:basedOn w:val="Normal"/>
    <w:qFormat/>
    <w:rsid w:val="002E6930"/>
    <w:pPr>
      <w:jc w:val="center"/>
    </w:pPr>
  </w:style>
  <w:style w:type="paragraph" w:customStyle="1" w:styleId="PageHeader">
    <w:name w:val="Page Header"/>
    <w:basedOn w:val="Normal"/>
    <w:rsid w:val="006F717B"/>
    <w:pPr>
      <w:jc w:val="right"/>
    </w:pPr>
    <w:rPr>
      <w:rFonts w:ascii="Arial" w:hAnsi="Arial"/>
      <w:b/>
      <w:sz w:val="20"/>
    </w:rPr>
  </w:style>
  <w:style w:type="paragraph" w:customStyle="1" w:styleId="HeadingSection">
    <w:name w:val="Heading Section"/>
    <w:basedOn w:val="Heading1"/>
    <w:autoRedefine/>
    <w:qFormat/>
    <w:rsid w:val="00596868"/>
    <w:pPr>
      <w:numPr>
        <w:numId w:val="10"/>
      </w:numPr>
      <w:tabs>
        <w:tab w:val="left" w:pos="900"/>
      </w:tabs>
    </w:pPr>
    <w:rPr>
      <w:sz w:val="48"/>
      <w:szCs w:val="48"/>
    </w:rPr>
  </w:style>
  <w:style w:type="character" w:styleId="HTMLAcronym">
    <w:name w:val="HTML Acronym"/>
    <w:basedOn w:val="DefaultParagraphFont"/>
    <w:rsid w:val="006F717B"/>
  </w:style>
  <w:style w:type="paragraph" w:styleId="HTMLAddress">
    <w:name w:val="HTML Address"/>
    <w:basedOn w:val="Normal"/>
    <w:link w:val="HTMLAddressChar"/>
    <w:rsid w:val="00596868"/>
    <w:rPr>
      <w:i/>
      <w:iCs/>
    </w:rPr>
  </w:style>
  <w:style w:type="character" w:customStyle="1" w:styleId="HTMLAddressChar">
    <w:name w:val="HTML Address Char"/>
    <w:link w:val="HTMLAddress"/>
    <w:rsid w:val="00596868"/>
    <w:rPr>
      <w:rFonts w:ascii="Times New Roman" w:hAnsi="Times New Roman"/>
      <w:i/>
      <w:iCs/>
      <w:color w:val="000000" w:themeColor="text1"/>
      <w:sz w:val="22"/>
      <w:szCs w:val="22"/>
    </w:rPr>
  </w:style>
  <w:style w:type="character" w:styleId="HTMLCite">
    <w:name w:val="HTML Cite"/>
    <w:rsid w:val="006F717B"/>
    <w:rPr>
      <w:i/>
      <w:iCs/>
    </w:rPr>
  </w:style>
  <w:style w:type="character" w:styleId="HTMLCode">
    <w:name w:val="HTML Code"/>
    <w:rsid w:val="006F717B"/>
    <w:rPr>
      <w:rFonts w:ascii="Courier New" w:hAnsi="Courier New"/>
      <w:sz w:val="20"/>
      <w:szCs w:val="20"/>
    </w:rPr>
  </w:style>
  <w:style w:type="character" w:styleId="HTMLDefinition">
    <w:name w:val="HTML Definition"/>
    <w:rsid w:val="006F717B"/>
    <w:rPr>
      <w:i/>
      <w:iCs/>
    </w:rPr>
  </w:style>
  <w:style w:type="character" w:styleId="HTMLKeyboard">
    <w:name w:val="HTML Keyboard"/>
    <w:rsid w:val="006F717B"/>
    <w:rPr>
      <w:rFonts w:ascii="Courier New" w:hAnsi="Courier New"/>
      <w:sz w:val="20"/>
      <w:szCs w:val="20"/>
    </w:rPr>
  </w:style>
  <w:style w:type="paragraph" w:styleId="HTMLPreformatted">
    <w:name w:val="HTML Preformatted"/>
    <w:basedOn w:val="Normal"/>
    <w:link w:val="HTMLPreformattedChar"/>
    <w:rsid w:val="00596868"/>
    <w:rPr>
      <w:rFonts w:ascii="Courier New" w:hAnsi="Courier New" w:cs="Courier New"/>
      <w:sz w:val="20"/>
    </w:rPr>
  </w:style>
  <w:style w:type="character" w:customStyle="1" w:styleId="HTMLPreformattedChar">
    <w:name w:val="HTML Preformatted Char"/>
    <w:link w:val="HTMLPreformatted"/>
    <w:rsid w:val="00596868"/>
    <w:rPr>
      <w:rFonts w:ascii="Courier New" w:hAnsi="Courier New" w:cs="Courier New"/>
      <w:color w:val="000000" w:themeColor="text1"/>
      <w:szCs w:val="22"/>
    </w:rPr>
  </w:style>
  <w:style w:type="character" w:styleId="HTMLSample">
    <w:name w:val="HTML Sample"/>
    <w:rsid w:val="006F717B"/>
    <w:rPr>
      <w:rFonts w:ascii="Courier New" w:hAnsi="Courier New"/>
    </w:rPr>
  </w:style>
  <w:style w:type="character" w:styleId="HTMLTypewriter">
    <w:name w:val="HTML Typewriter"/>
    <w:rsid w:val="006F717B"/>
    <w:rPr>
      <w:rFonts w:ascii="Courier New" w:hAnsi="Courier New"/>
      <w:sz w:val="20"/>
      <w:szCs w:val="20"/>
    </w:rPr>
  </w:style>
  <w:style w:type="character" w:styleId="HTMLVariable">
    <w:name w:val="HTML Variable"/>
    <w:rsid w:val="006F717B"/>
    <w:rPr>
      <w:i/>
      <w:iCs/>
    </w:rPr>
  </w:style>
  <w:style w:type="paragraph" w:styleId="List">
    <w:name w:val="List"/>
    <w:basedOn w:val="Normal"/>
    <w:rsid w:val="00596868"/>
    <w:pPr>
      <w:ind w:left="360" w:hanging="360"/>
    </w:pPr>
  </w:style>
  <w:style w:type="paragraph" w:styleId="List2">
    <w:name w:val="List 2"/>
    <w:basedOn w:val="Normal"/>
    <w:rsid w:val="00596868"/>
    <w:pPr>
      <w:ind w:left="720" w:hanging="360"/>
    </w:pPr>
  </w:style>
  <w:style w:type="paragraph" w:styleId="List3">
    <w:name w:val="List 3"/>
    <w:basedOn w:val="Normal"/>
    <w:rsid w:val="00596868"/>
    <w:pPr>
      <w:ind w:left="1080" w:hanging="360"/>
    </w:pPr>
  </w:style>
  <w:style w:type="paragraph" w:styleId="List4">
    <w:name w:val="List 4"/>
    <w:basedOn w:val="Normal"/>
    <w:rsid w:val="00596868"/>
    <w:pPr>
      <w:ind w:left="1440" w:hanging="360"/>
    </w:pPr>
  </w:style>
  <w:style w:type="paragraph" w:styleId="List5">
    <w:name w:val="List 5"/>
    <w:basedOn w:val="Normal"/>
    <w:rsid w:val="00596868"/>
    <w:pPr>
      <w:ind w:left="1800" w:hanging="360"/>
    </w:pPr>
  </w:style>
  <w:style w:type="paragraph" w:customStyle="1" w:styleId="ListBullet2Indent">
    <w:name w:val="List Bullet 2 Indent"/>
    <w:basedOn w:val="ListBullet2"/>
    <w:qFormat/>
    <w:rsid w:val="00596868"/>
    <w:pPr>
      <w:numPr>
        <w:numId w:val="13"/>
      </w:numPr>
      <w:tabs>
        <w:tab w:val="clear" w:pos="1080"/>
        <w:tab w:val="left" w:pos="1440"/>
      </w:tabs>
      <w:ind w:left="1440"/>
    </w:pPr>
  </w:style>
  <w:style w:type="paragraph" w:styleId="ListBullet3">
    <w:name w:val="List Bullet 3"/>
    <w:basedOn w:val="Normal"/>
    <w:qFormat/>
    <w:rsid w:val="00D072DD"/>
    <w:pPr>
      <w:numPr>
        <w:numId w:val="16"/>
      </w:numPr>
      <w:tabs>
        <w:tab w:val="left" w:pos="1440"/>
      </w:tabs>
      <w:spacing w:before="120"/>
      <w:ind w:left="1440"/>
    </w:pPr>
  </w:style>
  <w:style w:type="paragraph" w:styleId="ListBullet4">
    <w:name w:val="List Bullet 4"/>
    <w:basedOn w:val="Normal"/>
    <w:qFormat/>
    <w:rsid w:val="00D072DD"/>
    <w:pPr>
      <w:numPr>
        <w:numId w:val="17"/>
      </w:numPr>
      <w:tabs>
        <w:tab w:val="left" w:pos="1800"/>
      </w:tabs>
      <w:spacing w:before="120"/>
      <w:ind w:left="1800"/>
    </w:pPr>
  </w:style>
  <w:style w:type="paragraph" w:styleId="ListBullet5">
    <w:name w:val="List Bullet 5"/>
    <w:basedOn w:val="Normal"/>
    <w:qFormat/>
    <w:rsid w:val="00D072DD"/>
    <w:pPr>
      <w:numPr>
        <w:numId w:val="18"/>
      </w:numPr>
      <w:tabs>
        <w:tab w:val="left" w:pos="2160"/>
      </w:tabs>
      <w:spacing w:before="120"/>
      <w:ind w:left="2160"/>
    </w:pPr>
  </w:style>
  <w:style w:type="paragraph" w:customStyle="1" w:styleId="ListBulletIndent2">
    <w:name w:val="List Bullet Indent 2"/>
    <w:basedOn w:val="ListBulletIndent"/>
    <w:qFormat/>
    <w:rsid w:val="00596868"/>
    <w:pPr>
      <w:tabs>
        <w:tab w:val="clear" w:pos="1080"/>
        <w:tab w:val="left" w:pos="1440"/>
      </w:tabs>
      <w:ind w:left="1440"/>
    </w:pPr>
  </w:style>
  <w:style w:type="paragraph" w:customStyle="1" w:styleId="ListBulletIndent3">
    <w:name w:val="List Bullet Indent 3"/>
    <w:basedOn w:val="ListBulletIndent2"/>
    <w:qFormat/>
    <w:rsid w:val="00596868"/>
    <w:pPr>
      <w:tabs>
        <w:tab w:val="clear" w:pos="1440"/>
        <w:tab w:val="left" w:pos="1800"/>
      </w:tabs>
      <w:ind w:left="1800"/>
    </w:pPr>
  </w:style>
  <w:style w:type="paragraph" w:styleId="ListContinue">
    <w:name w:val="List Continue"/>
    <w:basedOn w:val="Normal"/>
    <w:rsid w:val="00596868"/>
    <w:pPr>
      <w:spacing w:after="120"/>
      <w:ind w:left="360"/>
    </w:pPr>
  </w:style>
  <w:style w:type="paragraph" w:styleId="ListContinue2">
    <w:name w:val="List Continue 2"/>
    <w:basedOn w:val="Normal"/>
    <w:rsid w:val="00596868"/>
    <w:pPr>
      <w:spacing w:after="120"/>
      <w:ind w:left="720"/>
    </w:pPr>
  </w:style>
  <w:style w:type="paragraph" w:styleId="ListContinue3">
    <w:name w:val="List Continue 3"/>
    <w:basedOn w:val="Normal"/>
    <w:rsid w:val="00596868"/>
    <w:pPr>
      <w:spacing w:after="120"/>
      <w:ind w:left="1080"/>
    </w:pPr>
  </w:style>
  <w:style w:type="paragraph" w:styleId="ListContinue4">
    <w:name w:val="List Continue 4"/>
    <w:basedOn w:val="Normal"/>
    <w:rsid w:val="00596868"/>
    <w:pPr>
      <w:spacing w:after="120"/>
      <w:ind w:left="1440"/>
    </w:pPr>
  </w:style>
  <w:style w:type="paragraph" w:styleId="ListContinue5">
    <w:name w:val="List Continue 5"/>
    <w:basedOn w:val="Normal"/>
    <w:rsid w:val="00596868"/>
    <w:pPr>
      <w:spacing w:after="120"/>
      <w:ind w:left="1800"/>
    </w:pPr>
  </w:style>
  <w:style w:type="paragraph" w:styleId="ListNumber2">
    <w:name w:val="List Number 2"/>
    <w:basedOn w:val="Normal"/>
    <w:qFormat/>
    <w:rsid w:val="00596868"/>
    <w:pPr>
      <w:numPr>
        <w:numId w:val="20"/>
      </w:numPr>
      <w:tabs>
        <w:tab w:val="left" w:pos="1080"/>
      </w:tabs>
      <w:spacing w:before="120"/>
    </w:pPr>
  </w:style>
  <w:style w:type="paragraph" w:customStyle="1" w:styleId="ListNumber2Indent">
    <w:name w:val="List Number 2 Indent"/>
    <w:basedOn w:val="ListNumber2"/>
    <w:qFormat/>
    <w:rsid w:val="006F717B"/>
    <w:pPr>
      <w:numPr>
        <w:numId w:val="0"/>
      </w:numPr>
      <w:tabs>
        <w:tab w:val="clear" w:pos="1080"/>
      </w:tabs>
    </w:pPr>
  </w:style>
  <w:style w:type="paragraph" w:styleId="ListNumber3">
    <w:name w:val="List Number 3"/>
    <w:basedOn w:val="Normal"/>
    <w:rsid w:val="00596868"/>
    <w:pPr>
      <w:numPr>
        <w:numId w:val="21"/>
      </w:numPr>
      <w:tabs>
        <w:tab w:val="left" w:pos="1440"/>
      </w:tabs>
      <w:spacing w:before="120"/>
    </w:pPr>
  </w:style>
  <w:style w:type="paragraph" w:styleId="ListNumber4">
    <w:name w:val="List Number 4"/>
    <w:basedOn w:val="Normal"/>
    <w:rsid w:val="00596868"/>
    <w:pPr>
      <w:numPr>
        <w:numId w:val="22"/>
      </w:numPr>
      <w:tabs>
        <w:tab w:val="left" w:pos="1800"/>
      </w:tabs>
      <w:spacing w:before="120"/>
    </w:pPr>
  </w:style>
  <w:style w:type="paragraph" w:styleId="ListNumber5">
    <w:name w:val="List Number 5"/>
    <w:basedOn w:val="Normal"/>
    <w:qFormat/>
    <w:rsid w:val="00596868"/>
    <w:pPr>
      <w:numPr>
        <w:numId w:val="23"/>
      </w:numPr>
    </w:pPr>
  </w:style>
  <w:style w:type="paragraph" w:customStyle="1" w:styleId="ListNumberIndent">
    <w:name w:val="List Number Indent"/>
    <w:basedOn w:val="ListNumber"/>
    <w:qFormat/>
    <w:rsid w:val="006F717B"/>
    <w:pPr>
      <w:numPr>
        <w:numId w:val="0"/>
      </w:numPr>
      <w:tabs>
        <w:tab w:val="clear" w:pos="720"/>
        <w:tab w:val="left" w:pos="1080"/>
      </w:tabs>
      <w:ind w:left="1080" w:hanging="360"/>
    </w:pPr>
  </w:style>
  <w:style w:type="paragraph" w:styleId="ListParagraph">
    <w:name w:val="List Paragraph"/>
    <w:basedOn w:val="Normal"/>
    <w:uiPriority w:val="34"/>
    <w:qFormat/>
    <w:rsid w:val="00596868"/>
    <w:pPr>
      <w:ind w:left="720"/>
    </w:pPr>
  </w:style>
  <w:style w:type="paragraph" w:styleId="MacroText">
    <w:name w:val="macro"/>
    <w:link w:val="MacroTextChar"/>
    <w:rsid w:val="005968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rsid w:val="00596868"/>
    <w:rPr>
      <w:rFonts w:ascii="Courier New" w:hAnsi="Courier New" w:cs="Courier New"/>
    </w:rPr>
  </w:style>
  <w:style w:type="paragraph" w:styleId="NormalWeb">
    <w:name w:val="Normal (Web)"/>
    <w:basedOn w:val="Normal"/>
    <w:rsid w:val="00596868"/>
    <w:rPr>
      <w:sz w:val="24"/>
      <w:szCs w:val="24"/>
    </w:rPr>
  </w:style>
  <w:style w:type="paragraph" w:styleId="NormalIndent">
    <w:name w:val="Normal Indent"/>
    <w:basedOn w:val="Normal"/>
    <w:qFormat/>
    <w:rsid w:val="00596868"/>
    <w:pPr>
      <w:ind w:left="720"/>
    </w:pPr>
  </w:style>
  <w:style w:type="paragraph" w:customStyle="1" w:styleId="Notecode">
    <w:name w:val="Note code"/>
    <w:basedOn w:val="BodyTextIndent"/>
    <w:qFormat/>
    <w:rsid w:val="006F717B"/>
  </w:style>
  <w:style w:type="paragraph" w:styleId="NoteHeading">
    <w:name w:val="Note Heading"/>
    <w:basedOn w:val="Normal"/>
    <w:next w:val="Normal"/>
    <w:link w:val="NoteHeadingChar"/>
    <w:rsid w:val="006F717B"/>
  </w:style>
  <w:style w:type="character" w:customStyle="1" w:styleId="NoteHeadingChar">
    <w:name w:val="Note Heading Char"/>
    <w:link w:val="NoteHeading"/>
    <w:rsid w:val="00C05C53"/>
    <w:rPr>
      <w:rFonts w:ascii="Times New Roman" w:eastAsia="Batang" w:hAnsi="Times New Roman"/>
      <w:sz w:val="22"/>
      <w:szCs w:val="24"/>
      <w:lang w:eastAsia="ko-KR"/>
    </w:rPr>
  </w:style>
  <w:style w:type="paragraph" w:customStyle="1" w:styleId="Table-API">
    <w:name w:val="Table-API"/>
    <w:basedOn w:val="Normal"/>
    <w:qFormat/>
    <w:rsid w:val="006F717B"/>
    <w:pPr>
      <w:spacing w:before="120"/>
    </w:pPr>
  </w:style>
  <w:style w:type="paragraph" w:customStyle="1" w:styleId="PageFooter">
    <w:name w:val="Page Footer"/>
    <w:basedOn w:val="Normal"/>
    <w:rsid w:val="006F717B"/>
    <w:pPr>
      <w:jc w:val="right"/>
    </w:pPr>
    <w:rPr>
      <w:rFonts w:ascii="Arial" w:hAnsi="Arial"/>
      <w:sz w:val="20"/>
    </w:rPr>
  </w:style>
  <w:style w:type="table" w:customStyle="1" w:styleId="ProcedureTable">
    <w:name w:val="Procedure Table"/>
    <w:aliases w:val="pt"/>
    <w:basedOn w:val="TableNormal"/>
    <w:semiHidden/>
    <w:rsid w:val="006F717B"/>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6F717B"/>
    <w:pPr>
      <w:spacing w:before="60" w:after="60" w:line="220" w:lineRule="exact"/>
    </w:pPr>
    <w:tblPr>
      <w:tblInd w:w="720" w:type="dxa"/>
    </w:tblPr>
  </w:style>
  <w:style w:type="table" w:customStyle="1" w:styleId="ProcedureTableinList2">
    <w:name w:val="Procedure Table in List 2"/>
    <w:aliases w:val="pt2"/>
    <w:basedOn w:val="ProcedureTable"/>
    <w:semiHidden/>
    <w:rsid w:val="006F717B"/>
    <w:tblPr>
      <w:tblInd w:w="1080" w:type="dxa"/>
    </w:tblPr>
  </w:style>
  <w:style w:type="paragraph" w:styleId="Salutation">
    <w:name w:val="Salutation"/>
    <w:basedOn w:val="Normal"/>
    <w:next w:val="Normal"/>
    <w:link w:val="SalutationChar"/>
    <w:rsid w:val="00596868"/>
  </w:style>
  <w:style w:type="character" w:customStyle="1" w:styleId="SalutationChar">
    <w:name w:val="Salutation Char"/>
    <w:link w:val="Salutation"/>
    <w:rsid w:val="00596868"/>
    <w:rPr>
      <w:rFonts w:ascii="Times New Roman" w:hAnsi="Times New Roman"/>
      <w:color w:val="000000" w:themeColor="text1"/>
      <w:sz w:val="22"/>
      <w:szCs w:val="22"/>
    </w:rPr>
  </w:style>
  <w:style w:type="paragraph" w:styleId="Signature">
    <w:name w:val="Signature"/>
    <w:basedOn w:val="Normal"/>
    <w:link w:val="SignatureChar"/>
    <w:rsid w:val="00596868"/>
    <w:pPr>
      <w:ind w:left="4320"/>
    </w:pPr>
  </w:style>
  <w:style w:type="character" w:customStyle="1" w:styleId="SignatureChar">
    <w:name w:val="Signature Char"/>
    <w:link w:val="Signature"/>
    <w:rsid w:val="00596868"/>
    <w:rPr>
      <w:rFonts w:ascii="Times New Roman" w:hAnsi="Times New Roman"/>
      <w:color w:val="000000" w:themeColor="text1"/>
      <w:sz w:val="22"/>
      <w:szCs w:val="22"/>
    </w:rPr>
  </w:style>
  <w:style w:type="paragraph" w:styleId="Subtitle">
    <w:name w:val="Subtitle"/>
    <w:basedOn w:val="Normal"/>
    <w:link w:val="SubtitleChar"/>
    <w:qFormat/>
    <w:rsid w:val="006F717B"/>
    <w:pPr>
      <w:jc w:val="center"/>
      <w:outlineLvl w:val="1"/>
    </w:pPr>
    <w:rPr>
      <w:sz w:val="24"/>
    </w:rPr>
  </w:style>
  <w:style w:type="character" w:customStyle="1" w:styleId="SubtitleChar">
    <w:name w:val="Subtitle Char"/>
    <w:link w:val="Subtitle"/>
    <w:rsid w:val="00C05C53"/>
    <w:rPr>
      <w:rFonts w:ascii="Times New Roman" w:eastAsia="Batang" w:hAnsi="Times New Roman"/>
      <w:sz w:val="24"/>
      <w:szCs w:val="24"/>
      <w:lang w:eastAsia="ko-KR"/>
    </w:rPr>
  </w:style>
  <w:style w:type="table" w:styleId="Table3Deffects1">
    <w:name w:val="Table 3D effects 1"/>
    <w:basedOn w:val="TableNormal"/>
    <w:rsid w:val="006F717B"/>
    <w:pPr>
      <w:spacing w:before="60" w:after="60" w:line="260" w:lineRule="exact"/>
    </w:pPr>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F717B"/>
    <w:pPr>
      <w:spacing w:before="60" w:after="60" w:line="260" w:lineRule="exact"/>
    </w:pPr>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F717B"/>
    <w:pPr>
      <w:spacing w:before="60" w:after="60" w:line="260" w:lineRule="exact"/>
    </w:pPr>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APICode">
    <w:name w:val="Table API Code"/>
    <w:basedOn w:val="Normal"/>
    <w:qFormat/>
    <w:rsid w:val="006F717B"/>
    <w:pPr>
      <w:spacing w:before="120"/>
      <w:ind w:left="928"/>
    </w:pPr>
    <w:rPr>
      <w:rFonts w:ascii="Courier New" w:hAnsi="Courier New"/>
      <w:sz w:val="18"/>
    </w:rPr>
  </w:style>
  <w:style w:type="paragraph" w:customStyle="1" w:styleId="TableCaution">
    <w:name w:val="Table Caution"/>
    <w:basedOn w:val="TableNote"/>
    <w:qFormat/>
    <w:rsid w:val="00596868"/>
    <w:pPr>
      <w:ind w:left="720" w:hanging="720"/>
    </w:pPr>
    <w:rPr>
      <w:b/>
    </w:rPr>
  </w:style>
  <w:style w:type="table" w:styleId="TableClassic1">
    <w:name w:val="Table Classic 1"/>
    <w:basedOn w:val="TableNormal"/>
    <w:rsid w:val="006F717B"/>
    <w:pPr>
      <w:spacing w:before="60" w:after="60" w:line="260" w:lineRule="exact"/>
    </w:pPr>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F717B"/>
    <w:pPr>
      <w:spacing w:before="60" w:after="60" w:line="260" w:lineRule="exact"/>
    </w:pPr>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F717B"/>
    <w:pPr>
      <w:spacing w:before="60" w:after="60" w:line="260" w:lineRule="exact"/>
    </w:pPr>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F717B"/>
    <w:pPr>
      <w:spacing w:before="60" w:after="60" w:line="260" w:lineRule="exact"/>
    </w:pPr>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6F717B"/>
    <w:pPr>
      <w:ind w:left="360"/>
    </w:pPr>
    <w:rPr>
      <w:rFonts w:ascii="Courier New" w:hAnsi="Courier New" w:cs="Courier New"/>
      <w:sz w:val="18"/>
      <w:szCs w:val="18"/>
    </w:rPr>
  </w:style>
  <w:style w:type="paragraph" w:customStyle="1" w:styleId="TableCodeIndent">
    <w:name w:val="Table Code Indent"/>
    <w:basedOn w:val="TableCode"/>
    <w:qFormat/>
    <w:rsid w:val="006F717B"/>
    <w:pPr>
      <w:ind w:left="702"/>
    </w:pPr>
  </w:style>
  <w:style w:type="table" w:styleId="TableColorful1">
    <w:name w:val="Table Colorful 1"/>
    <w:basedOn w:val="TableNormal"/>
    <w:rsid w:val="006F717B"/>
    <w:pPr>
      <w:spacing w:before="60" w:after="60" w:line="260" w:lineRule="exact"/>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F717B"/>
    <w:pPr>
      <w:spacing w:before="60" w:after="60" w:line="260" w:lineRule="exact"/>
    </w:pPr>
    <w:rPr>
      <w:rFonts w:ascii="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6F717B"/>
    <w:pPr>
      <w:spacing w:before="60" w:after="60" w:line="260" w:lineRule="exact"/>
    </w:pPr>
    <w:rPr>
      <w:rFonts w:ascii="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6F717B"/>
    <w:pPr>
      <w:spacing w:before="60" w:after="60" w:line="260" w:lineRule="exact"/>
    </w:pPr>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6F717B"/>
    <w:pPr>
      <w:spacing w:before="60" w:after="60" w:line="260" w:lineRule="exact"/>
    </w:pPr>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F717B"/>
    <w:pPr>
      <w:spacing w:before="60" w:after="60" w:line="260" w:lineRule="exact"/>
    </w:pPr>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F717B"/>
    <w:pPr>
      <w:spacing w:before="60" w:after="60" w:line="260" w:lineRule="exact"/>
    </w:pPr>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F717B"/>
    <w:pPr>
      <w:spacing w:before="60" w:after="60" w:line="260" w:lineRule="exact"/>
    </w:pPr>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F717B"/>
    <w:pPr>
      <w:spacing w:before="60" w:after="60" w:line="260" w:lineRule="exact"/>
    </w:pPr>
    <w:rPr>
      <w:rFonts w:ascii="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F717B"/>
    <w:pPr>
      <w:spacing w:before="60" w:after="60" w:line="260" w:lineRule="exact"/>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96868"/>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6F717B"/>
    <w:pPr>
      <w:spacing w:before="60" w:after="60" w:line="260" w:lineRule="exact"/>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6F717B"/>
    <w:pPr>
      <w:spacing w:before="60" w:after="60" w:line="260" w:lineRule="exact"/>
    </w:pPr>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6F717B"/>
    <w:pPr>
      <w:spacing w:before="60" w:after="60" w:line="260" w:lineRule="exact"/>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6F717B"/>
    <w:pPr>
      <w:spacing w:before="60" w:after="60" w:line="260" w:lineRule="exact"/>
    </w:pPr>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6F717B"/>
    <w:pPr>
      <w:spacing w:before="60" w:after="60" w:line="260" w:lineRule="exact"/>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F717B"/>
    <w:pPr>
      <w:spacing w:before="60" w:after="60" w:line="260" w:lineRule="exact"/>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F717B"/>
    <w:pPr>
      <w:spacing w:before="60" w:after="60" w:line="260" w:lineRule="exact"/>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F717B"/>
    <w:pPr>
      <w:spacing w:before="60" w:after="60" w:line="260" w:lineRule="exact"/>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F717B"/>
    <w:pPr>
      <w:spacing w:before="60" w:after="60" w:line="260" w:lineRule="exact"/>
    </w:pPr>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F717B"/>
    <w:pPr>
      <w:spacing w:before="60" w:after="60" w:line="260" w:lineRule="exact"/>
    </w:pPr>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F717B"/>
    <w:pPr>
      <w:spacing w:before="60" w:after="60" w:line="260" w:lineRule="exact"/>
    </w:pPr>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F717B"/>
    <w:pPr>
      <w:spacing w:before="60" w:after="60" w:line="260" w:lineRule="exact"/>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F717B"/>
    <w:pPr>
      <w:spacing w:before="60" w:after="60" w:line="260" w:lineRule="exact"/>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6F717B"/>
    <w:pPr>
      <w:spacing w:before="60" w:after="60" w:line="260" w:lineRule="exact"/>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6F717B"/>
    <w:pPr>
      <w:spacing w:before="60" w:after="60" w:line="260" w:lineRule="exact"/>
    </w:pPr>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F717B"/>
    <w:pPr>
      <w:spacing w:before="60" w:after="60" w:line="260" w:lineRule="exact"/>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6F717B"/>
    <w:pPr>
      <w:tabs>
        <w:tab w:val="left" w:pos="342"/>
      </w:tabs>
      <w:spacing w:before="60" w:after="60"/>
    </w:pPr>
    <w:rPr>
      <w:rFonts w:ascii="Arial" w:hAnsi="Arial"/>
      <w:sz w:val="20"/>
      <w:szCs w:val="20"/>
    </w:rPr>
  </w:style>
  <w:style w:type="table" w:styleId="TableProfessional">
    <w:name w:val="Table Professional"/>
    <w:basedOn w:val="TableNormal"/>
    <w:rsid w:val="006F717B"/>
    <w:pPr>
      <w:spacing w:before="60" w:after="60" w:line="260" w:lineRule="exact"/>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F717B"/>
    <w:pPr>
      <w:spacing w:before="60" w:after="60" w:line="260" w:lineRule="exact"/>
    </w:pPr>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6F717B"/>
    <w:pPr>
      <w:spacing w:before="60" w:after="60" w:line="260" w:lineRule="exact"/>
    </w:pPr>
    <w:rPr>
      <w:rFonts w:ascii="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6F717B"/>
    <w:pPr>
      <w:spacing w:before="60" w:after="60" w:line="260" w:lineRule="exact"/>
    </w:pPr>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F717B"/>
    <w:pPr>
      <w:spacing w:before="60" w:after="60" w:line="260" w:lineRule="exact"/>
    </w:pPr>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F717B"/>
    <w:pPr>
      <w:spacing w:before="60" w:after="60" w:line="260" w:lineRule="exact"/>
    </w:pPr>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6F717B"/>
    <w:pPr>
      <w:ind w:left="342"/>
    </w:pPr>
  </w:style>
  <w:style w:type="table" w:styleId="TableTheme">
    <w:name w:val="Table Theme"/>
    <w:basedOn w:val="TableNormal"/>
    <w:rsid w:val="006F717B"/>
    <w:pPr>
      <w:spacing w:before="60" w:after="60" w:line="260" w:lineRule="exact"/>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6F717B"/>
    <w:pPr>
      <w:spacing w:before="60" w:after="60" w:line="260" w:lineRule="exact"/>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F717B"/>
    <w:pPr>
      <w:spacing w:before="60" w:after="60" w:line="260" w:lineRule="exact"/>
    </w:pPr>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F717B"/>
    <w:pPr>
      <w:spacing w:before="60" w:after="60" w:line="260" w:lineRule="exact"/>
    </w:pPr>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6F717B"/>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6F717B"/>
    <w:tblPr/>
    <w:tblStylePr w:type="firstRow">
      <w:pPr>
        <w:keepNext/>
        <w:wordWrap/>
        <w:spacing w:beforeLines="0" w:before="60" w:beforeAutospacing="0" w:afterLines="0" w:after="6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6F717B"/>
    <w:pPr>
      <w:keepNext/>
    </w:pPr>
    <w:tblPr>
      <w:tblInd w:w="36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6F717B"/>
    <w:tblPr>
      <w:tblInd w:w="72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6F717B"/>
    <w:tblPr>
      <w:tblInd w:w="360" w:type="dxa"/>
    </w:tblPr>
  </w:style>
  <w:style w:type="table" w:customStyle="1" w:styleId="TablewithoutHeaderinList2">
    <w:name w:val="Table without Header in List 2"/>
    <w:aliases w:val="tbl2"/>
    <w:basedOn w:val="TablewithoutHeaderinList1"/>
    <w:semiHidden/>
    <w:rsid w:val="006F717B"/>
    <w:tblPr>
      <w:tblInd w:w="720" w:type="dxa"/>
    </w:tblPr>
  </w:style>
  <w:style w:type="paragraph" w:customStyle="1" w:styleId="Table-APICaution">
    <w:name w:val="Table-API Caution"/>
    <w:basedOn w:val="Table-API"/>
    <w:qFormat/>
    <w:rsid w:val="006F717B"/>
    <w:pPr>
      <w:ind w:left="706" w:hanging="706"/>
    </w:pPr>
    <w:rPr>
      <w:rFonts w:ascii="Arial" w:hAnsi="Arial" w:cs="Arial"/>
      <w:b/>
      <w:sz w:val="20"/>
      <w:szCs w:val="20"/>
    </w:rPr>
  </w:style>
  <w:style w:type="paragraph" w:customStyle="1" w:styleId="Table-APINote">
    <w:name w:val="Table-API Note"/>
    <w:basedOn w:val="Table-API"/>
    <w:qFormat/>
    <w:rsid w:val="006F717B"/>
    <w:pPr>
      <w:spacing w:before="360" w:after="240"/>
      <w:ind w:left="518" w:hanging="518"/>
    </w:pPr>
  </w:style>
  <w:style w:type="paragraph" w:customStyle="1" w:styleId="Title1">
    <w:name w:val="Title 1"/>
    <w:basedOn w:val="Normal"/>
    <w:autoRedefine/>
    <w:qFormat/>
    <w:rsid w:val="00596868"/>
    <w:pPr>
      <w:jc w:val="center"/>
    </w:pPr>
    <w:rPr>
      <w:rFonts w:ascii="Arial Bold" w:hAnsi="Arial Bold"/>
      <w:b/>
      <w:sz w:val="36"/>
    </w:rPr>
  </w:style>
  <w:style w:type="paragraph" w:customStyle="1" w:styleId="Title2">
    <w:name w:val="Title 2"/>
    <w:basedOn w:val="Normal"/>
    <w:qFormat/>
    <w:rsid w:val="00596868"/>
    <w:pPr>
      <w:spacing w:before="240" w:after="120"/>
      <w:jc w:val="center"/>
      <w:outlineLvl w:val="0"/>
    </w:pPr>
    <w:rPr>
      <w:rFonts w:ascii="Arial" w:hAnsi="Arial"/>
      <w:b/>
      <w:bCs/>
      <w:kern w:val="28"/>
      <w:sz w:val="28"/>
      <w:szCs w:val="32"/>
    </w:rPr>
  </w:style>
  <w:style w:type="paragraph" w:styleId="TOAHeading">
    <w:name w:val="toa heading"/>
    <w:basedOn w:val="Normal"/>
    <w:next w:val="Normal"/>
    <w:rsid w:val="00596868"/>
    <w:pPr>
      <w:spacing w:before="120"/>
    </w:pPr>
    <w:rPr>
      <w:rFonts w:ascii="Arial" w:hAnsi="Arial" w:cs="Arial"/>
      <w:b/>
      <w:bCs/>
      <w:sz w:val="24"/>
      <w:szCs w:val="24"/>
    </w:rPr>
  </w:style>
  <w:style w:type="paragraph" w:customStyle="1" w:styleId="TOTHeading">
    <w:name w:val="TOT Heading"/>
    <w:rsid w:val="006F717B"/>
    <w:pPr>
      <w:spacing w:before="240" w:after="120"/>
    </w:pPr>
    <w:rPr>
      <w:rFonts w:ascii="Arial" w:hAnsi="Arial"/>
      <w:b/>
      <w:sz w:val="36"/>
    </w:rPr>
  </w:style>
  <w:style w:type="paragraph" w:styleId="TableofAuthorities">
    <w:name w:val="table of authorities"/>
    <w:basedOn w:val="Normal"/>
    <w:next w:val="Normal"/>
    <w:rsid w:val="00596868"/>
    <w:pPr>
      <w:ind w:left="220" w:hanging="220"/>
    </w:pPr>
  </w:style>
  <w:style w:type="character" w:customStyle="1" w:styleId="CautionChar">
    <w:name w:val="Caution Char"/>
    <w:link w:val="Caution"/>
    <w:rsid w:val="00596868"/>
    <w:rPr>
      <w:rFonts w:ascii="Arial" w:eastAsia="Batang" w:hAnsi="Arial" w:cs="Arial"/>
      <w:b/>
      <w:color w:val="000000" w:themeColor="text1"/>
      <w:lang w:eastAsia="ko-KR"/>
    </w:rPr>
  </w:style>
  <w:style w:type="paragraph" w:customStyle="1" w:styleId="CautionIndent4">
    <w:name w:val="Caution Indent 4"/>
    <w:basedOn w:val="CautionIndent3"/>
    <w:qFormat/>
    <w:rsid w:val="00596868"/>
    <w:pPr>
      <w:ind w:left="2347"/>
    </w:pPr>
  </w:style>
  <w:style w:type="paragraph" w:styleId="Date">
    <w:name w:val="Date"/>
    <w:basedOn w:val="Normal"/>
    <w:next w:val="Normal"/>
    <w:link w:val="DateChar"/>
    <w:rsid w:val="00596868"/>
  </w:style>
  <w:style w:type="character" w:customStyle="1" w:styleId="DateChar">
    <w:name w:val="Date Char"/>
    <w:link w:val="Date"/>
    <w:rsid w:val="00596868"/>
    <w:rPr>
      <w:rFonts w:ascii="Times New Roman" w:hAnsi="Times New Roman"/>
      <w:color w:val="000000" w:themeColor="text1"/>
      <w:sz w:val="22"/>
      <w:szCs w:val="22"/>
    </w:rPr>
  </w:style>
  <w:style w:type="character" w:customStyle="1" w:styleId="FooterChar">
    <w:name w:val="Footer Char"/>
    <w:link w:val="Footer"/>
    <w:rsid w:val="00596868"/>
    <w:rPr>
      <w:rFonts w:ascii="Times New Roman" w:eastAsia="Batang" w:hAnsi="Times New Roman"/>
      <w:color w:val="000000" w:themeColor="text1"/>
      <w:lang w:eastAsia="ko-KR"/>
    </w:rPr>
  </w:style>
  <w:style w:type="character" w:customStyle="1" w:styleId="HeaderChar">
    <w:name w:val="Header Char"/>
    <w:link w:val="Header"/>
    <w:rsid w:val="00596868"/>
    <w:rPr>
      <w:rFonts w:ascii="Times New Roman" w:eastAsia="Batang" w:hAnsi="Times New Roman"/>
      <w:color w:val="000000" w:themeColor="text1"/>
      <w:lang w:eastAsia="ko-KR"/>
    </w:rPr>
  </w:style>
  <w:style w:type="character" w:customStyle="1" w:styleId="Heading2Char">
    <w:name w:val="Heading 2 Char"/>
    <w:link w:val="Heading2"/>
    <w:rsid w:val="00C66109"/>
    <w:rPr>
      <w:rFonts w:ascii="Arial" w:hAnsi="Arial"/>
      <w:b/>
      <w:bCs/>
      <w:iCs/>
      <w:color w:val="000000"/>
      <w:sz w:val="32"/>
      <w:szCs w:val="32"/>
    </w:rPr>
  </w:style>
  <w:style w:type="character" w:customStyle="1" w:styleId="Heading3Char">
    <w:name w:val="Heading 3 Char"/>
    <w:link w:val="Heading3"/>
    <w:rsid w:val="00C66109"/>
    <w:rPr>
      <w:rFonts w:ascii="Arial" w:hAnsi="Arial"/>
      <w:b/>
      <w:bCs/>
      <w:color w:val="000000"/>
      <w:sz w:val="28"/>
      <w:szCs w:val="28"/>
    </w:rPr>
  </w:style>
  <w:style w:type="character" w:customStyle="1" w:styleId="Heading4Char">
    <w:name w:val="Heading 4 Char"/>
    <w:link w:val="Heading4"/>
    <w:rsid w:val="00C66109"/>
    <w:rPr>
      <w:rFonts w:ascii="Arial" w:hAnsi="Arial"/>
      <w:b/>
      <w:bCs/>
      <w:color w:val="000000"/>
      <w:sz w:val="24"/>
      <w:szCs w:val="24"/>
    </w:rPr>
  </w:style>
  <w:style w:type="character" w:customStyle="1" w:styleId="Heading5Char">
    <w:name w:val="Heading 5 Char"/>
    <w:link w:val="Heading5"/>
    <w:rsid w:val="00C66109"/>
    <w:rPr>
      <w:rFonts w:ascii="Arial" w:hAnsi="Arial"/>
      <w:b/>
      <w:bCs/>
      <w:iCs/>
      <w:color w:val="000000"/>
      <w:sz w:val="22"/>
      <w:szCs w:val="22"/>
    </w:rPr>
  </w:style>
  <w:style w:type="paragraph" w:customStyle="1" w:styleId="IndexLetter">
    <w:name w:val="Index Letter"/>
    <w:basedOn w:val="Normal"/>
    <w:rsid w:val="00596868"/>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596868"/>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96868"/>
    <w:rPr>
      <w:rFonts w:ascii="Times New Roman" w:hAnsi="Times New Roman"/>
      <w:b/>
      <w:bCs/>
      <w:i/>
      <w:iCs/>
      <w:color w:val="4F81BD"/>
      <w:sz w:val="22"/>
      <w:szCs w:val="22"/>
    </w:rPr>
  </w:style>
  <w:style w:type="character" w:customStyle="1" w:styleId="ListBullet2Char">
    <w:name w:val="List Bullet 2 Char"/>
    <w:link w:val="ListBullet2"/>
    <w:rsid w:val="00596868"/>
    <w:rPr>
      <w:rFonts w:ascii="Times New Roman" w:hAnsi="Times New Roman"/>
      <w:color w:val="000000"/>
      <w:sz w:val="22"/>
      <w:szCs w:val="22"/>
    </w:rPr>
  </w:style>
  <w:style w:type="paragraph" w:customStyle="1" w:styleId="ListBullet2Indent2">
    <w:name w:val="List Bullet 2 Indent 2"/>
    <w:basedOn w:val="ListBullet2"/>
    <w:qFormat/>
    <w:rsid w:val="00596868"/>
    <w:pPr>
      <w:numPr>
        <w:numId w:val="14"/>
      </w:numPr>
      <w:tabs>
        <w:tab w:val="clear" w:pos="1080"/>
        <w:tab w:val="left" w:pos="1800"/>
      </w:tabs>
      <w:ind w:left="1800"/>
    </w:pPr>
    <w:rPr>
      <w:szCs w:val="20"/>
    </w:rPr>
  </w:style>
  <w:style w:type="paragraph" w:customStyle="1" w:styleId="ListBullet2Indent3">
    <w:name w:val="List Bullet 2 Indent 3"/>
    <w:basedOn w:val="ListBullet2Indent2"/>
    <w:qFormat/>
    <w:rsid w:val="00596868"/>
    <w:pPr>
      <w:numPr>
        <w:numId w:val="15"/>
      </w:numPr>
      <w:tabs>
        <w:tab w:val="clear" w:pos="1800"/>
        <w:tab w:val="left" w:pos="2160"/>
      </w:tabs>
      <w:ind w:left="2160"/>
    </w:pPr>
  </w:style>
  <w:style w:type="paragraph" w:customStyle="1" w:styleId="ListBulletIndent4">
    <w:name w:val="List Bullet Indent 4"/>
    <w:basedOn w:val="ListBulletIndent3"/>
    <w:qFormat/>
    <w:rsid w:val="00596868"/>
    <w:pPr>
      <w:tabs>
        <w:tab w:val="clear" w:pos="1800"/>
        <w:tab w:val="left" w:pos="2160"/>
      </w:tabs>
      <w:ind w:left="2160"/>
    </w:pPr>
  </w:style>
  <w:style w:type="paragraph" w:customStyle="1" w:styleId="MenuBox">
    <w:name w:val="Menu Box"/>
    <w:basedOn w:val="Normal"/>
    <w:rsid w:val="00596868"/>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NoSpacing">
    <w:name w:val="No Spacing"/>
    <w:uiPriority w:val="1"/>
    <w:qFormat/>
    <w:rsid w:val="00596868"/>
    <w:rPr>
      <w:rFonts w:ascii="Times New Roman" w:hAnsi="Times New Roman"/>
      <w:sz w:val="22"/>
      <w:szCs w:val="22"/>
    </w:rPr>
  </w:style>
  <w:style w:type="paragraph" w:customStyle="1" w:styleId="NoteIndent4">
    <w:name w:val="Note Indent 4"/>
    <w:basedOn w:val="NoteIndent3"/>
    <w:qFormat/>
    <w:rsid w:val="00596868"/>
    <w:pPr>
      <w:ind w:left="2160"/>
    </w:pPr>
  </w:style>
  <w:style w:type="paragraph" w:customStyle="1" w:styleId="NoteListBullet">
    <w:name w:val="Note List Bullet"/>
    <w:basedOn w:val="Normal"/>
    <w:qFormat/>
    <w:rsid w:val="00596868"/>
    <w:pPr>
      <w:numPr>
        <w:numId w:val="24"/>
      </w:numPr>
      <w:spacing w:before="60" w:after="60"/>
    </w:pPr>
  </w:style>
  <w:style w:type="paragraph" w:styleId="Quote">
    <w:name w:val="Quote"/>
    <w:basedOn w:val="Normal"/>
    <w:next w:val="Normal"/>
    <w:link w:val="QuoteChar"/>
    <w:uiPriority w:val="29"/>
    <w:qFormat/>
    <w:rsid w:val="00596868"/>
    <w:rPr>
      <w:i/>
      <w:iCs/>
    </w:rPr>
  </w:style>
  <w:style w:type="character" w:customStyle="1" w:styleId="QuoteChar">
    <w:name w:val="Quote Char"/>
    <w:link w:val="Quote"/>
    <w:uiPriority w:val="29"/>
    <w:rsid w:val="00596868"/>
    <w:rPr>
      <w:rFonts w:ascii="Times New Roman" w:hAnsi="Times New Roman"/>
      <w:i/>
      <w:iCs/>
      <w:color w:val="000000"/>
      <w:sz w:val="22"/>
      <w:szCs w:val="22"/>
    </w:rPr>
  </w:style>
  <w:style w:type="paragraph" w:customStyle="1" w:styleId="VASeal">
    <w:name w:val="VA Seal"/>
    <w:basedOn w:val="Normal"/>
    <w:qFormat/>
    <w:rsid w:val="00596868"/>
    <w:pPr>
      <w:spacing w:before="960" w:after="960"/>
      <w:jc w:val="center"/>
    </w:pPr>
    <w:rPr>
      <w:rFonts w:ascii="Arial" w:eastAsia="Batang" w:hAnsi="Arial"/>
      <w:sz w:val="20"/>
      <w:szCs w:val="24"/>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uiPriority="35" w:qFormat="1"/>
    <w:lsdException w:name="table of figures" w:uiPriority="99" w:qFormat="1"/>
    <w:lsdException w:name="footnote reference" w:uiPriority="99"/>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5" w:qFormat="1"/>
    <w:lsdException w:name="Title" w:qFormat="1"/>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6868"/>
    <w:rPr>
      <w:rFonts w:ascii="Times New Roman" w:hAnsi="Times New Roman"/>
      <w:color w:val="000000"/>
      <w:sz w:val="22"/>
      <w:szCs w:val="22"/>
    </w:rPr>
  </w:style>
  <w:style w:type="paragraph" w:styleId="Heading1">
    <w:name w:val="heading 1"/>
    <w:basedOn w:val="Normal"/>
    <w:next w:val="BodyText"/>
    <w:link w:val="Heading1Char"/>
    <w:autoRedefine/>
    <w:qFormat/>
    <w:rsid w:val="00D612A4"/>
    <w:pPr>
      <w:keepNext/>
      <w:keepLines/>
      <w:numPr>
        <w:numId w:val="26"/>
      </w:numPr>
      <w:tabs>
        <w:tab w:val="clear" w:pos="432"/>
        <w:tab w:val="left" w:pos="540"/>
      </w:tabs>
      <w:spacing w:before="240" w:after="120"/>
      <w:ind w:left="547" w:hanging="547"/>
      <w:outlineLvl w:val="0"/>
    </w:pPr>
    <w:rPr>
      <w:rFonts w:ascii="Arial" w:hAnsi="Arial" w:cs="Arial"/>
      <w:b/>
      <w:bCs/>
      <w:kern w:val="32"/>
      <w:sz w:val="36"/>
      <w:szCs w:val="32"/>
    </w:rPr>
  </w:style>
  <w:style w:type="paragraph" w:styleId="Heading2">
    <w:name w:val="heading 2"/>
    <w:basedOn w:val="Normal"/>
    <w:next w:val="Normal"/>
    <w:link w:val="Heading2Char"/>
    <w:autoRedefine/>
    <w:qFormat/>
    <w:rsid w:val="00C66109"/>
    <w:pPr>
      <w:keepNext/>
      <w:keepLines/>
      <w:numPr>
        <w:ilvl w:val="1"/>
        <w:numId w:val="26"/>
      </w:numPr>
      <w:tabs>
        <w:tab w:val="clear" w:pos="576"/>
        <w:tab w:val="num" w:pos="720"/>
      </w:tabs>
      <w:spacing w:before="240" w:after="120"/>
      <w:ind w:left="720" w:hanging="720"/>
      <w:outlineLvl w:val="1"/>
    </w:pPr>
    <w:rPr>
      <w:rFonts w:ascii="Arial" w:hAnsi="Arial"/>
      <w:b/>
      <w:bCs/>
      <w:iCs/>
      <w:sz w:val="32"/>
      <w:szCs w:val="32"/>
    </w:rPr>
  </w:style>
  <w:style w:type="paragraph" w:styleId="Heading3">
    <w:name w:val="heading 3"/>
    <w:basedOn w:val="Normal"/>
    <w:next w:val="Normal"/>
    <w:link w:val="Heading3Char"/>
    <w:autoRedefine/>
    <w:qFormat/>
    <w:rsid w:val="00C66109"/>
    <w:pPr>
      <w:keepNext/>
      <w:keepLines/>
      <w:numPr>
        <w:ilvl w:val="2"/>
        <w:numId w:val="26"/>
      </w:numPr>
      <w:tabs>
        <w:tab w:val="clear" w:pos="4320"/>
        <w:tab w:val="num" w:pos="1080"/>
      </w:tabs>
      <w:spacing w:before="240" w:after="120"/>
      <w:ind w:left="1080" w:hanging="1080"/>
      <w:outlineLvl w:val="2"/>
    </w:pPr>
    <w:rPr>
      <w:rFonts w:ascii="Arial" w:hAnsi="Arial"/>
      <w:b/>
      <w:bCs/>
      <w:sz w:val="28"/>
      <w:szCs w:val="28"/>
    </w:rPr>
  </w:style>
  <w:style w:type="paragraph" w:styleId="Heading4">
    <w:name w:val="heading 4"/>
    <w:basedOn w:val="Normal"/>
    <w:next w:val="Normal"/>
    <w:link w:val="Heading4Char"/>
    <w:autoRedefine/>
    <w:qFormat/>
    <w:rsid w:val="00C66109"/>
    <w:pPr>
      <w:keepNext/>
      <w:keepLines/>
      <w:numPr>
        <w:ilvl w:val="3"/>
        <w:numId w:val="26"/>
      </w:numPr>
      <w:spacing w:before="240" w:after="120"/>
      <w:outlineLvl w:val="3"/>
    </w:pPr>
    <w:rPr>
      <w:rFonts w:ascii="Arial" w:hAnsi="Arial"/>
      <w:b/>
      <w:bCs/>
      <w:sz w:val="24"/>
      <w:szCs w:val="24"/>
    </w:rPr>
  </w:style>
  <w:style w:type="paragraph" w:styleId="Heading5">
    <w:name w:val="heading 5"/>
    <w:basedOn w:val="Normal"/>
    <w:next w:val="Normal"/>
    <w:link w:val="Heading5Char"/>
    <w:autoRedefine/>
    <w:qFormat/>
    <w:rsid w:val="00C66109"/>
    <w:pPr>
      <w:keepNext/>
      <w:keepLines/>
      <w:numPr>
        <w:ilvl w:val="4"/>
        <w:numId w:val="26"/>
      </w:numPr>
      <w:spacing w:before="240" w:after="120"/>
      <w:outlineLvl w:val="4"/>
    </w:pPr>
    <w:rPr>
      <w:rFonts w:ascii="Arial" w:hAnsi="Arial"/>
      <w:b/>
      <w:bCs/>
      <w:iCs/>
    </w:rPr>
  </w:style>
  <w:style w:type="paragraph" w:styleId="Heading6">
    <w:name w:val="heading 6"/>
    <w:basedOn w:val="Normal"/>
    <w:next w:val="Normal"/>
    <w:link w:val="Heading6Char"/>
    <w:autoRedefine/>
    <w:qFormat/>
    <w:rsid w:val="00C66109"/>
    <w:pPr>
      <w:numPr>
        <w:ilvl w:val="5"/>
        <w:numId w:val="26"/>
      </w:numPr>
      <w:spacing w:before="240" w:after="120"/>
      <w:outlineLvl w:val="5"/>
    </w:pPr>
    <w:rPr>
      <w:rFonts w:ascii="Arial" w:hAnsi="Arial"/>
      <w:b/>
      <w:bCs/>
    </w:rPr>
  </w:style>
  <w:style w:type="paragraph" w:styleId="Heading7">
    <w:name w:val="heading 7"/>
    <w:basedOn w:val="Normal"/>
    <w:next w:val="Normal"/>
    <w:link w:val="Heading7Char"/>
    <w:autoRedefine/>
    <w:qFormat/>
    <w:rsid w:val="00C66109"/>
    <w:pPr>
      <w:keepNext/>
      <w:keepLines/>
      <w:numPr>
        <w:ilvl w:val="6"/>
        <w:numId w:val="26"/>
      </w:numPr>
      <w:tabs>
        <w:tab w:val="left" w:pos="3060"/>
      </w:tabs>
      <w:spacing w:before="240" w:after="120"/>
      <w:outlineLvl w:val="6"/>
    </w:pPr>
    <w:rPr>
      <w:rFonts w:ascii="Arial" w:hAnsi="Arial"/>
      <w:b/>
    </w:rPr>
  </w:style>
  <w:style w:type="paragraph" w:styleId="Heading8">
    <w:name w:val="heading 8"/>
    <w:basedOn w:val="Normal"/>
    <w:next w:val="Normal"/>
    <w:link w:val="Heading8Char"/>
    <w:autoRedefine/>
    <w:qFormat/>
    <w:rsid w:val="00C66109"/>
    <w:pPr>
      <w:numPr>
        <w:ilvl w:val="7"/>
        <w:numId w:val="26"/>
      </w:numPr>
      <w:spacing w:before="240" w:after="120"/>
      <w:outlineLvl w:val="7"/>
    </w:pPr>
    <w:rPr>
      <w:rFonts w:ascii="Arial" w:hAnsi="Arial"/>
      <w:b/>
      <w:iCs/>
      <w:szCs w:val="24"/>
    </w:rPr>
  </w:style>
  <w:style w:type="paragraph" w:styleId="Heading9">
    <w:name w:val="heading 9"/>
    <w:basedOn w:val="Normal"/>
    <w:next w:val="Normal"/>
    <w:link w:val="Heading9Char"/>
    <w:autoRedefine/>
    <w:qFormat/>
    <w:rsid w:val="00C66109"/>
    <w:pPr>
      <w:numPr>
        <w:ilvl w:val="8"/>
        <w:numId w:val="26"/>
      </w:numPr>
      <w:spacing w:before="240" w:after="12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qFormat/>
    <w:rsid w:val="00596868"/>
    <w:pPr>
      <w:tabs>
        <w:tab w:val="right" w:leader="dot" w:pos="8640"/>
      </w:tabs>
      <w:spacing w:before="120"/>
      <w:ind w:left="2880" w:right="720"/>
    </w:pPr>
    <w:rPr>
      <w:rFonts w:eastAsia="Batang"/>
      <w:szCs w:val="24"/>
      <w:lang w:eastAsia="ko-KR"/>
    </w:rPr>
  </w:style>
  <w:style w:type="paragraph" w:styleId="TOC4">
    <w:name w:val="toc 4"/>
    <w:basedOn w:val="Normal"/>
    <w:next w:val="Normal"/>
    <w:autoRedefine/>
    <w:uiPriority w:val="39"/>
    <w:qFormat/>
    <w:rsid w:val="00596868"/>
    <w:pPr>
      <w:tabs>
        <w:tab w:val="left" w:pos="3060"/>
        <w:tab w:val="right" w:leader="dot" w:pos="9360"/>
      </w:tabs>
      <w:spacing w:before="120"/>
      <w:ind w:left="3067" w:hanging="907"/>
    </w:pPr>
    <w:rPr>
      <w:rFonts w:eastAsia="Batang"/>
      <w:szCs w:val="24"/>
      <w:lang w:eastAsia="ko-KR"/>
    </w:rPr>
  </w:style>
  <w:style w:type="paragraph" w:styleId="TOC3">
    <w:name w:val="toc 3"/>
    <w:basedOn w:val="Normal"/>
    <w:next w:val="Normal"/>
    <w:autoRedefine/>
    <w:uiPriority w:val="39"/>
    <w:qFormat/>
    <w:rsid w:val="00596868"/>
    <w:pPr>
      <w:tabs>
        <w:tab w:val="left" w:pos="2160"/>
        <w:tab w:val="right" w:leader="dot" w:pos="9360"/>
      </w:tabs>
      <w:spacing w:before="120"/>
      <w:ind w:left="2174" w:hanging="907"/>
    </w:pPr>
    <w:rPr>
      <w:rFonts w:eastAsia="Batang"/>
      <w:szCs w:val="24"/>
      <w:lang w:eastAsia="ko-KR"/>
    </w:rPr>
  </w:style>
  <w:style w:type="paragraph" w:styleId="TOC2">
    <w:name w:val="toc 2"/>
    <w:basedOn w:val="Normal"/>
    <w:next w:val="Normal"/>
    <w:autoRedefine/>
    <w:uiPriority w:val="39"/>
    <w:qFormat/>
    <w:rsid w:val="00596868"/>
    <w:pPr>
      <w:tabs>
        <w:tab w:val="left" w:pos="1260"/>
        <w:tab w:val="right" w:leader="dot" w:pos="9360"/>
      </w:tabs>
      <w:spacing w:before="120"/>
      <w:ind w:left="1267" w:hanging="720"/>
    </w:pPr>
    <w:rPr>
      <w:rFonts w:eastAsia="Batang"/>
      <w:szCs w:val="24"/>
      <w:lang w:eastAsia="ko-KR"/>
    </w:rPr>
  </w:style>
  <w:style w:type="paragraph" w:styleId="TOC1">
    <w:name w:val="toc 1"/>
    <w:basedOn w:val="TOC2"/>
    <w:next w:val="Normal"/>
    <w:autoRedefine/>
    <w:uiPriority w:val="39"/>
    <w:qFormat/>
    <w:rsid w:val="00596868"/>
    <w:pPr>
      <w:keepNext/>
      <w:keepLines/>
      <w:tabs>
        <w:tab w:val="clear" w:pos="1260"/>
        <w:tab w:val="left" w:pos="540"/>
      </w:tabs>
      <w:spacing w:before="240" w:after="120"/>
      <w:ind w:left="547" w:hanging="547"/>
    </w:pPr>
    <w:rPr>
      <w:b/>
      <w:noProof/>
    </w:rPr>
  </w:style>
  <w:style w:type="paragraph" w:styleId="Index7">
    <w:name w:val="index 7"/>
    <w:basedOn w:val="Normal"/>
    <w:next w:val="Normal"/>
    <w:autoRedefine/>
    <w:qFormat/>
    <w:rsid w:val="00596868"/>
    <w:pPr>
      <w:ind w:left="1540" w:hanging="220"/>
    </w:pPr>
    <w:rPr>
      <w:rFonts w:asciiTheme="minorHAnsi" w:hAnsiTheme="minorHAnsi"/>
      <w:sz w:val="18"/>
      <w:szCs w:val="18"/>
    </w:rPr>
  </w:style>
  <w:style w:type="paragraph" w:styleId="Index6">
    <w:name w:val="index 6"/>
    <w:basedOn w:val="Normal"/>
    <w:next w:val="Normal"/>
    <w:autoRedefine/>
    <w:qFormat/>
    <w:rsid w:val="00596868"/>
    <w:pPr>
      <w:ind w:left="1320" w:hanging="220"/>
    </w:pPr>
    <w:rPr>
      <w:rFonts w:asciiTheme="minorHAnsi" w:hAnsiTheme="minorHAnsi"/>
      <w:sz w:val="18"/>
      <w:szCs w:val="18"/>
    </w:rPr>
  </w:style>
  <w:style w:type="paragraph" w:styleId="Index5">
    <w:name w:val="index 5"/>
    <w:basedOn w:val="Normal"/>
    <w:next w:val="Normal"/>
    <w:autoRedefine/>
    <w:qFormat/>
    <w:rsid w:val="00596868"/>
    <w:pPr>
      <w:ind w:left="1100" w:hanging="220"/>
    </w:pPr>
    <w:rPr>
      <w:rFonts w:asciiTheme="minorHAnsi" w:hAnsiTheme="minorHAnsi"/>
      <w:sz w:val="18"/>
      <w:szCs w:val="18"/>
    </w:rPr>
  </w:style>
  <w:style w:type="paragraph" w:styleId="Index4">
    <w:name w:val="index 4"/>
    <w:basedOn w:val="Normal"/>
    <w:next w:val="Normal"/>
    <w:autoRedefine/>
    <w:uiPriority w:val="99"/>
    <w:qFormat/>
    <w:rsid w:val="00596868"/>
    <w:pPr>
      <w:ind w:left="880" w:hanging="220"/>
    </w:pPr>
    <w:rPr>
      <w:rFonts w:asciiTheme="minorHAnsi" w:hAnsiTheme="minorHAnsi"/>
      <w:sz w:val="18"/>
      <w:szCs w:val="18"/>
    </w:rPr>
  </w:style>
  <w:style w:type="paragraph" w:styleId="Index3">
    <w:name w:val="index 3"/>
    <w:basedOn w:val="Normal"/>
    <w:next w:val="Normal"/>
    <w:autoRedefine/>
    <w:uiPriority w:val="99"/>
    <w:qFormat/>
    <w:rsid w:val="001C72B2"/>
    <w:pPr>
      <w:tabs>
        <w:tab w:val="right" w:leader="dot" w:pos="4310"/>
      </w:tabs>
      <w:ind w:left="660" w:hanging="220"/>
    </w:pPr>
    <w:rPr>
      <w:noProof/>
      <w:kern w:val="2"/>
    </w:rPr>
  </w:style>
  <w:style w:type="paragraph" w:styleId="Index2">
    <w:name w:val="index 2"/>
    <w:basedOn w:val="Normal"/>
    <w:next w:val="Normal"/>
    <w:autoRedefine/>
    <w:uiPriority w:val="99"/>
    <w:qFormat/>
    <w:rsid w:val="003A744F"/>
    <w:pPr>
      <w:tabs>
        <w:tab w:val="right" w:pos="4310"/>
      </w:tabs>
      <w:ind w:left="440" w:hanging="220"/>
    </w:pPr>
    <w:rPr>
      <w:noProof/>
    </w:rPr>
  </w:style>
  <w:style w:type="paragraph" w:styleId="Index1">
    <w:name w:val="index 1"/>
    <w:basedOn w:val="Normal"/>
    <w:next w:val="Normal"/>
    <w:autoRedefine/>
    <w:uiPriority w:val="99"/>
    <w:qFormat/>
    <w:rsid w:val="003A744F"/>
    <w:pPr>
      <w:tabs>
        <w:tab w:val="right" w:pos="4310"/>
      </w:tabs>
      <w:ind w:left="220" w:hanging="220"/>
    </w:pPr>
    <w:rPr>
      <w:noProof/>
    </w:rPr>
  </w:style>
  <w:style w:type="character" w:styleId="LineNumber">
    <w:name w:val="line number"/>
    <w:rsid w:val="00596868"/>
    <w:rPr>
      <w:sz w:val="20"/>
    </w:rPr>
  </w:style>
  <w:style w:type="paragraph" w:styleId="Footer">
    <w:name w:val="footer"/>
    <w:basedOn w:val="Normal"/>
    <w:link w:val="FooterChar"/>
    <w:qFormat/>
    <w:rsid w:val="00596868"/>
    <w:pPr>
      <w:tabs>
        <w:tab w:val="center" w:pos="4680"/>
        <w:tab w:val="right" w:pos="9360"/>
      </w:tabs>
    </w:pPr>
    <w:rPr>
      <w:rFonts w:eastAsia="Batang"/>
      <w:sz w:val="20"/>
      <w:szCs w:val="20"/>
      <w:lang w:eastAsia="ko-KR"/>
    </w:rPr>
  </w:style>
  <w:style w:type="paragraph" w:styleId="Header">
    <w:name w:val="header"/>
    <w:basedOn w:val="Normal"/>
    <w:link w:val="HeaderChar"/>
    <w:qFormat/>
    <w:rsid w:val="00596868"/>
    <w:pPr>
      <w:tabs>
        <w:tab w:val="center" w:pos="4680"/>
        <w:tab w:val="right" w:pos="9360"/>
      </w:tabs>
    </w:pPr>
    <w:rPr>
      <w:rFonts w:eastAsia="Batang"/>
      <w:sz w:val="20"/>
      <w:szCs w:val="20"/>
      <w:lang w:eastAsia="ko-KR"/>
    </w:rPr>
  </w:style>
  <w:style w:type="character" w:styleId="FootnoteReference">
    <w:name w:val="footnote reference"/>
    <w:uiPriority w:val="99"/>
    <w:rsid w:val="006F717B"/>
    <w:rPr>
      <w:rFonts w:cs="Times New Roman"/>
      <w:vertAlign w:val="superscript"/>
    </w:rPr>
  </w:style>
  <w:style w:type="paragraph" w:styleId="FootnoteText">
    <w:name w:val="footnote text"/>
    <w:basedOn w:val="Normal"/>
    <w:link w:val="FootnoteTextChar"/>
    <w:rsid w:val="00596868"/>
    <w:rPr>
      <w:sz w:val="20"/>
      <w:szCs w:val="20"/>
    </w:rPr>
  </w:style>
  <w:style w:type="character" w:styleId="PageNumber">
    <w:name w:val="page number"/>
    <w:rsid w:val="00596868"/>
  </w:style>
  <w:style w:type="paragraph" w:styleId="TOC6">
    <w:name w:val="toc 6"/>
    <w:basedOn w:val="Normal"/>
    <w:next w:val="Normal"/>
    <w:uiPriority w:val="39"/>
    <w:qFormat/>
    <w:rsid w:val="00596868"/>
    <w:pPr>
      <w:tabs>
        <w:tab w:val="left" w:pos="2520"/>
        <w:tab w:val="left" w:leader="dot" w:pos="8280"/>
        <w:tab w:val="right" w:pos="8640"/>
      </w:tabs>
      <w:spacing w:before="120"/>
      <w:ind w:left="2160" w:right="720"/>
    </w:pPr>
    <w:rPr>
      <w:rFonts w:eastAsia="Batang"/>
      <w:szCs w:val="24"/>
      <w:lang w:eastAsia="ko-KR"/>
    </w:rPr>
  </w:style>
  <w:style w:type="paragraph" w:styleId="TOC7">
    <w:name w:val="toc 7"/>
    <w:basedOn w:val="Normal"/>
    <w:next w:val="Normal"/>
    <w:uiPriority w:val="39"/>
    <w:qFormat/>
    <w:rsid w:val="00596868"/>
    <w:pPr>
      <w:tabs>
        <w:tab w:val="left" w:leader="dot" w:pos="8280"/>
        <w:tab w:val="right" w:pos="8640"/>
      </w:tabs>
      <w:spacing w:before="120"/>
      <w:ind w:left="2520" w:right="720"/>
    </w:pPr>
    <w:rPr>
      <w:rFonts w:eastAsia="Batang"/>
      <w:szCs w:val="24"/>
      <w:lang w:eastAsia="ko-KR"/>
    </w:rPr>
  </w:style>
  <w:style w:type="paragraph" w:styleId="TOC8">
    <w:name w:val="toc 8"/>
    <w:basedOn w:val="Normal"/>
    <w:next w:val="Normal"/>
    <w:autoRedefine/>
    <w:uiPriority w:val="39"/>
    <w:qFormat/>
    <w:rsid w:val="00596868"/>
    <w:pPr>
      <w:spacing w:before="120"/>
      <w:ind w:left="1685"/>
    </w:pPr>
    <w:rPr>
      <w:rFonts w:eastAsia="Batang"/>
      <w:szCs w:val="24"/>
      <w:lang w:eastAsia="ko-KR"/>
    </w:rPr>
  </w:style>
  <w:style w:type="paragraph" w:styleId="TOC9">
    <w:name w:val="toc 9"/>
    <w:basedOn w:val="Normal"/>
    <w:next w:val="Normal"/>
    <w:autoRedefine/>
    <w:uiPriority w:val="39"/>
    <w:qFormat/>
    <w:rsid w:val="00596868"/>
    <w:pPr>
      <w:tabs>
        <w:tab w:val="right" w:leader="dot" w:pos="9350"/>
      </w:tabs>
      <w:spacing w:before="120"/>
    </w:pPr>
    <w:rPr>
      <w:rFonts w:eastAsia="Batang"/>
      <w:szCs w:val="24"/>
      <w:lang w:eastAsia="ko-KR"/>
    </w:rPr>
  </w:style>
  <w:style w:type="paragraph" w:styleId="Index8">
    <w:name w:val="index 8"/>
    <w:basedOn w:val="Normal"/>
    <w:next w:val="Normal"/>
    <w:autoRedefine/>
    <w:qFormat/>
    <w:rsid w:val="00596868"/>
    <w:pPr>
      <w:ind w:left="1760" w:hanging="220"/>
    </w:pPr>
    <w:rPr>
      <w:rFonts w:asciiTheme="minorHAnsi" w:hAnsiTheme="minorHAnsi"/>
      <w:sz w:val="18"/>
      <w:szCs w:val="18"/>
    </w:rPr>
  </w:style>
  <w:style w:type="paragraph" w:styleId="Index9">
    <w:name w:val="index 9"/>
    <w:basedOn w:val="Normal"/>
    <w:next w:val="Normal"/>
    <w:autoRedefine/>
    <w:qFormat/>
    <w:rsid w:val="00596868"/>
    <w:pPr>
      <w:ind w:left="1980" w:hanging="220"/>
    </w:pPr>
    <w:rPr>
      <w:rFonts w:asciiTheme="minorHAnsi" w:hAnsiTheme="minorHAnsi"/>
      <w:sz w:val="18"/>
      <w:szCs w:val="18"/>
    </w:rPr>
  </w:style>
  <w:style w:type="paragraph" w:styleId="IndexHeading">
    <w:name w:val="index heading"/>
    <w:basedOn w:val="Normal"/>
    <w:next w:val="Index1"/>
    <w:autoRedefine/>
    <w:uiPriority w:val="99"/>
    <w:qFormat/>
    <w:rsid w:val="003A744F"/>
    <w:pPr>
      <w:spacing w:before="240" w:after="120"/>
      <w:ind w:left="140"/>
    </w:pPr>
    <w:rPr>
      <w:rFonts w:ascii="Arial" w:hAnsi="Arial"/>
      <w:b/>
      <w:bCs/>
      <w:sz w:val="28"/>
      <w:szCs w:val="28"/>
    </w:rPr>
  </w:style>
  <w:style w:type="paragraph" w:styleId="BodyText">
    <w:name w:val="Body Text"/>
    <w:basedOn w:val="Normal"/>
    <w:link w:val="BodyTextChar"/>
    <w:uiPriority w:val="99"/>
    <w:qFormat/>
    <w:rsid w:val="00596868"/>
    <w:pPr>
      <w:spacing w:before="120" w:after="120"/>
    </w:pPr>
    <w:rPr>
      <w:rFonts w:eastAsia="Batang"/>
      <w:szCs w:val="24"/>
      <w:lang w:eastAsia="ko-KR"/>
    </w:rPr>
  </w:style>
  <w:style w:type="paragraph" w:styleId="Caption">
    <w:name w:val="caption"/>
    <w:basedOn w:val="Normal"/>
    <w:next w:val="Normal"/>
    <w:uiPriority w:val="35"/>
    <w:qFormat/>
    <w:rsid w:val="00596868"/>
    <w:pPr>
      <w:keepNext/>
      <w:keepLines/>
      <w:spacing w:before="120" w:after="120"/>
      <w:jc w:val="center"/>
    </w:pPr>
    <w:rPr>
      <w:rFonts w:ascii="Arial" w:hAnsi="Arial"/>
      <w:b/>
      <w:kern w:val="2"/>
      <w:sz w:val="20"/>
      <w:szCs w:val="20"/>
    </w:rPr>
  </w:style>
  <w:style w:type="character" w:styleId="Hyperlink">
    <w:name w:val="Hyperlink"/>
    <w:uiPriority w:val="99"/>
    <w:rsid w:val="00596868"/>
    <w:rPr>
      <w:color w:val="0000FF"/>
      <w:u w:val="single"/>
    </w:rPr>
  </w:style>
  <w:style w:type="character" w:styleId="FollowedHyperlink">
    <w:name w:val="FollowedHyperlink"/>
    <w:rsid w:val="00596868"/>
    <w:rPr>
      <w:color w:val="800080"/>
      <w:u w:val="single"/>
    </w:rPr>
  </w:style>
  <w:style w:type="character" w:customStyle="1" w:styleId="Heading1Char">
    <w:name w:val="Heading 1 Char"/>
    <w:link w:val="Heading1"/>
    <w:rsid w:val="00D612A4"/>
    <w:rPr>
      <w:rFonts w:ascii="Arial" w:hAnsi="Arial" w:cs="Arial"/>
      <w:b/>
      <w:bCs/>
      <w:color w:val="000000"/>
      <w:kern w:val="32"/>
      <w:sz w:val="36"/>
      <w:szCs w:val="32"/>
    </w:rPr>
  </w:style>
  <w:style w:type="paragraph" w:styleId="PlainText">
    <w:name w:val="Plain Text"/>
    <w:basedOn w:val="Normal"/>
    <w:link w:val="PlainTextChar"/>
    <w:rsid w:val="00596868"/>
    <w:rPr>
      <w:rFonts w:ascii="Courier New" w:hAnsi="Courier New" w:cs="Courier New"/>
      <w:sz w:val="20"/>
      <w:szCs w:val="20"/>
    </w:rPr>
  </w:style>
  <w:style w:type="character" w:customStyle="1" w:styleId="BodyTextChar">
    <w:name w:val="Body Text Char"/>
    <w:link w:val="BodyText"/>
    <w:uiPriority w:val="99"/>
    <w:rsid w:val="00596868"/>
    <w:rPr>
      <w:rFonts w:ascii="Times New Roman" w:eastAsia="Batang" w:hAnsi="Times New Roman"/>
      <w:color w:val="000000" w:themeColor="text1"/>
      <w:sz w:val="22"/>
      <w:szCs w:val="24"/>
      <w:lang w:eastAsia="ko-KR"/>
    </w:rPr>
  </w:style>
  <w:style w:type="paragraph" w:customStyle="1" w:styleId="TableText">
    <w:name w:val="Table Text"/>
    <w:qFormat/>
    <w:rsid w:val="00596868"/>
    <w:pPr>
      <w:overflowPunct w:val="0"/>
      <w:autoSpaceDE w:val="0"/>
      <w:autoSpaceDN w:val="0"/>
      <w:adjustRightInd w:val="0"/>
      <w:spacing w:before="60" w:after="60"/>
      <w:textAlignment w:val="baseline"/>
    </w:pPr>
    <w:rPr>
      <w:rFonts w:ascii="Arial" w:hAnsi="Arial"/>
      <w:color w:val="000000"/>
    </w:rPr>
  </w:style>
  <w:style w:type="paragraph" w:customStyle="1" w:styleId="TableHeading">
    <w:name w:val="Table Heading"/>
    <w:basedOn w:val="TableText"/>
    <w:qFormat/>
    <w:rsid w:val="00596868"/>
    <w:pPr>
      <w:keepNext/>
      <w:keepLines/>
      <w:overflowPunct/>
      <w:autoSpaceDE/>
      <w:autoSpaceDN/>
      <w:adjustRightInd/>
      <w:textAlignment w:val="auto"/>
    </w:pPr>
    <w:rPr>
      <w:b/>
    </w:rPr>
  </w:style>
  <w:style w:type="paragraph" w:customStyle="1" w:styleId="Note">
    <w:name w:val="Note"/>
    <w:basedOn w:val="Normal"/>
    <w:link w:val="NoteChar"/>
    <w:qFormat/>
    <w:rsid w:val="00596868"/>
    <w:pPr>
      <w:spacing w:before="120" w:after="120"/>
      <w:ind w:left="720" w:hanging="720"/>
    </w:pPr>
    <w:rPr>
      <w:rFonts w:eastAsia="Batang" w:cs="Arial"/>
      <w:szCs w:val="24"/>
      <w:lang w:eastAsia="ko-KR"/>
    </w:rPr>
  </w:style>
  <w:style w:type="character" w:customStyle="1" w:styleId="NoteChar">
    <w:name w:val="Note Char"/>
    <w:link w:val="Note"/>
    <w:locked/>
    <w:rsid w:val="00596868"/>
    <w:rPr>
      <w:rFonts w:ascii="Times New Roman" w:eastAsia="Batang" w:hAnsi="Times New Roman" w:cs="Arial"/>
      <w:color w:val="000000" w:themeColor="text1"/>
      <w:sz w:val="22"/>
      <w:szCs w:val="24"/>
      <w:lang w:eastAsia="ko-KR"/>
    </w:rPr>
  </w:style>
  <w:style w:type="paragraph" w:customStyle="1" w:styleId="BodyText6">
    <w:name w:val="Body Text 6"/>
    <w:basedOn w:val="BodyText4"/>
    <w:qFormat/>
    <w:rsid w:val="00596868"/>
    <w:pPr>
      <w:spacing w:before="0" w:after="0"/>
      <w:ind w:left="1800"/>
    </w:pPr>
  </w:style>
  <w:style w:type="paragraph" w:customStyle="1" w:styleId="TableListBullet">
    <w:name w:val="Table List Bullet"/>
    <w:basedOn w:val="ListBullet"/>
    <w:qFormat/>
    <w:rsid w:val="00D632EF"/>
    <w:pPr>
      <w:numPr>
        <w:numId w:val="27"/>
      </w:numPr>
      <w:tabs>
        <w:tab w:val="clear" w:pos="720"/>
        <w:tab w:val="left" w:pos="360"/>
      </w:tabs>
      <w:spacing w:before="60" w:after="60"/>
      <w:ind w:left="360"/>
    </w:pPr>
    <w:rPr>
      <w:rFonts w:ascii="Arial" w:hAnsi="Arial" w:cs="Arial"/>
      <w:sz w:val="20"/>
      <w:szCs w:val="20"/>
    </w:rPr>
  </w:style>
  <w:style w:type="paragraph" w:customStyle="1" w:styleId="TableListBullet2">
    <w:name w:val="Table List Bullet 2"/>
    <w:basedOn w:val="TableListBullet"/>
    <w:qFormat/>
    <w:rsid w:val="00596868"/>
    <w:pPr>
      <w:numPr>
        <w:numId w:val="25"/>
      </w:numPr>
      <w:tabs>
        <w:tab w:val="clear" w:pos="360"/>
        <w:tab w:val="left" w:pos="720"/>
      </w:tabs>
    </w:pPr>
  </w:style>
  <w:style w:type="paragraph" w:customStyle="1" w:styleId="CodeIndent">
    <w:name w:val="Code Indent"/>
    <w:basedOn w:val="Normal"/>
    <w:qFormat/>
    <w:rsid w:val="006F717B"/>
    <w:pPr>
      <w:ind w:left="360"/>
    </w:pPr>
    <w:rPr>
      <w:rFonts w:ascii="Courier New" w:hAnsi="Courier New"/>
      <w:sz w:val="18"/>
    </w:rPr>
  </w:style>
  <w:style w:type="paragraph" w:customStyle="1" w:styleId="HeadingFront-BackMatter">
    <w:name w:val="Heading Front-Back_Matter"/>
    <w:basedOn w:val="Title2"/>
    <w:autoRedefine/>
    <w:qFormat/>
    <w:rsid w:val="00596868"/>
  </w:style>
  <w:style w:type="paragraph" w:styleId="ListBullet2">
    <w:name w:val="List Bullet 2"/>
    <w:basedOn w:val="Normal"/>
    <w:link w:val="ListBullet2Char"/>
    <w:qFormat/>
    <w:rsid w:val="00596868"/>
    <w:pPr>
      <w:numPr>
        <w:numId w:val="12"/>
      </w:numPr>
      <w:tabs>
        <w:tab w:val="left" w:pos="1080"/>
      </w:tabs>
      <w:spacing w:before="120"/>
    </w:pPr>
  </w:style>
  <w:style w:type="paragraph" w:customStyle="1" w:styleId="NoteIndent2">
    <w:name w:val="Note Indent 2"/>
    <w:basedOn w:val="NoteIndent"/>
    <w:qFormat/>
    <w:rsid w:val="00596868"/>
    <w:pPr>
      <w:ind w:left="1440"/>
    </w:pPr>
  </w:style>
  <w:style w:type="character" w:customStyle="1" w:styleId="ListBulletChar">
    <w:name w:val="List Bullet Char"/>
    <w:link w:val="ListBullet"/>
    <w:locked/>
    <w:rsid w:val="003321F6"/>
    <w:rPr>
      <w:rFonts w:ascii="Times New Roman" w:hAnsi="Times New Roman"/>
      <w:color w:val="000000"/>
      <w:sz w:val="22"/>
      <w:szCs w:val="22"/>
    </w:rPr>
  </w:style>
  <w:style w:type="character" w:styleId="Emphasis">
    <w:name w:val="Emphasis"/>
    <w:qFormat/>
    <w:rsid w:val="00596868"/>
    <w:rPr>
      <w:i/>
      <w:iCs/>
    </w:rPr>
  </w:style>
  <w:style w:type="paragraph" w:customStyle="1" w:styleId="Caution">
    <w:name w:val="Caution"/>
    <w:basedOn w:val="BodyText"/>
    <w:link w:val="CautionChar"/>
    <w:qFormat/>
    <w:rsid w:val="00596868"/>
    <w:pPr>
      <w:ind w:left="907" w:hanging="907"/>
    </w:pPr>
    <w:rPr>
      <w:rFonts w:ascii="Arial" w:hAnsi="Arial" w:cs="Arial"/>
      <w:b/>
      <w:sz w:val="20"/>
      <w:szCs w:val="20"/>
    </w:rPr>
  </w:style>
  <w:style w:type="paragraph" w:styleId="BodyText3">
    <w:name w:val="Body Text 3"/>
    <w:basedOn w:val="Normal"/>
    <w:link w:val="BodyText3Char"/>
    <w:qFormat/>
    <w:rsid w:val="00596868"/>
    <w:pPr>
      <w:spacing w:before="120" w:after="120"/>
      <w:ind w:left="720"/>
    </w:pPr>
    <w:rPr>
      <w:rFonts w:eastAsia="Batang"/>
      <w:lang w:eastAsia="ko-KR"/>
    </w:rPr>
  </w:style>
  <w:style w:type="character" w:customStyle="1" w:styleId="BodyText3Char">
    <w:name w:val="Body Text 3 Char"/>
    <w:link w:val="BodyText3"/>
    <w:rsid w:val="00596868"/>
    <w:rPr>
      <w:rFonts w:ascii="Times New Roman" w:eastAsia="Batang" w:hAnsi="Times New Roman"/>
      <w:color w:val="000000" w:themeColor="text1"/>
      <w:sz w:val="22"/>
      <w:szCs w:val="22"/>
      <w:lang w:eastAsia="ko-KR"/>
    </w:rPr>
  </w:style>
  <w:style w:type="paragraph" w:styleId="ListBullet">
    <w:name w:val="List Bullet"/>
    <w:basedOn w:val="Normal"/>
    <w:link w:val="ListBulletChar"/>
    <w:qFormat/>
    <w:rsid w:val="003321F6"/>
    <w:pPr>
      <w:numPr>
        <w:numId w:val="11"/>
      </w:numPr>
      <w:tabs>
        <w:tab w:val="clear" w:pos="360"/>
        <w:tab w:val="left" w:pos="720"/>
      </w:tabs>
      <w:spacing w:before="120"/>
      <w:ind w:left="720"/>
    </w:pPr>
  </w:style>
  <w:style w:type="paragraph" w:styleId="ListNumber">
    <w:name w:val="List Number"/>
    <w:basedOn w:val="Normal"/>
    <w:link w:val="ListNumberChar"/>
    <w:qFormat/>
    <w:rsid w:val="002B5025"/>
    <w:pPr>
      <w:numPr>
        <w:numId w:val="19"/>
      </w:numPr>
      <w:tabs>
        <w:tab w:val="clear" w:pos="360"/>
        <w:tab w:val="left" w:pos="720"/>
      </w:tabs>
      <w:spacing w:before="120"/>
    </w:pPr>
  </w:style>
  <w:style w:type="paragraph" w:customStyle="1" w:styleId="AltHeading2">
    <w:name w:val="Alt Heading 2"/>
    <w:basedOn w:val="Normal"/>
    <w:autoRedefine/>
    <w:qFormat/>
    <w:rsid w:val="00E56A1C"/>
    <w:pPr>
      <w:keepNext/>
      <w:keepLines/>
      <w:spacing w:before="240" w:after="120"/>
    </w:pPr>
    <w:rPr>
      <w:rFonts w:ascii="Arial" w:hAnsi="Arial"/>
      <w:b/>
      <w:bCs/>
      <w:sz w:val="32"/>
      <w:szCs w:val="20"/>
    </w:rPr>
  </w:style>
  <w:style w:type="paragraph" w:customStyle="1" w:styleId="AltHeading3">
    <w:name w:val="Alt Heading 3"/>
    <w:basedOn w:val="Normal"/>
    <w:autoRedefine/>
    <w:qFormat/>
    <w:rsid w:val="00E56A1C"/>
    <w:pPr>
      <w:keepNext/>
      <w:keepLines/>
      <w:spacing w:before="240" w:after="120"/>
    </w:pPr>
    <w:rPr>
      <w:rFonts w:ascii="Arial" w:hAnsi="Arial"/>
      <w:b/>
      <w:sz w:val="28"/>
      <w:szCs w:val="28"/>
    </w:rPr>
  </w:style>
  <w:style w:type="character" w:customStyle="1" w:styleId="ListNumberChar">
    <w:name w:val="List Number Char"/>
    <w:link w:val="ListNumber"/>
    <w:locked/>
    <w:rsid w:val="002B5025"/>
    <w:rPr>
      <w:rFonts w:ascii="Times New Roman" w:hAnsi="Times New Roman"/>
      <w:color w:val="000000"/>
      <w:sz w:val="22"/>
      <w:szCs w:val="22"/>
    </w:rPr>
  </w:style>
  <w:style w:type="paragraph" w:customStyle="1" w:styleId="ListBulletIndent">
    <w:name w:val="List Bullet Indent"/>
    <w:basedOn w:val="ListBullet"/>
    <w:qFormat/>
    <w:rsid w:val="00596868"/>
    <w:pPr>
      <w:tabs>
        <w:tab w:val="clear" w:pos="720"/>
        <w:tab w:val="left" w:pos="1080"/>
      </w:tabs>
      <w:ind w:left="1080"/>
    </w:pPr>
  </w:style>
  <w:style w:type="paragraph" w:customStyle="1" w:styleId="CautionIndent2">
    <w:name w:val="Caution Indent 2"/>
    <w:basedOn w:val="CautionIndent"/>
    <w:qFormat/>
    <w:rsid w:val="00596868"/>
    <w:pPr>
      <w:ind w:left="1627"/>
    </w:pPr>
  </w:style>
  <w:style w:type="paragraph" w:customStyle="1" w:styleId="CautionIndent">
    <w:name w:val="Caution Indent"/>
    <w:basedOn w:val="Caution"/>
    <w:qFormat/>
    <w:rsid w:val="00596868"/>
    <w:pPr>
      <w:ind w:left="1267"/>
    </w:pPr>
  </w:style>
  <w:style w:type="paragraph" w:customStyle="1" w:styleId="NoteIndent3">
    <w:name w:val="Note Indent 3"/>
    <w:basedOn w:val="NoteIndent2"/>
    <w:qFormat/>
    <w:rsid w:val="00596868"/>
    <w:pPr>
      <w:ind w:left="1800"/>
    </w:pPr>
  </w:style>
  <w:style w:type="paragraph" w:customStyle="1" w:styleId="NoteIndent">
    <w:name w:val="Note Indent"/>
    <w:basedOn w:val="Note"/>
    <w:qFormat/>
    <w:rsid w:val="00596868"/>
    <w:pPr>
      <w:ind w:left="1080"/>
    </w:pPr>
  </w:style>
  <w:style w:type="paragraph" w:customStyle="1" w:styleId="ListNumberIndent2">
    <w:name w:val="List Number Indent 2"/>
    <w:basedOn w:val="ListNumberIndent"/>
    <w:qFormat/>
    <w:rsid w:val="006F717B"/>
    <w:pPr>
      <w:tabs>
        <w:tab w:val="clear" w:pos="1080"/>
        <w:tab w:val="left" w:pos="1440"/>
      </w:tabs>
      <w:ind w:left="1350"/>
    </w:pPr>
  </w:style>
  <w:style w:type="paragraph" w:customStyle="1" w:styleId="CodeIndent2Bold">
    <w:name w:val="Code Indent 2 Bold"/>
    <w:basedOn w:val="CodeIndent3Bold"/>
    <w:qFormat/>
    <w:rsid w:val="006F717B"/>
    <w:pPr>
      <w:ind w:left="720"/>
    </w:pPr>
  </w:style>
  <w:style w:type="paragraph" w:customStyle="1" w:styleId="CautionIndent3">
    <w:name w:val="Caution Indent 3"/>
    <w:basedOn w:val="CautionIndent2"/>
    <w:qFormat/>
    <w:rsid w:val="00596868"/>
    <w:pPr>
      <w:ind w:left="1987"/>
    </w:pPr>
  </w:style>
  <w:style w:type="paragraph" w:customStyle="1" w:styleId="Blockquote">
    <w:name w:val="Blockquote"/>
    <w:basedOn w:val="Normal"/>
    <w:rsid w:val="006F717B"/>
    <w:pPr>
      <w:ind w:left="360" w:right="360"/>
    </w:pPr>
  </w:style>
  <w:style w:type="paragraph" w:styleId="z-BottomofForm">
    <w:name w:val="HTML Bottom of Form"/>
    <w:next w:val="Normal"/>
    <w:link w:val="z-BottomofFormChar"/>
    <w:hidden/>
    <w:rsid w:val="00C05C53"/>
    <w:pPr>
      <w:widowControl w:val="0"/>
      <w:pBdr>
        <w:top w:val="double" w:sz="2" w:space="0" w:color="000000"/>
      </w:pBdr>
      <w:jc w:val="center"/>
    </w:pPr>
    <w:rPr>
      <w:rFonts w:ascii="Arial" w:hAnsi="Arial"/>
      <w:snapToGrid w:val="0"/>
      <w:vanish/>
      <w:sz w:val="16"/>
    </w:rPr>
  </w:style>
  <w:style w:type="character" w:customStyle="1" w:styleId="z-BottomofFormChar">
    <w:name w:val="z-Bottom of Form Char"/>
    <w:link w:val="z-BottomofForm"/>
    <w:rsid w:val="00C05C53"/>
    <w:rPr>
      <w:rFonts w:ascii="Arial" w:hAnsi="Arial"/>
      <w:snapToGrid w:val="0"/>
      <w:vanish/>
      <w:sz w:val="16"/>
      <w:lang w:val="en-US" w:eastAsia="en-US" w:bidi="ar-SA"/>
    </w:rPr>
  </w:style>
  <w:style w:type="paragraph" w:styleId="z-TopofForm">
    <w:name w:val="HTML Top of Form"/>
    <w:next w:val="Normal"/>
    <w:link w:val="z-TopofFormChar"/>
    <w:hidden/>
    <w:rsid w:val="00C05C53"/>
    <w:pPr>
      <w:widowControl w:val="0"/>
      <w:pBdr>
        <w:bottom w:val="double" w:sz="2" w:space="0" w:color="000000"/>
      </w:pBdr>
      <w:jc w:val="center"/>
    </w:pPr>
    <w:rPr>
      <w:rFonts w:ascii="Arial" w:hAnsi="Arial"/>
      <w:snapToGrid w:val="0"/>
      <w:vanish/>
      <w:sz w:val="16"/>
    </w:rPr>
  </w:style>
  <w:style w:type="character" w:customStyle="1" w:styleId="z-TopofFormChar">
    <w:name w:val="z-Top of Form Char"/>
    <w:link w:val="z-TopofForm"/>
    <w:rsid w:val="00C05C53"/>
    <w:rPr>
      <w:rFonts w:ascii="Arial" w:hAnsi="Arial"/>
      <w:snapToGrid w:val="0"/>
      <w:vanish/>
      <w:sz w:val="16"/>
      <w:lang w:val="en-US" w:eastAsia="en-US" w:bidi="ar-SA"/>
    </w:rPr>
  </w:style>
  <w:style w:type="character" w:customStyle="1" w:styleId="Sample">
    <w:name w:val="Sample"/>
    <w:rsid w:val="006F717B"/>
    <w:rPr>
      <w:rFonts w:ascii="Courier New" w:hAnsi="Courier New"/>
    </w:rPr>
  </w:style>
  <w:style w:type="character" w:styleId="Strong">
    <w:name w:val="Strong"/>
    <w:qFormat/>
    <w:rsid w:val="00596868"/>
    <w:rPr>
      <w:b/>
      <w:bCs/>
    </w:rPr>
  </w:style>
  <w:style w:type="character" w:customStyle="1" w:styleId="HTMLMarkup">
    <w:name w:val="HTML Markup"/>
    <w:rsid w:val="006F717B"/>
    <w:rPr>
      <w:vanish/>
      <w:color w:val="FF0000"/>
    </w:rPr>
  </w:style>
  <w:style w:type="character" w:customStyle="1" w:styleId="Comment">
    <w:name w:val="Comment"/>
    <w:rsid w:val="006F717B"/>
    <w:rPr>
      <w:vanish/>
    </w:rPr>
  </w:style>
  <w:style w:type="paragraph" w:styleId="DocumentMap">
    <w:name w:val="Document Map"/>
    <w:basedOn w:val="Normal"/>
    <w:link w:val="DocumentMapChar"/>
    <w:rsid w:val="00596868"/>
    <w:pPr>
      <w:shd w:val="clear" w:color="auto" w:fill="000080"/>
    </w:pPr>
    <w:rPr>
      <w:rFonts w:ascii="Tahoma" w:hAnsi="Tahoma"/>
    </w:rPr>
  </w:style>
  <w:style w:type="character" w:customStyle="1" w:styleId="DocumentMapChar">
    <w:name w:val="Document Map Char"/>
    <w:link w:val="DocumentMap"/>
    <w:rsid w:val="00596868"/>
    <w:rPr>
      <w:rFonts w:ascii="Tahoma" w:hAnsi="Tahoma"/>
      <w:color w:val="000000" w:themeColor="text1"/>
      <w:sz w:val="22"/>
      <w:szCs w:val="22"/>
      <w:shd w:val="clear" w:color="auto" w:fill="000080"/>
    </w:rPr>
  </w:style>
  <w:style w:type="paragraph" w:customStyle="1" w:styleId="CodeIndentBold">
    <w:name w:val="Code Indent Bold"/>
    <w:basedOn w:val="CodeIndent2Bold"/>
    <w:qFormat/>
    <w:rsid w:val="006F717B"/>
    <w:pPr>
      <w:ind w:left="360"/>
    </w:pPr>
  </w:style>
  <w:style w:type="paragraph" w:customStyle="1" w:styleId="Dialogue">
    <w:name w:val="Dialogue"/>
    <w:basedOn w:val="Normal"/>
    <w:rsid w:val="00596868"/>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BalloonText">
    <w:name w:val="Balloon Text"/>
    <w:basedOn w:val="Normal"/>
    <w:link w:val="BalloonTextChar"/>
    <w:rsid w:val="00596868"/>
    <w:rPr>
      <w:rFonts w:ascii="Tahoma" w:hAnsi="Tahoma" w:cs="Tahoma"/>
      <w:sz w:val="16"/>
      <w:szCs w:val="16"/>
    </w:rPr>
  </w:style>
  <w:style w:type="character" w:customStyle="1" w:styleId="BalloonTextChar">
    <w:name w:val="Balloon Text Char"/>
    <w:link w:val="BalloonText"/>
    <w:rsid w:val="00596868"/>
    <w:rPr>
      <w:rFonts w:ascii="Tahoma" w:hAnsi="Tahoma" w:cs="Tahoma"/>
      <w:color w:val="000000" w:themeColor="text1"/>
      <w:sz w:val="16"/>
      <w:szCs w:val="16"/>
    </w:rPr>
  </w:style>
  <w:style w:type="character" w:customStyle="1" w:styleId="PlainTextChar">
    <w:name w:val="Plain Text Char"/>
    <w:link w:val="PlainText"/>
    <w:rsid w:val="00596868"/>
    <w:rPr>
      <w:rFonts w:ascii="Courier New" w:hAnsi="Courier New" w:cs="Courier New"/>
      <w:color w:val="000000" w:themeColor="text1"/>
    </w:rPr>
  </w:style>
  <w:style w:type="paragraph" w:styleId="TableofFigures">
    <w:name w:val="table of figures"/>
    <w:basedOn w:val="Normal"/>
    <w:next w:val="Normal"/>
    <w:autoRedefine/>
    <w:uiPriority w:val="99"/>
    <w:rsid w:val="00596868"/>
    <w:pPr>
      <w:tabs>
        <w:tab w:val="right" w:leader="dot" w:pos="9350"/>
      </w:tabs>
      <w:spacing w:before="120"/>
      <w:ind w:left="446" w:hanging="446"/>
    </w:pPr>
  </w:style>
  <w:style w:type="paragraph" w:styleId="BodyTextIndent3">
    <w:name w:val="Body Text Indent 3"/>
    <w:basedOn w:val="Normal"/>
    <w:link w:val="BodyTextIndent3Char"/>
    <w:uiPriority w:val="99"/>
    <w:qFormat/>
    <w:rsid w:val="00596868"/>
    <w:pPr>
      <w:spacing w:before="120" w:after="120"/>
      <w:ind w:left="1080"/>
    </w:pPr>
    <w:rPr>
      <w:rFonts w:cs="Courier New"/>
      <w:szCs w:val="18"/>
    </w:rPr>
  </w:style>
  <w:style w:type="character" w:customStyle="1" w:styleId="BodyTextIndent3Char">
    <w:name w:val="Body Text Indent 3 Char"/>
    <w:link w:val="BodyTextIndent3"/>
    <w:uiPriority w:val="99"/>
    <w:rsid w:val="00596868"/>
    <w:rPr>
      <w:rFonts w:ascii="Times New Roman" w:hAnsi="Times New Roman" w:cs="Courier New"/>
      <w:color w:val="000000" w:themeColor="text1"/>
      <w:sz w:val="22"/>
      <w:szCs w:val="18"/>
    </w:rPr>
  </w:style>
  <w:style w:type="paragraph" w:customStyle="1" w:styleId="BodyTextIndent4">
    <w:name w:val="Body Text Indent 4"/>
    <w:basedOn w:val="BodyTextIndent3"/>
    <w:qFormat/>
    <w:rsid w:val="00596868"/>
    <w:pPr>
      <w:ind w:left="1440"/>
    </w:pPr>
  </w:style>
  <w:style w:type="paragraph" w:customStyle="1" w:styleId="TableNote">
    <w:name w:val="Table Note"/>
    <w:basedOn w:val="TableText"/>
    <w:qFormat/>
    <w:rsid w:val="00596868"/>
    <w:pPr>
      <w:ind w:left="533" w:hanging="533"/>
    </w:pPr>
  </w:style>
  <w:style w:type="paragraph" w:customStyle="1" w:styleId="AltHeading1">
    <w:name w:val="Alt Heading 1"/>
    <w:basedOn w:val="Heading1"/>
    <w:autoRedefine/>
    <w:qFormat/>
    <w:rsid w:val="00E56A1C"/>
    <w:pPr>
      <w:numPr>
        <w:numId w:val="0"/>
      </w:numPr>
    </w:pPr>
  </w:style>
  <w:style w:type="paragraph" w:customStyle="1" w:styleId="AltHeading4">
    <w:name w:val="Alt Heading 4"/>
    <w:basedOn w:val="BodyText"/>
    <w:autoRedefine/>
    <w:qFormat/>
    <w:rsid w:val="00E56A1C"/>
    <w:pPr>
      <w:spacing w:before="240"/>
    </w:pPr>
    <w:rPr>
      <w:rFonts w:ascii="Arial" w:hAnsi="Arial" w:cs="Arial"/>
      <w:b/>
      <w:sz w:val="28"/>
      <w:szCs w:val="28"/>
    </w:rPr>
  </w:style>
  <w:style w:type="paragraph" w:customStyle="1" w:styleId="AltHeading5">
    <w:name w:val="Alt Heading 5"/>
    <w:basedOn w:val="Normal"/>
    <w:autoRedefine/>
    <w:qFormat/>
    <w:rsid w:val="00E56A1C"/>
    <w:pPr>
      <w:keepNext/>
      <w:keepLines/>
      <w:spacing w:before="240" w:after="120"/>
    </w:pPr>
    <w:rPr>
      <w:rFonts w:ascii="Arial" w:hAnsi="Arial"/>
      <w:b/>
      <w:bCs/>
      <w:szCs w:val="20"/>
    </w:rPr>
  </w:style>
  <w:style w:type="paragraph" w:customStyle="1" w:styleId="AltHeading6">
    <w:name w:val="Alt Heading 6"/>
    <w:basedOn w:val="Normal"/>
    <w:autoRedefine/>
    <w:qFormat/>
    <w:rsid w:val="00E56A1C"/>
    <w:pPr>
      <w:keepNext/>
      <w:keepLines/>
      <w:spacing w:before="240" w:after="120"/>
      <w:ind w:left="720"/>
    </w:pPr>
    <w:rPr>
      <w:b/>
      <w:szCs w:val="20"/>
    </w:rPr>
  </w:style>
  <w:style w:type="paragraph" w:customStyle="1" w:styleId="APICode">
    <w:name w:val="API Code"/>
    <w:basedOn w:val="CodeIndent"/>
    <w:qFormat/>
    <w:rsid w:val="006F717B"/>
    <w:pPr>
      <w:ind w:left="187"/>
    </w:pPr>
  </w:style>
  <w:style w:type="paragraph" w:customStyle="1" w:styleId="APIFormat">
    <w:name w:val="API Format"/>
    <w:basedOn w:val="Normal"/>
    <w:qFormat/>
    <w:rsid w:val="006F717B"/>
    <w:pPr>
      <w:keepNext/>
      <w:keepLines/>
      <w:spacing w:before="120"/>
      <w:ind w:left="360"/>
    </w:pPr>
    <w:rPr>
      <w:rFonts w:ascii="Courier New" w:hAnsi="Courier New" w:cs="Courier New"/>
      <w:sz w:val="18"/>
    </w:rPr>
  </w:style>
  <w:style w:type="character" w:customStyle="1" w:styleId="Heading6Char">
    <w:name w:val="Heading 6 Char"/>
    <w:link w:val="Heading6"/>
    <w:rsid w:val="00C66109"/>
    <w:rPr>
      <w:rFonts w:ascii="Arial" w:hAnsi="Arial"/>
      <w:b/>
      <w:bCs/>
      <w:color w:val="000000"/>
      <w:sz w:val="22"/>
      <w:szCs w:val="22"/>
    </w:rPr>
  </w:style>
  <w:style w:type="character" w:customStyle="1" w:styleId="Heading7Char">
    <w:name w:val="Heading 7 Char"/>
    <w:link w:val="Heading7"/>
    <w:rsid w:val="00C66109"/>
    <w:rPr>
      <w:rFonts w:ascii="Arial" w:hAnsi="Arial"/>
      <w:b/>
      <w:color w:val="000000"/>
      <w:sz w:val="22"/>
      <w:szCs w:val="22"/>
    </w:rPr>
  </w:style>
  <w:style w:type="character" w:customStyle="1" w:styleId="Heading8Char">
    <w:name w:val="Heading 8 Char"/>
    <w:link w:val="Heading8"/>
    <w:rsid w:val="00C66109"/>
    <w:rPr>
      <w:rFonts w:ascii="Arial" w:hAnsi="Arial"/>
      <w:b/>
      <w:iCs/>
      <w:color w:val="000000"/>
      <w:sz w:val="22"/>
      <w:szCs w:val="24"/>
    </w:rPr>
  </w:style>
  <w:style w:type="character" w:customStyle="1" w:styleId="Heading9Char">
    <w:name w:val="Heading 9 Char"/>
    <w:link w:val="Heading9"/>
    <w:rsid w:val="00C66109"/>
    <w:rPr>
      <w:rFonts w:ascii="Arial" w:hAnsi="Arial" w:cs="Arial"/>
      <w:b/>
      <w:color w:val="000000"/>
      <w:sz w:val="22"/>
      <w:szCs w:val="22"/>
    </w:rPr>
  </w:style>
  <w:style w:type="numbering" w:styleId="ArticleSection">
    <w:name w:val="Outline List 3"/>
    <w:basedOn w:val="NoList"/>
    <w:uiPriority w:val="99"/>
    <w:unhideWhenUsed/>
    <w:rsid w:val="006F717B"/>
    <w:pPr>
      <w:numPr>
        <w:numId w:val="1"/>
      </w:numPr>
    </w:pPr>
  </w:style>
  <w:style w:type="paragraph" w:styleId="Bibliography">
    <w:name w:val="Bibliography"/>
    <w:basedOn w:val="Normal"/>
    <w:next w:val="Normal"/>
    <w:uiPriority w:val="37"/>
    <w:semiHidden/>
    <w:unhideWhenUsed/>
    <w:rsid w:val="00596868"/>
  </w:style>
  <w:style w:type="paragraph" w:styleId="BlockText">
    <w:name w:val="Block Text"/>
    <w:basedOn w:val="Normal"/>
    <w:rsid w:val="00596868"/>
    <w:pPr>
      <w:spacing w:after="120"/>
      <w:ind w:left="1440" w:right="1440"/>
    </w:pPr>
  </w:style>
  <w:style w:type="paragraph" w:styleId="BodyText2">
    <w:name w:val="Body Text 2"/>
    <w:basedOn w:val="Normal"/>
    <w:link w:val="BodyText2Char"/>
    <w:uiPriority w:val="99"/>
    <w:qFormat/>
    <w:rsid w:val="00596868"/>
    <w:pPr>
      <w:spacing w:before="120" w:after="120" w:line="480" w:lineRule="auto"/>
      <w:ind w:left="360"/>
    </w:pPr>
    <w:rPr>
      <w:rFonts w:eastAsia="Batang"/>
      <w:szCs w:val="24"/>
      <w:lang w:eastAsia="ko-KR"/>
    </w:rPr>
  </w:style>
  <w:style w:type="character" w:customStyle="1" w:styleId="BodyText2Char">
    <w:name w:val="Body Text 2 Char"/>
    <w:link w:val="BodyText2"/>
    <w:uiPriority w:val="99"/>
    <w:rsid w:val="00596868"/>
    <w:rPr>
      <w:rFonts w:ascii="Times New Roman" w:eastAsia="Batang" w:hAnsi="Times New Roman"/>
      <w:color w:val="000000" w:themeColor="text1"/>
      <w:sz w:val="22"/>
      <w:szCs w:val="24"/>
      <w:lang w:eastAsia="ko-KR"/>
    </w:rPr>
  </w:style>
  <w:style w:type="paragraph" w:customStyle="1" w:styleId="BodyText4">
    <w:name w:val="Body Text 4"/>
    <w:basedOn w:val="BodyText3"/>
    <w:qFormat/>
    <w:rsid w:val="00596868"/>
    <w:pPr>
      <w:ind w:left="1080"/>
    </w:pPr>
    <w:rPr>
      <w:rFonts w:eastAsia="Times New Roman"/>
      <w:lang w:eastAsia="en-US"/>
    </w:rPr>
  </w:style>
  <w:style w:type="paragraph" w:customStyle="1" w:styleId="BodyText5">
    <w:name w:val="Body Text 5"/>
    <w:basedOn w:val="BodyText4"/>
    <w:qFormat/>
    <w:rsid w:val="00596868"/>
    <w:pPr>
      <w:ind w:left="1440"/>
    </w:pPr>
    <w:rPr>
      <w:rFonts w:eastAsia="Batang"/>
      <w:szCs w:val="16"/>
    </w:rPr>
  </w:style>
  <w:style w:type="paragraph" w:styleId="BodyTextFirstIndent">
    <w:name w:val="Body Text First Indent"/>
    <w:basedOn w:val="BodyText"/>
    <w:link w:val="BodyTextFirstIndentChar"/>
    <w:uiPriority w:val="99"/>
    <w:qFormat/>
    <w:rsid w:val="00596868"/>
    <w:pPr>
      <w:ind w:left="360"/>
    </w:pPr>
    <w:rPr>
      <w:rFonts w:eastAsia="Times New Roman"/>
      <w:lang w:eastAsia="en-US"/>
    </w:rPr>
  </w:style>
  <w:style w:type="character" w:customStyle="1" w:styleId="BodyTextFirstIndentChar">
    <w:name w:val="Body Text First Indent Char"/>
    <w:link w:val="BodyTextFirstIndent"/>
    <w:uiPriority w:val="99"/>
    <w:rsid w:val="00596868"/>
    <w:rPr>
      <w:rFonts w:ascii="Times New Roman" w:hAnsi="Times New Roman"/>
      <w:color w:val="000000" w:themeColor="text1"/>
      <w:sz w:val="22"/>
      <w:szCs w:val="24"/>
    </w:rPr>
  </w:style>
  <w:style w:type="paragraph" w:styleId="BodyTextIndent">
    <w:name w:val="Body Text Indent"/>
    <w:basedOn w:val="Normal"/>
    <w:link w:val="BodyTextIndentChar"/>
    <w:qFormat/>
    <w:rsid w:val="00596868"/>
    <w:pPr>
      <w:spacing w:before="120" w:after="120"/>
      <w:ind w:left="360"/>
    </w:pPr>
    <w:rPr>
      <w:rFonts w:eastAsia="Batang"/>
      <w:szCs w:val="24"/>
      <w:lang w:eastAsia="ko-KR"/>
    </w:rPr>
  </w:style>
  <w:style w:type="character" w:customStyle="1" w:styleId="BodyTextIndentChar">
    <w:name w:val="Body Text Indent Char"/>
    <w:link w:val="BodyTextIndent"/>
    <w:rsid w:val="00596868"/>
    <w:rPr>
      <w:rFonts w:ascii="Times New Roman" w:eastAsia="Batang" w:hAnsi="Times New Roman"/>
      <w:color w:val="000000" w:themeColor="text1"/>
      <w:sz w:val="22"/>
      <w:szCs w:val="24"/>
      <w:lang w:eastAsia="ko-KR"/>
    </w:rPr>
  </w:style>
  <w:style w:type="paragraph" w:styleId="BodyTextFirstIndent2">
    <w:name w:val="Body Text First Indent 2"/>
    <w:basedOn w:val="BodyTextIndent"/>
    <w:link w:val="BodyTextFirstIndent2Char"/>
    <w:uiPriority w:val="99"/>
    <w:qFormat/>
    <w:rsid w:val="00596868"/>
    <w:pPr>
      <w:ind w:left="720"/>
    </w:pPr>
    <w:rPr>
      <w:rFonts w:eastAsia="Times New Roman"/>
      <w:szCs w:val="20"/>
      <w:lang w:eastAsia="en-US"/>
    </w:rPr>
  </w:style>
  <w:style w:type="character" w:customStyle="1" w:styleId="BodyTextFirstIndent2Char">
    <w:name w:val="Body Text First Indent 2 Char"/>
    <w:link w:val="BodyTextFirstIndent2"/>
    <w:uiPriority w:val="99"/>
    <w:rsid w:val="00596868"/>
    <w:rPr>
      <w:rFonts w:ascii="Times New Roman" w:hAnsi="Times New Roman"/>
      <w:color w:val="000000" w:themeColor="text1"/>
      <w:sz w:val="22"/>
    </w:rPr>
  </w:style>
  <w:style w:type="paragraph" w:styleId="BodyTextIndent2">
    <w:name w:val="Body Text Indent 2"/>
    <w:basedOn w:val="Normal"/>
    <w:link w:val="BodyTextIndent2Char"/>
    <w:uiPriority w:val="99"/>
    <w:qFormat/>
    <w:rsid w:val="00596868"/>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596868"/>
    <w:rPr>
      <w:rFonts w:ascii="Times New Roman" w:eastAsia="Batang" w:hAnsi="Times New Roman"/>
      <w:color w:val="000000" w:themeColor="text1"/>
      <w:sz w:val="22"/>
      <w:szCs w:val="24"/>
      <w:lang w:eastAsia="ko-KR"/>
    </w:rPr>
  </w:style>
  <w:style w:type="paragraph" w:customStyle="1" w:styleId="BodyTextIndent5">
    <w:name w:val="Body Text Indent 5"/>
    <w:basedOn w:val="BodyTextIndent4"/>
    <w:qFormat/>
    <w:rsid w:val="00596868"/>
    <w:pPr>
      <w:ind w:left="1800"/>
    </w:pPr>
  </w:style>
  <w:style w:type="paragraph" w:customStyle="1" w:styleId="BodyTextIndent6">
    <w:name w:val="Body Text Indent 6"/>
    <w:basedOn w:val="BodyTextIndent5"/>
    <w:qFormat/>
    <w:rsid w:val="006F717B"/>
    <w:pPr>
      <w:ind w:left="2160"/>
    </w:pPr>
  </w:style>
  <w:style w:type="character" w:styleId="BookTitle">
    <w:name w:val="Book Title"/>
    <w:uiPriority w:val="33"/>
    <w:qFormat/>
    <w:rsid w:val="006F717B"/>
    <w:rPr>
      <w:b/>
      <w:bCs/>
      <w:smallCaps/>
      <w:spacing w:val="5"/>
    </w:rPr>
  </w:style>
  <w:style w:type="paragraph" w:customStyle="1" w:styleId="CalloutText">
    <w:name w:val="Callout Text"/>
    <w:basedOn w:val="Normal"/>
    <w:qFormat/>
    <w:rsid w:val="00596868"/>
    <w:rPr>
      <w:rFonts w:ascii="Arial" w:hAnsi="Arial" w:cs="Arial"/>
      <w:b/>
      <w:bCs/>
      <w:sz w:val="20"/>
    </w:rPr>
  </w:style>
  <w:style w:type="paragraph" w:styleId="Closing">
    <w:name w:val="Closing"/>
    <w:basedOn w:val="Normal"/>
    <w:link w:val="ClosingChar"/>
    <w:rsid w:val="00596868"/>
    <w:pPr>
      <w:ind w:left="4320"/>
    </w:pPr>
  </w:style>
  <w:style w:type="character" w:customStyle="1" w:styleId="ClosingChar">
    <w:name w:val="Closing Char"/>
    <w:link w:val="Closing"/>
    <w:rsid w:val="00596868"/>
    <w:rPr>
      <w:rFonts w:ascii="Times New Roman" w:hAnsi="Times New Roman"/>
      <w:color w:val="000000" w:themeColor="text1"/>
      <w:sz w:val="22"/>
      <w:szCs w:val="22"/>
    </w:rPr>
  </w:style>
  <w:style w:type="paragraph" w:customStyle="1" w:styleId="CodeIndent3Bold">
    <w:name w:val="Code Indent 3 Bold"/>
    <w:basedOn w:val="BodyTextIndent3"/>
    <w:qFormat/>
    <w:rsid w:val="006F717B"/>
    <w:rPr>
      <w:rFonts w:ascii="Courier New" w:hAnsi="Courier New"/>
      <w:b/>
      <w:sz w:val="18"/>
    </w:rPr>
  </w:style>
  <w:style w:type="paragraph" w:customStyle="1" w:styleId="Code">
    <w:name w:val="Code"/>
    <w:basedOn w:val="Normal"/>
    <w:locked/>
    <w:rsid w:val="00596868"/>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customStyle="1" w:styleId="CodeBox">
    <w:name w:val="Code Box"/>
    <w:basedOn w:val="Normal"/>
    <w:qFormat/>
    <w:rsid w:val="006F717B"/>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paragraph" w:customStyle="1" w:styleId="CodeIndent3NotBold">
    <w:name w:val="Code Indent 3 Not Bold"/>
    <w:basedOn w:val="CodeIndent3Bold"/>
    <w:qFormat/>
    <w:rsid w:val="006F717B"/>
    <w:rPr>
      <w:b w:val="0"/>
    </w:rPr>
  </w:style>
  <w:style w:type="paragraph" w:customStyle="1" w:styleId="CodeIndent4">
    <w:name w:val="Code Indent 4"/>
    <w:basedOn w:val="CodeIndent3Bold"/>
    <w:qFormat/>
    <w:rsid w:val="006F717B"/>
    <w:pPr>
      <w:ind w:left="1440"/>
    </w:pPr>
    <w:rPr>
      <w:b w:val="0"/>
    </w:rPr>
  </w:style>
  <w:style w:type="paragraph" w:customStyle="1" w:styleId="CodeIndent4Bold">
    <w:name w:val="Code Indent 4 Bold"/>
    <w:basedOn w:val="CodeIndent3Bold"/>
    <w:qFormat/>
    <w:rsid w:val="006F717B"/>
    <w:pPr>
      <w:ind w:left="1440"/>
    </w:pPr>
  </w:style>
  <w:style w:type="paragraph" w:customStyle="1" w:styleId="CodeIndent5Bold">
    <w:name w:val="Code Indent 5 Bold"/>
    <w:basedOn w:val="CodeIndent4Bold"/>
    <w:qFormat/>
    <w:rsid w:val="006F717B"/>
    <w:pPr>
      <w:ind w:left="1800"/>
    </w:pPr>
    <w:rPr>
      <w:lang w:bidi="hi-IN"/>
    </w:rPr>
  </w:style>
  <w:style w:type="table" w:customStyle="1" w:styleId="CodeSectioninList1">
    <w:name w:val="Code Section in List 1"/>
    <w:aliases w:val="cs1"/>
    <w:basedOn w:val="TableNormal"/>
    <w:semiHidden/>
    <w:rsid w:val="006F717B"/>
    <w:rPr>
      <w:rFonts w:ascii="Times New Roman" w:hAnsi="Times New Roman"/>
    </w:rPr>
    <w:tblPr>
      <w:tblInd w:w="360" w:type="dxa"/>
    </w:tblPr>
  </w:style>
  <w:style w:type="table" w:customStyle="1" w:styleId="CodeSectioninList2">
    <w:name w:val="Code Section in List 2"/>
    <w:aliases w:val="cs2"/>
    <w:basedOn w:val="TableNormal"/>
    <w:semiHidden/>
    <w:rsid w:val="006F717B"/>
    <w:rPr>
      <w:rFonts w:ascii="Times New Roman" w:hAnsi="Times New Roman"/>
    </w:rPr>
    <w:tblPr>
      <w:tblInd w:w="720" w:type="dxa"/>
    </w:tblPr>
  </w:style>
  <w:style w:type="table" w:customStyle="1" w:styleId="CodeSection">
    <w:name w:val="Code Section"/>
    <w:aliases w:val="cs"/>
    <w:basedOn w:val="TableNormal"/>
    <w:semiHidden/>
    <w:rsid w:val="006F717B"/>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styleId="CommentReference">
    <w:name w:val="annotation reference"/>
    <w:rsid w:val="00596868"/>
    <w:rPr>
      <w:sz w:val="16"/>
      <w:szCs w:val="16"/>
    </w:rPr>
  </w:style>
  <w:style w:type="paragraph" w:styleId="CommentText">
    <w:name w:val="annotation text"/>
    <w:basedOn w:val="Normal"/>
    <w:link w:val="CommentTextChar"/>
    <w:rsid w:val="00596868"/>
    <w:rPr>
      <w:sz w:val="20"/>
      <w:szCs w:val="20"/>
    </w:rPr>
  </w:style>
  <w:style w:type="character" w:customStyle="1" w:styleId="CommentTextChar">
    <w:name w:val="Comment Text Char"/>
    <w:link w:val="CommentText"/>
    <w:rsid w:val="00596868"/>
    <w:rPr>
      <w:rFonts w:ascii="Times New Roman" w:hAnsi="Times New Roman"/>
      <w:color w:val="000000" w:themeColor="text1"/>
    </w:rPr>
  </w:style>
  <w:style w:type="paragraph" w:styleId="CommentSubject">
    <w:name w:val="annotation subject"/>
    <w:basedOn w:val="CommentText"/>
    <w:next w:val="CommentText"/>
    <w:link w:val="CommentSubjectChar"/>
    <w:rsid w:val="00596868"/>
    <w:rPr>
      <w:b/>
      <w:bCs/>
    </w:rPr>
  </w:style>
  <w:style w:type="character" w:customStyle="1" w:styleId="CommentSubjectChar">
    <w:name w:val="Comment Subject Char"/>
    <w:link w:val="CommentSubject"/>
    <w:rsid w:val="00596868"/>
    <w:rPr>
      <w:rFonts w:ascii="Times New Roman" w:hAnsi="Times New Roman"/>
      <w:b/>
      <w:bCs/>
      <w:color w:val="000000" w:themeColor="text1"/>
    </w:rPr>
  </w:style>
  <w:style w:type="paragraph" w:customStyle="1" w:styleId="ContentsHeader">
    <w:name w:val="Contents Header"/>
    <w:basedOn w:val="Heading9"/>
    <w:autoRedefine/>
    <w:qFormat/>
    <w:rsid w:val="006F717B"/>
    <w:pPr>
      <w:numPr>
        <w:ilvl w:val="0"/>
        <w:numId w:val="0"/>
      </w:numPr>
      <w:spacing w:before="0" w:after="0"/>
    </w:pPr>
    <w:rPr>
      <w:b w:val="0"/>
      <w:sz w:val="36"/>
    </w:rPr>
  </w:style>
  <w:style w:type="table" w:customStyle="1" w:styleId="DefinitionTable">
    <w:name w:val="Definition Table"/>
    <w:aliases w:val="dtbl"/>
    <w:basedOn w:val="TableNormal"/>
    <w:semiHidden/>
    <w:rsid w:val="006F717B"/>
    <w:pPr>
      <w:spacing w:after="180" w:line="220" w:lineRule="exact"/>
      <w:ind w:right="144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6F717B"/>
    <w:tblPr>
      <w:tblInd w:w="547" w:type="dxa"/>
    </w:tblPr>
  </w:style>
  <w:style w:type="table" w:customStyle="1" w:styleId="DefinitionTableinList2">
    <w:name w:val="Definition Table in List 2"/>
    <w:aliases w:val="dtbl2"/>
    <w:basedOn w:val="DefinitionTable"/>
    <w:semiHidden/>
    <w:rsid w:val="006F717B"/>
    <w:tblPr>
      <w:tblInd w:w="907" w:type="dxa"/>
    </w:tblPr>
  </w:style>
  <w:style w:type="paragraph" w:customStyle="1" w:styleId="DialogueIndent">
    <w:name w:val="Dialogue Indent"/>
    <w:basedOn w:val="Normal"/>
    <w:qFormat/>
    <w:rsid w:val="006F717B"/>
    <w:pPr>
      <w:keepNext/>
      <w:keepLines/>
      <w:pBdr>
        <w:top w:val="single" w:sz="8" w:space="3" w:color="auto"/>
        <w:left w:val="single" w:sz="8" w:space="3" w:color="auto"/>
        <w:bottom w:val="single" w:sz="8" w:space="3" w:color="auto"/>
        <w:right w:val="single" w:sz="8" w:space="3" w:color="auto"/>
      </w:pBdr>
      <w:ind w:left="907"/>
    </w:pPr>
    <w:rPr>
      <w:rFonts w:ascii="Courier New" w:hAnsi="Courier New" w:cs="Courier New"/>
      <w:sz w:val="18"/>
      <w:szCs w:val="18"/>
    </w:rPr>
  </w:style>
  <w:style w:type="paragraph" w:customStyle="1" w:styleId="DialogueIndent2">
    <w:name w:val="Dialogue Indent 2"/>
    <w:basedOn w:val="DialogueIndent"/>
    <w:qFormat/>
    <w:rsid w:val="006F717B"/>
    <w:pPr>
      <w:ind w:left="1260"/>
    </w:pPr>
  </w:style>
  <w:style w:type="table" w:customStyle="1" w:styleId="DynamicLinkTable">
    <w:name w:val="Dynamic Link Table"/>
    <w:aliases w:val="dlt"/>
    <w:basedOn w:val="TableNormal"/>
    <w:semiHidden/>
    <w:locked/>
    <w:rsid w:val="006F717B"/>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styleId="E-mailSignature">
    <w:name w:val="E-mail Signature"/>
    <w:basedOn w:val="Normal"/>
    <w:link w:val="E-mailSignatureChar"/>
    <w:rsid w:val="00596868"/>
  </w:style>
  <w:style w:type="character" w:customStyle="1" w:styleId="E-mailSignatureChar">
    <w:name w:val="E-mail Signature Char"/>
    <w:link w:val="E-mailSignature"/>
    <w:rsid w:val="00596868"/>
    <w:rPr>
      <w:rFonts w:ascii="Times New Roman" w:hAnsi="Times New Roman"/>
      <w:color w:val="000000" w:themeColor="text1"/>
      <w:sz w:val="22"/>
      <w:szCs w:val="22"/>
    </w:rPr>
  </w:style>
  <w:style w:type="paragraph" w:styleId="EndnoteText">
    <w:name w:val="endnote text"/>
    <w:basedOn w:val="Normal"/>
    <w:link w:val="EndnoteTextChar"/>
    <w:rsid w:val="00596868"/>
    <w:rPr>
      <w:sz w:val="20"/>
      <w:szCs w:val="20"/>
    </w:rPr>
  </w:style>
  <w:style w:type="character" w:customStyle="1" w:styleId="EndnoteTextChar">
    <w:name w:val="Endnote Text Char"/>
    <w:link w:val="EndnoteText"/>
    <w:rsid w:val="00596868"/>
    <w:rPr>
      <w:rFonts w:ascii="Times New Roman" w:hAnsi="Times New Roman"/>
      <w:color w:val="000000" w:themeColor="text1"/>
    </w:rPr>
  </w:style>
  <w:style w:type="paragraph" w:styleId="EnvelopeAddress">
    <w:name w:val="envelope address"/>
    <w:basedOn w:val="Normal"/>
    <w:rsid w:val="00596868"/>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596868"/>
    <w:rPr>
      <w:rFonts w:ascii="Arial" w:hAnsi="Arial" w:cs="Arial"/>
      <w:sz w:val="20"/>
      <w:szCs w:val="20"/>
    </w:rPr>
  </w:style>
  <w:style w:type="paragraph" w:customStyle="1" w:styleId="ErrorHeading">
    <w:name w:val="Error Heading"/>
    <w:basedOn w:val="Normal"/>
    <w:autoRedefine/>
    <w:qFormat/>
    <w:rsid w:val="006F717B"/>
    <w:pPr>
      <w:keepNext/>
      <w:keepLines/>
      <w:spacing w:before="480" w:after="60"/>
    </w:pPr>
    <w:rPr>
      <w:b/>
      <w:bCs/>
      <w:sz w:val="28"/>
    </w:rPr>
  </w:style>
  <w:style w:type="character" w:customStyle="1" w:styleId="FootnoteTextChar">
    <w:name w:val="Footnote Text Char"/>
    <w:link w:val="FootnoteText"/>
    <w:rsid w:val="00596868"/>
    <w:rPr>
      <w:rFonts w:ascii="Times New Roman" w:hAnsi="Times New Roman"/>
      <w:color w:val="000000" w:themeColor="text1"/>
    </w:rPr>
  </w:style>
  <w:style w:type="paragraph" w:customStyle="1" w:styleId="GraphicInsert">
    <w:name w:val="Graphic Insert"/>
    <w:basedOn w:val="Normal"/>
    <w:qFormat/>
    <w:rsid w:val="002E6930"/>
    <w:pPr>
      <w:jc w:val="center"/>
    </w:pPr>
  </w:style>
  <w:style w:type="paragraph" w:customStyle="1" w:styleId="PageHeader">
    <w:name w:val="Page Header"/>
    <w:basedOn w:val="Normal"/>
    <w:rsid w:val="006F717B"/>
    <w:pPr>
      <w:jc w:val="right"/>
    </w:pPr>
    <w:rPr>
      <w:rFonts w:ascii="Arial" w:hAnsi="Arial"/>
      <w:b/>
      <w:sz w:val="20"/>
    </w:rPr>
  </w:style>
  <w:style w:type="paragraph" w:customStyle="1" w:styleId="HeadingSection">
    <w:name w:val="Heading Section"/>
    <w:basedOn w:val="Heading1"/>
    <w:autoRedefine/>
    <w:qFormat/>
    <w:rsid w:val="00596868"/>
    <w:pPr>
      <w:numPr>
        <w:numId w:val="10"/>
      </w:numPr>
      <w:tabs>
        <w:tab w:val="left" w:pos="900"/>
      </w:tabs>
    </w:pPr>
    <w:rPr>
      <w:sz w:val="48"/>
      <w:szCs w:val="48"/>
    </w:rPr>
  </w:style>
  <w:style w:type="character" w:styleId="HTMLAcronym">
    <w:name w:val="HTML Acronym"/>
    <w:basedOn w:val="DefaultParagraphFont"/>
    <w:rsid w:val="006F717B"/>
  </w:style>
  <w:style w:type="paragraph" w:styleId="HTMLAddress">
    <w:name w:val="HTML Address"/>
    <w:basedOn w:val="Normal"/>
    <w:link w:val="HTMLAddressChar"/>
    <w:rsid w:val="00596868"/>
    <w:rPr>
      <w:i/>
      <w:iCs/>
    </w:rPr>
  </w:style>
  <w:style w:type="character" w:customStyle="1" w:styleId="HTMLAddressChar">
    <w:name w:val="HTML Address Char"/>
    <w:link w:val="HTMLAddress"/>
    <w:rsid w:val="00596868"/>
    <w:rPr>
      <w:rFonts w:ascii="Times New Roman" w:hAnsi="Times New Roman"/>
      <w:i/>
      <w:iCs/>
      <w:color w:val="000000" w:themeColor="text1"/>
      <w:sz w:val="22"/>
      <w:szCs w:val="22"/>
    </w:rPr>
  </w:style>
  <w:style w:type="character" w:styleId="HTMLCite">
    <w:name w:val="HTML Cite"/>
    <w:rsid w:val="006F717B"/>
    <w:rPr>
      <w:i/>
      <w:iCs/>
    </w:rPr>
  </w:style>
  <w:style w:type="character" w:styleId="HTMLCode">
    <w:name w:val="HTML Code"/>
    <w:rsid w:val="006F717B"/>
    <w:rPr>
      <w:rFonts w:ascii="Courier New" w:hAnsi="Courier New"/>
      <w:sz w:val="20"/>
      <w:szCs w:val="20"/>
    </w:rPr>
  </w:style>
  <w:style w:type="character" w:styleId="HTMLDefinition">
    <w:name w:val="HTML Definition"/>
    <w:rsid w:val="006F717B"/>
    <w:rPr>
      <w:i/>
      <w:iCs/>
    </w:rPr>
  </w:style>
  <w:style w:type="character" w:styleId="HTMLKeyboard">
    <w:name w:val="HTML Keyboard"/>
    <w:rsid w:val="006F717B"/>
    <w:rPr>
      <w:rFonts w:ascii="Courier New" w:hAnsi="Courier New"/>
      <w:sz w:val="20"/>
      <w:szCs w:val="20"/>
    </w:rPr>
  </w:style>
  <w:style w:type="paragraph" w:styleId="HTMLPreformatted">
    <w:name w:val="HTML Preformatted"/>
    <w:basedOn w:val="Normal"/>
    <w:link w:val="HTMLPreformattedChar"/>
    <w:rsid w:val="00596868"/>
    <w:rPr>
      <w:rFonts w:ascii="Courier New" w:hAnsi="Courier New" w:cs="Courier New"/>
      <w:sz w:val="20"/>
    </w:rPr>
  </w:style>
  <w:style w:type="character" w:customStyle="1" w:styleId="HTMLPreformattedChar">
    <w:name w:val="HTML Preformatted Char"/>
    <w:link w:val="HTMLPreformatted"/>
    <w:rsid w:val="00596868"/>
    <w:rPr>
      <w:rFonts w:ascii="Courier New" w:hAnsi="Courier New" w:cs="Courier New"/>
      <w:color w:val="000000" w:themeColor="text1"/>
      <w:szCs w:val="22"/>
    </w:rPr>
  </w:style>
  <w:style w:type="character" w:styleId="HTMLSample">
    <w:name w:val="HTML Sample"/>
    <w:rsid w:val="006F717B"/>
    <w:rPr>
      <w:rFonts w:ascii="Courier New" w:hAnsi="Courier New"/>
    </w:rPr>
  </w:style>
  <w:style w:type="character" w:styleId="HTMLTypewriter">
    <w:name w:val="HTML Typewriter"/>
    <w:rsid w:val="006F717B"/>
    <w:rPr>
      <w:rFonts w:ascii="Courier New" w:hAnsi="Courier New"/>
      <w:sz w:val="20"/>
      <w:szCs w:val="20"/>
    </w:rPr>
  </w:style>
  <w:style w:type="character" w:styleId="HTMLVariable">
    <w:name w:val="HTML Variable"/>
    <w:rsid w:val="006F717B"/>
    <w:rPr>
      <w:i/>
      <w:iCs/>
    </w:rPr>
  </w:style>
  <w:style w:type="paragraph" w:styleId="List">
    <w:name w:val="List"/>
    <w:basedOn w:val="Normal"/>
    <w:rsid w:val="00596868"/>
    <w:pPr>
      <w:ind w:left="360" w:hanging="360"/>
    </w:pPr>
  </w:style>
  <w:style w:type="paragraph" w:styleId="List2">
    <w:name w:val="List 2"/>
    <w:basedOn w:val="Normal"/>
    <w:rsid w:val="00596868"/>
    <w:pPr>
      <w:ind w:left="720" w:hanging="360"/>
    </w:pPr>
  </w:style>
  <w:style w:type="paragraph" w:styleId="List3">
    <w:name w:val="List 3"/>
    <w:basedOn w:val="Normal"/>
    <w:rsid w:val="00596868"/>
    <w:pPr>
      <w:ind w:left="1080" w:hanging="360"/>
    </w:pPr>
  </w:style>
  <w:style w:type="paragraph" w:styleId="List4">
    <w:name w:val="List 4"/>
    <w:basedOn w:val="Normal"/>
    <w:rsid w:val="00596868"/>
    <w:pPr>
      <w:ind w:left="1440" w:hanging="360"/>
    </w:pPr>
  </w:style>
  <w:style w:type="paragraph" w:styleId="List5">
    <w:name w:val="List 5"/>
    <w:basedOn w:val="Normal"/>
    <w:rsid w:val="00596868"/>
    <w:pPr>
      <w:ind w:left="1800" w:hanging="360"/>
    </w:pPr>
  </w:style>
  <w:style w:type="paragraph" w:customStyle="1" w:styleId="ListBullet2Indent">
    <w:name w:val="List Bullet 2 Indent"/>
    <w:basedOn w:val="ListBullet2"/>
    <w:qFormat/>
    <w:rsid w:val="00596868"/>
    <w:pPr>
      <w:numPr>
        <w:numId w:val="13"/>
      </w:numPr>
      <w:tabs>
        <w:tab w:val="clear" w:pos="1080"/>
        <w:tab w:val="left" w:pos="1440"/>
      </w:tabs>
      <w:ind w:left="1440"/>
    </w:pPr>
  </w:style>
  <w:style w:type="paragraph" w:styleId="ListBullet3">
    <w:name w:val="List Bullet 3"/>
    <w:basedOn w:val="Normal"/>
    <w:qFormat/>
    <w:rsid w:val="00D072DD"/>
    <w:pPr>
      <w:numPr>
        <w:numId w:val="16"/>
      </w:numPr>
      <w:tabs>
        <w:tab w:val="left" w:pos="1440"/>
      </w:tabs>
      <w:spacing w:before="120"/>
      <w:ind w:left="1440"/>
    </w:pPr>
  </w:style>
  <w:style w:type="paragraph" w:styleId="ListBullet4">
    <w:name w:val="List Bullet 4"/>
    <w:basedOn w:val="Normal"/>
    <w:qFormat/>
    <w:rsid w:val="00D072DD"/>
    <w:pPr>
      <w:numPr>
        <w:numId w:val="17"/>
      </w:numPr>
      <w:tabs>
        <w:tab w:val="left" w:pos="1800"/>
      </w:tabs>
      <w:spacing w:before="120"/>
      <w:ind w:left="1800"/>
    </w:pPr>
  </w:style>
  <w:style w:type="paragraph" w:styleId="ListBullet5">
    <w:name w:val="List Bullet 5"/>
    <w:basedOn w:val="Normal"/>
    <w:qFormat/>
    <w:rsid w:val="00D072DD"/>
    <w:pPr>
      <w:numPr>
        <w:numId w:val="18"/>
      </w:numPr>
      <w:tabs>
        <w:tab w:val="left" w:pos="2160"/>
      </w:tabs>
      <w:spacing w:before="120"/>
      <w:ind w:left="2160"/>
    </w:pPr>
  </w:style>
  <w:style w:type="paragraph" w:customStyle="1" w:styleId="ListBulletIndent2">
    <w:name w:val="List Bullet Indent 2"/>
    <w:basedOn w:val="ListBulletIndent"/>
    <w:qFormat/>
    <w:rsid w:val="00596868"/>
    <w:pPr>
      <w:tabs>
        <w:tab w:val="clear" w:pos="1080"/>
        <w:tab w:val="left" w:pos="1440"/>
      </w:tabs>
      <w:ind w:left="1440"/>
    </w:pPr>
  </w:style>
  <w:style w:type="paragraph" w:customStyle="1" w:styleId="ListBulletIndent3">
    <w:name w:val="List Bullet Indent 3"/>
    <w:basedOn w:val="ListBulletIndent2"/>
    <w:qFormat/>
    <w:rsid w:val="00596868"/>
    <w:pPr>
      <w:tabs>
        <w:tab w:val="clear" w:pos="1440"/>
        <w:tab w:val="left" w:pos="1800"/>
      </w:tabs>
      <w:ind w:left="1800"/>
    </w:pPr>
  </w:style>
  <w:style w:type="paragraph" w:styleId="ListContinue">
    <w:name w:val="List Continue"/>
    <w:basedOn w:val="Normal"/>
    <w:rsid w:val="00596868"/>
    <w:pPr>
      <w:spacing w:after="120"/>
      <w:ind w:left="360"/>
    </w:pPr>
  </w:style>
  <w:style w:type="paragraph" w:styleId="ListContinue2">
    <w:name w:val="List Continue 2"/>
    <w:basedOn w:val="Normal"/>
    <w:rsid w:val="00596868"/>
    <w:pPr>
      <w:spacing w:after="120"/>
      <w:ind w:left="720"/>
    </w:pPr>
  </w:style>
  <w:style w:type="paragraph" w:styleId="ListContinue3">
    <w:name w:val="List Continue 3"/>
    <w:basedOn w:val="Normal"/>
    <w:rsid w:val="00596868"/>
    <w:pPr>
      <w:spacing w:after="120"/>
      <w:ind w:left="1080"/>
    </w:pPr>
  </w:style>
  <w:style w:type="paragraph" w:styleId="ListContinue4">
    <w:name w:val="List Continue 4"/>
    <w:basedOn w:val="Normal"/>
    <w:rsid w:val="00596868"/>
    <w:pPr>
      <w:spacing w:after="120"/>
      <w:ind w:left="1440"/>
    </w:pPr>
  </w:style>
  <w:style w:type="paragraph" w:styleId="ListContinue5">
    <w:name w:val="List Continue 5"/>
    <w:basedOn w:val="Normal"/>
    <w:rsid w:val="00596868"/>
    <w:pPr>
      <w:spacing w:after="120"/>
      <w:ind w:left="1800"/>
    </w:pPr>
  </w:style>
  <w:style w:type="paragraph" w:styleId="ListNumber2">
    <w:name w:val="List Number 2"/>
    <w:basedOn w:val="Normal"/>
    <w:qFormat/>
    <w:rsid w:val="00596868"/>
    <w:pPr>
      <w:numPr>
        <w:numId w:val="20"/>
      </w:numPr>
      <w:tabs>
        <w:tab w:val="left" w:pos="1080"/>
      </w:tabs>
      <w:spacing w:before="120"/>
    </w:pPr>
  </w:style>
  <w:style w:type="paragraph" w:customStyle="1" w:styleId="ListNumber2Indent">
    <w:name w:val="List Number 2 Indent"/>
    <w:basedOn w:val="ListNumber2"/>
    <w:qFormat/>
    <w:rsid w:val="006F717B"/>
    <w:pPr>
      <w:numPr>
        <w:numId w:val="0"/>
      </w:numPr>
      <w:tabs>
        <w:tab w:val="clear" w:pos="1080"/>
      </w:tabs>
    </w:pPr>
  </w:style>
  <w:style w:type="paragraph" w:styleId="ListNumber3">
    <w:name w:val="List Number 3"/>
    <w:basedOn w:val="Normal"/>
    <w:rsid w:val="00596868"/>
    <w:pPr>
      <w:numPr>
        <w:numId w:val="21"/>
      </w:numPr>
      <w:tabs>
        <w:tab w:val="left" w:pos="1440"/>
      </w:tabs>
      <w:spacing w:before="120"/>
    </w:pPr>
  </w:style>
  <w:style w:type="paragraph" w:styleId="ListNumber4">
    <w:name w:val="List Number 4"/>
    <w:basedOn w:val="Normal"/>
    <w:rsid w:val="00596868"/>
    <w:pPr>
      <w:numPr>
        <w:numId w:val="22"/>
      </w:numPr>
      <w:tabs>
        <w:tab w:val="left" w:pos="1800"/>
      </w:tabs>
      <w:spacing w:before="120"/>
    </w:pPr>
  </w:style>
  <w:style w:type="paragraph" w:styleId="ListNumber5">
    <w:name w:val="List Number 5"/>
    <w:basedOn w:val="Normal"/>
    <w:qFormat/>
    <w:rsid w:val="00596868"/>
    <w:pPr>
      <w:numPr>
        <w:numId w:val="23"/>
      </w:numPr>
    </w:pPr>
  </w:style>
  <w:style w:type="paragraph" w:customStyle="1" w:styleId="ListNumberIndent">
    <w:name w:val="List Number Indent"/>
    <w:basedOn w:val="ListNumber"/>
    <w:qFormat/>
    <w:rsid w:val="006F717B"/>
    <w:pPr>
      <w:numPr>
        <w:numId w:val="0"/>
      </w:numPr>
      <w:tabs>
        <w:tab w:val="clear" w:pos="720"/>
        <w:tab w:val="left" w:pos="1080"/>
      </w:tabs>
      <w:ind w:left="1080" w:hanging="360"/>
    </w:pPr>
  </w:style>
  <w:style w:type="paragraph" w:styleId="ListParagraph">
    <w:name w:val="List Paragraph"/>
    <w:basedOn w:val="Normal"/>
    <w:uiPriority w:val="34"/>
    <w:qFormat/>
    <w:rsid w:val="00596868"/>
    <w:pPr>
      <w:ind w:left="720"/>
    </w:pPr>
  </w:style>
  <w:style w:type="paragraph" w:styleId="MacroText">
    <w:name w:val="macro"/>
    <w:link w:val="MacroTextChar"/>
    <w:rsid w:val="005968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rsid w:val="00596868"/>
    <w:rPr>
      <w:rFonts w:ascii="Courier New" w:hAnsi="Courier New" w:cs="Courier New"/>
    </w:rPr>
  </w:style>
  <w:style w:type="paragraph" w:styleId="NormalWeb">
    <w:name w:val="Normal (Web)"/>
    <w:basedOn w:val="Normal"/>
    <w:rsid w:val="00596868"/>
    <w:rPr>
      <w:sz w:val="24"/>
      <w:szCs w:val="24"/>
    </w:rPr>
  </w:style>
  <w:style w:type="paragraph" w:styleId="NormalIndent">
    <w:name w:val="Normal Indent"/>
    <w:basedOn w:val="Normal"/>
    <w:qFormat/>
    <w:rsid w:val="00596868"/>
    <w:pPr>
      <w:ind w:left="720"/>
    </w:pPr>
  </w:style>
  <w:style w:type="paragraph" w:customStyle="1" w:styleId="Notecode">
    <w:name w:val="Note code"/>
    <w:basedOn w:val="BodyTextIndent"/>
    <w:qFormat/>
    <w:rsid w:val="006F717B"/>
  </w:style>
  <w:style w:type="paragraph" w:styleId="NoteHeading">
    <w:name w:val="Note Heading"/>
    <w:basedOn w:val="Normal"/>
    <w:next w:val="Normal"/>
    <w:link w:val="NoteHeadingChar"/>
    <w:rsid w:val="006F717B"/>
  </w:style>
  <w:style w:type="character" w:customStyle="1" w:styleId="NoteHeadingChar">
    <w:name w:val="Note Heading Char"/>
    <w:link w:val="NoteHeading"/>
    <w:rsid w:val="00C05C53"/>
    <w:rPr>
      <w:rFonts w:ascii="Times New Roman" w:eastAsia="Batang" w:hAnsi="Times New Roman"/>
      <w:sz w:val="22"/>
      <w:szCs w:val="24"/>
      <w:lang w:eastAsia="ko-KR"/>
    </w:rPr>
  </w:style>
  <w:style w:type="paragraph" w:customStyle="1" w:styleId="Table-API">
    <w:name w:val="Table-API"/>
    <w:basedOn w:val="Normal"/>
    <w:qFormat/>
    <w:rsid w:val="006F717B"/>
    <w:pPr>
      <w:spacing w:before="120"/>
    </w:pPr>
  </w:style>
  <w:style w:type="paragraph" w:customStyle="1" w:styleId="PageFooter">
    <w:name w:val="Page Footer"/>
    <w:basedOn w:val="Normal"/>
    <w:rsid w:val="006F717B"/>
    <w:pPr>
      <w:jc w:val="right"/>
    </w:pPr>
    <w:rPr>
      <w:rFonts w:ascii="Arial" w:hAnsi="Arial"/>
      <w:sz w:val="20"/>
    </w:rPr>
  </w:style>
  <w:style w:type="table" w:customStyle="1" w:styleId="ProcedureTable">
    <w:name w:val="Procedure Table"/>
    <w:aliases w:val="pt"/>
    <w:basedOn w:val="TableNormal"/>
    <w:semiHidden/>
    <w:rsid w:val="006F717B"/>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6F717B"/>
    <w:pPr>
      <w:spacing w:before="60" w:after="60" w:line="220" w:lineRule="exact"/>
    </w:pPr>
    <w:tblPr>
      <w:tblInd w:w="720" w:type="dxa"/>
    </w:tblPr>
  </w:style>
  <w:style w:type="table" w:customStyle="1" w:styleId="ProcedureTableinList2">
    <w:name w:val="Procedure Table in List 2"/>
    <w:aliases w:val="pt2"/>
    <w:basedOn w:val="ProcedureTable"/>
    <w:semiHidden/>
    <w:rsid w:val="006F717B"/>
    <w:tblPr>
      <w:tblInd w:w="1080" w:type="dxa"/>
    </w:tblPr>
  </w:style>
  <w:style w:type="paragraph" w:styleId="Salutation">
    <w:name w:val="Salutation"/>
    <w:basedOn w:val="Normal"/>
    <w:next w:val="Normal"/>
    <w:link w:val="SalutationChar"/>
    <w:rsid w:val="00596868"/>
  </w:style>
  <w:style w:type="character" w:customStyle="1" w:styleId="SalutationChar">
    <w:name w:val="Salutation Char"/>
    <w:link w:val="Salutation"/>
    <w:rsid w:val="00596868"/>
    <w:rPr>
      <w:rFonts w:ascii="Times New Roman" w:hAnsi="Times New Roman"/>
      <w:color w:val="000000" w:themeColor="text1"/>
      <w:sz w:val="22"/>
      <w:szCs w:val="22"/>
    </w:rPr>
  </w:style>
  <w:style w:type="paragraph" w:styleId="Signature">
    <w:name w:val="Signature"/>
    <w:basedOn w:val="Normal"/>
    <w:link w:val="SignatureChar"/>
    <w:rsid w:val="00596868"/>
    <w:pPr>
      <w:ind w:left="4320"/>
    </w:pPr>
  </w:style>
  <w:style w:type="character" w:customStyle="1" w:styleId="SignatureChar">
    <w:name w:val="Signature Char"/>
    <w:link w:val="Signature"/>
    <w:rsid w:val="00596868"/>
    <w:rPr>
      <w:rFonts w:ascii="Times New Roman" w:hAnsi="Times New Roman"/>
      <w:color w:val="000000" w:themeColor="text1"/>
      <w:sz w:val="22"/>
      <w:szCs w:val="22"/>
    </w:rPr>
  </w:style>
  <w:style w:type="paragraph" w:styleId="Subtitle">
    <w:name w:val="Subtitle"/>
    <w:basedOn w:val="Normal"/>
    <w:link w:val="SubtitleChar"/>
    <w:qFormat/>
    <w:rsid w:val="006F717B"/>
    <w:pPr>
      <w:jc w:val="center"/>
      <w:outlineLvl w:val="1"/>
    </w:pPr>
    <w:rPr>
      <w:sz w:val="24"/>
    </w:rPr>
  </w:style>
  <w:style w:type="character" w:customStyle="1" w:styleId="SubtitleChar">
    <w:name w:val="Subtitle Char"/>
    <w:link w:val="Subtitle"/>
    <w:rsid w:val="00C05C53"/>
    <w:rPr>
      <w:rFonts w:ascii="Times New Roman" w:eastAsia="Batang" w:hAnsi="Times New Roman"/>
      <w:sz w:val="24"/>
      <w:szCs w:val="24"/>
      <w:lang w:eastAsia="ko-KR"/>
    </w:rPr>
  </w:style>
  <w:style w:type="table" w:styleId="Table3Deffects1">
    <w:name w:val="Table 3D effects 1"/>
    <w:basedOn w:val="TableNormal"/>
    <w:rsid w:val="006F717B"/>
    <w:pPr>
      <w:spacing w:before="60" w:after="60" w:line="260" w:lineRule="exact"/>
    </w:pPr>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F717B"/>
    <w:pPr>
      <w:spacing w:before="60" w:after="60" w:line="260" w:lineRule="exact"/>
    </w:pPr>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F717B"/>
    <w:pPr>
      <w:spacing w:before="60" w:after="60" w:line="260" w:lineRule="exact"/>
    </w:pPr>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APICode">
    <w:name w:val="Table API Code"/>
    <w:basedOn w:val="Normal"/>
    <w:qFormat/>
    <w:rsid w:val="006F717B"/>
    <w:pPr>
      <w:spacing w:before="120"/>
      <w:ind w:left="928"/>
    </w:pPr>
    <w:rPr>
      <w:rFonts w:ascii="Courier New" w:hAnsi="Courier New"/>
      <w:sz w:val="18"/>
    </w:rPr>
  </w:style>
  <w:style w:type="paragraph" w:customStyle="1" w:styleId="TableCaution">
    <w:name w:val="Table Caution"/>
    <w:basedOn w:val="TableNote"/>
    <w:qFormat/>
    <w:rsid w:val="00596868"/>
    <w:pPr>
      <w:ind w:left="720" w:hanging="720"/>
    </w:pPr>
    <w:rPr>
      <w:b/>
    </w:rPr>
  </w:style>
  <w:style w:type="table" w:styleId="TableClassic1">
    <w:name w:val="Table Classic 1"/>
    <w:basedOn w:val="TableNormal"/>
    <w:rsid w:val="006F717B"/>
    <w:pPr>
      <w:spacing w:before="60" w:after="60" w:line="260" w:lineRule="exact"/>
    </w:pPr>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F717B"/>
    <w:pPr>
      <w:spacing w:before="60" w:after="60" w:line="260" w:lineRule="exact"/>
    </w:pPr>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F717B"/>
    <w:pPr>
      <w:spacing w:before="60" w:after="60" w:line="260" w:lineRule="exact"/>
    </w:pPr>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F717B"/>
    <w:pPr>
      <w:spacing w:before="60" w:after="60" w:line="260" w:lineRule="exact"/>
    </w:pPr>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6F717B"/>
    <w:pPr>
      <w:ind w:left="360"/>
    </w:pPr>
    <w:rPr>
      <w:rFonts w:ascii="Courier New" w:hAnsi="Courier New" w:cs="Courier New"/>
      <w:sz w:val="18"/>
      <w:szCs w:val="18"/>
    </w:rPr>
  </w:style>
  <w:style w:type="paragraph" w:customStyle="1" w:styleId="TableCodeIndent">
    <w:name w:val="Table Code Indent"/>
    <w:basedOn w:val="TableCode"/>
    <w:qFormat/>
    <w:rsid w:val="006F717B"/>
    <w:pPr>
      <w:ind w:left="702"/>
    </w:pPr>
  </w:style>
  <w:style w:type="table" w:styleId="TableColorful1">
    <w:name w:val="Table Colorful 1"/>
    <w:basedOn w:val="TableNormal"/>
    <w:rsid w:val="006F717B"/>
    <w:pPr>
      <w:spacing w:before="60" w:after="60" w:line="260" w:lineRule="exact"/>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F717B"/>
    <w:pPr>
      <w:spacing w:before="60" w:after="60" w:line="260" w:lineRule="exact"/>
    </w:pPr>
    <w:rPr>
      <w:rFonts w:ascii="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6F717B"/>
    <w:pPr>
      <w:spacing w:before="60" w:after="60" w:line="260" w:lineRule="exact"/>
    </w:pPr>
    <w:rPr>
      <w:rFonts w:ascii="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6F717B"/>
    <w:pPr>
      <w:spacing w:before="60" w:after="60" w:line="260" w:lineRule="exact"/>
    </w:pPr>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6F717B"/>
    <w:pPr>
      <w:spacing w:before="60" w:after="60" w:line="260" w:lineRule="exact"/>
    </w:pPr>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F717B"/>
    <w:pPr>
      <w:spacing w:before="60" w:after="60" w:line="260" w:lineRule="exact"/>
    </w:pPr>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F717B"/>
    <w:pPr>
      <w:spacing w:before="60" w:after="60" w:line="260" w:lineRule="exact"/>
    </w:pPr>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F717B"/>
    <w:pPr>
      <w:spacing w:before="60" w:after="60" w:line="260" w:lineRule="exact"/>
    </w:pPr>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F717B"/>
    <w:pPr>
      <w:spacing w:before="60" w:after="60" w:line="260" w:lineRule="exact"/>
    </w:pPr>
    <w:rPr>
      <w:rFonts w:ascii="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F717B"/>
    <w:pPr>
      <w:spacing w:before="60" w:after="60" w:line="260" w:lineRule="exact"/>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96868"/>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6F717B"/>
    <w:pPr>
      <w:spacing w:before="60" w:after="60" w:line="260" w:lineRule="exact"/>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6F717B"/>
    <w:pPr>
      <w:spacing w:before="60" w:after="60" w:line="260" w:lineRule="exact"/>
    </w:pPr>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6F717B"/>
    <w:pPr>
      <w:spacing w:before="60" w:after="60" w:line="260" w:lineRule="exact"/>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6F717B"/>
    <w:pPr>
      <w:spacing w:before="60" w:after="60" w:line="260" w:lineRule="exact"/>
    </w:pPr>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6F717B"/>
    <w:pPr>
      <w:spacing w:before="60" w:after="60" w:line="260" w:lineRule="exact"/>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F717B"/>
    <w:pPr>
      <w:spacing w:before="60" w:after="60" w:line="260" w:lineRule="exact"/>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F717B"/>
    <w:pPr>
      <w:spacing w:before="60" w:after="60" w:line="260" w:lineRule="exact"/>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F717B"/>
    <w:pPr>
      <w:spacing w:before="60" w:after="60" w:line="260" w:lineRule="exact"/>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F717B"/>
    <w:pPr>
      <w:spacing w:before="60" w:after="60" w:line="260" w:lineRule="exact"/>
    </w:pPr>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F717B"/>
    <w:pPr>
      <w:spacing w:before="60" w:after="60" w:line="260" w:lineRule="exact"/>
    </w:pPr>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F717B"/>
    <w:pPr>
      <w:spacing w:before="60" w:after="60" w:line="260" w:lineRule="exact"/>
    </w:pPr>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F717B"/>
    <w:pPr>
      <w:spacing w:before="60" w:after="60" w:line="260" w:lineRule="exact"/>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F717B"/>
    <w:pPr>
      <w:spacing w:before="60" w:after="60" w:line="260" w:lineRule="exact"/>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6F717B"/>
    <w:pPr>
      <w:spacing w:before="60" w:after="60" w:line="260" w:lineRule="exact"/>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6F717B"/>
    <w:pPr>
      <w:spacing w:before="60" w:after="60" w:line="260" w:lineRule="exact"/>
    </w:pPr>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F717B"/>
    <w:pPr>
      <w:spacing w:before="60" w:after="60" w:line="260" w:lineRule="exact"/>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6F717B"/>
    <w:pPr>
      <w:tabs>
        <w:tab w:val="left" w:pos="342"/>
      </w:tabs>
      <w:spacing w:before="60" w:after="60"/>
    </w:pPr>
    <w:rPr>
      <w:rFonts w:ascii="Arial" w:hAnsi="Arial"/>
      <w:sz w:val="20"/>
      <w:szCs w:val="20"/>
    </w:rPr>
  </w:style>
  <w:style w:type="table" w:styleId="TableProfessional">
    <w:name w:val="Table Professional"/>
    <w:basedOn w:val="TableNormal"/>
    <w:rsid w:val="006F717B"/>
    <w:pPr>
      <w:spacing w:before="60" w:after="60" w:line="260" w:lineRule="exact"/>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F717B"/>
    <w:pPr>
      <w:spacing w:before="60" w:after="60" w:line="260" w:lineRule="exact"/>
    </w:pPr>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6F717B"/>
    <w:pPr>
      <w:spacing w:before="60" w:after="60" w:line="260" w:lineRule="exact"/>
    </w:pPr>
    <w:rPr>
      <w:rFonts w:ascii="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6F717B"/>
    <w:pPr>
      <w:spacing w:before="60" w:after="60" w:line="260" w:lineRule="exact"/>
    </w:pPr>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F717B"/>
    <w:pPr>
      <w:spacing w:before="60" w:after="60" w:line="260" w:lineRule="exact"/>
    </w:pPr>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F717B"/>
    <w:pPr>
      <w:spacing w:before="60" w:after="60" w:line="260" w:lineRule="exact"/>
    </w:pPr>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6F717B"/>
    <w:pPr>
      <w:ind w:left="342"/>
    </w:pPr>
  </w:style>
  <w:style w:type="table" w:styleId="TableTheme">
    <w:name w:val="Table Theme"/>
    <w:basedOn w:val="TableNormal"/>
    <w:rsid w:val="006F717B"/>
    <w:pPr>
      <w:spacing w:before="60" w:after="60" w:line="260" w:lineRule="exact"/>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6F717B"/>
    <w:pPr>
      <w:spacing w:before="60" w:after="60" w:line="260" w:lineRule="exact"/>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F717B"/>
    <w:pPr>
      <w:spacing w:before="60" w:after="60" w:line="260" w:lineRule="exact"/>
    </w:pPr>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F717B"/>
    <w:pPr>
      <w:spacing w:before="60" w:after="60" w:line="260" w:lineRule="exact"/>
    </w:pPr>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6F717B"/>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6F717B"/>
    <w:tblPr/>
    <w:tblStylePr w:type="firstRow">
      <w:pPr>
        <w:keepNext/>
        <w:wordWrap/>
        <w:spacing w:beforeLines="0" w:before="60" w:beforeAutospacing="0" w:afterLines="0" w:after="6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6F717B"/>
    <w:pPr>
      <w:keepNext/>
    </w:pPr>
    <w:tblPr>
      <w:tblInd w:w="36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6F717B"/>
    <w:tblPr>
      <w:tblInd w:w="72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6F717B"/>
    <w:tblPr>
      <w:tblInd w:w="360" w:type="dxa"/>
    </w:tblPr>
  </w:style>
  <w:style w:type="table" w:customStyle="1" w:styleId="TablewithoutHeaderinList2">
    <w:name w:val="Table without Header in List 2"/>
    <w:aliases w:val="tbl2"/>
    <w:basedOn w:val="TablewithoutHeaderinList1"/>
    <w:semiHidden/>
    <w:rsid w:val="006F717B"/>
    <w:tblPr>
      <w:tblInd w:w="720" w:type="dxa"/>
    </w:tblPr>
  </w:style>
  <w:style w:type="paragraph" w:customStyle="1" w:styleId="Table-APICaution">
    <w:name w:val="Table-API Caution"/>
    <w:basedOn w:val="Table-API"/>
    <w:qFormat/>
    <w:rsid w:val="006F717B"/>
    <w:pPr>
      <w:ind w:left="706" w:hanging="706"/>
    </w:pPr>
    <w:rPr>
      <w:rFonts w:ascii="Arial" w:hAnsi="Arial" w:cs="Arial"/>
      <w:b/>
      <w:sz w:val="20"/>
      <w:szCs w:val="20"/>
    </w:rPr>
  </w:style>
  <w:style w:type="paragraph" w:customStyle="1" w:styleId="Table-APINote">
    <w:name w:val="Table-API Note"/>
    <w:basedOn w:val="Table-API"/>
    <w:qFormat/>
    <w:rsid w:val="006F717B"/>
    <w:pPr>
      <w:spacing w:before="360" w:after="240"/>
      <w:ind w:left="518" w:hanging="518"/>
    </w:pPr>
  </w:style>
  <w:style w:type="paragraph" w:customStyle="1" w:styleId="Title1">
    <w:name w:val="Title 1"/>
    <w:basedOn w:val="Normal"/>
    <w:autoRedefine/>
    <w:qFormat/>
    <w:rsid w:val="00596868"/>
    <w:pPr>
      <w:jc w:val="center"/>
    </w:pPr>
    <w:rPr>
      <w:rFonts w:ascii="Arial Bold" w:hAnsi="Arial Bold"/>
      <w:b/>
      <w:sz w:val="36"/>
    </w:rPr>
  </w:style>
  <w:style w:type="paragraph" w:customStyle="1" w:styleId="Title2">
    <w:name w:val="Title 2"/>
    <w:basedOn w:val="Normal"/>
    <w:qFormat/>
    <w:rsid w:val="00596868"/>
    <w:pPr>
      <w:spacing w:before="240" w:after="120"/>
      <w:jc w:val="center"/>
      <w:outlineLvl w:val="0"/>
    </w:pPr>
    <w:rPr>
      <w:rFonts w:ascii="Arial" w:hAnsi="Arial"/>
      <w:b/>
      <w:bCs/>
      <w:kern w:val="28"/>
      <w:sz w:val="28"/>
      <w:szCs w:val="32"/>
    </w:rPr>
  </w:style>
  <w:style w:type="paragraph" w:styleId="TOAHeading">
    <w:name w:val="toa heading"/>
    <w:basedOn w:val="Normal"/>
    <w:next w:val="Normal"/>
    <w:rsid w:val="00596868"/>
    <w:pPr>
      <w:spacing w:before="120"/>
    </w:pPr>
    <w:rPr>
      <w:rFonts w:ascii="Arial" w:hAnsi="Arial" w:cs="Arial"/>
      <w:b/>
      <w:bCs/>
      <w:sz w:val="24"/>
      <w:szCs w:val="24"/>
    </w:rPr>
  </w:style>
  <w:style w:type="paragraph" w:customStyle="1" w:styleId="TOTHeading">
    <w:name w:val="TOT Heading"/>
    <w:rsid w:val="006F717B"/>
    <w:pPr>
      <w:spacing w:before="240" w:after="120"/>
    </w:pPr>
    <w:rPr>
      <w:rFonts w:ascii="Arial" w:hAnsi="Arial"/>
      <w:b/>
      <w:sz w:val="36"/>
    </w:rPr>
  </w:style>
  <w:style w:type="paragraph" w:styleId="TableofAuthorities">
    <w:name w:val="table of authorities"/>
    <w:basedOn w:val="Normal"/>
    <w:next w:val="Normal"/>
    <w:rsid w:val="00596868"/>
    <w:pPr>
      <w:ind w:left="220" w:hanging="220"/>
    </w:pPr>
  </w:style>
  <w:style w:type="character" w:customStyle="1" w:styleId="CautionChar">
    <w:name w:val="Caution Char"/>
    <w:link w:val="Caution"/>
    <w:rsid w:val="00596868"/>
    <w:rPr>
      <w:rFonts w:ascii="Arial" w:eastAsia="Batang" w:hAnsi="Arial" w:cs="Arial"/>
      <w:b/>
      <w:color w:val="000000" w:themeColor="text1"/>
      <w:lang w:eastAsia="ko-KR"/>
    </w:rPr>
  </w:style>
  <w:style w:type="paragraph" w:customStyle="1" w:styleId="CautionIndent4">
    <w:name w:val="Caution Indent 4"/>
    <w:basedOn w:val="CautionIndent3"/>
    <w:qFormat/>
    <w:rsid w:val="00596868"/>
    <w:pPr>
      <w:ind w:left="2347"/>
    </w:pPr>
  </w:style>
  <w:style w:type="paragraph" w:styleId="Date">
    <w:name w:val="Date"/>
    <w:basedOn w:val="Normal"/>
    <w:next w:val="Normal"/>
    <w:link w:val="DateChar"/>
    <w:rsid w:val="00596868"/>
  </w:style>
  <w:style w:type="character" w:customStyle="1" w:styleId="DateChar">
    <w:name w:val="Date Char"/>
    <w:link w:val="Date"/>
    <w:rsid w:val="00596868"/>
    <w:rPr>
      <w:rFonts w:ascii="Times New Roman" w:hAnsi="Times New Roman"/>
      <w:color w:val="000000" w:themeColor="text1"/>
      <w:sz w:val="22"/>
      <w:szCs w:val="22"/>
    </w:rPr>
  </w:style>
  <w:style w:type="character" w:customStyle="1" w:styleId="FooterChar">
    <w:name w:val="Footer Char"/>
    <w:link w:val="Footer"/>
    <w:rsid w:val="00596868"/>
    <w:rPr>
      <w:rFonts w:ascii="Times New Roman" w:eastAsia="Batang" w:hAnsi="Times New Roman"/>
      <w:color w:val="000000" w:themeColor="text1"/>
      <w:lang w:eastAsia="ko-KR"/>
    </w:rPr>
  </w:style>
  <w:style w:type="character" w:customStyle="1" w:styleId="HeaderChar">
    <w:name w:val="Header Char"/>
    <w:link w:val="Header"/>
    <w:rsid w:val="00596868"/>
    <w:rPr>
      <w:rFonts w:ascii="Times New Roman" w:eastAsia="Batang" w:hAnsi="Times New Roman"/>
      <w:color w:val="000000" w:themeColor="text1"/>
      <w:lang w:eastAsia="ko-KR"/>
    </w:rPr>
  </w:style>
  <w:style w:type="character" w:customStyle="1" w:styleId="Heading2Char">
    <w:name w:val="Heading 2 Char"/>
    <w:link w:val="Heading2"/>
    <w:rsid w:val="00C66109"/>
    <w:rPr>
      <w:rFonts w:ascii="Arial" w:hAnsi="Arial"/>
      <w:b/>
      <w:bCs/>
      <w:iCs/>
      <w:color w:val="000000"/>
      <w:sz w:val="32"/>
      <w:szCs w:val="32"/>
    </w:rPr>
  </w:style>
  <w:style w:type="character" w:customStyle="1" w:styleId="Heading3Char">
    <w:name w:val="Heading 3 Char"/>
    <w:link w:val="Heading3"/>
    <w:rsid w:val="00C66109"/>
    <w:rPr>
      <w:rFonts w:ascii="Arial" w:hAnsi="Arial"/>
      <w:b/>
      <w:bCs/>
      <w:color w:val="000000"/>
      <w:sz w:val="28"/>
      <w:szCs w:val="28"/>
    </w:rPr>
  </w:style>
  <w:style w:type="character" w:customStyle="1" w:styleId="Heading4Char">
    <w:name w:val="Heading 4 Char"/>
    <w:link w:val="Heading4"/>
    <w:rsid w:val="00C66109"/>
    <w:rPr>
      <w:rFonts w:ascii="Arial" w:hAnsi="Arial"/>
      <w:b/>
      <w:bCs/>
      <w:color w:val="000000"/>
      <w:sz w:val="24"/>
      <w:szCs w:val="24"/>
    </w:rPr>
  </w:style>
  <w:style w:type="character" w:customStyle="1" w:styleId="Heading5Char">
    <w:name w:val="Heading 5 Char"/>
    <w:link w:val="Heading5"/>
    <w:rsid w:val="00C66109"/>
    <w:rPr>
      <w:rFonts w:ascii="Arial" w:hAnsi="Arial"/>
      <w:b/>
      <w:bCs/>
      <w:iCs/>
      <w:color w:val="000000"/>
      <w:sz w:val="22"/>
      <w:szCs w:val="22"/>
    </w:rPr>
  </w:style>
  <w:style w:type="paragraph" w:customStyle="1" w:styleId="IndexLetter">
    <w:name w:val="Index Letter"/>
    <w:basedOn w:val="Normal"/>
    <w:rsid w:val="00596868"/>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596868"/>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96868"/>
    <w:rPr>
      <w:rFonts w:ascii="Times New Roman" w:hAnsi="Times New Roman"/>
      <w:b/>
      <w:bCs/>
      <w:i/>
      <w:iCs/>
      <w:color w:val="4F81BD"/>
      <w:sz w:val="22"/>
      <w:szCs w:val="22"/>
    </w:rPr>
  </w:style>
  <w:style w:type="character" w:customStyle="1" w:styleId="ListBullet2Char">
    <w:name w:val="List Bullet 2 Char"/>
    <w:link w:val="ListBullet2"/>
    <w:rsid w:val="00596868"/>
    <w:rPr>
      <w:rFonts w:ascii="Times New Roman" w:hAnsi="Times New Roman"/>
      <w:color w:val="000000"/>
      <w:sz w:val="22"/>
      <w:szCs w:val="22"/>
    </w:rPr>
  </w:style>
  <w:style w:type="paragraph" w:customStyle="1" w:styleId="ListBullet2Indent2">
    <w:name w:val="List Bullet 2 Indent 2"/>
    <w:basedOn w:val="ListBullet2"/>
    <w:qFormat/>
    <w:rsid w:val="00596868"/>
    <w:pPr>
      <w:numPr>
        <w:numId w:val="14"/>
      </w:numPr>
      <w:tabs>
        <w:tab w:val="clear" w:pos="1080"/>
        <w:tab w:val="left" w:pos="1800"/>
      </w:tabs>
      <w:ind w:left="1800"/>
    </w:pPr>
    <w:rPr>
      <w:szCs w:val="20"/>
    </w:rPr>
  </w:style>
  <w:style w:type="paragraph" w:customStyle="1" w:styleId="ListBullet2Indent3">
    <w:name w:val="List Bullet 2 Indent 3"/>
    <w:basedOn w:val="ListBullet2Indent2"/>
    <w:qFormat/>
    <w:rsid w:val="00596868"/>
    <w:pPr>
      <w:numPr>
        <w:numId w:val="15"/>
      </w:numPr>
      <w:tabs>
        <w:tab w:val="clear" w:pos="1800"/>
        <w:tab w:val="left" w:pos="2160"/>
      </w:tabs>
      <w:ind w:left="2160"/>
    </w:pPr>
  </w:style>
  <w:style w:type="paragraph" w:customStyle="1" w:styleId="ListBulletIndent4">
    <w:name w:val="List Bullet Indent 4"/>
    <w:basedOn w:val="ListBulletIndent3"/>
    <w:qFormat/>
    <w:rsid w:val="00596868"/>
    <w:pPr>
      <w:tabs>
        <w:tab w:val="clear" w:pos="1800"/>
        <w:tab w:val="left" w:pos="2160"/>
      </w:tabs>
      <w:ind w:left="2160"/>
    </w:pPr>
  </w:style>
  <w:style w:type="paragraph" w:customStyle="1" w:styleId="MenuBox">
    <w:name w:val="Menu Box"/>
    <w:basedOn w:val="Normal"/>
    <w:rsid w:val="00596868"/>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NoSpacing">
    <w:name w:val="No Spacing"/>
    <w:uiPriority w:val="1"/>
    <w:qFormat/>
    <w:rsid w:val="00596868"/>
    <w:rPr>
      <w:rFonts w:ascii="Times New Roman" w:hAnsi="Times New Roman"/>
      <w:sz w:val="22"/>
      <w:szCs w:val="22"/>
    </w:rPr>
  </w:style>
  <w:style w:type="paragraph" w:customStyle="1" w:styleId="NoteIndent4">
    <w:name w:val="Note Indent 4"/>
    <w:basedOn w:val="NoteIndent3"/>
    <w:qFormat/>
    <w:rsid w:val="00596868"/>
    <w:pPr>
      <w:ind w:left="2160"/>
    </w:pPr>
  </w:style>
  <w:style w:type="paragraph" w:customStyle="1" w:styleId="NoteListBullet">
    <w:name w:val="Note List Bullet"/>
    <w:basedOn w:val="Normal"/>
    <w:qFormat/>
    <w:rsid w:val="00596868"/>
    <w:pPr>
      <w:numPr>
        <w:numId w:val="24"/>
      </w:numPr>
      <w:spacing w:before="60" w:after="60"/>
    </w:pPr>
  </w:style>
  <w:style w:type="paragraph" w:styleId="Quote">
    <w:name w:val="Quote"/>
    <w:basedOn w:val="Normal"/>
    <w:next w:val="Normal"/>
    <w:link w:val="QuoteChar"/>
    <w:uiPriority w:val="29"/>
    <w:qFormat/>
    <w:rsid w:val="00596868"/>
    <w:rPr>
      <w:i/>
      <w:iCs/>
    </w:rPr>
  </w:style>
  <w:style w:type="character" w:customStyle="1" w:styleId="QuoteChar">
    <w:name w:val="Quote Char"/>
    <w:link w:val="Quote"/>
    <w:uiPriority w:val="29"/>
    <w:rsid w:val="00596868"/>
    <w:rPr>
      <w:rFonts w:ascii="Times New Roman" w:hAnsi="Times New Roman"/>
      <w:i/>
      <w:iCs/>
      <w:color w:val="000000"/>
      <w:sz w:val="22"/>
      <w:szCs w:val="22"/>
    </w:rPr>
  </w:style>
  <w:style w:type="paragraph" w:customStyle="1" w:styleId="VASeal">
    <w:name w:val="VA Seal"/>
    <w:basedOn w:val="Normal"/>
    <w:qFormat/>
    <w:rsid w:val="00596868"/>
    <w:pPr>
      <w:spacing w:before="960" w:after="960"/>
      <w:jc w:val="center"/>
    </w:pPr>
    <w:rPr>
      <w:rFonts w:ascii="Arial" w:eastAsia="Batang" w:hAnsi="Arial"/>
      <w:sz w:val="20"/>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yperlink" Target="http://www.va.gov/vdl/application.asp?appid=5" TargetMode="External"/><Relationship Id="rId39" Type="http://schemas.openxmlformats.org/officeDocument/2006/relationships/header" Target="header19.xml"/><Relationship Id="rId21" Type="http://schemas.openxmlformats.org/officeDocument/2006/relationships/oleObject" Target="embeddings/oleObject1.bin"/><Relationship Id="rId34" Type="http://schemas.openxmlformats.org/officeDocument/2006/relationships/header" Target="header14.xml"/><Relationship Id="rId42" Type="http://schemas.openxmlformats.org/officeDocument/2006/relationships/header" Target="header22.xml"/><Relationship Id="rId47" Type="http://schemas.openxmlformats.org/officeDocument/2006/relationships/header" Target="header27.xml"/><Relationship Id="rId50" Type="http://schemas.openxmlformats.org/officeDocument/2006/relationships/header" Target="header30.xml"/><Relationship Id="rId55" Type="http://schemas.openxmlformats.org/officeDocument/2006/relationships/header" Target="header3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http://www.va.gov/vdl/" TargetMode="External"/><Relationship Id="rId33" Type="http://schemas.openxmlformats.org/officeDocument/2006/relationships/header" Target="header13.xml"/><Relationship Id="rId38" Type="http://schemas.openxmlformats.org/officeDocument/2006/relationships/header" Target="header18.xml"/><Relationship Id="rId46" Type="http://schemas.openxmlformats.org/officeDocument/2006/relationships/header" Target="header2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header" Target="header9.xml"/><Relationship Id="rId41" Type="http://schemas.openxmlformats.org/officeDocument/2006/relationships/header" Target="header21.xml"/><Relationship Id="rId54" Type="http://schemas.openxmlformats.org/officeDocument/2006/relationships/header" Target="header3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www.adobe.com/" TargetMode="External"/><Relationship Id="rId32" Type="http://schemas.openxmlformats.org/officeDocument/2006/relationships/header" Target="header12.xml"/><Relationship Id="rId37" Type="http://schemas.openxmlformats.org/officeDocument/2006/relationships/header" Target="header17.xml"/><Relationship Id="rId40" Type="http://schemas.openxmlformats.org/officeDocument/2006/relationships/header" Target="header20.xml"/><Relationship Id="rId45" Type="http://schemas.openxmlformats.org/officeDocument/2006/relationships/header" Target="header25.xml"/><Relationship Id="rId53" Type="http://schemas.openxmlformats.org/officeDocument/2006/relationships/header" Target="header33.xm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www.va.gov/vdl/application.asp?appid=5" TargetMode="External"/><Relationship Id="rId28" Type="http://schemas.openxmlformats.org/officeDocument/2006/relationships/header" Target="header8.xml"/><Relationship Id="rId36" Type="http://schemas.openxmlformats.org/officeDocument/2006/relationships/header" Target="header16.xml"/><Relationship Id="rId49" Type="http://schemas.openxmlformats.org/officeDocument/2006/relationships/header" Target="header29.xml"/><Relationship Id="rId57"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6.xml"/><Relationship Id="rId31" Type="http://schemas.openxmlformats.org/officeDocument/2006/relationships/header" Target="header11.xml"/><Relationship Id="rId44" Type="http://schemas.openxmlformats.org/officeDocument/2006/relationships/header" Target="header24.xml"/><Relationship Id="rId52" Type="http://schemas.openxmlformats.org/officeDocument/2006/relationships/header" Target="header3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header" Target="header7.xml"/><Relationship Id="rId30" Type="http://schemas.openxmlformats.org/officeDocument/2006/relationships/header" Target="header10.xml"/><Relationship Id="rId35" Type="http://schemas.openxmlformats.org/officeDocument/2006/relationships/header" Target="header15.xml"/><Relationship Id="rId43" Type="http://schemas.openxmlformats.org/officeDocument/2006/relationships/header" Target="header23.xml"/><Relationship Id="rId48" Type="http://schemas.openxmlformats.org/officeDocument/2006/relationships/header" Target="header28.xml"/><Relationship Id="rId56" Type="http://schemas.openxmlformats.org/officeDocument/2006/relationships/header" Target="header36.xml"/><Relationship Id="rId8" Type="http://schemas.openxmlformats.org/officeDocument/2006/relationships/endnotes" Target="endnotes.xml"/><Relationship Id="rId51" Type="http://schemas.openxmlformats.org/officeDocument/2006/relationships/header" Target="header3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22806E-C341-4EDA-96C6-EBEDE0989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82</Pages>
  <Words>23693</Words>
  <Characters>135052</Characters>
  <Application>Microsoft Office Word</Application>
  <DocSecurity>0</DocSecurity>
  <Lines>1125</Lines>
  <Paragraphs>316</Paragraphs>
  <ScaleCrop>false</ScaleCrop>
  <HeadingPairs>
    <vt:vector size="2" baseType="variant">
      <vt:variant>
        <vt:lpstr>Title</vt:lpstr>
      </vt:variant>
      <vt:variant>
        <vt:i4>1</vt:i4>
      </vt:variant>
    </vt:vector>
  </HeadingPairs>
  <TitlesOfParts>
    <vt:vector size="1" baseType="lpstr">
      <vt:lpstr>VA FileMan Technical Manual</vt:lpstr>
    </vt:vector>
  </TitlesOfParts>
  <Company>Dept. of Veterans Affairs</Company>
  <LinksUpToDate>false</LinksUpToDate>
  <CharactersWithSpaces>158429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FileMan Technical Manual</dc:title>
  <dc:subject>VA FileMan V. 22.0 Technical Manual</dc:subject>
  <dc:creator>Thom.Blom@va.gov</dc:creator>
  <cp:lastModifiedBy>Blom, Thom</cp:lastModifiedBy>
  <cp:revision>70</cp:revision>
  <cp:lastPrinted>1999-06-22T21:56:00Z</cp:lastPrinted>
  <dcterms:created xsi:type="dcterms:W3CDTF">2016-02-10T22:40:00Z</dcterms:created>
  <dcterms:modified xsi:type="dcterms:W3CDTF">2016-02-17T22:30:00Z</dcterms:modified>
</cp:coreProperties>
</file>