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D1A" w:rsidRPr="002544AE" w:rsidRDefault="00EB6D1A" w:rsidP="00EB6D1A">
      <w:pPr>
        <w:pStyle w:val="Title"/>
      </w:pPr>
      <w:r w:rsidRPr="002544AE">
        <w:t>RPC Broker 1.1</w:t>
      </w:r>
      <w:bookmarkStart w:id="0" w:name="_GoBack"/>
      <w:bookmarkEnd w:id="0"/>
    </w:p>
    <w:p w:rsidR="00EB6D1A" w:rsidRPr="002544AE" w:rsidRDefault="00EB6D1A" w:rsidP="00EB6D1A">
      <w:pPr>
        <w:pStyle w:val="Title"/>
      </w:pPr>
      <w:r w:rsidRPr="002544AE">
        <w:t>Technical Manual</w:t>
      </w:r>
    </w:p>
    <w:p w:rsidR="00EB6D1A" w:rsidRPr="002544AE" w:rsidRDefault="00EB6D1A" w:rsidP="00EB6D1A">
      <w:pPr>
        <w:pStyle w:val="VASeal"/>
      </w:pPr>
      <w:r w:rsidRPr="002544AE">
        <w:rPr>
          <w:noProof/>
          <w:lang w:eastAsia="en-US"/>
        </w:rPr>
        <w:drawing>
          <wp:inline distT="0" distB="0" distL="0" distR="0" wp14:anchorId="0317E1BF" wp14:editId="463BFF3A">
            <wp:extent cx="2465071" cy="2286000"/>
            <wp:effectExtent l="0" t="0" r="0" b="0"/>
            <wp:docPr id="1" name="Picture 47" descr="VA Seal" title="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VA Seal" title="VA Se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5070" cy="2286000"/>
                    </a:xfrm>
                    <a:prstGeom prst="rect">
                      <a:avLst/>
                    </a:prstGeom>
                    <a:noFill/>
                    <a:ln>
                      <a:noFill/>
                    </a:ln>
                  </pic:spPr>
                </pic:pic>
              </a:graphicData>
            </a:graphic>
          </wp:inline>
        </w:drawing>
      </w:r>
    </w:p>
    <w:p w:rsidR="00EB6D1A" w:rsidRPr="002544AE" w:rsidRDefault="00EB6D1A" w:rsidP="00EB6D1A">
      <w:pPr>
        <w:pStyle w:val="Title2"/>
      </w:pPr>
    </w:p>
    <w:p w:rsidR="00EB6D1A" w:rsidRPr="002544AE" w:rsidRDefault="00EB6D1A" w:rsidP="00EB6D1A">
      <w:pPr>
        <w:pStyle w:val="Title2"/>
      </w:pPr>
    </w:p>
    <w:p w:rsidR="00EB6D1A" w:rsidRPr="002544AE" w:rsidRDefault="00EB6D1A" w:rsidP="00EB6D1A">
      <w:pPr>
        <w:pStyle w:val="Title2"/>
      </w:pPr>
      <w:r w:rsidRPr="002544AE">
        <w:t>June 2015</w:t>
      </w:r>
    </w:p>
    <w:p w:rsidR="00EB6D1A" w:rsidRPr="002544AE" w:rsidRDefault="00EB6D1A" w:rsidP="00EB6D1A">
      <w:pPr>
        <w:pStyle w:val="Title2"/>
      </w:pPr>
    </w:p>
    <w:p w:rsidR="00EB6D1A" w:rsidRPr="002544AE" w:rsidRDefault="00EB6D1A" w:rsidP="00EB6D1A">
      <w:pPr>
        <w:pStyle w:val="Title2"/>
      </w:pPr>
      <w:r w:rsidRPr="002544AE">
        <w:t>Department of Veterans Affairs (VA)</w:t>
      </w:r>
    </w:p>
    <w:p w:rsidR="00EB6D1A" w:rsidRPr="002544AE" w:rsidRDefault="00EB6D1A" w:rsidP="00EB6D1A">
      <w:pPr>
        <w:pStyle w:val="Title2"/>
      </w:pPr>
      <w:r w:rsidRPr="002544AE">
        <w:t>Office of Information and Technology (OI&amp;T)</w:t>
      </w:r>
    </w:p>
    <w:p w:rsidR="00EB6D1A" w:rsidRPr="002544AE" w:rsidRDefault="00EB6D1A" w:rsidP="00EB6D1A">
      <w:pPr>
        <w:pStyle w:val="Title2"/>
      </w:pPr>
      <w:r w:rsidRPr="002544AE">
        <w:t>Enterprise Program Management Office (EPMO)</w:t>
      </w:r>
    </w:p>
    <w:p w:rsidR="009108AB" w:rsidRPr="002544AE" w:rsidRDefault="009108AB" w:rsidP="00E931C7">
      <w:pPr>
        <w:pStyle w:val="BodyText"/>
      </w:pPr>
    </w:p>
    <w:p w:rsidR="009108AB" w:rsidRPr="002544AE" w:rsidRDefault="009108AB" w:rsidP="00E931C7">
      <w:pPr>
        <w:pStyle w:val="BodyText"/>
        <w:rPr>
          <w:rFonts w:ascii="Arial" w:hAnsi="Arial" w:cs="Arial"/>
          <w:sz w:val="36"/>
          <w:szCs w:val="36"/>
        </w:rPr>
        <w:sectPr w:rsidR="009108AB" w:rsidRPr="002544AE" w:rsidSect="00EB6D1A">
          <w:pgSz w:w="12240" w:h="15840" w:code="1"/>
          <w:pgMar w:top="1440" w:right="1440" w:bottom="1440" w:left="1440" w:header="720" w:footer="720" w:gutter="0"/>
          <w:pgNumType w:fmt="lowerRoman"/>
          <w:cols w:space="720"/>
          <w:titlePg/>
        </w:sectPr>
      </w:pPr>
    </w:p>
    <w:p w:rsidR="00573FDF" w:rsidRPr="002544AE" w:rsidRDefault="00573FDF" w:rsidP="00E931C7">
      <w:pPr>
        <w:pStyle w:val="HeadingFront-BackMatter"/>
      </w:pPr>
      <w:bookmarkStart w:id="1" w:name="_Toc97001457"/>
      <w:bookmarkStart w:id="2" w:name="_Toc97018439"/>
      <w:bookmarkStart w:id="3" w:name="_Toc449511235"/>
      <w:r w:rsidRPr="002544AE">
        <w:lastRenderedPageBreak/>
        <w:t>Revision History</w:t>
      </w:r>
      <w:bookmarkEnd w:id="1"/>
      <w:bookmarkEnd w:id="2"/>
      <w:bookmarkEnd w:id="3"/>
    </w:p>
    <w:p w:rsidR="00573FDF" w:rsidRPr="002544AE" w:rsidRDefault="00573FDF" w:rsidP="00AA2D3F">
      <w:pPr>
        <w:pStyle w:val="AltHeading2"/>
      </w:pPr>
      <w:r w:rsidRPr="002544AE">
        <w:t>Documentation Revisions</w:t>
      </w:r>
    </w:p>
    <w:p w:rsidR="001E1290" w:rsidRPr="002544AE" w:rsidRDefault="00E931C7" w:rsidP="0047731F">
      <w:pPr>
        <w:pStyle w:val="BodyText6"/>
        <w:keepNext/>
        <w:keepLines/>
      </w:pPr>
      <w:r w:rsidRPr="002544AE">
        <w:fldChar w:fldCharType="begin"/>
      </w:r>
      <w:r w:rsidRPr="002544AE">
        <w:instrText xml:space="preserve">XE </w:instrText>
      </w:r>
      <w:r w:rsidR="0047731F" w:rsidRPr="002544AE">
        <w:instrText>“</w:instrText>
      </w:r>
      <w:r w:rsidRPr="002544AE">
        <w:instrText>Revision History</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proofErr w:type="spellStart"/>
      <w:r w:rsidRPr="002544AE">
        <w:instrText>History</w:instrText>
      </w:r>
      <w:proofErr w:type="gramStart"/>
      <w:r w:rsidRPr="002544AE">
        <w:instrText>:Revisions</w:instrText>
      </w:r>
      <w:proofErr w:type="spellEnd"/>
      <w:proofErr w:type="gramEnd"/>
      <w:r w:rsidR="0047731F" w:rsidRPr="002544AE">
        <w:instrText>”</w:instrText>
      </w:r>
      <w:r w:rsidRPr="002544AE">
        <w:fldChar w:fldCharType="end"/>
      </w:r>
      <w:r w:rsidR="008B130A" w:rsidRPr="002544AE">
        <w:fldChar w:fldCharType="begin"/>
      </w:r>
      <w:r w:rsidR="00B04A1C" w:rsidRPr="002544AE">
        <w:instrText xml:space="preserve">XE </w:instrText>
      </w:r>
      <w:r w:rsidR="0047731F" w:rsidRPr="002544AE">
        <w:instrText>“</w:instrText>
      </w:r>
      <w:r w:rsidR="00573FDF" w:rsidRPr="002544AE">
        <w:instrText xml:space="preserve">Revision </w:instrText>
      </w:r>
      <w:proofErr w:type="spellStart"/>
      <w:r w:rsidR="00573FDF" w:rsidRPr="002544AE">
        <w:instrText>History:Documentation</w:instrText>
      </w:r>
      <w:proofErr w:type="spellEnd"/>
      <w:r w:rsidR="0047731F" w:rsidRPr="002544AE">
        <w:instrText>”</w:instrText>
      </w:r>
      <w:r w:rsidR="008B130A" w:rsidRPr="002544AE">
        <w:fldChar w:fldCharType="end"/>
      </w:r>
      <w:r w:rsidR="008B130A" w:rsidRPr="002544AE">
        <w:fldChar w:fldCharType="begin"/>
      </w:r>
      <w:r w:rsidR="00B04A1C" w:rsidRPr="002544AE">
        <w:instrText xml:space="preserve">XE </w:instrText>
      </w:r>
      <w:r w:rsidR="0047731F" w:rsidRPr="002544AE">
        <w:instrText>“</w:instrText>
      </w:r>
      <w:proofErr w:type="spellStart"/>
      <w:r w:rsidR="00573FDF" w:rsidRPr="002544AE">
        <w:instrText>Documentation:Revisions</w:instrText>
      </w:r>
      <w:proofErr w:type="spellEnd"/>
      <w:r w:rsidR="0047731F" w:rsidRPr="002544AE">
        <w:instrText>”</w:instrText>
      </w:r>
      <w:r w:rsidR="008B130A" w:rsidRPr="002544AE">
        <w:fldChar w:fldCharType="end"/>
      </w: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4"/>
        <w:gridCol w:w="1080"/>
        <w:gridCol w:w="4230"/>
        <w:gridCol w:w="2790"/>
      </w:tblGrid>
      <w:tr w:rsidR="00E931C7" w:rsidRPr="002544AE" w:rsidTr="00E931C7">
        <w:trPr>
          <w:tblHeader/>
        </w:trPr>
        <w:tc>
          <w:tcPr>
            <w:tcW w:w="1224" w:type="dxa"/>
            <w:shd w:val="pct12" w:color="auto" w:fill="auto"/>
          </w:tcPr>
          <w:p w:rsidR="00E931C7" w:rsidRPr="002544AE" w:rsidRDefault="00E931C7" w:rsidP="00E931C7">
            <w:pPr>
              <w:pStyle w:val="TableHeading"/>
              <w:rPr>
                <w:u w:val="single"/>
              </w:rPr>
            </w:pPr>
            <w:bookmarkStart w:id="4" w:name="COL001_TBL001"/>
            <w:bookmarkEnd w:id="4"/>
            <w:r w:rsidRPr="002544AE">
              <w:t>Date</w:t>
            </w:r>
          </w:p>
        </w:tc>
        <w:tc>
          <w:tcPr>
            <w:tcW w:w="1080" w:type="dxa"/>
            <w:shd w:val="pct12" w:color="auto" w:fill="auto"/>
          </w:tcPr>
          <w:p w:rsidR="00E931C7" w:rsidRPr="002544AE" w:rsidRDefault="00E931C7" w:rsidP="00E931C7">
            <w:pPr>
              <w:pStyle w:val="TableHeading"/>
              <w:rPr>
                <w:u w:val="single"/>
              </w:rPr>
            </w:pPr>
            <w:r w:rsidRPr="002544AE">
              <w:t>Revision</w:t>
            </w:r>
          </w:p>
        </w:tc>
        <w:tc>
          <w:tcPr>
            <w:tcW w:w="4230" w:type="dxa"/>
            <w:shd w:val="pct12" w:color="auto" w:fill="auto"/>
          </w:tcPr>
          <w:p w:rsidR="00E931C7" w:rsidRPr="002544AE" w:rsidRDefault="00E931C7" w:rsidP="00E931C7">
            <w:pPr>
              <w:pStyle w:val="TableHeading"/>
              <w:rPr>
                <w:u w:val="single"/>
              </w:rPr>
            </w:pPr>
            <w:r w:rsidRPr="002544AE">
              <w:t>Description</w:t>
            </w:r>
          </w:p>
        </w:tc>
        <w:tc>
          <w:tcPr>
            <w:tcW w:w="2790" w:type="dxa"/>
            <w:shd w:val="pct12" w:color="auto" w:fill="auto"/>
          </w:tcPr>
          <w:p w:rsidR="00E931C7" w:rsidRPr="002544AE" w:rsidRDefault="00E931C7" w:rsidP="00E931C7">
            <w:pPr>
              <w:pStyle w:val="TableHeading"/>
              <w:rPr>
                <w:u w:val="single"/>
              </w:rPr>
            </w:pPr>
            <w:r w:rsidRPr="002544AE">
              <w:t>Authors</w:t>
            </w:r>
          </w:p>
        </w:tc>
      </w:tr>
      <w:tr w:rsidR="00EB6D1A" w:rsidRPr="002544AE" w:rsidTr="00885AE4">
        <w:tc>
          <w:tcPr>
            <w:tcW w:w="1224" w:type="dxa"/>
          </w:tcPr>
          <w:p w:rsidR="00EB6D1A" w:rsidRPr="002544AE" w:rsidRDefault="00B46F29" w:rsidP="00885AE4">
            <w:pPr>
              <w:pStyle w:val="TableText"/>
            </w:pPr>
            <w:r w:rsidRPr="002544AE">
              <w:t>04/2</w:t>
            </w:r>
            <w:r w:rsidR="006906A1">
              <w:t>7</w:t>
            </w:r>
            <w:r w:rsidR="00EB6D1A" w:rsidRPr="002544AE">
              <w:t>/2016</w:t>
            </w:r>
          </w:p>
        </w:tc>
        <w:tc>
          <w:tcPr>
            <w:tcW w:w="1080" w:type="dxa"/>
          </w:tcPr>
          <w:p w:rsidR="00EB6D1A" w:rsidRPr="002544AE" w:rsidRDefault="00EB6D1A" w:rsidP="00885AE4">
            <w:pPr>
              <w:pStyle w:val="TableText"/>
            </w:pPr>
            <w:r w:rsidRPr="002544AE">
              <w:t>6.0</w:t>
            </w:r>
          </w:p>
        </w:tc>
        <w:tc>
          <w:tcPr>
            <w:tcW w:w="4230" w:type="dxa"/>
          </w:tcPr>
          <w:p w:rsidR="00EB6D1A" w:rsidRPr="002544AE" w:rsidRDefault="00EB6D1A" w:rsidP="00885AE4">
            <w:pPr>
              <w:pStyle w:val="TableText"/>
            </w:pPr>
            <w:r w:rsidRPr="002544AE">
              <w:t>Tech Edits:</w:t>
            </w:r>
          </w:p>
          <w:p w:rsidR="00EB6D1A" w:rsidRPr="002544AE" w:rsidRDefault="00EB6D1A" w:rsidP="00EB6D1A">
            <w:pPr>
              <w:pStyle w:val="TableListBullet"/>
            </w:pPr>
            <w:r w:rsidRPr="002544AE">
              <w:t>Reformatted document to follow current documentation standards and style formatting requirements.</w:t>
            </w:r>
          </w:p>
          <w:p w:rsidR="00D556C2" w:rsidRPr="002544AE" w:rsidRDefault="00D556C2" w:rsidP="00EB6D1A">
            <w:pPr>
              <w:pStyle w:val="TableListBullet"/>
            </w:pPr>
            <w:r w:rsidRPr="002544AE">
              <w:t>Updated the “</w:t>
            </w:r>
            <w:hyperlink w:anchor="Orientation" w:history="1">
              <w:r w:rsidRPr="002544AE">
                <w:rPr>
                  <w:rStyle w:val="Hyperlink"/>
                </w:rPr>
                <w:t>Orientation</w:t>
              </w:r>
            </w:hyperlink>
            <w:r w:rsidRPr="002544AE">
              <w:t>” section.</w:t>
            </w:r>
          </w:p>
          <w:p w:rsidR="005307C4" w:rsidRPr="002544AE" w:rsidRDefault="00EB6D1A" w:rsidP="00BD775D">
            <w:pPr>
              <w:pStyle w:val="TableListBullet"/>
            </w:pPr>
            <w:r w:rsidRPr="002544AE">
              <w:t>Updated Section</w:t>
            </w:r>
            <w:r w:rsidR="00BD775D" w:rsidRPr="002544AE">
              <w:t>s</w:t>
            </w:r>
            <w:r w:rsidRPr="002544AE">
              <w:t xml:space="preserve"> </w:t>
            </w:r>
            <w:r w:rsidR="005307C4" w:rsidRPr="002544AE">
              <w:rPr>
                <w:color w:val="0000FF"/>
                <w:u w:val="single"/>
              </w:rPr>
              <w:fldChar w:fldCharType="begin"/>
            </w:r>
            <w:r w:rsidR="005307C4" w:rsidRPr="002544AE">
              <w:rPr>
                <w:color w:val="0000FF"/>
                <w:u w:val="single"/>
              </w:rPr>
              <w:instrText xml:space="preserve"> REF _Ref449365481 \w \h </w:instrText>
            </w:r>
            <w:r w:rsidR="00BD775D" w:rsidRPr="002544AE">
              <w:rPr>
                <w:color w:val="0000FF"/>
                <w:u w:val="single"/>
              </w:rPr>
              <w:instrText xml:space="preserve"> \* MERGEFORMAT </w:instrText>
            </w:r>
            <w:r w:rsidR="005307C4" w:rsidRPr="002544AE">
              <w:rPr>
                <w:color w:val="0000FF"/>
                <w:u w:val="single"/>
              </w:rPr>
            </w:r>
            <w:r w:rsidR="005307C4" w:rsidRPr="002544AE">
              <w:rPr>
                <w:color w:val="0000FF"/>
                <w:u w:val="single"/>
              </w:rPr>
              <w:fldChar w:fldCharType="separate"/>
            </w:r>
            <w:r w:rsidR="00F337C3">
              <w:rPr>
                <w:color w:val="0000FF"/>
                <w:u w:val="single"/>
              </w:rPr>
              <w:t>3.2.1</w:t>
            </w:r>
            <w:r w:rsidR="005307C4" w:rsidRPr="002544AE">
              <w:rPr>
                <w:color w:val="0000FF"/>
                <w:u w:val="single"/>
              </w:rPr>
              <w:fldChar w:fldCharType="end"/>
            </w:r>
            <w:r w:rsidR="00BD775D" w:rsidRPr="002544AE">
              <w:t xml:space="preserve"> and </w:t>
            </w:r>
            <w:r w:rsidR="005307C4" w:rsidRPr="002544AE">
              <w:rPr>
                <w:color w:val="0000FF"/>
                <w:u w:val="single"/>
              </w:rPr>
              <w:fldChar w:fldCharType="begin"/>
            </w:r>
            <w:r w:rsidR="005307C4" w:rsidRPr="002544AE">
              <w:rPr>
                <w:color w:val="0000FF"/>
                <w:u w:val="single"/>
              </w:rPr>
              <w:instrText xml:space="preserve"> REF _Ref449365497 \w \h </w:instrText>
            </w:r>
            <w:r w:rsidR="00BD775D" w:rsidRPr="002544AE">
              <w:rPr>
                <w:color w:val="0000FF"/>
                <w:u w:val="single"/>
              </w:rPr>
              <w:instrText xml:space="preserve"> \* MERGEFORMAT </w:instrText>
            </w:r>
            <w:r w:rsidR="005307C4" w:rsidRPr="002544AE">
              <w:rPr>
                <w:color w:val="0000FF"/>
                <w:u w:val="single"/>
              </w:rPr>
            </w:r>
            <w:r w:rsidR="005307C4" w:rsidRPr="002544AE">
              <w:rPr>
                <w:color w:val="0000FF"/>
                <w:u w:val="single"/>
              </w:rPr>
              <w:fldChar w:fldCharType="separate"/>
            </w:r>
            <w:r w:rsidR="00F337C3">
              <w:rPr>
                <w:color w:val="0000FF"/>
                <w:u w:val="single"/>
              </w:rPr>
              <w:t>3.2.2</w:t>
            </w:r>
            <w:r w:rsidR="005307C4" w:rsidRPr="002544AE">
              <w:rPr>
                <w:color w:val="0000FF"/>
                <w:u w:val="single"/>
              </w:rPr>
              <w:fldChar w:fldCharType="end"/>
            </w:r>
            <w:r w:rsidR="005307C4" w:rsidRPr="002544AE">
              <w:t>.</w:t>
            </w:r>
          </w:p>
          <w:p w:rsidR="007E1FCE" w:rsidRPr="002544AE" w:rsidRDefault="007E1FCE" w:rsidP="00EB6D1A">
            <w:pPr>
              <w:pStyle w:val="TableListBullet"/>
            </w:pPr>
            <w:r w:rsidRPr="002544AE">
              <w:t xml:space="preserve">Updated </w:t>
            </w:r>
            <w:r w:rsidRPr="002544AE">
              <w:rPr>
                <w:color w:val="0000FF"/>
                <w:u w:val="single"/>
              </w:rPr>
              <w:fldChar w:fldCharType="begin"/>
            </w:r>
            <w:r w:rsidRPr="002544AE">
              <w:rPr>
                <w:color w:val="0000FF"/>
                <w:u w:val="single"/>
              </w:rPr>
              <w:instrText xml:space="preserve"> REF _Ref373831370 \h </w:instrText>
            </w:r>
            <w:r w:rsidR="00BD775D" w:rsidRPr="002544AE">
              <w:rPr>
                <w:color w:val="0000FF"/>
                <w:u w:val="single"/>
              </w:rPr>
              <w:instrText xml:space="preserve"> \* MERGEFORMAT </w:instrText>
            </w:r>
            <w:r w:rsidRPr="002544AE">
              <w:rPr>
                <w:color w:val="0000FF"/>
                <w:u w:val="single"/>
              </w:rPr>
            </w:r>
            <w:r w:rsidRPr="002544AE">
              <w:rPr>
                <w:color w:val="0000FF"/>
                <w:u w:val="single"/>
              </w:rPr>
              <w:fldChar w:fldCharType="separate"/>
            </w:r>
            <w:r w:rsidR="00F337C3" w:rsidRPr="00F337C3">
              <w:rPr>
                <w:color w:val="0000FF"/>
                <w:u w:val="single"/>
              </w:rPr>
              <w:t>Table 6</w:t>
            </w:r>
            <w:r w:rsidRPr="002544AE">
              <w:rPr>
                <w:color w:val="0000FF"/>
                <w:u w:val="single"/>
              </w:rPr>
              <w:fldChar w:fldCharType="end"/>
            </w:r>
            <w:r w:rsidRPr="002544AE">
              <w:t>.</w:t>
            </w:r>
          </w:p>
          <w:p w:rsidR="007E1FCE" w:rsidRPr="002544AE" w:rsidRDefault="007E1FCE" w:rsidP="00BD775D">
            <w:pPr>
              <w:pStyle w:val="TableListBullet"/>
            </w:pPr>
            <w:r w:rsidRPr="002544AE">
              <w:t>Updated Section</w:t>
            </w:r>
            <w:r w:rsidR="00BD775D" w:rsidRPr="002544AE">
              <w:t>s</w:t>
            </w:r>
            <w:r w:rsidRPr="002544AE">
              <w:t xml:space="preserve"> </w:t>
            </w:r>
            <w:r w:rsidRPr="002544AE">
              <w:rPr>
                <w:color w:val="0000FF"/>
                <w:u w:val="single"/>
              </w:rPr>
              <w:fldChar w:fldCharType="begin"/>
            </w:r>
            <w:r w:rsidRPr="002544AE">
              <w:rPr>
                <w:color w:val="0000FF"/>
                <w:u w:val="single"/>
              </w:rPr>
              <w:instrText xml:space="preserve"> REF _Ref373842096 \w \h </w:instrText>
            </w:r>
            <w:r w:rsidR="00BD775D" w:rsidRPr="002544AE">
              <w:rPr>
                <w:color w:val="0000FF"/>
                <w:u w:val="single"/>
              </w:rPr>
              <w:instrText xml:space="preserve"> \* MERGEFORMAT </w:instrText>
            </w:r>
            <w:r w:rsidRPr="002544AE">
              <w:rPr>
                <w:color w:val="0000FF"/>
                <w:u w:val="single"/>
              </w:rPr>
            </w:r>
            <w:r w:rsidRPr="002544AE">
              <w:rPr>
                <w:color w:val="0000FF"/>
                <w:u w:val="single"/>
              </w:rPr>
              <w:fldChar w:fldCharType="separate"/>
            </w:r>
            <w:r w:rsidR="00F337C3">
              <w:rPr>
                <w:color w:val="0000FF"/>
                <w:u w:val="single"/>
              </w:rPr>
              <w:t>5.3.4</w:t>
            </w:r>
            <w:r w:rsidRPr="002544AE">
              <w:rPr>
                <w:color w:val="0000FF"/>
                <w:u w:val="single"/>
              </w:rPr>
              <w:fldChar w:fldCharType="end"/>
            </w:r>
            <w:r w:rsidR="00BD775D" w:rsidRPr="002544AE">
              <w:t>,</w:t>
            </w:r>
            <w:r w:rsidRPr="002544AE">
              <w:t xml:space="preserve"> </w:t>
            </w:r>
            <w:r w:rsidRPr="002544AE">
              <w:rPr>
                <w:color w:val="0000FF"/>
                <w:u w:val="single"/>
              </w:rPr>
              <w:fldChar w:fldCharType="begin"/>
            </w:r>
            <w:r w:rsidRPr="002544AE">
              <w:rPr>
                <w:color w:val="0000FF"/>
                <w:u w:val="single"/>
              </w:rPr>
              <w:instrText xml:space="preserve"> REF _Ref373842208 \w \h </w:instrText>
            </w:r>
            <w:r w:rsidR="00BD775D" w:rsidRPr="002544AE">
              <w:rPr>
                <w:color w:val="0000FF"/>
                <w:u w:val="single"/>
              </w:rPr>
              <w:instrText xml:space="preserve"> \* MERGEFORMAT </w:instrText>
            </w:r>
            <w:r w:rsidRPr="002544AE">
              <w:rPr>
                <w:color w:val="0000FF"/>
                <w:u w:val="single"/>
              </w:rPr>
            </w:r>
            <w:r w:rsidRPr="002544AE">
              <w:rPr>
                <w:color w:val="0000FF"/>
                <w:u w:val="single"/>
              </w:rPr>
              <w:fldChar w:fldCharType="separate"/>
            </w:r>
            <w:r w:rsidR="00F337C3">
              <w:rPr>
                <w:color w:val="0000FF"/>
                <w:u w:val="single"/>
              </w:rPr>
              <w:t>5.3.5</w:t>
            </w:r>
            <w:r w:rsidRPr="002544AE">
              <w:rPr>
                <w:color w:val="0000FF"/>
                <w:u w:val="single"/>
              </w:rPr>
              <w:fldChar w:fldCharType="end"/>
            </w:r>
            <w:r w:rsidR="00BD775D" w:rsidRPr="002544AE">
              <w:t>, and</w:t>
            </w:r>
            <w:r w:rsidRPr="002544AE">
              <w:t xml:space="preserve"> </w:t>
            </w:r>
            <w:r w:rsidRPr="002544AE">
              <w:rPr>
                <w:color w:val="0000FF"/>
                <w:u w:val="single"/>
              </w:rPr>
              <w:fldChar w:fldCharType="begin"/>
            </w:r>
            <w:r w:rsidRPr="002544AE">
              <w:rPr>
                <w:color w:val="0000FF"/>
                <w:u w:val="single"/>
              </w:rPr>
              <w:instrText xml:space="preserve"> REF _Ref449366015 \w \h </w:instrText>
            </w:r>
            <w:r w:rsidR="00BD775D" w:rsidRPr="002544AE">
              <w:rPr>
                <w:color w:val="0000FF"/>
                <w:u w:val="single"/>
              </w:rPr>
              <w:instrText xml:space="preserve"> \* MERGEFORMAT </w:instrText>
            </w:r>
            <w:r w:rsidRPr="002544AE">
              <w:rPr>
                <w:color w:val="0000FF"/>
                <w:u w:val="single"/>
              </w:rPr>
            </w:r>
            <w:r w:rsidRPr="002544AE">
              <w:rPr>
                <w:color w:val="0000FF"/>
                <w:u w:val="single"/>
              </w:rPr>
              <w:fldChar w:fldCharType="separate"/>
            </w:r>
            <w:r w:rsidR="00F337C3">
              <w:rPr>
                <w:color w:val="0000FF"/>
                <w:u w:val="single"/>
              </w:rPr>
              <w:t>5.3.6</w:t>
            </w:r>
            <w:r w:rsidRPr="002544AE">
              <w:rPr>
                <w:color w:val="0000FF"/>
                <w:u w:val="single"/>
              </w:rPr>
              <w:fldChar w:fldCharType="end"/>
            </w:r>
            <w:r w:rsidRPr="002544AE">
              <w:t>.</w:t>
            </w:r>
          </w:p>
          <w:p w:rsidR="00873F04" w:rsidRPr="002544AE" w:rsidRDefault="00873F04" w:rsidP="00BD775D">
            <w:pPr>
              <w:pStyle w:val="TableListBullet"/>
            </w:pPr>
            <w:r w:rsidRPr="002544AE">
              <w:t>Updated Section</w:t>
            </w:r>
            <w:r w:rsidR="00BD775D" w:rsidRPr="002544AE">
              <w:t>s</w:t>
            </w:r>
            <w:r w:rsidRPr="002544AE">
              <w:t xml:space="preserve"> </w:t>
            </w:r>
            <w:r w:rsidRPr="002544AE">
              <w:rPr>
                <w:color w:val="0000FF"/>
                <w:u w:val="single"/>
              </w:rPr>
              <w:fldChar w:fldCharType="begin"/>
            </w:r>
            <w:r w:rsidRPr="002544AE">
              <w:rPr>
                <w:color w:val="0000FF"/>
                <w:u w:val="single"/>
              </w:rPr>
              <w:instrText xml:space="preserve"> REF _Ref449366458 \w \h </w:instrText>
            </w:r>
            <w:r w:rsidR="00BD775D" w:rsidRPr="002544AE">
              <w:rPr>
                <w:color w:val="0000FF"/>
                <w:u w:val="single"/>
              </w:rPr>
              <w:instrText xml:space="preserve"> \* MERGEFORMAT </w:instrText>
            </w:r>
            <w:r w:rsidRPr="002544AE">
              <w:rPr>
                <w:color w:val="0000FF"/>
                <w:u w:val="single"/>
              </w:rPr>
            </w:r>
            <w:r w:rsidRPr="002544AE">
              <w:rPr>
                <w:color w:val="0000FF"/>
                <w:u w:val="single"/>
              </w:rPr>
              <w:fldChar w:fldCharType="separate"/>
            </w:r>
            <w:r w:rsidR="00F337C3">
              <w:rPr>
                <w:color w:val="0000FF"/>
                <w:u w:val="single"/>
              </w:rPr>
              <w:t>8.1.2</w:t>
            </w:r>
            <w:r w:rsidRPr="002544AE">
              <w:rPr>
                <w:color w:val="0000FF"/>
                <w:u w:val="single"/>
              </w:rPr>
              <w:fldChar w:fldCharType="end"/>
            </w:r>
            <w:r w:rsidR="00BD775D" w:rsidRPr="002544AE">
              <w:t xml:space="preserve"> and </w:t>
            </w:r>
            <w:r w:rsidRPr="002544AE">
              <w:rPr>
                <w:color w:val="0000FF"/>
                <w:u w:val="single"/>
              </w:rPr>
              <w:fldChar w:fldCharType="begin"/>
            </w:r>
            <w:r w:rsidRPr="002544AE">
              <w:rPr>
                <w:color w:val="0000FF"/>
                <w:u w:val="single"/>
              </w:rPr>
              <w:instrText xml:space="preserve"> REF _Ref449366488 \w \h </w:instrText>
            </w:r>
            <w:r w:rsidR="00BD775D" w:rsidRPr="002544AE">
              <w:rPr>
                <w:color w:val="0000FF"/>
                <w:u w:val="single"/>
              </w:rPr>
              <w:instrText xml:space="preserve"> \* MERGEFORMAT </w:instrText>
            </w:r>
            <w:r w:rsidRPr="002544AE">
              <w:rPr>
                <w:color w:val="0000FF"/>
                <w:u w:val="single"/>
              </w:rPr>
            </w:r>
            <w:r w:rsidRPr="002544AE">
              <w:rPr>
                <w:color w:val="0000FF"/>
                <w:u w:val="single"/>
              </w:rPr>
              <w:fldChar w:fldCharType="separate"/>
            </w:r>
            <w:r w:rsidR="00F337C3">
              <w:rPr>
                <w:color w:val="0000FF"/>
                <w:u w:val="single"/>
              </w:rPr>
              <w:t>8.1.4</w:t>
            </w:r>
            <w:r w:rsidRPr="002544AE">
              <w:rPr>
                <w:color w:val="0000FF"/>
                <w:u w:val="single"/>
              </w:rPr>
              <w:fldChar w:fldCharType="end"/>
            </w:r>
            <w:r w:rsidRPr="002544AE">
              <w:t>.</w:t>
            </w:r>
          </w:p>
          <w:p w:rsidR="00873F04" w:rsidRPr="002544AE" w:rsidRDefault="00873F04" w:rsidP="00BD775D">
            <w:pPr>
              <w:pStyle w:val="TableListBullet"/>
            </w:pPr>
            <w:r w:rsidRPr="002544AE">
              <w:t>Updated Section</w:t>
            </w:r>
            <w:r w:rsidR="00BD775D" w:rsidRPr="002544AE">
              <w:t>s</w:t>
            </w:r>
            <w:r w:rsidRPr="002544AE">
              <w:t xml:space="preserve"> </w:t>
            </w:r>
            <w:r w:rsidRPr="002544AE">
              <w:rPr>
                <w:color w:val="0000FF"/>
                <w:u w:val="single"/>
              </w:rPr>
              <w:fldChar w:fldCharType="begin"/>
            </w:r>
            <w:r w:rsidRPr="002544AE">
              <w:rPr>
                <w:color w:val="0000FF"/>
                <w:u w:val="single"/>
              </w:rPr>
              <w:instrText xml:space="preserve"> REF _Ref449366520 \w \h </w:instrText>
            </w:r>
            <w:r w:rsidR="00BD775D" w:rsidRPr="002544AE">
              <w:rPr>
                <w:color w:val="0000FF"/>
                <w:u w:val="single"/>
              </w:rPr>
              <w:instrText xml:space="preserve"> \* MERGEFORMAT </w:instrText>
            </w:r>
            <w:r w:rsidRPr="002544AE">
              <w:rPr>
                <w:color w:val="0000FF"/>
                <w:u w:val="single"/>
              </w:rPr>
            </w:r>
            <w:r w:rsidRPr="002544AE">
              <w:rPr>
                <w:color w:val="0000FF"/>
                <w:u w:val="single"/>
              </w:rPr>
              <w:fldChar w:fldCharType="separate"/>
            </w:r>
            <w:r w:rsidR="00F337C3">
              <w:rPr>
                <w:color w:val="0000FF"/>
                <w:u w:val="single"/>
              </w:rPr>
              <w:t>8.2.1</w:t>
            </w:r>
            <w:r w:rsidRPr="002544AE">
              <w:rPr>
                <w:color w:val="0000FF"/>
                <w:u w:val="single"/>
              </w:rPr>
              <w:fldChar w:fldCharType="end"/>
            </w:r>
            <w:r w:rsidR="00BD775D" w:rsidRPr="002544AE">
              <w:t xml:space="preserve"> and</w:t>
            </w:r>
            <w:r w:rsidRPr="002544AE">
              <w:t xml:space="preserve"> </w:t>
            </w:r>
            <w:r w:rsidRPr="002544AE">
              <w:rPr>
                <w:color w:val="0000FF"/>
                <w:u w:val="single"/>
              </w:rPr>
              <w:fldChar w:fldCharType="begin"/>
            </w:r>
            <w:r w:rsidRPr="002544AE">
              <w:rPr>
                <w:color w:val="0000FF"/>
                <w:u w:val="single"/>
              </w:rPr>
              <w:instrText xml:space="preserve"> REF _Ref373920459 \w \h </w:instrText>
            </w:r>
            <w:r w:rsidR="00BD775D" w:rsidRPr="002544AE">
              <w:rPr>
                <w:color w:val="0000FF"/>
                <w:u w:val="single"/>
              </w:rPr>
              <w:instrText xml:space="preserve"> \* MERGEFORMAT </w:instrText>
            </w:r>
            <w:r w:rsidRPr="002544AE">
              <w:rPr>
                <w:color w:val="0000FF"/>
                <w:u w:val="single"/>
              </w:rPr>
            </w:r>
            <w:r w:rsidRPr="002544AE">
              <w:rPr>
                <w:color w:val="0000FF"/>
                <w:u w:val="single"/>
              </w:rPr>
              <w:fldChar w:fldCharType="separate"/>
            </w:r>
            <w:r w:rsidR="00F337C3">
              <w:rPr>
                <w:color w:val="0000FF"/>
                <w:u w:val="single"/>
              </w:rPr>
              <w:t>8.2.3</w:t>
            </w:r>
            <w:r w:rsidRPr="002544AE">
              <w:rPr>
                <w:color w:val="0000FF"/>
                <w:u w:val="single"/>
              </w:rPr>
              <w:fldChar w:fldCharType="end"/>
            </w:r>
            <w:r w:rsidRPr="002544AE">
              <w:t>.</w:t>
            </w:r>
          </w:p>
          <w:p w:rsidR="00587322" w:rsidRPr="002544AE" w:rsidRDefault="00587322" w:rsidP="00BD775D">
            <w:pPr>
              <w:pStyle w:val="TableListBullet"/>
            </w:pPr>
            <w:r w:rsidRPr="002544AE">
              <w:t>Added the “</w:t>
            </w:r>
            <w:r w:rsidRPr="002544AE">
              <w:rPr>
                <w:color w:val="0000FF"/>
                <w:u w:val="single"/>
              </w:rPr>
              <w:fldChar w:fldCharType="begin"/>
            </w:r>
            <w:r w:rsidRPr="002544AE">
              <w:rPr>
                <w:color w:val="0000FF"/>
                <w:u w:val="single"/>
              </w:rPr>
              <w:instrText xml:space="preserve"> REF _Ref449419894 \h  \* MERGEFORMAT </w:instrText>
            </w:r>
            <w:r w:rsidRPr="002544AE">
              <w:rPr>
                <w:color w:val="0000FF"/>
                <w:u w:val="single"/>
              </w:rPr>
            </w:r>
            <w:r w:rsidRPr="002544AE">
              <w:rPr>
                <w:color w:val="0000FF"/>
                <w:u w:val="single"/>
              </w:rPr>
              <w:fldChar w:fldCharType="separate"/>
            </w:r>
            <w:r w:rsidR="00F337C3" w:rsidRPr="00F337C3">
              <w:rPr>
                <w:color w:val="0000FF"/>
                <w:u w:val="single"/>
              </w:rPr>
              <w:t>Troubleshooting</w:t>
            </w:r>
            <w:r w:rsidRPr="002544AE">
              <w:rPr>
                <w:color w:val="0000FF"/>
                <w:u w:val="single"/>
              </w:rPr>
              <w:fldChar w:fldCharType="end"/>
            </w:r>
            <w:r w:rsidRPr="002544AE">
              <w:t>” section.</w:t>
            </w:r>
          </w:p>
          <w:p w:rsidR="00EB6D1A" w:rsidRPr="002544AE" w:rsidRDefault="00EB6D1A" w:rsidP="00EB6D1A">
            <w:pPr>
              <w:pStyle w:val="TableListBullet"/>
            </w:pPr>
            <w:r w:rsidRPr="002544AE">
              <w:t>Deleted references to TSharedRPCBroker and TSharedBroker components throughout, since they were removed from the software.</w:t>
            </w:r>
          </w:p>
          <w:p w:rsidR="00EB6D1A" w:rsidRPr="002544AE" w:rsidRDefault="00EB6D1A" w:rsidP="00EB6D1A">
            <w:pPr>
              <w:pStyle w:val="TableListBullet"/>
            </w:pPr>
            <w:r w:rsidRPr="002544AE">
              <w:t xml:space="preserve">Updated help file references from </w:t>
            </w:r>
            <w:r w:rsidR="0047731F" w:rsidRPr="002544AE">
              <w:t>“</w:t>
            </w:r>
            <w:r w:rsidRPr="002544AE">
              <w:t>BROKER.HLP</w:t>
            </w:r>
            <w:r w:rsidR="0047731F" w:rsidRPr="002544AE">
              <w:t>”</w:t>
            </w:r>
            <w:r w:rsidRPr="002544AE">
              <w:t xml:space="preserve"> to </w:t>
            </w:r>
            <w:r w:rsidR="0047731F" w:rsidRPr="002544AE">
              <w:t>“</w:t>
            </w:r>
            <w:r w:rsidRPr="002544AE">
              <w:t>Broker_1_1.chm</w:t>
            </w:r>
            <w:r w:rsidR="0047731F" w:rsidRPr="002544AE">
              <w:t>”</w:t>
            </w:r>
            <w:r w:rsidRPr="002544AE">
              <w:t xml:space="preserve"> throughout.</w:t>
            </w:r>
          </w:p>
          <w:p w:rsidR="00EB6D1A" w:rsidRPr="002544AE" w:rsidRDefault="00EB6D1A" w:rsidP="00D556C2">
            <w:pPr>
              <w:pStyle w:val="TableListBullet"/>
            </w:pPr>
            <w:r w:rsidRPr="002544AE">
              <w:t xml:space="preserve">Updated references to show RPC Broker </w:t>
            </w:r>
            <w:r w:rsidR="003E6681" w:rsidRPr="002544AE">
              <w:t xml:space="preserve">Patch XWB*1.1*60 </w:t>
            </w:r>
            <w:r w:rsidRPr="002544AE">
              <w:t>supports Delphi XE7, XE6, XE5, and XE4 throughout.</w:t>
            </w:r>
          </w:p>
        </w:tc>
        <w:tc>
          <w:tcPr>
            <w:tcW w:w="2790" w:type="dxa"/>
          </w:tcPr>
          <w:p w:rsidR="00EB6D1A" w:rsidRPr="002544AE" w:rsidRDefault="00EB6D1A" w:rsidP="00EB6D1A">
            <w:pPr>
              <w:pStyle w:val="TableListBullet"/>
            </w:pPr>
            <w:r w:rsidRPr="002544AE">
              <w:t>Developer: H. W.</w:t>
            </w:r>
          </w:p>
          <w:p w:rsidR="00EB6D1A" w:rsidRPr="002544AE" w:rsidRDefault="00EB6D1A" w:rsidP="00EB6D1A">
            <w:pPr>
              <w:pStyle w:val="TableListBullet"/>
            </w:pPr>
            <w:r w:rsidRPr="002544AE">
              <w:t>Technical Writer: T. B.</w:t>
            </w:r>
          </w:p>
        </w:tc>
      </w:tr>
      <w:tr w:rsidR="00885AE4" w:rsidRPr="002544AE" w:rsidTr="00885AE4">
        <w:tc>
          <w:tcPr>
            <w:tcW w:w="1224" w:type="dxa"/>
          </w:tcPr>
          <w:p w:rsidR="00885AE4" w:rsidRPr="002544AE" w:rsidRDefault="00781B59" w:rsidP="00885AE4">
            <w:pPr>
              <w:pStyle w:val="TableText"/>
            </w:pPr>
            <w:r w:rsidRPr="002544AE">
              <w:t>12/04</w:t>
            </w:r>
            <w:r w:rsidR="00885AE4" w:rsidRPr="002544AE">
              <w:t>/2013</w:t>
            </w:r>
          </w:p>
        </w:tc>
        <w:tc>
          <w:tcPr>
            <w:tcW w:w="1080" w:type="dxa"/>
          </w:tcPr>
          <w:p w:rsidR="00885AE4" w:rsidRPr="002544AE" w:rsidRDefault="00885AE4" w:rsidP="00885AE4">
            <w:pPr>
              <w:pStyle w:val="TableText"/>
            </w:pPr>
            <w:r w:rsidRPr="002544AE">
              <w:t>5.1</w:t>
            </w:r>
          </w:p>
        </w:tc>
        <w:tc>
          <w:tcPr>
            <w:tcW w:w="4230" w:type="dxa"/>
          </w:tcPr>
          <w:p w:rsidR="00885AE4" w:rsidRPr="002544AE" w:rsidRDefault="00885AE4" w:rsidP="00885AE4">
            <w:pPr>
              <w:pStyle w:val="TableText"/>
            </w:pPr>
            <w:r w:rsidRPr="002544AE">
              <w:t>Tech Edit:</w:t>
            </w:r>
          </w:p>
          <w:p w:rsidR="00885AE4" w:rsidRPr="002544AE" w:rsidRDefault="00885AE4" w:rsidP="00885AE4">
            <w:pPr>
              <w:pStyle w:val="TableListBullet"/>
            </w:pPr>
            <w:r w:rsidRPr="002544AE">
              <w:t>Updated document for RPC Broker Patch XWB*1.1*50 based on feedback from H Westra.</w:t>
            </w:r>
          </w:p>
          <w:p w:rsidR="00885AE4" w:rsidRPr="002544AE" w:rsidRDefault="00885AE4" w:rsidP="00885AE4">
            <w:pPr>
              <w:pStyle w:val="TableListBullet"/>
            </w:pPr>
            <w:r w:rsidRPr="002544AE">
              <w:t>Removed references related to Virgin Installations throughout.</w:t>
            </w:r>
          </w:p>
          <w:p w:rsidR="00885AE4" w:rsidRPr="002544AE" w:rsidRDefault="00885AE4" w:rsidP="00885AE4">
            <w:pPr>
              <w:pStyle w:val="TableListBullet"/>
            </w:pPr>
            <w:r w:rsidRPr="002544AE">
              <w:t>Updated file name references throughout.</w:t>
            </w:r>
          </w:p>
          <w:p w:rsidR="00885AE4" w:rsidRPr="002544AE" w:rsidRDefault="00885AE4" w:rsidP="00885AE4">
            <w:pPr>
              <w:pStyle w:val="TableListBullet"/>
            </w:pPr>
            <w:r w:rsidRPr="002544AE">
              <w:t>Removed distribution files that are obsolete or no longer distributed throughout.</w:t>
            </w:r>
          </w:p>
          <w:p w:rsidR="00885AE4" w:rsidRPr="002544AE" w:rsidRDefault="00885AE4" w:rsidP="00885AE4">
            <w:pPr>
              <w:pStyle w:val="TableListBullet"/>
            </w:pPr>
            <w:r w:rsidRPr="002544AE">
              <w:t>Updated RPC Broker support on the following software:</w:t>
            </w:r>
          </w:p>
          <w:p w:rsidR="00885AE4" w:rsidRPr="002544AE" w:rsidRDefault="00885AE4" w:rsidP="00885AE4">
            <w:pPr>
              <w:pStyle w:val="TableListBullet2"/>
              <w:tabs>
                <w:tab w:val="clear" w:pos="720"/>
              </w:tabs>
            </w:pPr>
            <w:r w:rsidRPr="002544AE">
              <w:t>Microsoft</w:t>
            </w:r>
            <w:r w:rsidRPr="002544AE">
              <w:rPr>
                <w:vertAlign w:val="superscript"/>
              </w:rPr>
              <w:t>®</w:t>
            </w:r>
            <w:r w:rsidRPr="002544AE">
              <w:t xml:space="preserve"> XP and 7.0 (operating system) throughout.</w:t>
            </w:r>
          </w:p>
          <w:p w:rsidR="00885AE4" w:rsidRPr="002544AE" w:rsidRDefault="00885AE4" w:rsidP="00885AE4">
            <w:pPr>
              <w:pStyle w:val="TableListBullet2"/>
              <w:tabs>
                <w:tab w:val="clear" w:pos="720"/>
              </w:tabs>
            </w:pPr>
            <w:r w:rsidRPr="002544AE">
              <w:t>Microsoft</w:t>
            </w:r>
            <w:r w:rsidRPr="002544AE">
              <w:rPr>
                <w:vertAlign w:val="superscript"/>
              </w:rPr>
              <w:t>®</w:t>
            </w:r>
            <w:r w:rsidRPr="002544AE">
              <w:t xml:space="preserve"> Office Products 2010 </w:t>
            </w:r>
            <w:r w:rsidRPr="002544AE">
              <w:lastRenderedPageBreak/>
              <w:t>throughout.</w:t>
            </w:r>
          </w:p>
          <w:p w:rsidR="00885AE4" w:rsidRPr="002544AE" w:rsidRDefault="00885AE4" w:rsidP="00885AE4">
            <w:pPr>
              <w:pStyle w:val="TableListBullet2"/>
              <w:tabs>
                <w:tab w:val="clear" w:pos="720"/>
              </w:tabs>
            </w:pPr>
            <w:r w:rsidRPr="002544AE">
              <w:t xml:space="preserve">Changed references from </w:t>
            </w:r>
            <w:r w:rsidR="0047731F" w:rsidRPr="002544AE">
              <w:t>“</w:t>
            </w:r>
            <w:r w:rsidRPr="002544AE">
              <w:t>Borland</w:t>
            </w:r>
            <w:r w:rsidR="0047731F" w:rsidRPr="002544AE">
              <w:t>”</w:t>
            </w:r>
            <w:r w:rsidRPr="002544AE">
              <w:t xml:space="preserve"> to </w:t>
            </w:r>
            <w:r w:rsidR="0047731F" w:rsidRPr="002544AE">
              <w:t>“</w:t>
            </w:r>
            <w:r w:rsidRPr="002544AE">
              <w:t>Embarcadero</w:t>
            </w:r>
            <w:r w:rsidR="0047731F" w:rsidRPr="002544AE">
              <w:t>”</w:t>
            </w:r>
            <w:r w:rsidRPr="002544AE">
              <w:t xml:space="preserve"> and updated</w:t>
            </w:r>
            <w:r w:rsidR="003C20FF" w:rsidRPr="002544AE">
              <w:t xml:space="preserve"> support for Delphi Versions XE5, XE4, XE3, and XE2</w:t>
            </w:r>
            <w:r w:rsidRPr="002544AE">
              <w:t xml:space="preserve"> throughout.</w:t>
            </w:r>
          </w:p>
          <w:p w:rsidR="00885AE4" w:rsidRPr="002544AE" w:rsidRDefault="00885AE4" w:rsidP="00885AE4">
            <w:pPr>
              <w:pStyle w:val="TableListBullet"/>
            </w:pPr>
            <w:r w:rsidRPr="002544AE">
              <w:t>Updated all images for prior Microsoft</w:t>
            </w:r>
            <w:r w:rsidRPr="002544AE">
              <w:rPr>
                <w:vertAlign w:val="superscript"/>
              </w:rPr>
              <w:t>®</w:t>
            </w:r>
            <w:r w:rsidRPr="002544AE">
              <w:t xml:space="preserve"> Windows operating systems to Windows 7 dialogues.</w:t>
            </w:r>
          </w:p>
          <w:p w:rsidR="003F7A66" w:rsidRPr="002544AE" w:rsidRDefault="00BD0F81" w:rsidP="00885AE4">
            <w:pPr>
              <w:pStyle w:val="TableListBullet"/>
            </w:pPr>
            <w:r w:rsidRPr="002544AE">
              <w:t xml:space="preserve">Updated Section </w:t>
            </w:r>
            <w:r w:rsidRPr="002544AE">
              <w:rPr>
                <w:color w:val="0000FF"/>
                <w:u w:val="single"/>
              </w:rPr>
              <w:fldChar w:fldCharType="begin"/>
            </w:r>
            <w:r w:rsidRPr="002544AE">
              <w:rPr>
                <w:color w:val="0000FF"/>
                <w:u w:val="single"/>
              </w:rPr>
              <w:instrText xml:space="preserve"> REF _Ref373830445 \w \h  \* MERGEFORMAT </w:instrText>
            </w:r>
            <w:r w:rsidRPr="002544AE">
              <w:rPr>
                <w:color w:val="0000FF"/>
                <w:u w:val="single"/>
              </w:rPr>
            </w:r>
            <w:r w:rsidRPr="002544AE">
              <w:rPr>
                <w:color w:val="0000FF"/>
                <w:u w:val="single"/>
              </w:rPr>
              <w:fldChar w:fldCharType="separate"/>
            </w:r>
            <w:r w:rsidR="00F337C3">
              <w:rPr>
                <w:color w:val="0000FF"/>
                <w:u w:val="single"/>
              </w:rPr>
              <w:t>3.2</w:t>
            </w:r>
            <w:r w:rsidRPr="002544AE">
              <w:rPr>
                <w:color w:val="0000FF"/>
                <w:u w:val="single"/>
              </w:rPr>
              <w:fldChar w:fldCharType="end"/>
            </w:r>
            <w:r w:rsidRPr="002544AE">
              <w:t>.</w:t>
            </w:r>
          </w:p>
          <w:p w:rsidR="00781B59" w:rsidRPr="002544AE" w:rsidRDefault="00781B59" w:rsidP="00885AE4">
            <w:pPr>
              <w:pStyle w:val="TableListBullet"/>
            </w:pPr>
            <w:r w:rsidRPr="002544AE">
              <w:t xml:space="preserve">Updated Section </w:t>
            </w:r>
            <w:r w:rsidRPr="002544AE">
              <w:rPr>
                <w:color w:val="0000FF"/>
                <w:u w:val="single"/>
              </w:rPr>
              <w:fldChar w:fldCharType="begin"/>
            </w:r>
            <w:r w:rsidRPr="002544AE">
              <w:rPr>
                <w:color w:val="0000FF"/>
                <w:u w:val="single"/>
              </w:rPr>
              <w:instrText xml:space="preserve"> REF _Ref373907703 \w \h  \* MERGEFORMAT </w:instrText>
            </w:r>
            <w:r w:rsidRPr="002544AE">
              <w:rPr>
                <w:color w:val="0000FF"/>
                <w:u w:val="single"/>
              </w:rPr>
            </w:r>
            <w:r w:rsidRPr="002544AE">
              <w:rPr>
                <w:color w:val="0000FF"/>
                <w:u w:val="single"/>
              </w:rPr>
              <w:fldChar w:fldCharType="separate"/>
            </w:r>
            <w:r w:rsidR="00F337C3">
              <w:rPr>
                <w:color w:val="0000FF"/>
                <w:u w:val="single"/>
              </w:rPr>
              <w:t>3.3.1</w:t>
            </w:r>
            <w:r w:rsidRPr="002544AE">
              <w:rPr>
                <w:color w:val="0000FF"/>
                <w:u w:val="single"/>
              </w:rPr>
              <w:fldChar w:fldCharType="end"/>
            </w:r>
            <w:r w:rsidRPr="002544AE">
              <w:t>.</w:t>
            </w:r>
          </w:p>
          <w:p w:rsidR="005C0D53" w:rsidRPr="002544AE" w:rsidRDefault="005C0D53" w:rsidP="00885AE4">
            <w:pPr>
              <w:pStyle w:val="TableListBullet"/>
            </w:pPr>
            <w:r w:rsidRPr="002544AE">
              <w:t xml:space="preserve">Updated </w:t>
            </w:r>
            <w:r w:rsidRPr="002544AE">
              <w:rPr>
                <w:color w:val="0000FF"/>
                <w:u w:val="single"/>
              </w:rPr>
              <w:fldChar w:fldCharType="begin"/>
            </w:r>
            <w:r w:rsidRPr="002544AE">
              <w:rPr>
                <w:color w:val="0000FF"/>
                <w:u w:val="single"/>
              </w:rPr>
              <w:instrText xml:space="preserve"> REF _Ref373831370 \h  \* MERGEFORMAT </w:instrText>
            </w:r>
            <w:r w:rsidRPr="002544AE">
              <w:rPr>
                <w:color w:val="0000FF"/>
                <w:u w:val="single"/>
              </w:rPr>
            </w:r>
            <w:r w:rsidRPr="002544AE">
              <w:rPr>
                <w:color w:val="0000FF"/>
                <w:u w:val="single"/>
              </w:rPr>
              <w:fldChar w:fldCharType="separate"/>
            </w:r>
            <w:r w:rsidR="00F337C3" w:rsidRPr="00F337C3">
              <w:rPr>
                <w:color w:val="0000FF"/>
                <w:u w:val="single"/>
              </w:rPr>
              <w:t>Table 6</w:t>
            </w:r>
            <w:r w:rsidRPr="002544AE">
              <w:rPr>
                <w:color w:val="0000FF"/>
                <w:u w:val="single"/>
              </w:rPr>
              <w:fldChar w:fldCharType="end"/>
            </w:r>
            <w:r w:rsidRPr="002544AE">
              <w:t>.</w:t>
            </w:r>
          </w:p>
          <w:p w:rsidR="001A238B" w:rsidRPr="002544AE" w:rsidRDefault="001A238B" w:rsidP="00885AE4">
            <w:pPr>
              <w:pStyle w:val="TableListBullet"/>
            </w:pPr>
            <w:r w:rsidRPr="002544AE">
              <w:t>Updated</w:t>
            </w:r>
            <w:r w:rsidR="0028022D" w:rsidRPr="002544AE">
              <w:t xml:space="preserve"> the option list and descriptions in Section </w:t>
            </w:r>
            <w:r w:rsidR="0028022D" w:rsidRPr="002544AE">
              <w:rPr>
                <w:color w:val="0000FF"/>
                <w:u w:val="single"/>
              </w:rPr>
              <w:fldChar w:fldCharType="begin"/>
            </w:r>
            <w:r w:rsidR="0028022D" w:rsidRPr="002544AE">
              <w:rPr>
                <w:color w:val="0000FF"/>
                <w:u w:val="single"/>
              </w:rPr>
              <w:instrText xml:space="preserve"> REF _Ref373849333 \w \h  \* MERGEFORMAT </w:instrText>
            </w:r>
            <w:r w:rsidR="0028022D" w:rsidRPr="002544AE">
              <w:rPr>
                <w:color w:val="0000FF"/>
                <w:u w:val="single"/>
              </w:rPr>
            </w:r>
            <w:r w:rsidR="0028022D" w:rsidRPr="002544AE">
              <w:rPr>
                <w:color w:val="0000FF"/>
                <w:u w:val="single"/>
              </w:rPr>
              <w:fldChar w:fldCharType="separate"/>
            </w:r>
            <w:r w:rsidR="00F337C3">
              <w:rPr>
                <w:color w:val="0000FF"/>
                <w:u w:val="single"/>
              </w:rPr>
              <w:t>5</w:t>
            </w:r>
            <w:r w:rsidR="0028022D" w:rsidRPr="002544AE">
              <w:rPr>
                <w:color w:val="0000FF"/>
                <w:u w:val="single"/>
              </w:rPr>
              <w:fldChar w:fldCharType="end"/>
            </w:r>
            <w:r w:rsidR="0028022D" w:rsidRPr="002544AE">
              <w:t xml:space="preserve"> and</w:t>
            </w:r>
            <w:r w:rsidRPr="002544AE">
              <w:t xml:space="preserve"> </w:t>
            </w:r>
            <w:r w:rsidRPr="002544AE">
              <w:rPr>
                <w:color w:val="0000FF"/>
                <w:u w:val="single"/>
              </w:rPr>
              <w:fldChar w:fldCharType="begin"/>
            </w:r>
            <w:r w:rsidRPr="002544AE">
              <w:rPr>
                <w:color w:val="0000FF"/>
                <w:u w:val="single"/>
              </w:rPr>
              <w:instrText xml:space="preserve"> REF _Ref373829125 \h  \* MERGEFORMAT </w:instrText>
            </w:r>
            <w:r w:rsidRPr="002544AE">
              <w:rPr>
                <w:color w:val="0000FF"/>
                <w:u w:val="single"/>
              </w:rPr>
            </w:r>
            <w:r w:rsidRPr="002544AE">
              <w:rPr>
                <w:color w:val="0000FF"/>
                <w:u w:val="single"/>
              </w:rPr>
              <w:fldChar w:fldCharType="separate"/>
            </w:r>
            <w:r w:rsidR="00F337C3" w:rsidRPr="00F337C3">
              <w:rPr>
                <w:color w:val="0000FF"/>
                <w:u w:val="single"/>
              </w:rPr>
              <w:t>Table 7</w:t>
            </w:r>
            <w:r w:rsidRPr="002544AE">
              <w:rPr>
                <w:color w:val="0000FF"/>
                <w:u w:val="single"/>
              </w:rPr>
              <w:fldChar w:fldCharType="end"/>
            </w:r>
            <w:r w:rsidRPr="002544AE">
              <w:t>.</w:t>
            </w:r>
          </w:p>
          <w:p w:rsidR="000E120C" w:rsidRPr="002544AE" w:rsidRDefault="000E120C" w:rsidP="00885AE4">
            <w:pPr>
              <w:pStyle w:val="TableListBullet"/>
            </w:pPr>
            <w:r w:rsidRPr="002544AE">
              <w:t xml:space="preserve">Reformatted Section </w:t>
            </w:r>
            <w:r w:rsidRPr="002544AE">
              <w:rPr>
                <w:color w:val="0000FF"/>
                <w:u w:val="single"/>
              </w:rPr>
              <w:fldChar w:fldCharType="begin"/>
            </w:r>
            <w:r w:rsidRPr="002544AE">
              <w:rPr>
                <w:color w:val="0000FF"/>
                <w:u w:val="single"/>
              </w:rPr>
              <w:instrText xml:space="preserve"> REF _Ref373850417 \w \h  \* MERGEFORMAT </w:instrText>
            </w:r>
            <w:r w:rsidRPr="002544AE">
              <w:rPr>
                <w:color w:val="0000FF"/>
                <w:u w:val="single"/>
              </w:rPr>
            </w:r>
            <w:r w:rsidRPr="002544AE">
              <w:rPr>
                <w:color w:val="0000FF"/>
                <w:u w:val="single"/>
              </w:rPr>
              <w:fldChar w:fldCharType="separate"/>
            </w:r>
            <w:r w:rsidR="00F337C3">
              <w:rPr>
                <w:color w:val="0000FF"/>
                <w:u w:val="single"/>
              </w:rPr>
              <w:t>6</w:t>
            </w:r>
            <w:r w:rsidRPr="002544AE">
              <w:rPr>
                <w:color w:val="0000FF"/>
                <w:u w:val="single"/>
              </w:rPr>
              <w:fldChar w:fldCharType="end"/>
            </w:r>
            <w:r w:rsidRPr="002544AE">
              <w:t>.</w:t>
            </w:r>
          </w:p>
          <w:p w:rsidR="00D27419" w:rsidRPr="002544AE" w:rsidRDefault="00D27419" w:rsidP="00885AE4">
            <w:pPr>
              <w:pStyle w:val="TableListBullet"/>
            </w:pPr>
            <w:r w:rsidRPr="002544AE">
              <w:t>Added the TContextorControl component to the list in Section</w:t>
            </w:r>
            <w:r w:rsidR="00E53CED" w:rsidRPr="002544AE">
              <w:t xml:space="preserve"> </w:t>
            </w:r>
            <w:r w:rsidR="00E53CED" w:rsidRPr="002544AE">
              <w:rPr>
                <w:color w:val="0000FF"/>
                <w:u w:val="single"/>
              </w:rPr>
              <w:fldChar w:fldCharType="begin"/>
            </w:r>
            <w:r w:rsidR="00E53CED" w:rsidRPr="002544AE">
              <w:rPr>
                <w:color w:val="0000FF"/>
                <w:u w:val="single"/>
              </w:rPr>
              <w:instrText xml:space="preserve"> REF _Ref373852282 \w \h  \* MERGEFORMAT </w:instrText>
            </w:r>
            <w:r w:rsidR="00E53CED" w:rsidRPr="002544AE">
              <w:rPr>
                <w:color w:val="0000FF"/>
                <w:u w:val="single"/>
              </w:rPr>
            </w:r>
            <w:r w:rsidR="00E53CED" w:rsidRPr="002544AE">
              <w:rPr>
                <w:color w:val="0000FF"/>
                <w:u w:val="single"/>
              </w:rPr>
              <w:fldChar w:fldCharType="separate"/>
            </w:r>
            <w:r w:rsidR="00F337C3">
              <w:rPr>
                <w:color w:val="0000FF"/>
                <w:u w:val="single"/>
              </w:rPr>
              <w:t>8.1.1</w:t>
            </w:r>
            <w:r w:rsidR="00E53CED" w:rsidRPr="002544AE">
              <w:rPr>
                <w:color w:val="0000FF"/>
                <w:u w:val="single"/>
              </w:rPr>
              <w:fldChar w:fldCharType="end"/>
            </w:r>
            <w:r w:rsidRPr="002544AE">
              <w:t>.</w:t>
            </w:r>
          </w:p>
          <w:p w:rsidR="00C0505F" w:rsidRPr="002544AE" w:rsidRDefault="00C0505F" w:rsidP="00885AE4">
            <w:pPr>
              <w:pStyle w:val="TableListBullet"/>
            </w:pPr>
            <w:r w:rsidRPr="002544AE">
              <w:t xml:space="preserve">Updated Section </w:t>
            </w:r>
            <w:r w:rsidRPr="002544AE">
              <w:rPr>
                <w:color w:val="0000FF"/>
                <w:u w:val="single"/>
              </w:rPr>
              <w:fldChar w:fldCharType="begin"/>
            </w:r>
            <w:r w:rsidRPr="002544AE">
              <w:rPr>
                <w:color w:val="0000FF"/>
                <w:u w:val="single"/>
              </w:rPr>
              <w:instrText xml:space="preserve"> REF _Ref373920459 \w \h  \* MERGEFORMAT </w:instrText>
            </w:r>
            <w:r w:rsidRPr="002544AE">
              <w:rPr>
                <w:color w:val="0000FF"/>
                <w:u w:val="single"/>
              </w:rPr>
            </w:r>
            <w:r w:rsidRPr="002544AE">
              <w:rPr>
                <w:color w:val="0000FF"/>
                <w:u w:val="single"/>
              </w:rPr>
              <w:fldChar w:fldCharType="separate"/>
            </w:r>
            <w:r w:rsidR="00F337C3">
              <w:rPr>
                <w:color w:val="0000FF"/>
                <w:u w:val="single"/>
              </w:rPr>
              <w:t>8.2.3</w:t>
            </w:r>
            <w:r w:rsidRPr="002544AE">
              <w:rPr>
                <w:color w:val="0000FF"/>
                <w:u w:val="single"/>
              </w:rPr>
              <w:fldChar w:fldCharType="end"/>
            </w:r>
            <w:r w:rsidRPr="002544AE">
              <w:t>.</w:t>
            </w:r>
          </w:p>
          <w:p w:rsidR="00AD1249" w:rsidRPr="002544AE" w:rsidRDefault="00AD1249" w:rsidP="00885AE4">
            <w:pPr>
              <w:pStyle w:val="TableListBullet"/>
            </w:pPr>
            <w:r w:rsidRPr="002544AE">
              <w:t>Updated Section</w:t>
            </w:r>
            <w:r w:rsidR="00254835" w:rsidRPr="002544AE">
              <w:t>s</w:t>
            </w:r>
            <w:r w:rsidRPr="002544AE">
              <w:t xml:space="preserve"> </w:t>
            </w:r>
            <w:r w:rsidRPr="002544AE">
              <w:rPr>
                <w:color w:val="0000FF"/>
                <w:u w:val="single"/>
              </w:rPr>
              <w:fldChar w:fldCharType="begin"/>
            </w:r>
            <w:r w:rsidRPr="002544AE">
              <w:rPr>
                <w:color w:val="0000FF"/>
                <w:u w:val="single"/>
              </w:rPr>
              <w:instrText xml:space="preserve"> REF _Ref373855083 \w \h  \* MERGEFORMAT </w:instrText>
            </w:r>
            <w:r w:rsidRPr="002544AE">
              <w:rPr>
                <w:color w:val="0000FF"/>
                <w:u w:val="single"/>
              </w:rPr>
            </w:r>
            <w:r w:rsidRPr="002544AE">
              <w:rPr>
                <w:color w:val="0000FF"/>
                <w:u w:val="single"/>
              </w:rPr>
              <w:fldChar w:fldCharType="separate"/>
            </w:r>
            <w:r w:rsidR="00F337C3">
              <w:rPr>
                <w:color w:val="0000FF"/>
                <w:u w:val="single"/>
              </w:rPr>
              <w:t>11.3.1</w:t>
            </w:r>
            <w:r w:rsidRPr="002544AE">
              <w:rPr>
                <w:color w:val="0000FF"/>
                <w:u w:val="single"/>
              </w:rPr>
              <w:fldChar w:fldCharType="end"/>
            </w:r>
            <w:r w:rsidR="00D273F7" w:rsidRPr="002544AE">
              <w:t xml:space="preserve"> and </w:t>
            </w:r>
            <w:r w:rsidR="00D273F7" w:rsidRPr="002544AE">
              <w:rPr>
                <w:color w:val="0000FF"/>
                <w:u w:val="single"/>
              </w:rPr>
              <w:fldChar w:fldCharType="begin"/>
            </w:r>
            <w:r w:rsidR="00D273F7" w:rsidRPr="002544AE">
              <w:rPr>
                <w:color w:val="0000FF"/>
                <w:u w:val="single"/>
              </w:rPr>
              <w:instrText xml:space="preserve"> REF _Ref373855556 \w \h  \* MERGEFORMAT </w:instrText>
            </w:r>
            <w:r w:rsidR="00D273F7" w:rsidRPr="002544AE">
              <w:rPr>
                <w:color w:val="0000FF"/>
                <w:u w:val="single"/>
              </w:rPr>
            </w:r>
            <w:r w:rsidR="00D273F7" w:rsidRPr="002544AE">
              <w:rPr>
                <w:color w:val="0000FF"/>
                <w:u w:val="single"/>
              </w:rPr>
              <w:fldChar w:fldCharType="separate"/>
            </w:r>
            <w:r w:rsidR="00F337C3">
              <w:rPr>
                <w:color w:val="0000FF"/>
                <w:u w:val="single"/>
              </w:rPr>
              <w:t>11.3.2</w:t>
            </w:r>
            <w:r w:rsidR="00D273F7" w:rsidRPr="002544AE">
              <w:rPr>
                <w:color w:val="0000FF"/>
                <w:u w:val="single"/>
              </w:rPr>
              <w:fldChar w:fldCharType="end"/>
            </w:r>
            <w:r w:rsidR="00D273F7" w:rsidRPr="002544AE">
              <w:t>.</w:t>
            </w:r>
          </w:p>
          <w:p w:rsidR="001A238B" w:rsidRPr="002544AE" w:rsidRDefault="001A238B" w:rsidP="00885AE4">
            <w:pPr>
              <w:pStyle w:val="TableListBullet"/>
            </w:pPr>
            <w:r w:rsidRPr="002544AE">
              <w:t>Redacted document for the following information:</w:t>
            </w:r>
          </w:p>
          <w:p w:rsidR="001A238B" w:rsidRPr="002544AE" w:rsidRDefault="001A238B" w:rsidP="001A238B">
            <w:pPr>
              <w:pStyle w:val="TableListBullet2"/>
            </w:pPr>
            <w:r w:rsidRPr="002544AE">
              <w:t>Names (replaced with role and initials).</w:t>
            </w:r>
          </w:p>
          <w:p w:rsidR="001A238B" w:rsidRPr="002544AE" w:rsidRDefault="001A238B" w:rsidP="001A238B">
            <w:pPr>
              <w:pStyle w:val="TableListBullet2"/>
            </w:pPr>
            <w:r w:rsidRPr="002544AE">
              <w:t>Production IP addresses and ports.</w:t>
            </w:r>
          </w:p>
          <w:p w:rsidR="001A238B" w:rsidRPr="002544AE" w:rsidRDefault="001A238B" w:rsidP="001A238B">
            <w:pPr>
              <w:pStyle w:val="TableListBullet2"/>
            </w:pPr>
            <w:r w:rsidRPr="002544AE">
              <w:t>Intranet websites.</w:t>
            </w:r>
          </w:p>
          <w:p w:rsidR="00885AE4" w:rsidRPr="002544AE" w:rsidRDefault="00885AE4" w:rsidP="00885AE4">
            <w:pPr>
              <w:pStyle w:val="TableText"/>
              <w:rPr>
                <w:b/>
              </w:rPr>
            </w:pPr>
            <w:r w:rsidRPr="002544AE">
              <w:rPr>
                <w:b/>
              </w:rPr>
              <w:t>RPC Broker 1.1</w:t>
            </w:r>
          </w:p>
        </w:tc>
        <w:tc>
          <w:tcPr>
            <w:tcW w:w="2790" w:type="dxa"/>
          </w:tcPr>
          <w:p w:rsidR="0030229C" w:rsidRPr="002544AE" w:rsidRDefault="00436156" w:rsidP="0030229C">
            <w:pPr>
              <w:pStyle w:val="TableListBullet"/>
            </w:pPr>
            <w:r w:rsidRPr="002544AE">
              <w:lastRenderedPageBreak/>
              <w:t>Developer: H. W.</w:t>
            </w:r>
          </w:p>
          <w:p w:rsidR="00885AE4" w:rsidRPr="002544AE" w:rsidRDefault="00436156" w:rsidP="0030229C">
            <w:pPr>
              <w:pStyle w:val="TableListBullet"/>
            </w:pPr>
            <w:r w:rsidRPr="002544AE">
              <w:t>Technical Writer: T. B.</w:t>
            </w:r>
          </w:p>
        </w:tc>
      </w:tr>
      <w:tr w:rsidR="00E931C7" w:rsidRPr="002544AE" w:rsidTr="00E931C7">
        <w:tc>
          <w:tcPr>
            <w:tcW w:w="1224" w:type="dxa"/>
            <w:tcBorders>
              <w:top w:val="single" w:sz="6" w:space="0" w:color="auto"/>
              <w:left w:val="single" w:sz="6" w:space="0" w:color="auto"/>
              <w:bottom w:val="single" w:sz="6" w:space="0" w:color="auto"/>
              <w:right w:val="single" w:sz="6" w:space="0" w:color="auto"/>
            </w:tcBorders>
          </w:tcPr>
          <w:p w:rsidR="00E931C7" w:rsidRPr="002544AE" w:rsidRDefault="00E931C7" w:rsidP="00E931C7">
            <w:pPr>
              <w:pStyle w:val="TableText"/>
            </w:pPr>
            <w:r w:rsidRPr="002544AE">
              <w:lastRenderedPageBreak/>
              <w:t>07/25/2013</w:t>
            </w:r>
          </w:p>
        </w:tc>
        <w:tc>
          <w:tcPr>
            <w:tcW w:w="1080" w:type="dxa"/>
            <w:tcBorders>
              <w:top w:val="single" w:sz="6" w:space="0" w:color="auto"/>
              <w:left w:val="single" w:sz="6" w:space="0" w:color="auto"/>
              <w:bottom w:val="single" w:sz="6" w:space="0" w:color="auto"/>
              <w:right w:val="single" w:sz="6" w:space="0" w:color="auto"/>
            </w:tcBorders>
          </w:tcPr>
          <w:p w:rsidR="00E931C7" w:rsidRPr="002544AE" w:rsidRDefault="00E931C7" w:rsidP="00E931C7">
            <w:pPr>
              <w:pStyle w:val="TableText"/>
            </w:pPr>
            <w:r w:rsidRPr="002544AE">
              <w:t>5.0</w:t>
            </w:r>
          </w:p>
        </w:tc>
        <w:tc>
          <w:tcPr>
            <w:tcW w:w="4230" w:type="dxa"/>
            <w:tcBorders>
              <w:top w:val="single" w:sz="6" w:space="0" w:color="auto"/>
              <w:left w:val="single" w:sz="6" w:space="0" w:color="auto"/>
              <w:bottom w:val="single" w:sz="6" w:space="0" w:color="auto"/>
              <w:right w:val="single" w:sz="6" w:space="0" w:color="auto"/>
            </w:tcBorders>
          </w:tcPr>
          <w:p w:rsidR="00E931C7" w:rsidRPr="002544AE" w:rsidRDefault="00E931C7" w:rsidP="00E931C7">
            <w:pPr>
              <w:pStyle w:val="TableText"/>
            </w:pPr>
            <w:r w:rsidRPr="002544AE">
              <w:t>Tech Edit:</w:t>
            </w:r>
          </w:p>
          <w:p w:rsidR="00E931C7" w:rsidRPr="002544AE" w:rsidRDefault="00E931C7" w:rsidP="00E931C7">
            <w:pPr>
              <w:pStyle w:val="TableListBullet"/>
            </w:pPr>
            <w:r w:rsidRPr="002544AE">
              <w:t>Baselined document.</w:t>
            </w:r>
          </w:p>
          <w:p w:rsidR="00E931C7" w:rsidRPr="002544AE" w:rsidRDefault="00E931C7" w:rsidP="00E931C7">
            <w:pPr>
              <w:pStyle w:val="TableListBullet"/>
            </w:pPr>
            <w:r w:rsidRPr="002544AE">
              <w:t>Updated all styles and formatting to follow current internal team style template.</w:t>
            </w:r>
          </w:p>
          <w:p w:rsidR="00E931C7" w:rsidRPr="002544AE" w:rsidRDefault="00E931C7" w:rsidP="00E931C7">
            <w:pPr>
              <w:pStyle w:val="TableListBullet"/>
            </w:pPr>
            <w:r w:rsidRPr="002544AE">
              <w:t>Updated all organizational references.</w:t>
            </w:r>
          </w:p>
        </w:tc>
        <w:tc>
          <w:tcPr>
            <w:tcW w:w="2790" w:type="dxa"/>
            <w:tcBorders>
              <w:top w:val="single" w:sz="6" w:space="0" w:color="auto"/>
              <w:left w:val="single" w:sz="6" w:space="0" w:color="auto"/>
              <w:bottom w:val="single" w:sz="6" w:space="0" w:color="auto"/>
              <w:right w:val="single" w:sz="6" w:space="0" w:color="auto"/>
            </w:tcBorders>
          </w:tcPr>
          <w:p w:rsidR="00E931C7" w:rsidRPr="002544AE" w:rsidRDefault="00E268DA" w:rsidP="00E931C7">
            <w:pPr>
              <w:pStyle w:val="TableListBullet"/>
            </w:pPr>
            <w:r w:rsidRPr="002544AE">
              <w:t>Developer: H. W.</w:t>
            </w:r>
          </w:p>
          <w:p w:rsidR="00E931C7" w:rsidRPr="002544AE" w:rsidRDefault="00E268DA" w:rsidP="00885AE4">
            <w:pPr>
              <w:pStyle w:val="TableListBullet"/>
            </w:pPr>
            <w:r w:rsidRPr="002544AE">
              <w:t>Technical Writer: T. B.</w:t>
            </w:r>
          </w:p>
        </w:tc>
      </w:tr>
      <w:tr w:rsidR="00E931C7" w:rsidRPr="002544AE" w:rsidTr="00E931C7">
        <w:trPr>
          <w:cantSplit/>
        </w:trPr>
        <w:tc>
          <w:tcPr>
            <w:tcW w:w="1224" w:type="dxa"/>
            <w:tcBorders>
              <w:top w:val="single" w:sz="6" w:space="0" w:color="auto"/>
              <w:left w:val="single" w:sz="6" w:space="0" w:color="auto"/>
              <w:bottom w:val="single" w:sz="6" w:space="0" w:color="auto"/>
              <w:right w:val="single" w:sz="6" w:space="0" w:color="auto"/>
            </w:tcBorders>
          </w:tcPr>
          <w:p w:rsidR="00E931C7" w:rsidRPr="002544AE" w:rsidRDefault="00E931C7" w:rsidP="00E931C7">
            <w:pPr>
              <w:pStyle w:val="TableText"/>
            </w:pPr>
            <w:r w:rsidRPr="002544AE">
              <w:t>08/26/2008</w:t>
            </w:r>
          </w:p>
        </w:tc>
        <w:tc>
          <w:tcPr>
            <w:tcW w:w="1080" w:type="dxa"/>
            <w:tcBorders>
              <w:top w:val="single" w:sz="6" w:space="0" w:color="auto"/>
              <w:left w:val="single" w:sz="6" w:space="0" w:color="auto"/>
              <w:bottom w:val="single" w:sz="6" w:space="0" w:color="auto"/>
              <w:right w:val="single" w:sz="6" w:space="0" w:color="auto"/>
            </w:tcBorders>
          </w:tcPr>
          <w:p w:rsidR="00E931C7" w:rsidRPr="002544AE" w:rsidRDefault="00E931C7" w:rsidP="00E931C7">
            <w:pPr>
              <w:pStyle w:val="TableText"/>
            </w:pPr>
            <w:r w:rsidRPr="002544AE">
              <w:t>4.3</w:t>
            </w:r>
          </w:p>
        </w:tc>
        <w:tc>
          <w:tcPr>
            <w:tcW w:w="4230" w:type="dxa"/>
            <w:tcBorders>
              <w:top w:val="single" w:sz="6" w:space="0" w:color="auto"/>
              <w:left w:val="single" w:sz="6" w:space="0" w:color="auto"/>
              <w:bottom w:val="single" w:sz="6" w:space="0" w:color="auto"/>
              <w:right w:val="single" w:sz="6" w:space="0" w:color="auto"/>
            </w:tcBorders>
          </w:tcPr>
          <w:p w:rsidR="00E931C7" w:rsidRPr="002544AE" w:rsidRDefault="00E931C7" w:rsidP="00E931C7">
            <w:pPr>
              <w:pStyle w:val="TableText"/>
            </w:pPr>
            <w:r w:rsidRPr="002544AE">
              <w:t>Updates for RPC Broker Patch XWB*1.1*50:</w:t>
            </w:r>
          </w:p>
          <w:p w:rsidR="00E931C7" w:rsidRPr="002544AE" w:rsidRDefault="00E931C7" w:rsidP="00E931C7">
            <w:pPr>
              <w:pStyle w:val="TableListBullet"/>
            </w:pPr>
            <w:r w:rsidRPr="002544AE">
              <w:t>Added new properties.</w:t>
            </w:r>
          </w:p>
          <w:p w:rsidR="00E931C7" w:rsidRPr="002544AE" w:rsidRDefault="00E931C7" w:rsidP="00E931C7">
            <w:pPr>
              <w:pStyle w:val="TableListBullet"/>
            </w:pPr>
            <w:r w:rsidRPr="002544AE">
              <w:t>Support for Delphi 5, 6, 7, 2005, 2006, and 2007.</w:t>
            </w:r>
          </w:p>
          <w:p w:rsidR="00E931C7" w:rsidRPr="002544AE" w:rsidRDefault="00E931C7" w:rsidP="00E931C7">
            <w:pPr>
              <w:pStyle w:val="TableListBullet"/>
            </w:pPr>
            <w:r w:rsidRPr="002544AE">
              <w:t>Changed references form Patch 47 to Patch 50 where appropriate.</w:t>
            </w:r>
          </w:p>
        </w:tc>
        <w:tc>
          <w:tcPr>
            <w:tcW w:w="2790" w:type="dxa"/>
            <w:tcBorders>
              <w:top w:val="single" w:sz="6" w:space="0" w:color="auto"/>
              <w:left w:val="single" w:sz="6" w:space="0" w:color="auto"/>
              <w:bottom w:val="single" w:sz="6" w:space="0" w:color="auto"/>
              <w:right w:val="single" w:sz="6" w:space="0" w:color="auto"/>
            </w:tcBorders>
          </w:tcPr>
          <w:p w:rsidR="00E931C7" w:rsidRPr="002544AE" w:rsidRDefault="0030229C" w:rsidP="00E931C7">
            <w:pPr>
              <w:pStyle w:val="TableListBullet"/>
            </w:pPr>
            <w:r w:rsidRPr="002544AE">
              <w:t xml:space="preserve">Project Manager: </w:t>
            </w:r>
            <w:r w:rsidR="00E931C7" w:rsidRPr="002544AE">
              <w:t>J</w:t>
            </w:r>
            <w:r w:rsidR="00885AE4" w:rsidRPr="002544AE">
              <w:t>. Sch.</w:t>
            </w:r>
          </w:p>
          <w:p w:rsidR="00E931C7" w:rsidRPr="002544AE" w:rsidRDefault="0030229C" w:rsidP="00E931C7">
            <w:pPr>
              <w:pStyle w:val="TableListBullet"/>
            </w:pPr>
            <w:r w:rsidRPr="002544AE">
              <w:t xml:space="preserve">Developer: </w:t>
            </w:r>
            <w:r w:rsidR="00885AE4" w:rsidRPr="002544AE">
              <w:t>J. I.</w:t>
            </w:r>
          </w:p>
          <w:p w:rsidR="00E931C7" w:rsidRPr="002544AE" w:rsidRDefault="0030229C" w:rsidP="00E931C7">
            <w:pPr>
              <w:pStyle w:val="TableListBullet"/>
            </w:pPr>
            <w:r w:rsidRPr="002544AE">
              <w:t xml:space="preserve">SQA: </w:t>
            </w:r>
            <w:r w:rsidR="00E931C7" w:rsidRPr="002544AE">
              <w:t>G</w:t>
            </w:r>
            <w:r w:rsidR="00885AE4" w:rsidRPr="002544AE">
              <w:t>. S.</w:t>
            </w:r>
          </w:p>
          <w:p w:rsidR="00E931C7" w:rsidRPr="002544AE" w:rsidRDefault="0030229C" w:rsidP="00885AE4">
            <w:pPr>
              <w:pStyle w:val="TableListBullet"/>
            </w:pPr>
            <w:r w:rsidRPr="002544AE">
              <w:t xml:space="preserve">Technical Writer: </w:t>
            </w:r>
            <w:r w:rsidR="00E931C7" w:rsidRPr="002544AE">
              <w:t>T</w:t>
            </w:r>
            <w:r w:rsidR="00885AE4" w:rsidRPr="002544AE">
              <w:t>.</w:t>
            </w:r>
            <w:r w:rsidR="00E931C7" w:rsidRPr="002544AE">
              <w:t xml:space="preserve"> B</w:t>
            </w:r>
            <w:r w:rsidR="00885AE4" w:rsidRPr="002544AE">
              <w:t>.</w:t>
            </w:r>
          </w:p>
        </w:tc>
      </w:tr>
      <w:tr w:rsidR="00E931C7" w:rsidRPr="002544AE" w:rsidTr="00E931C7">
        <w:trPr>
          <w:cantSplit/>
        </w:trPr>
        <w:tc>
          <w:tcPr>
            <w:tcW w:w="1224" w:type="dxa"/>
            <w:tcBorders>
              <w:top w:val="single" w:sz="6" w:space="0" w:color="auto"/>
              <w:left w:val="single" w:sz="6" w:space="0" w:color="auto"/>
              <w:bottom w:val="single" w:sz="6" w:space="0" w:color="auto"/>
              <w:right w:val="single" w:sz="6" w:space="0" w:color="auto"/>
            </w:tcBorders>
          </w:tcPr>
          <w:p w:rsidR="00E931C7" w:rsidRPr="002544AE" w:rsidRDefault="00E931C7" w:rsidP="00E931C7">
            <w:pPr>
              <w:pStyle w:val="TableText"/>
            </w:pPr>
            <w:bookmarkStart w:id="5" w:name="_Toc44314849"/>
            <w:bookmarkStart w:id="6" w:name="_Toc55291398"/>
            <w:bookmarkStart w:id="7" w:name="_Toc67130180"/>
            <w:bookmarkStart w:id="8" w:name="_Toc70297504"/>
            <w:bookmarkStart w:id="9" w:name="_Toc70316650"/>
            <w:bookmarkStart w:id="10" w:name="_Toc97001501"/>
            <w:bookmarkStart w:id="11" w:name="_Toc97018500"/>
            <w:r w:rsidRPr="002544AE">
              <w:lastRenderedPageBreak/>
              <w:t>07/03/2008</w:t>
            </w:r>
          </w:p>
        </w:tc>
        <w:tc>
          <w:tcPr>
            <w:tcW w:w="1080" w:type="dxa"/>
            <w:tcBorders>
              <w:top w:val="single" w:sz="6" w:space="0" w:color="auto"/>
              <w:left w:val="single" w:sz="6" w:space="0" w:color="auto"/>
              <w:bottom w:val="single" w:sz="6" w:space="0" w:color="auto"/>
              <w:right w:val="single" w:sz="6" w:space="0" w:color="auto"/>
            </w:tcBorders>
          </w:tcPr>
          <w:p w:rsidR="00E931C7" w:rsidRPr="002544AE" w:rsidRDefault="00E931C7" w:rsidP="00E931C7">
            <w:pPr>
              <w:pStyle w:val="TableText"/>
            </w:pPr>
            <w:r w:rsidRPr="002544AE">
              <w:t>4.2</w:t>
            </w:r>
          </w:p>
        </w:tc>
        <w:tc>
          <w:tcPr>
            <w:tcW w:w="4230" w:type="dxa"/>
            <w:tcBorders>
              <w:top w:val="single" w:sz="6" w:space="0" w:color="auto"/>
              <w:left w:val="single" w:sz="6" w:space="0" w:color="auto"/>
              <w:bottom w:val="single" w:sz="6" w:space="0" w:color="auto"/>
              <w:right w:val="single" w:sz="6" w:space="0" w:color="auto"/>
            </w:tcBorders>
          </w:tcPr>
          <w:p w:rsidR="00E931C7" w:rsidRPr="002544AE" w:rsidRDefault="00E931C7" w:rsidP="00E931C7">
            <w:pPr>
              <w:pStyle w:val="TableText"/>
            </w:pPr>
            <w:r w:rsidRPr="002544AE">
              <w:t>Updates for RPC Broker Patch XWB*1.1*47:</w:t>
            </w:r>
          </w:p>
          <w:p w:rsidR="00E931C7" w:rsidRPr="002544AE" w:rsidRDefault="00E931C7" w:rsidP="00E931C7">
            <w:pPr>
              <w:pStyle w:val="TableListBullet"/>
            </w:pPr>
            <w:r w:rsidRPr="002544AE">
              <w:t>No content changes required; no new public classes, methods, or properties added to those available in XWB*1.1*40.</w:t>
            </w:r>
          </w:p>
          <w:p w:rsidR="00E931C7" w:rsidRPr="002544AE" w:rsidRDefault="00E931C7" w:rsidP="00E931C7">
            <w:pPr>
              <w:pStyle w:val="TableListBullet"/>
            </w:pPr>
            <w:r w:rsidRPr="002544AE">
              <w:t>Bug fixes to the ValidAppHandle function and fixed memory leaks.</w:t>
            </w:r>
          </w:p>
          <w:p w:rsidR="00E931C7" w:rsidRPr="002544AE" w:rsidRDefault="00E931C7" w:rsidP="00E931C7">
            <w:pPr>
              <w:pStyle w:val="TableListBullet"/>
            </w:pPr>
            <w:r w:rsidRPr="002544AE">
              <w:t>Support added for Delphi 2005, 2006, and 2007.</w:t>
            </w:r>
          </w:p>
          <w:p w:rsidR="00E931C7" w:rsidRPr="002544AE" w:rsidRDefault="00E931C7" w:rsidP="00E931C7">
            <w:pPr>
              <w:pStyle w:val="TableListBullet"/>
            </w:pPr>
            <w:r w:rsidRPr="002544AE">
              <w:t>Reformatted document.</w:t>
            </w:r>
          </w:p>
          <w:p w:rsidR="00E931C7" w:rsidRPr="002544AE" w:rsidRDefault="00E931C7" w:rsidP="00E931C7">
            <w:pPr>
              <w:pStyle w:val="TableListBullet"/>
            </w:pPr>
            <w:r w:rsidRPr="002544AE">
              <w:t>Changed references form Patch 40 to Patch 47 where appropriate.</w:t>
            </w:r>
          </w:p>
        </w:tc>
        <w:tc>
          <w:tcPr>
            <w:tcW w:w="2790" w:type="dxa"/>
            <w:tcBorders>
              <w:top w:val="single" w:sz="6" w:space="0" w:color="auto"/>
              <w:left w:val="single" w:sz="6" w:space="0" w:color="auto"/>
              <w:bottom w:val="single" w:sz="6" w:space="0" w:color="auto"/>
              <w:right w:val="single" w:sz="6" w:space="0" w:color="auto"/>
            </w:tcBorders>
          </w:tcPr>
          <w:p w:rsidR="00E931C7" w:rsidRPr="002544AE" w:rsidRDefault="0030229C" w:rsidP="00E931C7">
            <w:pPr>
              <w:pStyle w:val="TableListBullet"/>
            </w:pPr>
            <w:r w:rsidRPr="002544AE">
              <w:t xml:space="preserve">Project Manager: </w:t>
            </w:r>
            <w:r w:rsidR="00E931C7" w:rsidRPr="002544AE">
              <w:t>J</w:t>
            </w:r>
            <w:r w:rsidR="00885AE4" w:rsidRPr="002544AE">
              <w:t>.</w:t>
            </w:r>
            <w:r w:rsidR="00E931C7" w:rsidRPr="002544AE">
              <w:t xml:space="preserve"> S</w:t>
            </w:r>
            <w:r w:rsidR="00885AE4" w:rsidRPr="002544AE">
              <w:t>ch.</w:t>
            </w:r>
          </w:p>
          <w:p w:rsidR="00E931C7" w:rsidRPr="002544AE" w:rsidRDefault="0030229C" w:rsidP="00E931C7">
            <w:pPr>
              <w:pStyle w:val="TableListBullet"/>
            </w:pPr>
            <w:r w:rsidRPr="002544AE">
              <w:t xml:space="preserve">Developer: </w:t>
            </w:r>
            <w:r w:rsidR="00E931C7" w:rsidRPr="002544AE">
              <w:t>J</w:t>
            </w:r>
            <w:r w:rsidR="00885AE4" w:rsidRPr="002544AE">
              <w:t>.</w:t>
            </w:r>
            <w:r w:rsidR="00E931C7" w:rsidRPr="002544AE">
              <w:t xml:space="preserve"> I</w:t>
            </w:r>
            <w:r w:rsidR="00885AE4" w:rsidRPr="002544AE">
              <w:t>.</w:t>
            </w:r>
          </w:p>
          <w:p w:rsidR="00E931C7" w:rsidRPr="002544AE" w:rsidRDefault="0030229C" w:rsidP="00E931C7">
            <w:pPr>
              <w:pStyle w:val="TableListBullet"/>
            </w:pPr>
            <w:r w:rsidRPr="002544AE">
              <w:t xml:space="preserve">SQA: </w:t>
            </w:r>
            <w:r w:rsidR="00E931C7" w:rsidRPr="002544AE">
              <w:t>G</w:t>
            </w:r>
            <w:r w:rsidR="00885AE4" w:rsidRPr="002544AE">
              <w:t>.</w:t>
            </w:r>
            <w:r w:rsidR="00E931C7" w:rsidRPr="002544AE">
              <w:t xml:space="preserve"> S</w:t>
            </w:r>
            <w:r w:rsidR="00885AE4" w:rsidRPr="002544AE">
              <w:t>.</w:t>
            </w:r>
          </w:p>
          <w:p w:rsidR="00E931C7" w:rsidRPr="002544AE" w:rsidRDefault="0030229C" w:rsidP="00885AE4">
            <w:pPr>
              <w:pStyle w:val="TableListBullet"/>
            </w:pPr>
            <w:r w:rsidRPr="002544AE">
              <w:t xml:space="preserve">Technical Writer: </w:t>
            </w:r>
            <w:r w:rsidR="00E931C7" w:rsidRPr="002544AE">
              <w:t>T</w:t>
            </w:r>
            <w:r w:rsidR="00885AE4" w:rsidRPr="002544AE">
              <w:t>.</w:t>
            </w:r>
            <w:r w:rsidR="00E931C7" w:rsidRPr="002544AE">
              <w:t xml:space="preserve"> B</w:t>
            </w:r>
            <w:r w:rsidR="00885AE4" w:rsidRPr="002544AE">
              <w:t>.</w:t>
            </w:r>
          </w:p>
        </w:tc>
      </w:tr>
      <w:tr w:rsidR="00E931C7" w:rsidRPr="002544AE" w:rsidTr="00E931C7">
        <w:trPr>
          <w:cantSplit/>
        </w:trPr>
        <w:tc>
          <w:tcPr>
            <w:tcW w:w="1224" w:type="dxa"/>
            <w:tcBorders>
              <w:top w:val="single" w:sz="6" w:space="0" w:color="auto"/>
              <w:left w:val="single" w:sz="6" w:space="0" w:color="auto"/>
              <w:bottom w:val="single" w:sz="6" w:space="0" w:color="auto"/>
              <w:right w:val="single" w:sz="6" w:space="0" w:color="auto"/>
            </w:tcBorders>
          </w:tcPr>
          <w:p w:rsidR="00E931C7" w:rsidRPr="002544AE" w:rsidRDefault="00E931C7" w:rsidP="00E931C7">
            <w:pPr>
              <w:pStyle w:val="TableText"/>
            </w:pPr>
            <w:r w:rsidRPr="002544AE">
              <w:t>08/29/2006</w:t>
            </w:r>
          </w:p>
        </w:tc>
        <w:tc>
          <w:tcPr>
            <w:tcW w:w="1080" w:type="dxa"/>
            <w:tcBorders>
              <w:top w:val="single" w:sz="6" w:space="0" w:color="auto"/>
              <w:left w:val="single" w:sz="6" w:space="0" w:color="auto"/>
              <w:bottom w:val="single" w:sz="6" w:space="0" w:color="auto"/>
              <w:right w:val="single" w:sz="6" w:space="0" w:color="auto"/>
            </w:tcBorders>
          </w:tcPr>
          <w:p w:rsidR="00E931C7" w:rsidRPr="002544AE" w:rsidRDefault="00E931C7" w:rsidP="00E931C7">
            <w:pPr>
              <w:pStyle w:val="TableText"/>
            </w:pPr>
            <w:r w:rsidRPr="002544AE">
              <w:t>4.1</w:t>
            </w:r>
          </w:p>
        </w:tc>
        <w:tc>
          <w:tcPr>
            <w:tcW w:w="4230" w:type="dxa"/>
            <w:tcBorders>
              <w:top w:val="single" w:sz="6" w:space="0" w:color="auto"/>
              <w:left w:val="single" w:sz="6" w:space="0" w:color="auto"/>
              <w:bottom w:val="single" w:sz="6" w:space="0" w:color="auto"/>
              <w:right w:val="single" w:sz="6" w:space="0" w:color="auto"/>
            </w:tcBorders>
          </w:tcPr>
          <w:p w:rsidR="00E931C7" w:rsidRPr="002544AE" w:rsidRDefault="00E931C7" w:rsidP="00E931C7">
            <w:pPr>
              <w:pStyle w:val="TableText"/>
            </w:pPr>
            <w:r w:rsidRPr="002544AE">
              <w:t>Added new REMOTE APPLICATION file (#8994.5) to the file list. This file was released with RPC Broker Patch XWB*1.1*45 as part of the Broker Security Enhancement (BSE) Project.</w:t>
            </w:r>
          </w:p>
        </w:tc>
        <w:tc>
          <w:tcPr>
            <w:tcW w:w="2790" w:type="dxa"/>
            <w:tcBorders>
              <w:top w:val="single" w:sz="6" w:space="0" w:color="auto"/>
              <w:left w:val="single" w:sz="6" w:space="0" w:color="auto"/>
              <w:bottom w:val="single" w:sz="6" w:space="0" w:color="auto"/>
              <w:right w:val="single" w:sz="6" w:space="0" w:color="auto"/>
            </w:tcBorders>
          </w:tcPr>
          <w:p w:rsidR="00E931C7" w:rsidRPr="002544AE" w:rsidRDefault="0030229C" w:rsidP="00E931C7">
            <w:pPr>
              <w:pStyle w:val="TableListBullet"/>
            </w:pPr>
            <w:r w:rsidRPr="002544AE">
              <w:t xml:space="preserve">Project Manager: </w:t>
            </w:r>
            <w:r w:rsidR="00E931C7" w:rsidRPr="002544AE">
              <w:t>J</w:t>
            </w:r>
            <w:r w:rsidR="00885AE4" w:rsidRPr="002544AE">
              <w:t>.</w:t>
            </w:r>
            <w:r w:rsidR="00E931C7" w:rsidRPr="002544AE">
              <w:t xml:space="preserve"> Sh</w:t>
            </w:r>
            <w:r w:rsidR="00885AE4" w:rsidRPr="002544AE">
              <w:t>e.</w:t>
            </w:r>
          </w:p>
          <w:p w:rsidR="00E931C7" w:rsidRPr="002544AE" w:rsidRDefault="0030229C" w:rsidP="00E931C7">
            <w:pPr>
              <w:pStyle w:val="TableListBullet"/>
            </w:pPr>
            <w:r w:rsidRPr="002544AE">
              <w:t xml:space="preserve">Project Planner: </w:t>
            </w:r>
            <w:r w:rsidR="00E931C7" w:rsidRPr="002544AE">
              <w:t>L</w:t>
            </w:r>
            <w:r w:rsidR="00885AE4" w:rsidRPr="002544AE">
              <w:t>.</w:t>
            </w:r>
            <w:r w:rsidR="00E931C7" w:rsidRPr="002544AE">
              <w:t xml:space="preserve"> R</w:t>
            </w:r>
            <w:r w:rsidR="00885AE4" w:rsidRPr="002544AE">
              <w:t>.</w:t>
            </w:r>
          </w:p>
          <w:p w:rsidR="00E931C7" w:rsidRPr="002544AE" w:rsidRDefault="0030229C" w:rsidP="00E931C7">
            <w:pPr>
              <w:pStyle w:val="TableListBullet"/>
            </w:pPr>
            <w:r w:rsidRPr="002544AE">
              <w:t xml:space="preserve">Developers: </w:t>
            </w:r>
            <w:r w:rsidR="00E931C7" w:rsidRPr="002544AE">
              <w:t>W</w:t>
            </w:r>
            <w:r w:rsidR="00885AE4" w:rsidRPr="002544AE">
              <w:t>.</w:t>
            </w:r>
            <w:r w:rsidR="00E931C7" w:rsidRPr="002544AE">
              <w:t xml:space="preserve"> F</w:t>
            </w:r>
            <w:r w:rsidR="00885AE4" w:rsidRPr="002544AE">
              <w:t>.</w:t>
            </w:r>
            <w:r w:rsidR="00E931C7" w:rsidRPr="002544AE">
              <w:t xml:space="preserve"> &amp; J</w:t>
            </w:r>
            <w:r w:rsidR="00885AE4" w:rsidRPr="002544AE">
              <w:t>.</w:t>
            </w:r>
            <w:r w:rsidR="00E931C7" w:rsidRPr="002544AE">
              <w:t xml:space="preserve"> I</w:t>
            </w:r>
            <w:r w:rsidR="00885AE4" w:rsidRPr="002544AE">
              <w:t>.</w:t>
            </w:r>
          </w:p>
          <w:p w:rsidR="00E931C7" w:rsidRPr="002544AE" w:rsidRDefault="0030229C" w:rsidP="00E931C7">
            <w:pPr>
              <w:pStyle w:val="TableListBullet"/>
            </w:pPr>
            <w:r w:rsidRPr="002544AE">
              <w:t xml:space="preserve">SQA: </w:t>
            </w:r>
            <w:r w:rsidR="00E931C7" w:rsidRPr="002544AE">
              <w:t>M</w:t>
            </w:r>
            <w:r w:rsidR="00885AE4" w:rsidRPr="002544AE">
              <w:t>.</w:t>
            </w:r>
            <w:r w:rsidR="00E931C7" w:rsidRPr="002544AE">
              <w:t xml:space="preserve"> A</w:t>
            </w:r>
            <w:r w:rsidR="00885AE4" w:rsidRPr="002544AE">
              <w:t>.</w:t>
            </w:r>
          </w:p>
          <w:p w:rsidR="00E931C7" w:rsidRPr="002544AE" w:rsidRDefault="00E931C7" w:rsidP="00E931C7">
            <w:pPr>
              <w:pStyle w:val="TableListBullet"/>
            </w:pPr>
            <w:r w:rsidRPr="002544AE">
              <w:t>Fu</w:t>
            </w:r>
            <w:r w:rsidR="0030229C" w:rsidRPr="002544AE">
              <w:t xml:space="preserve">nctional Analyst: </w:t>
            </w:r>
            <w:r w:rsidRPr="002544AE">
              <w:t>L</w:t>
            </w:r>
            <w:r w:rsidR="00885AE4" w:rsidRPr="002544AE">
              <w:t>.</w:t>
            </w:r>
            <w:r w:rsidRPr="002544AE">
              <w:t xml:space="preserve"> G</w:t>
            </w:r>
            <w:r w:rsidR="00885AE4" w:rsidRPr="002544AE">
              <w:t>.</w:t>
            </w:r>
          </w:p>
          <w:p w:rsidR="00E931C7" w:rsidRPr="002544AE" w:rsidRDefault="0030229C" w:rsidP="00E931C7">
            <w:pPr>
              <w:pStyle w:val="TableListBullet"/>
            </w:pPr>
            <w:r w:rsidRPr="002544AE">
              <w:t xml:space="preserve">Technical Writer: </w:t>
            </w:r>
            <w:r w:rsidR="00E931C7" w:rsidRPr="002544AE">
              <w:t>T</w:t>
            </w:r>
            <w:r w:rsidR="00885AE4" w:rsidRPr="002544AE">
              <w:t>.</w:t>
            </w:r>
            <w:r w:rsidR="00E931C7" w:rsidRPr="002544AE">
              <w:t xml:space="preserve"> B</w:t>
            </w:r>
            <w:r w:rsidR="00885AE4" w:rsidRPr="002544AE">
              <w:t>.</w:t>
            </w:r>
          </w:p>
          <w:p w:rsidR="00E931C7" w:rsidRPr="002544AE" w:rsidRDefault="0030229C" w:rsidP="00E931C7">
            <w:pPr>
              <w:pStyle w:val="TableListBullet"/>
            </w:pPr>
            <w:r w:rsidRPr="002544AE">
              <w:t xml:space="preserve">Security Engineer: </w:t>
            </w:r>
            <w:r w:rsidR="00E931C7" w:rsidRPr="002544AE">
              <w:t>J</w:t>
            </w:r>
            <w:r w:rsidR="00885AE4" w:rsidRPr="002544AE">
              <w:t>.</w:t>
            </w:r>
            <w:r w:rsidR="00E931C7" w:rsidRPr="002544AE">
              <w:t xml:space="preserve"> M</w:t>
            </w:r>
            <w:r w:rsidR="00885AE4" w:rsidRPr="002544AE">
              <w:t>.</w:t>
            </w:r>
          </w:p>
          <w:p w:rsidR="00E931C7" w:rsidRPr="002544AE" w:rsidRDefault="0030229C" w:rsidP="00885AE4">
            <w:pPr>
              <w:pStyle w:val="TableListBullet"/>
            </w:pPr>
            <w:r w:rsidRPr="002544AE">
              <w:t>Release Man</w:t>
            </w:r>
            <w:r w:rsidR="009954E4" w:rsidRPr="002544AE">
              <w:t>a</w:t>
            </w:r>
            <w:r w:rsidRPr="002544AE">
              <w:t xml:space="preserve">gers: </w:t>
            </w:r>
            <w:r w:rsidR="00E931C7" w:rsidRPr="002544AE">
              <w:t>M</w:t>
            </w:r>
            <w:r w:rsidR="00885AE4" w:rsidRPr="002544AE">
              <w:t>.</w:t>
            </w:r>
            <w:r w:rsidR="00E931C7" w:rsidRPr="002544AE">
              <w:t xml:space="preserve"> P</w:t>
            </w:r>
            <w:r w:rsidR="00885AE4" w:rsidRPr="002544AE">
              <w:t>.</w:t>
            </w:r>
            <w:r w:rsidR="00E931C7" w:rsidRPr="002544AE">
              <w:t xml:space="preserve"> and L</w:t>
            </w:r>
            <w:r w:rsidR="00885AE4" w:rsidRPr="002544AE">
              <w:t>.</w:t>
            </w:r>
            <w:r w:rsidR="00E931C7" w:rsidRPr="002544AE">
              <w:t xml:space="preserve"> T</w:t>
            </w:r>
            <w:r w:rsidR="00885AE4" w:rsidRPr="002544AE">
              <w:t>.</w:t>
            </w:r>
          </w:p>
        </w:tc>
      </w:tr>
      <w:tr w:rsidR="00E931C7" w:rsidRPr="002544AE" w:rsidTr="00E931C7">
        <w:tc>
          <w:tcPr>
            <w:tcW w:w="1224" w:type="dxa"/>
            <w:tcBorders>
              <w:top w:val="single" w:sz="6" w:space="0" w:color="auto"/>
              <w:left w:val="single" w:sz="6" w:space="0" w:color="auto"/>
              <w:bottom w:val="single" w:sz="6" w:space="0" w:color="auto"/>
              <w:right w:val="single" w:sz="6" w:space="0" w:color="auto"/>
            </w:tcBorders>
          </w:tcPr>
          <w:p w:rsidR="00E931C7" w:rsidRPr="002544AE" w:rsidRDefault="00E931C7" w:rsidP="00E931C7">
            <w:pPr>
              <w:pStyle w:val="TableText"/>
            </w:pPr>
            <w:r w:rsidRPr="002544AE">
              <w:t>02/28/2005</w:t>
            </w:r>
          </w:p>
        </w:tc>
        <w:tc>
          <w:tcPr>
            <w:tcW w:w="1080" w:type="dxa"/>
            <w:tcBorders>
              <w:top w:val="single" w:sz="6" w:space="0" w:color="auto"/>
              <w:left w:val="single" w:sz="6" w:space="0" w:color="auto"/>
              <w:bottom w:val="single" w:sz="6" w:space="0" w:color="auto"/>
              <w:right w:val="single" w:sz="6" w:space="0" w:color="auto"/>
            </w:tcBorders>
          </w:tcPr>
          <w:p w:rsidR="00E931C7" w:rsidRPr="002544AE" w:rsidRDefault="00E931C7" w:rsidP="00E931C7">
            <w:pPr>
              <w:pStyle w:val="TableText"/>
            </w:pPr>
            <w:r w:rsidRPr="002544AE">
              <w:t>4.0</w:t>
            </w:r>
          </w:p>
        </w:tc>
        <w:tc>
          <w:tcPr>
            <w:tcW w:w="4230" w:type="dxa"/>
            <w:tcBorders>
              <w:top w:val="single" w:sz="6" w:space="0" w:color="auto"/>
              <w:left w:val="single" w:sz="6" w:space="0" w:color="auto"/>
              <w:bottom w:val="single" w:sz="6" w:space="0" w:color="auto"/>
              <w:right w:val="single" w:sz="6" w:space="0" w:color="auto"/>
            </w:tcBorders>
          </w:tcPr>
          <w:p w:rsidR="00E931C7" w:rsidRPr="002544AE" w:rsidRDefault="00E931C7" w:rsidP="00E931C7">
            <w:pPr>
              <w:pStyle w:val="TableText"/>
            </w:pPr>
            <w:r w:rsidRPr="002544AE">
              <w:t>Revised Version for RPC Broker Patches XWB*1.1*35 and 40.</w:t>
            </w:r>
          </w:p>
          <w:p w:rsidR="00E931C7" w:rsidRPr="002544AE" w:rsidRDefault="00E931C7" w:rsidP="00E931C7">
            <w:pPr>
              <w:pStyle w:val="TableText"/>
            </w:pPr>
            <w:r w:rsidRPr="002544AE">
              <w:t xml:space="preserve">Also, reviewed document and edited for the </w:t>
            </w:r>
            <w:r w:rsidR="0047731F" w:rsidRPr="002544AE">
              <w:t>“</w:t>
            </w:r>
            <w:r w:rsidRPr="002544AE">
              <w:t>Data Scrubbing</w:t>
            </w:r>
            <w:r w:rsidR="0047731F" w:rsidRPr="002544AE">
              <w:t>”</w:t>
            </w:r>
            <w:r w:rsidRPr="002544AE">
              <w:t xml:space="preserve"> and the </w:t>
            </w:r>
            <w:r w:rsidR="0047731F" w:rsidRPr="002544AE">
              <w:t>“</w:t>
            </w:r>
            <w:r w:rsidRPr="002544AE">
              <w:t>PDF 508 Compliance</w:t>
            </w:r>
            <w:r w:rsidR="0047731F" w:rsidRPr="002544AE">
              <w:t>”</w:t>
            </w:r>
            <w:r w:rsidRPr="002544AE">
              <w:t xml:space="preserve"> projects.</w:t>
            </w:r>
          </w:p>
          <w:p w:rsidR="00E931C7" w:rsidRPr="002544AE" w:rsidRDefault="00E931C7" w:rsidP="00E931C7">
            <w:pPr>
              <w:pStyle w:val="TableListBullet"/>
            </w:pPr>
            <w:r w:rsidRPr="002544AE">
              <w:rPr>
                <w:b/>
                <w:bCs/>
              </w:rPr>
              <w:t>Data Scrubbing—</w:t>
            </w:r>
            <w:r w:rsidRPr="002544AE">
              <w:t>Changed all patient/user TEST data to conform to standards and conventions as indicated below:</w:t>
            </w:r>
          </w:p>
          <w:p w:rsidR="00E931C7" w:rsidRPr="002544AE" w:rsidRDefault="00E931C7" w:rsidP="00E931C7">
            <w:pPr>
              <w:pStyle w:val="TableListBullet2"/>
            </w:pPr>
            <w:r w:rsidRPr="002544AE">
              <w:t xml:space="preserve">The first three digits (prefix) of any Social Security Numbers (SSN) start with </w:t>
            </w:r>
            <w:r w:rsidR="0047731F" w:rsidRPr="002544AE">
              <w:t>“</w:t>
            </w:r>
            <w:r w:rsidRPr="002544AE">
              <w:t>000</w:t>
            </w:r>
            <w:r w:rsidR="0047731F" w:rsidRPr="002544AE">
              <w:t>”</w:t>
            </w:r>
            <w:r w:rsidRPr="002544AE">
              <w:t xml:space="preserve"> or </w:t>
            </w:r>
            <w:r w:rsidR="0047731F" w:rsidRPr="002544AE">
              <w:t>“</w:t>
            </w:r>
            <w:r w:rsidRPr="002544AE">
              <w:t>666.</w:t>
            </w:r>
            <w:r w:rsidR="0047731F" w:rsidRPr="002544AE">
              <w:t>”</w:t>
            </w:r>
          </w:p>
          <w:p w:rsidR="00E931C7" w:rsidRPr="002544AE" w:rsidRDefault="00E931C7" w:rsidP="00E931C7">
            <w:pPr>
              <w:pStyle w:val="TableListBullet2"/>
            </w:pPr>
            <w:r w:rsidRPr="002544AE">
              <w:t xml:space="preserve">Patient or user names are formatted as follows: </w:t>
            </w:r>
            <w:r w:rsidR="009417C9" w:rsidRPr="002544AE">
              <w:t>XWB</w:t>
            </w:r>
            <w:r w:rsidRPr="002544AE">
              <w:t>PATIENT</w:t>
            </w:r>
            <w:proofErr w:type="gramStart"/>
            <w:r w:rsidRPr="002544AE">
              <w:t>,[</w:t>
            </w:r>
            <w:proofErr w:type="gramEnd"/>
            <w:r w:rsidRPr="002544AE">
              <w:t xml:space="preserve">N] or </w:t>
            </w:r>
            <w:r w:rsidR="009417C9" w:rsidRPr="002544AE">
              <w:t>XWB</w:t>
            </w:r>
            <w:r w:rsidRPr="002544AE">
              <w:t>USER,[N] respectively, where the N is a number written out and incremented with each new entry (e.g., </w:t>
            </w:r>
            <w:r w:rsidR="009417C9" w:rsidRPr="002544AE">
              <w:t>XWB</w:t>
            </w:r>
            <w:r w:rsidRPr="002544AE">
              <w:t xml:space="preserve">PATIENT, ONE, </w:t>
            </w:r>
            <w:r w:rsidR="009417C9" w:rsidRPr="002544AE">
              <w:t>XWB</w:t>
            </w:r>
            <w:r w:rsidRPr="002544AE">
              <w:t xml:space="preserve">PATIENT, TWO, </w:t>
            </w:r>
            <w:r w:rsidRPr="002544AE">
              <w:lastRenderedPageBreak/>
              <w:t>etc.).</w:t>
            </w:r>
          </w:p>
          <w:p w:rsidR="00E931C7" w:rsidRPr="002544AE" w:rsidRDefault="00E931C7" w:rsidP="00E931C7">
            <w:pPr>
              <w:pStyle w:val="TableListBullet2"/>
            </w:pPr>
            <w:r w:rsidRPr="002544AE">
              <w:t>Other personal demographic-related data (e.g., addresses, phones, IP addresses, etc.) were also changed to be generic.</w:t>
            </w:r>
          </w:p>
          <w:p w:rsidR="00E931C7" w:rsidRPr="002544AE" w:rsidRDefault="00E931C7" w:rsidP="00E931C7">
            <w:pPr>
              <w:pStyle w:val="TableListBullet"/>
            </w:pPr>
            <w:r w:rsidRPr="002544AE">
              <w:rPr>
                <w:b/>
                <w:bCs/>
              </w:rPr>
              <w:t>PDF 508 Compliance—</w:t>
            </w:r>
            <w:r w:rsidRPr="002544AE">
              <w:t>The final PDF document was recreated and now supports the minimum requirements to be 508 compliant (i.e., accessibility tags, language selection, alternate text for all images/icons, fully functional Web links, successfully passed Adobe Acrobat Quick Check).</w:t>
            </w:r>
          </w:p>
        </w:tc>
        <w:tc>
          <w:tcPr>
            <w:tcW w:w="2790" w:type="dxa"/>
            <w:tcBorders>
              <w:top w:val="single" w:sz="6" w:space="0" w:color="auto"/>
              <w:left w:val="single" w:sz="6" w:space="0" w:color="auto"/>
              <w:bottom w:val="single" w:sz="6" w:space="0" w:color="auto"/>
              <w:right w:val="single" w:sz="6" w:space="0" w:color="auto"/>
            </w:tcBorders>
          </w:tcPr>
          <w:p w:rsidR="00E931C7" w:rsidRPr="002544AE" w:rsidRDefault="0030229C" w:rsidP="00E931C7">
            <w:pPr>
              <w:pStyle w:val="TableListBullet"/>
            </w:pPr>
            <w:r w:rsidRPr="002544AE">
              <w:lastRenderedPageBreak/>
              <w:t xml:space="preserve">Project Manager: </w:t>
            </w:r>
            <w:r w:rsidR="00E931C7" w:rsidRPr="002544AE">
              <w:t>J</w:t>
            </w:r>
            <w:r w:rsidR="00885AE4" w:rsidRPr="002544AE">
              <w:t>.</w:t>
            </w:r>
            <w:r w:rsidR="00E931C7" w:rsidRPr="002544AE">
              <w:t xml:space="preserve"> Sch</w:t>
            </w:r>
            <w:r w:rsidR="00885AE4" w:rsidRPr="002544AE">
              <w:t>.</w:t>
            </w:r>
          </w:p>
          <w:p w:rsidR="00E931C7" w:rsidRPr="002544AE" w:rsidRDefault="0030229C" w:rsidP="00E931C7">
            <w:pPr>
              <w:pStyle w:val="TableListBullet"/>
            </w:pPr>
            <w:r w:rsidRPr="002544AE">
              <w:t xml:space="preserve">Developer: </w:t>
            </w:r>
            <w:r w:rsidR="00E931C7" w:rsidRPr="002544AE">
              <w:t>J</w:t>
            </w:r>
            <w:r w:rsidR="00885AE4" w:rsidRPr="002544AE">
              <w:t>.</w:t>
            </w:r>
            <w:r w:rsidR="00E931C7" w:rsidRPr="002544AE">
              <w:t xml:space="preserve"> I</w:t>
            </w:r>
            <w:r w:rsidR="00885AE4" w:rsidRPr="002544AE">
              <w:t>.</w:t>
            </w:r>
          </w:p>
          <w:p w:rsidR="00E931C7" w:rsidRPr="002544AE" w:rsidRDefault="0030229C" w:rsidP="00BE3011">
            <w:pPr>
              <w:pStyle w:val="TableListBullet"/>
            </w:pPr>
            <w:r w:rsidRPr="002544AE">
              <w:t xml:space="preserve">Technical Writer: </w:t>
            </w:r>
            <w:r w:rsidR="00E931C7" w:rsidRPr="002544AE">
              <w:t>T</w:t>
            </w:r>
            <w:r w:rsidR="00BE3011" w:rsidRPr="002544AE">
              <w:t>.</w:t>
            </w:r>
            <w:r w:rsidR="00E931C7" w:rsidRPr="002544AE">
              <w:t xml:space="preserve"> B</w:t>
            </w:r>
            <w:r w:rsidR="00BE3011" w:rsidRPr="002544AE">
              <w:t>.</w:t>
            </w:r>
          </w:p>
        </w:tc>
      </w:tr>
      <w:tr w:rsidR="00E931C7" w:rsidRPr="002544AE" w:rsidTr="00E931C7">
        <w:tc>
          <w:tcPr>
            <w:tcW w:w="1224" w:type="dxa"/>
            <w:tcBorders>
              <w:top w:val="single" w:sz="6" w:space="0" w:color="auto"/>
              <w:left w:val="single" w:sz="6" w:space="0" w:color="auto"/>
              <w:bottom w:val="single" w:sz="6" w:space="0" w:color="auto"/>
              <w:right w:val="single" w:sz="6" w:space="0" w:color="auto"/>
            </w:tcBorders>
          </w:tcPr>
          <w:p w:rsidR="00E931C7" w:rsidRPr="002544AE" w:rsidRDefault="00E931C7" w:rsidP="00E931C7">
            <w:pPr>
              <w:pStyle w:val="TableText"/>
            </w:pPr>
            <w:r w:rsidRPr="002544AE">
              <w:lastRenderedPageBreak/>
              <w:t>05/08/2002</w:t>
            </w:r>
          </w:p>
        </w:tc>
        <w:tc>
          <w:tcPr>
            <w:tcW w:w="1080" w:type="dxa"/>
            <w:tcBorders>
              <w:top w:val="single" w:sz="6" w:space="0" w:color="auto"/>
              <w:left w:val="single" w:sz="6" w:space="0" w:color="auto"/>
              <w:bottom w:val="single" w:sz="6" w:space="0" w:color="auto"/>
              <w:right w:val="single" w:sz="6" w:space="0" w:color="auto"/>
            </w:tcBorders>
          </w:tcPr>
          <w:p w:rsidR="00E931C7" w:rsidRPr="002544AE" w:rsidRDefault="00E931C7" w:rsidP="00E931C7">
            <w:pPr>
              <w:pStyle w:val="TableText"/>
            </w:pPr>
            <w:r w:rsidRPr="002544AE">
              <w:t>3.0</w:t>
            </w:r>
          </w:p>
        </w:tc>
        <w:tc>
          <w:tcPr>
            <w:tcW w:w="4230" w:type="dxa"/>
            <w:tcBorders>
              <w:top w:val="single" w:sz="6" w:space="0" w:color="auto"/>
              <w:left w:val="single" w:sz="6" w:space="0" w:color="auto"/>
              <w:bottom w:val="single" w:sz="6" w:space="0" w:color="auto"/>
              <w:right w:val="single" w:sz="6" w:space="0" w:color="auto"/>
            </w:tcBorders>
          </w:tcPr>
          <w:p w:rsidR="00E931C7" w:rsidRPr="002544AE" w:rsidRDefault="00E931C7" w:rsidP="00E931C7">
            <w:pPr>
              <w:pStyle w:val="TableText"/>
            </w:pPr>
            <w:r w:rsidRPr="002544AE">
              <w:t>Revised Version for RPC Broker Patch XWB*1.1*26.</w:t>
            </w:r>
          </w:p>
        </w:tc>
        <w:tc>
          <w:tcPr>
            <w:tcW w:w="2790" w:type="dxa"/>
            <w:tcBorders>
              <w:top w:val="single" w:sz="6" w:space="0" w:color="auto"/>
              <w:left w:val="single" w:sz="6" w:space="0" w:color="auto"/>
              <w:bottom w:val="single" w:sz="6" w:space="0" w:color="auto"/>
              <w:right w:val="single" w:sz="6" w:space="0" w:color="auto"/>
            </w:tcBorders>
          </w:tcPr>
          <w:p w:rsidR="0030229C" w:rsidRPr="002544AE" w:rsidRDefault="001751C4" w:rsidP="0030229C">
            <w:pPr>
              <w:pStyle w:val="TableListBullet"/>
            </w:pPr>
            <w:r w:rsidRPr="002544AE">
              <w:t>Developer: J. I.</w:t>
            </w:r>
          </w:p>
          <w:p w:rsidR="00E931C7" w:rsidRPr="002544AE" w:rsidRDefault="001751C4" w:rsidP="0030229C">
            <w:pPr>
              <w:pStyle w:val="TableListBullet"/>
            </w:pPr>
            <w:r w:rsidRPr="002544AE">
              <w:t>Technical Writer: T. B.</w:t>
            </w:r>
          </w:p>
        </w:tc>
      </w:tr>
      <w:tr w:rsidR="00E931C7" w:rsidRPr="002544AE" w:rsidTr="00E931C7">
        <w:tc>
          <w:tcPr>
            <w:tcW w:w="1224" w:type="dxa"/>
            <w:tcBorders>
              <w:top w:val="single" w:sz="6" w:space="0" w:color="auto"/>
              <w:left w:val="single" w:sz="6" w:space="0" w:color="auto"/>
              <w:bottom w:val="single" w:sz="6" w:space="0" w:color="auto"/>
              <w:right w:val="single" w:sz="6" w:space="0" w:color="auto"/>
            </w:tcBorders>
          </w:tcPr>
          <w:p w:rsidR="00E931C7" w:rsidRPr="002544AE" w:rsidRDefault="00E931C7" w:rsidP="00E931C7">
            <w:pPr>
              <w:pStyle w:val="TableText"/>
            </w:pPr>
            <w:r w:rsidRPr="002544AE">
              <w:t>04/08/2002</w:t>
            </w:r>
          </w:p>
        </w:tc>
        <w:tc>
          <w:tcPr>
            <w:tcW w:w="1080" w:type="dxa"/>
            <w:tcBorders>
              <w:top w:val="single" w:sz="6" w:space="0" w:color="auto"/>
              <w:left w:val="single" w:sz="6" w:space="0" w:color="auto"/>
              <w:bottom w:val="single" w:sz="6" w:space="0" w:color="auto"/>
              <w:right w:val="single" w:sz="6" w:space="0" w:color="auto"/>
            </w:tcBorders>
          </w:tcPr>
          <w:p w:rsidR="00E931C7" w:rsidRPr="002544AE" w:rsidRDefault="00E931C7" w:rsidP="00E931C7">
            <w:pPr>
              <w:pStyle w:val="TableText"/>
            </w:pPr>
            <w:r w:rsidRPr="002544AE">
              <w:t>2.0</w:t>
            </w:r>
          </w:p>
        </w:tc>
        <w:tc>
          <w:tcPr>
            <w:tcW w:w="4230" w:type="dxa"/>
            <w:tcBorders>
              <w:top w:val="single" w:sz="6" w:space="0" w:color="auto"/>
              <w:left w:val="single" w:sz="6" w:space="0" w:color="auto"/>
              <w:bottom w:val="single" w:sz="6" w:space="0" w:color="auto"/>
              <w:right w:val="single" w:sz="6" w:space="0" w:color="auto"/>
            </w:tcBorders>
          </w:tcPr>
          <w:p w:rsidR="00E931C7" w:rsidRPr="002544AE" w:rsidRDefault="00E931C7" w:rsidP="00E931C7">
            <w:pPr>
              <w:pStyle w:val="TableText"/>
            </w:pPr>
            <w:r w:rsidRPr="002544AE">
              <w:t>Revised Version for RPC Broker Patch XWB*1.1*13.</w:t>
            </w:r>
          </w:p>
        </w:tc>
        <w:tc>
          <w:tcPr>
            <w:tcW w:w="2790" w:type="dxa"/>
            <w:tcBorders>
              <w:top w:val="single" w:sz="6" w:space="0" w:color="auto"/>
              <w:left w:val="single" w:sz="6" w:space="0" w:color="auto"/>
              <w:bottom w:val="single" w:sz="6" w:space="0" w:color="auto"/>
              <w:right w:val="single" w:sz="6" w:space="0" w:color="auto"/>
            </w:tcBorders>
          </w:tcPr>
          <w:p w:rsidR="001751C4" w:rsidRPr="002544AE" w:rsidRDefault="001751C4" w:rsidP="001751C4">
            <w:pPr>
              <w:pStyle w:val="TableListBullet"/>
            </w:pPr>
            <w:r w:rsidRPr="002544AE">
              <w:t>Developer: J. I.</w:t>
            </w:r>
          </w:p>
          <w:p w:rsidR="00E931C7" w:rsidRPr="002544AE" w:rsidRDefault="001751C4" w:rsidP="001751C4">
            <w:pPr>
              <w:pStyle w:val="TableListBullet"/>
            </w:pPr>
            <w:r w:rsidRPr="002544AE">
              <w:t>Technical Writer: T. B.</w:t>
            </w:r>
          </w:p>
        </w:tc>
      </w:tr>
      <w:bookmarkEnd w:id="5"/>
      <w:bookmarkEnd w:id="6"/>
      <w:bookmarkEnd w:id="7"/>
      <w:bookmarkEnd w:id="8"/>
      <w:bookmarkEnd w:id="9"/>
      <w:bookmarkEnd w:id="10"/>
      <w:bookmarkEnd w:id="11"/>
      <w:tr w:rsidR="00573FDF" w:rsidRPr="002544AE" w:rsidTr="00E931C7">
        <w:tc>
          <w:tcPr>
            <w:tcW w:w="1224" w:type="dxa"/>
            <w:tcBorders>
              <w:top w:val="single" w:sz="6" w:space="0" w:color="auto"/>
              <w:left w:val="single" w:sz="6" w:space="0" w:color="auto"/>
              <w:bottom w:val="single" w:sz="6" w:space="0" w:color="auto"/>
              <w:right w:val="single" w:sz="6" w:space="0" w:color="auto"/>
            </w:tcBorders>
          </w:tcPr>
          <w:p w:rsidR="00573FDF" w:rsidRPr="002544AE" w:rsidRDefault="00573FDF" w:rsidP="00E931C7">
            <w:pPr>
              <w:pStyle w:val="TableText"/>
            </w:pPr>
            <w:r w:rsidRPr="002544AE">
              <w:t>09/</w:t>
            </w:r>
            <w:r w:rsidR="00E931C7" w:rsidRPr="002544AE">
              <w:t>--/19</w:t>
            </w:r>
            <w:r w:rsidRPr="002544AE">
              <w:t>97</w:t>
            </w:r>
          </w:p>
        </w:tc>
        <w:tc>
          <w:tcPr>
            <w:tcW w:w="1080" w:type="dxa"/>
            <w:tcBorders>
              <w:top w:val="single" w:sz="6" w:space="0" w:color="auto"/>
              <w:left w:val="single" w:sz="6" w:space="0" w:color="auto"/>
              <w:bottom w:val="single" w:sz="6" w:space="0" w:color="auto"/>
              <w:right w:val="single" w:sz="6" w:space="0" w:color="auto"/>
            </w:tcBorders>
          </w:tcPr>
          <w:p w:rsidR="00573FDF" w:rsidRPr="002544AE" w:rsidRDefault="00573FDF" w:rsidP="00E931C7">
            <w:pPr>
              <w:pStyle w:val="TableText"/>
            </w:pPr>
            <w:r w:rsidRPr="002544AE">
              <w:t>1.0</w:t>
            </w:r>
          </w:p>
        </w:tc>
        <w:tc>
          <w:tcPr>
            <w:tcW w:w="4230" w:type="dxa"/>
            <w:tcBorders>
              <w:top w:val="single" w:sz="6" w:space="0" w:color="auto"/>
              <w:left w:val="single" w:sz="6" w:space="0" w:color="auto"/>
              <w:bottom w:val="single" w:sz="6" w:space="0" w:color="auto"/>
              <w:right w:val="single" w:sz="6" w:space="0" w:color="auto"/>
            </w:tcBorders>
          </w:tcPr>
          <w:p w:rsidR="00573FDF" w:rsidRPr="002544AE" w:rsidRDefault="00573FDF" w:rsidP="00E931C7">
            <w:pPr>
              <w:pStyle w:val="TableText"/>
            </w:pPr>
            <w:r w:rsidRPr="002544AE">
              <w:t>Initial RPC Broker Version 1.1 software release.</w:t>
            </w:r>
          </w:p>
        </w:tc>
        <w:tc>
          <w:tcPr>
            <w:tcW w:w="2790" w:type="dxa"/>
            <w:tcBorders>
              <w:top w:val="single" w:sz="6" w:space="0" w:color="auto"/>
              <w:left w:val="single" w:sz="6" w:space="0" w:color="auto"/>
              <w:bottom w:val="single" w:sz="6" w:space="0" w:color="auto"/>
              <w:right w:val="single" w:sz="6" w:space="0" w:color="auto"/>
            </w:tcBorders>
          </w:tcPr>
          <w:p w:rsidR="001751C4" w:rsidRPr="002544AE" w:rsidRDefault="001751C4" w:rsidP="001751C4">
            <w:pPr>
              <w:pStyle w:val="TableListBullet"/>
            </w:pPr>
            <w:r w:rsidRPr="002544AE">
              <w:t>Developer: J. I.</w:t>
            </w:r>
          </w:p>
          <w:p w:rsidR="00573FDF" w:rsidRPr="002544AE" w:rsidRDefault="001751C4" w:rsidP="001751C4">
            <w:pPr>
              <w:pStyle w:val="TableListBullet"/>
            </w:pPr>
            <w:r w:rsidRPr="002544AE">
              <w:t>Technical Writer: T. B.</w:t>
            </w:r>
          </w:p>
        </w:tc>
      </w:tr>
    </w:tbl>
    <w:p w:rsidR="00573FDF" w:rsidRPr="002544AE" w:rsidRDefault="00573FDF" w:rsidP="00E931C7">
      <w:pPr>
        <w:pStyle w:val="BodyText6"/>
      </w:pPr>
    </w:p>
    <w:p w:rsidR="00573FDF" w:rsidRPr="002544AE" w:rsidRDefault="00573FDF" w:rsidP="00AA2D3F">
      <w:pPr>
        <w:pStyle w:val="AltHeading2"/>
      </w:pPr>
      <w:r w:rsidRPr="002544AE">
        <w:t>Patch Revisions</w:t>
      </w:r>
    </w:p>
    <w:p w:rsidR="00573FDF" w:rsidRPr="002544AE" w:rsidRDefault="00E931C7" w:rsidP="00E931C7">
      <w:pPr>
        <w:pStyle w:val="BodyText"/>
      </w:pPr>
      <w:r w:rsidRPr="002544AE">
        <w:fldChar w:fldCharType="begin"/>
      </w:r>
      <w:r w:rsidRPr="002544AE">
        <w:instrText xml:space="preserve">XE </w:instrText>
      </w:r>
      <w:r w:rsidR="0047731F" w:rsidRPr="002544AE">
        <w:instrText>“</w:instrText>
      </w:r>
      <w:r w:rsidRPr="002544AE">
        <w:instrText>Revision History</w:instrText>
      </w:r>
      <w:proofErr w:type="gramStart"/>
      <w:r w:rsidRPr="002544AE">
        <w:instrText>:Patches</w:instrText>
      </w:r>
      <w:proofErr w:type="gramEnd"/>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Patches:Revisions</w:instrText>
      </w:r>
      <w:r w:rsidR="0047731F" w:rsidRPr="002544AE">
        <w:instrText>”</w:instrText>
      </w:r>
      <w:r w:rsidRPr="002544AE">
        <w:fldChar w:fldCharType="end"/>
      </w:r>
      <w:r w:rsidR="00573FDF" w:rsidRPr="002544AE">
        <w:rPr>
          <w:color w:val="000000"/>
        </w:rPr>
        <w:t xml:space="preserve">For the current patch history related to this software, </w:t>
      </w:r>
      <w:r w:rsidR="00382FEC" w:rsidRPr="002544AE">
        <w:rPr>
          <w:color w:val="000000"/>
        </w:rPr>
        <w:t>see</w:t>
      </w:r>
      <w:r w:rsidR="00573FDF" w:rsidRPr="002544AE">
        <w:rPr>
          <w:color w:val="000000"/>
        </w:rPr>
        <w:t xml:space="preserve"> the Patch Module on FORUM.</w:t>
      </w:r>
    </w:p>
    <w:p w:rsidR="009108AB" w:rsidRPr="002544AE" w:rsidRDefault="009108AB" w:rsidP="00E931C7">
      <w:pPr>
        <w:pStyle w:val="BodyText"/>
      </w:pPr>
    </w:p>
    <w:p w:rsidR="009108AB" w:rsidRPr="002544AE" w:rsidRDefault="009108AB" w:rsidP="00E931C7">
      <w:pPr>
        <w:pStyle w:val="BodyText"/>
        <w:sectPr w:rsidR="009108AB" w:rsidRPr="002544AE" w:rsidSect="00EB6D1A">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pgNumType w:fmt="lowerRoman"/>
          <w:cols w:space="720"/>
        </w:sectPr>
      </w:pPr>
    </w:p>
    <w:p w:rsidR="009108AB" w:rsidRPr="002544AE" w:rsidRDefault="009108AB" w:rsidP="00EB6D1A">
      <w:pPr>
        <w:pStyle w:val="Title2"/>
      </w:pPr>
      <w:r w:rsidRPr="002544AE">
        <w:lastRenderedPageBreak/>
        <w:t>Contents</w:t>
      </w:r>
    </w:p>
    <w:p w:rsidR="009108AB" w:rsidRPr="002544AE" w:rsidRDefault="008B130A" w:rsidP="00AA2D3F">
      <w:pPr>
        <w:pStyle w:val="BodyText6"/>
        <w:keepNext/>
        <w:keepLines/>
      </w:pPr>
      <w:r w:rsidRPr="002544AE">
        <w:fldChar w:fldCharType="begin"/>
      </w:r>
      <w:r w:rsidR="00B04A1C" w:rsidRPr="002544AE">
        <w:instrText xml:space="preserve">XE </w:instrText>
      </w:r>
      <w:r w:rsidR="0047731F" w:rsidRPr="002544AE">
        <w:instrText>“</w:instrText>
      </w:r>
      <w:r w:rsidR="00573FDF" w:rsidRPr="002544AE">
        <w:rPr>
          <w:kern w:val="2"/>
        </w:rPr>
        <w:instrText>Contents</w:instrText>
      </w:r>
      <w:r w:rsidR="0047731F" w:rsidRPr="002544AE">
        <w:instrText>”</w:instrText>
      </w:r>
      <w:r w:rsidRPr="002544AE">
        <w:fldChar w:fldCharType="end"/>
      </w:r>
      <w:r w:rsidRPr="002544AE">
        <w:fldChar w:fldCharType="begin"/>
      </w:r>
      <w:r w:rsidR="00B04A1C" w:rsidRPr="002544AE">
        <w:instrText xml:space="preserve">XE </w:instrText>
      </w:r>
      <w:r w:rsidR="0047731F" w:rsidRPr="002544AE">
        <w:instrText>“</w:instrText>
      </w:r>
      <w:r w:rsidR="00573FDF" w:rsidRPr="002544AE">
        <w:instrText xml:space="preserve">Table of </w:instrText>
      </w:r>
      <w:r w:rsidR="00573FDF" w:rsidRPr="002544AE">
        <w:rPr>
          <w:kern w:val="2"/>
        </w:rPr>
        <w:instrText>Contents</w:instrText>
      </w:r>
      <w:r w:rsidR="0047731F" w:rsidRPr="002544AE">
        <w:instrText>”</w:instrText>
      </w:r>
      <w:r w:rsidRPr="002544AE">
        <w:fldChar w:fldCharType="end"/>
      </w:r>
    </w:p>
    <w:p w:rsidR="00F337C3" w:rsidRDefault="00AA2D3F">
      <w:pPr>
        <w:pStyle w:val="TOC9"/>
        <w:rPr>
          <w:rFonts w:asciiTheme="minorHAnsi" w:eastAsiaTheme="minorEastAsia" w:hAnsiTheme="minorHAnsi" w:cstheme="minorBidi"/>
          <w:noProof/>
          <w:color w:val="auto"/>
          <w:szCs w:val="22"/>
          <w:lang w:eastAsia="en-US"/>
        </w:rPr>
      </w:pPr>
      <w:r w:rsidRPr="002544AE">
        <w:fldChar w:fldCharType="begin"/>
      </w:r>
      <w:r w:rsidRPr="002544AE">
        <w:instrText xml:space="preserve"> TOC \o "3-4" \h \z \t "Heading 1,1,Heading 2,2,Heading Front-Back_Matter,9,Heading Section,1" </w:instrText>
      </w:r>
      <w:r w:rsidRPr="002544AE">
        <w:fldChar w:fldCharType="separate"/>
      </w:r>
      <w:hyperlink w:anchor="_Toc449511235" w:history="1">
        <w:r w:rsidR="00F337C3" w:rsidRPr="00332CB1">
          <w:rPr>
            <w:rStyle w:val="Hyperlink"/>
            <w:noProof/>
          </w:rPr>
          <w:t>Revision History</w:t>
        </w:r>
        <w:r w:rsidR="00F337C3">
          <w:rPr>
            <w:noProof/>
            <w:webHidden/>
          </w:rPr>
          <w:tab/>
        </w:r>
        <w:r w:rsidR="00F337C3">
          <w:rPr>
            <w:noProof/>
            <w:webHidden/>
          </w:rPr>
          <w:fldChar w:fldCharType="begin"/>
        </w:r>
        <w:r w:rsidR="00F337C3">
          <w:rPr>
            <w:noProof/>
            <w:webHidden/>
          </w:rPr>
          <w:instrText xml:space="preserve"> PAGEREF _Toc449511235 \h </w:instrText>
        </w:r>
        <w:r w:rsidR="00F337C3">
          <w:rPr>
            <w:noProof/>
            <w:webHidden/>
          </w:rPr>
        </w:r>
        <w:r w:rsidR="00F337C3">
          <w:rPr>
            <w:noProof/>
            <w:webHidden/>
          </w:rPr>
          <w:fldChar w:fldCharType="separate"/>
        </w:r>
        <w:r w:rsidR="00F337C3">
          <w:rPr>
            <w:noProof/>
            <w:webHidden/>
          </w:rPr>
          <w:t>ii</w:t>
        </w:r>
        <w:r w:rsidR="00F337C3">
          <w:rPr>
            <w:noProof/>
            <w:webHidden/>
          </w:rPr>
          <w:fldChar w:fldCharType="end"/>
        </w:r>
      </w:hyperlink>
    </w:p>
    <w:p w:rsidR="00F337C3" w:rsidRDefault="00F337C3">
      <w:pPr>
        <w:pStyle w:val="TOC9"/>
        <w:rPr>
          <w:rFonts w:asciiTheme="minorHAnsi" w:eastAsiaTheme="minorEastAsia" w:hAnsiTheme="minorHAnsi" w:cstheme="minorBidi"/>
          <w:noProof/>
          <w:color w:val="auto"/>
          <w:szCs w:val="22"/>
          <w:lang w:eastAsia="en-US"/>
        </w:rPr>
      </w:pPr>
      <w:hyperlink w:anchor="_Toc449511236" w:history="1">
        <w:r w:rsidRPr="00332CB1">
          <w:rPr>
            <w:rStyle w:val="Hyperlink"/>
            <w:noProof/>
          </w:rPr>
          <w:t>List of Figures</w:t>
        </w:r>
        <w:r>
          <w:rPr>
            <w:noProof/>
            <w:webHidden/>
          </w:rPr>
          <w:tab/>
        </w:r>
        <w:r>
          <w:rPr>
            <w:noProof/>
            <w:webHidden/>
          </w:rPr>
          <w:fldChar w:fldCharType="begin"/>
        </w:r>
        <w:r>
          <w:rPr>
            <w:noProof/>
            <w:webHidden/>
          </w:rPr>
          <w:instrText xml:space="preserve"> PAGEREF _Toc449511236 \h </w:instrText>
        </w:r>
        <w:r>
          <w:rPr>
            <w:noProof/>
            <w:webHidden/>
          </w:rPr>
        </w:r>
        <w:r>
          <w:rPr>
            <w:noProof/>
            <w:webHidden/>
          </w:rPr>
          <w:fldChar w:fldCharType="separate"/>
        </w:r>
        <w:r>
          <w:rPr>
            <w:noProof/>
            <w:webHidden/>
          </w:rPr>
          <w:t>viii</w:t>
        </w:r>
        <w:r>
          <w:rPr>
            <w:noProof/>
            <w:webHidden/>
          </w:rPr>
          <w:fldChar w:fldCharType="end"/>
        </w:r>
      </w:hyperlink>
    </w:p>
    <w:p w:rsidR="00F337C3" w:rsidRDefault="00F337C3">
      <w:pPr>
        <w:pStyle w:val="TOC9"/>
        <w:rPr>
          <w:rFonts w:asciiTheme="minorHAnsi" w:eastAsiaTheme="minorEastAsia" w:hAnsiTheme="minorHAnsi" w:cstheme="minorBidi"/>
          <w:noProof/>
          <w:color w:val="auto"/>
          <w:szCs w:val="22"/>
          <w:lang w:eastAsia="en-US"/>
        </w:rPr>
      </w:pPr>
      <w:hyperlink w:anchor="_Toc449511237" w:history="1">
        <w:r w:rsidRPr="00332CB1">
          <w:rPr>
            <w:rStyle w:val="Hyperlink"/>
            <w:noProof/>
          </w:rPr>
          <w:t>List of Tables</w:t>
        </w:r>
        <w:r>
          <w:rPr>
            <w:noProof/>
            <w:webHidden/>
          </w:rPr>
          <w:tab/>
        </w:r>
        <w:r>
          <w:rPr>
            <w:noProof/>
            <w:webHidden/>
          </w:rPr>
          <w:fldChar w:fldCharType="begin"/>
        </w:r>
        <w:r>
          <w:rPr>
            <w:noProof/>
            <w:webHidden/>
          </w:rPr>
          <w:instrText xml:space="preserve"> PAGEREF _Toc449511237 \h </w:instrText>
        </w:r>
        <w:r>
          <w:rPr>
            <w:noProof/>
            <w:webHidden/>
          </w:rPr>
        </w:r>
        <w:r>
          <w:rPr>
            <w:noProof/>
            <w:webHidden/>
          </w:rPr>
          <w:fldChar w:fldCharType="separate"/>
        </w:r>
        <w:r>
          <w:rPr>
            <w:noProof/>
            <w:webHidden/>
          </w:rPr>
          <w:t>viii</w:t>
        </w:r>
        <w:r>
          <w:rPr>
            <w:noProof/>
            <w:webHidden/>
          </w:rPr>
          <w:fldChar w:fldCharType="end"/>
        </w:r>
      </w:hyperlink>
    </w:p>
    <w:p w:rsidR="00F337C3" w:rsidRDefault="00F337C3">
      <w:pPr>
        <w:pStyle w:val="TOC9"/>
        <w:rPr>
          <w:rFonts w:asciiTheme="minorHAnsi" w:eastAsiaTheme="minorEastAsia" w:hAnsiTheme="minorHAnsi" w:cstheme="minorBidi"/>
          <w:noProof/>
          <w:color w:val="auto"/>
          <w:szCs w:val="22"/>
          <w:lang w:eastAsia="en-US"/>
        </w:rPr>
      </w:pPr>
      <w:hyperlink w:anchor="_Toc449511238" w:history="1">
        <w:r w:rsidRPr="00332CB1">
          <w:rPr>
            <w:rStyle w:val="Hyperlink"/>
            <w:noProof/>
          </w:rPr>
          <w:t>Orientation</w:t>
        </w:r>
        <w:r>
          <w:rPr>
            <w:noProof/>
            <w:webHidden/>
          </w:rPr>
          <w:tab/>
        </w:r>
        <w:r>
          <w:rPr>
            <w:noProof/>
            <w:webHidden/>
          </w:rPr>
          <w:fldChar w:fldCharType="begin"/>
        </w:r>
        <w:r>
          <w:rPr>
            <w:noProof/>
            <w:webHidden/>
          </w:rPr>
          <w:instrText xml:space="preserve"> PAGEREF _Toc449511238 \h </w:instrText>
        </w:r>
        <w:r>
          <w:rPr>
            <w:noProof/>
            <w:webHidden/>
          </w:rPr>
        </w:r>
        <w:r>
          <w:rPr>
            <w:noProof/>
            <w:webHidden/>
          </w:rPr>
          <w:fldChar w:fldCharType="separate"/>
        </w:r>
        <w:r>
          <w:rPr>
            <w:noProof/>
            <w:webHidden/>
          </w:rPr>
          <w:t>ix</w:t>
        </w:r>
        <w:r>
          <w:rPr>
            <w:noProof/>
            <w:webHidden/>
          </w:rPr>
          <w:fldChar w:fldCharType="end"/>
        </w:r>
      </w:hyperlink>
    </w:p>
    <w:p w:rsidR="00F337C3" w:rsidRDefault="00F337C3">
      <w:pPr>
        <w:pStyle w:val="TOC1"/>
        <w:rPr>
          <w:rFonts w:asciiTheme="minorHAnsi" w:eastAsiaTheme="minorEastAsia" w:hAnsiTheme="minorHAnsi" w:cstheme="minorBidi"/>
          <w:b w:val="0"/>
          <w:color w:val="auto"/>
          <w:szCs w:val="22"/>
          <w:lang w:eastAsia="en-US"/>
        </w:rPr>
      </w:pPr>
      <w:hyperlink w:anchor="_Toc449511239" w:history="1">
        <w:r w:rsidRPr="00332CB1">
          <w:rPr>
            <w:rStyle w:val="Hyperlink"/>
          </w:rPr>
          <w:t>1</w:t>
        </w:r>
        <w:r>
          <w:rPr>
            <w:rFonts w:asciiTheme="minorHAnsi" w:eastAsiaTheme="minorEastAsia" w:hAnsiTheme="minorHAnsi" w:cstheme="minorBidi"/>
            <w:b w:val="0"/>
            <w:color w:val="auto"/>
            <w:szCs w:val="22"/>
            <w:lang w:eastAsia="en-US"/>
          </w:rPr>
          <w:tab/>
        </w:r>
        <w:r w:rsidRPr="00332CB1">
          <w:rPr>
            <w:rStyle w:val="Hyperlink"/>
          </w:rPr>
          <w:t>Introduction</w:t>
        </w:r>
        <w:r>
          <w:rPr>
            <w:webHidden/>
          </w:rPr>
          <w:tab/>
        </w:r>
        <w:r>
          <w:rPr>
            <w:webHidden/>
          </w:rPr>
          <w:fldChar w:fldCharType="begin"/>
        </w:r>
        <w:r>
          <w:rPr>
            <w:webHidden/>
          </w:rPr>
          <w:instrText xml:space="preserve"> PAGEREF _Toc449511239 \h </w:instrText>
        </w:r>
        <w:r>
          <w:rPr>
            <w:webHidden/>
          </w:rPr>
        </w:r>
        <w:r>
          <w:rPr>
            <w:webHidden/>
          </w:rPr>
          <w:fldChar w:fldCharType="separate"/>
        </w:r>
        <w:r>
          <w:rPr>
            <w:webHidden/>
          </w:rPr>
          <w:t>1</w:t>
        </w:r>
        <w:r>
          <w:rPr>
            <w:webHidden/>
          </w:rPr>
          <w:fldChar w:fldCharType="end"/>
        </w:r>
      </w:hyperlink>
    </w:p>
    <w:p w:rsidR="00F337C3" w:rsidRDefault="00F337C3">
      <w:pPr>
        <w:pStyle w:val="TOC2"/>
        <w:rPr>
          <w:rFonts w:asciiTheme="minorHAnsi" w:eastAsiaTheme="minorEastAsia" w:hAnsiTheme="minorHAnsi" w:cstheme="minorBidi"/>
          <w:noProof/>
          <w:color w:val="auto"/>
          <w:szCs w:val="22"/>
          <w:lang w:eastAsia="en-US"/>
        </w:rPr>
      </w:pPr>
      <w:hyperlink w:anchor="_Toc449511240" w:history="1">
        <w:r w:rsidRPr="00332CB1">
          <w:rPr>
            <w:rStyle w:val="Hyperlink"/>
            <w:noProof/>
          </w:rPr>
          <w:t>1.1</w:t>
        </w:r>
        <w:r>
          <w:rPr>
            <w:rFonts w:asciiTheme="minorHAnsi" w:eastAsiaTheme="minorEastAsia" w:hAnsiTheme="minorHAnsi" w:cstheme="minorBidi"/>
            <w:noProof/>
            <w:color w:val="auto"/>
            <w:szCs w:val="22"/>
            <w:lang w:eastAsia="en-US"/>
          </w:rPr>
          <w:tab/>
        </w:r>
        <w:r w:rsidRPr="00332CB1">
          <w:rPr>
            <w:rStyle w:val="Hyperlink"/>
            <w:noProof/>
          </w:rPr>
          <w:t>Product Overview</w:t>
        </w:r>
        <w:r>
          <w:rPr>
            <w:noProof/>
            <w:webHidden/>
          </w:rPr>
          <w:tab/>
        </w:r>
        <w:r>
          <w:rPr>
            <w:noProof/>
            <w:webHidden/>
          </w:rPr>
          <w:fldChar w:fldCharType="begin"/>
        </w:r>
        <w:r>
          <w:rPr>
            <w:noProof/>
            <w:webHidden/>
          </w:rPr>
          <w:instrText xml:space="preserve"> PAGEREF _Toc449511240 \h </w:instrText>
        </w:r>
        <w:r>
          <w:rPr>
            <w:noProof/>
            <w:webHidden/>
          </w:rPr>
        </w:r>
        <w:r>
          <w:rPr>
            <w:noProof/>
            <w:webHidden/>
          </w:rPr>
          <w:fldChar w:fldCharType="separate"/>
        </w:r>
        <w:r>
          <w:rPr>
            <w:noProof/>
            <w:webHidden/>
          </w:rPr>
          <w:t>1</w:t>
        </w:r>
        <w:r>
          <w:rPr>
            <w:noProof/>
            <w:webHidden/>
          </w:rPr>
          <w:fldChar w:fldCharType="end"/>
        </w:r>
      </w:hyperlink>
    </w:p>
    <w:p w:rsidR="00F337C3" w:rsidRDefault="00F337C3">
      <w:pPr>
        <w:pStyle w:val="TOC3"/>
        <w:rPr>
          <w:rFonts w:asciiTheme="minorHAnsi" w:eastAsiaTheme="minorEastAsia" w:hAnsiTheme="minorHAnsi" w:cstheme="minorBidi"/>
          <w:noProof/>
          <w:color w:val="auto"/>
          <w:szCs w:val="22"/>
          <w:lang w:eastAsia="en-US"/>
        </w:rPr>
      </w:pPr>
      <w:hyperlink w:anchor="_Toc449511241" w:history="1">
        <w:r w:rsidRPr="00332CB1">
          <w:rPr>
            <w:rStyle w:val="Hyperlink"/>
            <w:noProof/>
          </w:rPr>
          <w:t>1.1.1</w:t>
        </w:r>
        <w:r>
          <w:rPr>
            <w:rFonts w:asciiTheme="minorHAnsi" w:eastAsiaTheme="minorEastAsia" w:hAnsiTheme="minorHAnsi" w:cstheme="minorBidi"/>
            <w:noProof/>
            <w:color w:val="auto"/>
            <w:szCs w:val="22"/>
            <w:lang w:eastAsia="en-US"/>
          </w:rPr>
          <w:tab/>
        </w:r>
        <w:r w:rsidRPr="00332CB1">
          <w:rPr>
            <w:rStyle w:val="Hyperlink"/>
            <w:noProof/>
          </w:rPr>
          <w:t>RPC Broker Includes</w:t>
        </w:r>
        <w:r>
          <w:rPr>
            <w:noProof/>
            <w:webHidden/>
          </w:rPr>
          <w:tab/>
        </w:r>
        <w:r>
          <w:rPr>
            <w:noProof/>
            <w:webHidden/>
          </w:rPr>
          <w:fldChar w:fldCharType="begin"/>
        </w:r>
        <w:r>
          <w:rPr>
            <w:noProof/>
            <w:webHidden/>
          </w:rPr>
          <w:instrText xml:space="preserve"> PAGEREF _Toc449511241 \h </w:instrText>
        </w:r>
        <w:r>
          <w:rPr>
            <w:noProof/>
            <w:webHidden/>
          </w:rPr>
        </w:r>
        <w:r>
          <w:rPr>
            <w:noProof/>
            <w:webHidden/>
          </w:rPr>
          <w:fldChar w:fldCharType="separate"/>
        </w:r>
        <w:r>
          <w:rPr>
            <w:noProof/>
            <w:webHidden/>
          </w:rPr>
          <w:t>1</w:t>
        </w:r>
        <w:r>
          <w:rPr>
            <w:noProof/>
            <w:webHidden/>
          </w:rPr>
          <w:fldChar w:fldCharType="end"/>
        </w:r>
      </w:hyperlink>
    </w:p>
    <w:p w:rsidR="00F337C3" w:rsidRDefault="00F337C3">
      <w:pPr>
        <w:pStyle w:val="TOC1"/>
        <w:rPr>
          <w:rFonts w:asciiTheme="minorHAnsi" w:eastAsiaTheme="minorEastAsia" w:hAnsiTheme="minorHAnsi" w:cstheme="minorBidi"/>
          <w:b w:val="0"/>
          <w:color w:val="auto"/>
          <w:szCs w:val="22"/>
          <w:lang w:eastAsia="en-US"/>
        </w:rPr>
      </w:pPr>
      <w:hyperlink w:anchor="_Toc449511242" w:history="1">
        <w:r w:rsidRPr="00332CB1">
          <w:rPr>
            <w:rStyle w:val="Hyperlink"/>
          </w:rPr>
          <w:t>2</w:t>
        </w:r>
        <w:r>
          <w:rPr>
            <w:rFonts w:asciiTheme="minorHAnsi" w:eastAsiaTheme="minorEastAsia" w:hAnsiTheme="minorHAnsi" w:cstheme="minorBidi"/>
            <w:b w:val="0"/>
            <w:color w:val="auto"/>
            <w:szCs w:val="22"/>
            <w:lang w:eastAsia="en-US"/>
          </w:rPr>
          <w:tab/>
        </w:r>
        <w:r w:rsidRPr="00332CB1">
          <w:rPr>
            <w:rStyle w:val="Hyperlink"/>
          </w:rPr>
          <w:t>Implementation and Maintenance</w:t>
        </w:r>
        <w:r>
          <w:rPr>
            <w:webHidden/>
          </w:rPr>
          <w:tab/>
        </w:r>
        <w:r>
          <w:rPr>
            <w:webHidden/>
          </w:rPr>
          <w:fldChar w:fldCharType="begin"/>
        </w:r>
        <w:r>
          <w:rPr>
            <w:webHidden/>
          </w:rPr>
          <w:instrText xml:space="preserve"> PAGEREF _Toc449511242 \h </w:instrText>
        </w:r>
        <w:r>
          <w:rPr>
            <w:webHidden/>
          </w:rPr>
        </w:r>
        <w:r>
          <w:rPr>
            <w:webHidden/>
          </w:rPr>
          <w:fldChar w:fldCharType="separate"/>
        </w:r>
        <w:r>
          <w:rPr>
            <w:webHidden/>
          </w:rPr>
          <w:t>2</w:t>
        </w:r>
        <w:r>
          <w:rPr>
            <w:webHidden/>
          </w:rPr>
          <w:fldChar w:fldCharType="end"/>
        </w:r>
      </w:hyperlink>
    </w:p>
    <w:p w:rsidR="00F337C3" w:rsidRDefault="00F337C3">
      <w:pPr>
        <w:pStyle w:val="TOC2"/>
        <w:rPr>
          <w:rFonts w:asciiTheme="minorHAnsi" w:eastAsiaTheme="minorEastAsia" w:hAnsiTheme="minorHAnsi" w:cstheme="minorBidi"/>
          <w:noProof/>
          <w:color w:val="auto"/>
          <w:szCs w:val="22"/>
          <w:lang w:eastAsia="en-US"/>
        </w:rPr>
      </w:pPr>
      <w:hyperlink w:anchor="_Toc449511243" w:history="1">
        <w:r w:rsidRPr="00332CB1">
          <w:rPr>
            <w:rStyle w:val="Hyperlink"/>
            <w:noProof/>
          </w:rPr>
          <w:t>2.1</w:t>
        </w:r>
        <w:r>
          <w:rPr>
            <w:rFonts w:asciiTheme="minorHAnsi" w:eastAsiaTheme="minorEastAsia" w:hAnsiTheme="minorHAnsi" w:cstheme="minorBidi"/>
            <w:noProof/>
            <w:color w:val="auto"/>
            <w:szCs w:val="22"/>
            <w:lang w:eastAsia="en-US"/>
          </w:rPr>
          <w:tab/>
        </w:r>
        <w:r w:rsidRPr="00332CB1">
          <w:rPr>
            <w:rStyle w:val="Hyperlink"/>
            <w:noProof/>
          </w:rPr>
          <w:t>Site Parameters</w:t>
        </w:r>
        <w:r>
          <w:rPr>
            <w:noProof/>
            <w:webHidden/>
          </w:rPr>
          <w:tab/>
        </w:r>
        <w:r>
          <w:rPr>
            <w:noProof/>
            <w:webHidden/>
          </w:rPr>
          <w:fldChar w:fldCharType="begin"/>
        </w:r>
        <w:r>
          <w:rPr>
            <w:noProof/>
            <w:webHidden/>
          </w:rPr>
          <w:instrText xml:space="preserve"> PAGEREF _Toc449511243 \h </w:instrText>
        </w:r>
        <w:r>
          <w:rPr>
            <w:noProof/>
            <w:webHidden/>
          </w:rPr>
        </w:r>
        <w:r>
          <w:rPr>
            <w:noProof/>
            <w:webHidden/>
          </w:rPr>
          <w:fldChar w:fldCharType="separate"/>
        </w:r>
        <w:r>
          <w:rPr>
            <w:noProof/>
            <w:webHidden/>
          </w:rPr>
          <w:t>2</w:t>
        </w:r>
        <w:r>
          <w:rPr>
            <w:noProof/>
            <w:webHidden/>
          </w:rPr>
          <w:fldChar w:fldCharType="end"/>
        </w:r>
      </w:hyperlink>
    </w:p>
    <w:p w:rsidR="00F337C3" w:rsidRDefault="00F337C3">
      <w:pPr>
        <w:pStyle w:val="TOC2"/>
        <w:rPr>
          <w:rFonts w:asciiTheme="minorHAnsi" w:eastAsiaTheme="minorEastAsia" w:hAnsiTheme="minorHAnsi" w:cstheme="minorBidi"/>
          <w:noProof/>
          <w:color w:val="auto"/>
          <w:szCs w:val="22"/>
          <w:lang w:eastAsia="en-US"/>
        </w:rPr>
      </w:pPr>
      <w:hyperlink w:anchor="_Toc449511244" w:history="1">
        <w:r w:rsidRPr="00332CB1">
          <w:rPr>
            <w:rStyle w:val="Hyperlink"/>
            <w:noProof/>
          </w:rPr>
          <w:t>2.2</w:t>
        </w:r>
        <w:r>
          <w:rPr>
            <w:rFonts w:asciiTheme="minorHAnsi" w:eastAsiaTheme="minorEastAsia" w:hAnsiTheme="minorHAnsi" w:cstheme="minorBidi"/>
            <w:noProof/>
            <w:color w:val="auto"/>
            <w:szCs w:val="22"/>
            <w:lang w:eastAsia="en-US"/>
          </w:rPr>
          <w:tab/>
        </w:r>
        <w:r w:rsidRPr="00332CB1">
          <w:rPr>
            <w:rStyle w:val="Hyperlink"/>
            <w:noProof/>
          </w:rPr>
          <w:t>Performance and Scalability</w:t>
        </w:r>
        <w:r>
          <w:rPr>
            <w:noProof/>
            <w:webHidden/>
          </w:rPr>
          <w:tab/>
        </w:r>
        <w:r>
          <w:rPr>
            <w:noProof/>
            <w:webHidden/>
          </w:rPr>
          <w:fldChar w:fldCharType="begin"/>
        </w:r>
        <w:r>
          <w:rPr>
            <w:noProof/>
            <w:webHidden/>
          </w:rPr>
          <w:instrText xml:space="preserve"> PAGEREF _Toc449511244 \h </w:instrText>
        </w:r>
        <w:r>
          <w:rPr>
            <w:noProof/>
            <w:webHidden/>
          </w:rPr>
        </w:r>
        <w:r>
          <w:rPr>
            <w:noProof/>
            <w:webHidden/>
          </w:rPr>
          <w:fldChar w:fldCharType="separate"/>
        </w:r>
        <w:r>
          <w:rPr>
            <w:noProof/>
            <w:webHidden/>
          </w:rPr>
          <w:t>2</w:t>
        </w:r>
        <w:r>
          <w:rPr>
            <w:noProof/>
            <w:webHidden/>
          </w:rPr>
          <w:fldChar w:fldCharType="end"/>
        </w:r>
      </w:hyperlink>
    </w:p>
    <w:p w:rsidR="00F337C3" w:rsidRDefault="00F337C3">
      <w:pPr>
        <w:pStyle w:val="TOC1"/>
        <w:rPr>
          <w:rFonts w:asciiTheme="minorHAnsi" w:eastAsiaTheme="minorEastAsia" w:hAnsiTheme="minorHAnsi" w:cstheme="minorBidi"/>
          <w:b w:val="0"/>
          <w:color w:val="auto"/>
          <w:szCs w:val="22"/>
          <w:lang w:eastAsia="en-US"/>
        </w:rPr>
      </w:pPr>
      <w:hyperlink w:anchor="_Toc449511245" w:history="1">
        <w:r w:rsidRPr="00332CB1">
          <w:rPr>
            <w:rStyle w:val="Hyperlink"/>
          </w:rPr>
          <w:t>3</w:t>
        </w:r>
        <w:r>
          <w:rPr>
            <w:rFonts w:asciiTheme="minorHAnsi" w:eastAsiaTheme="minorEastAsia" w:hAnsiTheme="minorHAnsi" w:cstheme="minorBidi"/>
            <w:b w:val="0"/>
            <w:color w:val="auto"/>
            <w:szCs w:val="22"/>
            <w:lang w:eastAsia="en-US"/>
          </w:rPr>
          <w:tab/>
        </w:r>
        <w:r w:rsidRPr="00332CB1">
          <w:rPr>
            <w:rStyle w:val="Hyperlink"/>
          </w:rPr>
          <w:t>Files</w:t>
        </w:r>
        <w:r>
          <w:rPr>
            <w:webHidden/>
          </w:rPr>
          <w:tab/>
        </w:r>
        <w:r>
          <w:rPr>
            <w:webHidden/>
          </w:rPr>
          <w:fldChar w:fldCharType="begin"/>
        </w:r>
        <w:r>
          <w:rPr>
            <w:webHidden/>
          </w:rPr>
          <w:instrText xml:space="preserve"> PAGEREF _Toc449511245 \h </w:instrText>
        </w:r>
        <w:r>
          <w:rPr>
            <w:webHidden/>
          </w:rPr>
        </w:r>
        <w:r>
          <w:rPr>
            <w:webHidden/>
          </w:rPr>
          <w:fldChar w:fldCharType="separate"/>
        </w:r>
        <w:r>
          <w:rPr>
            <w:webHidden/>
          </w:rPr>
          <w:t>3</w:t>
        </w:r>
        <w:r>
          <w:rPr>
            <w:webHidden/>
          </w:rPr>
          <w:fldChar w:fldCharType="end"/>
        </w:r>
      </w:hyperlink>
    </w:p>
    <w:p w:rsidR="00F337C3" w:rsidRDefault="00F337C3">
      <w:pPr>
        <w:pStyle w:val="TOC2"/>
        <w:rPr>
          <w:rFonts w:asciiTheme="minorHAnsi" w:eastAsiaTheme="minorEastAsia" w:hAnsiTheme="minorHAnsi" w:cstheme="minorBidi"/>
          <w:noProof/>
          <w:color w:val="auto"/>
          <w:szCs w:val="22"/>
          <w:lang w:eastAsia="en-US"/>
        </w:rPr>
      </w:pPr>
      <w:hyperlink w:anchor="_Toc449511246" w:history="1">
        <w:r w:rsidRPr="00332CB1">
          <w:rPr>
            <w:rStyle w:val="Hyperlink"/>
            <w:noProof/>
          </w:rPr>
          <w:t>3.1</w:t>
        </w:r>
        <w:r>
          <w:rPr>
            <w:rFonts w:asciiTheme="minorHAnsi" w:eastAsiaTheme="minorEastAsia" w:hAnsiTheme="minorHAnsi" w:cstheme="minorBidi"/>
            <w:noProof/>
            <w:color w:val="auto"/>
            <w:szCs w:val="22"/>
            <w:lang w:eastAsia="en-US"/>
          </w:rPr>
          <w:tab/>
        </w:r>
        <w:r w:rsidRPr="00332CB1">
          <w:rPr>
            <w:rStyle w:val="Hyperlink"/>
            <w:noProof/>
          </w:rPr>
          <w:t>VistA M Server Files</w:t>
        </w:r>
        <w:r>
          <w:rPr>
            <w:noProof/>
            <w:webHidden/>
          </w:rPr>
          <w:tab/>
        </w:r>
        <w:r>
          <w:rPr>
            <w:noProof/>
            <w:webHidden/>
          </w:rPr>
          <w:fldChar w:fldCharType="begin"/>
        </w:r>
        <w:r>
          <w:rPr>
            <w:noProof/>
            <w:webHidden/>
          </w:rPr>
          <w:instrText xml:space="preserve"> PAGEREF _Toc449511246 \h </w:instrText>
        </w:r>
        <w:r>
          <w:rPr>
            <w:noProof/>
            <w:webHidden/>
          </w:rPr>
        </w:r>
        <w:r>
          <w:rPr>
            <w:noProof/>
            <w:webHidden/>
          </w:rPr>
          <w:fldChar w:fldCharType="separate"/>
        </w:r>
        <w:r>
          <w:rPr>
            <w:noProof/>
            <w:webHidden/>
          </w:rPr>
          <w:t>3</w:t>
        </w:r>
        <w:r>
          <w:rPr>
            <w:noProof/>
            <w:webHidden/>
          </w:rPr>
          <w:fldChar w:fldCharType="end"/>
        </w:r>
      </w:hyperlink>
    </w:p>
    <w:p w:rsidR="00F337C3" w:rsidRDefault="00F337C3">
      <w:pPr>
        <w:pStyle w:val="TOC2"/>
        <w:rPr>
          <w:rFonts w:asciiTheme="minorHAnsi" w:eastAsiaTheme="minorEastAsia" w:hAnsiTheme="minorHAnsi" w:cstheme="minorBidi"/>
          <w:noProof/>
          <w:color w:val="auto"/>
          <w:szCs w:val="22"/>
          <w:lang w:eastAsia="en-US"/>
        </w:rPr>
      </w:pPr>
      <w:hyperlink w:anchor="_Toc449511247" w:history="1">
        <w:r w:rsidRPr="00332CB1">
          <w:rPr>
            <w:rStyle w:val="Hyperlink"/>
            <w:noProof/>
          </w:rPr>
          <w:t>3.2</w:t>
        </w:r>
        <w:r>
          <w:rPr>
            <w:rFonts w:asciiTheme="minorHAnsi" w:eastAsiaTheme="minorEastAsia" w:hAnsiTheme="minorHAnsi" w:cstheme="minorBidi"/>
            <w:noProof/>
            <w:color w:val="auto"/>
            <w:szCs w:val="22"/>
            <w:lang w:eastAsia="en-US"/>
          </w:rPr>
          <w:tab/>
        </w:r>
        <w:r w:rsidRPr="00332CB1">
          <w:rPr>
            <w:rStyle w:val="Hyperlink"/>
            <w:noProof/>
          </w:rPr>
          <w:t>Client Files</w:t>
        </w:r>
        <w:r>
          <w:rPr>
            <w:noProof/>
            <w:webHidden/>
          </w:rPr>
          <w:tab/>
        </w:r>
        <w:r>
          <w:rPr>
            <w:noProof/>
            <w:webHidden/>
          </w:rPr>
          <w:fldChar w:fldCharType="begin"/>
        </w:r>
        <w:r>
          <w:rPr>
            <w:noProof/>
            <w:webHidden/>
          </w:rPr>
          <w:instrText xml:space="preserve"> PAGEREF _Toc449511247 \h </w:instrText>
        </w:r>
        <w:r>
          <w:rPr>
            <w:noProof/>
            <w:webHidden/>
          </w:rPr>
        </w:r>
        <w:r>
          <w:rPr>
            <w:noProof/>
            <w:webHidden/>
          </w:rPr>
          <w:fldChar w:fldCharType="separate"/>
        </w:r>
        <w:r>
          <w:rPr>
            <w:noProof/>
            <w:webHidden/>
          </w:rPr>
          <w:t>5</w:t>
        </w:r>
        <w:r>
          <w:rPr>
            <w:noProof/>
            <w:webHidden/>
          </w:rPr>
          <w:fldChar w:fldCharType="end"/>
        </w:r>
      </w:hyperlink>
    </w:p>
    <w:p w:rsidR="00F337C3" w:rsidRDefault="00F337C3">
      <w:pPr>
        <w:pStyle w:val="TOC3"/>
        <w:rPr>
          <w:rFonts w:asciiTheme="minorHAnsi" w:eastAsiaTheme="minorEastAsia" w:hAnsiTheme="minorHAnsi" w:cstheme="minorBidi"/>
          <w:noProof/>
          <w:color w:val="auto"/>
          <w:szCs w:val="22"/>
          <w:lang w:eastAsia="en-US"/>
        </w:rPr>
      </w:pPr>
      <w:hyperlink w:anchor="_Toc449511248" w:history="1">
        <w:r w:rsidRPr="00332CB1">
          <w:rPr>
            <w:rStyle w:val="Hyperlink"/>
            <w:noProof/>
          </w:rPr>
          <w:t>3.2.1</w:t>
        </w:r>
        <w:r>
          <w:rPr>
            <w:rFonts w:asciiTheme="minorHAnsi" w:eastAsiaTheme="minorEastAsia" w:hAnsiTheme="minorHAnsi" w:cstheme="minorBidi"/>
            <w:noProof/>
            <w:color w:val="auto"/>
            <w:szCs w:val="22"/>
            <w:lang w:eastAsia="en-US"/>
          </w:rPr>
          <w:tab/>
        </w:r>
        <w:r w:rsidRPr="00332CB1">
          <w:rPr>
            <w:rStyle w:val="Hyperlink"/>
            <w:noProof/>
          </w:rPr>
          <w:t>End-User Workstation</w:t>
        </w:r>
        <w:r>
          <w:rPr>
            <w:noProof/>
            <w:webHidden/>
          </w:rPr>
          <w:tab/>
        </w:r>
        <w:r>
          <w:rPr>
            <w:noProof/>
            <w:webHidden/>
          </w:rPr>
          <w:fldChar w:fldCharType="begin"/>
        </w:r>
        <w:r>
          <w:rPr>
            <w:noProof/>
            <w:webHidden/>
          </w:rPr>
          <w:instrText xml:space="preserve"> PAGEREF _Toc449511248 \h </w:instrText>
        </w:r>
        <w:r>
          <w:rPr>
            <w:noProof/>
            <w:webHidden/>
          </w:rPr>
        </w:r>
        <w:r>
          <w:rPr>
            <w:noProof/>
            <w:webHidden/>
          </w:rPr>
          <w:fldChar w:fldCharType="separate"/>
        </w:r>
        <w:r>
          <w:rPr>
            <w:noProof/>
            <w:webHidden/>
          </w:rPr>
          <w:t>5</w:t>
        </w:r>
        <w:r>
          <w:rPr>
            <w:noProof/>
            <w:webHidden/>
          </w:rPr>
          <w:fldChar w:fldCharType="end"/>
        </w:r>
      </w:hyperlink>
    </w:p>
    <w:p w:rsidR="00F337C3" w:rsidRDefault="00F337C3">
      <w:pPr>
        <w:pStyle w:val="TOC3"/>
        <w:rPr>
          <w:rFonts w:asciiTheme="minorHAnsi" w:eastAsiaTheme="minorEastAsia" w:hAnsiTheme="minorHAnsi" w:cstheme="minorBidi"/>
          <w:noProof/>
          <w:color w:val="auto"/>
          <w:szCs w:val="22"/>
          <w:lang w:eastAsia="en-US"/>
        </w:rPr>
      </w:pPr>
      <w:hyperlink w:anchor="_Toc449511249" w:history="1">
        <w:r w:rsidRPr="00332CB1">
          <w:rPr>
            <w:rStyle w:val="Hyperlink"/>
            <w:noProof/>
          </w:rPr>
          <w:t>3.2.2</w:t>
        </w:r>
        <w:r>
          <w:rPr>
            <w:rFonts w:asciiTheme="minorHAnsi" w:eastAsiaTheme="minorEastAsia" w:hAnsiTheme="minorHAnsi" w:cstheme="minorBidi"/>
            <w:noProof/>
            <w:color w:val="auto"/>
            <w:szCs w:val="22"/>
            <w:lang w:eastAsia="en-US"/>
          </w:rPr>
          <w:tab/>
        </w:r>
        <w:r w:rsidRPr="00332CB1">
          <w:rPr>
            <w:rStyle w:val="Hyperlink"/>
            <w:noProof/>
          </w:rPr>
          <w:t>Programmer Workstation</w:t>
        </w:r>
        <w:r>
          <w:rPr>
            <w:noProof/>
            <w:webHidden/>
          </w:rPr>
          <w:tab/>
        </w:r>
        <w:r>
          <w:rPr>
            <w:noProof/>
            <w:webHidden/>
          </w:rPr>
          <w:fldChar w:fldCharType="begin"/>
        </w:r>
        <w:r>
          <w:rPr>
            <w:noProof/>
            <w:webHidden/>
          </w:rPr>
          <w:instrText xml:space="preserve"> PAGEREF _Toc449511249 \h </w:instrText>
        </w:r>
        <w:r>
          <w:rPr>
            <w:noProof/>
            <w:webHidden/>
          </w:rPr>
        </w:r>
        <w:r>
          <w:rPr>
            <w:noProof/>
            <w:webHidden/>
          </w:rPr>
          <w:fldChar w:fldCharType="separate"/>
        </w:r>
        <w:r>
          <w:rPr>
            <w:noProof/>
            <w:webHidden/>
          </w:rPr>
          <w:t>6</w:t>
        </w:r>
        <w:r>
          <w:rPr>
            <w:noProof/>
            <w:webHidden/>
          </w:rPr>
          <w:fldChar w:fldCharType="end"/>
        </w:r>
      </w:hyperlink>
    </w:p>
    <w:p w:rsidR="00F337C3" w:rsidRDefault="00F337C3">
      <w:pPr>
        <w:pStyle w:val="TOC2"/>
        <w:rPr>
          <w:rFonts w:asciiTheme="minorHAnsi" w:eastAsiaTheme="minorEastAsia" w:hAnsiTheme="minorHAnsi" w:cstheme="minorBidi"/>
          <w:noProof/>
          <w:color w:val="auto"/>
          <w:szCs w:val="22"/>
          <w:lang w:eastAsia="en-US"/>
        </w:rPr>
      </w:pPr>
      <w:hyperlink w:anchor="_Toc449511250" w:history="1">
        <w:r w:rsidRPr="00332CB1">
          <w:rPr>
            <w:rStyle w:val="Hyperlink"/>
            <w:noProof/>
          </w:rPr>
          <w:t>3.3</w:t>
        </w:r>
        <w:r>
          <w:rPr>
            <w:rFonts w:asciiTheme="minorHAnsi" w:eastAsiaTheme="minorEastAsia" w:hAnsiTheme="minorHAnsi" w:cstheme="minorBidi"/>
            <w:noProof/>
            <w:color w:val="auto"/>
            <w:szCs w:val="22"/>
            <w:lang w:eastAsia="en-US"/>
          </w:rPr>
          <w:tab/>
        </w:r>
        <w:r w:rsidRPr="00332CB1">
          <w:rPr>
            <w:rStyle w:val="Hyperlink"/>
            <w:noProof/>
          </w:rPr>
          <w:t>Global Translation, Journaling, and Protection</w:t>
        </w:r>
        <w:r>
          <w:rPr>
            <w:noProof/>
            <w:webHidden/>
          </w:rPr>
          <w:tab/>
        </w:r>
        <w:r>
          <w:rPr>
            <w:noProof/>
            <w:webHidden/>
          </w:rPr>
          <w:fldChar w:fldCharType="begin"/>
        </w:r>
        <w:r>
          <w:rPr>
            <w:noProof/>
            <w:webHidden/>
          </w:rPr>
          <w:instrText xml:space="preserve"> PAGEREF _Toc449511250 \h </w:instrText>
        </w:r>
        <w:r>
          <w:rPr>
            <w:noProof/>
            <w:webHidden/>
          </w:rPr>
        </w:r>
        <w:r>
          <w:rPr>
            <w:noProof/>
            <w:webHidden/>
          </w:rPr>
          <w:fldChar w:fldCharType="separate"/>
        </w:r>
        <w:r>
          <w:rPr>
            <w:noProof/>
            <w:webHidden/>
          </w:rPr>
          <w:t>6</w:t>
        </w:r>
        <w:r>
          <w:rPr>
            <w:noProof/>
            <w:webHidden/>
          </w:rPr>
          <w:fldChar w:fldCharType="end"/>
        </w:r>
      </w:hyperlink>
    </w:p>
    <w:p w:rsidR="00F337C3" w:rsidRDefault="00F337C3">
      <w:pPr>
        <w:pStyle w:val="TOC3"/>
        <w:rPr>
          <w:rFonts w:asciiTheme="minorHAnsi" w:eastAsiaTheme="minorEastAsia" w:hAnsiTheme="minorHAnsi" w:cstheme="minorBidi"/>
          <w:noProof/>
          <w:color w:val="auto"/>
          <w:szCs w:val="22"/>
          <w:lang w:eastAsia="en-US"/>
        </w:rPr>
      </w:pPr>
      <w:hyperlink w:anchor="_Toc449511251" w:history="1">
        <w:r w:rsidRPr="00332CB1">
          <w:rPr>
            <w:rStyle w:val="Hyperlink"/>
            <w:noProof/>
          </w:rPr>
          <w:t>3.3.1</w:t>
        </w:r>
        <w:r>
          <w:rPr>
            <w:rFonts w:asciiTheme="minorHAnsi" w:eastAsiaTheme="minorEastAsia" w:hAnsiTheme="minorHAnsi" w:cstheme="minorBidi"/>
            <w:noProof/>
            <w:color w:val="auto"/>
            <w:szCs w:val="22"/>
            <w:lang w:eastAsia="en-US"/>
          </w:rPr>
          <w:tab/>
        </w:r>
        <w:r w:rsidRPr="00332CB1">
          <w:rPr>
            <w:rStyle w:val="Hyperlink"/>
            <w:noProof/>
          </w:rPr>
          <w:t>Translation</w:t>
        </w:r>
        <w:r>
          <w:rPr>
            <w:noProof/>
            <w:webHidden/>
          </w:rPr>
          <w:tab/>
        </w:r>
        <w:r>
          <w:rPr>
            <w:noProof/>
            <w:webHidden/>
          </w:rPr>
          <w:fldChar w:fldCharType="begin"/>
        </w:r>
        <w:r>
          <w:rPr>
            <w:noProof/>
            <w:webHidden/>
          </w:rPr>
          <w:instrText xml:space="preserve"> PAGEREF _Toc449511251 \h </w:instrText>
        </w:r>
        <w:r>
          <w:rPr>
            <w:noProof/>
            <w:webHidden/>
          </w:rPr>
        </w:r>
        <w:r>
          <w:rPr>
            <w:noProof/>
            <w:webHidden/>
          </w:rPr>
          <w:fldChar w:fldCharType="separate"/>
        </w:r>
        <w:r>
          <w:rPr>
            <w:noProof/>
            <w:webHidden/>
          </w:rPr>
          <w:t>6</w:t>
        </w:r>
        <w:r>
          <w:rPr>
            <w:noProof/>
            <w:webHidden/>
          </w:rPr>
          <w:fldChar w:fldCharType="end"/>
        </w:r>
      </w:hyperlink>
    </w:p>
    <w:p w:rsidR="00F337C3" w:rsidRDefault="00F337C3">
      <w:pPr>
        <w:pStyle w:val="TOC3"/>
        <w:rPr>
          <w:rFonts w:asciiTheme="minorHAnsi" w:eastAsiaTheme="minorEastAsia" w:hAnsiTheme="minorHAnsi" w:cstheme="minorBidi"/>
          <w:noProof/>
          <w:color w:val="auto"/>
          <w:szCs w:val="22"/>
          <w:lang w:eastAsia="en-US"/>
        </w:rPr>
      </w:pPr>
      <w:hyperlink w:anchor="_Toc449511252" w:history="1">
        <w:r w:rsidRPr="00332CB1">
          <w:rPr>
            <w:rStyle w:val="Hyperlink"/>
            <w:noProof/>
          </w:rPr>
          <w:t>3.3.2</w:t>
        </w:r>
        <w:r>
          <w:rPr>
            <w:rFonts w:asciiTheme="minorHAnsi" w:eastAsiaTheme="minorEastAsia" w:hAnsiTheme="minorHAnsi" w:cstheme="minorBidi"/>
            <w:noProof/>
            <w:color w:val="auto"/>
            <w:szCs w:val="22"/>
            <w:lang w:eastAsia="en-US"/>
          </w:rPr>
          <w:tab/>
        </w:r>
        <w:r w:rsidRPr="00332CB1">
          <w:rPr>
            <w:rStyle w:val="Hyperlink"/>
            <w:noProof/>
          </w:rPr>
          <w:t>Journaling</w:t>
        </w:r>
        <w:r>
          <w:rPr>
            <w:noProof/>
            <w:webHidden/>
          </w:rPr>
          <w:tab/>
        </w:r>
        <w:r>
          <w:rPr>
            <w:noProof/>
            <w:webHidden/>
          </w:rPr>
          <w:fldChar w:fldCharType="begin"/>
        </w:r>
        <w:r>
          <w:rPr>
            <w:noProof/>
            <w:webHidden/>
          </w:rPr>
          <w:instrText xml:space="preserve"> PAGEREF _Toc449511252 \h </w:instrText>
        </w:r>
        <w:r>
          <w:rPr>
            <w:noProof/>
            <w:webHidden/>
          </w:rPr>
        </w:r>
        <w:r>
          <w:rPr>
            <w:noProof/>
            <w:webHidden/>
          </w:rPr>
          <w:fldChar w:fldCharType="separate"/>
        </w:r>
        <w:r>
          <w:rPr>
            <w:noProof/>
            <w:webHidden/>
          </w:rPr>
          <w:t>6</w:t>
        </w:r>
        <w:r>
          <w:rPr>
            <w:noProof/>
            <w:webHidden/>
          </w:rPr>
          <w:fldChar w:fldCharType="end"/>
        </w:r>
      </w:hyperlink>
    </w:p>
    <w:p w:rsidR="00F337C3" w:rsidRDefault="00F337C3">
      <w:pPr>
        <w:pStyle w:val="TOC3"/>
        <w:rPr>
          <w:rFonts w:asciiTheme="minorHAnsi" w:eastAsiaTheme="minorEastAsia" w:hAnsiTheme="minorHAnsi" w:cstheme="minorBidi"/>
          <w:noProof/>
          <w:color w:val="auto"/>
          <w:szCs w:val="22"/>
          <w:lang w:eastAsia="en-US"/>
        </w:rPr>
      </w:pPr>
      <w:hyperlink w:anchor="_Toc449511253" w:history="1">
        <w:r w:rsidRPr="00332CB1">
          <w:rPr>
            <w:rStyle w:val="Hyperlink"/>
            <w:noProof/>
          </w:rPr>
          <w:t>3.3.3</w:t>
        </w:r>
        <w:r>
          <w:rPr>
            <w:rFonts w:asciiTheme="minorHAnsi" w:eastAsiaTheme="minorEastAsia" w:hAnsiTheme="minorHAnsi" w:cstheme="minorBidi"/>
            <w:noProof/>
            <w:color w:val="auto"/>
            <w:szCs w:val="22"/>
            <w:lang w:eastAsia="en-US"/>
          </w:rPr>
          <w:tab/>
        </w:r>
        <w:r w:rsidRPr="00332CB1">
          <w:rPr>
            <w:rStyle w:val="Hyperlink"/>
            <w:noProof/>
          </w:rPr>
          <w:t>Protection</w:t>
        </w:r>
        <w:r>
          <w:rPr>
            <w:noProof/>
            <w:webHidden/>
          </w:rPr>
          <w:tab/>
        </w:r>
        <w:r>
          <w:rPr>
            <w:noProof/>
            <w:webHidden/>
          </w:rPr>
          <w:fldChar w:fldCharType="begin"/>
        </w:r>
        <w:r>
          <w:rPr>
            <w:noProof/>
            <w:webHidden/>
          </w:rPr>
          <w:instrText xml:space="preserve"> PAGEREF _Toc449511253 \h </w:instrText>
        </w:r>
        <w:r>
          <w:rPr>
            <w:noProof/>
            <w:webHidden/>
          </w:rPr>
        </w:r>
        <w:r>
          <w:rPr>
            <w:noProof/>
            <w:webHidden/>
          </w:rPr>
          <w:fldChar w:fldCharType="separate"/>
        </w:r>
        <w:r>
          <w:rPr>
            <w:noProof/>
            <w:webHidden/>
          </w:rPr>
          <w:t>6</w:t>
        </w:r>
        <w:r>
          <w:rPr>
            <w:noProof/>
            <w:webHidden/>
          </w:rPr>
          <w:fldChar w:fldCharType="end"/>
        </w:r>
      </w:hyperlink>
    </w:p>
    <w:p w:rsidR="00F337C3" w:rsidRDefault="00F337C3">
      <w:pPr>
        <w:pStyle w:val="TOC1"/>
        <w:rPr>
          <w:rFonts w:asciiTheme="minorHAnsi" w:eastAsiaTheme="minorEastAsia" w:hAnsiTheme="minorHAnsi" w:cstheme="minorBidi"/>
          <w:b w:val="0"/>
          <w:color w:val="auto"/>
          <w:szCs w:val="22"/>
          <w:lang w:eastAsia="en-US"/>
        </w:rPr>
      </w:pPr>
      <w:hyperlink w:anchor="_Toc449511254" w:history="1">
        <w:r w:rsidRPr="00332CB1">
          <w:rPr>
            <w:rStyle w:val="Hyperlink"/>
          </w:rPr>
          <w:t>4</w:t>
        </w:r>
        <w:r>
          <w:rPr>
            <w:rFonts w:asciiTheme="minorHAnsi" w:eastAsiaTheme="minorEastAsia" w:hAnsiTheme="minorHAnsi" w:cstheme="minorBidi"/>
            <w:b w:val="0"/>
            <w:color w:val="auto"/>
            <w:szCs w:val="22"/>
            <w:lang w:eastAsia="en-US"/>
          </w:rPr>
          <w:tab/>
        </w:r>
        <w:r w:rsidRPr="00332CB1">
          <w:rPr>
            <w:rStyle w:val="Hyperlink"/>
          </w:rPr>
          <w:t>Routines</w:t>
        </w:r>
        <w:r>
          <w:rPr>
            <w:webHidden/>
          </w:rPr>
          <w:tab/>
        </w:r>
        <w:r>
          <w:rPr>
            <w:webHidden/>
          </w:rPr>
          <w:fldChar w:fldCharType="begin"/>
        </w:r>
        <w:r>
          <w:rPr>
            <w:webHidden/>
          </w:rPr>
          <w:instrText xml:space="preserve"> PAGEREF _Toc449511254 \h </w:instrText>
        </w:r>
        <w:r>
          <w:rPr>
            <w:webHidden/>
          </w:rPr>
        </w:r>
        <w:r>
          <w:rPr>
            <w:webHidden/>
          </w:rPr>
          <w:fldChar w:fldCharType="separate"/>
        </w:r>
        <w:r>
          <w:rPr>
            <w:webHidden/>
          </w:rPr>
          <w:t>8</w:t>
        </w:r>
        <w:r>
          <w:rPr>
            <w:webHidden/>
          </w:rPr>
          <w:fldChar w:fldCharType="end"/>
        </w:r>
      </w:hyperlink>
    </w:p>
    <w:p w:rsidR="00F337C3" w:rsidRDefault="00F337C3">
      <w:pPr>
        <w:pStyle w:val="TOC1"/>
        <w:rPr>
          <w:rFonts w:asciiTheme="minorHAnsi" w:eastAsiaTheme="minorEastAsia" w:hAnsiTheme="minorHAnsi" w:cstheme="minorBidi"/>
          <w:b w:val="0"/>
          <w:color w:val="auto"/>
          <w:szCs w:val="22"/>
          <w:lang w:eastAsia="en-US"/>
        </w:rPr>
      </w:pPr>
      <w:hyperlink w:anchor="_Toc449511255" w:history="1">
        <w:r w:rsidRPr="00332CB1">
          <w:rPr>
            <w:rStyle w:val="Hyperlink"/>
          </w:rPr>
          <w:t>5</w:t>
        </w:r>
        <w:r>
          <w:rPr>
            <w:rFonts w:asciiTheme="minorHAnsi" w:eastAsiaTheme="minorEastAsia" w:hAnsiTheme="minorHAnsi" w:cstheme="minorBidi"/>
            <w:b w:val="0"/>
            <w:color w:val="auto"/>
            <w:szCs w:val="22"/>
            <w:lang w:eastAsia="en-US"/>
          </w:rPr>
          <w:tab/>
        </w:r>
        <w:r w:rsidRPr="00332CB1">
          <w:rPr>
            <w:rStyle w:val="Hyperlink"/>
          </w:rPr>
          <w:t>Exported Options</w:t>
        </w:r>
        <w:r>
          <w:rPr>
            <w:webHidden/>
          </w:rPr>
          <w:tab/>
        </w:r>
        <w:r>
          <w:rPr>
            <w:webHidden/>
          </w:rPr>
          <w:fldChar w:fldCharType="begin"/>
        </w:r>
        <w:r>
          <w:rPr>
            <w:webHidden/>
          </w:rPr>
          <w:instrText xml:space="preserve"> PAGEREF _Toc449511255 \h </w:instrText>
        </w:r>
        <w:r>
          <w:rPr>
            <w:webHidden/>
          </w:rPr>
        </w:r>
        <w:r>
          <w:rPr>
            <w:webHidden/>
          </w:rPr>
          <w:fldChar w:fldCharType="separate"/>
        </w:r>
        <w:r>
          <w:rPr>
            <w:webHidden/>
          </w:rPr>
          <w:t>10</w:t>
        </w:r>
        <w:r>
          <w:rPr>
            <w:webHidden/>
          </w:rPr>
          <w:fldChar w:fldCharType="end"/>
        </w:r>
      </w:hyperlink>
    </w:p>
    <w:p w:rsidR="00F337C3" w:rsidRDefault="00F337C3">
      <w:pPr>
        <w:pStyle w:val="TOC2"/>
        <w:rPr>
          <w:rFonts w:asciiTheme="minorHAnsi" w:eastAsiaTheme="minorEastAsia" w:hAnsiTheme="minorHAnsi" w:cstheme="minorBidi"/>
          <w:noProof/>
          <w:color w:val="auto"/>
          <w:szCs w:val="22"/>
          <w:lang w:eastAsia="en-US"/>
        </w:rPr>
      </w:pPr>
      <w:hyperlink w:anchor="_Toc449511256" w:history="1">
        <w:r w:rsidRPr="00332CB1">
          <w:rPr>
            <w:rStyle w:val="Hyperlink"/>
            <w:noProof/>
          </w:rPr>
          <w:t>5.1</w:t>
        </w:r>
        <w:r>
          <w:rPr>
            <w:rFonts w:asciiTheme="minorHAnsi" w:eastAsiaTheme="minorEastAsia" w:hAnsiTheme="minorHAnsi" w:cstheme="minorBidi"/>
            <w:noProof/>
            <w:color w:val="auto"/>
            <w:szCs w:val="22"/>
            <w:lang w:eastAsia="en-US"/>
          </w:rPr>
          <w:tab/>
        </w:r>
        <w:r w:rsidRPr="00332CB1">
          <w:rPr>
            <w:rStyle w:val="Hyperlink"/>
            <w:noProof/>
          </w:rPr>
          <w:t>XWB BROKER EXAMPLE</w:t>
        </w:r>
        <w:r>
          <w:rPr>
            <w:noProof/>
            <w:webHidden/>
          </w:rPr>
          <w:tab/>
        </w:r>
        <w:r>
          <w:rPr>
            <w:noProof/>
            <w:webHidden/>
          </w:rPr>
          <w:fldChar w:fldCharType="begin"/>
        </w:r>
        <w:r>
          <w:rPr>
            <w:noProof/>
            <w:webHidden/>
          </w:rPr>
          <w:instrText xml:space="preserve"> PAGEREF _Toc449511256 \h </w:instrText>
        </w:r>
        <w:r>
          <w:rPr>
            <w:noProof/>
            <w:webHidden/>
          </w:rPr>
        </w:r>
        <w:r>
          <w:rPr>
            <w:noProof/>
            <w:webHidden/>
          </w:rPr>
          <w:fldChar w:fldCharType="separate"/>
        </w:r>
        <w:r>
          <w:rPr>
            <w:noProof/>
            <w:webHidden/>
          </w:rPr>
          <w:t>11</w:t>
        </w:r>
        <w:r>
          <w:rPr>
            <w:noProof/>
            <w:webHidden/>
          </w:rPr>
          <w:fldChar w:fldCharType="end"/>
        </w:r>
      </w:hyperlink>
    </w:p>
    <w:p w:rsidR="00F337C3" w:rsidRDefault="00F337C3">
      <w:pPr>
        <w:pStyle w:val="TOC2"/>
        <w:rPr>
          <w:rFonts w:asciiTheme="minorHAnsi" w:eastAsiaTheme="minorEastAsia" w:hAnsiTheme="minorHAnsi" w:cstheme="minorBidi"/>
          <w:noProof/>
          <w:color w:val="auto"/>
          <w:szCs w:val="22"/>
          <w:lang w:eastAsia="en-US"/>
        </w:rPr>
      </w:pPr>
      <w:hyperlink w:anchor="_Toc449511257" w:history="1">
        <w:r w:rsidRPr="00332CB1">
          <w:rPr>
            <w:rStyle w:val="Hyperlink"/>
            <w:noProof/>
          </w:rPr>
          <w:t>5.2</w:t>
        </w:r>
        <w:r>
          <w:rPr>
            <w:rFonts w:asciiTheme="minorHAnsi" w:eastAsiaTheme="minorEastAsia" w:hAnsiTheme="minorHAnsi" w:cstheme="minorBidi"/>
            <w:noProof/>
            <w:color w:val="auto"/>
            <w:szCs w:val="22"/>
            <w:lang w:eastAsia="en-US"/>
          </w:rPr>
          <w:tab/>
        </w:r>
        <w:r w:rsidRPr="00332CB1">
          <w:rPr>
            <w:rStyle w:val="Hyperlink"/>
            <w:noProof/>
          </w:rPr>
          <w:t>XWB RPC TEST</w:t>
        </w:r>
        <w:r>
          <w:rPr>
            <w:noProof/>
            <w:webHidden/>
          </w:rPr>
          <w:tab/>
        </w:r>
        <w:r>
          <w:rPr>
            <w:noProof/>
            <w:webHidden/>
          </w:rPr>
          <w:fldChar w:fldCharType="begin"/>
        </w:r>
        <w:r>
          <w:rPr>
            <w:noProof/>
            <w:webHidden/>
          </w:rPr>
          <w:instrText xml:space="preserve"> PAGEREF _Toc449511257 \h </w:instrText>
        </w:r>
        <w:r>
          <w:rPr>
            <w:noProof/>
            <w:webHidden/>
          </w:rPr>
        </w:r>
        <w:r>
          <w:rPr>
            <w:noProof/>
            <w:webHidden/>
          </w:rPr>
          <w:fldChar w:fldCharType="separate"/>
        </w:r>
        <w:r>
          <w:rPr>
            <w:noProof/>
            <w:webHidden/>
          </w:rPr>
          <w:t>11</w:t>
        </w:r>
        <w:r>
          <w:rPr>
            <w:noProof/>
            <w:webHidden/>
          </w:rPr>
          <w:fldChar w:fldCharType="end"/>
        </w:r>
      </w:hyperlink>
    </w:p>
    <w:p w:rsidR="00F337C3" w:rsidRDefault="00F337C3">
      <w:pPr>
        <w:pStyle w:val="TOC2"/>
        <w:rPr>
          <w:rFonts w:asciiTheme="minorHAnsi" w:eastAsiaTheme="minorEastAsia" w:hAnsiTheme="minorHAnsi" w:cstheme="minorBidi"/>
          <w:noProof/>
          <w:color w:val="auto"/>
          <w:szCs w:val="22"/>
          <w:lang w:eastAsia="en-US"/>
        </w:rPr>
      </w:pPr>
      <w:hyperlink w:anchor="_Toc449511258" w:history="1">
        <w:r w:rsidRPr="00332CB1">
          <w:rPr>
            <w:rStyle w:val="Hyperlink"/>
            <w:noProof/>
          </w:rPr>
          <w:t>5.3</w:t>
        </w:r>
        <w:r>
          <w:rPr>
            <w:rFonts w:asciiTheme="minorHAnsi" w:eastAsiaTheme="minorEastAsia" w:hAnsiTheme="minorHAnsi" w:cstheme="minorBidi"/>
            <w:noProof/>
            <w:color w:val="auto"/>
            <w:szCs w:val="22"/>
            <w:lang w:eastAsia="en-US"/>
          </w:rPr>
          <w:tab/>
        </w:r>
        <w:r w:rsidRPr="00332CB1">
          <w:rPr>
            <w:rStyle w:val="Hyperlink"/>
            <w:noProof/>
          </w:rPr>
          <w:t>XWB MENU</w:t>
        </w:r>
        <w:r>
          <w:rPr>
            <w:noProof/>
            <w:webHidden/>
          </w:rPr>
          <w:tab/>
        </w:r>
        <w:r>
          <w:rPr>
            <w:noProof/>
            <w:webHidden/>
          </w:rPr>
          <w:fldChar w:fldCharType="begin"/>
        </w:r>
        <w:r>
          <w:rPr>
            <w:noProof/>
            <w:webHidden/>
          </w:rPr>
          <w:instrText xml:space="preserve"> PAGEREF _Toc449511258 \h </w:instrText>
        </w:r>
        <w:r>
          <w:rPr>
            <w:noProof/>
            <w:webHidden/>
          </w:rPr>
        </w:r>
        <w:r>
          <w:rPr>
            <w:noProof/>
            <w:webHidden/>
          </w:rPr>
          <w:fldChar w:fldCharType="separate"/>
        </w:r>
        <w:r>
          <w:rPr>
            <w:noProof/>
            <w:webHidden/>
          </w:rPr>
          <w:t>11</w:t>
        </w:r>
        <w:r>
          <w:rPr>
            <w:noProof/>
            <w:webHidden/>
          </w:rPr>
          <w:fldChar w:fldCharType="end"/>
        </w:r>
      </w:hyperlink>
    </w:p>
    <w:p w:rsidR="00F337C3" w:rsidRDefault="00F337C3">
      <w:pPr>
        <w:pStyle w:val="TOC3"/>
        <w:rPr>
          <w:rFonts w:asciiTheme="minorHAnsi" w:eastAsiaTheme="minorEastAsia" w:hAnsiTheme="minorHAnsi" w:cstheme="minorBidi"/>
          <w:noProof/>
          <w:color w:val="auto"/>
          <w:szCs w:val="22"/>
          <w:lang w:eastAsia="en-US"/>
        </w:rPr>
      </w:pPr>
      <w:hyperlink w:anchor="_Toc449511259" w:history="1">
        <w:r w:rsidRPr="00332CB1">
          <w:rPr>
            <w:rStyle w:val="Hyperlink"/>
            <w:noProof/>
          </w:rPr>
          <w:t>5.3.1</w:t>
        </w:r>
        <w:r>
          <w:rPr>
            <w:rFonts w:asciiTheme="minorHAnsi" w:eastAsiaTheme="minorEastAsia" w:hAnsiTheme="minorHAnsi" w:cstheme="minorBidi"/>
            <w:noProof/>
            <w:color w:val="auto"/>
            <w:szCs w:val="22"/>
            <w:lang w:eastAsia="en-US"/>
          </w:rPr>
          <w:tab/>
        </w:r>
        <w:r w:rsidRPr="00332CB1">
          <w:rPr>
            <w:rStyle w:val="Hyperlink"/>
            <w:noProof/>
          </w:rPr>
          <w:t>XWB LISTENER EDIT</w:t>
        </w:r>
        <w:r>
          <w:rPr>
            <w:noProof/>
            <w:webHidden/>
          </w:rPr>
          <w:tab/>
        </w:r>
        <w:r>
          <w:rPr>
            <w:noProof/>
            <w:webHidden/>
          </w:rPr>
          <w:fldChar w:fldCharType="begin"/>
        </w:r>
        <w:r>
          <w:rPr>
            <w:noProof/>
            <w:webHidden/>
          </w:rPr>
          <w:instrText xml:space="preserve"> PAGEREF _Toc449511259 \h </w:instrText>
        </w:r>
        <w:r>
          <w:rPr>
            <w:noProof/>
            <w:webHidden/>
          </w:rPr>
        </w:r>
        <w:r>
          <w:rPr>
            <w:noProof/>
            <w:webHidden/>
          </w:rPr>
          <w:fldChar w:fldCharType="separate"/>
        </w:r>
        <w:r>
          <w:rPr>
            <w:noProof/>
            <w:webHidden/>
          </w:rPr>
          <w:t>11</w:t>
        </w:r>
        <w:r>
          <w:rPr>
            <w:noProof/>
            <w:webHidden/>
          </w:rPr>
          <w:fldChar w:fldCharType="end"/>
        </w:r>
      </w:hyperlink>
    </w:p>
    <w:p w:rsidR="00F337C3" w:rsidRDefault="00F337C3">
      <w:pPr>
        <w:pStyle w:val="TOC3"/>
        <w:rPr>
          <w:rFonts w:asciiTheme="minorHAnsi" w:eastAsiaTheme="minorEastAsia" w:hAnsiTheme="minorHAnsi" w:cstheme="minorBidi"/>
          <w:noProof/>
          <w:color w:val="auto"/>
          <w:szCs w:val="22"/>
          <w:lang w:eastAsia="en-US"/>
        </w:rPr>
      </w:pPr>
      <w:hyperlink w:anchor="_Toc449511260" w:history="1">
        <w:r w:rsidRPr="00332CB1">
          <w:rPr>
            <w:rStyle w:val="Hyperlink"/>
            <w:noProof/>
          </w:rPr>
          <w:t>5.3.2</w:t>
        </w:r>
        <w:r>
          <w:rPr>
            <w:rFonts w:asciiTheme="minorHAnsi" w:eastAsiaTheme="minorEastAsia" w:hAnsiTheme="minorHAnsi" w:cstheme="minorBidi"/>
            <w:noProof/>
            <w:color w:val="auto"/>
            <w:szCs w:val="22"/>
            <w:lang w:eastAsia="en-US"/>
          </w:rPr>
          <w:tab/>
        </w:r>
        <w:r w:rsidRPr="00332CB1">
          <w:rPr>
            <w:rStyle w:val="Hyperlink"/>
            <w:noProof/>
          </w:rPr>
          <w:t>XWB LISTENER STARTER</w:t>
        </w:r>
        <w:r>
          <w:rPr>
            <w:noProof/>
            <w:webHidden/>
          </w:rPr>
          <w:tab/>
        </w:r>
        <w:r>
          <w:rPr>
            <w:noProof/>
            <w:webHidden/>
          </w:rPr>
          <w:fldChar w:fldCharType="begin"/>
        </w:r>
        <w:r>
          <w:rPr>
            <w:noProof/>
            <w:webHidden/>
          </w:rPr>
          <w:instrText xml:space="preserve"> PAGEREF _Toc449511260 \h </w:instrText>
        </w:r>
        <w:r>
          <w:rPr>
            <w:noProof/>
            <w:webHidden/>
          </w:rPr>
        </w:r>
        <w:r>
          <w:rPr>
            <w:noProof/>
            <w:webHidden/>
          </w:rPr>
          <w:fldChar w:fldCharType="separate"/>
        </w:r>
        <w:r>
          <w:rPr>
            <w:noProof/>
            <w:webHidden/>
          </w:rPr>
          <w:t>12</w:t>
        </w:r>
        <w:r>
          <w:rPr>
            <w:noProof/>
            <w:webHidden/>
          </w:rPr>
          <w:fldChar w:fldCharType="end"/>
        </w:r>
      </w:hyperlink>
    </w:p>
    <w:p w:rsidR="00F337C3" w:rsidRDefault="00F337C3">
      <w:pPr>
        <w:pStyle w:val="TOC3"/>
        <w:rPr>
          <w:rFonts w:asciiTheme="minorHAnsi" w:eastAsiaTheme="minorEastAsia" w:hAnsiTheme="minorHAnsi" w:cstheme="minorBidi"/>
          <w:noProof/>
          <w:color w:val="auto"/>
          <w:szCs w:val="22"/>
          <w:lang w:eastAsia="en-US"/>
        </w:rPr>
      </w:pPr>
      <w:hyperlink w:anchor="_Toc449511261" w:history="1">
        <w:r w:rsidRPr="00332CB1">
          <w:rPr>
            <w:rStyle w:val="Hyperlink"/>
            <w:noProof/>
          </w:rPr>
          <w:t>5.3.3</w:t>
        </w:r>
        <w:r>
          <w:rPr>
            <w:rFonts w:asciiTheme="minorHAnsi" w:eastAsiaTheme="minorEastAsia" w:hAnsiTheme="minorHAnsi" w:cstheme="minorBidi"/>
            <w:noProof/>
            <w:color w:val="auto"/>
            <w:szCs w:val="22"/>
            <w:lang w:eastAsia="en-US"/>
          </w:rPr>
          <w:tab/>
        </w:r>
        <w:r w:rsidRPr="00332CB1">
          <w:rPr>
            <w:rStyle w:val="Hyperlink"/>
            <w:noProof/>
          </w:rPr>
          <w:t>XWB LISTENER STOP ALL</w:t>
        </w:r>
        <w:r>
          <w:rPr>
            <w:noProof/>
            <w:webHidden/>
          </w:rPr>
          <w:tab/>
        </w:r>
        <w:r>
          <w:rPr>
            <w:noProof/>
            <w:webHidden/>
          </w:rPr>
          <w:fldChar w:fldCharType="begin"/>
        </w:r>
        <w:r>
          <w:rPr>
            <w:noProof/>
            <w:webHidden/>
          </w:rPr>
          <w:instrText xml:space="preserve"> PAGEREF _Toc449511261 \h </w:instrText>
        </w:r>
        <w:r>
          <w:rPr>
            <w:noProof/>
            <w:webHidden/>
          </w:rPr>
        </w:r>
        <w:r>
          <w:rPr>
            <w:noProof/>
            <w:webHidden/>
          </w:rPr>
          <w:fldChar w:fldCharType="separate"/>
        </w:r>
        <w:r>
          <w:rPr>
            <w:noProof/>
            <w:webHidden/>
          </w:rPr>
          <w:t>12</w:t>
        </w:r>
        <w:r>
          <w:rPr>
            <w:noProof/>
            <w:webHidden/>
          </w:rPr>
          <w:fldChar w:fldCharType="end"/>
        </w:r>
      </w:hyperlink>
    </w:p>
    <w:p w:rsidR="00F337C3" w:rsidRDefault="00F337C3">
      <w:pPr>
        <w:pStyle w:val="TOC3"/>
        <w:rPr>
          <w:rFonts w:asciiTheme="minorHAnsi" w:eastAsiaTheme="minorEastAsia" w:hAnsiTheme="minorHAnsi" w:cstheme="minorBidi"/>
          <w:noProof/>
          <w:color w:val="auto"/>
          <w:szCs w:val="22"/>
          <w:lang w:eastAsia="en-US"/>
        </w:rPr>
      </w:pPr>
      <w:hyperlink w:anchor="_Toc449511262" w:history="1">
        <w:r w:rsidRPr="00332CB1">
          <w:rPr>
            <w:rStyle w:val="Hyperlink"/>
            <w:noProof/>
          </w:rPr>
          <w:t>5.3.4</w:t>
        </w:r>
        <w:r>
          <w:rPr>
            <w:rFonts w:asciiTheme="minorHAnsi" w:eastAsiaTheme="minorEastAsia" w:hAnsiTheme="minorHAnsi" w:cstheme="minorBidi"/>
            <w:noProof/>
            <w:color w:val="auto"/>
            <w:szCs w:val="22"/>
            <w:lang w:eastAsia="en-US"/>
          </w:rPr>
          <w:tab/>
        </w:r>
        <w:r w:rsidRPr="00332CB1">
          <w:rPr>
            <w:rStyle w:val="Hyperlink"/>
            <w:noProof/>
          </w:rPr>
          <w:t>XWB LOG CLEAR</w:t>
        </w:r>
        <w:r>
          <w:rPr>
            <w:noProof/>
            <w:webHidden/>
          </w:rPr>
          <w:tab/>
        </w:r>
        <w:r>
          <w:rPr>
            <w:noProof/>
            <w:webHidden/>
          </w:rPr>
          <w:fldChar w:fldCharType="begin"/>
        </w:r>
        <w:r>
          <w:rPr>
            <w:noProof/>
            <w:webHidden/>
          </w:rPr>
          <w:instrText xml:space="preserve"> PAGEREF _Toc449511262 \h </w:instrText>
        </w:r>
        <w:r>
          <w:rPr>
            <w:noProof/>
            <w:webHidden/>
          </w:rPr>
        </w:r>
        <w:r>
          <w:rPr>
            <w:noProof/>
            <w:webHidden/>
          </w:rPr>
          <w:fldChar w:fldCharType="separate"/>
        </w:r>
        <w:r>
          <w:rPr>
            <w:noProof/>
            <w:webHidden/>
          </w:rPr>
          <w:t>12</w:t>
        </w:r>
        <w:r>
          <w:rPr>
            <w:noProof/>
            <w:webHidden/>
          </w:rPr>
          <w:fldChar w:fldCharType="end"/>
        </w:r>
      </w:hyperlink>
    </w:p>
    <w:p w:rsidR="00F337C3" w:rsidRDefault="00F337C3">
      <w:pPr>
        <w:pStyle w:val="TOC3"/>
        <w:rPr>
          <w:rFonts w:asciiTheme="minorHAnsi" w:eastAsiaTheme="minorEastAsia" w:hAnsiTheme="minorHAnsi" w:cstheme="minorBidi"/>
          <w:noProof/>
          <w:color w:val="auto"/>
          <w:szCs w:val="22"/>
          <w:lang w:eastAsia="en-US"/>
        </w:rPr>
      </w:pPr>
      <w:hyperlink w:anchor="_Toc449511263" w:history="1">
        <w:r w:rsidRPr="00332CB1">
          <w:rPr>
            <w:rStyle w:val="Hyperlink"/>
            <w:noProof/>
          </w:rPr>
          <w:t>5.3.5</w:t>
        </w:r>
        <w:r>
          <w:rPr>
            <w:rFonts w:asciiTheme="minorHAnsi" w:eastAsiaTheme="minorEastAsia" w:hAnsiTheme="minorHAnsi" w:cstheme="minorBidi"/>
            <w:noProof/>
            <w:color w:val="auto"/>
            <w:szCs w:val="22"/>
            <w:lang w:eastAsia="en-US"/>
          </w:rPr>
          <w:tab/>
        </w:r>
        <w:r w:rsidRPr="00332CB1">
          <w:rPr>
            <w:rStyle w:val="Hyperlink"/>
            <w:noProof/>
          </w:rPr>
          <w:t>XWB DEBUG EDIT</w:t>
        </w:r>
        <w:r>
          <w:rPr>
            <w:noProof/>
            <w:webHidden/>
          </w:rPr>
          <w:tab/>
        </w:r>
        <w:r>
          <w:rPr>
            <w:noProof/>
            <w:webHidden/>
          </w:rPr>
          <w:fldChar w:fldCharType="begin"/>
        </w:r>
        <w:r>
          <w:rPr>
            <w:noProof/>
            <w:webHidden/>
          </w:rPr>
          <w:instrText xml:space="preserve"> PAGEREF _Toc449511263 \h </w:instrText>
        </w:r>
        <w:r>
          <w:rPr>
            <w:noProof/>
            <w:webHidden/>
          </w:rPr>
        </w:r>
        <w:r>
          <w:rPr>
            <w:noProof/>
            <w:webHidden/>
          </w:rPr>
          <w:fldChar w:fldCharType="separate"/>
        </w:r>
        <w:r>
          <w:rPr>
            <w:noProof/>
            <w:webHidden/>
          </w:rPr>
          <w:t>12</w:t>
        </w:r>
        <w:r>
          <w:rPr>
            <w:noProof/>
            <w:webHidden/>
          </w:rPr>
          <w:fldChar w:fldCharType="end"/>
        </w:r>
      </w:hyperlink>
    </w:p>
    <w:p w:rsidR="00F337C3" w:rsidRDefault="00F337C3">
      <w:pPr>
        <w:pStyle w:val="TOC3"/>
        <w:rPr>
          <w:rFonts w:asciiTheme="minorHAnsi" w:eastAsiaTheme="minorEastAsia" w:hAnsiTheme="minorHAnsi" w:cstheme="minorBidi"/>
          <w:noProof/>
          <w:color w:val="auto"/>
          <w:szCs w:val="22"/>
          <w:lang w:eastAsia="en-US"/>
        </w:rPr>
      </w:pPr>
      <w:hyperlink w:anchor="_Toc449511264" w:history="1">
        <w:r w:rsidRPr="00332CB1">
          <w:rPr>
            <w:rStyle w:val="Hyperlink"/>
            <w:noProof/>
          </w:rPr>
          <w:t>5.3.6</w:t>
        </w:r>
        <w:r>
          <w:rPr>
            <w:rFonts w:asciiTheme="minorHAnsi" w:eastAsiaTheme="minorEastAsia" w:hAnsiTheme="minorHAnsi" w:cstheme="minorBidi"/>
            <w:noProof/>
            <w:color w:val="auto"/>
            <w:szCs w:val="22"/>
            <w:lang w:eastAsia="en-US"/>
          </w:rPr>
          <w:tab/>
        </w:r>
        <w:r w:rsidRPr="00332CB1">
          <w:rPr>
            <w:rStyle w:val="Hyperlink"/>
            <w:noProof/>
          </w:rPr>
          <w:t>XWB LOG VIEW</w:t>
        </w:r>
        <w:r>
          <w:rPr>
            <w:noProof/>
            <w:webHidden/>
          </w:rPr>
          <w:tab/>
        </w:r>
        <w:r>
          <w:rPr>
            <w:noProof/>
            <w:webHidden/>
          </w:rPr>
          <w:fldChar w:fldCharType="begin"/>
        </w:r>
        <w:r>
          <w:rPr>
            <w:noProof/>
            <w:webHidden/>
          </w:rPr>
          <w:instrText xml:space="preserve"> PAGEREF _Toc449511264 \h </w:instrText>
        </w:r>
        <w:r>
          <w:rPr>
            <w:noProof/>
            <w:webHidden/>
          </w:rPr>
        </w:r>
        <w:r>
          <w:rPr>
            <w:noProof/>
            <w:webHidden/>
          </w:rPr>
          <w:fldChar w:fldCharType="separate"/>
        </w:r>
        <w:r>
          <w:rPr>
            <w:noProof/>
            <w:webHidden/>
          </w:rPr>
          <w:t>12</w:t>
        </w:r>
        <w:r>
          <w:rPr>
            <w:noProof/>
            <w:webHidden/>
          </w:rPr>
          <w:fldChar w:fldCharType="end"/>
        </w:r>
      </w:hyperlink>
    </w:p>
    <w:p w:rsidR="00F337C3" w:rsidRDefault="00F337C3">
      <w:pPr>
        <w:pStyle w:val="TOC2"/>
        <w:rPr>
          <w:rFonts w:asciiTheme="minorHAnsi" w:eastAsiaTheme="minorEastAsia" w:hAnsiTheme="minorHAnsi" w:cstheme="minorBidi"/>
          <w:noProof/>
          <w:color w:val="auto"/>
          <w:szCs w:val="22"/>
          <w:lang w:eastAsia="en-US"/>
        </w:rPr>
      </w:pPr>
      <w:hyperlink w:anchor="_Toc449511265" w:history="1">
        <w:r w:rsidRPr="00332CB1">
          <w:rPr>
            <w:rStyle w:val="Hyperlink"/>
            <w:noProof/>
          </w:rPr>
          <w:t>5.4</w:t>
        </w:r>
        <w:r>
          <w:rPr>
            <w:rFonts w:asciiTheme="minorHAnsi" w:eastAsiaTheme="minorEastAsia" w:hAnsiTheme="minorHAnsi" w:cstheme="minorBidi"/>
            <w:noProof/>
            <w:color w:val="auto"/>
            <w:szCs w:val="22"/>
            <w:lang w:eastAsia="en-US"/>
          </w:rPr>
          <w:tab/>
        </w:r>
        <w:r w:rsidRPr="00332CB1">
          <w:rPr>
            <w:rStyle w:val="Hyperlink"/>
            <w:noProof/>
          </w:rPr>
          <w:t>XWB EGCHO</w:t>
        </w:r>
        <w:r>
          <w:rPr>
            <w:noProof/>
            <w:webHidden/>
          </w:rPr>
          <w:tab/>
        </w:r>
        <w:r>
          <w:rPr>
            <w:noProof/>
            <w:webHidden/>
          </w:rPr>
          <w:fldChar w:fldCharType="begin"/>
        </w:r>
        <w:r>
          <w:rPr>
            <w:noProof/>
            <w:webHidden/>
          </w:rPr>
          <w:instrText xml:space="preserve"> PAGEREF _Toc449511265 \h </w:instrText>
        </w:r>
        <w:r>
          <w:rPr>
            <w:noProof/>
            <w:webHidden/>
          </w:rPr>
        </w:r>
        <w:r>
          <w:rPr>
            <w:noProof/>
            <w:webHidden/>
          </w:rPr>
          <w:fldChar w:fldCharType="separate"/>
        </w:r>
        <w:r>
          <w:rPr>
            <w:noProof/>
            <w:webHidden/>
          </w:rPr>
          <w:t>12</w:t>
        </w:r>
        <w:r>
          <w:rPr>
            <w:noProof/>
            <w:webHidden/>
          </w:rPr>
          <w:fldChar w:fldCharType="end"/>
        </w:r>
      </w:hyperlink>
    </w:p>
    <w:p w:rsidR="00F337C3" w:rsidRDefault="00F337C3">
      <w:pPr>
        <w:pStyle w:val="TOC3"/>
        <w:rPr>
          <w:rFonts w:asciiTheme="minorHAnsi" w:eastAsiaTheme="minorEastAsia" w:hAnsiTheme="minorHAnsi" w:cstheme="minorBidi"/>
          <w:noProof/>
          <w:color w:val="auto"/>
          <w:szCs w:val="22"/>
          <w:lang w:eastAsia="en-US"/>
        </w:rPr>
      </w:pPr>
      <w:hyperlink w:anchor="_Toc449511266" w:history="1">
        <w:r w:rsidRPr="00332CB1">
          <w:rPr>
            <w:rStyle w:val="Hyperlink"/>
            <w:noProof/>
          </w:rPr>
          <w:t>5.4.1</w:t>
        </w:r>
        <w:r>
          <w:rPr>
            <w:rFonts w:asciiTheme="minorHAnsi" w:eastAsiaTheme="minorEastAsia" w:hAnsiTheme="minorHAnsi" w:cstheme="minorBidi"/>
            <w:noProof/>
            <w:color w:val="auto"/>
            <w:szCs w:val="22"/>
            <w:lang w:eastAsia="en-US"/>
          </w:rPr>
          <w:tab/>
        </w:r>
        <w:r w:rsidRPr="00332CB1">
          <w:rPr>
            <w:rStyle w:val="Hyperlink"/>
            <w:noProof/>
          </w:rPr>
          <w:t>Historical Use</w:t>
        </w:r>
        <w:r>
          <w:rPr>
            <w:noProof/>
            <w:webHidden/>
          </w:rPr>
          <w:tab/>
        </w:r>
        <w:r>
          <w:rPr>
            <w:noProof/>
            <w:webHidden/>
          </w:rPr>
          <w:fldChar w:fldCharType="begin"/>
        </w:r>
        <w:r>
          <w:rPr>
            <w:noProof/>
            <w:webHidden/>
          </w:rPr>
          <w:instrText xml:space="preserve"> PAGEREF _Toc449511266 \h </w:instrText>
        </w:r>
        <w:r>
          <w:rPr>
            <w:noProof/>
            <w:webHidden/>
          </w:rPr>
        </w:r>
        <w:r>
          <w:rPr>
            <w:noProof/>
            <w:webHidden/>
          </w:rPr>
          <w:fldChar w:fldCharType="separate"/>
        </w:r>
        <w:r>
          <w:rPr>
            <w:noProof/>
            <w:webHidden/>
          </w:rPr>
          <w:t>13</w:t>
        </w:r>
        <w:r>
          <w:rPr>
            <w:noProof/>
            <w:webHidden/>
          </w:rPr>
          <w:fldChar w:fldCharType="end"/>
        </w:r>
      </w:hyperlink>
    </w:p>
    <w:p w:rsidR="00F337C3" w:rsidRDefault="00F337C3">
      <w:pPr>
        <w:pStyle w:val="TOC2"/>
        <w:rPr>
          <w:rFonts w:asciiTheme="minorHAnsi" w:eastAsiaTheme="minorEastAsia" w:hAnsiTheme="minorHAnsi" w:cstheme="minorBidi"/>
          <w:noProof/>
          <w:color w:val="auto"/>
          <w:szCs w:val="22"/>
          <w:lang w:eastAsia="en-US"/>
        </w:rPr>
      </w:pPr>
      <w:hyperlink w:anchor="_Toc449511267" w:history="1">
        <w:r w:rsidRPr="00332CB1">
          <w:rPr>
            <w:rStyle w:val="Hyperlink"/>
            <w:noProof/>
          </w:rPr>
          <w:t>5.5</w:t>
        </w:r>
        <w:r>
          <w:rPr>
            <w:rFonts w:asciiTheme="minorHAnsi" w:eastAsiaTheme="minorEastAsia" w:hAnsiTheme="minorHAnsi" w:cstheme="minorBidi"/>
            <w:noProof/>
            <w:color w:val="auto"/>
            <w:szCs w:val="22"/>
            <w:lang w:eastAsia="en-US"/>
          </w:rPr>
          <w:tab/>
        </w:r>
        <w:r w:rsidRPr="00332CB1">
          <w:rPr>
            <w:rStyle w:val="Hyperlink"/>
            <w:noProof/>
          </w:rPr>
          <w:t>XWB M2M CACHE LISTENER</w:t>
        </w:r>
        <w:r>
          <w:rPr>
            <w:noProof/>
            <w:webHidden/>
          </w:rPr>
          <w:tab/>
        </w:r>
        <w:r>
          <w:rPr>
            <w:noProof/>
            <w:webHidden/>
          </w:rPr>
          <w:fldChar w:fldCharType="begin"/>
        </w:r>
        <w:r>
          <w:rPr>
            <w:noProof/>
            <w:webHidden/>
          </w:rPr>
          <w:instrText xml:space="preserve"> PAGEREF _Toc449511267 \h </w:instrText>
        </w:r>
        <w:r>
          <w:rPr>
            <w:noProof/>
            <w:webHidden/>
          </w:rPr>
        </w:r>
        <w:r>
          <w:rPr>
            <w:noProof/>
            <w:webHidden/>
          </w:rPr>
          <w:fldChar w:fldCharType="separate"/>
        </w:r>
        <w:r>
          <w:rPr>
            <w:noProof/>
            <w:webHidden/>
          </w:rPr>
          <w:t>13</w:t>
        </w:r>
        <w:r>
          <w:rPr>
            <w:noProof/>
            <w:webHidden/>
          </w:rPr>
          <w:fldChar w:fldCharType="end"/>
        </w:r>
      </w:hyperlink>
    </w:p>
    <w:p w:rsidR="00F337C3" w:rsidRDefault="00F337C3">
      <w:pPr>
        <w:pStyle w:val="TOC2"/>
        <w:rPr>
          <w:rFonts w:asciiTheme="minorHAnsi" w:eastAsiaTheme="minorEastAsia" w:hAnsiTheme="minorHAnsi" w:cstheme="minorBidi"/>
          <w:noProof/>
          <w:color w:val="auto"/>
          <w:szCs w:val="22"/>
          <w:lang w:eastAsia="en-US"/>
        </w:rPr>
      </w:pPr>
      <w:hyperlink w:anchor="_Toc449511268" w:history="1">
        <w:r w:rsidRPr="00332CB1">
          <w:rPr>
            <w:rStyle w:val="Hyperlink"/>
            <w:noProof/>
          </w:rPr>
          <w:t>5.6</w:t>
        </w:r>
        <w:r>
          <w:rPr>
            <w:rFonts w:asciiTheme="minorHAnsi" w:eastAsiaTheme="minorEastAsia" w:hAnsiTheme="minorHAnsi" w:cstheme="minorBidi"/>
            <w:noProof/>
            <w:color w:val="auto"/>
            <w:szCs w:val="22"/>
            <w:lang w:eastAsia="en-US"/>
          </w:rPr>
          <w:tab/>
        </w:r>
        <w:r w:rsidRPr="00332CB1">
          <w:rPr>
            <w:rStyle w:val="Hyperlink"/>
            <w:noProof/>
          </w:rPr>
          <w:t>Exported RPCs</w:t>
        </w:r>
        <w:r>
          <w:rPr>
            <w:noProof/>
            <w:webHidden/>
          </w:rPr>
          <w:tab/>
        </w:r>
        <w:r>
          <w:rPr>
            <w:noProof/>
            <w:webHidden/>
          </w:rPr>
          <w:fldChar w:fldCharType="begin"/>
        </w:r>
        <w:r>
          <w:rPr>
            <w:noProof/>
            <w:webHidden/>
          </w:rPr>
          <w:instrText xml:space="preserve"> PAGEREF _Toc449511268 \h </w:instrText>
        </w:r>
        <w:r>
          <w:rPr>
            <w:noProof/>
            <w:webHidden/>
          </w:rPr>
        </w:r>
        <w:r>
          <w:rPr>
            <w:noProof/>
            <w:webHidden/>
          </w:rPr>
          <w:fldChar w:fldCharType="separate"/>
        </w:r>
        <w:r>
          <w:rPr>
            <w:noProof/>
            <w:webHidden/>
          </w:rPr>
          <w:t>13</w:t>
        </w:r>
        <w:r>
          <w:rPr>
            <w:noProof/>
            <w:webHidden/>
          </w:rPr>
          <w:fldChar w:fldCharType="end"/>
        </w:r>
      </w:hyperlink>
    </w:p>
    <w:p w:rsidR="00F337C3" w:rsidRDefault="00F337C3">
      <w:pPr>
        <w:pStyle w:val="TOC1"/>
        <w:rPr>
          <w:rFonts w:asciiTheme="minorHAnsi" w:eastAsiaTheme="minorEastAsia" w:hAnsiTheme="minorHAnsi" w:cstheme="minorBidi"/>
          <w:b w:val="0"/>
          <w:color w:val="auto"/>
          <w:szCs w:val="22"/>
          <w:lang w:eastAsia="en-US"/>
        </w:rPr>
      </w:pPr>
      <w:hyperlink w:anchor="_Toc449511269" w:history="1">
        <w:r w:rsidRPr="00332CB1">
          <w:rPr>
            <w:rStyle w:val="Hyperlink"/>
          </w:rPr>
          <w:t>6</w:t>
        </w:r>
        <w:r>
          <w:rPr>
            <w:rFonts w:asciiTheme="minorHAnsi" w:eastAsiaTheme="minorEastAsia" w:hAnsiTheme="minorHAnsi" w:cstheme="minorBidi"/>
            <w:b w:val="0"/>
            <w:color w:val="auto"/>
            <w:szCs w:val="22"/>
            <w:lang w:eastAsia="en-US"/>
          </w:rPr>
          <w:tab/>
        </w:r>
        <w:r w:rsidRPr="00332CB1">
          <w:rPr>
            <w:rStyle w:val="Hyperlink"/>
          </w:rPr>
          <w:t>Archiving and Purging</w:t>
        </w:r>
        <w:r>
          <w:rPr>
            <w:webHidden/>
          </w:rPr>
          <w:tab/>
        </w:r>
        <w:r>
          <w:rPr>
            <w:webHidden/>
          </w:rPr>
          <w:fldChar w:fldCharType="begin"/>
        </w:r>
        <w:r>
          <w:rPr>
            <w:webHidden/>
          </w:rPr>
          <w:instrText xml:space="preserve"> PAGEREF _Toc449511269 \h </w:instrText>
        </w:r>
        <w:r>
          <w:rPr>
            <w:webHidden/>
          </w:rPr>
        </w:r>
        <w:r>
          <w:rPr>
            <w:webHidden/>
          </w:rPr>
          <w:fldChar w:fldCharType="separate"/>
        </w:r>
        <w:r>
          <w:rPr>
            <w:webHidden/>
          </w:rPr>
          <w:t>15</w:t>
        </w:r>
        <w:r>
          <w:rPr>
            <w:webHidden/>
          </w:rPr>
          <w:fldChar w:fldCharType="end"/>
        </w:r>
      </w:hyperlink>
    </w:p>
    <w:p w:rsidR="00F337C3" w:rsidRDefault="00F337C3">
      <w:pPr>
        <w:pStyle w:val="TOC2"/>
        <w:rPr>
          <w:rFonts w:asciiTheme="minorHAnsi" w:eastAsiaTheme="minorEastAsia" w:hAnsiTheme="minorHAnsi" w:cstheme="minorBidi"/>
          <w:noProof/>
          <w:color w:val="auto"/>
          <w:szCs w:val="22"/>
          <w:lang w:eastAsia="en-US"/>
        </w:rPr>
      </w:pPr>
      <w:hyperlink w:anchor="_Toc449511270" w:history="1">
        <w:r w:rsidRPr="00332CB1">
          <w:rPr>
            <w:rStyle w:val="Hyperlink"/>
            <w:noProof/>
          </w:rPr>
          <w:t>6.1</w:t>
        </w:r>
        <w:r>
          <w:rPr>
            <w:rFonts w:asciiTheme="minorHAnsi" w:eastAsiaTheme="minorEastAsia" w:hAnsiTheme="minorHAnsi" w:cstheme="minorBidi"/>
            <w:noProof/>
            <w:color w:val="auto"/>
            <w:szCs w:val="22"/>
            <w:lang w:eastAsia="en-US"/>
          </w:rPr>
          <w:tab/>
        </w:r>
        <w:r w:rsidRPr="00332CB1">
          <w:rPr>
            <w:rStyle w:val="Hyperlink"/>
            <w:noProof/>
          </w:rPr>
          <w:t>Archiving</w:t>
        </w:r>
        <w:r>
          <w:rPr>
            <w:noProof/>
            <w:webHidden/>
          </w:rPr>
          <w:tab/>
        </w:r>
        <w:r>
          <w:rPr>
            <w:noProof/>
            <w:webHidden/>
          </w:rPr>
          <w:fldChar w:fldCharType="begin"/>
        </w:r>
        <w:r>
          <w:rPr>
            <w:noProof/>
            <w:webHidden/>
          </w:rPr>
          <w:instrText xml:space="preserve"> PAGEREF _Toc449511270 \h </w:instrText>
        </w:r>
        <w:r>
          <w:rPr>
            <w:noProof/>
            <w:webHidden/>
          </w:rPr>
        </w:r>
        <w:r>
          <w:rPr>
            <w:noProof/>
            <w:webHidden/>
          </w:rPr>
          <w:fldChar w:fldCharType="separate"/>
        </w:r>
        <w:r>
          <w:rPr>
            <w:noProof/>
            <w:webHidden/>
          </w:rPr>
          <w:t>15</w:t>
        </w:r>
        <w:r>
          <w:rPr>
            <w:noProof/>
            <w:webHidden/>
          </w:rPr>
          <w:fldChar w:fldCharType="end"/>
        </w:r>
      </w:hyperlink>
    </w:p>
    <w:p w:rsidR="00F337C3" w:rsidRDefault="00F337C3">
      <w:pPr>
        <w:pStyle w:val="TOC2"/>
        <w:rPr>
          <w:rFonts w:asciiTheme="minorHAnsi" w:eastAsiaTheme="minorEastAsia" w:hAnsiTheme="minorHAnsi" w:cstheme="minorBidi"/>
          <w:noProof/>
          <w:color w:val="auto"/>
          <w:szCs w:val="22"/>
          <w:lang w:eastAsia="en-US"/>
        </w:rPr>
      </w:pPr>
      <w:hyperlink w:anchor="_Toc449511271" w:history="1">
        <w:r w:rsidRPr="00332CB1">
          <w:rPr>
            <w:rStyle w:val="Hyperlink"/>
            <w:noProof/>
          </w:rPr>
          <w:t>6.2</w:t>
        </w:r>
        <w:r>
          <w:rPr>
            <w:rFonts w:asciiTheme="minorHAnsi" w:eastAsiaTheme="minorEastAsia" w:hAnsiTheme="minorHAnsi" w:cstheme="minorBidi"/>
            <w:noProof/>
            <w:color w:val="auto"/>
            <w:szCs w:val="22"/>
            <w:lang w:eastAsia="en-US"/>
          </w:rPr>
          <w:tab/>
        </w:r>
        <w:r w:rsidRPr="00332CB1">
          <w:rPr>
            <w:rStyle w:val="Hyperlink"/>
            <w:noProof/>
          </w:rPr>
          <w:t>Purging</w:t>
        </w:r>
        <w:r>
          <w:rPr>
            <w:noProof/>
            <w:webHidden/>
          </w:rPr>
          <w:tab/>
        </w:r>
        <w:r>
          <w:rPr>
            <w:noProof/>
            <w:webHidden/>
          </w:rPr>
          <w:fldChar w:fldCharType="begin"/>
        </w:r>
        <w:r>
          <w:rPr>
            <w:noProof/>
            <w:webHidden/>
          </w:rPr>
          <w:instrText xml:space="preserve"> PAGEREF _Toc449511271 \h </w:instrText>
        </w:r>
        <w:r>
          <w:rPr>
            <w:noProof/>
            <w:webHidden/>
          </w:rPr>
        </w:r>
        <w:r>
          <w:rPr>
            <w:noProof/>
            <w:webHidden/>
          </w:rPr>
          <w:fldChar w:fldCharType="separate"/>
        </w:r>
        <w:r>
          <w:rPr>
            <w:noProof/>
            <w:webHidden/>
          </w:rPr>
          <w:t>15</w:t>
        </w:r>
        <w:r>
          <w:rPr>
            <w:noProof/>
            <w:webHidden/>
          </w:rPr>
          <w:fldChar w:fldCharType="end"/>
        </w:r>
      </w:hyperlink>
    </w:p>
    <w:p w:rsidR="00F337C3" w:rsidRDefault="00F337C3">
      <w:pPr>
        <w:pStyle w:val="TOC1"/>
        <w:rPr>
          <w:rFonts w:asciiTheme="minorHAnsi" w:eastAsiaTheme="minorEastAsia" w:hAnsiTheme="minorHAnsi" w:cstheme="minorBidi"/>
          <w:b w:val="0"/>
          <w:color w:val="auto"/>
          <w:szCs w:val="22"/>
          <w:lang w:eastAsia="en-US"/>
        </w:rPr>
      </w:pPr>
      <w:hyperlink w:anchor="_Toc449511272" w:history="1">
        <w:r w:rsidRPr="00332CB1">
          <w:rPr>
            <w:rStyle w:val="Hyperlink"/>
          </w:rPr>
          <w:t>7</w:t>
        </w:r>
        <w:r>
          <w:rPr>
            <w:rFonts w:asciiTheme="minorHAnsi" w:eastAsiaTheme="minorEastAsia" w:hAnsiTheme="minorHAnsi" w:cstheme="minorBidi"/>
            <w:b w:val="0"/>
            <w:color w:val="auto"/>
            <w:szCs w:val="22"/>
            <w:lang w:eastAsia="en-US"/>
          </w:rPr>
          <w:tab/>
        </w:r>
        <w:r w:rsidRPr="00332CB1">
          <w:rPr>
            <w:rStyle w:val="Hyperlink"/>
          </w:rPr>
          <w:t>Callable Routines</w:t>
        </w:r>
        <w:r>
          <w:rPr>
            <w:webHidden/>
          </w:rPr>
          <w:tab/>
        </w:r>
        <w:r>
          <w:rPr>
            <w:webHidden/>
          </w:rPr>
          <w:fldChar w:fldCharType="begin"/>
        </w:r>
        <w:r>
          <w:rPr>
            <w:webHidden/>
          </w:rPr>
          <w:instrText xml:space="preserve"> PAGEREF _Toc449511272 \h </w:instrText>
        </w:r>
        <w:r>
          <w:rPr>
            <w:webHidden/>
          </w:rPr>
        </w:r>
        <w:r>
          <w:rPr>
            <w:webHidden/>
          </w:rPr>
          <w:fldChar w:fldCharType="separate"/>
        </w:r>
        <w:r>
          <w:rPr>
            <w:webHidden/>
          </w:rPr>
          <w:t>15</w:t>
        </w:r>
        <w:r>
          <w:rPr>
            <w:webHidden/>
          </w:rPr>
          <w:fldChar w:fldCharType="end"/>
        </w:r>
      </w:hyperlink>
    </w:p>
    <w:p w:rsidR="00F337C3" w:rsidRDefault="00F337C3">
      <w:pPr>
        <w:pStyle w:val="TOC1"/>
        <w:rPr>
          <w:rFonts w:asciiTheme="minorHAnsi" w:eastAsiaTheme="minorEastAsia" w:hAnsiTheme="minorHAnsi" w:cstheme="minorBidi"/>
          <w:b w:val="0"/>
          <w:color w:val="auto"/>
          <w:szCs w:val="22"/>
          <w:lang w:eastAsia="en-US"/>
        </w:rPr>
      </w:pPr>
      <w:hyperlink w:anchor="_Toc449511273" w:history="1">
        <w:r w:rsidRPr="00332CB1">
          <w:rPr>
            <w:rStyle w:val="Hyperlink"/>
          </w:rPr>
          <w:t>8</w:t>
        </w:r>
        <w:r>
          <w:rPr>
            <w:rFonts w:asciiTheme="minorHAnsi" w:eastAsiaTheme="minorEastAsia" w:hAnsiTheme="minorHAnsi" w:cstheme="minorBidi"/>
            <w:b w:val="0"/>
            <w:color w:val="auto"/>
            <w:szCs w:val="22"/>
            <w:lang w:eastAsia="en-US"/>
          </w:rPr>
          <w:tab/>
        </w:r>
        <w:r w:rsidRPr="00332CB1">
          <w:rPr>
            <w:rStyle w:val="Hyperlink"/>
          </w:rPr>
          <w:t>External Relationships</w:t>
        </w:r>
        <w:r>
          <w:rPr>
            <w:webHidden/>
          </w:rPr>
          <w:tab/>
        </w:r>
        <w:r>
          <w:rPr>
            <w:webHidden/>
          </w:rPr>
          <w:fldChar w:fldCharType="begin"/>
        </w:r>
        <w:r>
          <w:rPr>
            <w:webHidden/>
          </w:rPr>
          <w:instrText xml:space="preserve"> PAGEREF _Toc449511273 \h </w:instrText>
        </w:r>
        <w:r>
          <w:rPr>
            <w:webHidden/>
          </w:rPr>
        </w:r>
        <w:r>
          <w:rPr>
            <w:webHidden/>
          </w:rPr>
          <w:fldChar w:fldCharType="separate"/>
        </w:r>
        <w:r>
          <w:rPr>
            <w:webHidden/>
          </w:rPr>
          <w:t>16</w:t>
        </w:r>
        <w:r>
          <w:rPr>
            <w:webHidden/>
          </w:rPr>
          <w:fldChar w:fldCharType="end"/>
        </w:r>
      </w:hyperlink>
    </w:p>
    <w:p w:rsidR="00F337C3" w:rsidRDefault="00F337C3">
      <w:pPr>
        <w:pStyle w:val="TOC2"/>
        <w:rPr>
          <w:rFonts w:asciiTheme="minorHAnsi" w:eastAsiaTheme="minorEastAsia" w:hAnsiTheme="minorHAnsi" w:cstheme="minorBidi"/>
          <w:noProof/>
          <w:color w:val="auto"/>
          <w:szCs w:val="22"/>
          <w:lang w:eastAsia="en-US"/>
        </w:rPr>
      </w:pPr>
      <w:hyperlink w:anchor="_Toc449511274" w:history="1">
        <w:r w:rsidRPr="00332CB1">
          <w:rPr>
            <w:rStyle w:val="Hyperlink"/>
            <w:noProof/>
          </w:rPr>
          <w:t>8.1</w:t>
        </w:r>
        <w:r>
          <w:rPr>
            <w:rFonts w:asciiTheme="minorHAnsi" w:eastAsiaTheme="minorEastAsia" w:hAnsiTheme="minorHAnsi" w:cstheme="minorBidi"/>
            <w:noProof/>
            <w:color w:val="auto"/>
            <w:szCs w:val="22"/>
            <w:lang w:eastAsia="en-US"/>
          </w:rPr>
          <w:tab/>
        </w:r>
        <w:r w:rsidRPr="00332CB1">
          <w:rPr>
            <w:rStyle w:val="Hyperlink"/>
            <w:noProof/>
          </w:rPr>
          <w:t>External Interfaces</w:t>
        </w:r>
        <w:r>
          <w:rPr>
            <w:noProof/>
            <w:webHidden/>
          </w:rPr>
          <w:tab/>
        </w:r>
        <w:r>
          <w:rPr>
            <w:noProof/>
            <w:webHidden/>
          </w:rPr>
          <w:fldChar w:fldCharType="begin"/>
        </w:r>
        <w:r>
          <w:rPr>
            <w:noProof/>
            <w:webHidden/>
          </w:rPr>
          <w:instrText xml:space="preserve"> PAGEREF _Toc449511274 \h </w:instrText>
        </w:r>
        <w:r>
          <w:rPr>
            <w:noProof/>
            <w:webHidden/>
          </w:rPr>
        </w:r>
        <w:r>
          <w:rPr>
            <w:noProof/>
            <w:webHidden/>
          </w:rPr>
          <w:fldChar w:fldCharType="separate"/>
        </w:r>
        <w:r>
          <w:rPr>
            <w:noProof/>
            <w:webHidden/>
          </w:rPr>
          <w:t>16</w:t>
        </w:r>
        <w:r>
          <w:rPr>
            <w:noProof/>
            <w:webHidden/>
          </w:rPr>
          <w:fldChar w:fldCharType="end"/>
        </w:r>
      </w:hyperlink>
    </w:p>
    <w:p w:rsidR="00F337C3" w:rsidRDefault="00F337C3">
      <w:pPr>
        <w:pStyle w:val="TOC3"/>
        <w:rPr>
          <w:rFonts w:asciiTheme="minorHAnsi" w:eastAsiaTheme="minorEastAsia" w:hAnsiTheme="minorHAnsi" w:cstheme="minorBidi"/>
          <w:noProof/>
          <w:color w:val="auto"/>
          <w:szCs w:val="22"/>
          <w:lang w:eastAsia="en-US"/>
        </w:rPr>
      </w:pPr>
      <w:hyperlink w:anchor="_Toc449511275" w:history="1">
        <w:r w:rsidRPr="00332CB1">
          <w:rPr>
            <w:rStyle w:val="Hyperlink"/>
            <w:noProof/>
          </w:rPr>
          <w:t>8.1.1</w:t>
        </w:r>
        <w:r>
          <w:rPr>
            <w:rFonts w:asciiTheme="minorHAnsi" w:eastAsiaTheme="minorEastAsia" w:hAnsiTheme="minorHAnsi" w:cstheme="minorBidi"/>
            <w:noProof/>
            <w:color w:val="auto"/>
            <w:szCs w:val="22"/>
            <w:lang w:eastAsia="en-US"/>
          </w:rPr>
          <w:tab/>
        </w:r>
        <w:r w:rsidRPr="00332CB1">
          <w:rPr>
            <w:rStyle w:val="Hyperlink"/>
            <w:noProof/>
          </w:rPr>
          <w:t>RPC Broker Components</w:t>
        </w:r>
        <w:r>
          <w:rPr>
            <w:noProof/>
            <w:webHidden/>
          </w:rPr>
          <w:tab/>
        </w:r>
        <w:r>
          <w:rPr>
            <w:noProof/>
            <w:webHidden/>
          </w:rPr>
          <w:fldChar w:fldCharType="begin"/>
        </w:r>
        <w:r>
          <w:rPr>
            <w:noProof/>
            <w:webHidden/>
          </w:rPr>
          <w:instrText xml:space="preserve"> PAGEREF _Toc449511275 \h </w:instrText>
        </w:r>
        <w:r>
          <w:rPr>
            <w:noProof/>
            <w:webHidden/>
          </w:rPr>
        </w:r>
        <w:r>
          <w:rPr>
            <w:noProof/>
            <w:webHidden/>
          </w:rPr>
          <w:fldChar w:fldCharType="separate"/>
        </w:r>
        <w:r>
          <w:rPr>
            <w:noProof/>
            <w:webHidden/>
          </w:rPr>
          <w:t>16</w:t>
        </w:r>
        <w:r>
          <w:rPr>
            <w:noProof/>
            <w:webHidden/>
          </w:rPr>
          <w:fldChar w:fldCharType="end"/>
        </w:r>
      </w:hyperlink>
    </w:p>
    <w:p w:rsidR="00F337C3" w:rsidRDefault="00F337C3">
      <w:pPr>
        <w:pStyle w:val="TOC3"/>
        <w:rPr>
          <w:rFonts w:asciiTheme="minorHAnsi" w:eastAsiaTheme="minorEastAsia" w:hAnsiTheme="minorHAnsi" w:cstheme="minorBidi"/>
          <w:noProof/>
          <w:color w:val="auto"/>
          <w:szCs w:val="22"/>
          <w:lang w:eastAsia="en-US"/>
        </w:rPr>
      </w:pPr>
      <w:hyperlink w:anchor="_Toc449511276" w:history="1">
        <w:r w:rsidRPr="00332CB1">
          <w:rPr>
            <w:rStyle w:val="Hyperlink"/>
            <w:noProof/>
          </w:rPr>
          <w:t>8.1.2</w:t>
        </w:r>
        <w:r>
          <w:rPr>
            <w:rFonts w:asciiTheme="minorHAnsi" w:eastAsiaTheme="minorEastAsia" w:hAnsiTheme="minorHAnsi" w:cstheme="minorBidi"/>
            <w:noProof/>
            <w:color w:val="auto"/>
            <w:szCs w:val="22"/>
            <w:lang w:eastAsia="en-US"/>
          </w:rPr>
          <w:tab/>
        </w:r>
        <w:r w:rsidRPr="00332CB1">
          <w:rPr>
            <w:rStyle w:val="Hyperlink"/>
            <w:noProof/>
          </w:rPr>
          <w:t>RPC Broker Dynamic Link Library (DLL)</w:t>
        </w:r>
        <w:r>
          <w:rPr>
            <w:noProof/>
            <w:webHidden/>
          </w:rPr>
          <w:tab/>
        </w:r>
        <w:r>
          <w:rPr>
            <w:noProof/>
            <w:webHidden/>
          </w:rPr>
          <w:fldChar w:fldCharType="begin"/>
        </w:r>
        <w:r>
          <w:rPr>
            <w:noProof/>
            <w:webHidden/>
          </w:rPr>
          <w:instrText xml:space="preserve"> PAGEREF _Toc449511276 \h </w:instrText>
        </w:r>
        <w:r>
          <w:rPr>
            <w:noProof/>
            <w:webHidden/>
          </w:rPr>
        </w:r>
        <w:r>
          <w:rPr>
            <w:noProof/>
            <w:webHidden/>
          </w:rPr>
          <w:fldChar w:fldCharType="separate"/>
        </w:r>
        <w:r>
          <w:rPr>
            <w:noProof/>
            <w:webHidden/>
          </w:rPr>
          <w:t>17</w:t>
        </w:r>
        <w:r>
          <w:rPr>
            <w:noProof/>
            <w:webHidden/>
          </w:rPr>
          <w:fldChar w:fldCharType="end"/>
        </w:r>
      </w:hyperlink>
    </w:p>
    <w:p w:rsidR="00F337C3" w:rsidRDefault="00F337C3">
      <w:pPr>
        <w:pStyle w:val="TOC3"/>
        <w:rPr>
          <w:rFonts w:asciiTheme="minorHAnsi" w:eastAsiaTheme="minorEastAsia" w:hAnsiTheme="minorHAnsi" w:cstheme="minorBidi"/>
          <w:noProof/>
          <w:color w:val="auto"/>
          <w:szCs w:val="22"/>
          <w:lang w:eastAsia="en-US"/>
        </w:rPr>
      </w:pPr>
      <w:hyperlink w:anchor="_Toc449511277" w:history="1">
        <w:r w:rsidRPr="00332CB1">
          <w:rPr>
            <w:rStyle w:val="Hyperlink"/>
            <w:noProof/>
          </w:rPr>
          <w:t>8.1.3</w:t>
        </w:r>
        <w:r>
          <w:rPr>
            <w:rFonts w:asciiTheme="minorHAnsi" w:eastAsiaTheme="minorEastAsia" w:hAnsiTheme="minorHAnsi" w:cstheme="minorBidi"/>
            <w:noProof/>
            <w:color w:val="auto"/>
            <w:szCs w:val="22"/>
            <w:lang w:eastAsia="en-US"/>
          </w:rPr>
          <w:tab/>
        </w:r>
        <w:r w:rsidRPr="00332CB1">
          <w:rPr>
            <w:rStyle w:val="Hyperlink"/>
            <w:noProof/>
          </w:rPr>
          <w:t>Pascal Functions</w:t>
        </w:r>
        <w:r>
          <w:rPr>
            <w:noProof/>
            <w:webHidden/>
          </w:rPr>
          <w:tab/>
        </w:r>
        <w:r>
          <w:rPr>
            <w:noProof/>
            <w:webHidden/>
          </w:rPr>
          <w:fldChar w:fldCharType="begin"/>
        </w:r>
        <w:r>
          <w:rPr>
            <w:noProof/>
            <w:webHidden/>
          </w:rPr>
          <w:instrText xml:space="preserve"> PAGEREF _Toc449511277 \h </w:instrText>
        </w:r>
        <w:r>
          <w:rPr>
            <w:noProof/>
            <w:webHidden/>
          </w:rPr>
        </w:r>
        <w:r>
          <w:rPr>
            <w:noProof/>
            <w:webHidden/>
          </w:rPr>
          <w:fldChar w:fldCharType="separate"/>
        </w:r>
        <w:r>
          <w:rPr>
            <w:noProof/>
            <w:webHidden/>
          </w:rPr>
          <w:t>17</w:t>
        </w:r>
        <w:r>
          <w:rPr>
            <w:noProof/>
            <w:webHidden/>
          </w:rPr>
          <w:fldChar w:fldCharType="end"/>
        </w:r>
      </w:hyperlink>
    </w:p>
    <w:p w:rsidR="00F337C3" w:rsidRDefault="00F337C3">
      <w:pPr>
        <w:pStyle w:val="TOC3"/>
        <w:rPr>
          <w:rFonts w:asciiTheme="minorHAnsi" w:eastAsiaTheme="minorEastAsia" w:hAnsiTheme="minorHAnsi" w:cstheme="minorBidi"/>
          <w:noProof/>
          <w:color w:val="auto"/>
          <w:szCs w:val="22"/>
          <w:lang w:eastAsia="en-US"/>
        </w:rPr>
      </w:pPr>
      <w:hyperlink w:anchor="_Toc449511278" w:history="1">
        <w:r w:rsidRPr="00332CB1">
          <w:rPr>
            <w:rStyle w:val="Hyperlink"/>
            <w:noProof/>
          </w:rPr>
          <w:t>8.1.4</w:t>
        </w:r>
        <w:r>
          <w:rPr>
            <w:rFonts w:asciiTheme="minorHAnsi" w:eastAsiaTheme="minorEastAsia" w:hAnsiTheme="minorHAnsi" w:cstheme="minorBidi"/>
            <w:noProof/>
            <w:color w:val="auto"/>
            <w:szCs w:val="22"/>
            <w:lang w:eastAsia="en-US"/>
          </w:rPr>
          <w:tab/>
        </w:r>
        <w:r w:rsidRPr="00332CB1">
          <w:rPr>
            <w:rStyle w:val="Hyperlink"/>
            <w:noProof/>
          </w:rPr>
          <w:t>RPC Broker Remote Procedures</w:t>
        </w:r>
        <w:r>
          <w:rPr>
            <w:noProof/>
            <w:webHidden/>
          </w:rPr>
          <w:tab/>
        </w:r>
        <w:r>
          <w:rPr>
            <w:noProof/>
            <w:webHidden/>
          </w:rPr>
          <w:fldChar w:fldCharType="begin"/>
        </w:r>
        <w:r>
          <w:rPr>
            <w:noProof/>
            <w:webHidden/>
          </w:rPr>
          <w:instrText xml:space="preserve"> PAGEREF _Toc449511278 \h </w:instrText>
        </w:r>
        <w:r>
          <w:rPr>
            <w:noProof/>
            <w:webHidden/>
          </w:rPr>
        </w:r>
        <w:r>
          <w:rPr>
            <w:noProof/>
            <w:webHidden/>
          </w:rPr>
          <w:fldChar w:fldCharType="separate"/>
        </w:r>
        <w:r>
          <w:rPr>
            <w:noProof/>
            <w:webHidden/>
          </w:rPr>
          <w:t>17</w:t>
        </w:r>
        <w:r>
          <w:rPr>
            <w:noProof/>
            <w:webHidden/>
          </w:rPr>
          <w:fldChar w:fldCharType="end"/>
        </w:r>
      </w:hyperlink>
    </w:p>
    <w:p w:rsidR="00F337C3" w:rsidRDefault="00F337C3">
      <w:pPr>
        <w:pStyle w:val="TOC2"/>
        <w:rPr>
          <w:rFonts w:asciiTheme="minorHAnsi" w:eastAsiaTheme="minorEastAsia" w:hAnsiTheme="minorHAnsi" w:cstheme="minorBidi"/>
          <w:noProof/>
          <w:color w:val="auto"/>
          <w:szCs w:val="22"/>
          <w:lang w:eastAsia="en-US"/>
        </w:rPr>
      </w:pPr>
      <w:hyperlink w:anchor="_Toc449511279" w:history="1">
        <w:r w:rsidRPr="00332CB1">
          <w:rPr>
            <w:rStyle w:val="Hyperlink"/>
            <w:noProof/>
          </w:rPr>
          <w:t>8.2</w:t>
        </w:r>
        <w:r>
          <w:rPr>
            <w:rFonts w:asciiTheme="minorHAnsi" w:eastAsiaTheme="minorEastAsia" w:hAnsiTheme="minorHAnsi" w:cstheme="minorBidi"/>
            <w:noProof/>
            <w:color w:val="auto"/>
            <w:szCs w:val="22"/>
            <w:lang w:eastAsia="en-US"/>
          </w:rPr>
          <w:tab/>
        </w:r>
        <w:r w:rsidRPr="00332CB1">
          <w:rPr>
            <w:rStyle w:val="Hyperlink"/>
            <w:noProof/>
          </w:rPr>
          <w:t>External Relations</w:t>
        </w:r>
        <w:r>
          <w:rPr>
            <w:noProof/>
            <w:webHidden/>
          </w:rPr>
          <w:tab/>
        </w:r>
        <w:r>
          <w:rPr>
            <w:noProof/>
            <w:webHidden/>
          </w:rPr>
          <w:fldChar w:fldCharType="begin"/>
        </w:r>
        <w:r>
          <w:rPr>
            <w:noProof/>
            <w:webHidden/>
          </w:rPr>
          <w:instrText xml:space="preserve"> PAGEREF _Toc449511279 \h </w:instrText>
        </w:r>
        <w:r>
          <w:rPr>
            <w:noProof/>
            <w:webHidden/>
          </w:rPr>
        </w:r>
        <w:r>
          <w:rPr>
            <w:noProof/>
            <w:webHidden/>
          </w:rPr>
          <w:fldChar w:fldCharType="separate"/>
        </w:r>
        <w:r>
          <w:rPr>
            <w:noProof/>
            <w:webHidden/>
          </w:rPr>
          <w:t>17</w:t>
        </w:r>
        <w:r>
          <w:rPr>
            <w:noProof/>
            <w:webHidden/>
          </w:rPr>
          <w:fldChar w:fldCharType="end"/>
        </w:r>
      </w:hyperlink>
    </w:p>
    <w:p w:rsidR="00F337C3" w:rsidRDefault="00F337C3">
      <w:pPr>
        <w:pStyle w:val="TOC3"/>
        <w:rPr>
          <w:rFonts w:asciiTheme="minorHAnsi" w:eastAsiaTheme="minorEastAsia" w:hAnsiTheme="minorHAnsi" w:cstheme="minorBidi"/>
          <w:noProof/>
          <w:color w:val="auto"/>
          <w:szCs w:val="22"/>
          <w:lang w:eastAsia="en-US"/>
        </w:rPr>
      </w:pPr>
      <w:hyperlink w:anchor="_Toc449511280" w:history="1">
        <w:r w:rsidRPr="00332CB1">
          <w:rPr>
            <w:rStyle w:val="Hyperlink"/>
            <w:noProof/>
          </w:rPr>
          <w:t>8.2.1</w:t>
        </w:r>
        <w:r>
          <w:rPr>
            <w:rFonts w:asciiTheme="minorHAnsi" w:eastAsiaTheme="minorEastAsia" w:hAnsiTheme="minorHAnsi" w:cstheme="minorBidi"/>
            <w:noProof/>
            <w:color w:val="auto"/>
            <w:szCs w:val="22"/>
            <w:lang w:eastAsia="en-US"/>
          </w:rPr>
          <w:tab/>
        </w:r>
        <w:r w:rsidRPr="00332CB1">
          <w:rPr>
            <w:rStyle w:val="Hyperlink"/>
            <w:noProof/>
          </w:rPr>
          <w:t>Relationship to Other Software</w:t>
        </w:r>
        <w:r>
          <w:rPr>
            <w:noProof/>
            <w:webHidden/>
          </w:rPr>
          <w:tab/>
        </w:r>
        <w:r>
          <w:rPr>
            <w:noProof/>
            <w:webHidden/>
          </w:rPr>
          <w:fldChar w:fldCharType="begin"/>
        </w:r>
        <w:r>
          <w:rPr>
            <w:noProof/>
            <w:webHidden/>
          </w:rPr>
          <w:instrText xml:space="preserve"> PAGEREF _Toc449511280 \h </w:instrText>
        </w:r>
        <w:r>
          <w:rPr>
            <w:noProof/>
            <w:webHidden/>
          </w:rPr>
        </w:r>
        <w:r>
          <w:rPr>
            <w:noProof/>
            <w:webHidden/>
          </w:rPr>
          <w:fldChar w:fldCharType="separate"/>
        </w:r>
        <w:r>
          <w:rPr>
            <w:noProof/>
            <w:webHidden/>
          </w:rPr>
          <w:t>17</w:t>
        </w:r>
        <w:r>
          <w:rPr>
            <w:noProof/>
            <w:webHidden/>
          </w:rPr>
          <w:fldChar w:fldCharType="end"/>
        </w:r>
      </w:hyperlink>
    </w:p>
    <w:p w:rsidR="00F337C3" w:rsidRDefault="00F337C3">
      <w:pPr>
        <w:pStyle w:val="TOC3"/>
        <w:rPr>
          <w:rFonts w:asciiTheme="minorHAnsi" w:eastAsiaTheme="minorEastAsia" w:hAnsiTheme="minorHAnsi" w:cstheme="minorBidi"/>
          <w:noProof/>
          <w:color w:val="auto"/>
          <w:szCs w:val="22"/>
          <w:lang w:eastAsia="en-US"/>
        </w:rPr>
      </w:pPr>
      <w:hyperlink w:anchor="_Toc449511281" w:history="1">
        <w:r w:rsidRPr="00332CB1">
          <w:rPr>
            <w:rStyle w:val="Hyperlink"/>
            <w:noProof/>
          </w:rPr>
          <w:t>8.2.2</w:t>
        </w:r>
        <w:r>
          <w:rPr>
            <w:rFonts w:asciiTheme="minorHAnsi" w:eastAsiaTheme="minorEastAsia" w:hAnsiTheme="minorHAnsi" w:cstheme="minorBidi"/>
            <w:noProof/>
            <w:color w:val="auto"/>
            <w:szCs w:val="22"/>
            <w:lang w:eastAsia="en-US"/>
          </w:rPr>
          <w:tab/>
        </w:r>
        <w:r w:rsidRPr="00332CB1">
          <w:rPr>
            <w:rStyle w:val="Hyperlink"/>
            <w:noProof/>
          </w:rPr>
          <w:t>Relationship with Kernel and VA FileMan</w:t>
        </w:r>
        <w:r>
          <w:rPr>
            <w:noProof/>
            <w:webHidden/>
          </w:rPr>
          <w:tab/>
        </w:r>
        <w:r>
          <w:rPr>
            <w:noProof/>
            <w:webHidden/>
          </w:rPr>
          <w:fldChar w:fldCharType="begin"/>
        </w:r>
        <w:r>
          <w:rPr>
            <w:noProof/>
            <w:webHidden/>
          </w:rPr>
          <w:instrText xml:space="preserve"> PAGEREF _Toc449511281 \h </w:instrText>
        </w:r>
        <w:r>
          <w:rPr>
            <w:noProof/>
            <w:webHidden/>
          </w:rPr>
        </w:r>
        <w:r>
          <w:rPr>
            <w:noProof/>
            <w:webHidden/>
          </w:rPr>
          <w:fldChar w:fldCharType="separate"/>
        </w:r>
        <w:r>
          <w:rPr>
            <w:noProof/>
            <w:webHidden/>
          </w:rPr>
          <w:t>18</w:t>
        </w:r>
        <w:r>
          <w:rPr>
            <w:noProof/>
            <w:webHidden/>
          </w:rPr>
          <w:fldChar w:fldCharType="end"/>
        </w:r>
      </w:hyperlink>
    </w:p>
    <w:p w:rsidR="00F337C3" w:rsidRDefault="00F337C3">
      <w:pPr>
        <w:pStyle w:val="TOC3"/>
        <w:rPr>
          <w:rFonts w:asciiTheme="minorHAnsi" w:eastAsiaTheme="minorEastAsia" w:hAnsiTheme="minorHAnsi" w:cstheme="minorBidi"/>
          <w:noProof/>
          <w:color w:val="auto"/>
          <w:szCs w:val="22"/>
          <w:lang w:eastAsia="en-US"/>
        </w:rPr>
      </w:pPr>
      <w:hyperlink w:anchor="_Toc449511282" w:history="1">
        <w:r w:rsidRPr="00332CB1">
          <w:rPr>
            <w:rStyle w:val="Hyperlink"/>
            <w:noProof/>
          </w:rPr>
          <w:t>8.2.3</w:t>
        </w:r>
        <w:r>
          <w:rPr>
            <w:rFonts w:asciiTheme="minorHAnsi" w:eastAsiaTheme="minorEastAsia" w:hAnsiTheme="minorHAnsi" w:cstheme="minorBidi"/>
            <w:noProof/>
            <w:color w:val="auto"/>
            <w:szCs w:val="22"/>
            <w:lang w:eastAsia="en-US"/>
          </w:rPr>
          <w:tab/>
        </w:r>
        <w:r w:rsidRPr="00332CB1">
          <w:rPr>
            <w:rStyle w:val="Hyperlink"/>
            <w:noProof/>
          </w:rPr>
          <w:t>Relationships with Operating Systems</w:t>
        </w:r>
        <w:r>
          <w:rPr>
            <w:noProof/>
            <w:webHidden/>
          </w:rPr>
          <w:tab/>
        </w:r>
        <w:r>
          <w:rPr>
            <w:noProof/>
            <w:webHidden/>
          </w:rPr>
          <w:fldChar w:fldCharType="begin"/>
        </w:r>
        <w:r>
          <w:rPr>
            <w:noProof/>
            <w:webHidden/>
          </w:rPr>
          <w:instrText xml:space="preserve"> PAGEREF _Toc449511282 \h </w:instrText>
        </w:r>
        <w:r>
          <w:rPr>
            <w:noProof/>
            <w:webHidden/>
          </w:rPr>
        </w:r>
        <w:r>
          <w:rPr>
            <w:noProof/>
            <w:webHidden/>
          </w:rPr>
          <w:fldChar w:fldCharType="separate"/>
        </w:r>
        <w:r>
          <w:rPr>
            <w:noProof/>
            <w:webHidden/>
          </w:rPr>
          <w:t>18</w:t>
        </w:r>
        <w:r>
          <w:rPr>
            <w:noProof/>
            <w:webHidden/>
          </w:rPr>
          <w:fldChar w:fldCharType="end"/>
        </w:r>
      </w:hyperlink>
    </w:p>
    <w:p w:rsidR="00F337C3" w:rsidRDefault="00F337C3">
      <w:pPr>
        <w:pStyle w:val="TOC2"/>
        <w:rPr>
          <w:rFonts w:asciiTheme="minorHAnsi" w:eastAsiaTheme="minorEastAsia" w:hAnsiTheme="minorHAnsi" w:cstheme="minorBidi"/>
          <w:noProof/>
          <w:color w:val="auto"/>
          <w:szCs w:val="22"/>
          <w:lang w:eastAsia="en-US"/>
        </w:rPr>
      </w:pPr>
      <w:hyperlink w:anchor="_Toc449511283" w:history="1">
        <w:r w:rsidRPr="00332CB1">
          <w:rPr>
            <w:rStyle w:val="Hyperlink"/>
            <w:smallCaps/>
            <w:noProof/>
          </w:rPr>
          <w:t>8.3</w:t>
        </w:r>
        <w:r>
          <w:rPr>
            <w:rFonts w:asciiTheme="minorHAnsi" w:eastAsiaTheme="minorEastAsia" w:hAnsiTheme="minorHAnsi" w:cstheme="minorBidi"/>
            <w:noProof/>
            <w:color w:val="auto"/>
            <w:szCs w:val="22"/>
            <w:lang w:eastAsia="en-US"/>
          </w:rPr>
          <w:tab/>
        </w:r>
        <w:r w:rsidRPr="00332CB1">
          <w:rPr>
            <w:rStyle w:val="Hyperlink"/>
            <w:noProof/>
          </w:rPr>
          <w:t>DBA Approvals and Integration Control Registrations (ICRs)</w:t>
        </w:r>
        <w:r>
          <w:rPr>
            <w:noProof/>
            <w:webHidden/>
          </w:rPr>
          <w:tab/>
        </w:r>
        <w:r>
          <w:rPr>
            <w:noProof/>
            <w:webHidden/>
          </w:rPr>
          <w:fldChar w:fldCharType="begin"/>
        </w:r>
        <w:r>
          <w:rPr>
            <w:noProof/>
            <w:webHidden/>
          </w:rPr>
          <w:instrText xml:space="preserve"> PAGEREF _Toc449511283 \h </w:instrText>
        </w:r>
        <w:r>
          <w:rPr>
            <w:noProof/>
            <w:webHidden/>
          </w:rPr>
        </w:r>
        <w:r>
          <w:rPr>
            <w:noProof/>
            <w:webHidden/>
          </w:rPr>
          <w:fldChar w:fldCharType="separate"/>
        </w:r>
        <w:r>
          <w:rPr>
            <w:noProof/>
            <w:webHidden/>
          </w:rPr>
          <w:t>19</w:t>
        </w:r>
        <w:r>
          <w:rPr>
            <w:noProof/>
            <w:webHidden/>
          </w:rPr>
          <w:fldChar w:fldCharType="end"/>
        </w:r>
      </w:hyperlink>
    </w:p>
    <w:p w:rsidR="00F337C3" w:rsidRDefault="00F337C3">
      <w:pPr>
        <w:pStyle w:val="TOC3"/>
        <w:rPr>
          <w:rFonts w:asciiTheme="minorHAnsi" w:eastAsiaTheme="minorEastAsia" w:hAnsiTheme="minorHAnsi" w:cstheme="minorBidi"/>
          <w:noProof/>
          <w:color w:val="auto"/>
          <w:szCs w:val="22"/>
          <w:lang w:eastAsia="en-US"/>
        </w:rPr>
      </w:pPr>
      <w:hyperlink w:anchor="_Toc449511284" w:history="1">
        <w:r w:rsidRPr="00332CB1">
          <w:rPr>
            <w:rStyle w:val="Hyperlink"/>
            <w:noProof/>
          </w:rPr>
          <w:t>8.3.1</w:t>
        </w:r>
        <w:r>
          <w:rPr>
            <w:rFonts w:asciiTheme="minorHAnsi" w:eastAsiaTheme="minorEastAsia" w:hAnsiTheme="minorHAnsi" w:cstheme="minorBidi"/>
            <w:noProof/>
            <w:color w:val="auto"/>
            <w:szCs w:val="22"/>
            <w:lang w:eastAsia="en-US"/>
          </w:rPr>
          <w:tab/>
        </w:r>
        <w:r w:rsidRPr="00332CB1">
          <w:rPr>
            <w:rStyle w:val="Hyperlink"/>
            <w:noProof/>
          </w:rPr>
          <w:t>ICRs—Current List for RPC Broker as Custodian</w:t>
        </w:r>
        <w:r>
          <w:rPr>
            <w:noProof/>
            <w:webHidden/>
          </w:rPr>
          <w:tab/>
        </w:r>
        <w:r>
          <w:rPr>
            <w:noProof/>
            <w:webHidden/>
          </w:rPr>
          <w:fldChar w:fldCharType="begin"/>
        </w:r>
        <w:r>
          <w:rPr>
            <w:noProof/>
            <w:webHidden/>
          </w:rPr>
          <w:instrText xml:space="preserve"> PAGEREF _Toc449511284 \h </w:instrText>
        </w:r>
        <w:r>
          <w:rPr>
            <w:noProof/>
            <w:webHidden/>
          </w:rPr>
        </w:r>
        <w:r>
          <w:rPr>
            <w:noProof/>
            <w:webHidden/>
          </w:rPr>
          <w:fldChar w:fldCharType="separate"/>
        </w:r>
        <w:r>
          <w:rPr>
            <w:noProof/>
            <w:webHidden/>
          </w:rPr>
          <w:t>19</w:t>
        </w:r>
        <w:r>
          <w:rPr>
            <w:noProof/>
            <w:webHidden/>
          </w:rPr>
          <w:fldChar w:fldCharType="end"/>
        </w:r>
      </w:hyperlink>
    </w:p>
    <w:p w:rsidR="00F337C3" w:rsidRDefault="00F337C3">
      <w:pPr>
        <w:pStyle w:val="TOC3"/>
        <w:rPr>
          <w:rFonts w:asciiTheme="minorHAnsi" w:eastAsiaTheme="minorEastAsia" w:hAnsiTheme="minorHAnsi" w:cstheme="minorBidi"/>
          <w:noProof/>
          <w:color w:val="auto"/>
          <w:szCs w:val="22"/>
          <w:lang w:eastAsia="en-US"/>
        </w:rPr>
      </w:pPr>
      <w:hyperlink w:anchor="_Toc449511285" w:history="1">
        <w:r w:rsidRPr="00332CB1">
          <w:rPr>
            <w:rStyle w:val="Hyperlink"/>
            <w:noProof/>
          </w:rPr>
          <w:t>8.3.2</w:t>
        </w:r>
        <w:r>
          <w:rPr>
            <w:rFonts w:asciiTheme="minorHAnsi" w:eastAsiaTheme="minorEastAsia" w:hAnsiTheme="minorHAnsi" w:cstheme="minorBidi"/>
            <w:noProof/>
            <w:color w:val="auto"/>
            <w:szCs w:val="22"/>
            <w:lang w:eastAsia="en-US"/>
          </w:rPr>
          <w:tab/>
        </w:r>
        <w:r w:rsidRPr="00332CB1">
          <w:rPr>
            <w:rStyle w:val="Hyperlink"/>
            <w:noProof/>
          </w:rPr>
          <w:t>ICRs—Detailed Information</w:t>
        </w:r>
        <w:r>
          <w:rPr>
            <w:noProof/>
            <w:webHidden/>
          </w:rPr>
          <w:tab/>
        </w:r>
        <w:r>
          <w:rPr>
            <w:noProof/>
            <w:webHidden/>
          </w:rPr>
          <w:fldChar w:fldCharType="begin"/>
        </w:r>
        <w:r>
          <w:rPr>
            <w:noProof/>
            <w:webHidden/>
          </w:rPr>
          <w:instrText xml:space="preserve"> PAGEREF _Toc449511285 \h </w:instrText>
        </w:r>
        <w:r>
          <w:rPr>
            <w:noProof/>
            <w:webHidden/>
          </w:rPr>
        </w:r>
        <w:r>
          <w:rPr>
            <w:noProof/>
            <w:webHidden/>
          </w:rPr>
          <w:fldChar w:fldCharType="separate"/>
        </w:r>
        <w:r>
          <w:rPr>
            <w:noProof/>
            <w:webHidden/>
          </w:rPr>
          <w:t>19</w:t>
        </w:r>
        <w:r>
          <w:rPr>
            <w:noProof/>
            <w:webHidden/>
          </w:rPr>
          <w:fldChar w:fldCharType="end"/>
        </w:r>
      </w:hyperlink>
    </w:p>
    <w:p w:rsidR="00F337C3" w:rsidRDefault="00F337C3">
      <w:pPr>
        <w:pStyle w:val="TOC3"/>
        <w:rPr>
          <w:rFonts w:asciiTheme="minorHAnsi" w:eastAsiaTheme="minorEastAsia" w:hAnsiTheme="minorHAnsi" w:cstheme="minorBidi"/>
          <w:noProof/>
          <w:color w:val="auto"/>
          <w:szCs w:val="22"/>
          <w:lang w:eastAsia="en-US"/>
        </w:rPr>
      </w:pPr>
      <w:hyperlink w:anchor="_Toc449511286" w:history="1">
        <w:r w:rsidRPr="00332CB1">
          <w:rPr>
            <w:rStyle w:val="Hyperlink"/>
            <w:noProof/>
          </w:rPr>
          <w:t>8.3.3</w:t>
        </w:r>
        <w:r>
          <w:rPr>
            <w:rFonts w:asciiTheme="minorHAnsi" w:eastAsiaTheme="minorEastAsia" w:hAnsiTheme="minorHAnsi" w:cstheme="minorBidi"/>
            <w:noProof/>
            <w:color w:val="auto"/>
            <w:szCs w:val="22"/>
            <w:lang w:eastAsia="en-US"/>
          </w:rPr>
          <w:tab/>
        </w:r>
        <w:r w:rsidRPr="00332CB1">
          <w:rPr>
            <w:rStyle w:val="Hyperlink"/>
            <w:noProof/>
          </w:rPr>
          <w:t>ICRs—Current List for RPC Broker as Subscriber</w:t>
        </w:r>
        <w:r>
          <w:rPr>
            <w:noProof/>
            <w:webHidden/>
          </w:rPr>
          <w:tab/>
        </w:r>
        <w:r>
          <w:rPr>
            <w:noProof/>
            <w:webHidden/>
          </w:rPr>
          <w:fldChar w:fldCharType="begin"/>
        </w:r>
        <w:r>
          <w:rPr>
            <w:noProof/>
            <w:webHidden/>
          </w:rPr>
          <w:instrText xml:space="preserve"> PAGEREF _Toc449511286 \h </w:instrText>
        </w:r>
        <w:r>
          <w:rPr>
            <w:noProof/>
            <w:webHidden/>
          </w:rPr>
        </w:r>
        <w:r>
          <w:rPr>
            <w:noProof/>
            <w:webHidden/>
          </w:rPr>
          <w:fldChar w:fldCharType="separate"/>
        </w:r>
        <w:r>
          <w:rPr>
            <w:noProof/>
            <w:webHidden/>
          </w:rPr>
          <w:t>20</w:t>
        </w:r>
        <w:r>
          <w:rPr>
            <w:noProof/>
            <w:webHidden/>
          </w:rPr>
          <w:fldChar w:fldCharType="end"/>
        </w:r>
      </w:hyperlink>
    </w:p>
    <w:p w:rsidR="00F337C3" w:rsidRDefault="00F337C3">
      <w:pPr>
        <w:pStyle w:val="TOC1"/>
        <w:rPr>
          <w:rFonts w:asciiTheme="minorHAnsi" w:eastAsiaTheme="minorEastAsia" w:hAnsiTheme="minorHAnsi" w:cstheme="minorBidi"/>
          <w:b w:val="0"/>
          <w:color w:val="auto"/>
          <w:szCs w:val="22"/>
          <w:lang w:eastAsia="en-US"/>
        </w:rPr>
      </w:pPr>
      <w:hyperlink w:anchor="_Toc449511287" w:history="1">
        <w:r w:rsidRPr="00332CB1">
          <w:rPr>
            <w:rStyle w:val="Hyperlink"/>
          </w:rPr>
          <w:t>9</w:t>
        </w:r>
        <w:r>
          <w:rPr>
            <w:rFonts w:asciiTheme="minorHAnsi" w:eastAsiaTheme="minorEastAsia" w:hAnsiTheme="minorHAnsi" w:cstheme="minorBidi"/>
            <w:b w:val="0"/>
            <w:color w:val="auto"/>
            <w:szCs w:val="22"/>
            <w:lang w:eastAsia="en-US"/>
          </w:rPr>
          <w:tab/>
        </w:r>
        <w:r w:rsidRPr="00332CB1">
          <w:rPr>
            <w:rStyle w:val="Hyperlink"/>
          </w:rPr>
          <w:t>Internal Relationships</w:t>
        </w:r>
        <w:r>
          <w:rPr>
            <w:webHidden/>
          </w:rPr>
          <w:tab/>
        </w:r>
        <w:r>
          <w:rPr>
            <w:webHidden/>
          </w:rPr>
          <w:fldChar w:fldCharType="begin"/>
        </w:r>
        <w:r>
          <w:rPr>
            <w:webHidden/>
          </w:rPr>
          <w:instrText xml:space="preserve"> PAGEREF _Toc449511287 \h </w:instrText>
        </w:r>
        <w:r>
          <w:rPr>
            <w:webHidden/>
          </w:rPr>
        </w:r>
        <w:r>
          <w:rPr>
            <w:webHidden/>
          </w:rPr>
          <w:fldChar w:fldCharType="separate"/>
        </w:r>
        <w:r>
          <w:rPr>
            <w:webHidden/>
          </w:rPr>
          <w:t>21</w:t>
        </w:r>
        <w:r>
          <w:rPr>
            <w:webHidden/>
          </w:rPr>
          <w:fldChar w:fldCharType="end"/>
        </w:r>
      </w:hyperlink>
    </w:p>
    <w:p w:rsidR="00F337C3" w:rsidRDefault="00F337C3">
      <w:pPr>
        <w:pStyle w:val="TOC1"/>
        <w:rPr>
          <w:rFonts w:asciiTheme="minorHAnsi" w:eastAsiaTheme="minorEastAsia" w:hAnsiTheme="minorHAnsi" w:cstheme="minorBidi"/>
          <w:b w:val="0"/>
          <w:color w:val="auto"/>
          <w:szCs w:val="22"/>
          <w:lang w:eastAsia="en-US"/>
        </w:rPr>
      </w:pPr>
      <w:hyperlink w:anchor="_Toc449511288" w:history="1">
        <w:r w:rsidRPr="00332CB1">
          <w:rPr>
            <w:rStyle w:val="Hyperlink"/>
          </w:rPr>
          <w:t>10</w:t>
        </w:r>
        <w:r>
          <w:rPr>
            <w:rFonts w:asciiTheme="minorHAnsi" w:eastAsiaTheme="minorEastAsia" w:hAnsiTheme="minorHAnsi" w:cstheme="minorBidi"/>
            <w:b w:val="0"/>
            <w:color w:val="auto"/>
            <w:szCs w:val="22"/>
            <w:lang w:eastAsia="en-US"/>
          </w:rPr>
          <w:tab/>
        </w:r>
        <w:r w:rsidRPr="00332CB1">
          <w:rPr>
            <w:rStyle w:val="Hyperlink"/>
          </w:rPr>
          <w:t>Global Variables</w:t>
        </w:r>
        <w:r>
          <w:rPr>
            <w:webHidden/>
          </w:rPr>
          <w:tab/>
        </w:r>
        <w:r>
          <w:rPr>
            <w:webHidden/>
          </w:rPr>
          <w:fldChar w:fldCharType="begin"/>
        </w:r>
        <w:r>
          <w:rPr>
            <w:webHidden/>
          </w:rPr>
          <w:instrText xml:space="preserve"> PAGEREF _Toc449511288 \h </w:instrText>
        </w:r>
        <w:r>
          <w:rPr>
            <w:webHidden/>
          </w:rPr>
        </w:r>
        <w:r>
          <w:rPr>
            <w:webHidden/>
          </w:rPr>
          <w:fldChar w:fldCharType="separate"/>
        </w:r>
        <w:r>
          <w:rPr>
            <w:webHidden/>
          </w:rPr>
          <w:t>21</w:t>
        </w:r>
        <w:r>
          <w:rPr>
            <w:webHidden/>
          </w:rPr>
          <w:fldChar w:fldCharType="end"/>
        </w:r>
      </w:hyperlink>
    </w:p>
    <w:p w:rsidR="00F337C3" w:rsidRDefault="00F337C3">
      <w:pPr>
        <w:pStyle w:val="TOC1"/>
        <w:rPr>
          <w:rFonts w:asciiTheme="minorHAnsi" w:eastAsiaTheme="minorEastAsia" w:hAnsiTheme="minorHAnsi" w:cstheme="minorBidi"/>
          <w:b w:val="0"/>
          <w:color w:val="auto"/>
          <w:szCs w:val="22"/>
          <w:lang w:eastAsia="en-US"/>
        </w:rPr>
      </w:pPr>
      <w:hyperlink w:anchor="_Toc449511289" w:history="1">
        <w:r w:rsidRPr="00332CB1">
          <w:rPr>
            <w:rStyle w:val="Hyperlink"/>
          </w:rPr>
          <w:t>11</w:t>
        </w:r>
        <w:r>
          <w:rPr>
            <w:rFonts w:asciiTheme="minorHAnsi" w:eastAsiaTheme="minorEastAsia" w:hAnsiTheme="minorHAnsi" w:cstheme="minorBidi"/>
            <w:b w:val="0"/>
            <w:color w:val="auto"/>
            <w:szCs w:val="22"/>
            <w:lang w:eastAsia="en-US"/>
          </w:rPr>
          <w:tab/>
        </w:r>
        <w:r w:rsidRPr="00332CB1">
          <w:rPr>
            <w:rStyle w:val="Hyperlink"/>
          </w:rPr>
          <w:t>Security</w:t>
        </w:r>
        <w:r>
          <w:rPr>
            <w:webHidden/>
          </w:rPr>
          <w:tab/>
        </w:r>
        <w:r>
          <w:rPr>
            <w:webHidden/>
          </w:rPr>
          <w:fldChar w:fldCharType="begin"/>
        </w:r>
        <w:r>
          <w:rPr>
            <w:webHidden/>
          </w:rPr>
          <w:instrText xml:space="preserve"> PAGEREF _Toc449511289 \h </w:instrText>
        </w:r>
        <w:r>
          <w:rPr>
            <w:webHidden/>
          </w:rPr>
        </w:r>
        <w:r>
          <w:rPr>
            <w:webHidden/>
          </w:rPr>
          <w:fldChar w:fldCharType="separate"/>
        </w:r>
        <w:r>
          <w:rPr>
            <w:webHidden/>
          </w:rPr>
          <w:t>22</w:t>
        </w:r>
        <w:r>
          <w:rPr>
            <w:webHidden/>
          </w:rPr>
          <w:fldChar w:fldCharType="end"/>
        </w:r>
      </w:hyperlink>
    </w:p>
    <w:p w:rsidR="00F337C3" w:rsidRDefault="00F337C3">
      <w:pPr>
        <w:pStyle w:val="TOC2"/>
        <w:rPr>
          <w:rFonts w:asciiTheme="minorHAnsi" w:eastAsiaTheme="minorEastAsia" w:hAnsiTheme="minorHAnsi" w:cstheme="minorBidi"/>
          <w:noProof/>
          <w:color w:val="auto"/>
          <w:szCs w:val="22"/>
          <w:lang w:eastAsia="en-US"/>
        </w:rPr>
      </w:pPr>
      <w:hyperlink w:anchor="_Toc449511290" w:history="1">
        <w:r w:rsidRPr="00332CB1">
          <w:rPr>
            <w:rStyle w:val="Hyperlink"/>
            <w:noProof/>
          </w:rPr>
          <w:t>11.1</w:t>
        </w:r>
        <w:r>
          <w:rPr>
            <w:rFonts w:asciiTheme="minorHAnsi" w:eastAsiaTheme="minorEastAsia" w:hAnsiTheme="minorHAnsi" w:cstheme="minorBidi"/>
            <w:noProof/>
            <w:color w:val="auto"/>
            <w:szCs w:val="22"/>
            <w:lang w:eastAsia="en-US"/>
          </w:rPr>
          <w:tab/>
        </w:r>
        <w:r w:rsidRPr="00332CB1">
          <w:rPr>
            <w:rStyle w:val="Hyperlink"/>
            <w:noProof/>
          </w:rPr>
          <w:t>Security Management</w:t>
        </w:r>
        <w:r>
          <w:rPr>
            <w:noProof/>
            <w:webHidden/>
          </w:rPr>
          <w:tab/>
        </w:r>
        <w:r>
          <w:rPr>
            <w:noProof/>
            <w:webHidden/>
          </w:rPr>
          <w:fldChar w:fldCharType="begin"/>
        </w:r>
        <w:r>
          <w:rPr>
            <w:noProof/>
            <w:webHidden/>
          </w:rPr>
          <w:instrText xml:space="preserve"> PAGEREF _Toc449511290 \h </w:instrText>
        </w:r>
        <w:r>
          <w:rPr>
            <w:noProof/>
            <w:webHidden/>
          </w:rPr>
        </w:r>
        <w:r>
          <w:rPr>
            <w:noProof/>
            <w:webHidden/>
          </w:rPr>
          <w:fldChar w:fldCharType="separate"/>
        </w:r>
        <w:r>
          <w:rPr>
            <w:noProof/>
            <w:webHidden/>
          </w:rPr>
          <w:t>22</w:t>
        </w:r>
        <w:r>
          <w:rPr>
            <w:noProof/>
            <w:webHidden/>
          </w:rPr>
          <w:fldChar w:fldCharType="end"/>
        </w:r>
      </w:hyperlink>
    </w:p>
    <w:p w:rsidR="00F337C3" w:rsidRDefault="00F337C3">
      <w:pPr>
        <w:pStyle w:val="TOC2"/>
        <w:rPr>
          <w:rFonts w:asciiTheme="minorHAnsi" w:eastAsiaTheme="minorEastAsia" w:hAnsiTheme="minorHAnsi" w:cstheme="minorBidi"/>
          <w:noProof/>
          <w:color w:val="auto"/>
          <w:szCs w:val="22"/>
          <w:lang w:eastAsia="en-US"/>
        </w:rPr>
      </w:pPr>
      <w:hyperlink w:anchor="_Toc449511291" w:history="1">
        <w:r w:rsidRPr="00332CB1">
          <w:rPr>
            <w:rStyle w:val="Hyperlink"/>
            <w:noProof/>
          </w:rPr>
          <w:t>11.2</w:t>
        </w:r>
        <w:r>
          <w:rPr>
            <w:rFonts w:asciiTheme="minorHAnsi" w:eastAsiaTheme="minorEastAsia" w:hAnsiTheme="minorHAnsi" w:cstheme="minorBidi"/>
            <w:noProof/>
            <w:color w:val="auto"/>
            <w:szCs w:val="22"/>
            <w:lang w:eastAsia="en-US"/>
          </w:rPr>
          <w:tab/>
        </w:r>
        <w:r w:rsidRPr="00332CB1">
          <w:rPr>
            <w:rStyle w:val="Hyperlink"/>
            <w:noProof/>
          </w:rPr>
          <w:t>Mail Groups and Alerts</w:t>
        </w:r>
        <w:r>
          <w:rPr>
            <w:noProof/>
            <w:webHidden/>
          </w:rPr>
          <w:tab/>
        </w:r>
        <w:r>
          <w:rPr>
            <w:noProof/>
            <w:webHidden/>
          </w:rPr>
          <w:fldChar w:fldCharType="begin"/>
        </w:r>
        <w:r>
          <w:rPr>
            <w:noProof/>
            <w:webHidden/>
          </w:rPr>
          <w:instrText xml:space="preserve"> PAGEREF _Toc449511291 \h </w:instrText>
        </w:r>
        <w:r>
          <w:rPr>
            <w:noProof/>
            <w:webHidden/>
          </w:rPr>
        </w:r>
        <w:r>
          <w:rPr>
            <w:noProof/>
            <w:webHidden/>
          </w:rPr>
          <w:fldChar w:fldCharType="separate"/>
        </w:r>
        <w:r>
          <w:rPr>
            <w:noProof/>
            <w:webHidden/>
          </w:rPr>
          <w:t>22</w:t>
        </w:r>
        <w:r>
          <w:rPr>
            <w:noProof/>
            <w:webHidden/>
          </w:rPr>
          <w:fldChar w:fldCharType="end"/>
        </w:r>
      </w:hyperlink>
    </w:p>
    <w:p w:rsidR="00F337C3" w:rsidRDefault="00F337C3">
      <w:pPr>
        <w:pStyle w:val="TOC2"/>
        <w:rPr>
          <w:rFonts w:asciiTheme="minorHAnsi" w:eastAsiaTheme="minorEastAsia" w:hAnsiTheme="minorHAnsi" w:cstheme="minorBidi"/>
          <w:noProof/>
          <w:color w:val="auto"/>
          <w:szCs w:val="22"/>
          <w:lang w:eastAsia="en-US"/>
        </w:rPr>
      </w:pPr>
      <w:hyperlink w:anchor="_Toc449511292" w:history="1">
        <w:r w:rsidRPr="00332CB1">
          <w:rPr>
            <w:rStyle w:val="Hyperlink"/>
            <w:noProof/>
          </w:rPr>
          <w:t>11.3</w:t>
        </w:r>
        <w:r>
          <w:rPr>
            <w:rFonts w:asciiTheme="minorHAnsi" w:eastAsiaTheme="minorEastAsia" w:hAnsiTheme="minorHAnsi" w:cstheme="minorBidi"/>
            <w:noProof/>
            <w:color w:val="auto"/>
            <w:szCs w:val="22"/>
            <w:lang w:eastAsia="en-US"/>
          </w:rPr>
          <w:tab/>
        </w:r>
        <w:r w:rsidRPr="00332CB1">
          <w:rPr>
            <w:rStyle w:val="Hyperlink"/>
            <w:noProof/>
          </w:rPr>
          <w:t>Remote Systems</w:t>
        </w:r>
        <w:r>
          <w:rPr>
            <w:noProof/>
            <w:webHidden/>
          </w:rPr>
          <w:tab/>
        </w:r>
        <w:r>
          <w:rPr>
            <w:noProof/>
            <w:webHidden/>
          </w:rPr>
          <w:fldChar w:fldCharType="begin"/>
        </w:r>
        <w:r>
          <w:rPr>
            <w:noProof/>
            <w:webHidden/>
          </w:rPr>
          <w:instrText xml:space="preserve"> PAGEREF _Toc449511292 \h </w:instrText>
        </w:r>
        <w:r>
          <w:rPr>
            <w:noProof/>
            <w:webHidden/>
          </w:rPr>
        </w:r>
        <w:r>
          <w:rPr>
            <w:noProof/>
            <w:webHidden/>
          </w:rPr>
          <w:fldChar w:fldCharType="separate"/>
        </w:r>
        <w:r>
          <w:rPr>
            <w:noProof/>
            <w:webHidden/>
          </w:rPr>
          <w:t>22</w:t>
        </w:r>
        <w:r>
          <w:rPr>
            <w:noProof/>
            <w:webHidden/>
          </w:rPr>
          <w:fldChar w:fldCharType="end"/>
        </w:r>
      </w:hyperlink>
    </w:p>
    <w:p w:rsidR="00F337C3" w:rsidRDefault="00F337C3">
      <w:pPr>
        <w:pStyle w:val="TOC3"/>
        <w:rPr>
          <w:rFonts w:asciiTheme="minorHAnsi" w:eastAsiaTheme="minorEastAsia" w:hAnsiTheme="minorHAnsi" w:cstheme="minorBidi"/>
          <w:noProof/>
          <w:color w:val="auto"/>
          <w:szCs w:val="22"/>
          <w:lang w:eastAsia="en-US"/>
        </w:rPr>
      </w:pPr>
      <w:hyperlink w:anchor="_Toc449511293" w:history="1">
        <w:r w:rsidRPr="00332CB1">
          <w:rPr>
            <w:rStyle w:val="Hyperlink"/>
            <w:noProof/>
          </w:rPr>
          <w:t>11.3.1</w:t>
        </w:r>
        <w:r>
          <w:rPr>
            <w:rFonts w:asciiTheme="minorHAnsi" w:eastAsiaTheme="minorEastAsia" w:hAnsiTheme="minorHAnsi" w:cstheme="minorBidi"/>
            <w:noProof/>
            <w:color w:val="auto"/>
            <w:szCs w:val="22"/>
            <w:lang w:eastAsia="en-US"/>
          </w:rPr>
          <w:tab/>
        </w:r>
        <w:r w:rsidRPr="00332CB1">
          <w:rPr>
            <w:rStyle w:val="Hyperlink"/>
            <w:noProof/>
          </w:rPr>
          <w:t>Connections</w:t>
        </w:r>
        <w:r>
          <w:rPr>
            <w:noProof/>
            <w:webHidden/>
          </w:rPr>
          <w:tab/>
        </w:r>
        <w:r>
          <w:rPr>
            <w:noProof/>
            <w:webHidden/>
          </w:rPr>
          <w:fldChar w:fldCharType="begin"/>
        </w:r>
        <w:r>
          <w:rPr>
            <w:noProof/>
            <w:webHidden/>
          </w:rPr>
          <w:instrText xml:space="preserve"> PAGEREF _Toc449511293 \h </w:instrText>
        </w:r>
        <w:r>
          <w:rPr>
            <w:noProof/>
            <w:webHidden/>
          </w:rPr>
        </w:r>
        <w:r>
          <w:rPr>
            <w:noProof/>
            <w:webHidden/>
          </w:rPr>
          <w:fldChar w:fldCharType="separate"/>
        </w:r>
        <w:r>
          <w:rPr>
            <w:noProof/>
            <w:webHidden/>
          </w:rPr>
          <w:t>22</w:t>
        </w:r>
        <w:r>
          <w:rPr>
            <w:noProof/>
            <w:webHidden/>
          </w:rPr>
          <w:fldChar w:fldCharType="end"/>
        </w:r>
      </w:hyperlink>
    </w:p>
    <w:p w:rsidR="00F337C3" w:rsidRDefault="00F337C3">
      <w:pPr>
        <w:pStyle w:val="TOC3"/>
        <w:rPr>
          <w:rFonts w:asciiTheme="minorHAnsi" w:eastAsiaTheme="minorEastAsia" w:hAnsiTheme="minorHAnsi" w:cstheme="minorBidi"/>
          <w:noProof/>
          <w:color w:val="auto"/>
          <w:szCs w:val="22"/>
          <w:lang w:eastAsia="en-US"/>
        </w:rPr>
      </w:pPr>
      <w:hyperlink w:anchor="_Toc449511294" w:history="1">
        <w:r w:rsidRPr="00332CB1">
          <w:rPr>
            <w:rStyle w:val="Hyperlink"/>
            <w:noProof/>
          </w:rPr>
          <w:t>11.3.2</w:t>
        </w:r>
        <w:r>
          <w:rPr>
            <w:rFonts w:asciiTheme="minorHAnsi" w:eastAsiaTheme="minorEastAsia" w:hAnsiTheme="minorHAnsi" w:cstheme="minorBidi"/>
            <w:noProof/>
            <w:color w:val="auto"/>
            <w:szCs w:val="22"/>
            <w:lang w:eastAsia="en-US"/>
          </w:rPr>
          <w:tab/>
        </w:r>
        <w:r w:rsidRPr="00332CB1">
          <w:rPr>
            <w:rStyle w:val="Hyperlink"/>
            <w:noProof/>
          </w:rPr>
          <w:t>Remote Data Views</w:t>
        </w:r>
        <w:r>
          <w:rPr>
            <w:noProof/>
            <w:webHidden/>
          </w:rPr>
          <w:tab/>
        </w:r>
        <w:r>
          <w:rPr>
            <w:noProof/>
            <w:webHidden/>
          </w:rPr>
          <w:fldChar w:fldCharType="begin"/>
        </w:r>
        <w:r>
          <w:rPr>
            <w:noProof/>
            <w:webHidden/>
          </w:rPr>
          <w:instrText xml:space="preserve"> PAGEREF _Toc449511294 \h </w:instrText>
        </w:r>
        <w:r>
          <w:rPr>
            <w:noProof/>
            <w:webHidden/>
          </w:rPr>
        </w:r>
        <w:r>
          <w:rPr>
            <w:noProof/>
            <w:webHidden/>
          </w:rPr>
          <w:fldChar w:fldCharType="separate"/>
        </w:r>
        <w:r>
          <w:rPr>
            <w:noProof/>
            <w:webHidden/>
          </w:rPr>
          <w:t>22</w:t>
        </w:r>
        <w:r>
          <w:rPr>
            <w:noProof/>
            <w:webHidden/>
          </w:rPr>
          <w:fldChar w:fldCharType="end"/>
        </w:r>
      </w:hyperlink>
    </w:p>
    <w:p w:rsidR="00F337C3" w:rsidRDefault="00F337C3">
      <w:pPr>
        <w:pStyle w:val="TOC2"/>
        <w:rPr>
          <w:rFonts w:asciiTheme="minorHAnsi" w:eastAsiaTheme="minorEastAsia" w:hAnsiTheme="minorHAnsi" w:cstheme="minorBidi"/>
          <w:noProof/>
          <w:color w:val="auto"/>
          <w:szCs w:val="22"/>
          <w:lang w:eastAsia="en-US"/>
        </w:rPr>
      </w:pPr>
      <w:hyperlink w:anchor="_Toc449511295" w:history="1">
        <w:r w:rsidRPr="00332CB1">
          <w:rPr>
            <w:rStyle w:val="Hyperlink"/>
            <w:noProof/>
          </w:rPr>
          <w:t>11.4</w:t>
        </w:r>
        <w:r>
          <w:rPr>
            <w:rFonts w:asciiTheme="minorHAnsi" w:eastAsiaTheme="minorEastAsia" w:hAnsiTheme="minorHAnsi" w:cstheme="minorBidi"/>
            <w:noProof/>
            <w:color w:val="auto"/>
            <w:szCs w:val="22"/>
            <w:lang w:eastAsia="en-US"/>
          </w:rPr>
          <w:tab/>
        </w:r>
        <w:r w:rsidRPr="00332CB1">
          <w:rPr>
            <w:rStyle w:val="Hyperlink"/>
            <w:noProof/>
          </w:rPr>
          <w:t>Interfaces</w:t>
        </w:r>
        <w:r>
          <w:rPr>
            <w:noProof/>
            <w:webHidden/>
          </w:rPr>
          <w:tab/>
        </w:r>
        <w:r>
          <w:rPr>
            <w:noProof/>
            <w:webHidden/>
          </w:rPr>
          <w:fldChar w:fldCharType="begin"/>
        </w:r>
        <w:r>
          <w:rPr>
            <w:noProof/>
            <w:webHidden/>
          </w:rPr>
          <w:instrText xml:space="preserve"> PAGEREF _Toc449511295 \h </w:instrText>
        </w:r>
        <w:r>
          <w:rPr>
            <w:noProof/>
            <w:webHidden/>
          </w:rPr>
        </w:r>
        <w:r>
          <w:rPr>
            <w:noProof/>
            <w:webHidden/>
          </w:rPr>
          <w:fldChar w:fldCharType="separate"/>
        </w:r>
        <w:r>
          <w:rPr>
            <w:noProof/>
            <w:webHidden/>
          </w:rPr>
          <w:t>23</w:t>
        </w:r>
        <w:r>
          <w:rPr>
            <w:noProof/>
            <w:webHidden/>
          </w:rPr>
          <w:fldChar w:fldCharType="end"/>
        </w:r>
      </w:hyperlink>
    </w:p>
    <w:p w:rsidR="00F337C3" w:rsidRDefault="00F337C3">
      <w:pPr>
        <w:pStyle w:val="TOC2"/>
        <w:rPr>
          <w:rFonts w:asciiTheme="minorHAnsi" w:eastAsiaTheme="minorEastAsia" w:hAnsiTheme="minorHAnsi" w:cstheme="minorBidi"/>
          <w:noProof/>
          <w:color w:val="auto"/>
          <w:szCs w:val="22"/>
          <w:lang w:eastAsia="en-US"/>
        </w:rPr>
      </w:pPr>
      <w:hyperlink w:anchor="_Toc449511296" w:history="1">
        <w:r w:rsidRPr="00332CB1">
          <w:rPr>
            <w:rStyle w:val="Hyperlink"/>
            <w:noProof/>
          </w:rPr>
          <w:t>11.5</w:t>
        </w:r>
        <w:r>
          <w:rPr>
            <w:rFonts w:asciiTheme="minorHAnsi" w:eastAsiaTheme="minorEastAsia" w:hAnsiTheme="minorHAnsi" w:cstheme="minorBidi"/>
            <w:noProof/>
            <w:color w:val="auto"/>
            <w:szCs w:val="22"/>
            <w:lang w:eastAsia="en-US"/>
          </w:rPr>
          <w:tab/>
        </w:r>
        <w:r w:rsidRPr="00332CB1">
          <w:rPr>
            <w:rStyle w:val="Hyperlink"/>
            <w:noProof/>
          </w:rPr>
          <w:t>Electronic Signatures</w:t>
        </w:r>
        <w:r>
          <w:rPr>
            <w:noProof/>
            <w:webHidden/>
          </w:rPr>
          <w:tab/>
        </w:r>
        <w:r>
          <w:rPr>
            <w:noProof/>
            <w:webHidden/>
          </w:rPr>
          <w:fldChar w:fldCharType="begin"/>
        </w:r>
        <w:r>
          <w:rPr>
            <w:noProof/>
            <w:webHidden/>
          </w:rPr>
          <w:instrText xml:space="preserve"> PAGEREF _Toc449511296 \h </w:instrText>
        </w:r>
        <w:r>
          <w:rPr>
            <w:noProof/>
            <w:webHidden/>
          </w:rPr>
        </w:r>
        <w:r>
          <w:rPr>
            <w:noProof/>
            <w:webHidden/>
          </w:rPr>
          <w:fldChar w:fldCharType="separate"/>
        </w:r>
        <w:r>
          <w:rPr>
            <w:noProof/>
            <w:webHidden/>
          </w:rPr>
          <w:t>23</w:t>
        </w:r>
        <w:r>
          <w:rPr>
            <w:noProof/>
            <w:webHidden/>
          </w:rPr>
          <w:fldChar w:fldCharType="end"/>
        </w:r>
      </w:hyperlink>
    </w:p>
    <w:p w:rsidR="00F337C3" w:rsidRDefault="00F337C3">
      <w:pPr>
        <w:pStyle w:val="TOC2"/>
        <w:rPr>
          <w:rFonts w:asciiTheme="minorHAnsi" w:eastAsiaTheme="minorEastAsia" w:hAnsiTheme="minorHAnsi" w:cstheme="minorBidi"/>
          <w:noProof/>
          <w:color w:val="auto"/>
          <w:szCs w:val="22"/>
          <w:lang w:eastAsia="en-US"/>
        </w:rPr>
      </w:pPr>
      <w:hyperlink w:anchor="_Toc449511297" w:history="1">
        <w:r w:rsidRPr="00332CB1">
          <w:rPr>
            <w:rStyle w:val="Hyperlink"/>
            <w:noProof/>
          </w:rPr>
          <w:t>11.6</w:t>
        </w:r>
        <w:r>
          <w:rPr>
            <w:rFonts w:asciiTheme="minorHAnsi" w:eastAsiaTheme="minorEastAsia" w:hAnsiTheme="minorHAnsi" w:cstheme="minorBidi"/>
            <w:noProof/>
            <w:color w:val="auto"/>
            <w:szCs w:val="22"/>
            <w:lang w:eastAsia="en-US"/>
          </w:rPr>
          <w:tab/>
        </w:r>
        <w:r w:rsidRPr="00332CB1">
          <w:rPr>
            <w:rStyle w:val="Hyperlink"/>
            <w:noProof/>
          </w:rPr>
          <w:t>Security Keys</w:t>
        </w:r>
        <w:r>
          <w:rPr>
            <w:noProof/>
            <w:webHidden/>
          </w:rPr>
          <w:tab/>
        </w:r>
        <w:r>
          <w:rPr>
            <w:noProof/>
            <w:webHidden/>
          </w:rPr>
          <w:fldChar w:fldCharType="begin"/>
        </w:r>
        <w:r>
          <w:rPr>
            <w:noProof/>
            <w:webHidden/>
          </w:rPr>
          <w:instrText xml:space="preserve"> PAGEREF _Toc449511297 \h </w:instrText>
        </w:r>
        <w:r>
          <w:rPr>
            <w:noProof/>
            <w:webHidden/>
          </w:rPr>
        </w:r>
        <w:r>
          <w:rPr>
            <w:noProof/>
            <w:webHidden/>
          </w:rPr>
          <w:fldChar w:fldCharType="separate"/>
        </w:r>
        <w:r>
          <w:rPr>
            <w:noProof/>
            <w:webHidden/>
          </w:rPr>
          <w:t>23</w:t>
        </w:r>
        <w:r>
          <w:rPr>
            <w:noProof/>
            <w:webHidden/>
          </w:rPr>
          <w:fldChar w:fldCharType="end"/>
        </w:r>
      </w:hyperlink>
    </w:p>
    <w:p w:rsidR="00F337C3" w:rsidRDefault="00F337C3">
      <w:pPr>
        <w:pStyle w:val="TOC2"/>
        <w:rPr>
          <w:rFonts w:asciiTheme="minorHAnsi" w:eastAsiaTheme="minorEastAsia" w:hAnsiTheme="minorHAnsi" w:cstheme="minorBidi"/>
          <w:noProof/>
          <w:color w:val="auto"/>
          <w:szCs w:val="22"/>
          <w:lang w:eastAsia="en-US"/>
        </w:rPr>
      </w:pPr>
      <w:hyperlink w:anchor="_Toc449511298" w:history="1">
        <w:r w:rsidRPr="00332CB1">
          <w:rPr>
            <w:rStyle w:val="Hyperlink"/>
            <w:noProof/>
          </w:rPr>
          <w:t>11.7</w:t>
        </w:r>
        <w:r>
          <w:rPr>
            <w:rFonts w:asciiTheme="minorHAnsi" w:eastAsiaTheme="minorEastAsia" w:hAnsiTheme="minorHAnsi" w:cstheme="minorBidi"/>
            <w:noProof/>
            <w:color w:val="auto"/>
            <w:szCs w:val="22"/>
            <w:lang w:eastAsia="en-US"/>
          </w:rPr>
          <w:tab/>
        </w:r>
        <w:r w:rsidRPr="00332CB1">
          <w:rPr>
            <w:rStyle w:val="Hyperlink"/>
            <w:noProof/>
          </w:rPr>
          <w:t>File Security</w:t>
        </w:r>
        <w:r>
          <w:rPr>
            <w:noProof/>
            <w:webHidden/>
          </w:rPr>
          <w:tab/>
        </w:r>
        <w:r>
          <w:rPr>
            <w:noProof/>
            <w:webHidden/>
          </w:rPr>
          <w:fldChar w:fldCharType="begin"/>
        </w:r>
        <w:r>
          <w:rPr>
            <w:noProof/>
            <w:webHidden/>
          </w:rPr>
          <w:instrText xml:space="preserve"> PAGEREF _Toc449511298 \h </w:instrText>
        </w:r>
        <w:r>
          <w:rPr>
            <w:noProof/>
            <w:webHidden/>
          </w:rPr>
        </w:r>
        <w:r>
          <w:rPr>
            <w:noProof/>
            <w:webHidden/>
          </w:rPr>
          <w:fldChar w:fldCharType="separate"/>
        </w:r>
        <w:r>
          <w:rPr>
            <w:noProof/>
            <w:webHidden/>
          </w:rPr>
          <w:t>23</w:t>
        </w:r>
        <w:r>
          <w:rPr>
            <w:noProof/>
            <w:webHidden/>
          </w:rPr>
          <w:fldChar w:fldCharType="end"/>
        </w:r>
      </w:hyperlink>
    </w:p>
    <w:p w:rsidR="00F337C3" w:rsidRDefault="00F337C3">
      <w:pPr>
        <w:pStyle w:val="TOC2"/>
        <w:rPr>
          <w:rFonts w:asciiTheme="minorHAnsi" w:eastAsiaTheme="minorEastAsia" w:hAnsiTheme="minorHAnsi" w:cstheme="minorBidi"/>
          <w:noProof/>
          <w:color w:val="auto"/>
          <w:szCs w:val="22"/>
          <w:lang w:eastAsia="en-US"/>
        </w:rPr>
      </w:pPr>
      <w:hyperlink w:anchor="_Toc449511299" w:history="1">
        <w:r w:rsidRPr="00332CB1">
          <w:rPr>
            <w:rStyle w:val="Hyperlink"/>
            <w:noProof/>
          </w:rPr>
          <w:t>11.8</w:t>
        </w:r>
        <w:r>
          <w:rPr>
            <w:rFonts w:asciiTheme="minorHAnsi" w:eastAsiaTheme="minorEastAsia" w:hAnsiTheme="minorHAnsi" w:cstheme="minorBidi"/>
            <w:noProof/>
            <w:color w:val="auto"/>
            <w:szCs w:val="22"/>
            <w:lang w:eastAsia="en-US"/>
          </w:rPr>
          <w:tab/>
        </w:r>
        <w:r w:rsidRPr="00332CB1">
          <w:rPr>
            <w:rStyle w:val="Hyperlink"/>
            <w:noProof/>
          </w:rPr>
          <w:t>Official Policies</w:t>
        </w:r>
        <w:r>
          <w:rPr>
            <w:noProof/>
            <w:webHidden/>
          </w:rPr>
          <w:tab/>
        </w:r>
        <w:r>
          <w:rPr>
            <w:noProof/>
            <w:webHidden/>
          </w:rPr>
          <w:fldChar w:fldCharType="begin"/>
        </w:r>
        <w:r>
          <w:rPr>
            <w:noProof/>
            <w:webHidden/>
          </w:rPr>
          <w:instrText xml:space="preserve"> PAGEREF _Toc449511299 \h </w:instrText>
        </w:r>
        <w:r>
          <w:rPr>
            <w:noProof/>
            <w:webHidden/>
          </w:rPr>
        </w:r>
        <w:r>
          <w:rPr>
            <w:noProof/>
            <w:webHidden/>
          </w:rPr>
          <w:fldChar w:fldCharType="separate"/>
        </w:r>
        <w:r>
          <w:rPr>
            <w:noProof/>
            <w:webHidden/>
          </w:rPr>
          <w:t>24</w:t>
        </w:r>
        <w:r>
          <w:rPr>
            <w:noProof/>
            <w:webHidden/>
          </w:rPr>
          <w:fldChar w:fldCharType="end"/>
        </w:r>
      </w:hyperlink>
    </w:p>
    <w:p w:rsidR="00F337C3" w:rsidRDefault="00F337C3">
      <w:pPr>
        <w:pStyle w:val="TOC1"/>
        <w:rPr>
          <w:rFonts w:asciiTheme="minorHAnsi" w:eastAsiaTheme="minorEastAsia" w:hAnsiTheme="minorHAnsi" w:cstheme="minorBidi"/>
          <w:b w:val="0"/>
          <w:color w:val="auto"/>
          <w:szCs w:val="22"/>
          <w:lang w:eastAsia="en-US"/>
        </w:rPr>
      </w:pPr>
      <w:hyperlink w:anchor="_Toc449511300" w:history="1">
        <w:r w:rsidRPr="00332CB1">
          <w:rPr>
            <w:rStyle w:val="Hyperlink"/>
          </w:rPr>
          <w:t>12</w:t>
        </w:r>
        <w:r>
          <w:rPr>
            <w:rFonts w:asciiTheme="minorHAnsi" w:eastAsiaTheme="minorEastAsia" w:hAnsiTheme="minorHAnsi" w:cstheme="minorBidi"/>
            <w:b w:val="0"/>
            <w:color w:val="auto"/>
            <w:szCs w:val="22"/>
            <w:lang w:eastAsia="en-US"/>
          </w:rPr>
          <w:tab/>
        </w:r>
        <w:r w:rsidRPr="00332CB1">
          <w:rPr>
            <w:rStyle w:val="Hyperlink"/>
          </w:rPr>
          <w:t>Troubleshooting</w:t>
        </w:r>
        <w:r>
          <w:rPr>
            <w:webHidden/>
          </w:rPr>
          <w:tab/>
        </w:r>
        <w:r>
          <w:rPr>
            <w:webHidden/>
          </w:rPr>
          <w:fldChar w:fldCharType="begin"/>
        </w:r>
        <w:r>
          <w:rPr>
            <w:webHidden/>
          </w:rPr>
          <w:instrText xml:space="preserve"> PAGEREF _Toc449511300 \h </w:instrText>
        </w:r>
        <w:r>
          <w:rPr>
            <w:webHidden/>
          </w:rPr>
        </w:r>
        <w:r>
          <w:rPr>
            <w:webHidden/>
          </w:rPr>
          <w:fldChar w:fldCharType="separate"/>
        </w:r>
        <w:r>
          <w:rPr>
            <w:webHidden/>
          </w:rPr>
          <w:t>25</w:t>
        </w:r>
        <w:r>
          <w:rPr>
            <w:webHidden/>
          </w:rPr>
          <w:fldChar w:fldCharType="end"/>
        </w:r>
      </w:hyperlink>
    </w:p>
    <w:p w:rsidR="00F337C3" w:rsidRDefault="00F337C3">
      <w:pPr>
        <w:pStyle w:val="TOC2"/>
        <w:rPr>
          <w:rFonts w:asciiTheme="minorHAnsi" w:eastAsiaTheme="minorEastAsia" w:hAnsiTheme="minorHAnsi" w:cstheme="minorBidi"/>
          <w:noProof/>
          <w:color w:val="auto"/>
          <w:szCs w:val="22"/>
          <w:lang w:eastAsia="en-US"/>
        </w:rPr>
      </w:pPr>
      <w:hyperlink w:anchor="_Toc449511301" w:history="1">
        <w:r w:rsidRPr="00332CB1">
          <w:rPr>
            <w:rStyle w:val="Hyperlink"/>
            <w:noProof/>
          </w:rPr>
          <w:t>12.1</w:t>
        </w:r>
        <w:r>
          <w:rPr>
            <w:rFonts w:asciiTheme="minorHAnsi" w:eastAsiaTheme="minorEastAsia" w:hAnsiTheme="minorHAnsi" w:cstheme="minorBidi"/>
            <w:noProof/>
            <w:color w:val="auto"/>
            <w:szCs w:val="22"/>
            <w:lang w:eastAsia="en-US"/>
          </w:rPr>
          <w:tab/>
        </w:r>
        <w:r w:rsidRPr="00332CB1">
          <w:rPr>
            <w:rStyle w:val="Hyperlink"/>
            <w:noProof/>
          </w:rPr>
          <w:t>Test the Broker Using the RPC Broker Diagnostic Program</w:t>
        </w:r>
        <w:r>
          <w:rPr>
            <w:noProof/>
            <w:webHidden/>
          </w:rPr>
          <w:tab/>
        </w:r>
        <w:r>
          <w:rPr>
            <w:noProof/>
            <w:webHidden/>
          </w:rPr>
          <w:fldChar w:fldCharType="begin"/>
        </w:r>
        <w:r>
          <w:rPr>
            <w:noProof/>
            <w:webHidden/>
          </w:rPr>
          <w:instrText xml:space="preserve"> PAGEREF _Toc449511301 \h </w:instrText>
        </w:r>
        <w:r>
          <w:rPr>
            <w:noProof/>
            <w:webHidden/>
          </w:rPr>
        </w:r>
        <w:r>
          <w:rPr>
            <w:noProof/>
            <w:webHidden/>
          </w:rPr>
          <w:fldChar w:fldCharType="separate"/>
        </w:r>
        <w:r>
          <w:rPr>
            <w:noProof/>
            <w:webHidden/>
          </w:rPr>
          <w:t>25</w:t>
        </w:r>
        <w:r>
          <w:rPr>
            <w:noProof/>
            <w:webHidden/>
          </w:rPr>
          <w:fldChar w:fldCharType="end"/>
        </w:r>
      </w:hyperlink>
    </w:p>
    <w:p w:rsidR="00F337C3" w:rsidRDefault="00F337C3">
      <w:pPr>
        <w:pStyle w:val="TOC2"/>
        <w:rPr>
          <w:rFonts w:asciiTheme="minorHAnsi" w:eastAsiaTheme="minorEastAsia" w:hAnsiTheme="minorHAnsi" w:cstheme="minorBidi"/>
          <w:noProof/>
          <w:color w:val="auto"/>
          <w:szCs w:val="22"/>
          <w:lang w:eastAsia="en-US"/>
        </w:rPr>
      </w:pPr>
      <w:hyperlink w:anchor="_Toc449511302" w:history="1">
        <w:r w:rsidRPr="00332CB1">
          <w:rPr>
            <w:rStyle w:val="Hyperlink"/>
            <w:noProof/>
          </w:rPr>
          <w:t>12.2</w:t>
        </w:r>
        <w:r>
          <w:rPr>
            <w:rFonts w:asciiTheme="minorHAnsi" w:eastAsiaTheme="minorEastAsia" w:hAnsiTheme="minorHAnsi" w:cstheme="minorBidi"/>
            <w:noProof/>
            <w:color w:val="auto"/>
            <w:szCs w:val="22"/>
            <w:lang w:eastAsia="en-US"/>
          </w:rPr>
          <w:tab/>
        </w:r>
        <w:r w:rsidRPr="00332CB1">
          <w:rPr>
            <w:rStyle w:val="Hyperlink"/>
            <w:noProof/>
          </w:rPr>
          <w:t>Verify and Test the Network Connection</w:t>
        </w:r>
        <w:r>
          <w:rPr>
            <w:noProof/>
            <w:webHidden/>
          </w:rPr>
          <w:tab/>
        </w:r>
        <w:r>
          <w:rPr>
            <w:noProof/>
            <w:webHidden/>
          </w:rPr>
          <w:fldChar w:fldCharType="begin"/>
        </w:r>
        <w:r>
          <w:rPr>
            <w:noProof/>
            <w:webHidden/>
          </w:rPr>
          <w:instrText xml:space="preserve"> PAGEREF _Toc449511302 \h </w:instrText>
        </w:r>
        <w:r>
          <w:rPr>
            <w:noProof/>
            <w:webHidden/>
          </w:rPr>
        </w:r>
        <w:r>
          <w:rPr>
            <w:noProof/>
            <w:webHidden/>
          </w:rPr>
          <w:fldChar w:fldCharType="separate"/>
        </w:r>
        <w:r>
          <w:rPr>
            <w:noProof/>
            <w:webHidden/>
          </w:rPr>
          <w:t>27</w:t>
        </w:r>
        <w:r>
          <w:rPr>
            <w:noProof/>
            <w:webHidden/>
          </w:rPr>
          <w:fldChar w:fldCharType="end"/>
        </w:r>
      </w:hyperlink>
    </w:p>
    <w:p w:rsidR="00F337C3" w:rsidRDefault="00F337C3">
      <w:pPr>
        <w:pStyle w:val="TOC2"/>
        <w:rPr>
          <w:rFonts w:asciiTheme="minorHAnsi" w:eastAsiaTheme="minorEastAsia" w:hAnsiTheme="minorHAnsi" w:cstheme="minorBidi"/>
          <w:noProof/>
          <w:color w:val="auto"/>
          <w:szCs w:val="22"/>
          <w:lang w:eastAsia="en-US"/>
        </w:rPr>
      </w:pPr>
      <w:hyperlink w:anchor="_Toc449511303" w:history="1">
        <w:r w:rsidRPr="00332CB1">
          <w:rPr>
            <w:rStyle w:val="Hyperlink"/>
            <w:noProof/>
          </w:rPr>
          <w:t>12.3</w:t>
        </w:r>
        <w:r>
          <w:rPr>
            <w:rFonts w:asciiTheme="minorHAnsi" w:eastAsiaTheme="minorEastAsia" w:hAnsiTheme="minorHAnsi" w:cstheme="minorBidi"/>
            <w:noProof/>
            <w:color w:val="auto"/>
            <w:szCs w:val="22"/>
            <w:lang w:eastAsia="en-US"/>
          </w:rPr>
          <w:tab/>
        </w:r>
        <w:r w:rsidRPr="00332CB1">
          <w:rPr>
            <w:rStyle w:val="Hyperlink"/>
            <w:noProof/>
          </w:rPr>
          <w:t>Signon Delays</w:t>
        </w:r>
        <w:r>
          <w:rPr>
            <w:noProof/>
            <w:webHidden/>
          </w:rPr>
          <w:tab/>
        </w:r>
        <w:r>
          <w:rPr>
            <w:noProof/>
            <w:webHidden/>
          </w:rPr>
          <w:fldChar w:fldCharType="begin"/>
        </w:r>
        <w:r>
          <w:rPr>
            <w:noProof/>
            <w:webHidden/>
          </w:rPr>
          <w:instrText xml:space="preserve"> PAGEREF _Toc449511303 \h </w:instrText>
        </w:r>
        <w:r>
          <w:rPr>
            <w:noProof/>
            <w:webHidden/>
          </w:rPr>
        </w:r>
        <w:r>
          <w:rPr>
            <w:noProof/>
            <w:webHidden/>
          </w:rPr>
          <w:fldChar w:fldCharType="separate"/>
        </w:r>
        <w:r>
          <w:rPr>
            <w:noProof/>
            <w:webHidden/>
          </w:rPr>
          <w:t>28</w:t>
        </w:r>
        <w:r>
          <w:rPr>
            <w:noProof/>
            <w:webHidden/>
          </w:rPr>
          <w:fldChar w:fldCharType="end"/>
        </w:r>
      </w:hyperlink>
    </w:p>
    <w:p w:rsidR="00F337C3" w:rsidRDefault="00F337C3">
      <w:pPr>
        <w:pStyle w:val="TOC2"/>
        <w:rPr>
          <w:rFonts w:asciiTheme="minorHAnsi" w:eastAsiaTheme="minorEastAsia" w:hAnsiTheme="minorHAnsi" w:cstheme="minorBidi"/>
          <w:noProof/>
          <w:color w:val="auto"/>
          <w:szCs w:val="22"/>
          <w:lang w:eastAsia="en-US"/>
        </w:rPr>
      </w:pPr>
      <w:hyperlink w:anchor="_Toc449511304" w:history="1">
        <w:r w:rsidRPr="00332CB1">
          <w:rPr>
            <w:rStyle w:val="Hyperlink"/>
            <w:noProof/>
          </w:rPr>
          <w:t>12.4</w:t>
        </w:r>
        <w:r>
          <w:rPr>
            <w:rFonts w:asciiTheme="minorHAnsi" w:eastAsiaTheme="minorEastAsia" w:hAnsiTheme="minorHAnsi" w:cstheme="minorBidi"/>
            <w:noProof/>
            <w:color w:val="auto"/>
            <w:szCs w:val="22"/>
            <w:lang w:eastAsia="en-US"/>
          </w:rPr>
          <w:tab/>
        </w:r>
        <w:r w:rsidRPr="00332CB1">
          <w:rPr>
            <w:rStyle w:val="Hyperlink"/>
            <w:noProof/>
          </w:rPr>
          <w:t>RPC Broker FAQs</w:t>
        </w:r>
        <w:r>
          <w:rPr>
            <w:noProof/>
            <w:webHidden/>
          </w:rPr>
          <w:tab/>
        </w:r>
        <w:r>
          <w:rPr>
            <w:noProof/>
            <w:webHidden/>
          </w:rPr>
          <w:fldChar w:fldCharType="begin"/>
        </w:r>
        <w:r>
          <w:rPr>
            <w:noProof/>
            <w:webHidden/>
          </w:rPr>
          <w:instrText xml:space="preserve"> PAGEREF _Toc449511304 \h </w:instrText>
        </w:r>
        <w:r>
          <w:rPr>
            <w:noProof/>
            <w:webHidden/>
          </w:rPr>
        </w:r>
        <w:r>
          <w:rPr>
            <w:noProof/>
            <w:webHidden/>
          </w:rPr>
          <w:fldChar w:fldCharType="separate"/>
        </w:r>
        <w:r>
          <w:rPr>
            <w:noProof/>
            <w:webHidden/>
          </w:rPr>
          <w:t>28</w:t>
        </w:r>
        <w:r>
          <w:rPr>
            <w:noProof/>
            <w:webHidden/>
          </w:rPr>
          <w:fldChar w:fldCharType="end"/>
        </w:r>
      </w:hyperlink>
    </w:p>
    <w:p w:rsidR="00F337C3" w:rsidRDefault="00F337C3">
      <w:pPr>
        <w:pStyle w:val="TOC9"/>
        <w:rPr>
          <w:rFonts w:asciiTheme="minorHAnsi" w:eastAsiaTheme="minorEastAsia" w:hAnsiTheme="minorHAnsi" w:cstheme="minorBidi"/>
          <w:noProof/>
          <w:color w:val="auto"/>
          <w:szCs w:val="22"/>
          <w:lang w:eastAsia="en-US"/>
        </w:rPr>
      </w:pPr>
      <w:hyperlink w:anchor="_Toc449511305" w:history="1">
        <w:r w:rsidRPr="00332CB1">
          <w:rPr>
            <w:rStyle w:val="Hyperlink"/>
            <w:noProof/>
          </w:rPr>
          <w:t>Glossary</w:t>
        </w:r>
        <w:r>
          <w:rPr>
            <w:noProof/>
            <w:webHidden/>
          </w:rPr>
          <w:tab/>
        </w:r>
        <w:r>
          <w:rPr>
            <w:noProof/>
            <w:webHidden/>
          </w:rPr>
          <w:fldChar w:fldCharType="begin"/>
        </w:r>
        <w:r>
          <w:rPr>
            <w:noProof/>
            <w:webHidden/>
          </w:rPr>
          <w:instrText xml:space="preserve"> PAGEREF _Toc449511305 \h </w:instrText>
        </w:r>
        <w:r>
          <w:rPr>
            <w:noProof/>
            <w:webHidden/>
          </w:rPr>
        </w:r>
        <w:r>
          <w:rPr>
            <w:noProof/>
            <w:webHidden/>
          </w:rPr>
          <w:fldChar w:fldCharType="separate"/>
        </w:r>
        <w:r>
          <w:rPr>
            <w:noProof/>
            <w:webHidden/>
          </w:rPr>
          <w:t>29</w:t>
        </w:r>
        <w:r>
          <w:rPr>
            <w:noProof/>
            <w:webHidden/>
          </w:rPr>
          <w:fldChar w:fldCharType="end"/>
        </w:r>
      </w:hyperlink>
    </w:p>
    <w:p w:rsidR="00F337C3" w:rsidRDefault="00F337C3">
      <w:pPr>
        <w:pStyle w:val="TOC9"/>
        <w:rPr>
          <w:rFonts w:asciiTheme="minorHAnsi" w:eastAsiaTheme="minorEastAsia" w:hAnsiTheme="minorHAnsi" w:cstheme="minorBidi"/>
          <w:noProof/>
          <w:color w:val="auto"/>
          <w:szCs w:val="22"/>
          <w:lang w:eastAsia="en-US"/>
        </w:rPr>
      </w:pPr>
      <w:hyperlink w:anchor="_Toc449511306" w:history="1">
        <w:r w:rsidRPr="00332CB1">
          <w:rPr>
            <w:rStyle w:val="Hyperlink"/>
            <w:noProof/>
          </w:rPr>
          <w:t>Index</w:t>
        </w:r>
        <w:r>
          <w:rPr>
            <w:noProof/>
            <w:webHidden/>
          </w:rPr>
          <w:tab/>
        </w:r>
        <w:r>
          <w:rPr>
            <w:noProof/>
            <w:webHidden/>
          </w:rPr>
          <w:fldChar w:fldCharType="begin"/>
        </w:r>
        <w:r>
          <w:rPr>
            <w:noProof/>
            <w:webHidden/>
          </w:rPr>
          <w:instrText xml:space="preserve"> PAGEREF _Toc449511306 \h </w:instrText>
        </w:r>
        <w:r>
          <w:rPr>
            <w:noProof/>
            <w:webHidden/>
          </w:rPr>
        </w:r>
        <w:r>
          <w:rPr>
            <w:noProof/>
            <w:webHidden/>
          </w:rPr>
          <w:fldChar w:fldCharType="separate"/>
        </w:r>
        <w:r>
          <w:rPr>
            <w:noProof/>
            <w:webHidden/>
          </w:rPr>
          <w:t>31</w:t>
        </w:r>
        <w:r>
          <w:rPr>
            <w:noProof/>
            <w:webHidden/>
          </w:rPr>
          <w:fldChar w:fldCharType="end"/>
        </w:r>
      </w:hyperlink>
    </w:p>
    <w:p w:rsidR="009108AB" w:rsidRPr="002544AE" w:rsidRDefault="00AA2D3F" w:rsidP="00AA2D3F">
      <w:pPr>
        <w:pStyle w:val="BodyText"/>
      </w:pPr>
      <w:r w:rsidRPr="002544AE">
        <w:rPr>
          <w:b/>
        </w:rPr>
        <w:fldChar w:fldCharType="end"/>
      </w:r>
    </w:p>
    <w:p w:rsidR="0018273D" w:rsidRPr="002544AE" w:rsidRDefault="00EB6D1A" w:rsidP="00AA2D3F">
      <w:pPr>
        <w:pStyle w:val="HeadingFront-BackMatter"/>
      </w:pPr>
      <w:bookmarkStart w:id="12" w:name="_Toc97001458"/>
      <w:bookmarkStart w:id="13" w:name="_Toc97018440"/>
      <w:bookmarkStart w:id="14" w:name="_Toc449511236"/>
      <w:r w:rsidRPr="002544AE">
        <w:t>List of Figures</w:t>
      </w:r>
      <w:bookmarkEnd w:id="14"/>
    </w:p>
    <w:p w:rsidR="00EB6D1A" w:rsidRPr="002544AE" w:rsidRDefault="00EB6D1A" w:rsidP="00EB6D1A">
      <w:pPr>
        <w:pStyle w:val="BodyText6"/>
        <w:keepNext/>
        <w:keepLines/>
      </w:pPr>
      <w:r w:rsidRPr="002544AE">
        <w:fldChar w:fldCharType="begin"/>
      </w:r>
      <w:r w:rsidRPr="002544AE">
        <w:instrText xml:space="preserve">XE </w:instrText>
      </w:r>
      <w:r w:rsidR="0047731F" w:rsidRPr="002544AE">
        <w:instrText>“</w:instrText>
      </w:r>
      <w:r w:rsidRPr="002544AE">
        <w:rPr>
          <w:kern w:val="2"/>
        </w:rPr>
        <w:instrText>Figures</w:instrText>
      </w:r>
      <w:r w:rsidR="0047731F" w:rsidRPr="002544AE">
        <w:instrText>”</w:instrText>
      </w:r>
      <w:r w:rsidRPr="002544AE">
        <w:fldChar w:fldCharType="end"/>
      </w:r>
    </w:p>
    <w:p w:rsidR="00F337C3" w:rsidRDefault="0018273D">
      <w:pPr>
        <w:pStyle w:val="TableofFigures"/>
        <w:rPr>
          <w:rFonts w:asciiTheme="minorHAnsi" w:eastAsiaTheme="minorEastAsia" w:hAnsiTheme="minorHAnsi" w:cstheme="minorBidi"/>
          <w:noProof/>
          <w:color w:val="auto"/>
        </w:rPr>
      </w:pPr>
      <w:r w:rsidRPr="002544AE">
        <w:rPr>
          <w:szCs w:val="20"/>
        </w:rPr>
        <w:fldChar w:fldCharType="begin"/>
      </w:r>
      <w:r w:rsidRPr="002544AE">
        <w:instrText xml:space="preserve"> TOC \h \z \c "Figure" </w:instrText>
      </w:r>
      <w:r w:rsidRPr="002544AE">
        <w:rPr>
          <w:szCs w:val="20"/>
        </w:rPr>
        <w:fldChar w:fldCharType="separate"/>
      </w:r>
      <w:hyperlink w:anchor="_Toc449511307" w:history="1">
        <w:r w:rsidR="00F337C3" w:rsidRPr="00885F88">
          <w:rPr>
            <w:rStyle w:val="Hyperlink"/>
            <w:noProof/>
          </w:rPr>
          <w:t>Figure 1: Delphi’s Tool Properties dialogue—Broker_1_1.chm entry</w:t>
        </w:r>
        <w:r w:rsidR="00F337C3">
          <w:rPr>
            <w:noProof/>
            <w:webHidden/>
          </w:rPr>
          <w:tab/>
        </w:r>
        <w:r w:rsidR="00F337C3">
          <w:rPr>
            <w:noProof/>
            <w:webHidden/>
          </w:rPr>
          <w:fldChar w:fldCharType="begin"/>
        </w:r>
        <w:r w:rsidR="00F337C3">
          <w:rPr>
            <w:noProof/>
            <w:webHidden/>
          </w:rPr>
          <w:instrText xml:space="preserve"> PAGEREF _Toc449511307 \h </w:instrText>
        </w:r>
        <w:r w:rsidR="00F337C3">
          <w:rPr>
            <w:noProof/>
            <w:webHidden/>
          </w:rPr>
        </w:r>
        <w:r w:rsidR="00F337C3">
          <w:rPr>
            <w:noProof/>
            <w:webHidden/>
          </w:rPr>
          <w:fldChar w:fldCharType="separate"/>
        </w:r>
        <w:r w:rsidR="00F337C3">
          <w:rPr>
            <w:noProof/>
            <w:webHidden/>
          </w:rPr>
          <w:t>xiv</w:t>
        </w:r>
        <w:r w:rsidR="00F337C3">
          <w:rPr>
            <w:noProof/>
            <w:webHidden/>
          </w:rPr>
          <w:fldChar w:fldCharType="end"/>
        </w:r>
      </w:hyperlink>
    </w:p>
    <w:p w:rsidR="00F337C3" w:rsidRDefault="00F337C3">
      <w:pPr>
        <w:pStyle w:val="TableofFigures"/>
        <w:rPr>
          <w:rFonts w:asciiTheme="minorHAnsi" w:eastAsiaTheme="minorEastAsia" w:hAnsiTheme="minorHAnsi" w:cstheme="minorBidi"/>
          <w:noProof/>
          <w:color w:val="auto"/>
        </w:rPr>
      </w:pPr>
      <w:hyperlink w:anchor="_Toc449511308" w:history="1">
        <w:r w:rsidRPr="00885F88">
          <w:rPr>
            <w:rStyle w:val="Hyperlink"/>
            <w:noProof/>
          </w:rPr>
          <w:t>Figure 2: RPC Broker Management Menu option [XWB MENU]</w:t>
        </w:r>
        <w:r>
          <w:rPr>
            <w:noProof/>
            <w:webHidden/>
          </w:rPr>
          <w:tab/>
        </w:r>
        <w:r>
          <w:rPr>
            <w:noProof/>
            <w:webHidden/>
          </w:rPr>
          <w:fldChar w:fldCharType="begin"/>
        </w:r>
        <w:r>
          <w:rPr>
            <w:noProof/>
            <w:webHidden/>
          </w:rPr>
          <w:instrText xml:space="preserve"> PAGEREF _Toc449511308 \h </w:instrText>
        </w:r>
        <w:r>
          <w:rPr>
            <w:noProof/>
            <w:webHidden/>
          </w:rPr>
        </w:r>
        <w:r>
          <w:rPr>
            <w:noProof/>
            <w:webHidden/>
          </w:rPr>
          <w:fldChar w:fldCharType="separate"/>
        </w:r>
        <w:r>
          <w:rPr>
            <w:noProof/>
            <w:webHidden/>
          </w:rPr>
          <w:t>11</w:t>
        </w:r>
        <w:r>
          <w:rPr>
            <w:noProof/>
            <w:webHidden/>
          </w:rPr>
          <w:fldChar w:fldCharType="end"/>
        </w:r>
      </w:hyperlink>
    </w:p>
    <w:p w:rsidR="00F337C3" w:rsidRDefault="00F337C3">
      <w:pPr>
        <w:pStyle w:val="TableofFigures"/>
        <w:rPr>
          <w:rFonts w:asciiTheme="minorHAnsi" w:eastAsiaTheme="minorEastAsia" w:hAnsiTheme="minorHAnsi" w:cstheme="minorBidi"/>
          <w:noProof/>
          <w:color w:val="auto"/>
        </w:rPr>
      </w:pPr>
      <w:hyperlink w:anchor="_Toc449511309" w:history="1">
        <w:r w:rsidRPr="00885F88">
          <w:rPr>
            <w:rStyle w:val="Hyperlink"/>
            <w:noProof/>
          </w:rPr>
          <w:t>Figure 3: RPC Broker connection diagnostic program</w:t>
        </w:r>
        <w:r>
          <w:rPr>
            <w:noProof/>
            <w:webHidden/>
          </w:rPr>
          <w:tab/>
        </w:r>
        <w:r>
          <w:rPr>
            <w:noProof/>
            <w:webHidden/>
          </w:rPr>
          <w:fldChar w:fldCharType="begin"/>
        </w:r>
        <w:r>
          <w:rPr>
            <w:noProof/>
            <w:webHidden/>
          </w:rPr>
          <w:instrText xml:space="preserve"> PAGEREF _Toc449511309 \h </w:instrText>
        </w:r>
        <w:r>
          <w:rPr>
            <w:noProof/>
            <w:webHidden/>
          </w:rPr>
        </w:r>
        <w:r>
          <w:rPr>
            <w:noProof/>
            <w:webHidden/>
          </w:rPr>
          <w:fldChar w:fldCharType="separate"/>
        </w:r>
        <w:r>
          <w:rPr>
            <w:noProof/>
            <w:webHidden/>
          </w:rPr>
          <w:t>26</w:t>
        </w:r>
        <w:r>
          <w:rPr>
            <w:noProof/>
            <w:webHidden/>
          </w:rPr>
          <w:fldChar w:fldCharType="end"/>
        </w:r>
      </w:hyperlink>
    </w:p>
    <w:p w:rsidR="0018273D" w:rsidRPr="002544AE" w:rsidRDefault="0018273D" w:rsidP="0018273D">
      <w:pPr>
        <w:pStyle w:val="BodyText"/>
      </w:pPr>
      <w:r w:rsidRPr="002544AE">
        <w:fldChar w:fldCharType="end"/>
      </w:r>
    </w:p>
    <w:p w:rsidR="00573FDF" w:rsidRPr="002544AE" w:rsidRDefault="00EB6D1A" w:rsidP="00EB6D1A">
      <w:pPr>
        <w:pStyle w:val="HeadingFront-BackMatter"/>
      </w:pPr>
      <w:bookmarkStart w:id="15" w:name="_Toc449511237"/>
      <w:r w:rsidRPr="002544AE">
        <w:t xml:space="preserve">List of </w:t>
      </w:r>
      <w:r w:rsidR="00573FDF" w:rsidRPr="002544AE">
        <w:t>Table</w:t>
      </w:r>
      <w:bookmarkEnd w:id="12"/>
      <w:bookmarkEnd w:id="13"/>
      <w:r w:rsidR="001E1290" w:rsidRPr="002544AE">
        <w:t>s</w:t>
      </w:r>
      <w:bookmarkEnd w:id="15"/>
    </w:p>
    <w:p w:rsidR="00573FDF" w:rsidRPr="002544AE" w:rsidRDefault="008B130A" w:rsidP="00AA2D3F">
      <w:pPr>
        <w:pStyle w:val="BodyText6"/>
        <w:keepNext/>
        <w:keepLines/>
      </w:pPr>
      <w:r w:rsidRPr="002544AE">
        <w:fldChar w:fldCharType="begin"/>
      </w:r>
      <w:r w:rsidR="00B04A1C" w:rsidRPr="002544AE">
        <w:instrText xml:space="preserve">XE </w:instrText>
      </w:r>
      <w:r w:rsidR="0047731F" w:rsidRPr="002544AE">
        <w:instrText>“</w:instrText>
      </w:r>
      <w:r w:rsidR="00573FDF" w:rsidRPr="002544AE">
        <w:rPr>
          <w:kern w:val="2"/>
        </w:rPr>
        <w:instrText>Tables</w:instrText>
      </w:r>
      <w:r w:rsidR="0047731F" w:rsidRPr="002544AE">
        <w:instrText>”</w:instrText>
      </w:r>
      <w:r w:rsidRPr="002544AE">
        <w:fldChar w:fldCharType="end"/>
      </w:r>
    </w:p>
    <w:p w:rsidR="00F337C3" w:rsidRDefault="0018273D">
      <w:pPr>
        <w:pStyle w:val="TableofFigures"/>
        <w:rPr>
          <w:rFonts w:asciiTheme="minorHAnsi" w:eastAsiaTheme="minorEastAsia" w:hAnsiTheme="minorHAnsi" w:cstheme="minorBidi"/>
          <w:noProof/>
          <w:color w:val="auto"/>
        </w:rPr>
      </w:pPr>
      <w:r w:rsidRPr="002544AE">
        <w:rPr>
          <w:szCs w:val="20"/>
        </w:rPr>
        <w:fldChar w:fldCharType="begin"/>
      </w:r>
      <w:r w:rsidRPr="002544AE">
        <w:instrText xml:space="preserve"> TOC \h \z \c "Table" </w:instrText>
      </w:r>
      <w:r w:rsidRPr="002544AE">
        <w:rPr>
          <w:szCs w:val="20"/>
        </w:rPr>
        <w:fldChar w:fldCharType="separate"/>
      </w:r>
      <w:hyperlink w:anchor="_Toc449511310" w:history="1">
        <w:r w:rsidR="00F337C3" w:rsidRPr="004347A5">
          <w:rPr>
            <w:rStyle w:val="Hyperlink"/>
            <w:noProof/>
          </w:rPr>
          <w:t>Table 1: Documentation Symbol Descriptions</w:t>
        </w:r>
        <w:r w:rsidR="00F337C3">
          <w:rPr>
            <w:noProof/>
            <w:webHidden/>
          </w:rPr>
          <w:tab/>
        </w:r>
        <w:r w:rsidR="00F337C3">
          <w:rPr>
            <w:noProof/>
            <w:webHidden/>
          </w:rPr>
          <w:fldChar w:fldCharType="begin"/>
        </w:r>
        <w:r w:rsidR="00F337C3">
          <w:rPr>
            <w:noProof/>
            <w:webHidden/>
          </w:rPr>
          <w:instrText xml:space="preserve"> PAGEREF _Toc449511310 \h </w:instrText>
        </w:r>
        <w:r w:rsidR="00F337C3">
          <w:rPr>
            <w:noProof/>
            <w:webHidden/>
          </w:rPr>
        </w:r>
        <w:r w:rsidR="00F337C3">
          <w:rPr>
            <w:noProof/>
            <w:webHidden/>
          </w:rPr>
          <w:fldChar w:fldCharType="separate"/>
        </w:r>
        <w:r w:rsidR="00F337C3">
          <w:rPr>
            <w:noProof/>
            <w:webHidden/>
          </w:rPr>
          <w:t>x</w:t>
        </w:r>
        <w:r w:rsidR="00F337C3">
          <w:rPr>
            <w:noProof/>
            <w:webHidden/>
          </w:rPr>
          <w:fldChar w:fldCharType="end"/>
        </w:r>
      </w:hyperlink>
    </w:p>
    <w:p w:rsidR="00F337C3" w:rsidRDefault="00F337C3">
      <w:pPr>
        <w:pStyle w:val="TableofFigures"/>
        <w:rPr>
          <w:rFonts w:asciiTheme="minorHAnsi" w:eastAsiaTheme="minorEastAsia" w:hAnsiTheme="minorHAnsi" w:cstheme="minorBidi"/>
          <w:noProof/>
          <w:color w:val="auto"/>
        </w:rPr>
      </w:pPr>
      <w:hyperlink w:anchor="_Toc449511311" w:history="1">
        <w:r w:rsidRPr="004347A5">
          <w:rPr>
            <w:rStyle w:val="Hyperlink"/>
            <w:noProof/>
          </w:rPr>
          <w:t>Table 2: Commonly used RPC Broker Terms</w:t>
        </w:r>
        <w:r>
          <w:rPr>
            <w:noProof/>
            <w:webHidden/>
          </w:rPr>
          <w:tab/>
        </w:r>
        <w:r>
          <w:rPr>
            <w:noProof/>
            <w:webHidden/>
          </w:rPr>
          <w:fldChar w:fldCharType="begin"/>
        </w:r>
        <w:r>
          <w:rPr>
            <w:noProof/>
            <w:webHidden/>
          </w:rPr>
          <w:instrText xml:space="preserve"> PAGEREF _Toc449511311 \h </w:instrText>
        </w:r>
        <w:r>
          <w:rPr>
            <w:noProof/>
            <w:webHidden/>
          </w:rPr>
        </w:r>
        <w:r>
          <w:rPr>
            <w:noProof/>
            <w:webHidden/>
          </w:rPr>
          <w:fldChar w:fldCharType="separate"/>
        </w:r>
        <w:r>
          <w:rPr>
            <w:noProof/>
            <w:webHidden/>
          </w:rPr>
          <w:t>xii</w:t>
        </w:r>
        <w:r>
          <w:rPr>
            <w:noProof/>
            <w:webHidden/>
          </w:rPr>
          <w:fldChar w:fldCharType="end"/>
        </w:r>
      </w:hyperlink>
    </w:p>
    <w:p w:rsidR="00F337C3" w:rsidRDefault="00F337C3">
      <w:pPr>
        <w:pStyle w:val="TableofFigures"/>
        <w:rPr>
          <w:rFonts w:asciiTheme="minorHAnsi" w:eastAsiaTheme="minorEastAsia" w:hAnsiTheme="minorHAnsi" w:cstheme="minorBidi"/>
          <w:noProof/>
          <w:color w:val="auto"/>
        </w:rPr>
      </w:pPr>
      <w:hyperlink w:anchor="_Toc449511312" w:history="1">
        <w:r w:rsidRPr="004347A5">
          <w:rPr>
            <w:rStyle w:val="Hyperlink"/>
            <w:noProof/>
          </w:rPr>
          <w:t>Table 3: RPC Broker—Site parameter references</w:t>
        </w:r>
        <w:r>
          <w:rPr>
            <w:noProof/>
            <w:webHidden/>
          </w:rPr>
          <w:tab/>
        </w:r>
        <w:r>
          <w:rPr>
            <w:noProof/>
            <w:webHidden/>
          </w:rPr>
          <w:fldChar w:fldCharType="begin"/>
        </w:r>
        <w:r>
          <w:rPr>
            <w:noProof/>
            <w:webHidden/>
          </w:rPr>
          <w:instrText xml:space="preserve"> PAGEREF _Toc449511312 \h </w:instrText>
        </w:r>
        <w:r>
          <w:rPr>
            <w:noProof/>
            <w:webHidden/>
          </w:rPr>
        </w:r>
        <w:r>
          <w:rPr>
            <w:noProof/>
            <w:webHidden/>
          </w:rPr>
          <w:fldChar w:fldCharType="separate"/>
        </w:r>
        <w:r>
          <w:rPr>
            <w:noProof/>
            <w:webHidden/>
          </w:rPr>
          <w:t>2</w:t>
        </w:r>
        <w:r>
          <w:rPr>
            <w:noProof/>
            <w:webHidden/>
          </w:rPr>
          <w:fldChar w:fldCharType="end"/>
        </w:r>
      </w:hyperlink>
    </w:p>
    <w:p w:rsidR="00F337C3" w:rsidRDefault="00F337C3">
      <w:pPr>
        <w:pStyle w:val="TableofFigures"/>
        <w:rPr>
          <w:rFonts w:asciiTheme="minorHAnsi" w:eastAsiaTheme="minorEastAsia" w:hAnsiTheme="minorHAnsi" w:cstheme="minorBidi"/>
          <w:noProof/>
          <w:color w:val="auto"/>
        </w:rPr>
      </w:pPr>
      <w:hyperlink w:anchor="_Toc449511313" w:history="1">
        <w:r w:rsidRPr="004347A5">
          <w:rPr>
            <w:rStyle w:val="Hyperlink"/>
            <w:noProof/>
          </w:rPr>
          <w:t>Table 4: RPC Broker—Files and Globals</w:t>
        </w:r>
        <w:r>
          <w:rPr>
            <w:noProof/>
            <w:webHidden/>
          </w:rPr>
          <w:tab/>
        </w:r>
        <w:r>
          <w:rPr>
            <w:noProof/>
            <w:webHidden/>
          </w:rPr>
          <w:fldChar w:fldCharType="begin"/>
        </w:r>
        <w:r>
          <w:rPr>
            <w:noProof/>
            <w:webHidden/>
          </w:rPr>
          <w:instrText xml:space="preserve"> PAGEREF _Toc449511313 \h </w:instrText>
        </w:r>
        <w:r>
          <w:rPr>
            <w:noProof/>
            <w:webHidden/>
          </w:rPr>
        </w:r>
        <w:r>
          <w:rPr>
            <w:noProof/>
            <w:webHidden/>
          </w:rPr>
          <w:fldChar w:fldCharType="separate"/>
        </w:r>
        <w:r>
          <w:rPr>
            <w:noProof/>
            <w:webHidden/>
          </w:rPr>
          <w:t>3</w:t>
        </w:r>
        <w:r>
          <w:rPr>
            <w:noProof/>
            <w:webHidden/>
          </w:rPr>
          <w:fldChar w:fldCharType="end"/>
        </w:r>
      </w:hyperlink>
    </w:p>
    <w:p w:rsidR="00F337C3" w:rsidRDefault="00F337C3">
      <w:pPr>
        <w:pStyle w:val="TableofFigures"/>
        <w:rPr>
          <w:rFonts w:asciiTheme="minorHAnsi" w:eastAsiaTheme="minorEastAsia" w:hAnsiTheme="minorHAnsi" w:cstheme="minorBidi"/>
          <w:noProof/>
          <w:color w:val="auto"/>
        </w:rPr>
      </w:pPr>
      <w:hyperlink w:anchor="_Toc449511314" w:history="1">
        <w:r w:rsidRPr="004347A5">
          <w:rPr>
            <w:rStyle w:val="Hyperlink"/>
            <w:noProof/>
          </w:rPr>
          <w:t>Table 5: RPC Broker—Global Information</w:t>
        </w:r>
        <w:r>
          <w:rPr>
            <w:noProof/>
            <w:webHidden/>
          </w:rPr>
          <w:tab/>
        </w:r>
        <w:r>
          <w:rPr>
            <w:noProof/>
            <w:webHidden/>
          </w:rPr>
          <w:fldChar w:fldCharType="begin"/>
        </w:r>
        <w:r>
          <w:rPr>
            <w:noProof/>
            <w:webHidden/>
          </w:rPr>
          <w:instrText xml:space="preserve"> PAGEREF _Toc449511314 \h </w:instrText>
        </w:r>
        <w:r>
          <w:rPr>
            <w:noProof/>
            <w:webHidden/>
          </w:rPr>
        </w:r>
        <w:r>
          <w:rPr>
            <w:noProof/>
            <w:webHidden/>
          </w:rPr>
          <w:fldChar w:fldCharType="separate"/>
        </w:r>
        <w:r>
          <w:rPr>
            <w:noProof/>
            <w:webHidden/>
          </w:rPr>
          <w:t>6</w:t>
        </w:r>
        <w:r>
          <w:rPr>
            <w:noProof/>
            <w:webHidden/>
          </w:rPr>
          <w:fldChar w:fldCharType="end"/>
        </w:r>
      </w:hyperlink>
    </w:p>
    <w:p w:rsidR="00F337C3" w:rsidRDefault="00F337C3">
      <w:pPr>
        <w:pStyle w:val="TableofFigures"/>
        <w:rPr>
          <w:rFonts w:asciiTheme="minorHAnsi" w:eastAsiaTheme="minorEastAsia" w:hAnsiTheme="minorHAnsi" w:cstheme="minorBidi"/>
          <w:noProof/>
          <w:color w:val="auto"/>
        </w:rPr>
      </w:pPr>
      <w:hyperlink w:anchor="_Toc449511315" w:history="1">
        <w:r w:rsidRPr="004347A5">
          <w:rPr>
            <w:rStyle w:val="Hyperlink"/>
            <w:noProof/>
          </w:rPr>
          <w:t>Table 6: RPC Broker—Routines</w:t>
        </w:r>
        <w:r>
          <w:rPr>
            <w:noProof/>
            <w:webHidden/>
          </w:rPr>
          <w:tab/>
        </w:r>
        <w:r>
          <w:rPr>
            <w:noProof/>
            <w:webHidden/>
          </w:rPr>
          <w:fldChar w:fldCharType="begin"/>
        </w:r>
        <w:r>
          <w:rPr>
            <w:noProof/>
            <w:webHidden/>
          </w:rPr>
          <w:instrText xml:space="preserve"> PAGEREF _Toc449511315 \h </w:instrText>
        </w:r>
        <w:r>
          <w:rPr>
            <w:noProof/>
            <w:webHidden/>
          </w:rPr>
        </w:r>
        <w:r>
          <w:rPr>
            <w:noProof/>
            <w:webHidden/>
          </w:rPr>
          <w:fldChar w:fldCharType="separate"/>
        </w:r>
        <w:r>
          <w:rPr>
            <w:noProof/>
            <w:webHidden/>
          </w:rPr>
          <w:t>8</w:t>
        </w:r>
        <w:r>
          <w:rPr>
            <w:noProof/>
            <w:webHidden/>
          </w:rPr>
          <w:fldChar w:fldCharType="end"/>
        </w:r>
      </w:hyperlink>
    </w:p>
    <w:p w:rsidR="00F337C3" w:rsidRDefault="00F337C3">
      <w:pPr>
        <w:pStyle w:val="TableofFigures"/>
        <w:rPr>
          <w:rFonts w:asciiTheme="minorHAnsi" w:eastAsiaTheme="minorEastAsia" w:hAnsiTheme="minorHAnsi" w:cstheme="minorBidi"/>
          <w:noProof/>
          <w:color w:val="auto"/>
        </w:rPr>
      </w:pPr>
      <w:hyperlink w:anchor="_Toc449511316" w:history="1">
        <w:r w:rsidRPr="004347A5">
          <w:rPr>
            <w:rStyle w:val="Hyperlink"/>
            <w:noProof/>
          </w:rPr>
          <w:t>Table 7: RPC Broker—Exported Options (listed alphabetically by option name)</w:t>
        </w:r>
        <w:r>
          <w:rPr>
            <w:noProof/>
            <w:webHidden/>
          </w:rPr>
          <w:tab/>
        </w:r>
        <w:r>
          <w:rPr>
            <w:noProof/>
            <w:webHidden/>
          </w:rPr>
          <w:fldChar w:fldCharType="begin"/>
        </w:r>
        <w:r>
          <w:rPr>
            <w:noProof/>
            <w:webHidden/>
          </w:rPr>
          <w:instrText xml:space="preserve"> PAGEREF _Toc449511316 \h </w:instrText>
        </w:r>
        <w:r>
          <w:rPr>
            <w:noProof/>
            <w:webHidden/>
          </w:rPr>
        </w:r>
        <w:r>
          <w:rPr>
            <w:noProof/>
            <w:webHidden/>
          </w:rPr>
          <w:fldChar w:fldCharType="separate"/>
        </w:r>
        <w:r>
          <w:rPr>
            <w:noProof/>
            <w:webHidden/>
          </w:rPr>
          <w:t>10</w:t>
        </w:r>
        <w:r>
          <w:rPr>
            <w:noProof/>
            <w:webHidden/>
          </w:rPr>
          <w:fldChar w:fldCharType="end"/>
        </w:r>
      </w:hyperlink>
    </w:p>
    <w:p w:rsidR="00F337C3" w:rsidRDefault="00F337C3">
      <w:pPr>
        <w:pStyle w:val="TableofFigures"/>
        <w:rPr>
          <w:rFonts w:asciiTheme="minorHAnsi" w:eastAsiaTheme="minorEastAsia" w:hAnsiTheme="minorHAnsi" w:cstheme="minorBidi"/>
          <w:noProof/>
          <w:color w:val="auto"/>
        </w:rPr>
      </w:pPr>
      <w:hyperlink w:anchor="_Toc449511317" w:history="1">
        <w:r w:rsidRPr="004347A5">
          <w:rPr>
            <w:rStyle w:val="Hyperlink"/>
            <w:noProof/>
          </w:rPr>
          <w:t>Table 8: RPC Broker—File Security</w:t>
        </w:r>
        <w:r>
          <w:rPr>
            <w:noProof/>
            <w:webHidden/>
          </w:rPr>
          <w:tab/>
        </w:r>
        <w:r>
          <w:rPr>
            <w:noProof/>
            <w:webHidden/>
          </w:rPr>
          <w:fldChar w:fldCharType="begin"/>
        </w:r>
        <w:r>
          <w:rPr>
            <w:noProof/>
            <w:webHidden/>
          </w:rPr>
          <w:instrText xml:space="preserve"> PAGEREF _Toc449511317 \h </w:instrText>
        </w:r>
        <w:r>
          <w:rPr>
            <w:noProof/>
            <w:webHidden/>
          </w:rPr>
        </w:r>
        <w:r>
          <w:rPr>
            <w:noProof/>
            <w:webHidden/>
          </w:rPr>
          <w:fldChar w:fldCharType="separate"/>
        </w:r>
        <w:r>
          <w:rPr>
            <w:noProof/>
            <w:webHidden/>
          </w:rPr>
          <w:t>23</w:t>
        </w:r>
        <w:r>
          <w:rPr>
            <w:noProof/>
            <w:webHidden/>
          </w:rPr>
          <w:fldChar w:fldCharType="end"/>
        </w:r>
      </w:hyperlink>
    </w:p>
    <w:p w:rsidR="009108AB" w:rsidRPr="002544AE" w:rsidRDefault="0018273D" w:rsidP="00AA2D3F">
      <w:pPr>
        <w:pStyle w:val="BodyText"/>
      </w:pPr>
      <w:r w:rsidRPr="002544AE">
        <w:fldChar w:fldCharType="end"/>
      </w:r>
    </w:p>
    <w:p w:rsidR="00722A44" w:rsidRPr="002544AE" w:rsidRDefault="00722A44" w:rsidP="00AA2D3F">
      <w:pPr>
        <w:pStyle w:val="BodyText"/>
      </w:pPr>
      <w:bookmarkStart w:id="16" w:name="_Toc8096541"/>
      <w:bookmarkStart w:id="17" w:name="_Toc15257679"/>
      <w:bookmarkStart w:id="18" w:name="_Toc18284793"/>
      <w:bookmarkStart w:id="19" w:name="_Toc44314818"/>
      <w:bookmarkStart w:id="20" w:name="_Toc52847903"/>
      <w:bookmarkStart w:id="21" w:name="_Toc55877240"/>
      <w:bookmarkStart w:id="22" w:name="_Toc67129685"/>
      <w:bookmarkStart w:id="23" w:name="_Toc69114895"/>
      <w:bookmarkStart w:id="24" w:name="_Toc70221259"/>
      <w:bookmarkStart w:id="25" w:name="_Toc96928314"/>
      <w:bookmarkStart w:id="26" w:name="_Toc97001459"/>
      <w:bookmarkStart w:id="27" w:name="_Toc97018441"/>
    </w:p>
    <w:p w:rsidR="00722A44" w:rsidRPr="002544AE" w:rsidRDefault="00722A44" w:rsidP="00AA2D3F">
      <w:pPr>
        <w:pStyle w:val="BodyText"/>
        <w:sectPr w:rsidR="00722A44" w:rsidRPr="002544AE" w:rsidSect="00EB6D1A">
          <w:headerReference w:type="even" r:id="rId15"/>
          <w:pgSz w:w="12240" w:h="15840"/>
          <w:pgMar w:top="1440" w:right="1440" w:bottom="1440" w:left="1440" w:header="720" w:footer="720" w:gutter="0"/>
          <w:pgNumType w:fmt="lowerRoman"/>
          <w:cols w:space="720"/>
        </w:sectPr>
      </w:pPr>
    </w:p>
    <w:p w:rsidR="000914B9" w:rsidRPr="002544AE" w:rsidRDefault="000914B9" w:rsidP="00AA2D3F">
      <w:pPr>
        <w:pStyle w:val="HeadingFront-BackMatter"/>
      </w:pPr>
      <w:bookmarkStart w:id="28" w:name="_Toc97018442"/>
      <w:bookmarkStart w:id="29" w:name="Orientation"/>
      <w:bookmarkStart w:id="30" w:name="_Toc449511238"/>
      <w:bookmarkEnd w:id="16"/>
      <w:bookmarkEnd w:id="17"/>
      <w:bookmarkEnd w:id="18"/>
      <w:bookmarkEnd w:id="19"/>
      <w:bookmarkEnd w:id="20"/>
      <w:bookmarkEnd w:id="21"/>
      <w:bookmarkEnd w:id="22"/>
      <w:bookmarkEnd w:id="23"/>
      <w:bookmarkEnd w:id="24"/>
      <w:bookmarkEnd w:id="25"/>
      <w:bookmarkEnd w:id="26"/>
      <w:bookmarkEnd w:id="27"/>
      <w:r w:rsidRPr="002544AE">
        <w:lastRenderedPageBreak/>
        <w:t>Orientation</w:t>
      </w:r>
      <w:bookmarkEnd w:id="28"/>
      <w:bookmarkEnd w:id="29"/>
      <w:bookmarkEnd w:id="30"/>
    </w:p>
    <w:p w:rsidR="00C27E0D" w:rsidRPr="002544AE" w:rsidRDefault="00C27E0D" w:rsidP="00C27E0D">
      <w:pPr>
        <w:pStyle w:val="AltHeading2"/>
      </w:pPr>
      <w:bookmarkStart w:id="31" w:name="_Toc336755501"/>
      <w:bookmarkStart w:id="32" w:name="_Toc336755634"/>
      <w:bookmarkStart w:id="33" w:name="_Toc336755787"/>
      <w:bookmarkStart w:id="34" w:name="_Toc336756084"/>
      <w:bookmarkStart w:id="35" w:name="_Toc336756187"/>
      <w:bookmarkStart w:id="36" w:name="_Toc336760251"/>
      <w:bookmarkStart w:id="37" w:name="_Toc336940172"/>
      <w:bookmarkStart w:id="38" w:name="_Toc337531822"/>
      <w:bookmarkStart w:id="39" w:name="_Toc337542598"/>
      <w:bookmarkStart w:id="40" w:name="_Toc337626310"/>
      <w:bookmarkStart w:id="41" w:name="_Toc337626513"/>
      <w:bookmarkStart w:id="42" w:name="_Toc337966589"/>
      <w:bookmarkStart w:id="43" w:name="_Toc338036333"/>
      <w:bookmarkStart w:id="44" w:name="_Toc338036629"/>
      <w:bookmarkStart w:id="45" w:name="_Toc338036784"/>
      <w:bookmarkStart w:id="46" w:name="_Toc338129956"/>
      <w:bookmarkStart w:id="47" w:name="_Toc338740693"/>
      <w:bookmarkStart w:id="48" w:name="_Toc338834078"/>
      <w:bookmarkStart w:id="49" w:name="_Toc339260909"/>
      <w:bookmarkStart w:id="50" w:name="_Toc339260978"/>
      <w:bookmarkStart w:id="51" w:name="_Toc339418576"/>
      <w:bookmarkStart w:id="52" w:name="_Toc339707965"/>
      <w:bookmarkStart w:id="53" w:name="_Toc339783046"/>
      <w:bookmarkStart w:id="54" w:name="_Toc345918859"/>
      <w:bookmarkStart w:id="55" w:name="how_to_use_this_manual"/>
      <w:bookmarkStart w:id="56" w:name="_Ref345831418"/>
      <w:r w:rsidRPr="002544AE">
        <w:t xml:space="preserve">How to Use this </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sidRPr="002544AE">
        <w:t>Manual</w:t>
      </w:r>
      <w:bookmarkEnd w:id="55"/>
    </w:p>
    <w:p w:rsidR="00C27E0D" w:rsidRPr="002544AE" w:rsidRDefault="00C27E0D" w:rsidP="00C27E0D">
      <w:pPr>
        <w:pStyle w:val="BodyText"/>
        <w:keepNext/>
        <w:keepLines/>
      </w:pPr>
      <w:r w:rsidRPr="002544AE">
        <w:fldChar w:fldCharType="begin"/>
      </w:r>
      <w:r w:rsidRPr="002544AE">
        <w:instrText xml:space="preserve">XE </w:instrText>
      </w:r>
      <w:r w:rsidR="0047731F" w:rsidRPr="002544AE">
        <w:instrText>“</w:instrText>
      </w:r>
      <w:r w:rsidRPr="002544AE">
        <w:instrText>Orientation</w:instrText>
      </w:r>
      <w:r w:rsidR="0047731F" w:rsidRPr="002544AE">
        <w:instrText>”</w:instrText>
      </w:r>
      <w:r w:rsidRPr="002544AE">
        <w:fldChar w:fldCharType="end"/>
      </w:r>
      <w:r w:rsidRPr="002544AE">
        <w:fldChar w:fldCharType="begin"/>
      </w:r>
      <w:r w:rsidRPr="002544AE">
        <w:instrText xml:space="preserve"> XE </w:instrText>
      </w:r>
      <w:r w:rsidR="0047731F" w:rsidRPr="002544AE">
        <w:instrText>“</w:instrText>
      </w:r>
      <w:r w:rsidRPr="002544AE">
        <w:instrText>How to:Use this Manual</w:instrText>
      </w:r>
      <w:r w:rsidR="0047731F" w:rsidRPr="002544AE">
        <w:instrText>”</w:instrText>
      </w:r>
      <w:r w:rsidRPr="002544AE">
        <w:instrText xml:space="preserve"> </w:instrText>
      </w:r>
      <w:r w:rsidRPr="002544AE">
        <w:fldChar w:fldCharType="end"/>
      </w:r>
      <w:r w:rsidRPr="002544AE">
        <w:t>Throughout this manual, advice and instructions are offered regarding the use of the Remote Procedure Call (RPC) Broker 1.1 Development Kit (BDK) and the functionality it provides for Veterans Health Information Systems and Technology Architecture (VistA).</w:t>
      </w:r>
    </w:p>
    <w:p w:rsidR="00C27E0D" w:rsidRPr="002544AE" w:rsidRDefault="00C27E0D" w:rsidP="00C27E0D">
      <w:pPr>
        <w:pStyle w:val="AltHeading2"/>
      </w:pPr>
      <w:bookmarkStart w:id="57" w:name="intended_audience"/>
      <w:r w:rsidRPr="002544AE">
        <w:t>Intended Audience</w:t>
      </w:r>
      <w:bookmarkEnd w:id="57"/>
    </w:p>
    <w:p w:rsidR="00C27E0D" w:rsidRPr="002544AE" w:rsidRDefault="00C27E0D" w:rsidP="00C27E0D">
      <w:pPr>
        <w:pStyle w:val="BodyText"/>
        <w:keepNext/>
        <w:keepLines/>
      </w:pPr>
      <w:r w:rsidRPr="002544AE">
        <w:fldChar w:fldCharType="begin"/>
      </w:r>
      <w:r w:rsidRPr="002544AE">
        <w:instrText xml:space="preserve">XE </w:instrText>
      </w:r>
      <w:r w:rsidR="0047731F" w:rsidRPr="002544AE">
        <w:instrText>“</w:instrText>
      </w:r>
      <w:r w:rsidRPr="002544AE">
        <w:instrText>Intended Audience</w:instrText>
      </w:r>
      <w:r w:rsidR="0047731F" w:rsidRPr="002544AE">
        <w:instrText>”</w:instrText>
      </w:r>
      <w:r w:rsidRPr="002544AE">
        <w:fldChar w:fldCharType="end"/>
      </w:r>
      <w:r w:rsidRPr="002544AE">
        <w:t>The intended audience of this manual is the following stakeholders:</w:t>
      </w:r>
    </w:p>
    <w:p w:rsidR="00C27E0D" w:rsidRPr="002544AE" w:rsidRDefault="005307C4" w:rsidP="00C27E0D">
      <w:pPr>
        <w:pStyle w:val="ListBullet"/>
        <w:keepNext/>
        <w:keepLines/>
      </w:pPr>
      <w:r w:rsidRPr="002544AE">
        <w:t>Enterprise Program Management Office (EPMO</w:t>
      </w:r>
      <w:r w:rsidR="00C27E0D" w:rsidRPr="002544AE">
        <w:t>)—VistA legacy development teams.</w:t>
      </w:r>
    </w:p>
    <w:p w:rsidR="00C27E0D" w:rsidRPr="002544AE" w:rsidRDefault="00C27E0D" w:rsidP="00C27E0D">
      <w:pPr>
        <w:pStyle w:val="ListBullet"/>
        <w:keepNext/>
        <w:keepLines/>
      </w:pPr>
      <w:r w:rsidRPr="002544AE">
        <w:t>Information Resource Management (IRM)—System administrators at Department of Veterans Affairs (VA) sites who are responsible for computer management and system security on the VistA M Servers.</w:t>
      </w:r>
    </w:p>
    <w:p w:rsidR="00C27E0D" w:rsidRPr="002544AE" w:rsidRDefault="00C27E0D" w:rsidP="00C27E0D">
      <w:pPr>
        <w:pStyle w:val="ListBullet"/>
        <w:keepNext/>
        <w:keepLines/>
      </w:pPr>
      <w:r w:rsidRPr="002544AE">
        <w:t>Information Security Officers (ISOs)—Personnel at VA sites responsible for system security.</w:t>
      </w:r>
    </w:p>
    <w:p w:rsidR="00C27E0D" w:rsidRPr="002544AE" w:rsidRDefault="00C27E0D" w:rsidP="00C27E0D">
      <w:pPr>
        <w:pStyle w:val="ListBullet"/>
      </w:pPr>
      <w:r w:rsidRPr="002544AE">
        <w:t>Product Support (PS).</w:t>
      </w:r>
    </w:p>
    <w:p w:rsidR="0047731F" w:rsidRPr="002544AE" w:rsidRDefault="0047731F" w:rsidP="0047731F">
      <w:pPr>
        <w:pStyle w:val="AltHeading2"/>
      </w:pPr>
      <w:bookmarkStart w:id="58" w:name="documentation_conventions"/>
      <w:r w:rsidRPr="002544AE">
        <w:t>Disclaimers</w:t>
      </w:r>
    </w:p>
    <w:p w:rsidR="0047731F" w:rsidRPr="002544AE" w:rsidRDefault="0047731F" w:rsidP="0047731F">
      <w:pPr>
        <w:pStyle w:val="AltHeading3"/>
      </w:pPr>
      <w:bookmarkStart w:id="59" w:name="software_disclaimer"/>
      <w:r w:rsidRPr="002544AE">
        <w:t>Software Disclaimer</w:t>
      </w:r>
      <w:bookmarkEnd w:id="59"/>
    </w:p>
    <w:p w:rsidR="0047731F" w:rsidRPr="002544AE" w:rsidRDefault="0047731F" w:rsidP="0047731F">
      <w:pPr>
        <w:pStyle w:val="BodyText"/>
        <w:keepNext/>
        <w:keepLines/>
      </w:pPr>
      <w:r w:rsidRPr="002544AE">
        <w:fldChar w:fldCharType="begin"/>
      </w:r>
      <w:r w:rsidRPr="002544AE">
        <w:instrText>XE “Software Disclaimer”</w:instrText>
      </w:r>
      <w:r w:rsidRPr="002544AE">
        <w:fldChar w:fldCharType="end"/>
      </w:r>
      <w:r w:rsidRPr="002544AE">
        <w:fldChar w:fldCharType="begin"/>
      </w:r>
      <w:r w:rsidRPr="002544AE">
        <w:instrText>XE “Disclaimers</w:instrText>
      </w:r>
      <w:proofErr w:type="gramStart"/>
      <w:r w:rsidRPr="002544AE">
        <w:instrText>:Software</w:instrText>
      </w:r>
      <w:proofErr w:type="gramEnd"/>
      <w:r w:rsidRPr="002544AE">
        <w:instrText>”</w:instrText>
      </w:r>
      <w:r w:rsidRPr="002544AE">
        <w:fldChar w:fldCharType="end"/>
      </w:r>
      <w:r w:rsidRPr="002544AE">
        <w:t xml:space="preserve"> This software was developed at the Department of Veterans Affairs (VA) by employees of the Federal Government in the course of their official duties. Pursuant to title 17 Section 105 of the United States Code this software is </w:t>
      </w:r>
      <w:r w:rsidRPr="002544AE">
        <w:rPr>
          <w:i/>
        </w:rPr>
        <w:t>not</w:t>
      </w:r>
      <w:r w:rsidRPr="002544AE">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47731F" w:rsidRPr="002544AE" w:rsidRDefault="0047731F" w:rsidP="0047731F">
      <w:pPr>
        <w:pStyle w:val="Caution"/>
      </w:pPr>
      <w:r w:rsidRPr="002544AE">
        <w:rPr>
          <w:noProof/>
          <w:lang w:eastAsia="en-US"/>
        </w:rPr>
        <w:drawing>
          <wp:inline distT="0" distB="0" distL="0" distR="0" wp14:anchorId="06BB3FAC" wp14:editId="58866DAB">
            <wp:extent cx="409575" cy="409575"/>
            <wp:effectExtent l="0" t="0" r="9525" b="9525"/>
            <wp:docPr id="2"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2544AE">
        <w:tab/>
        <w:t>CAUTION: To protect the security of V</w:t>
      </w:r>
      <w:r w:rsidRPr="002544AE">
        <w:rPr>
          <w:iCs/>
        </w:rPr>
        <w:t>ist</w:t>
      </w:r>
      <w:r w:rsidRPr="002544AE">
        <w:t>A systems, distribution of this software for use on any other computer system by V</w:t>
      </w:r>
      <w:r w:rsidRPr="002544AE">
        <w:rPr>
          <w:iCs/>
        </w:rPr>
        <w:t>ist</w:t>
      </w:r>
      <w:r w:rsidRPr="002544AE">
        <w:t xml:space="preserve">A sites is prohibited. All requests for copies of this software for </w:t>
      </w:r>
      <w:r w:rsidRPr="002544AE">
        <w:rPr>
          <w:i/>
        </w:rPr>
        <w:t>non</w:t>
      </w:r>
      <w:r w:rsidRPr="002544AE">
        <w:t>-V</w:t>
      </w:r>
      <w:r w:rsidRPr="002544AE">
        <w:rPr>
          <w:iCs/>
        </w:rPr>
        <w:t>ist</w:t>
      </w:r>
      <w:r w:rsidRPr="002544AE">
        <w:t xml:space="preserve">A use should be referred to the VistA </w:t>
      </w:r>
      <w:proofErr w:type="gramStart"/>
      <w:r w:rsidRPr="002544AE">
        <w:t>site’s</w:t>
      </w:r>
      <w:proofErr w:type="gramEnd"/>
      <w:r w:rsidRPr="002544AE">
        <w:t xml:space="preserve"> local Office of Information and Technology Field Office (OI&amp;TFO).</w:t>
      </w:r>
    </w:p>
    <w:p w:rsidR="0047731F" w:rsidRPr="002544AE" w:rsidRDefault="0047731F" w:rsidP="0047731F">
      <w:pPr>
        <w:pStyle w:val="AltHeading3"/>
      </w:pPr>
      <w:bookmarkStart w:id="60" w:name="documentation_disclaimer"/>
      <w:r w:rsidRPr="002544AE">
        <w:t>Documentation Disclaimer</w:t>
      </w:r>
      <w:bookmarkEnd w:id="60"/>
    </w:p>
    <w:p w:rsidR="0047731F" w:rsidRPr="002544AE" w:rsidRDefault="0047731F" w:rsidP="0047731F">
      <w:pPr>
        <w:pStyle w:val="BodyText"/>
        <w:keepNext/>
        <w:keepLines/>
      </w:pPr>
      <w:r w:rsidRPr="002544AE">
        <w:fldChar w:fldCharType="begin"/>
      </w:r>
      <w:r w:rsidRPr="002544AE">
        <w:instrText>XE “Disclaimers”</w:instrText>
      </w:r>
      <w:r w:rsidRPr="002544AE">
        <w:fldChar w:fldCharType="end"/>
      </w:r>
      <w:r w:rsidRPr="002544AE">
        <w:t>This manual provides an overall explanation of RPC Broker and the functionality contained in RPC Broker 1.1;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 Information and Technology (OI&amp;T) VistA Development Intranet website.</w:t>
      </w:r>
    </w:p>
    <w:p w:rsidR="0047731F" w:rsidRPr="002544AE" w:rsidRDefault="0047731F" w:rsidP="0047731F">
      <w:pPr>
        <w:pStyle w:val="Caution"/>
      </w:pPr>
      <w:r w:rsidRPr="002544AE">
        <w:rPr>
          <w:noProof/>
          <w:lang w:eastAsia="en-US"/>
        </w:rPr>
        <w:drawing>
          <wp:inline distT="0" distB="0" distL="0" distR="0" wp14:anchorId="382A1E33" wp14:editId="42D565A4">
            <wp:extent cx="409575" cy="409575"/>
            <wp:effectExtent l="0" t="0" r="9525" b="9525"/>
            <wp:docPr id="41"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Picture 39" descr="Caution" title="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2544AE">
        <w:tab/>
        <w:t xml:space="preserve">DISCLAIMER: The appearance of any external hyperlink references in this manual does </w:t>
      </w:r>
      <w:r w:rsidRPr="002544AE">
        <w:rPr>
          <w:i/>
        </w:rPr>
        <w:t>not</w:t>
      </w:r>
      <w:r w:rsidRPr="002544AE">
        <w:t xml:space="preserve"> constitute endorsement by the Department of Veterans Affairs (VA) of this Website </w:t>
      </w:r>
      <w:r w:rsidRPr="002544AE">
        <w:lastRenderedPageBreak/>
        <w:t xml:space="preserve">or the information, products, or services contained therein. The VA does </w:t>
      </w:r>
      <w:r w:rsidRPr="002544AE">
        <w:rPr>
          <w:i/>
        </w:rPr>
        <w:t>not</w:t>
      </w:r>
      <w:r w:rsidRPr="002544AE">
        <w:t xml:space="preserve"> exercise any editorial control over the information you find at these locations. Such links are provided and are consistent with the stated purpose of this VA Intranet Service.</w:t>
      </w:r>
    </w:p>
    <w:p w:rsidR="00C27E0D" w:rsidRPr="002544AE" w:rsidRDefault="00C27E0D" w:rsidP="00C27E0D">
      <w:pPr>
        <w:pStyle w:val="AltHeading2"/>
      </w:pPr>
      <w:r w:rsidRPr="002544AE">
        <w:t>Documentation Conventions</w:t>
      </w:r>
      <w:bookmarkEnd w:id="58"/>
    </w:p>
    <w:p w:rsidR="00C27E0D" w:rsidRPr="002544AE" w:rsidRDefault="00C27E0D" w:rsidP="00C27E0D">
      <w:pPr>
        <w:pStyle w:val="BodyText"/>
        <w:keepNext/>
        <w:keepLines/>
      </w:pPr>
      <w:r w:rsidRPr="002544AE">
        <w:fldChar w:fldCharType="begin"/>
      </w:r>
      <w:r w:rsidRPr="002544AE">
        <w:instrText xml:space="preserve">XE </w:instrText>
      </w:r>
      <w:r w:rsidR="0047731F" w:rsidRPr="002544AE">
        <w:instrText>“</w:instrText>
      </w:r>
      <w:r w:rsidRPr="002544AE">
        <w:instrText>Documentation Conventions</w:instrText>
      </w:r>
      <w:r w:rsidR="0047731F" w:rsidRPr="002544AE">
        <w:instrText>”</w:instrText>
      </w:r>
      <w:r w:rsidRPr="002544AE">
        <w:fldChar w:fldCharType="end"/>
      </w:r>
      <w:r w:rsidRPr="002544AE">
        <w:t>This manual uses several methods to highlight different aspects of the material:</w:t>
      </w:r>
    </w:p>
    <w:p w:rsidR="00C27E0D" w:rsidRPr="002544AE" w:rsidRDefault="00C27E0D" w:rsidP="00C27E0D">
      <w:pPr>
        <w:pStyle w:val="ListBullet"/>
        <w:keepNext/>
        <w:keepLines/>
      </w:pPr>
      <w:r w:rsidRPr="002544AE">
        <w:t xml:space="preserve">Various symbols are used throughout the documentation to alert the reader to special information. </w:t>
      </w:r>
      <w:r w:rsidR="0047731F" w:rsidRPr="002544AE">
        <w:rPr>
          <w:color w:val="0000FF"/>
          <w:u w:val="single"/>
        </w:rPr>
        <w:fldChar w:fldCharType="begin"/>
      </w:r>
      <w:r w:rsidR="0047731F" w:rsidRPr="002544AE">
        <w:rPr>
          <w:color w:val="0000FF"/>
          <w:u w:val="single"/>
        </w:rPr>
        <w:instrText xml:space="preserve"> REF _Ref449364879 \h  \* MERGEFORMAT </w:instrText>
      </w:r>
      <w:r w:rsidR="0047731F" w:rsidRPr="002544AE">
        <w:rPr>
          <w:color w:val="0000FF"/>
          <w:u w:val="single"/>
        </w:rPr>
      </w:r>
      <w:r w:rsidR="0047731F" w:rsidRPr="002544AE">
        <w:rPr>
          <w:color w:val="0000FF"/>
          <w:u w:val="single"/>
        </w:rPr>
        <w:fldChar w:fldCharType="separate"/>
      </w:r>
      <w:r w:rsidR="00F337C3" w:rsidRPr="00F337C3">
        <w:rPr>
          <w:color w:val="0000FF"/>
          <w:u w:val="single"/>
        </w:rPr>
        <w:t>Table 1</w:t>
      </w:r>
      <w:r w:rsidR="0047731F" w:rsidRPr="002544AE">
        <w:rPr>
          <w:color w:val="0000FF"/>
          <w:u w:val="single"/>
        </w:rPr>
        <w:fldChar w:fldCharType="end"/>
      </w:r>
      <w:r w:rsidRPr="002544AE">
        <w:t xml:space="preserve"> gives a description of each of these symbols</w:t>
      </w:r>
      <w:r w:rsidRPr="002544AE">
        <w:fldChar w:fldCharType="begin"/>
      </w:r>
      <w:r w:rsidRPr="002544AE">
        <w:instrText xml:space="preserve"> XE </w:instrText>
      </w:r>
      <w:r w:rsidR="0047731F" w:rsidRPr="002544AE">
        <w:instrText>“</w:instrText>
      </w:r>
      <w:r w:rsidRPr="002544AE">
        <w:instrText>Documentation:Symbols</w:instrText>
      </w:r>
      <w:r w:rsidR="0047731F" w:rsidRPr="002544AE">
        <w:instrText>”</w:instrText>
      </w:r>
      <w:r w:rsidRPr="002544AE">
        <w:instrText xml:space="preserve"> </w:instrText>
      </w:r>
      <w:r w:rsidRPr="002544AE">
        <w:fldChar w:fldCharType="end"/>
      </w:r>
      <w:r w:rsidRPr="002544AE">
        <w:fldChar w:fldCharType="begin"/>
      </w:r>
      <w:r w:rsidRPr="002544AE">
        <w:instrText xml:space="preserve"> XE </w:instrText>
      </w:r>
      <w:r w:rsidR="0047731F" w:rsidRPr="002544AE">
        <w:instrText>“</w:instrText>
      </w:r>
      <w:r w:rsidRPr="002544AE">
        <w:instrText>Symbols:Found in the Documentation</w:instrText>
      </w:r>
      <w:r w:rsidR="0047731F" w:rsidRPr="002544AE">
        <w:instrText>”</w:instrText>
      </w:r>
      <w:r w:rsidRPr="002544AE">
        <w:instrText xml:space="preserve"> </w:instrText>
      </w:r>
      <w:r w:rsidRPr="002544AE">
        <w:fldChar w:fldCharType="end"/>
      </w:r>
      <w:r w:rsidRPr="002544AE">
        <w:t>:</w:t>
      </w:r>
    </w:p>
    <w:p w:rsidR="00C27E0D" w:rsidRPr="002544AE" w:rsidRDefault="00C27E0D" w:rsidP="00C27E0D">
      <w:pPr>
        <w:pStyle w:val="Caption"/>
      </w:pPr>
      <w:bookmarkStart w:id="61" w:name="_Ref449364879"/>
      <w:bookmarkStart w:id="62" w:name="_Toc362508851"/>
      <w:bookmarkStart w:id="63" w:name="_Toc449511310"/>
      <w:r w:rsidRPr="002544AE">
        <w:t xml:space="preserve">Table </w:t>
      </w:r>
      <w:r w:rsidR="00F337C3">
        <w:fldChar w:fldCharType="begin"/>
      </w:r>
      <w:r w:rsidR="00F337C3">
        <w:instrText xml:space="preserve"> SEQ Table \* ARABIC </w:instrText>
      </w:r>
      <w:r w:rsidR="00F337C3">
        <w:fldChar w:fldCharType="separate"/>
      </w:r>
      <w:r w:rsidR="00F337C3">
        <w:rPr>
          <w:noProof/>
        </w:rPr>
        <w:t>1</w:t>
      </w:r>
      <w:r w:rsidR="00F337C3">
        <w:rPr>
          <w:noProof/>
        </w:rPr>
        <w:fldChar w:fldCharType="end"/>
      </w:r>
      <w:bookmarkEnd w:id="61"/>
      <w:r w:rsidR="0047731F" w:rsidRPr="002544AE">
        <w:t>:</w:t>
      </w:r>
      <w:r w:rsidR="008E1496" w:rsidRPr="002544AE">
        <w:t xml:space="preserve"> Documentation Symbol D</w:t>
      </w:r>
      <w:r w:rsidRPr="002544AE">
        <w:t>escriptions</w:t>
      </w:r>
      <w:bookmarkEnd w:id="62"/>
      <w:bookmarkEnd w:id="63"/>
    </w:p>
    <w:tbl>
      <w:tblPr>
        <w:tblW w:w="0" w:type="auto"/>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97"/>
        <w:gridCol w:w="7343"/>
      </w:tblGrid>
      <w:tr w:rsidR="00C27E0D" w:rsidRPr="002544AE" w:rsidTr="00154295">
        <w:trPr>
          <w:tblHeader/>
        </w:trPr>
        <w:tc>
          <w:tcPr>
            <w:tcW w:w="1297" w:type="dxa"/>
            <w:shd w:val="pct12" w:color="auto" w:fill="auto"/>
          </w:tcPr>
          <w:p w:rsidR="00C27E0D" w:rsidRPr="002544AE" w:rsidRDefault="00C27E0D" w:rsidP="00AB08AF">
            <w:pPr>
              <w:pStyle w:val="TableHeading"/>
            </w:pPr>
            <w:bookmarkStart w:id="64" w:name="COL001_TBL002"/>
            <w:bookmarkEnd w:id="64"/>
            <w:r w:rsidRPr="002544AE">
              <w:t>Symbol</w:t>
            </w:r>
          </w:p>
        </w:tc>
        <w:tc>
          <w:tcPr>
            <w:tcW w:w="7343" w:type="dxa"/>
            <w:shd w:val="pct12" w:color="auto" w:fill="auto"/>
          </w:tcPr>
          <w:p w:rsidR="00C27E0D" w:rsidRPr="002544AE" w:rsidRDefault="00C27E0D" w:rsidP="00AB08AF">
            <w:pPr>
              <w:pStyle w:val="TableHeading"/>
            </w:pPr>
            <w:r w:rsidRPr="002544AE">
              <w:t>Description</w:t>
            </w:r>
          </w:p>
        </w:tc>
      </w:tr>
      <w:tr w:rsidR="00C27E0D" w:rsidRPr="002544AE" w:rsidTr="00AB08AF">
        <w:tc>
          <w:tcPr>
            <w:tcW w:w="1297" w:type="dxa"/>
          </w:tcPr>
          <w:p w:rsidR="00C27E0D" w:rsidRPr="002544AE" w:rsidRDefault="00656575" w:rsidP="00AB08AF">
            <w:pPr>
              <w:pStyle w:val="TableTextCentered"/>
              <w:keepNext/>
              <w:keepLines/>
              <w:rPr>
                <w:noProof w:val="0"/>
              </w:rPr>
            </w:pPr>
            <w:r w:rsidRPr="002544AE">
              <w:drawing>
                <wp:inline distT="0" distB="0" distL="0" distR="0" wp14:anchorId="0FA919A0" wp14:editId="6548C8D1">
                  <wp:extent cx="304800" cy="304800"/>
                  <wp:effectExtent l="0" t="0" r="0" b="0"/>
                  <wp:docPr id="3"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343" w:type="dxa"/>
          </w:tcPr>
          <w:p w:rsidR="00C27E0D" w:rsidRPr="002544AE" w:rsidRDefault="00C27E0D" w:rsidP="00AB08AF">
            <w:pPr>
              <w:pStyle w:val="TableText"/>
              <w:keepNext/>
              <w:keepLines/>
              <w:rPr>
                <w:kern w:val="2"/>
              </w:rPr>
            </w:pPr>
            <w:r w:rsidRPr="002544AE">
              <w:rPr>
                <w:b/>
              </w:rPr>
              <w:t>NOTE/REF:</w:t>
            </w:r>
            <w:r w:rsidRPr="002544AE">
              <w:t xml:space="preserve"> U</w:t>
            </w:r>
            <w:r w:rsidRPr="002544AE">
              <w:rPr>
                <w:kern w:val="2"/>
              </w:rPr>
              <w:t>sed to inform the reader of general information including references to additional reading material.</w:t>
            </w:r>
          </w:p>
        </w:tc>
      </w:tr>
      <w:tr w:rsidR="00C27E0D" w:rsidRPr="002544AE" w:rsidTr="00AB08AF">
        <w:tc>
          <w:tcPr>
            <w:tcW w:w="1297" w:type="dxa"/>
          </w:tcPr>
          <w:p w:rsidR="00C27E0D" w:rsidRPr="002544AE" w:rsidRDefault="00656575" w:rsidP="00AB08AF">
            <w:pPr>
              <w:pStyle w:val="TableTextCentered"/>
              <w:keepNext/>
              <w:keepLines/>
              <w:rPr>
                <w:noProof w:val="0"/>
              </w:rPr>
            </w:pPr>
            <w:r w:rsidRPr="002544AE">
              <w:drawing>
                <wp:inline distT="0" distB="0" distL="0" distR="0" wp14:anchorId="344CF4E2" wp14:editId="075B5EB7">
                  <wp:extent cx="409575" cy="409575"/>
                  <wp:effectExtent l="0" t="0" r="9525" b="9525"/>
                  <wp:docPr id="4" name="Picture 3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aution" title="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343" w:type="dxa"/>
          </w:tcPr>
          <w:p w:rsidR="00C27E0D" w:rsidRPr="002544AE" w:rsidRDefault="00C27E0D" w:rsidP="00AB08AF">
            <w:pPr>
              <w:pStyle w:val="TableText"/>
              <w:keepNext/>
              <w:keepLines/>
              <w:rPr>
                <w:kern w:val="2"/>
              </w:rPr>
            </w:pPr>
            <w:r w:rsidRPr="002544AE">
              <w:rPr>
                <w:rFonts w:cs="Arial"/>
                <w:b/>
              </w:rPr>
              <w:t>CAUTION / RECOMMENDATION / DISCLAIMER</w:t>
            </w:r>
            <w:r w:rsidRPr="002544AE">
              <w:rPr>
                <w:b/>
              </w:rPr>
              <w:t>:</w:t>
            </w:r>
            <w:r w:rsidRPr="002544AE">
              <w:t xml:space="preserve"> U</w:t>
            </w:r>
            <w:r w:rsidRPr="002544AE">
              <w:rPr>
                <w:kern w:val="2"/>
              </w:rPr>
              <w:t>sed to caution the reader to take special notice of critical information.</w:t>
            </w:r>
          </w:p>
        </w:tc>
      </w:tr>
    </w:tbl>
    <w:p w:rsidR="00C27E0D" w:rsidRPr="002544AE" w:rsidRDefault="00C27E0D" w:rsidP="00C27E0D">
      <w:pPr>
        <w:pStyle w:val="BodyText6"/>
        <w:keepNext/>
        <w:keepLines/>
      </w:pPr>
    </w:p>
    <w:p w:rsidR="00C27E0D" w:rsidRPr="002544AE" w:rsidRDefault="00C27E0D" w:rsidP="00C27E0D">
      <w:pPr>
        <w:pStyle w:val="ListBullet"/>
      </w:pPr>
      <w:r w:rsidRPr="002544AE">
        <w:t>Descriptive text is presented in a proportional font (as represented by this font).</w:t>
      </w:r>
    </w:p>
    <w:p w:rsidR="0047731F" w:rsidRPr="002544AE" w:rsidRDefault="0047731F" w:rsidP="0047731F">
      <w:pPr>
        <w:pStyle w:val="ListBullet"/>
        <w:keepNext/>
        <w:keepLines/>
        <w:rPr>
          <w:kern w:val="2"/>
        </w:rPr>
      </w:pPr>
      <w:r w:rsidRPr="002544AE">
        <w:t>Conventions for displaying TEST data in this document are as follows:</w:t>
      </w:r>
    </w:p>
    <w:p w:rsidR="0047731F" w:rsidRPr="002544AE" w:rsidRDefault="0047731F" w:rsidP="0047731F">
      <w:pPr>
        <w:pStyle w:val="ListBullet2"/>
        <w:keepNext/>
        <w:keepLines/>
        <w:rPr>
          <w:kern w:val="2"/>
        </w:rPr>
      </w:pPr>
      <w:r w:rsidRPr="002544AE">
        <w:t>The first three digits (prefix) of any Social Security Numbers (SSN) begin with either “000” or “666.”</w:t>
      </w:r>
    </w:p>
    <w:p w:rsidR="0047731F" w:rsidRPr="002544AE" w:rsidRDefault="0047731F" w:rsidP="0047731F">
      <w:pPr>
        <w:pStyle w:val="ListBullet2"/>
        <w:keepNext/>
        <w:keepLines/>
        <w:rPr>
          <w:kern w:val="2"/>
        </w:rPr>
      </w:pPr>
      <w:r w:rsidRPr="002544AE">
        <w:t>Patient and user names are formatted as follows:</w:t>
      </w:r>
    </w:p>
    <w:p w:rsidR="0047731F" w:rsidRPr="002544AE" w:rsidRDefault="0047731F" w:rsidP="0047731F">
      <w:pPr>
        <w:pStyle w:val="ListBullet3"/>
        <w:keepNext/>
        <w:keepLines/>
      </w:pPr>
      <w:r w:rsidRPr="002544AE">
        <w:t>[</w:t>
      </w:r>
      <w:r w:rsidRPr="002544AE">
        <w:rPr>
          <w:i/>
        </w:rPr>
        <w:t>Application Name</w:t>
      </w:r>
      <w:r w:rsidRPr="002544AE">
        <w:t>]PATIENT,[</w:t>
      </w:r>
      <w:r w:rsidRPr="002544AE">
        <w:rPr>
          <w:i/>
        </w:rPr>
        <w:t>N</w:t>
      </w:r>
      <w:r w:rsidRPr="002544AE">
        <w:t>]</w:t>
      </w:r>
    </w:p>
    <w:p w:rsidR="0047731F" w:rsidRPr="002544AE" w:rsidRDefault="0047731F" w:rsidP="0047731F">
      <w:pPr>
        <w:pStyle w:val="ListBullet3"/>
        <w:keepNext/>
        <w:keepLines/>
      </w:pPr>
      <w:r w:rsidRPr="002544AE">
        <w:t>[</w:t>
      </w:r>
      <w:r w:rsidRPr="002544AE">
        <w:rPr>
          <w:i/>
        </w:rPr>
        <w:t>Application Name</w:t>
      </w:r>
      <w:r w:rsidRPr="002544AE">
        <w:t>]USER,[</w:t>
      </w:r>
      <w:r w:rsidRPr="002544AE">
        <w:rPr>
          <w:i/>
        </w:rPr>
        <w:t>N</w:t>
      </w:r>
      <w:r w:rsidRPr="002544AE">
        <w:t>]</w:t>
      </w:r>
    </w:p>
    <w:p w:rsidR="0047731F" w:rsidRPr="002544AE" w:rsidRDefault="0047731F" w:rsidP="0047731F">
      <w:pPr>
        <w:pStyle w:val="BodyText4"/>
        <w:keepNext/>
        <w:keepLines/>
      </w:pPr>
      <w:r w:rsidRPr="002544AE">
        <w:t>Where “</w:t>
      </w:r>
      <w:r w:rsidRPr="002544AE">
        <w:rPr>
          <w:i/>
        </w:rPr>
        <w:t>Application Name</w:t>
      </w:r>
      <w:r w:rsidRPr="002544AE">
        <w:t>” is defined in the Approved Application Abbreviations document and “</w:t>
      </w:r>
      <w:r w:rsidRPr="002544AE">
        <w:rPr>
          <w:i/>
        </w:rPr>
        <w:t>N</w:t>
      </w:r>
      <w:r w:rsidRPr="002544AE">
        <w:t>” represents the first name as a number spelled out and incremented with each new entry.</w:t>
      </w:r>
    </w:p>
    <w:p w:rsidR="0047731F" w:rsidRPr="002544AE" w:rsidRDefault="0047731F" w:rsidP="0047731F">
      <w:pPr>
        <w:pStyle w:val="BodyText4"/>
        <w:keepNext/>
        <w:keepLines/>
      </w:pPr>
      <w:r w:rsidRPr="002544AE">
        <w:t>For example, in RPC Broker (XWB) test patient names would be documented as follows:</w:t>
      </w:r>
    </w:p>
    <w:p w:rsidR="0047731F" w:rsidRPr="002544AE" w:rsidRDefault="0047731F" w:rsidP="0047731F">
      <w:pPr>
        <w:pStyle w:val="BodyText5"/>
        <w:keepNext/>
        <w:keepLines/>
      </w:pPr>
      <w:r w:rsidRPr="002544AE">
        <w:t>XWBPATIENT</w:t>
      </w:r>
      <w:proofErr w:type="gramStart"/>
      <w:r w:rsidRPr="002544AE">
        <w:t>,ONE</w:t>
      </w:r>
      <w:proofErr w:type="gramEnd"/>
      <w:r w:rsidRPr="002544AE">
        <w:t>; XWBPATIENT,TWO; XWBPATIENT,14, etc.</w:t>
      </w:r>
    </w:p>
    <w:p w:rsidR="0047731F" w:rsidRPr="002544AE" w:rsidRDefault="0047731F" w:rsidP="0047731F">
      <w:pPr>
        <w:pStyle w:val="BodyText4"/>
        <w:keepNext/>
        <w:keepLines/>
      </w:pPr>
      <w:r w:rsidRPr="002544AE">
        <w:t>For example, in RPC Broker (XWB) test user names would be documented as follows:</w:t>
      </w:r>
    </w:p>
    <w:p w:rsidR="0047731F" w:rsidRPr="002544AE" w:rsidRDefault="0047731F" w:rsidP="0047731F">
      <w:pPr>
        <w:pStyle w:val="BodyText5"/>
      </w:pPr>
      <w:r w:rsidRPr="002544AE">
        <w:t>XWBUSER</w:t>
      </w:r>
      <w:proofErr w:type="gramStart"/>
      <w:r w:rsidRPr="002544AE">
        <w:t>,ONE</w:t>
      </w:r>
      <w:proofErr w:type="gramEnd"/>
      <w:r w:rsidRPr="002544AE">
        <w:t>; XWBUSER,TWO; XWBUSER,14, etc.</w:t>
      </w:r>
    </w:p>
    <w:p w:rsidR="00C27E0D" w:rsidRPr="002544AE" w:rsidRDefault="0047731F" w:rsidP="00C27E0D">
      <w:pPr>
        <w:pStyle w:val="ListBullet"/>
      </w:pPr>
      <w:r w:rsidRPr="002544AE">
        <w:t>“</w:t>
      </w:r>
      <w:r w:rsidR="00C27E0D" w:rsidRPr="002544AE">
        <w:t>Snapshots</w:t>
      </w:r>
      <w:r w:rsidRPr="002544AE">
        <w:t>”</w:t>
      </w:r>
      <w:r w:rsidR="00C27E0D" w:rsidRPr="002544AE">
        <w:t xml:space="preserve"> of computer online displays (i.e., screen captures/dialogues) and computer source </w:t>
      </w:r>
      <w:r w:rsidR="009417C9" w:rsidRPr="002544AE">
        <w:t xml:space="preserve">code </w:t>
      </w:r>
      <w:r w:rsidR="00603E32" w:rsidRPr="002544AE">
        <w:t>are</w:t>
      </w:r>
      <w:r w:rsidR="00C27E0D" w:rsidRPr="002544AE">
        <w:t xml:space="preserve"> shown in a </w:t>
      </w:r>
      <w:r w:rsidR="00C27E0D" w:rsidRPr="002544AE">
        <w:rPr>
          <w:i/>
          <w:iCs/>
        </w:rPr>
        <w:t>non</w:t>
      </w:r>
      <w:r w:rsidR="00C27E0D" w:rsidRPr="002544AE">
        <w:t>-proportional font and may be enclosed within a box.</w:t>
      </w:r>
    </w:p>
    <w:p w:rsidR="00C27E0D" w:rsidRPr="002544AE" w:rsidRDefault="00C27E0D" w:rsidP="00C27E0D">
      <w:pPr>
        <w:pStyle w:val="ListBullet"/>
      </w:pPr>
      <w:r w:rsidRPr="002544AE">
        <w:t>User</w:t>
      </w:r>
      <w:r w:rsidR="0047731F" w:rsidRPr="002544AE">
        <w:t>’</w:t>
      </w:r>
      <w:r w:rsidRPr="002544AE">
        <w:t xml:space="preserve">s responses to online prompts </w:t>
      </w:r>
      <w:r w:rsidR="0047731F" w:rsidRPr="002544AE">
        <w:t>are in</w:t>
      </w:r>
      <w:r w:rsidRPr="002544AE">
        <w:t xml:space="preserve"> </w:t>
      </w:r>
      <w:r w:rsidRPr="002544AE">
        <w:rPr>
          <w:b/>
        </w:rPr>
        <w:t>bold</w:t>
      </w:r>
      <w:r w:rsidR="0047731F" w:rsidRPr="002544AE">
        <w:rPr>
          <w:b/>
        </w:rPr>
        <w:t>f</w:t>
      </w:r>
      <w:r w:rsidRPr="002544AE">
        <w:rPr>
          <w:b/>
        </w:rPr>
        <w:t>ace</w:t>
      </w:r>
      <w:r w:rsidRPr="002544AE">
        <w:t xml:space="preserve"> and highlighted in yellow (e.g., </w:t>
      </w:r>
      <w:r w:rsidRPr="002544AE">
        <w:rPr>
          <w:b/>
          <w:highlight w:val="yellow"/>
        </w:rPr>
        <w:t>&lt;Enter&gt;</w:t>
      </w:r>
      <w:r w:rsidRPr="002544AE">
        <w:t>).</w:t>
      </w:r>
    </w:p>
    <w:p w:rsidR="00C27E0D" w:rsidRPr="002544AE" w:rsidRDefault="00C27E0D" w:rsidP="00C27E0D">
      <w:pPr>
        <w:pStyle w:val="ListBullet"/>
      </w:pPr>
      <w:r w:rsidRPr="002544AE">
        <w:t xml:space="preserve">Emphasis within a dialogue box </w:t>
      </w:r>
      <w:r w:rsidR="0047731F" w:rsidRPr="002544AE">
        <w:t>is in</w:t>
      </w:r>
      <w:r w:rsidRPr="002544AE">
        <w:t xml:space="preserve"> </w:t>
      </w:r>
      <w:r w:rsidR="0047731F" w:rsidRPr="002544AE">
        <w:rPr>
          <w:b/>
        </w:rPr>
        <w:t>boldface</w:t>
      </w:r>
      <w:r w:rsidRPr="002544AE">
        <w:t xml:space="preserve"> and highlighted in blue (e.g.,</w:t>
      </w:r>
      <w:r w:rsidRPr="002544AE">
        <w:rPr>
          <w:highlight w:val="cyan"/>
        </w:rPr>
        <w:t> STANDARD LISTENER: RUNNING</w:t>
      </w:r>
      <w:r w:rsidRPr="002544AE">
        <w:t>).</w:t>
      </w:r>
    </w:p>
    <w:p w:rsidR="00C27E0D" w:rsidRPr="002544AE" w:rsidRDefault="00C27E0D" w:rsidP="00C27E0D">
      <w:pPr>
        <w:pStyle w:val="ListBullet"/>
      </w:pPr>
      <w:r w:rsidRPr="002544AE">
        <w:t xml:space="preserve">Some software code reserved/key words </w:t>
      </w:r>
      <w:r w:rsidR="0047731F" w:rsidRPr="002544AE">
        <w:t>are in</w:t>
      </w:r>
      <w:r w:rsidRPr="002544AE">
        <w:t xml:space="preserve"> </w:t>
      </w:r>
      <w:r w:rsidR="0047731F" w:rsidRPr="002544AE">
        <w:rPr>
          <w:b/>
        </w:rPr>
        <w:t>boldface</w:t>
      </w:r>
      <w:r w:rsidRPr="002544AE">
        <w:t xml:space="preserve"> with alternate color font.</w:t>
      </w:r>
    </w:p>
    <w:p w:rsidR="00C27E0D" w:rsidRPr="002544AE" w:rsidRDefault="00C27E0D" w:rsidP="00C27E0D">
      <w:pPr>
        <w:pStyle w:val="ListBullet"/>
      </w:pPr>
      <w:r w:rsidRPr="002544AE">
        <w:lastRenderedPageBreak/>
        <w:t xml:space="preserve">References to </w:t>
      </w:r>
      <w:r w:rsidR="0047731F" w:rsidRPr="002544AE">
        <w:t>“</w:t>
      </w:r>
      <w:r w:rsidRPr="002544AE">
        <w:rPr>
          <w:b/>
        </w:rPr>
        <w:t>&lt;Enter&gt;</w:t>
      </w:r>
      <w:r w:rsidR="0047731F" w:rsidRPr="002544AE">
        <w:t>”</w:t>
      </w:r>
      <w:r w:rsidRPr="002544AE">
        <w:t xml:space="preserve"> within these snapshots indicate that the user should press the &lt;</w:t>
      </w:r>
      <w:r w:rsidRPr="002544AE">
        <w:rPr>
          <w:b/>
        </w:rPr>
        <w:t>Enter</w:t>
      </w:r>
      <w:r w:rsidRPr="002544AE">
        <w:t xml:space="preserve">&gt; key on the keyboard. Other special keys are represented within </w:t>
      </w:r>
      <w:r w:rsidRPr="002544AE">
        <w:rPr>
          <w:b/>
          <w:bCs/>
        </w:rPr>
        <w:t>&lt; &gt;</w:t>
      </w:r>
      <w:r w:rsidRPr="002544AE">
        <w:t xml:space="preserve"> angle brackets. For example, pressing the </w:t>
      </w:r>
      <w:r w:rsidRPr="002544AE">
        <w:rPr>
          <w:b/>
        </w:rPr>
        <w:t>PF1</w:t>
      </w:r>
      <w:r w:rsidRPr="002544AE">
        <w:t xml:space="preserve"> key can be represented as pressing </w:t>
      </w:r>
      <w:r w:rsidRPr="002544AE">
        <w:rPr>
          <w:b/>
          <w:bCs/>
        </w:rPr>
        <w:t>&lt;PF1&gt;</w:t>
      </w:r>
      <w:r w:rsidRPr="002544AE">
        <w:t>.</w:t>
      </w:r>
    </w:p>
    <w:p w:rsidR="00C27E0D" w:rsidRPr="002544AE" w:rsidRDefault="00C27E0D" w:rsidP="00C27E0D">
      <w:pPr>
        <w:pStyle w:val="ListBullet"/>
        <w:keepNext/>
        <w:keepLines/>
      </w:pPr>
      <w:r w:rsidRPr="002544AE">
        <w:t>Author</w:t>
      </w:r>
      <w:r w:rsidR="0047731F" w:rsidRPr="002544AE">
        <w:t>’</w:t>
      </w:r>
      <w:r w:rsidRPr="002544AE">
        <w:t xml:space="preserve">s comments are displayed in italics or as </w:t>
      </w:r>
      <w:r w:rsidR="0047731F" w:rsidRPr="002544AE">
        <w:t>“</w:t>
      </w:r>
      <w:r w:rsidRPr="002544AE">
        <w:t>callout</w:t>
      </w:r>
      <w:r w:rsidR="0047731F" w:rsidRPr="002544AE">
        <w:t>”</w:t>
      </w:r>
      <w:r w:rsidRPr="002544AE">
        <w:t xml:space="preserve"> boxes</w:t>
      </w:r>
      <w:r w:rsidRPr="002544AE">
        <w:fldChar w:fldCharType="begin"/>
      </w:r>
      <w:r w:rsidRPr="002544AE">
        <w:instrText xml:space="preserve"> XE </w:instrText>
      </w:r>
      <w:r w:rsidR="0047731F" w:rsidRPr="002544AE">
        <w:instrText>“</w:instrText>
      </w:r>
      <w:r w:rsidRPr="002544AE">
        <w:instrText>Callout Boxes</w:instrText>
      </w:r>
      <w:proofErr w:type="gramStart"/>
      <w:r w:rsidR="0047731F" w:rsidRPr="002544AE">
        <w:instrText>”</w:instrText>
      </w:r>
      <w:r w:rsidRPr="002544AE">
        <w:instrText xml:space="preserve"> </w:instrText>
      </w:r>
      <w:proofErr w:type="gramEnd"/>
      <w:r w:rsidRPr="002544AE">
        <w:fldChar w:fldCharType="end"/>
      </w:r>
      <w:r w:rsidRPr="002544AE">
        <w:t>.</w:t>
      </w:r>
    </w:p>
    <w:p w:rsidR="00C27E0D" w:rsidRPr="002544AE" w:rsidRDefault="00656575" w:rsidP="00C27E0D">
      <w:pPr>
        <w:pStyle w:val="NoteIndent2"/>
      </w:pPr>
      <w:r w:rsidRPr="002544AE">
        <w:rPr>
          <w:noProof/>
          <w:lang w:eastAsia="en-US"/>
        </w:rPr>
        <w:drawing>
          <wp:inline distT="0" distB="0" distL="0" distR="0" wp14:anchorId="574D5970" wp14:editId="4D6CF80D">
            <wp:extent cx="304800" cy="304800"/>
            <wp:effectExtent l="0" t="0" r="0" b="0"/>
            <wp:docPr id="5" name="Picture 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27E0D" w:rsidRPr="002544AE">
        <w:tab/>
      </w:r>
      <w:r w:rsidR="00C27E0D" w:rsidRPr="002544AE">
        <w:rPr>
          <w:b/>
        </w:rPr>
        <w:t>NOTE:</w:t>
      </w:r>
      <w:r w:rsidR="00C27E0D" w:rsidRPr="002544AE">
        <w:t xml:space="preserve"> Callout boxes refer to labels or descriptions usually enclosed within a box, which point to specific areas of a displayed image.</w:t>
      </w:r>
    </w:p>
    <w:p w:rsidR="00C27E0D" w:rsidRPr="002544AE" w:rsidRDefault="00C27E0D" w:rsidP="00C27E0D">
      <w:pPr>
        <w:pStyle w:val="ListBullet"/>
      </w:pPr>
      <w:r w:rsidRPr="002544AE">
        <w:t>This manual refers to the M programming language. Under the 1995 American National Standards Institute (ANSI) standard, M is the primary name of the MUMPS programming language, and MUMPS will be considered an alternate name. This manual uses the name M.</w:t>
      </w:r>
    </w:p>
    <w:p w:rsidR="00C27E0D" w:rsidRPr="002544AE" w:rsidRDefault="00C27E0D" w:rsidP="00C27E0D">
      <w:pPr>
        <w:pStyle w:val="ListBullet"/>
        <w:keepNext/>
        <w:keepLines/>
      </w:pPr>
      <w:r w:rsidRPr="002544AE">
        <w:t>All uppercase is reserved for the representation of M code, variable names, or the formal name of options, field/file names, and security keys (e.g., the XUPROGMODE security key).</w:t>
      </w:r>
    </w:p>
    <w:p w:rsidR="00C27E0D" w:rsidRPr="002544AE" w:rsidRDefault="00656575" w:rsidP="00C27E0D">
      <w:pPr>
        <w:pStyle w:val="NoteIndent2"/>
      </w:pPr>
      <w:r w:rsidRPr="002544AE">
        <w:rPr>
          <w:noProof/>
          <w:lang w:eastAsia="en-US"/>
        </w:rPr>
        <w:drawing>
          <wp:inline distT="0" distB="0" distL="0" distR="0" wp14:anchorId="6874E6CF" wp14:editId="67C7761A">
            <wp:extent cx="304800" cy="304800"/>
            <wp:effectExtent l="0" t="0" r="0" b="0"/>
            <wp:docPr id="6" name="Picture 4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27E0D" w:rsidRPr="002544AE">
        <w:tab/>
      </w:r>
      <w:r w:rsidR="00C27E0D" w:rsidRPr="002544AE">
        <w:rPr>
          <w:b/>
        </w:rPr>
        <w:t xml:space="preserve">NOTE: </w:t>
      </w:r>
      <w:r w:rsidR="00C27E0D" w:rsidRPr="002544AE">
        <w:t>Other software code (e.g., Delphi/Pascal and Java) variable names and file/folder names can be written in lower or mixed case.</w:t>
      </w:r>
    </w:p>
    <w:p w:rsidR="00C27E0D" w:rsidRPr="002544AE" w:rsidRDefault="00C27E0D" w:rsidP="00C27E0D">
      <w:pPr>
        <w:pStyle w:val="AltHeading2"/>
      </w:pPr>
      <w:bookmarkStart w:id="65" w:name="navigation"/>
      <w:bookmarkStart w:id="66" w:name="_Toc321921658"/>
      <w:r w:rsidRPr="002544AE">
        <w:t>Documentation Navigation</w:t>
      </w:r>
      <w:bookmarkEnd w:id="65"/>
      <w:bookmarkEnd w:id="66"/>
    </w:p>
    <w:p w:rsidR="00C27E0D" w:rsidRPr="002544AE" w:rsidRDefault="00C27E0D" w:rsidP="00C27E0D">
      <w:pPr>
        <w:pStyle w:val="BodyText"/>
        <w:keepNext/>
        <w:keepLines/>
      </w:pPr>
      <w:r w:rsidRPr="002544AE">
        <w:fldChar w:fldCharType="begin"/>
      </w:r>
      <w:r w:rsidRPr="002544AE">
        <w:instrText xml:space="preserve"> XE </w:instrText>
      </w:r>
      <w:r w:rsidR="0047731F" w:rsidRPr="002544AE">
        <w:instrText>“</w:instrText>
      </w:r>
      <w:r w:rsidRPr="002544AE">
        <w:instrText>Documentation Navigation</w:instrText>
      </w:r>
      <w:r w:rsidR="0047731F" w:rsidRPr="002544AE">
        <w:instrText>”</w:instrText>
      </w:r>
      <w:r w:rsidRPr="002544AE">
        <w:instrText xml:space="preserve"> </w:instrText>
      </w:r>
      <w:r w:rsidRPr="002544AE">
        <w:fldChar w:fldCharType="end"/>
      </w:r>
      <w:r w:rsidRPr="002544AE">
        <w:t>This document uses Microsoft® Word</w:t>
      </w:r>
      <w:r w:rsidR="0047731F" w:rsidRPr="002544AE">
        <w:t>’</w:t>
      </w:r>
      <w:r w:rsidRPr="002544AE">
        <w:t xml:space="preserve">s built-in navigation for internal hyperlinks. To add </w:t>
      </w:r>
      <w:proofErr w:type="gramStart"/>
      <w:r w:rsidRPr="002544AE">
        <w:rPr>
          <w:b/>
        </w:rPr>
        <w:t>Back</w:t>
      </w:r>
      <w:proofErr w:type="gramEnd"/>
      <w:r w:rsidRPr="002544AE">
        <w:t xml:space="preserve"> and </w:t>
      </w:r>
      <w:r w:rsidRPr="002544AE">
        <w:rPr>
          <w:b/>
        </w:rPr>
        <w:t>Forward</w:t>
      </w:r>
      <w:r w:rsidRPr="002544AE">
        <w:t xml:space="preserve"> navigation buttons to your toolbar, do the following:</w:t>
      </w:r>
    </w:p>
    <w:p w:rsidR="00C27E0D" w:rsidRPr="002544AE" w:rsidRDefault="00C27E0D" w:rsidP="0047731F">
      <w:pPr>
        <w:pStyle w:val="ListNumber"/>
        <w:keepNext/>
        <w:keepLines/>
      </w:pPr>
      <w:r w:rsidRPr="002544AE">
        <w:t>Right-click anywhere on the customizable Toolbar in Word 20</w:t>
      </w:r>
      <w:r w:rsidR="005D38CF" w:rsidRPr="002544AE">
        <w:t>10</w:t>
      </w:r>
      <w:r w:rsidRPr="002544AE">
        <w:t xml:space="preserve"> (</w:t>
      </w:r>
      <w:r w:rsidRPr="002544AE">
        <w:rPr>
          <w:i/>
        </w:rPr>
        <w:t>not</w:t>
      </w:r>
      <w:r w:rsidRPr="002544AE">
        <w:t xml:space="preserve"> the Ribbon section).</w:t>
      </w:r>
    </w:p>
    <w:p w:rsidR="00C27E0D" w:rsidRPr="002544AE" w:rsidRDefault="00C27E0D" w:rsidP="0047731F">
      <w:pPr>
        <w:pStyle w:val="ListNumber"/>
        <w:keepNext/>
        <w:keepLines/>
      </w:pPr>
      <w:r w:rsidRPr="002544AE">
        <w:t xml:space="preserve">Select </w:t>
      </w:r>
      <w:r w:rsidRPr="002544AE">
        <w:rPr>
          <w:b/>
        </w:rPr>
        <w:t>Customize Quick Access Toolbar</w:t>
      </w:r>
      <w:r w:rsidRPr="002544AE">
        <w:t xml:space="preserve"> from the secondary menu.</w:t>
      </w:r>
    </w:p>
    <w:p w:rsidR="00C27E0D" w:rsidRPr="002544AE" w:rsidRDefault="00C27E0D" w:rsidP="0047731F">
      <w:pPr>
        <w:pStyle w:val="ListNumber"/>
        <w:keepNext/>
        <w:keepLines/>
      </w:pPr>
      <w:r w:rsidRPr="002544AE">
        <w:t xml:space="preserve">Press the drop-down arrow in the </w:t>
      </w:r>
      <w:r w:rsidR="0047731F" w:rsidRPr="002544AE">
        <w:t>“</w:t>
      </w:r>
      <w:r w:rsidRPr="002544AE">
        <w:t>Choose commands from:</w:t>
      </w:r>
      <w:r w:rsidR="0047731F" w:rsidRPr="002544AE">
        <w:t>”</w:t>
      </w:r>
      <w:r w:rsidRPr="002544AE">
        <w:t xml:space="preserve"> box.</w:t>
      </w:r>
    </w:p>
    <w:p w:rsidR="00C27E0D" w:rsidRPr="002544AE" w:rsidRDefault="00C27E0D" w:rsidP="0047731F">
      <w:pPr>
        <w:pStyle w:val="ListNumber"/>
        <w:keepNext/>
        <w:keepLines/>
      </w:pPr>
      <w:r w:rsidRPr="002544AE">
        <w:t xml:space="preserve">Select </w:t>
      </w:r>
      <w:r w:rsidRPr="002544AE">
        <w:rPr>
          <w:b/>
        </w:rPr>
        <w:t>All Commands</w:t>
      </w:r>
      <w:r w:rsidRPr="002544AE">
        <w:t xml:space="preserve"> from the displayed list.</w:t>
      </w:r>
    </w:p>
    <w:p w:rsidR="00C27E0D" w:rsidRPr="002544AE" w:rsidRDefault="00C27E0D" w:rsidP="0047731F">
      <w:pPr>
        <w:pStyle w:val="ListNumber"/>
        <w:keepNext/>
        <w:keepLines/>
      </w:pPr>
      <w:r w:rsidRPr="002544AE">
        <w:t xml:space="preserve">Scroll through the command list in the left column until you see the </w:t>
      </w:r>
      <w:r w:rsidRPr="002544AE">
        <w:rPr>
          <w:b/>
        </w:rPr>
        <w:t>Back</w:t>
      </w:r>
      <w:r w:rsidRPr="002544AE">
        <w:t xml:space="preserve"> command (green circle with arrow pointing left).</w:t>
      </w:r>
    </w:p>
    <w:p w:rsidR="00C27E0D" w:rsidRPr="002544AE" w:rsidRDefault="00C27E0D" w:rsidP="0047731F">
      <w:pPr>
        <w:pStyle w:val="ListNumber"/>
        <w:keepNext/>
        <w:keepLines/>
      </w:pPr>
      <w:r w:rsidRPr="002544AE">
        <w:t xml:space="preserve">Click/Highlight the </w:t>
      </w:r>
      <w:r w:rsidRPr="002544AE">
        <w:rPr>
          <w:b/>
        </w:rPr>
        <w:t>Back</w:t>
      </w:r>
      <w:r w:rsidRPr="002544AE">
        <w:t xml:space="preserve"> command and press </w:t>
      </w:r>
      <w:r w:rsidRPr="002544AE">
        <w:rPr>
          <w:b/>
        </w:rPr>
        <w:t>Add</w:t>
      </w:r>
      <w:r w:rsidRPr="002544AE">
        <w:t xml:space="preserve"> to add it to your customized toolbar.</w:t>
      </w:r>
    </w:p>
    <w:p w:rsidR="00C27E0D" w:rsidRPr="002544AE" w:rsidRDefault="00C27E0D" w:rsidP="0047731F">
      <w:pPr>
        <w:pStyle w:val="ListNumber"/>
        <w:keepNext/>
        <w:keepLines/>
      </w:pPr>
      <w:r w:rsidRPr="002544AE">
        <w:t xml:space="preserve">Scroll through the command list in the left column until you see the </w:t>
      </w:r>
      <w:r w:rsidRPr="002544AE">
        <w:rPr>
          <w:b/>
        </w:rPr>
        <w:t>Forward</w:t>
      </w:r>
      <w:r w:rsidRPr="002544AE">
        <w:t xml:space="preserve"> command (green circle with arrow pointing right).</w:t>
      </w:r>
    </w:p>
    <w:p w:rsidR="00C27E0D" w:rsidRPr="002544AE" w:rsidRDefault="00C27E0D" w:rsidP="0047731F">
      <w:pPr>
        <w:pStyle w:val="ListNumber"/>
        <w:keepNext/>
        <w:keepLines/>
      </w:pPr>
      <w:r w:rsidRPr="002544AE">
        <w:t xml:space="preserve">Click/Highlight the </w:t>
      </w:r>
      <w:r w:rsidRPr="002544AE">
        <w:rPr>
          <w:b/>
        </w:rPr>
        <w:t>Forward</w:t>
      </w:r>
      <w:r w:rsidRPr="002544AE">
        <w:t xml:space="preserve"> command and press </w:t>
      </w:r>
      <w:r w:rsidRPr="002544AE">
        <w:rPr>
          <w:b/>
        </w:rPr>
        <w:t>Add</w:t>
      </w:r>
      <w:r w:rsidRPr="002544AE">
        <w:t xml:space="preserve"> to add it to your customized toolbar.</w:t>
      </w:r>
    </w:p>
    <w:p w:rsidR="00C27E0D" w:rsidRPr="002544AE" w:rsidRDefault="00C27E0D" w:rsidP="0047731F">
      <w:pPr>
        <w:pStyle w:val="ListNumber"/>
      </w:pPr>
      <w:r w:rsidRPr="002544AE">
        <w:t xml:space="preserve">Press </w:t>
      </w:r>
      <w:r w:rsidRPr="002544AE">
        <w:rPr>
          <w:b/>
        </w:rPr>
        <w:t>OK</w:t>
      </w:r>
      <w:r w:rsidRPr="002544AE">
        <w:t>.</w:t>
      </w:r>
    </w:p>
    <w:p w:rsidR="00C27E0D" w:rsidRPr="002544AE" w:rsidRDefault="00C27E0D" w:rsidP="00C27E0D">
      <w:pPr>
        <w:pStyle w:val="BodyText"/>
        <w:keepNext/>
        <w:keepLines/>
      </w:pPr>
      <w:r w:rsidRPr="002544AE">
        <w:t xml:space="preserve">You can now use these </w:t>
      </w:r>
      <w:r w:rsidRPr="002544AE">
        <w:rPr>
          <w:b/>
        </w:rPr>
        <w:t>Back</w:t>
      </w:r>
      <w:r w:rsidRPr="002544AE">
        <w:t xml:space="preserve"> and </w:t>
      </w:r>
      <w:r w:rsidRPr="002544AE">
        <w:rPr>
          <w:b/>
        </w:rPr>
        <w:t>Forward</w:t>
      </w:r>
      <w:r w:rsidRPr="002544AE">
        <w:t xml:space="preserve"> command buttons in your Toolbar to navigate back and forth in your Word document when clicking on hyperlinks within the document.</w:t>
      </w:r>
    </w:p>
    <w:p w:rsidR="00C27E0D" w:rsidRPr="002544AE" w:rsidRDefault="00656575" w:rsidP="00C27E0D">
      <w:pPr>
        <w:pStyle w:val="Note"/>
      </w:pPr>
      <w:r w:rsidRPr="002544AE">
        <w:rPr>
          <w:noProof/>
          <w:lang w:eastAsia="en-US"/>
        </w:rPr>
        <w:drawing>
          <wp:inline distT="0" distB="0" distL="0" distR="0" wp14:anchorId="6A0ABAA7" wp14:editId="38A7987F">
            <wp:extent cx="284990" cy="284990"/>
            <wp:effectExtent l="0" t="0" r="1270" b="1270"/>
            <wp:docPr id="7" name="Picture 4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C27E0D" w:rsidRPr="002544AE">
        <w:tab/>
      </w:r>
      <w:r w:rsidR="00C27E0D" w:rsidRPr="002544AE">
        <w:rPr>
          <w:b/>
        </w:rPr>
        <w:t>NOTE:</w:t>
      </w:r>
      <w:r w:rsidR="00C27E0D" w:rsidRPr="002544AE">
        <w:t xml:space="preserve"> This is a one-time setup and </w:t>
      </w:r>
      <w:r w:rsidR="0047731F" w:rsidRPr="002544AE">
        <w:t>is</w:t>
      </w:r>
      <w:r w:rsidR="00C27E0D" w:rsidRPr="002544AE">
        <w:t xml:space="preserve"> automatically available in any other Word document once you install it on the Toolbar.</w:t>
      </w:r>
    </w:p>
    <w:p w:rsidR="00C27E0D" w:rsidRPr="002544AE" w:rsidRDefault="00C27E0D" w:rsidP="00C27E0D">
      <w:pPr>
        <w:pStyle w:val="AltHeading2"/>
      </w:pPr>
      <w:bookmarkStart w:id="67" w:name="commonly_used_terms"/>
      <w:r w:rsidRPr="002544AE">
        <w:lastRenderedPageBreak/>
        <w:t>Commonly Used Terms</w:t>
      </w:r>
      <w:bookmarkEnd w:id="67"/>
    </w:p>
    <w:p w:rsidR="00C27E0D" w:rsidRPr="002544AE" w:rsidRDefault="00C27E0D" w:rsidP="00C27E0D">
      <w:pPr>
        <w:pStyle w:val="BodyText"/>
        <w:keepNext/>
        <w:keepLines/>
      </w:pPr>
      <w:r w:rsidRPr="002544AE">
        <w:rPr>
          <w:szCs w:val="22"/>
        </w:rPr>
        <w:fldChar w:fldCharType="begin"/>
      </w:r>
      <w:r w:rsidRPr="002544AE">
        <w:rPr>
          <w:szCs w:val="22"/>
        </w:rPr>
        <w:instrText xml:space="preserve"> XE </w:instrText>
      </w:r>
      <w:r w:rsidR="0047731F" w:rsidRPr="002544AE">
        <w:rPr>
          <w:szCs w:val="22"/>
        </w:rPr>
        <w:instrText>“</w:instrText>
      </w:r>
      <w:r w:rsidRPr="002544AE">
        <w:rPr>
          <w:szCs w:val="22"/>
        </w:rPr>
        <w:instrText>Commonly Used Terms</w:instrText>
      </w:r>
      <w:r w:rsidR="0047731F" w:rsidRPr="002544AE">
        <w:rPr>
          <w:szCs w:val="22"/>
        </w:rPr>
        <w:instrText>”</w:instrText>
      </w:r>
      <w:r w:rsidRPr="002544AE">
        <w:rPr>
          <w:szCs w:val="22"/>
        </w:rPr>
        <w:instrText xml:space="preserve"> </w:instrText>
      </w:r>
      <w:r w:rsidRPr="002544AE">
        <w:rPr>
          <w:szCs w:val="22"/>
        </w:rPr>
        <w:fldChar w:fldCharType="end"/>
      </w:r>
      <w:r w:rsidR="00B54769" w:rsidRPr="002544AE">
        <w:rPr>
          <w:color w:val="0000FF"/>
          <w:u w:val="single"/>
        </w:rPr>
        <w:fldChar w:fldCharType="begin"/>
      </w:r>
      <w:r w:rsidR="00B54769" w:rsidRPr="002544AE">
        <w:rPr>
          <w:color w:val="0000FF"/>
          <w:szCs w:val="22"/>
          <w:u w:val="single"/>
        </w:rPr>
        <w:instrText xml:space="preserve"> REF _Ref449365305 \h </w:instrText>
      </w:r>
      <w:r w:rsidR="00B54769" w:rsidRPr="002544AE">
        <w:rPr>
          <w:color w:val="0000FF"/>
          <w:u w:val="single"/>
        </w:rPr>
        <w:instrText xml:space="preserve"> \* MERGEFORMAT </w:instrText>
      </w:r>
      <w:r w:rsidR="00B54769" w:rsidRPr="002544AE">
        <w:rPr>
          <w:color w:val="0000FF"/>
          <w:u w:val="single"/>
        </w:rPr>
      </w:r>
      <w:r w:rsidR="00B54769" w:rsidRPr="002544AE">
        <w:rPr>
          <w:color w:val="0000FF"/>
          <w:u w:val="single"/>
        </w:rPr>
        <w:fldChar w:fldCharType="separate"/>
      </w:r>
      <w:r w:rsidR="00F337C3" w:rsidRPr="00F337C3">
        <w:rPr>
          <w:color w:val="0000FF"/>
          <w:u w:val="single"/>
        </w:rPr>
        <w:t>Table 2</w:t>
      </w:r>
      <w:r w:rsidR="00B54769" w:rsidRPr="002544AE">
        <w:rPr>
          <w:color w:val="0000FF"/>
          <w:u w:val="single"/>
        </w:rPr>
        <w:fldChar w:fldCharType="end"/>
      </w:r>
      <w:r w:rsidR="00B54769" w:rsidRPr="002544AE">
        <w:t xml:space="preserve"> </w:t>
      </w:r>
      <w:r w:rsidRPr="002544AE">
        <w:t>list</w:t>
      </w:r>
      <w:r w:rsidR="00B54769" w:rsidRPr="002544AE">
        <w:t>s</w:t>
      </w:r>
      <w:r w:rsidRPr="002544AE">
        <w:t xml:space="preserve"> terms and their descriptions that </w:t>
      </w:r>
      <w:r w:rsidR="00B54769" w:rsidRPr="002544AE">
        <w:t>can be</w:t>
      </w:r>
      <w:r w:rsidRPr="002544AE">
        <w:t xml:space="preserve"> helpful while reading the RPC Broker documentation:</w:t>
      </w:r>
    </w:p>
    <w:p w:rsidR="00C27E0D" w:rsidRPr="002544AE" w:rsidRDefault="00C27E0D" w:rsidP="00C27E0D">
      <w:pPr>
        <w:pStyle w:val="Caption"/>
      </w:pPr>
      <w:bookmarkStart w:id="68" w:name="_Ref449365305"/>
      <w:bookmarkStart w:id="69" w:name="_Toc362508852"/>
      <w:bookmarkStart w:id="70" w:name="_Toc449511311"/>
      <w:r w:rsidRPr="002544AE">
        <w:t xml:space="preserve">Table </w:t>
      </w:r>
      <w:r w:rsidR="00F337C3">
        <w:fldChar w:fldCharType="begin"/>
      </w:r>
      <w:r w:rsidR="00F337C3">
        <w:instrText xml:space="preserve"> SEQ Table \* ARABIC </w:instrText>
      </w:r>
      <w:r w:rsidR="00F337C3">
        <w:fldChar w:fldCharType="separate"/>
      </w:r>
      <w:r w:rsidR="00F337C3">
        <w:rPr>
          <w:noProof/>
        </w:rPr>
        <w:t>2</w:t>
      </w:r>
      <w:r w:rsidR="00F337C3">
        <w:rPr>
          <w:noProof/>
        </w:rPr>
        <w:fldChar w:fldCharType="end"/>
      </w:r>
      <w:bookmarkEnd w:id="68"/>
      <w:r w:rsidR="00F41FDB" w:rsidRPr="002544AE">
        <w:t>:</w:t>
      </w:r>
      <w:r w:rsidRPr="002544AE">
        <w:t xml:space="preserve"> Comm</w:t>
      </w:r>
      <w:r w:rsidR="008E1496" w:rsidRPr="002544AE">
        <w:t>only used RPC Broker T</w:t>
      </w:r>
      <w:r w:rsidRPr="002544AE">
        <w:t>erms</w:t>
      </w:r>
      <w:bookmarkEnd w:id="69"/>
      <w:bookmarkEnd w:id="70"/>
    </w:p>
    <w:tbl>
      <w:tblPr>
        <w:tblW w:w="0" w:type="auto"/>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24"/>
        <w:gridCol w:w="7200"/>
      </w:tblGrid>
      <w:tr w:rsidR="00C27E0D" w:rsidRPr="002544AE" w:rsidTr="00AB08AF">
        <w:trPr>
          <w:tblHeader/>
        </w:trPr>
        <w:tc>
          <w:tcPr>
            <w:tcW w:w="2124" w:type="dxa"/>
            <w:tcBorders>
              <w:bottom w:val="single" w:sz="8" w:space="0" w:color="auto"/>
            </w:tcBorders>
            <w:shd w:val="pct12" w:color="auto" w:fill="auto"/>
          </w:tcPr>
          <w:p w:rsidR="00C27E0D" w:rsidRPr="002544AE" w:rsidRDefault="00C27E0D" w:rsidP="00C27E0D">
            <w:pPr>
              <w:pStyle w:val="TableHeading"/>
            </w:pPr>
            <w:bookmarkStart w:id="71" w:name="COL001_TBL003"/>
            <w:bookmarkEnd w:id="71"/>
            <w:r w:rsidRPr="002544AE">
              <w:t>Term</w:t>
            </w:r>
          </w:p>
        </w:tc>
        <w:tc>
          <w:tcPr>
            <w:tcW w:w="7200" w:type="dxa"/>
            <w:tcBorders>
              <w:bottom w:val="single" w:sz="8" w:space="0" w:color="auto"/>
            </w:tcBorders>
            <w:shd w:val="pct12" w:color="auto" w:fill="auto"/>
          </w:tcPr>
          <w:p w:rsidR="00C27E0D" w:rsidRPr="002544AE" w:rsidRDefault="00C27E0D" w:rsidP="00C27E0D">
            <w:pPr>
              <w:pStyle w:val="TableHeading"/>
            </w:pPr>
            <w:r w:rsidRPr="002544AE">
              <w:t>Description</w:t>
            </w:r>
          </w:p>
        </w:tc>
      </w:tr>
      <w:tr w:rsidR="00C27E0D" w:rsidRPr="002544AE" w:rsidTr="00AB08AF">
        <w:tc>
          <w:tcPr>
            <w:tcW w:w="2124" w:type="dxa"/>
            <w:tcBorders>
              <w:top w:val="single" w:sz="8" w:space="0" w:color="auto"/>
            </w:tcBorders>
          </w:tcPr>
          <w:p w:rsidR="00C27E0D" w:rsidRPr="002544AE" w:rsidRDefault="00C27E0D" w:rsidP="00C27E0D">
            <w:pPr>
              <w:pStyle w:val="TableText"/>
              <w:keepNext/>
              <w:keepLines/>
            </w:pPr>
            <w:r w:rsidRPr="002544AE">
              <w:t>Client</w:t>
            </w:r>
          </w:p>
        </w:tc>
        <w:tc>
          <w:tcPr>
            <w:tcW w:w="7200" w:type="dxa"/>
            <w:tcBorders>
              <w:top w:val="single" w:sz="8" w:space="0" w:color="auto"/>
            </w:tcBorders>
          </w:tcPr>
          <w:p w:rsidR="00C27E0D" w:rsidRPr="002544AE" w:rsidRDefault="00C27E0D" w:rsidP="00C27E0D">
            <w:pPr>
              <w:pStyle w:val="TableText"/>
              <w:keepNext/>
              <w:keepLines/>
            </w:pPr>
            <w:r w:rsidRPr="002544AE">
              <w:t>A single term used interchangeably to refer to a user, the workstation (i.e.,</w:t>
            </w:r>
            <w:r w:rsidRPr="002544AE">
              <w:rPr>
                <w:rFonts w:cs="Arial"/>
              </w:rPr>
              <w:t> </w:t>
            </w:r>
            <w:r w:rsidRPr="002544AE">
              <w:t>PC), and the portion of the program that runs on the workstation.</w:t>
            </w:r>
          </w:p>
        </w:tc>
      </w:tr>
      <w:tr w:rsidR="00C27E0D" w:rsidRPr="002544AE" w:rsidTr="00AB08AF">
        <w:tc>
          <w:tcPr>
            <w:tcW w:w="2124" w:type="dxa"/>
          </w:tcPr>
          <w:p w:rsidR="00C27E0D" w:rsidRPr="002544AE" w:rsidRDefault="00C27E0D" w:rsidP="00C27E0D">
            <w:pPr>
              <w:pStyle w:val="TableText"/>
              <w:keepNext/>
              <w:keepLines/>
            </w:pPr>
            <w:r w:rsidRPr="002544AE">
              <w:t>Component</w:t>
            </w:r>
          </w:p>
        </w:tc>
        <w:tc>
          <w:tcPr>
            <w:tcW w:w="7200" w:type="dxa"/>
          </w:tcPr>
          <w:p w:rsidR="00C27E0D" w:rsidRPr="002544AE" w:rsidRDefault="00C27E0D" w:rsidP="00C27E0D">
            <w:pPr>
              <w:pStyle w:val="TableText"/>
              <w:keepNext/>
              <w:keepLines/>
            </w:pPr>
            <w:r w:rsidRPr="002544AE">
              <w:t>A software object that contains data and code. A component may or may not be visible.</w:t>
            </w:r>
          </w:p>
          <w:p w:rsidR="00C27E0D" w:rsidRPr="002544AE" w:rsidRDefault="00656575" w:rsidP="00D56F00">
            <w:pPr>
              <w:pStyle w:val="TableNote"/>
              <w:keepNext/>
              <w:keepLines/>
            </w:pPr>
            <w:r w:rsidRPr="002544AE">
              <w:rPr>
                <w:noProof/>
              </w:rPr>
              <w:drawing>
                <wp:inline distT="0" distB="0" distL="0" distR="0" wp14:anchorId="10921555" wp14:editId="4F492582">
                  <wp:extent cx="304800" cy="304800"/>
                  <wp:effectExtent l="0" t="0" r="0" b="0"/>
                  <wp:docPr id="8" name="Picture 3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27E0D" w:rsidRPr="002544AE">
              <w:t xml:space="preserve"> </w:t>
            </w:r>
            <w:r w:rsidR="00C27E0D" w:rsidRPr="002544AE">
              <w:rPr>
                <w:b/>
              </w:rPr>
              <w:t>REF:</w:t>
            </w:r>
            <w:r w:rsidR="00C27E0D" w:rsidRPr="002544AE">
              <w:t xml:space="preserve"> For a more detailed description, see the </w:t>
            </w:r>
            <w:r w:rsidR="00D56F00" w:rsidRPr="002544AE">
              <w:rPr>
                <w:i/>
              </w:rPr>
              <w:t>Embarcadero</w:t>
            </w:r>
            <w:r w:rsidR="00C27E0D" w:rsidRPr="002544AE">
              <w:rPr>
                <w:i/>
              </w:rPr>
              <w:t xml:space="preserve"> Delphi for Windows User Guide</w:t>
            </w:r>
            <w:r w:rsidR="00C27E0D" w:rsidRPr="002544AE">
              <w:t>.</w:t>
            </w:r>
          </w:p>
        </w:tc>
      </w:tr>
      <w:tr w:rsidR="00C27E0D" w:rsidRPr="002544AE" w:rsidTr="00AB08AF">
        <w:tc>
          <w:tcPr>
            <w:tcW w:w="2124" w:type="dxa"/>
          </w:tcPr>
          <w:p w:rsidR="00C27E0D" w:rsidRPr="002544AE" w:rsidRDefault="00C27E0D" w:rsidP="00C27E0D">
            <w:pPr>
              <w:pStyle w:val="TableText"/>
              <w:keepNext/>
              <w:keepLines/>
            </w:pPr>
            <w:r w:rsidRPr="002544AE">
              <w:t>GUI</w:t>
            </w:r>
          </w:p>
        </w:tc>
        <w:tc>
          <w:tcPr>
            <w:tcW w:w="7200" w:type="dxa"/>
          </w:tcPr>
          <w:p w:rsidR="00C27E0D" w:rsidRPr="002544AE" w:rsidRDefault="00C27E0D" w:rsidP="00C27E0D">
            <w:pPr>
              <w:pStyle w:val="TableText"/>
              <w:keepNext/>
              <w:keepLines/>
            </w:pPr>
            <w:r w:rsidRPr="002544AE">
              <w:t>The Graphical User Interface application that is developed for the client workstation.</w:t>
            </w:r>
          </w:p>
        </w:tc>
      </w:tr>
      <w:tr w:rsidR="00C27E0D" w:rsidRPr="002544AE" w:rsidTr="00AB08AF">
        <w:tc>
          <w:tcPr>
            <w:tcW w:w="2124" w:type="dxa"/>
          </w:tcPr>
          <w:p w:rsidR="00C27E0D" w:rsidRPr="002544AE" w:rsidRDefault="00C27E0D" w:rsidP="00C27E0D">
            <w:pPr>
              <w:pStyle w:val="TableText"/>
              <w:keepNext/>
              <w:keepLines/>
            </w:pPr>
            <w:r w:rsidRPr="002544AE">
              <w:t>Host</w:t>
            </w:r>
          </w:p>
        </w:tc>
        <w:tc>
          <w:tcPr>
            <w:tcW w:w="7200" w:type="dxa"/>
          </w:tcPr>
          <w:p w:rsidR="00C27E0D" w:rsidRPr="002544AE" w:rsidRDefault="00C27E0D" w:rsidP="00C27E0D">
            <w:pPr>
              <w:pStyle w:val="TableText"/>
              <w:keepNext/>
              <w:keepLines/>
            </w:pPr>
            <w:r w:rsidRPr="002544AE">
              <w:t>The term Host is used interchangeably with the term Server.</w:t>
            </w:r>
          </w:p>
        </w:tc>
      </w:tr>
      <w:tr w:rsidR="00C27E0D" w:rsidRPr="002544AE" w:rsidTr="00AB08AF">
        <w:tc>
          <w:tcPr>
            <w:tcW w:w="2124" w:type="dxa"/>
          </w:tcPr>
          <w:p w:rsidR="00C27E0D" w:rsidRPr="002544AE" w:rsidRDefault="00C27E0D" w:rsidP="00AB08AF">
            <w:pPr>
              <w:pStyle w:val="TableText"/>
            </w:pPr>
            <w:r w:rsidRPr="002544AE">
              <w:t>Server</w:t>
            </w:r>
          </w:p>
        </w:tc>
        <w:tc>
          <w:tcPr>
            <w:tcW w:w="7200" w:type="dxa"/>
          </w:tcPr>
          <w:p w:rsidR="00C27E0D" w:rsidRPr="002544AE" w:rsidRDefault="00C27E0D" w:rsidP="00AB08AF">
            <w:pPr>
              <w:pStyle w:val="TableText"/>
            </w:pPr>
            <w:r w:rsidRPr="002544AE">
              <w:t>The computer where the data and the RPC Broker remote procedure calls (RPCs) reside.</w:t>
            </w:r>
          </w:p>
        </w:tc>
      </w:tr>
    </w:tbl>
    <w:p w:rsidR="00C27E0D" w:rsidRPr="002544AE" w:rsidRDefault="00C27E0D" w:rsidP="00C27E0D">
      <w:pPr>
        <w:pStyle w:val="BodyText6"/>
      </w:pPr>
    </w:p>
    <w:p w:rsidR="00C27E0D" w:rsidRPr="002544AE" w:rsidRDefault="00656575" w:rsidP="00C27E0D">
      <w:pPr>
        <w:pStyle w:val="Note"/>
        <w:rPr>
          <w:rFonts w:cs="Times New Roman"/>
          <w:szCs w:val="22"/>
        </w:rPr>
      </w:pPr>
      <w:r w:rsidRPr="002544AE">
        <w:rPr>
          <w:noProof/>
          <w:lang w:eastAsia="en-US"/>
        </w:rPr>
        <w:drawing>
          <wp:inline distT="0" distB="0" distL="0" distR="0" wp14:anchorId="4430DEF1" wp14:editId="21E5A0EA">
            <wp:extent cx="304800" cy="304800"/>
            <wp:effectExtent l="0" t="0" r="0" b="0"/>
            <wp:docPr id="9" name="Picture 3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27E0D" w:rsidRPr="002544AE">
        <w:tab/>
      </w:r>
      <w:r w:rsidR="00C27E0D" w:rsidRPr="002544AE">
        <w:rPr>
          <w:rFonts w:cs="Times New Roman"/>
          <w:b/>
          <w:szCs w:val="22"/>
        </w:rPr>
        <w:t>REF:</w:t>
      </w:r>
      <w:r w:rsidR="00C27E0D" w:rsidRPr="002544AE">
        <w:rPr>
          <w:rFonts w:cs="Times New Roman"/>
          <w:szCs w:val="22"/>
        </w:rPr>
        <w:t xml:space="preserve"> </w:t>
      </w:r>
      <w:r w:rsidR="00B54769" w:rsidRPr="002544AE">
        <w:rPr>
          <w:rFonts w:cs="Times New Roman"/>
          <w:iCs/>
          <w:kern w:val="2"/>
          <w:szCs w:val="22"/>
        </w:rPr>
        <w:t>For additional terms and definition, s</w:t>
      </w:r>
      <w:r w:rsidR="00C27E0D" w:rsidRPr="002544AE">
        <w:rPr>
          <w:rFonts w:cs="Times New Roman"/>
          <w:iCs/>
          <w:kern w:val="2"/>
          <w:szCs w:val="22"/>
        </w:rPr>
        <w:t xml:space="preserve">ee the </w:t>
      </w:r>
      <w:r w:rsidR="0047731F" w:rsidRPr="002544AE">
        <w:rPr>
          <w:rFonts w:cs="Times New Roman"/>
          <w:iCs/>
          <w:kern w:val="2"/>
          <w:szCs w:val="22"/>
        </w:rPr>
        <w:t>“</w:t>
      </w:r>
      <w:r w:rsidR="00C27E0D" w:rsidRPr="002544AE">
        <w:rPr>
          <w:rFonts w:cs="Times New Roman"/>
          <w:iCs/>
          <w:color w:val="0000FF"/>
          <w:kern w:val="2"/>
          <w:szCs w:val="22"/>
          <w:u w:val="single"/>
        </w:rPr>
        <w:fldChar w:fldCharType="begin"/>
      </w:r>
      <w:r w:rsidR="00C27E0D" w:rsidRPr="002544AE">
        <w:rPr>
          <w:rFonts w:cs="Times New Roman"/>
          <w:iCs/>
          <w:color w:val="0000FF"/>
          <w:kern w:val="2"/>
          <w:szCs w:val="22"/>
          <w:u w:val="single"/>
        </w:rPr>
        <w:instrText xml:space="preserve"> REF _Ref96930495 \h  \* MERGEFORMAT </w:instrText>
      </w:r>
      <w:r w:rsidR="00C27E0D" w:rsidRPr="002544AE">
        <w:rPr>
          <w:rFonts w:cs="Times New Roman"/>
          <w:iCs/>
          <w:color w:val="0000FF"/>
          <w:kern w:val="2"/>
          <w:szCs w:val="22"/>
          <w:u w:val="single"/>
        </w:rPr>
      </w:r>
      <w:r w:rsidR="00C27E0D" w:rsidRPr="002544AE">
        <w:rPr>
          <w:rFonts w:cs="Times New Roman"/>
          <w:iCs/>
          <w:color w:val="0000FF"/>
          <w:kern w:val="2"/>
          <w:szCs w:val="22"/>
          <w:u w:val="single"/>
        </w:rPr>
        <w:fldChar w:fldCharType="separate"/>
      </w:r>
      <w:r w:rsidR="00F337C3" w:rsidRPr="00F337C3">
        <w:rPr>
          <w:rFonts w:cs="Times New Roman"/>
          <w:color w:val="0000FF"/>
          <w:szCs w:val="22"/>
          <w:u w:val="single"/>
        </w:rPr>
        <w:t>Glossary</w:t>
      </w:r>
      <w:r w:rsidR="00C27E0D" w:rsidRPr="002544AE">
        <w:rPr>
          <w:rFonts w:cs="Times New Roman"/>
          <w:iCs/>
          <w:color w:val="0000FF"/>
          <w:kern w:val="2"/>
          <w:szCs w:val="22"/>
          <w:u w:val="single"/>
        </w:rPr>
        <w:fldChar w:fldCharType="end"/>
      </w:r>
      <w:r w:rsidR="00B54769" w:rsidRPr="002544AE">
        <w:rPr>
          <w:rFonts w:cs="Times New Roman"/>
          <w:iCs/>
          <w:kern w:val="2"/>
          <w:szCs w:val="22"/>
        </w:rPr>
        <w:t>.”</w:t>
      </w:r>
    </w:p>
    <w:p w:rsidR="00C27E0D" w:rsidRPr="002544AE" w:rsidRDefault="00C27E0D" w:rsidP="00C27E0D">
      <w:pPr>
        <w:pStyle w:val="AltHeading2"/>
      </w:pPr>
      <w:bookmarkStart w:id="72" w:name="Obtain_Technical_Information_Online"/>
      <w:r w:rsidRPr="002544AE">
        <w:t>How to Obtain Technical Information Online</w:t>
      </w:r>
      <w:bookmarkEnd w:id="72"/>
    </w:p>
    <w:p w:rsidR="00C27E0D" w:rsidRPr="002544AE" w:rsidRDefault="00C27E0D" w:rsidP="00C27E0D">
      <w:pPr>
        <w:pStyle w:val="BodyText"/>
        <w:keepNext/>
        <w:keepLines/>
      </w:pPr>
      <w:r w:rsidRPr="002544AE">
        <w:fldChar w:fldCharType="begin"/>
      </w:r>
      <w:r w:rsidRPr="002544AE">
        <w:instrText xml:space="preserve">XE </w:instrText>
      </w:r>
      <w:r w:rsidR="0047731F" w:rsidRPr="002544AE">
        <w:instrText>“</w:instrText>
      </w:r>
      <w:r w:rsidRPr="002544AE">
        <w:instrText>How to</w:instrText>
      </w:r>
      <w:proofErr w:type="gramStart"/>
      <w:r w:rsidRPr="002544AE">
        <w:instrText>:Obtain</w:instrText>
      </w:r>
      <w:proofErr w:type="gramEnd"/>
      <w:r w:rsidRPr="002544AE">
        <w:instrText xml:space="preserve"> Technical Information Online </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Online:Technical Information, How to Obtain</w:instrText>
      </w:r>
      <w:r w:rsidR="0047731F" w:rsidRPr="002544AE">
        <w:instrText>”</w:instrText>
      </w:r>
      <w:r w:rsidRPr="002544AE">
        <w:fldChar w:fldCharType="end"/>
      </w:r>
      <w:r w:rsidRPr="002544AE">
        <w:t>Exported VistA M Server-based software file, routine, and global documentation can be generated using Kernel, MailMan, and VA FileMan utilities.</w:t>
      </w:r>
    </w:p>
    <w:p w:rsidR="00C27E0D" w:rsidRPr="002544AE" w:rsidRDefault="00656575" w:rsidP="00C27E0D">
      <w:pPr>
        <w:pStyle w:val="Note"/>
        <w:rPr>
          <w:rFonts w:cs="Times New Roman"/>
          <w:szCs w:val="22"/>
        </w:rPr>
      </w:pPr>
      <w:r w:rsidRPr="002544AE">
        <w:rPr>
          <w:rFonts w:cs="Times New Roman"/>
          <w:noProof/>
          <w:szCs w:val="22"/>
          <w:lang w:eastAsia="en-US"/>
        </w:rPr>
        <w:drawing>
          <wp:inline distT="0" distB="0" distL="0" distR="0" wp14:anchorId="015AF0ED" wp14:editId="18D96541">
            <wp:extent cx="304800" cy="304800"/>
            <wp:effectExtent l="0" t="0" r="0" b="0"/>
            <wp:docPr id="10" name="Picture 3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27E0D" w:rsidRPr="002544AE">
        <w:rPr>
          <w:rFonts w:cs="Times New Roman"/>
          <w:szCs w:val="22"/>
        </w:rPr>
        <w:tab/>
      </w:r>
      <w:r w:rsidR="00C27E0D" w:rsidRPr="002544AE">
        <w:rPr>
          <w:rFonts w:cs="Times New Roman"/>
          <w:b/>
          <w:szCs w:val="22"/>
        </w:rPr>
        <w:t>NOTE:</w:t>
      </w:r>
      <w:r w:rsidR="00C27E0D" w:rsidRPr="002544AE">
        <w:rPr>
          <w:rFonts w:cs="Times New Roman"/>
          <w:szCs w:val="22"/>
        </w:rPr>
        <w:t xml:space="preserve"> Methods of obtaining specific technical information online will be indicated where applicable under the appropriate section.</w:t>
      </w:r>
      <w:r w:rsidR="00C27E0D" w:rsidRPr="002544AE">
        <w:rPr>
          <w:rFonts w:cs="Times New Roman"/>
          <w:szCs w:val="22"/>
        </w:rPr>
        <w:br/>
      </w:r>
      <w:r w:rsidR="00C27E0D" w:rsidRPr="002544AE">
        <w:rPr>
          <w:rFonts w:cs="Times New Roman"/>
          <w:szCs w:val="22"/>
        </w:rPr>
        <w:br/>
      </w:r>
      <w:r w:rsidR="00C27E0D" w:rsidRPr="002544AE">
        <w:rPr>
          <w:rFonts w:cs="Times New Roman"/>
          <w:b/>
          <w:szCs w:val="22"/>
        </w:rPr>
        <w:t>REF:</w:t>
      </w:r>
      <w:r w:rsidR="00C27E0D" w:rsidRPr="002544AE">
        <w:rPr>
          <w:rFonts w:cs="Times New Roman"/>
          <w:szCs w:val="22"/>
        </w:rPr>
        <w:t xml:space="preserve"> See the </w:t>
      </w:r>
      <w:r w:rsidR="00C27E0D" w:rsidRPr="002544AE">
        <w:rPr>
          <w:rFonts w:cs="Times New Roman"/>
          <w:i/>
          <w:iCs/>
          <w:szCs w:val="22"/>
        </w:rPr>
        <w:t>RPC Broker Technical Manual</w:t>
      </w:r>
      <w:r w:rsidR="00C27E0D" w:rsidRPr="002544AE">
        <w:rPr>
          <w:rFonts w:cs="Times New Roman"/>
          <w:szCs w:val="22"/>
        </w:rPr>
        <w:t xml:space="preserve"> for further information.</w:t>
      </w:r>
    </w:p>
    <w:p w:rsidR="00C27E0D" w:rsidRPr="002544AE" w:rsidRDefault="00C27E0D" w:rsidP="00C27E0D">
      <w:pPr>
        <w:pStyle w:val="AltHeading3"/>
      </w:pPr>
      <w:bookmarkStart w:id="73" w:name="Help_at_Prompts"/>
      <w:r w:rsidRPr="002544AE">
        <w:t>Help at Prompts</w:t>
      </w:r>
      <w:bookmarkEnd w:id="73"/>
    </w:p>
    <w:p w:rsidR="00C27E0D" w:rsidRPr="002544AE" w:rsidRDefault="00C27E0D" w:rsidP="00C27E0D">
      <w:pPr>
        <w:pStyle w:val="BodyText"/>
      </w:pPr>
      <w:r w:rsidRPr="002544AE">
        <w:rPr>
          <w:vanish/>
        </w:rPr>
        <w:fldChar w:fldCharType="begin"/>
      </w:r>
      <w:r w:rsidRPr="002544AE">
        <w:rPr>
          <w:vanish/>
        </w:rPr>
        <w:instrText xml:space="preserve"> XE </w:instrText>
      </w:r>
      <w:r w:rsidR="0047731F" w:rsidRPr="002544AE">
        <w:rPr>
          <w:vanish/>
        </w:rPr>
        <w:instrText>“</w:instrText>
      </w:r>
      <w:r w:rsidRPr="002544AE">
        <w:instrText>Online</w:instrText>
      </w:r>
      <w:proofErr w:type="gramStart"/>
      <w:r w:rsidRPr="002544AE">
        <w:instrText>:Documentation</w:instrText>
      </w:r>
      <w:proofErr w:type="gramEnd"/>
      <w:r w:rsidR="0047731F" w:rsidRPr="002544AE">
        <w:instrText>”</w:instrText>
      </w:r>
      <w:r w:rsidRPr="002544AE">
        <w:instrText xml:space="preserve"> </w:instrText>
      </w:r>
      <w:r w:rsidRPr="002544AE">
        <w:rPr>
          <w:vanish/>
        </w:rPr>
        <w:fldChar w:fldCharType="end"/>
      </w:r>
      <w:r w:rsidRPr="002544AE">
        <w:rPr>
          <w:vanish/>
        </w:rPr>
        <w:fldChar w:fldCharType="begin"/>
      </w:r>
      <w:r w:rsidRPr="002544AE">
        <w:rPr>
          <w:vanish/>
        </w:rPr>
        <w:instrText xml:space="preserve"> XE </w:instrText>
      </w:r>
      <w:r w:rsidR="0047731F" w:rsidRPr="002544AE">
        <w:rPr>
          <w:vanish/>
        </w:rPr>
        <w:instrText>“</w:instrText>
      </w:r>
      <w:r w:rsidRPr="002544AE">
        <w:instrText>Help:At Prompts</w:instrText>
      </w:r>
      <w:r w:rsidR="0047731F" w:rsidRPr="002544AE">
        <w:instrText>”</w:instrText>
      </w:r>
      <w:r w:rsidRPr="002544AE">
        <w:instrText xml:space="preserve"> </w:instrText>
      </w:r>
      <w:r w:rsidRPr="002544AE">
        <w:rPr>
          <w:vanish/>
        </w:rPr>
        <w:fldChar w:fldCharType="end"/>
      </w:r>
      <w:r w:rsidRPr="002544AE">
        <w:rPr>
          <w:vanish/>
        </w:rPr>
        <w:fldChar w:fldCharType="begin"/>
      </w:r>
      <w:r w:rsidRPr="002544AE">
        <w:rPr>
          <w:vanish/>
        </w:rPr>
        <w:instrText xml:space="preserve"> XE </w:instrText>
      </w:r>
      <w:r w:rsidR="0047731F" w:rsidRPr="002544AE">
        <w:rPr>
          <w:vanish/>
        </w:rPr>
        <w:instrText>“</w:instrText>
      </w:r>
      <w:r w:rsidRPr="002544AE">
        <w:instrText>Help:Online</w:instrText>
      </w:r>
      <w:r w:rsidR="0047731F" w:rsidRPr="002544AE">
        <w:instrText>”</w:instrText>
      </w:r>
      <w:r w:rsidRPr="002544AE">
        <w:instrText xml:space="preserve"> </w:instrText>
      </w:r>
      <w:r w:rsidRPr="002544AE">
        <w:rPr>
          <w:vanish/>
        </w:rPr>
        <w:fldChar w:fldCharType="end"/>
      </w:r>
      <w:r w:rsidRPr="002544AE">
        <w:t>VistA M Server-based software provides online help and commonly used system default prompts. Users are encouraged to enter question marks</w:t>
      </w:r>
      <w:r w:rsidRPr="002544AE">
        <w:fldChar w:fldCharType="begin"/>
      </w:r>
      <w:r w:rsidRPr="002544AE">
        <w:instrText xml:space="preserve"> XE </w:instrText>
      </w:r>
      <w:r w:rsidR="0047731F" w:rsidRPr="002544AE">
        <w:instrText>“</w:instrText>
      </w:r>
      <w:r w:rsidRPr="002544AE">
        <w:instrText>Question Mark Help</w:instrText>
      </w:r>
      <w:r w:rsidR="0047731F" w:rsidRPr="002544AE">
        <w:instrText>”</w:instrText>
      </w:r>
      <w:r w:rsidRPr="002544AE">
        <w:instrText xml:space="preserve"> </w:instrText>
      </w:r>
      <w:r w:rsidRPr="002544AE">
        <w:fldChar w:fldCharType="end"/>
      </w:r>
      <w:r w:rsidRPr="002544AE">
        <w:fldChar w:fldCharType="begin"/>
      </w:r>
      <w:r w:rsidRPr="002544AE">
        <w:instrText xml:space="preserve"> XE </w:instrText>
      </w:r>
      <w:r w:rsidR="0047731F" w:rsidRPr="002544AE">
        <w:instrText>“</w:instrText>
      </w:r>
      <w:r w:rsidRPr="002544AE">
        <w:instrText>Help</w:instrText>
      </w:r>
      <w:proofErr w:type="gramStart"/>
      <w:r w:rsidRPr="002544AE">
        <w:instrText>:Question</w:instrText>
      </w:r>
      <w:proofErr w:type="gramEnd"/>
      <w:r w:rsidRPr="002544AE">
        <w:instrText xml:space="preserve"> Marks</w:instrText>
      </w:r>
      <w:r w:rsidR="0047731F" w:rsidRPr="002544AE">
        <w:instrText>”</w:instrText>
      </w:r>
      <w:r w:rsidRPr="002544AE">
        <w:instrText xml:space="preserve"> </w:instrText>
      </w:r>
      <w:r w:rsidRPr="002544AE">
        <w:fldChar w:fldCharType="end"/>
      </w:r>
      <w:r w:rsidRPr="002544AE">
        <w:t xml:space="preserve"> at any response prompt. At the end of the help display, you are immediately returned to the point from which you started. This is an easy way to learn about any aspect of VistA M Server-based software.</w:t>
      </w:r>
    </w:p>
    <w:p w:rsidR="00C27E0D" w:rsidRPr="002544AE" w:rsidRDefault="00C27E0D" w:rsidP="00C27E0D">
      <w:pPr>
        <w:pStyle w:val="AltHeading3"/>
      </w:pPr>
      <w:bookmarkStart w:id="74" w:name="Obtaining_Data_Dictionary_Listings"/>
      <w:r w:rsidRPr="002544AE">
        <w:lastRenderedPageBreak/>
        <w:t>Obtaining Data Dictionary Listings</w:t>
      </w:r>
      <w:bookmarkEnd w:id="74"/>
    </w:p>
    <w:p w:rsidR="00C27E0D" w:rsidRPr="002544AE" w:rsidRDefault="00C27E0D" w:rsidP="00C27E0D">
      <w:pPr>
        <w:pStyle w:val="BodyText"/>
        <w:keepNext/>
        <w:keepLines/>
      </w:pPr>
      <w:r w:rsidRPr="002544AE">
        <w:fldChar w:fldCharType="begin"/>
      </w:r>
      <w:r w:rsidRPr="002544AE">
        <w:instrText xml:space="preserve">XE </w:instrText>
      </w:r>
      <w:r w:rsidR="0047731F" w:rsidRPr="002544AE">
        <w:instrText>“</w:instrText>
      </w:r>
      <w:r w:rsidRPr="002544AE">
        <w:instrText>Data Dictionary</w:instrText>
      </w:r>
      <w:proofErr w:type="gramStart"/>
      <w:r w:rsidRPr="002544AE">
        <w:instrText>:Listings</w:instrText>
      </w:r>
      <w:proofErr w:type="gramEnd"/>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Obtaining:Data Dictionary Listings</w:instrText>
      </w:r>
      <w:r w:rsidR="0047731F" w:rsidRPr="002544AE">
        <w:instrText>”</w:instrText>
      </w:r>
      <w:r w:rsidRPr="002544AE">
        <w:fldChar w:fldCharType="end"/>
      </w:r>
      <w:r w:rsidRPr="002544AE">
        <w:t>Technical information about VistA M Server-based files and the fields in files is stored in data dictionaries (DD). You can use the List File Attributes option</w:t>
      </w:r>
      <w:r w:rsidRPr="002544AE">
        <w:fldChar w:fldCharType="begin"/>
      </w:r>
      <w:r w:rsidRPr="002544AE">
        <w:instrText xml:space="preserve">XE </w:instrText>
      </w:r>
      <w:r w:rsidR="0047731F" w:rsidRPr="002544AE">
        <w:instrText>“</w:instrText>
      </w:r>
      <w:r w:rsidRPr="002544AE">
        <w:instrText>List File Attributes Option</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Options</w:instrText>
      </w:r>
      <w:proofErr w:type="gramStart"/>
      <w:r w:rsidRPr="002544AE">
        <w:instrText>:List</w:instrText>
      </w:r>
      <w:proofErr w:type="gramEnd"/>
      <w:r w:rsidRPr="002544AE">
        <w:instrText xml:space="preserve"> File Attributes</w:instrText>
      </w:r>
      <w:r w:rsidR="0047731F" w:rsidRPr="002544AE">
        <w:instrText>”</w:instrText>
      </w:r>
      <w:r w:rsidRPr="002544AE">
        <w:fldChar w:fldCharType="end"/>
      </w:r>
      <w:r w:rsidRPr="002544AE">
        <w:t xml:space="preserve"> on the Data Dictionary Utilities</w:t>
      </w:r>
      <w:r w:rsidRPr="002544AE">
        <w:fldChar w:fldCharType="begin"/>
      </w:r>
      <w:r w:rsidRPr="002544AE">
        <w:instrText xml:space="preserve">XE </w:instrText>
      </w:r>
      <w:r w:rsidR="0047731F" w:rsidRPr="002544AE">
        <w:instrText>“</w:instrText>
      </w:r>
      <w:r w:rsidRPr="002544AE">
        <w:instrText>Data Dictionary:Data Dictionary Utilities Menu</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Menus:Data Dictionary Utilities</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Options:Data Dictionary Utilities</w:instrText>
      </w:r>
      <w:r w:rsidR="0047731F" w:rsidRPr="002544AE">
        <w:instrText>”</w:instrText>
      </w:r>
      <w:r w:rsidRPr="002544AE">
        <w:fldChar w:fldCharType="end"/>
      </w:r>
      <w:r w:rsidRPr="002544AE">
        <w:t xml:space="preserve"> submenu in VA FileMan to print formatted data dictionaries.</w:t>
      </w:r>
    </w:p>
    <w:p w:rsidR="00C27E0D" w:rsidRPr="002544AE" w:rsidRDefault="00656575" w:rsidP="00C27E0D">
      <w:pPr>
        <w:pStyle w:val="Note"/>
      </w:pPr>
      <w:r w:rsidRPr="002544AE">
        <w:rPr>
          <w:noProof/>
          <w:lang w:eastAsia="en-US"/>
        </w:rPr>
        <w:drawing>
          <wp:inline distT="0" distB="0" distL="0" distR="0" wp14:anchorId="670E2815" wp14:editId="25249F2F">
            <wp:extent cx="304800" cy="304800"/>
            <wp:effectExtent l="0" t="0" r="0" b="0"/>
            <wp:docPr id="11" name="Picture 4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27E0D" w:rsidRPr="002544AE">
        <w:tab/>
      </w:r>
      <w:r w:rsidR="00C27E0D" w:rsidRPr="002544AE">
        <w:rPr>
          <w:b/>
          <w:iCs/>
        </w:rPr>
        <w:t xml:space="preserve">REF: </w:t>
      </w:r>
      <w:r w:rsidR="00C27E0D" w:rsidRPr="002544AE">
        <w:t xml:space="preserve">For details about obtaining data dictionaries and about the formats available, see the </w:t>
      </w:r>
      <w:r w:rsidR="0047731F" w:rsidRPr="002544AE">
        <w:t>“</w:t>
      </w:r>
      <w:r w:rsidR="00C27E0D" w:rsidRPr="002544AE">
        <w:t>List File Attributes</w:t>
      </w:r>
      <w:r w:rsidR="0047731F" w:rsidRPr="002544AE">
        <w:t>”</w:t>
      </w:r>
      <w:r w:rsidR="00C27E0D" w:rsidRPr="002544AE">
        <w:t xml:space="preserve"> chapter in the </w:t>
      </w:r>
      <w:r w:rsidR="0047731F" w:rsidRPr="002544AE">
        <w:t>“</w:t>
      </w:r>
      <w:r w:rsidR="00C27E0D" w:rsidRPr="002544AE">
        <w:t>File Management</w:t>
      </w:r>
      <w:r w:rsidR="0047731F" w:rsidRPr="002544AE">
        <w:t>”</w:t>
      </w:r>
      <w:r w:rsidR="00C27E0D" w:rsidRPr="002544AE">
        <w:t xml:space="preserve"> section of the </w:t>
      </w:r>
      <w:r w:rsidR="00C27E0D" w:rsidRPr="002544AE">
        <w:rPr>
          <w:i/>
        </w:rPr>
        <w:t>VA FileMan Advanced User Manual</w:t>
      </w:r>
      <w:r w:rsidR="00C27E0D" w:rsidRPr="002544AE">
        <w:t>.</w:t>
      </w:r>
    </w:p>
    <w:p w:rsidR="00C27E0D" w:rsidRPr="002544AE" w:rsidRDefault="00C27E0D" w:rsidP="00C27E0D">
      <w:pPr>
        <w:pStyle w:val="AltHeading2"/>
      </w:pPr>
      <w:bookmarkStart w:id="75" w:name="Assumptions_about_the_Reader"/>
      <w:r w:rsidRPr="002544AE">
        <w:t>Assumptions</w:t>
      </w:r>
      <w:bookmarkEnd w:id="75"/>
    </w:p>
    <w:p w:rsidR="00C27E0D" w:rsidRPr="002544AE" w:rsidRDefault="00C27E0D" w:rsidP="00C27E0D">
      <w:pPr>
        <w:pStyle w:val="BodyText"/>
        <w:keepNext/>
        <w:keepLines/>
        <w:rPr>
          <w:kern w:val="2"/>
        </w:rPr>
      </w:pPr>
      <w:r w:rsidRPr="002544AE">
        <w:fldChar w:fldCharType="begin"/>
      </w:r>
      <w:r w:rsidRPr="002544AE">
        <w:instrText xml:space="preserve"> XE </w:instrText>
      </w:r>
      <w:r w:rsidR="0047731F" w:rsidRPr="002544AE">
        <w:instrText>“</w:instrText>
      </w:r>
      <w:r w:rsidRPr="002544AE">
        <w:instrText>Assumptions</w:instrText>
      </w:r>
      <w:r w:rsidR="0047731F" w:rsidRPr="002544AE">
        <w:instrText>”</w:instrText>
      </w:r>
      <w:r w:rsidRPr="002544AE">
        <w:instrText xml:space="preserve"> </w:instrText>
      </w:r>
      <w:r w:rsidRPr="002544AE">
        <w:fldChar w:fldCharType="end"/>
      </w:r>
      <w:r w:rsidRPr="002544AE">
        <w:rPr>
          <w:kern w:val="2"/>
        </w:rPr>
        <w:t>This manual is written with the assumption that the reader is familiar with the following:</w:t>
      </w:r>
    </w:p>
    <w:p w:rsidR="00C27E0D" w:rsidRPr="002544AE" w:rsidRDefault="00C27E0D" w:rsidP="00C27E0D">
      <w:pPr>
        <w:pStyle w:val="ListBullet"/>
        <w:keepNext/>
        <w:keepLines/>
      </w:pPr>
      <w:r w:rsidRPr="002544AE">
        <w:t>VistA computing environment:</w:t>
      </w:r>
    </w:p>
    <w:p w:rsidR="00C27E0D" w:rsidRPr="002544AE" w:rsidRDefault="00C27E0D" w:rsidP="00C27E0D">
      <w:pPr>
        <w:pStyle w:val="ListBullet2"/>
        <w:keepNext/>
        <w:keepLines/>
      </w:pPr>
      <w:r w:rsidRPr="002544AE">
        <w:t>Kernel—VistA M Server software</w:t>
      </w:r>
    </w:p>
    <w:p w:rsidR="00C27E0D" w:rsidRPr="002544AE" w:rsidRDefault="00C27E0D" w:rsidP="00C27E0D">
      <w:pPr>
        <w:pStyle w:val="ListBullet2"/>
        <w:keepNext/>
        <w:keepLines/>
      </w:pPr>
      <w:r w:rsidRPr="002544AE">
        <w:t>Remote Procedure Call (RPC) Broker—VistA Client/Server software</w:t>
      </w:r>
    </w:p>
    <w:p w:rsidR="00C27E0D" w:rsidRPr="002544AE" w:rsidRDefault="00C27E0D" w:rsidP="00C27E0D">
      <w:pPr>
        <w:pStyle w:val="ListBullet2"/>
        <w:keepNext/>
        <w:keepLines/>
      </w:pPr>
      <w:r w:rsidRPr="002544AE">
        <w:t>VA FileMan data structures and terminology—VistA M Server software</w:t>
      </w:r>
    </w:p>
    <w:p w:rsidR="00C27E0D" w:rsidRPr="002544AE" w:rsidRDefault="00C27E0D" w:rsidP="00C27E0D">
      <w:pPr>
        <w:pStyle w:val="ListBullet"/>
        <w:keepNext/>
        <w:keepLines/>
      </w:pPr>
      <w:r w:rsidRPr="002544AE">
        <w:t>Microsoft Windows environment</w:t>
      </w:r>
    </w:p>
    <w:p w:rsidR="00C27E0D" w:rsidRPr="002544AE" w:rsidRDefault="00C27E0D" w:rsidP="00C27E0D">
      <w:pPr>
        <w:pStyle w:val="ListBullet"/>
        <w:keepNext/>
        <w:keepLines/>
      </w:pPr>
      <w:r w:rsidRPr="002544AE">
        <w:t>M programming language</w:t>
      </w:r>
    </w:p>
    <w:p w:rsidR="00C27E0D" w:rsidRPr="002544AE" w:rsidRDefault="00C27E0D" w:rsidP="00C27E0D">
      <w:pPr>
        <w:pStyle w:val="ListBullet"/>
        <w:keepNext/>
        <w:keepLines/>
      </w:pPr>
      <w:r w:rsidRPr="002544AE">
        <w:t>Object Pascal programming language</w:t>
      </w:r>
    </w:p>
    <w:p w:rsidR="00C27E0D" w:rsidRPr="002544AE" w:rsidRDefault="00C27E0D" w:rsidP="00C27E0D">
      <w:pPr>
        <w:pStyle w:val="ListBullet"/>
      </w:pPr>
      <w:r w:rsidRPr="002544AE">
        <w:t>Object Pascal programming language/</w:t>
      </w:r>
      <w:r w:rsidR="00D56F00" w:rsidRPr="002544AE">
        <w:t>Embarcadero</w:t>
      </w:r>
      <w:r w:rsidRPr="002544AE">
        <w:t xml:space="preserve"> Delphi Integrated Development Environment (IDE)—RPC Broker</w:t>
      </w:r>
    </w:p>
    <w:p w:rsidR="005B1D3E" w:rsidRPr="002544AE" w:rsidRDefault="005B1D3E" w:rsidP="005B1D3E">
      <w:pPr>
        <w:pStyle w:val="AltHeading2"/>
      </w:pPr>
      <w:bookmarkStart w:id="76" w:name="_Toc485620884"/>
      <w:bookmarkStart w:id="77" w:name="_Toc4315560"/>
      <w:bookmarkStart w:id="78" w:name="_Toc8096547"/>
      <w:bookmarkStart w:id="79" w:name="_Toc15257685"/>
      <w:bookmarkStart w:id="80" w:name="_Toc18284796"/>
      <w:bookmarkStart w:id="81" w:name="Reference_Materials"/>
      <w:bookmarkEnd w:id="56"/>
      <w:r w:rsidRPr="002544AE">
        <w:t>Reference</w:t>
      </w:r>
      <w:bookmarkEnd w:id="76"/>
      <w:r w:rsidRPr="002544AE">
        <w:t>s</w:t>
      </w:r>
      <w:bookmarkEnd w:id="77"/>
      <w:bookmarkEnd w:id="78"/>
      <w:bookmarkEnd w:id="79"/>
      <w:bookmarkEnd w:id="80"/>
      <w:bookmarkEnd w:id="81"/>
    </w:p>
    <w:p w:rsidR="005B1D3E" w:rsidRPr="002544AE" w:rsidRDefault="005B1D3E" w:rsidP="005B1D3E">
      <w:pPr>
        <w:pStyle w:val="BodyText"/>
        <w:keepNext/>
        <w:keepLines/>
      </w:pPr>
      <w:r w:rsidRPr="002544AE">
        <w:t>Readers who wish to learn more about RPC Broker should consult the following:</w:t>
      </w:r>
    </w:p>
    <w:p w:rsidR="005B1D3E" w:rsidRPr="002544AE" w:rsidRDefault="005B1D3E" w:rsidP="005B1D3E">
      <w:pPr>
        <w:pStyle w:val="ListBullet"/>
        <w:keepNext/>
        <w:keepLines/>
        <w:rPr>
          <w:i/>
        </w:rPr>
      </w:pPr>
      <w:r w:rsidRPr="002544AE">
        <w:rPr>
          <w:i/>
        </w:rPr>
        <w:t>RPC Broker Release Notes</w:t>
      </w:r>
    </w:p>
    <w:p w:rsidR="005B1D3E" w:rsidRPr="002544AE" w:rsidRDefault="005B1D3E" w:rsidP="005B1D3E">
      <w:pPr>
        <w:pStyle w:val="ListBullet"/>
        <w:keepNext/>
        <w:keepLines/>
        <w:rPr>
          <w:i/>
        </w:rPr>
      </w:pPr>
      <w:r w:rsidRPr="002544AE">
        <w:rPr>
          <w:i/>
        </w:rPr>
        <w:t>RPC Broker Installation Guide</w:t>
      </w:r>
    </w:p>
    <w:p w:rsidR="005B1D3E" w:rsidRPr="002544AE" w:rsidRDefault="005B1D3E" w:rsidP="005B1D3E">
      <w:pPr>
        <w:pStyle w:val="ListBullet"/>
        <w:keepNext/>
        <w:keepLines/>
        <w:rPr>
          <w:i/>
        </w:rPr>
      </w:pPr>
      <w:r w:rsidRPr="002544AE">
        <w:rPr>
          <w:i/>
        </w:rPr>
        <w:t>RPC Broker Systems Management Guide</w:t>
      </w:r>
    </w:p>
    <w:p w:rsidR="005B1D3E" w:rsidRPr="002544AE" w:rsidRDefault="005B1D3E" w:rsidP="005B1D3E">
      <w:pPr>
        <w:pStyle w:val="ListBullet"/>
        <w:keepNext/>
        <w:keepLines/>
        <w:rPr>
          <w:i/>
        </w:rPr>
      </w:pPr>
      <w:r w:rsidRPr="002544AE">
        <w:rPr>
          <w:i/>
        </w:rPr>
        <w:t>RPC Broker Technical Manual</w:t>
      </w:r>
      <w:r w:rsidRPr="002544AE">
        <w:t xml:space="preserve"> </w:t>
      </w:r>
      <w:r w:rsidRPr="002544AE">
        <w:rPr>
          <w:kern w:val="2"/>
        </w:rPr>
        <w:t>(this manual)</w:t>
      </w:r>
    </w:p>
    <w:p w:rsidR="005B1D3E" w:rsidRPr="002544AE" w:rsidRDefault="005B1D3E" w:rsidP="005B1D3E">
      <w:pPr>
        <w:pStyle w:val="ListBullet"/>
        <w:rPr>
          <w:i/>
        </w:rPr>
      </w:pPr>
      <w:r w:rsidRPr="002544AE">
        <w:rPr>
          <w:i/>
        </w:rPr>
        <w:t>RPC Broker User Guide</w:t>
      </w:r>
    </w:p>
    <w:p w:rsidR="005B1D3E" w:rsidRPr="002544AE" w:rsidRDefault="005B1D3E" w:rsidP="005B1D3E">
      <w:pPr>
        <w:pStyle w:val="ListBullet"/>
        <w:keepNext/>
        <w:keepLines/>
        <w:rPr>
          <w:kern w:val="2"/>
        </w:rPr>
      </w:pPr>
      <w:r w:rsidRPr="002544AE">
        <w:rPr>
          <w:i/>
        </w:rPr>
        <w:t>RPC Broker Developer’s Guide</w:t>
      </w:r>
      <w:r w:rsidRPr="002544AE">
        <w:t>—Document and BDK Online Help, which provides an overview of development with the RPC Broker. The help is distributed in two zip files:</w:t>
      </w:r>
    </w:p>
    <w:p w:rsidR="005B1D3E" w:rsidRPr="002544AE" w:rsidRDefault="005B1D3E" w:rsidP="005B1D3E">
      <w:pPr>
        <w:pStyle w:val="ListBullet2"/>
        <w:keepNext/>
        <w:keepLines/>
        <w:rPr>
          <w:kern w:val="2"/>
        </w:rPr>
      </w:pPr>
      <w:r w:rsidRPr="002544AE">
        <w:rPr>
          <w:iCs/>
          <w:kern w:val="2"/>
        </w:rPr>
        <w:t>Broker_1_1.zip (i.e., Broker_1_1.chm</w:t>
      </w:r>
      <w:r w:rsidRPr="002544AE">
        <w:t>)—</w:t>
      </w:r>
      <w:proofErr w:type="gramStart"/>
      <w:r w:rsidRPr="002544AE">
        <w:t>This</w:t>
      </w:r>
      <w:proofErr w:type="gramEnd"/>
      <w:r w:rsidRPr="002544AE">
        <w:t xml:space="preserve"> zip file contains the standalone online HTML help file. Unzip the contents and double-click on the </w:t>
      </w:r>
      <w:r w:rsidRPr="002544AE">
        <w:rPr>
          <w:b/>
          <w:iCs/>
          <w:kern w:val="2"/>
        </w:rPr>
        <w:t>Broker_1_1.chm</w:t>
      </w:r>
      <w:r w:rsidRPr="002544AE">
        <w:t xml:space="preserve"> file to open the help.</w:t>
      </w:r>
    </w:p>
    <w:p w:rsidR="005B1D3E" w:rsidRPr="002544AE" w:rsidRDefault="005B1D3E" w:rsidP="005B1D3E">
      <w:pPr>
        <w:pStyle w:val="ListBullet2"/>
        <w:rPr>
          <w:kern w:val="2"/>
        </w:rPr>
      </w:pPr>
      <w:r w:rsidRPr="002544AE">
        <w:t>Broker_1_1-HTML_Files.zip—</w:t>
      </w:r>
      <w:proofErr w:type="gramStart"/>
      <w:r w:rsidRPr="002544AE">
        <w:t>This</w:t>
      </w:r>
      <w:proofErr w:type="gramEnd"/>
      <w:r w:rsidRPr="002544AE">
        <w:t xml:space="preserve"> zip file contains the associated HTML help files. Unzip the contents in the same directory and double-click on the </w:t>
      </w:r>
      <w:r w:rsidRPr="002544AE">
        <w:rPr>
          <w:b/>
        </w:rPr>
        <w:t>index.htm</w:t>
      </w:r>
      <w:r w:rsidRPr="002544AE">
        <w:t xml:space="preserve"> file to open the help.</w:t>
      </w:r>
    </w:p>
    <w:p w:rsidR="005B1D3E" w:rsidRPr="002544AE" w:rsidRDefault="005B1D3E" w:rsidP="005B1D3E">
      <w:pPr>
        <w:pStyle w:val="BodyText3"/>
        <w:keepNext/>
        <w:keepLines/>
      </w:pPr>
      <w:r w:rsidRPr="002544AE">
        <w:lastRenderedPageBreak/>
        <w:t xml:space="preserve">You can create an entry for </w:t>
      </w:r>
      <w:r w:rsidRPr="002544AE">
        <w:rPr>
          <w:b/>
          <w:iCs/>
          <w:kern w:val="2"/>
        </w:rPr>
        <w:t>Broker_1_1.chm</w:t>
      </w:r>
      <w:r w:rsidRPr="002544AE">
        <w:t xml:space="preserve"> in Delphi’s Tools Menu, to make it easily accessible from within Delphi. To do this, use Delphi’s </w:t>
      </w:r>
      <w:r w:rsidRPr="002544AE">
        <w:rPr>
          <w:b/>
        </w:rPr>
        <w:t>Tools | Configure Tools</w:t>
      </w:r>
      <w:r w:rsidRPr="002544AE">
        <w:t xml:space="preserve"> option and create a new menu entry as shown in </w:t>
      </w:r>
      <w:r w:rsidRPr="002544AE">
        <w:rPr>
          <w:color w:val="0000FF"/>
          <w:u w:val="single"/>
        </w:rPr>
        <w:fldChar w:fldCharType="begin"/>
      </w:r>
      <w:r w:rsidRPr="002544AE">
        <w:rPr>
          <w:color w:val="0000FF"/>
          <w:u w:val="single"/>
        </w:rPr>
        <w:instrText xml:space="preserve"> REF _Ref373325073 \h  \* MERGEFORMAT </w:instrText>
      </w:r>
      <w:r w:rsidRPr="002544AE">
        <w:rPr>
          <w:color w:val="0000FF"/>
          <w:u w:val="single"/>
        </w:rPr>
      </w:r>
      <w:r w:rsidRPr="002544AE">
        <w:rPr>
          <w:color w:val="0000FF"/>
          <w:u w:val="single"/>
        </w:rPr>
        <w:fldChar w:fldCharType="separate"/>
      </w:r>
      <w:r w:rsidR="00F337C3" w:rsidRPr="00F337C3">
        <w:rPr>
          <w:color w:val="0000FF"/>
          <w:u w:val="single"/>
        </w:rPr>
        <w:t>Figure 1</w:t>
      </w:r>
      <w:r w:rsidRPr="002544AE">
        <w:rPr>
          <w:color w:val="0000FF"/>
          <w:u w:val="single"/>
        </w:rPr>
        <w:fldChar w:fldCharType="end"/>
      </w:r>
      <w:r w:rsidRPr="002544AE">
        <w:t>.</w:t>
      </w:r>
    </w:p>
    <w:p w:rsidR="005B1D3E" w:rsidRPr="002544AE" w:rsidRDefault="005B1D3E" w:rsidP="005B1D3E">
      <w:pPr>
        <w:pStyle w:val="Caption"/>
      </w:pPr>
      <w:bookmarkStart w:id="82" w:name="_Ref373325073"/>
      <w:bookmarkStart w:id="83" w:name="_Toc6046437"/>
      <w:bookmarkStart w:id="84" w:name="_Toc202777919"/>
      <w:bookmarkStart w:id="85" w:name="_Toc361734999"/>
      <w:bookmarkStart w:id="86" w:name="_Toc361751748"/>
      <w:bookmarkStart w:id="87" w:name="_Toc449340056"/>
      <w:bookmarkStart w:id="88" w:name="_Toc449511307"/>
      <w:r w:rsidRPr="002544AE">
        <w:t xml:space="preserve">Figure </w:t>
      </w:r>
      <w:r w:rsidR="00F337C3">
        <w:fldChar w:fldCharType="begin"/>
      </w:r>
      <w:r w:rsidR="00F337C3">
        <w:instrText xml:space="preserve"> SEQ Figure \* ARABIC </w:instrText>
      </w:r>
      <w:r w:rsidR="00F337C3">
        <w:fldChar w:fldCharType="separate"/>
      </w:r>
      <w:r w:rsidR="00F337C3">
        <w:rPr>
          <w:noProof/>
        </w:rPr>
        <w:t>1</w:t>
      </w:r>
      <w:r w:rsidR="00F337C3">
        <w:rPr>
          <w:noProof/>
        </w:rPr>
        <w:fldChar w:fldCharType="end"/>
      </w:r>
      <w:bookmarkEnd w:id="82"/>
      <w:r w:rsidRPr="002544AE">
        <w:t xml:space="preserve">: </w:t>
      </w:r>
      <w:bookmarkEnd w:id="83"/>
      <w:bookmarkEnd w:id="84"/>
      <w:bookmarkEnd w:id="85"/>
      <w:bookmarkEnd w:id="86"/>
      <w:r w:rsidRPr="002544AE">
        <w:t>Delphi’s Tool Properties dialogue—Broker_1_1.chm entry</w:t>
      </w:r>
      <w:bookmarkEnd w:id="87"/>
      <w:bookmarkEnd w:id="88"/>
    </w:p>
    <w:p w:rsidR="005B1D3E" w:rsidRPr="002544AE" w:rsidRDefault="005B1D3E" w:rsidP="005B1D3E">
      <w:pPr>
        <w:pStyle w:val="GraphicInsert"/>
      </w:pPr>
      <w:r w:rsidRPr="002544AE">
        <w:rPr>
          <w:noProof/>
        </w:rPr>
        <w:drawing>
          <wp:inline distT="0" distB="0" distL="0" distR="0" wp14:anchorId="08FB9F60" wp14:editId="381DDC6C">
            <wp:extent cx="4133850" cy="2362200"/>
            <wp:effectExtent l="0" t="0" r="0" b="0"/>
            <wp:docPr id="72" name="Picture 1" descr="Tool Properties dialogue. Entries for the following information:&#10;&#10;Title:  Broker Help&#10;Program: C:\Windows\hh.exe&#10;Working directory: C:\Program Files (86)\Vista\BDK32\Help&#10;Parameters: Broker_1_1.chm&#10;&#10;Buttons: Right (top to bottom) : OK, Cancel, and Help.&#10;&#10;Buttons: Bottom (left ot right): Macros and Browse." title="Delphi's Tool Properties dialogue—Broker_1_1.chm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3850" cy="2362200"/>
                    </a:xfrm>
                    <a:prstGeom prst="rect">
                      <a:avLst/>
                    </a:prstGeom>
                    <a:noFill/>
                    <a:ln>
                      <a:noFill/>
                    </a:ln>
                  </pic:spPr>
                </pic:pic>
              </a:graphicData>
            </a:graphic>
          </wp:inline>
        </w:drawing>
      </w:r>
    </w:p>
    <w:p w:rsidR="005B1D3E" w:rsidRPr="002544AE" w:rsidRDefault="005B1D3E" w:rsidP="005B1D3E">
      <w:pPr>
        <w:pStyle w:val="BodyText3"/>
      </w:pPr>
    </w:p>
    <w:p w:rsidR="005B1D3E" w:rsidRPr="002544AE" w:rsidRDefault="005B1D3E" w:rsidP="005B1D3E">
      <w:pPr>
        <w:pStyle w:val="ListBullet"/>
      </w:pPr>
      <w:r w:rsidRPr="002544AE">
        <w:rPr>
          <w:kern w:val="2"/>
        </w:rPr>
        <w:t>RPC Broker</w:t>
      </w:r>
      <w:r w:rsidRPr="002544AE">
        <w:t xml:space="preserve"> VA Intranet website</w:t>
      </w:r>
      <w:r w:rsidRPr="002544AE">
        <w:fldChar w:fldCharType="begin"/>
      </w:r>
      <w:r w:rsidRPr="002544AE">
        <w:instrText>XE “Websites</w:instrText>
      </w:r>
      <w:proofErr w:type="gramStart"/>
      <w:r w:rsidRPr="002544AE">
        <w:instrText>:RPC</w:instrText>
      </w:r>
      <w:proofErr w:type="gramEnd"/>
      <w:r w:rsidRPr="002544AE">
        <w:instrText xml:space="preserve"> Broker”</w:instrText>
      </w:r>
      <w:r w:rsidRPr="002544AE">
        <w:fldChar w:fldCharType="end"/>
      </w:r>
      <w:r w:rsidRPr="002544AE">
        <w:fldChar w:fldCharType="begin"/>
      </w:r>
      <w:r w:rsidRPr="002544AE">
        <w:instrText>XE “URLs:RPC Broker Website”</w:instrText>
      </w:r>
      <w:r w:rsidRPr="002544AE">
        <w:fldChar w:fldCharType="end"/>
      </w:r>
      <w:r w:rsidRPr="002544AE">
        <w:rPr>
          <w:kern w:val="2"/>
        </w:rPr>
        <w:fldChar w:fldCharType="begin"/>
      </w:r>
      <w:r w:rsidRPr="002544AE">
        <w:instrText xml:space="preserve"> XE “Home Pages:</w:instrText>
      </w:r>
      <w:r w:rsidRPr="002544AE">
        <w:rPr>
          <w:kern w:val="2"/>
        </w:rPr>
        <w:instrText>RPC Broker Website</w:instrText>
      </w:r>
      <w:r w:rsidRPr="002544AE">
        <w:instrText xml:space="preserve">” </w:instrText>
      </w:r>
      <w:r w:rsidRPr="002544AE">
        <w:rPr>
          <w:kern w:val="2"/>
        </w:rPr>
        <w:fldChar w:fldCharType="end"/>
      </w:r>
      <w:r w:rsidRPr="002544AE">
        <w:rPr>
          <w:kern w:val="2"/>
        </w:rPr>
        <w:fldChar w:fldCharType="begin"/>
      </w:r>
      <w:r w:rsidRPr="002544AE">
        <w:instrText xml:space="preserve"> XE “</w:instrText>
      </w:r>
      <w:r w:rsidRPr="002544AE">
        <w:rPr>
          <w:kern w:val="2"/>
        </w:rPr>
        <w:instrText>RPC Broker:Website</w:instrText>
      </w:r>
      <w:r w:rsidRPr="002544AE">
        <w:instrText xml:space="preserve">” </w:instrText>
      </w:r>
      <w:r w:rsidRPr="002544AE">
        <w:rPr>
          <w:kern w:val="2"/>
        </w:rPr>
        <w:fldChar w:fldCharType="end"/>
      </w:r>
      <w:r w:rsidRPr="002544AE">
        <w:t>.</w:t>
      </w:r>
      <w:r w:rsidRPr="002544AE">
        <w:rPr>
          <w:rStyle w:val="Hyperlink"/>
          <w:kern w:val="2"/>
        </w:rPr>
        <w:br/>
      </w:r>
      <w:r w:rsidRPr="002544AE">
        <w:rPr>
          <w:rStyle w:val="Hyperlink"/>
          <w:kern w:val="2"/>
        </w:rPr>
        <w:br/>
      </w:r>
      <w:r w:rsidRPr="002544AE">
        <w:t>This site provides announcements, additional information (e.g., Frequently Asked Questions [FAQs], advisories), documentation links, archives of older documentation and software downloads.</w:t>
      </w:r>
    </w:p>
    <w:p w:rsidR="005B1D3E" w:rsidRPr="002544AE" w:rsidRDefault="005B1D3E" w:rsidP="005B1D3E">
      <w:pPr>
        <w:pStyle w:val="BodyText"/>
        <w:keepNext/>
        <w:keepLines/>
      </w:pPr>
      <w:r w:rsidRPr="002544AE">
        <w:t>VistA documentation is made available online in Microsoft</w:t>
      </w:r>
      <w:r w:rsidRPr="002544AE">
        <w:rPr>
          <w:vertAlign w:val="superscript"/>
        </w:rPr>
        <w:t>®</w:t>
      </w:r>
      <w:r w:rsidRPr="002544AE">
        <w:t xml:space="preserve"> Word format and in Adobe Acrobat Portable Document Format (PDF). The PDF documents </w:t>
      </w:r>
      <w:r w:rsidRPr="002544AE">
        <w:rPr>
          <w:i/>
        </w:rPr>
        <w:t>must</w:t>
      </w:r>
      <w:r w:rsidRPr="002544AE">
        <w:t xml:space="preserve"> be read using the Adobe Acrobat Reader, which is freely distributed by Adobe Systems Incorporated at</w:t>
      </w:r>
      <w:r w:rsidRPr="002544AE">
        <w:fldChar w:fldCharType="begin"/>
      </w:r>
      <w:r w:rsidRPr="002544AE">
        <w:instrText>XE “Websites</w:instrText>
      </w:r>
      <w:proofErr w:type="gramStart"/>
      <w:r w:rsidRPr="002544AE">
        <w:instrText>:Adobe</w:instrText>
      </w:r>
      <w:proofErr w:type="gramEnd"/>
      <w:r w:rsidRPr="002544AE">
        <w:instrText xml:space="preserve"> Website”</w:instrText>
      </w:r>
      <w:r w:rsidRPr="002544AE">
        <w:fldChar w:fldCharType="end"/>
      </w:r>
      <w:r w:rsidRPr="002544AE">
        <w:fldChar w:fldCharType="begin"/>
      </w:r>
      <w:r w:rsidRPr="002544AE">
        <w:instrText>XE “URLs:Adobe Website”</w:instrText>
      </w:r>
      <w:r w:rsidRPr="002544AE">
        <w:fldChar w:fldCharType="end"/>
      </w:r>
      <w:r w:rsidRPr="002544AE">
        <w:fldChar w:fldCharType="begin"/>
      </w:r>
      <w:r w:rsidRPr="002544AE">
        <w:instrText>XE “Home Pages:Adobe Website”</w:instrText>
      </w:r>
      <w:r w:rsidRPr="002544AE">
        <w:fldChar w:fldCharType="end"/>
      </w:r>
      <w:r w:rsidRPr="002544AE">
        <w:t xml:space="preserve">: </w:t>
      </w:r>
      <w:hyperlink r:id="rId19" w:tooltip="Adobe Website" w:history="1">
        <w:r w:rsidRPr="002544AE">
          <w:rPr>
            <w:rStyle w:val="Hyperlink"/>
          </w:rPr>
          <w:t>http://www.adobe.com/</w:t>
        </w:r>
      </w:hyperlink>
    </w:p>
    <w:p w:rsidR="005B1D3E" w:rsidRPr="002544AE" w:rsidRDefault="005B1D3E" w:rsidP="005B1D3E">
      <w:pPr>
        <w:pStyle w:val="BodyText"/>
      </w:pPr>
      <w:r w:rsidRPr="002544AE">
        <w:rPr>
          <w:bCs/>
        </w:rPr>
        <w:t>VistA</w:t>
      </w:r>
      <w:r w:rsidRPr="002544AE">
        <w:t xml:space="preserve"> documentation can be downloaded from the </w:t>
      </w:r>
      <w:r w:rsidRPr="002544AE">
        <w:rPr>
          <w:bCs/>
        </w:rPr>
        <w:t>VA Software Document Library</w:t>
      </w:r>
      <w:r w:rsidRPr="002544AE">
        <w:t xml:space="preserve"> (VDL) Website</w:t>
      </w:r>
      <w:r w:rsidRPr="002544AE">
        <w:rPr>
          <w:kern w:val="2"/>
        </w:rPr>
        <w:fldChar w:fldCharType="begin"/>
      </w:r>
      <w:r w:rsidRPr="002544AE">
        <w:instrText xml:space="preserve"> XE “Websites</w:instrText>
      </w:r>
      <w:proofErr w:type="gramStart"/>
      <w:r w:rsidRPr="002544AE">
        <w:instrText>:VA</w:instrText>
      </w:r>
      <w:proofErr w:type="gramEnd"/>
      <w:r w:rsidRPr="002544AE">
        <w:instrText xml:space="preserve"> Software Document Library (</w:instrText>
      </w:r>
      <w:r w:rsidRPr="002544AE">
        <w:rPr>
          <w:kern w:val="2"/>
        </w:rPr>
        <w:instrText>VDL) Website</w:instrText>
      </w:r>
      <w:r w:rsidRPr="002544AE">
        <w:instrText xml:space="preserve">” </w:instrText>
      </w:r>
      <w:r w:rsidRPr="002544AE">
        <w:rPr>
          <w:kern w:val="2"/>
        </w:rPr>
        <w:fldChar w:fldCharType="end"/>
      </w:r>
      <w:r w:rsidRPr="002544AE">
        <w:rPr>
          <w:kern w:val="2"/>
        </w:rPr>
        <w:fldChar w:fldCharType="begin"/>
      </w:r>
      <w:r w:rsidRPr="002544AE">
        <w:instrText xml:space="preserve"> XE “URLs:VA Software Document Library (</w:instrText>
      </w:r>
      <w:r w:rsidRPr="002544AE">
        <w:rPr>
          <w:kern w:val="2"/>
        </w:rPr>
        <w:instrText>VDL) Website</w:instrText>
      </w:r>
      <w:r w:rsidRPr="002544AE">
        <w:instrText xml:space="preserve">” </w:instrText>
      </w:r>
      <w:r w:rsidRPr="002544AE">
        <w:rPr>
          <w:kern w:val="2"/>
        </w:rPr>
        <w:fldChar w:fldCharType="end"/>
      </w:r>
      <w:r w:rsidRPr="002544AE">
        <w:rPr>
          <w:kern w:val="2"/>
        </w:rPr>
        <w:fldChar w:fldCharType="begin"/>
      </w:r>
      <w:r w:rsidRPr="002544AE">
        <w:instrText xml:space="preserve"> XE “Home Pages:VA Software Document Library (</w:instrText>
      </w:r>
      <w:r w:rsidRPr="002544AE">
        <w:rPr>
          <w:kern w:val="2"/>
        </w:rPr>
        <w:instrText>VDL) Website</w:instrText>
      </w:r>
      <w:r w:rsidRPr="002544AE">
        <w:instrText xml:space="preserve">” </w:instrText>
      </w:r>
      <w:r w:rsidRPr="002544AE">
        <w:rPr>
          <w:kern w:val="2"/>
        </w:rPr>
        <w:fldChar w:fldCharType="end"/>
      </w:r>
      <w:r w:rsidRPr="002544AE">
        <w:rPr>
          <w:kern w:val="2"/>
        </w:rPr>
        <w:fldChar w:fldCharType="begin"/>
      </w:r>
      <w:r w:rsidRPr="002544AE">
        <w:instrText xml:space="preserve"> XE “VA Software Document Library (</w:instrText>
      </w:r>
      <w:r w:rsidRPr="002544AE">
        <w:rPr>
          <w:kern w:val="2"/>
        </w:rPr>
        <w:instrText>VDL):Website</w:instrText>
      </w:r>
      <w:r w:rsidRPr="002544AE">
        <w:instrText xml:space="preserve">” </w:instrText>
      </w:r>
      <w:r w:rsidRPr="002544AE">
        <w:rPr>
          <w:kern w:val="2"/>
        </w:rPr>
        <w:fldChar w:fldCharType="end"/>
      </w:r>
      <w:r w:rsidRPr="002544AE">
        <w:t xml:space="preserve">: </w:t>
      </w:r>
      <w:hyperlink r:id="rId20" w:tooltip="VA Software Document Library (VDL) Website" w:history="1">
        <w:r w:rsidRPr="002544AE">
          <w:rPr>
            <w:rStyle w:val="Hyperlink"/>
          </w:rPr>
          <w:t>http://www.va.gov/vdl/</w:t>
        </w:r>
      </w:hyperlink>
    </w:p>
    <w:p w:rsidR="005B1D3E" w:rsidRPr="002544AE" w:rsidRDefault="005B1D3E" w:rsidP="005B1D3E">
      <w:pPr>
        <w:pStyle w:val="BodyText"/>
      </w:pPr>
      <w:r w:rsidRPr="002544AE">
        <w:t xml:space="preserve">VistA documentation and software can also be downloaded from the </w:t>
      </w:r>
      <w:r w:rsidRPr="002544AE">
        <w:rPr>
          <w:bCs/>
        </w:rPr>
        <w:t>Product Support (PS)</w:t>
      </w:r>
      <w:r w:rsidRPr="002544AE">
        <w:t xml:space="preserve"> Anonymous Directories</w:t>
      </w:r>
      <w:r w:rsidRPr="002544AE">
        <w:fldChar w:fldCharType="begin"/>
      </w:r>
      <w:r w:rsidRPr="002544AE">
        <w:instrText xml:space="preserve"> XE “PS</w:instrText>
      </w:r>
      <w:proofErr w:type="gramStart"/>
      <w:r w:rsidRPr="002544AE">
        <w:instrText>:Anonymous</w:instrText>
      </w:r>
      <w:proofErr w:type="gramEnd"/>
      <w:r w:rsidRPr="002544AE">
        <w:instrText xml:space="preserve"> Directories” </w:instrText>
      </w:r>
      <w:r w:rsidRPr="002544AE">
        <w:fldChar w:fldCharType="end"/>
      </w:r>
      <w:r w:rsidRPr="002544AE">
        <w:fldChar w:fldCharType="begin"/>
      </w:r>
      <w:r w:rsidRPr="002544AE">
        <w:instrText xml:space="preserve"> XE “Support:Anonymous Directories” </w:instrText>
      </w:r>
      <w:r w:rsidRPr="002544AE">
        <w:fldChar w:fldCharType="end"/>
      </w:r>
      <w:r w:rsidRPr="002544AE">
        <w:fldChar w:fldCharType="begin"/>
      </w:r>
      <w:r w:rsidRPr="002544AE">
        <w:instrText xml:space="preserve"> XE “Product Support (PS):Anonymous Directories” </w:instrText>
      </w:r>
      <w:r w:rsidRPr="002544AE">
        <w:fldChar w:fldCharType="end"/>
      </w:r>
      <w:r w:rsidRPr="002544AE">
        <w:t>.</w:t>
      </w:r>
    </w:p>
    <w:p w:rsidR="00C6168D" w:rsidRPr="002544AE" w:rsidRDefault="00C6168D" w:rsidP="00F746BC">
      <w:pPr>
        <w:pStyle w:val="BodyText"/>
      </w:pPr>
    </w:p>
    <w:p w:rsidR="009108AB" w:rsidRPr="002544AE" w:rsidRDefault="009108AB" w:rsidP="00F746BC">
      <w:pPr>
        <w:pStyle w:val="BodyText"/>
        <w:sectPr w:rsidR="009108AB" w:rsidRPr="002544AE" w:rsidSect="00EB6D1A">
          <w:headerReference w:type="even" r:id="rId21"/>
          <w:headerReference w:type="default" r:id="rId22"/>
          <w:pgSz w:w="12240" w:h="15840"/>
          <w:pgMar w:top="1440" w:right="1440" w:bottom="1440" w:left="1440" w:header="720" w:footer="720" w:gutter="0"/>
          <w:pgNumType w:fmt="lowerRoman"/>
          <w:cols w:space="0"/>
        </w:sectPr>
      </w:pPr>
    </w:p>
    <w:p w:rsidR="009108AB" w:rsidRPr="002544AE" w:rsidRDefault="009108AB" w:rsidP="00AA2D3F">
      <w:pPr>
        <w:pStyle w:val="Heading1"/>
      </w:pPr>
      <w:bookmarkStart w:id="89" w:name="Introduction"/>
      <w:bookmarkStart w:id="90" w:name="_Toc449511239"/>
      <w:r w:rsidRPr="002544AE">
        <w:lastRenderedPageBreak/>
        <w:t>Introduction</w:t>
      </w:r>
      <w:bookmarkEnd w:id="90"/>
    </w:p>
    <w:p w:rsidR="009108AB" w:rsidRPr="002544AE" w:rsidRDefault="0052766C" w:rsidP="0052766C">
      <w:pPr>
        <w:pStyle w:val="BodyText"/>
        <w:rPr>
          <w:kern w:val="2"/>
        </w:rPr>
      </w:pPr>
      <w:r w:rsidRPr="002544AE">
        <w:fldChar w:fldCharType="begin"/>
      </w:r>
      <w:r w:rsidRPr="002544AE">
        <w:instrText xml:space="preserve">XE </w:instrText>
      </w:r>
      <w:r w:rsidR="0047731F" w:rsidRPr="002544AE">
        <w:instrText>“</w:instrText>
      </w:r>
      <w:r w:rsidRPr="002544AE">
        <w:instrText>Introduction</w:instrText>
      </w:r>
      <w:r w:rsidR="0047731F" w:rsidRPr="002544AE">
        <w:instrText>”</w:instrText>
      </w:r>
      <w:r w:rsidRPr="002544AE">
        <w:fldChar w:fldCharType="end"/>
      </w:r>
      <w:r w:rsidR="009108AB" w:rsidRPr="002544AE">
        <w:rPr>
          <w:kern w:val="2"/>
        </w:rPr>
        <w:t xml:space="preserve">The RPC Broker Technical </w:t>
      </w:r>
      <w:r w:rsidR="009108AB" w:rsidRPr="002544AE">
        <w:t>Manual</w:t>
      </w:r>
      <w:r w:rsidR="0047731F" w:rsidRPr="002544AE">
        <w:t>”</w:t>
      </w:r>
      <w:r w:rsidR="009108AB" w:rsidRPr="002544AE">
        <w:rPr>
          <w:kern w:val="2"/>
        </w:rPr>
        <w:t xml:space="preserve"> provides descriptive information and instructions on the use of the </w:t>
      </w:r>
      <w:r w:rsidR="009108AB" w:rsidRPr="002544AE">
        <w:t xml:space="preserve">Remote Procedure Call (RPC) Broker (also referred to as </w:t>
      </w:r>
      <w:r w:rsidR="0047731F" w:rsidRPr="002544AE">
        <w:t>“</w:t>
      </w:r>
      <w:r w:rsidR="009108AB" w:rsidRPr="002544AE">
        <w:t>Broker</w:t>
      </w:r>
      <w:r w:rsidR="0047731F" w:rsidRPr="002544AE">
        <w:t>”</w:t>
      </w:r>
      <w:r w:rsidR="009108AB" w:rsidRPr="002544AE">
        <w:t xml:space="preserve">) </w:t>
      </w:r>
      <w:r w:rsidR="009108AB" w:rsidRPr="002544AE">
        <w:rPr>
          <w:kern w:val="2"/>
        </w:rPr>
        <w:t>software within the VA</w:t>
      </w:r>
      <w:r w:rsidR="0047731F" w:rsidRPr="002544AE">
        <w:rPr>
          <w:kern w:val="2"/>
        </w:rPr>
        <w:t>’</w:t>
      </w:r>
      <w:r w:rsidR="009108AB" w:rsidRPr="002544AE">
        <w:rPr>
          <w:kern w:val="2"/>
        </w:rPr>
        <w:t xml:space="preserve">s </w:t>
      </w:r>
      <w:r w:rsidR="009108AB" w:rsidRPr="002544AE">
        <w:t>Veterans Health Information Systems and Technology Architecture (</w:t>
      </w:r>
      <w:r w:rsidR="000914B9" w:rsidRPr="002544AE">
        <w:t>VistA</w:t>
      </w:r>
      <w:r w:rsidR="009108AB" w:rsidRPr="002544AE">
        <w:t>)</w:t>
      </w:r>
      <w:r w:rsidR="009108AB" w:rsidRPr="002544AE">
        <w:rPr>
          <w:kern w:val="2"/>
        </w:rPr>
        <w:t xml:space="preserve"> environment. This document is intended for </w:t>
      </w:r>
      <w:r w:rsidR="009108AB" w:rsidRPr="002544AE">
        <w:t>systems managers—</w:t>
      </w:r>
      <w:r w:rsidR="009108AB" w:rsidRPr="002544AE">
        <w:rPr>
          <w:kern w:val="2"/>
        </w:rPr>
        <w:t>Information Resource Management (IRM) personnel who are responsible for implementing and maintaining this software</w:t>
      </w:r>
      <w:r w:rsidR="009108AB" w:rsidRPr="002544AE">
        <w:t>, application programmers, and developers. It acquaints system managers with the utilities, software structure, and functionality of the RPC Broker system modules, including information about the routines and files that comprise this software. It also has information about the software</w:t>
      </w:r>
      <w:r w:rsidR="0047731F" w:rsidRPr="002544AE">
        <w:t>’</w:t>
      </w:r>
      <w:r w:rsidR="009108AB" w:rsidRPr="002544AE">
        <w:t>s structure and recommendations regarding its efficient use. Additional information on installation, security, management features, and other requirements is also included</w:t>
      </w:r>
      <w:r w:rsidR="009108AB" w:rsidRPr="002544AE">
        <w:rPr>
          <w:kern w:val="2"/>
        </w:rPr>
        <w:t>.</w:t>
      </w:r>
    </w:p>
    <w:p w:rsidR="009108AB" w:rsidRPr="002544AE" w:rsidRDefault="009108AB" w:rsidP="00AA2D3F">
      <w:pPr>
        <w:pStyle w:val="Heading2"/>
      </w:pPr>
      <w:bookmarkStart w:id="91" w:name="_Toc449511240"/>
      <w:r w:rsidRPr="002544AE">
        <w:t>Product Overview</w:t>
      </w:r>
      <w:bookmarkEnd w:id="91"/>
    </w:p>
    <w:p w:rsidR="009108AB" w:rsidRPr="002544AE" w:rsidRDefault="0052766C" w:rsidP="0052766C">
      <w:pPr>
        <w:pStyle w:val="BodyText"/>
      </w:pPr>
      <w:r w:rsidRPr="002544AE">
        <w:fldChar w:fldCharType="begin"/>
      </w:r>
      <w:r w:rsidRPr="002544AE">
        <w:instrText xml:space="preserve">XE </w:instrText>
      </w:r>
      <w:r w:rsidR="0047731F" w:rsidRPr="002544AE">
        <w:instrText>“</w:instrText>
      </w:r>
      <w:r w:rsidRPr="002544AE">
        <w:instrText>Product</w:instrText>
      </w:r>
      <w:proofErr w:type="gramStart"/>
      <w:r w:rsidRPr="002544AE">
        <w:instrText>:Overview</w:instrText>
      </w:r>
      <w:proofErr w:type="gramEnd"/>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Overview:Product</w:instrText>
      </w:r>
      <w:r w:rsidR="0047731F" w:rsidRPr="002544AE">
        <w:instrText>”</w:instrText>
      </w:r>
      <w:r w:rsidRPr="002544AE">
        <w:fldChar w:fldCharType="end"/>
      </w:r>
      <w:r w:rsidR="009108AB" w:rsidRPr="002544AE">
        <w:t xml:space="preserve">The RPC Broker is considered to be part of the infrastructure of </w:t>
      </w:r>
      <w:r w:rsidR="000914B9" w:rsidRPr="002544AE">
        <w:t>VistA</w:t>
      </w:r>
      <w:r w:rsidR="009108AB" w:rsidRPr="002544AE">
        <w:t xml:space="preserve">. It establishes a common and consistent foundation for communication between clients and </w:t>
      </w:r>
      <w:r w:rsidR="000914B9" w:rsidRPr="002544AE">
        <w:t>VistA M S</w:t>
      </w:r>
      <w:r w:rsidR="009108AB" w:rsidRPr="002544AE">
        <w:t>ervers.</w:t>
      </w:r>
    </w:p>
    <w:p w:rsidR="009108AB" w:rsidRPr="002544AE" w:rsidRDefault="009108AB" w:rsidP="0052766C">
      <w:pPr>
        <w:pStyle w:val="BodyText"/>
      </w:pPr>
      <w:r w:rsidRPr="002544AE">
        <w:t>The RPC Broker is a bridge connecting the client application front-end on the workstation (e.g.,</w:t>
      </w:r>
      <w:r w:rsidR="001E1290" w:rsidRPr="002544AE">
        <w:t> </w:t>
      </w:r>
      <w:r w:rsidRPr="002544AE">
        <w:t xml:space="preserve">Delphi GUI applications) to the M-based data and business rules on the server. It links one part of a program running on a workstation to its counterpart on the server. The client and the server can be, and most often are, written in different computer languages. Therefore, the RPC Broker bridges the gap between the traditionally proprietary </w:t>
      </w:r>
      <w:r w:rsidR="000914B9" w:rsidRPr="002544AE">
        <w:t>VistA</w:t>
      </w:r>
      <w:r w:rsidRPr="002544AE">
        <w:t xml:space="preserve"> and COTS/HOST products.</w:t>
      </w:r>
    </w:p>
    <w:p w:rsidR="009108AB" w:rsidRPr="002544AE" w:rsidRDefault="00AA2D3F" w:rsidP="00AA2D3F">
      <w:pPr>
        <w:pStyle w:val="Heading3"/>
      </w:pPr>
      <w:bookmarkStart w:id="92" w:name="_Toc338740696"/>
      <w:bookmarkStart w:id="93" w:name="_Toc338834081"/>
      <w:bookmarkStart w:id="94" w:name="_Toc449511241"/>
      <w:r w:rsidRPr="002544AE">
        <w:t>RPC Broker Includes</w:t>
      </w:r>
      <w:bookmarkEnd w:id="94"/>
    </w:p>
    <w:p w:rsidR="009108AB" w:rsidRPr="002544AE" w:rsidRDefault="009108AB" w:rsidP="0052766C">
      <w:pPr>
        <w:pStyle w:val="ListBullet"/>
        <w:keepNext/>
        <w:keepLines/>
      </w:pPr>
      <w:r w:rsidRPr="002544AE">
        <w:t>A common communications driver for the M server interface that handles the device-specific characteristics of the supported communications protocol.</w:t>
      </w:r>
    </w:p>
    <w:p w:rsidR="009108AB" w:rsidRPr="002544AE" w:rsidRDefault="009108AB" w:rsidP="0052766C">
      <w:pPr>
        <w:pStyle w:val="ListBullet"/>
        <w:keepNext/>
        <w:keepLines/>
      </w:pPr>
      <w:r w:rsidRPr="002544AE">
        <w:t>An interface component on the M server, separate from the communications driver, that interprets client messages, executes the required code, and eventually returns data to the communications driver.</w:t>
      </w:r>
    </w:p>
    <w:p w:rsidR="009108AB" w:rsidRPr="002544AE" w:rsidRDefault="009108AB" w:rsidP="0052766C">
      <w:pPr>
        <w:pStyle w:val="ListBullet"/>
        <w:keepNext/>
        <w:keepLines/>
      </w:pPr>
      <w:r w:rsidRPr="002544AE">
        <w:t>A common file on the M server that all applications use to store the information about the queries to which they respond (i.e.,</w:t>
      </w:r>
      <w:r w:rsidR="001E1290" w:rsidRPr="002544AE">
        <w:t> </w:t>
      </w:r>
      <w:r w:rsidRPr="002544AE">
        <w:t>REMOTE PROCEDURE file [#8994</w:t>
      </w:r>
      <w:proofErr w:type="gramStart"/>
      <w:r w:rsidRPr="002544AE">
        <w:t>]</w:t>
      </w:r>
      <w:proofErr w:type="gramEnd"/>
      <w:r w:rsidR="008B130A" w:rsidRPr="002544AE">
        <w:fldChar w:fldCharType="begin"/>
      </w:r>
      <w:r w:rsidR="00B04A1C" w:rsidRPr="002544AE">
        <w:instrText xml:space="preserve">XE </w:instrText>
      </w:r>
      <w:r w:rsidR="0047731F" w:rsidRPr="002544AE">
        <w:instrText>“</w:instrText>
      </w:r>
      <w:r w:rsidR="00722A44" w:rsidRPr="002544AE">
        <w:instrText>REMOTE PROCEDURE File (#8994)</w:instrText>
      </w:r>
      <w:r w:rsidR="0047731F" w:rsidRPr="002544AE">
        <w:instrText>”</w:instrText>
      </w:r>
      <w:r w:rsidR="008B130A" w:rsidRPr="002544AE">
        <w:fldChar w:fldCharType="end"/>
      </w:r>
      <w:r w:rsidR="008B130A" w:rsidRPr="002544AE">
        <w:fldChar w:fldCharType="begin"/>
      </w:r>
      <w:r w:rsidR="00B04A1C" w:rsidRPr="002544AE">
        <w:instrText xml:space="preserve">XE </w:instrText>
      </w:r>
      <w:r w:rsidR="0047731F" w:rsidRPr="002544AE">
        <w:instrText>“</w:instrText>
      </w:r>
      <w:r w:rsidR="00722A44" w:rsidRPr="002544AE">
        <w:instrText>Files:REMOTE PROCEDURE (#8994)</w:instrText>
      </w:r>
      <w:r w:rsidR="0047731F" w:rsidRPr="002544AE">
        <w:instrText>”</w:instrText>
      </w:r>
      <w:r w:rsidR="008B130A" w:rsidRPr="002544AE">
        <w:fldChar w:fldCharType="end"/>
      </w:r>
      <w:r w:rsidRPr="002544AE">
        <w:t>).</w:t>
      </w:r>
    </w:p>
    <w:p w:rsidR="009108AB" w:rsidRPr="002544AE" w:rsidRDefault="009108AB" w:rsidP="0052766C">
      <w:pPr>
        <w:pStyle w:val="ListBullet"/>
        <w:keepNext/>
        <w:keepLines/>
      </w:pPr>
      <w:r w:rsidRPr="002544AE">
        <w:t>The Client Agent application that runs on client workstations, supporting single signon.</w:t>
      </w:r>
    </w:p>
    <w:p w:rsidR="009108AB" w:rsidRPr="002544AE" w:rsidRDefault="009108AB" w:rsidP="0052766C">
      <w:pPr>
        <w:pStyle w:val="ListBullet"/>
        <w:keepNext/>
        <w:keepLines/>
      </w:pPr>
      <w:r w:rsidRPr="002544AE">
        <w:t>The TRPCBroker component for Delphi, enabling development of client applications that can communicate via the RPC Broker.</w:t>
      </w:r>
    </w:p>
    <w:p w:rsidR="009108AB" w:rsidRPr="002544AE" w:rsidRDefault="009108AB" w:rsidP="0052766C">
      <w:pPr>
        <w:pStyle w:val="ListBullet"/>
      </w:pPr>
      <w:r w:rsidRPr="002544AE">
        <w:t>A dynamic link library (DLL</w:t>
      </w:r>
      <w:r w:rsidR="008B130A" w:rsidRPr="002544AE">
        <w:fldChar w:fldCharType="begin"/>
      </w:r>
      <w:r w:rsidR="00B04A1C" w:rsidRPr="002544AE">
        <w:instrText xml:space="preserve">XE </w:instrText>
      </w:r>
      <w:r w:rsidR="0047731F" w:rsidRPr="002544AE">
        <w:instrText>“</w:instrText>
      </w:r>
      <w:r w:rsidR="00281189" w:rsidRPr="002544AE">
        <w:instrText>DLL</w:instrText>
      </w:r>
      <w:r w:rsidR="0047731F" w:rsidRPr="002544AE">
        <w:instrText>”</w:instrText>
      </w:r>
      <w:r w:rsidR="008B130A" w:rsidRPr="002544AE">
        <w:fldChar w:fldCharType="end"/>
      </w:r>
      <w:r w:rsidRPr="002544AE">
        <w:t>) that provides access to RPC Broker functionality for development environments other than Delphi.</w:t>
      </w:r>
    </w:p>
    <w:bookmarkEnd w:id="92"/>
    <w:bookmarkEnd w:id="93"/>
    <w:p w:rsidR="009108AB" w:rsidRPr="002544AE" w:rsidRDefault="009108AB" w:rsidP="0052766C">
      <w:pPr>
        <w:pStyle w:val="BodyText"/>
      </w:pPr>
    </w:p>
    <w:bookmarkEnd w:id="89"/>
    <w:p w:rsidR="009108AB" w:rsidRPr="002544AE" w:rsidRDefault="009108AB" w:rsidP="00C43E05">
      <w:pPr>
        <w:pStyle w:val="BodyText"/>
        <w:sectPr w:rsidR="009108AB" w:rsidRPr="002544AE" w:rsidSect="00EB6D1A">
          <w:headerReference w:type="even" r:id="rId23"/>
          <w:headerReference w:type="default" r:id="rId24"/>
          <w:pgSz w:w="12240" w:h="15840"/>
          <w:pgMar w:top="1440" w:right="1440" w:bottom="1440" w:left="1440" w:header="720" w:footer="720" w:gutter="0"/>
          <w:pgNumType w:start="1"/>
          <w:cols w:space="0"/>
        </w:sectPr>
      </w:pPr>
    </w:p>
    <w:p w:rsidR="009108AB" w:rsidRPr="002544AE" w:rsidRDefault="009108AB" w:rsidP="00AA2D3F">
      <w:pPr>
        <w:pStyle w:val="Heading1"/>
      </w:pPr>
      <w:bookmarkStart w:id="95" w:name="ImplementationMaintenance"/>
      <w:bookmarkStart w:id="96" w:name="_Toc449511242"/>
      <w:r w:rsidRPr="002544AE">
        <w:lastRenderedPageBreak/>
        <w:t>Implementation and Maintenance</w:t>
      </w:r>
      <w:bookmarkEnd w:id="96"/>
    </w:p>
    <w:p w:rsidR="009108AB" w:rsidRPr="002544AE" w:rsidRDefault="00C43E05" w:rsidP="00C43E05">
      <w:pPr>
        <w:pStyle w:val="BodyText"/>
        <w:keepNext/>
        <w:keepLines/>
      </w:pPr>
      <w:r w:rsidRPr="002544AE">
        <w:fldChar w:fldCharType="begin"/>
      </w:r>
      <w:r w:rsidRPr="002544AE">
        <w:instrText xml:space="preserve">XE </w:instrText>
      </w:r>
      <w:r w:rsidR="0047731F" w:rsidRPr="002544AE">
        <w:instrText>“</w:instrText>
      </w:r>
      <w:r w:rsidRPr="002544AE">
        <w:instrText>Implementation</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Maintenance</w:instrText>
      </w:r>
      <w:r w:rsidR="0047731F" w:rsidRPr="002544AE">
        <w:instrText>”</w:instrText>
      </w:r>
      <w:r w:rsidRPr="002544AE">
        <w:fldChar w:fldCharType="end"/>
      </w:r>
      <w:r w:rsidR="009108AB" w:rsidRPr="002544AE">
        <w:t xml:space="preserve">The </w:t>
      </w:r>
      <w:r w:rsidR="0047731F" w:rsidRPr="002544AE">
        <w:t>“</w:t>
      </w:r>
      <w:r w:rsidR="009108AB" w:rsidRPr="002544AE">
        <w:t>RPC Broker Installation Guide</w:t>
      </w:r>
      <w:r w:rsidR="0047731F" w:rsidRPr="002544AE">
        <w:t>”</w:t>
      </w:r>
      <w:r w:rsidR="009108AB" w:rsidRPr="002544AE">
        <w:rPr>
          <w:i/>
          <w:iCs/>
        </w:rPr>
        <w:t xml:space="preserve"> </w:t>
      </w:r>
      <w:r w:rsidR="009108AB" w:rsidRPr="002544AE">
        <w:t>provides detailed information regarding the installation of the RPC Broker. It also contains many requirements and recommendation regarding how the Broker should be configured. Be sure to read the Installation Guide before attempting to install the RPC Broker.</w:t>
      </w:r>
    </w:p>
    <w:p w:rsidR="009108AB" w:rsidRPr="002544AE" w:rsidRDefault="009108AB" w:rsidP="00AA2D3F">
      <w:pPr>
        <w:pStyle w:val="Heading2"/>
      </w:pPr>
      <w:bookmarkStart w:id="97" w:name="_Toc449511243"/>
      <w:r w:rsidRPr="002544AE">
        <w:t>Site Parameters</w:t>
      </w:r>
      <w:bookmarkEnd w:id="97"/>
    </w:p>
    <w:p w:rsidR="009108AB" w:rsidRPr="002544AE" w:rsidRDefault="00C43E05" w:rsidP="00C43E05">
      <w:pPr>
        <w:pStyle w:val="BodyText"/>
        <w:keepNext/>
        <w:keepLines/>
      </w:pPr>
      <w:r w:rsidRPr="002544AE">
        <w:fldChar w:fldCharType="begin"/>
      </w:r>
      <w:r w:rsidRPr="002544AE">
        <w:instrText xml:space="preserve">XE </w:instrText>
      </w:r>
      <w:r w:rsidR="0047731F" w:rsidRPr="002544AE">
        <w:instrText>“</w:instrText>
      </w:r>
      <w:r w:rsidRPr="002544AE">
        <w:instrText>Site Parameters</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Parameters</w:instrText>
      </w:r>
      <w:r w:rsidR="0047731F" w:rsidRPr="002544AE">
        <w:instrText>”</w:instrText>
      </w:r>
      <w:r w:rsidRPr="002544AE">
        <w:fldChar w:fldCharType="end"/>
      </w:r>
      <w:r w:rsidR="009108AB" w:rsidRPr="002544AE">
        <w:t>The following two areas of the Broker require site parameter review and configuration:</w:t>
      </w:r>
    </w:p>
    <w:p w:rsidR="001E1290" w:rsidRPr="002544AE" w:rsidRDefault="0018273D" w:rsidP="0018273D">
      <w:pPr>
        <w:pStyle w:val="Caption"/>
      </w:pPr>
      <w:bookmarkStart w:id="98" w:name="_Toc449511312"/>
      <w:r w:rsidRPr="002544AE">
        <w:t xml:space="preserve">Table </w:t>
      </w:r>
      <w:r w:rsidR="00F337C3">
        <w:fldChar w:fldCharType="begin"/>
      </w:r>
      <w:r w:rsidR="00F337C3">
        <w:instrText xml:space="preserve"> SEQ Table \* ARABIC </w:instrText>
      </w:r>
      <w:r w:rsidR="00F337C3">
        <w:fldChar w:fldCharType="separate"/>
      </w:r>
      <w:r w:rsidR="00F337C3">
        <w:rPr>
          <w:noProof/>
        </w:rPr>
        <w:t>3</w:t>
      </w:r>
      <w:r w:rsidR="00F337C3">
        <w:rPr>
          <w:noProof/>
        </w:rPr>
        <w:fldChar w:fldCharType="end"/>
      </w:r>
      <w:r w:rsidR="00F41FDB" w:rsidRPr="002544AE">
        <w:t>:</w:t>
      </w:r>
      <w:r w:rsidRPr="002544AE">
        <w:t xml:space="preserve"> RPC Broker—Site parameter references</w:t>
      </w:r>
      <w:bookmarkEnd w:id="98"/>
    </w:p>
    <w:tbl>
      <w:tblPr>
        <w:tblW w:w="0" w:type="auto"/>
        <w:tblInd w:w="144" w:type="dxa"/>
        <w:tblBorders>
          <w:top w:val="single" w:sz="4" w:space="0" w:color="auto"/>
          <w:left w:val="single" w:sz="8" w:space="0" w:color="auto"/>
          <w:bottom w:val="single" w:sz="4" w:space="0" w:color="auto"/>
          <w:right w:val="single" w:sz="8" w:space="0" w:color="auto"/>
          <w:insideH w:val="single" w:sz="8" w:space="0" w:color="auto"/>
          <w:insideV w:val="single" w:sz="8" w:space="0" w:color="auto"/>
        </w:tblBorders>
        <w:tblLook w:val="0000" w:firstRow="0" w:lastRow="0" w:firstColumn="0" w:lastColumn="0" w:noHBand="0" w:noVBand="0"/>
      </w:tblPr>
      <w:tblGrid>
        <w:gridCol w:w="2520"/>
        <w:gridCol w:w="6804"/>
      </w:tblGrid>
      <w:tr w:rsidR="009108AB" w:rsidRPr="002544AE" w:rsidTr="00C43E05">
        <w:trPr>
          <w:tblHeader/>
        </w:trPr>
        <w:tc>
          <w:tcPr>
            <w:tcW w:w="2520" w:type="dxa"/>
            <w:tcBorders>
              <w:top w:val="single" w:sz="4" w:space="0" w:color="auto"/>
              <w:left w:val="single" w:sz="8" w:space="0" w:color="auto"/>
              <w:bottom w:val="single" w:sz="8" w:space="0" w:color="auto"/>
              <w:right w:val="single" w:sz="8" w:space="0" w:color="auto"/>
            </w:tcBorders>
            <w:shd w:val="pct12" w:color="auto" w:fill="auto"/>
          </w:tcPr>
          <w:p w:rsidR="009108AB" w:rsidRPr="002544AE" w:rsidRDefault="009108AB" w:rsidP="00C43E05">
            <w:pPr>
              <w:pStyle w:val="TableHeading"/>
            </w:pPr>
            <w:bookmarkStart w:id="99" w:name="COL001_TBL004"/>
            <w:bookmarkEnd w:id="99"/>
            <w:r w:rsidRPr="002544AE">
              <w:t>Functional Area</w:t>
            </w:r>
          </w:p>
        </w:tc>
        <w:tc>
          <w:tcPr>
            <w:tcW w:w="6804" w:type="dxa"/>
            <w:tcBorders>
              <w:top w:val="single" w:sz="4" w:space="0" w:color="auto"/>
              <w:left w:val="single" w:sz="8" w:space="0" w:color="auto"/>
              <w:bottom w:val="single" w:sz="8" w:space="0" w:color="auto"/>
              <w:right w:val="single" w:sz="8" w:space="0" w:color="auto"/>
            </w:tcBorders>
            <w:shd w:val="pct12" w:color="auto" w:fill="auto"/>
          </w:tcPr>
          <w:p w:rsidR="009108AB" w:rsidRPr="002544AE" w:rsidRDefault="00281189" w:rsidP="00C43E05">
            <w:pPr>
              <w:pStyle w:val="TableHeading"/>
            </w:pPr>
            <w:r w:rsidRPr="002544AE">
              <w:t>Documentation Reference</w:t>
            </w:r>
          </w:p>
        </w:tc>
      </w:tr>
      <w:tr w:rsidR="009108AB" w:rsidRPr="002544AE">
        <w:tc>
          <w:tcPr>
            <w:tcW w:w="2520" w:type="dxa"/>
            <w:tcBorders>
              <w:top w:val="single" w:sz="8" w:space="0" w:color="auto"/>
              <w:left w:val="single" w:sz="8" w:space="0" w:color="auto"/>
              <w:bottom w:val="single" w:sz="8" w:space="0" w:color="auto"/>
              <w:right w:val="single" w:sz="8" w:space="0" w:color="auto"/>
            </w:tcBorders>
          </w:tcPr>
          <w:p w:rsidR="009108AB" w:rsidRPr="002544AE" w:rsidRDefault="009108AB" w:rsidP="00C43E05">
            <w:pPr>
              <w:pStyle w:val="TableText"/>
              <w:keepNext/>
              <w:keepLines/>
            </w:pPr>
            <w:r w:rsidRPr="002544AE">
              <w:t>Broker Listeners</w:t>
            </w:r>
          </w:p>
        </w:tc>
        <w:tc>
          <w:tcPr>
            <w:tcW w:w="6804" w:type="dxa"/>
            <w:tcBorders>
              <w:top w:val="single" w:sz="8" w:space="0" w:color="auto"/>
              <w:left w:val="single" w:sz="8" w:space="0" w:color="auto"/>
              <w:bottom w:val="single" w:sz="8" w:space="0" w:color="auto"/>
              <w:right w:val="single" w:sz="8" w:space="0" w:color="auto"/>
            </w:tcBorders>
          </w:tcPr>
          <w:p w:rsidR="009108AB" w:rsidRPr="002544AE" w:rsidRDefault="00281189" w:rsidP="00C43E05">
            <w:pPr>
              <w:pStyle w:val="TableText"/>
              <w:keepNext/>
              <w:keepLines/>
            </w:pPr>
            <w:r w:rsidRPr="002544AE">
              <w:t xml:space="preserve">See the </w:t>
            </w:r>
            <w:r w:rsidR="0047731F" w:rsidRPr="002544AE">
              <w:t>“</w:t>
            </w:r>
            <w:r w:rsidRPr="002544AE">
              <w:t>RPC Broker Site Parameters File</w:t>
            </w:r>
            <w:r w:rsidR="0047731F" w:rsidRPr="002544AE">
              <w:t>”</w:t>
            </w:r>
            <w:r w:rsidRPr="002544AE">
              <w:t xml:space="preserve"> section in the </w:t>
            </w:r>
            <w:r w:rsidR="00A5532B" w:rsidRPr="002544AE">
              <w:rPr>
                <w:i/>
                <w:iCs/>
              </w:rPr>
              <w:t>RPC Broker Systems Management Guide</w:t>
            </w:r>
            <w:r w:rsidRPr="002544AE">
              <w:t>.</w:t>
            </w:r>
          </w:p>
        </w:tc>
      </w:tr>
      <w:tr w:rsidR="009108AB" w:rsidRPr="002544AE">
        <w:tc>
          <w:tcPr>
            <w:tcW w:w="2520" w:type="dxa"/>
            <w:tcBorders>
              <w:top w:val="single" w:sz="8" w:space="0" w:color="auto"/>
              <w:left w:val="single" w:sz="8" w:space="0" w:color="auto"/>
              <w:bottom w:val="single" w:sz="4" w:space="0" w:color="auto"/>
              <w:right w:val="single" w:sz="8" w:space="0" w:color="auto"/>
            </w:tcBorders>
          </w:tcPr>
          <w:p w:rsidR="009108AB" w:rsidRPr="002544AE" w:rsidRDefault="009108AB" w:rsidP="00C43E05">
            <w:pPr>
              <w:pStyle w:val="TableText"/>
            </w:pPr>
            <w:r w:rsidRPr="002544AE">
              <w:t>Single Signon</w:t>
            </w:r>
          </w:p>
        </w:tc>
        <w:tc>
          <w:tcPr>
            <w:tcW w:w="6804" w:type="dxa"/>
            <w:tcBorders>
              <w:top w:val="single" w:sz="8" w:space="0" w:color="auto"/>
              <w:left w:val="single" w:sz="8" w:space="0" w:color="auto"/>
              <w:bottom w:val="single" w:sz="4" w:space="0" w:color="auto"/>
              <w:right w:val="single" w:sz="8" w:space="0" w:color="auto"/>
            </w:tcBorders>
          </w:tcPr>
          <w:p w:rsidR="009108AB" w:rsidRPr="002544AE" w:rsidRDefault="00281189" w:rsidP="00C43E05">
            <w:pPr>
              <w:pStyle w:val="TableText"/>
            </w:pPr>
            <w:r w:rsidRPr="002544AE">
              <w:t xml:space="preserve">See the </w:t>
            </w:r>
            <w:r w:rsidR="0047731F" w:rsidRPr="002544AE">
              <w:t>“</w:t>
            </w:r>
            <w:r w:rsidRPr="002544AE">
              <w:t>Integrated Auto Signon For Multiple Users</w:t>
            </w:r>
            <w:r w:rsidR="0047731F" w:rsidRPr="002544AE">
              <w:t>”</w:t>
            </w:r>
            <w:r w:rsidRPr="002544AE">
              <w:t xml:space="preserve"> section in the </w:t>
            </w:r>
            <w:r w:rsidR="00A5532B" w:rsidRPr="002544AE">
              <w:rPr>
                <w:i/>
                <w:iCs/>
              </w:rPr>
              <w:t>RPC Broker Systems Management Guide</w:t>
            </w:r>
            <w:r w:rsidRPr="002544AE">
              <w:t>.</w:t>
            </w:r>
          </w:p>
        </w:tc>
      </w:tr>
    </w:tbl>
    <w:p w:rsidR="009108AB" w:rsidRPr="002544AE" w:rsidRDefault="009108AB" w:rsidP="00C43E05">
      <w:pPr>
        <w:pStyle w:val="BodyText6"/>
      </w:pPr>
    </w:p>
    <w:p w:rsidR="009108AB" w:rsidRPr="002544AE" w:rsidRDefault="009108AB" w:rsidP="00AA2D3F">
      <w:pPr>
        <w:pStyle w:val="Heading2"/>
      </w:pPr>
      <w:bookmarkStart w:id="100" w:name="_Toc449511244"/>
      <w:r w:rsidRPr="002544AE">
        <w:t>Performance and Scalability</w:t>
      </w:r>
      <w:bookmarkEnd w:id="100"/>
    </w:p>
    <w:p w:rsidR="009108AB" w:rsidRPr="002544AE" w:rsidRDefault="00C43E05" w:rsidP="00C43E05">
      <w:pPr>
        <w:pStyle w:val="BodyText"/>
        <w:keepNext/>
        <w:keepLines/>
        <w:rPr>
          <w:snapToGrid w:val="0"/>
        </w:rPr>
      </w:pPr>
      <w:r w:rsidRPr="002544AE">
        <w:fldChar w:fldCharType="begin"/>
      </w:r>
      <w:r w:rsidRPr="002544AE">
        <w:instrText xml:space="preserve">XE </w:instrText>
      </w:r>
      <w:r w:rsidR="0047731F" w:rsidRPr="002544AE">
        <w:instrText>“</w:instrText>
      </w:r>
      <w:r w:rsidRPr="002544AE">
        <w:instrText>Performance</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 xml:space="preserve">Scalability </w:instrText>
      </w:r>
      <w:r w:rsidR="0047731F" w:rsidRPr="002544AE">
        <w:instrText>“</w:instrText>
      </w:r>
      <w:r w:rsidRPr="002544AE">
        <w:fldChar w:fldCharType="end"/>
      </w:r>
      <w:r w:rsidR="009108AB" w:rsidRPr="002544AE">
        <w:rPr>
          <w:snapToGrid w:val="0"/>
        </w:rPr>
        <w:t>Current performance statistics are limited. However, results indicate that the processing time and resources consumed by the Broker itself are minimal. The RPC Broker does</w:t>
      </w:r>
      <w:r w:rsidR="001D2CEF" w:rsidRPr="002544AE">
        <w:rPr>
          <w:snapToGrid w:val="0"/>
        </w:rPr>
        <w:t xml:space="preserve"> no</w:t>
      </w:r>
      <w:r w:rsidR="009108AB" w:rsidRPr="002544AE">
        <w:rPr>
          <w:snapToGrid w:val="0"/>
        </w:rPr>
        <w:t>t introduce any additional overhead to the messages sent between the client and the server.</w:t>
      </w:r>
    </w:p>
    <w:p w:rsidR="009108AB" w:rsidRPr="002544AE" w:rsidRDefault="009108AB" w:rsidP="00C43E05">
      <w:pPr>
        <w:pStyle w:val="BodyText"/>
        <w:keepNext/>
        <w:keepLines/>
      </w:pPr>
      <w:r w:rsidRPr="002544AE">
        <w:t>The RPC Broker listener does not tend to get overloaded, because it jobs off incoming requests to another process and then keeps listening for another request. This action is only limited by the number of partitions the M configuration supports.</w:t>
      </w:r>
    </w:p>
    <w:p w:rsidR="009108AB" w:rsidRPr="002544AE" w:rsidRDefault="009108AB" w:rsidP="00C43E05">
      <w:pPr>
        <w:pStyle w:val="BodyText"/>
      </w:pPr>
      <w:r w:rsidRPr="002544AE">
        <w:rPr>
          <w:snapToGrid w:val="0"/>
        </w:rPr>
        <w:t xml:space="preserve">Performance should instead be measured at the application level to determine the amount of resources consumed by </w:t>
      </w:r>
      <w:r w:rsidR="000914B9" w:rsidRPr="002544AE">
        <w:t>VistA</w:t>
      </w:r>
      <w:r w:rsidRPr="002544AE">
        <w:rPr>
          <w:snapToGrid w:val="0"/>
        </w:rPr>
        <w:t xml:space="preserve"> client/server applications that use the Broker. </w:t>
      </w:r>
      <w:r w:rsidRPr="002544AE">
        <w:t>Performance and scalability, from a site</w:t>
      </w:r>
      <w:r w:rsidR="0047731F" w:rsidRPr="002544AE">
        <w:t>’</w:t>
      </w:r>
      <w:r w:rsidRPr="002544AE">
        <w:t>s point of view, have been impacted by the load introduced by application executing on the host system, as opposed to the load introduced by the RPC Broker itself.</w:t>
      </w:r>
    </w:p>
    <w:p w:rsidR="009108AB" w:rsidRPr="002544AE" w:rsidRDefault="009108AB" w:rsidP="00C43E05">
      <w:pPr>
        <w:pStyle w:val="BodyText"/>
      </w:pPr>
    </w:p>
    <w:bookmarkEnd w:id="95"/>
    <w:p w:rsidR="009108AB" w:rsidRPr="002544AE" w:rsidRDefault="009108AB" w:rsidP="00C43E05">
      <w:pPr>
        <w:pStyle w:val="BodyText"/>
        <w:sectPr w:rsidR="009108AB" w:rsidRPr="002544AE" w:rsidSect="00EB6D1A">
          <w:headerReference w:type="even" r:id="rId25"/>
          <w:headerReference w:type="default" r:id="rId26"/>
          <w:pgSz w:w="12240" w:h="15840"/>
          <w:pgMar w:top="1440" w:right="1440" w:bottom="1440" w:left="1440" w:header="720" w:footer="720" w:gutter="0"/>
          <w:cols w:space="0"/>
        </w:sectPr>
      </w:pPr>
    </w:p>
    <w:p w:rsidR="009108AB" w:rsidRPr="002544AE" w:rsidRDefault="009108AB" w:rsidP="00AA2D3F">
      <w:pPr>
        <w:pStyle w:val="Heading1"/>
      </w:pPr>
      <w:bookmarkStart w:id="101" w:name="_Ref136248894"/>
      <w:bookmarkStart w:id="102" w:name="_Ref136248906"/>
      <w:bookmarkStart w:id="103" w:name="FileList"/>
      <w:bookmarkStart w:id="104" w:name="_Toc449511245"/>
      <w:r w:rsidRPr="002544AE">
        <w:lastRenderedPageBreak/>
        <w:t>File</w:t>
      </w:r>
      <w:r w:rsidR="00C55F49" w:rsidRPr="002544AE">
        <w:t>s</w:t>
      </w:r>
      <w:bookmarkEnd w:id="101"/>
      <w:bookmarkEnd w:id="102"/>
      <w:bookmarkEnd w:id="104"/>
    </w:p>
    <w:p w:rsidR="009108AB" w:rsidRPr="002544AE" w:rsidRDefault="00C55F49" w:rsidP="00AA2D3F">
      <w:pPr>
        <w:pStyle w:val="Heading2"/>
      </w:pPr>
      <w:bookmarkStart w:id="105" w:name="_Ref136248871"/>
      <w:bookmarkStart w:id="106" w:name="_Toc449511246"/>
      <w:r w:rsidRPr="002544AE">
        <w:t xml:space="preserve">VistA </w:t>
      </w:r>
      <w:r w:rsidR="009108AB" w:rsidRPr="002544AE">
        <w:t>M Server Files</w:t>
      </w:r>
      <w:bookmarkEnd w:id="105"/>
      <w:bookmarkEnd w:id="106"/>
    </w:p>
    <w:p w:rsidR="009108AB" w:rsidRPr="002544AE" w:rsidRDefault="00C43E05" w:rsidP="00C43E05">
      <w:pPr>
        <w:pStyle w:val="BodyText"/>
        <w:keepNext/>
        <w:keepLines/>
      </w:pPr>
      <w:r w:rsidRPr="002544AE">
        <w:fldChar w:fldCharType="begin"/>
      </w:r>
      <w:r w:rsidRPr="002544AE">
        <w:instrText xml:space="preserve">XE </w:instrText>
      </w:r>
      <w:r w:rsidR="0047731F" w:rsidRPr="002544AE">
        <w:instrText>“</w:instrText>
      </w:r>
      <w:r w:rsidRPr="002544AE">
        <w:instrText>Files</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Globals</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VistA M Server Files</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VistA M Server Files</w:instrText>
      </w:r>
      <w:r w:rsidR="0047731F" w:rsidRPr="002544AE">
        <w:instrText>”</w:instrText>
      </w:r>
      <w:r w:rsidRPr="002544AE">
        <w:fldChar w:fldCharType="end"/>
      </w:r>
      <w:r w:rsidR="009108AB" w:rsidRPr="002544AE">
        <w:t xml:space="preserve">The RPC Broker consists of a single global with </w:t>
      </w:r>
      <w:r w:rsidR="006B7C04" w:rsidRPr="002544AE">
        <w:t>three</w:t>
      </w:r>
      <w:r w:rsidR="009108AB" w:rsidRPr="002544AE">
        <w:t xml:space="preserve"> files. This chapter describes the RPC Broker files including the file number, file name, global location, and description of the files.</w:t>
      </w:r>
    </w:p>
    <w:p w:rsidR="001E1290" w:rsidRPr="002544AE" w:rsidRDefault="0018273D" w:rsidP="0018273D">
      <w:pPr>
        <w:pStyle w:val="Caption"/>
      </w:pPr>
      <w:bookmarkStart w:id="107" w:name="_Toc449511313"/>
      <w:r w:rsidRPr="002544AE">
        <w:t xml:space="preserve">Table </w:t>
      </w:r>
      <w:r w:rsidR="00F337C3">
        <w:fldChar w:fldCharType="begin"/>
      </w:r>
      <w:r w:rsidR="00F337C3">
        <w:instrText xml:space="preserve"> SEQ Table \* ARABIC </w:instrText>
      </w:r>
      <w:r w:rsidR="00F337C3">
        <w:fldChar w:fldCharType="separate"/>
      </w:r>
      <w:r w:rsidR="00F337C3">
        <w:rPr>
          <w:noProof/>
        </w:rPr>
        <w:t>4</w:t>
      </w:r>
      <w:r w:rsidR="00F337C3">
        <w:rPr>
          <w:noProof/>
        </w:rPr>
        <w:fldChar w:fldCharType="end"/>
      </w:r>
      <w:r w:rsidR="00F41FDB" w:rsidRPr="002544AE">
        <w:t>:</w:t>
      </w:r>
      <w:r w:rsidRPr="002544AE">
        <w:t xml:space="preserve"> </w:t>
      </w:r>
      <w:r w:rsidR="008E1496" w:rsidRPr="002544AE">
        <w:t>RPC Broker—Files and G</w:t>
      </w:r>
      <w:r w:rsidRPr="002544AE">
        <w:t>lobals</w:t>
      </w:r>
      <w:bookmarkEnd w:id="107"/>
    </w:p>
    <w:tbl>
      <w:tblPr>
        <w:tblW w:w="932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864"/>
        <w:gridCol w:w="1710"/>
        <w:gridCol w:w="1530"/>
        <w:gridCol w:w="2610"/>
        <w:gridCol w:w="1710"/>
        <w:gridCol w:w="900"/>
      </w:tblGrid>
      <w:tr w:rsidR="00C3590C" w:rsidRPr="002544AE" w:rsidTr="00872538">
        <w:trPr>
          <w:tblHeader/>
        </w:trPr>
        <w:tc>
          <w:tcPr>
            <w:tcW w:w="864" w:type="dxa"/>
            <w:shd w:val="pct12" w:color="auto" w:fill="auto"/>
            <w:vAlign w:val="bottom"/>
          </w:tcPr>
          <w:p w:rsidR="00C3590C" w:rsidRPr="002544AE" w:rsidRDefault="00C3590C" w:rsidP="00C43E05">
            <w:pPr>
              <w:pStyle w:val="TableHeading"/>
            </w:pPr>
            <w:bookmarkStart w:id="108" w:name="COL001_TBL005"/>
            <w:bookmarkEnd w:id="108"/>
            <w:r w:rsidRPr="002544AE">
              <w:t>File #</w:t>
            </w:r>
          </w:p>
        </w:tc>
        <w:tc>
          <w:tcPr>
            <w:tcW w:w="1710" w:type="dxa"/>
            <w:shd w:val="pct12" w:color="auto" w:fill="auto"/>
            <w:vAlign w:val="bottom"/>
          </w:tcPr>
          <w:p w:rsidR="00C3590C" w:rsidRPr="002544AE" w:rsidRDefault="00C3590C" w:rsidP="00C43E05">
            <w:pPr>
              <w:pStyle w:val="TableHeading"/>
            </w:pPr>
            <w:r w:rsidRPr="002544AE">
              <w:t>File Name</w:t>
            </w:r>
          </w:p>
        </w:tc>
        <w:tc>
          <w:tcPr>
            <w:tcW w:w="1530" w:type="dxa"/>
            <w:shd w:val="pct12" w:color="auto" w:fill="auto"/>
            <w:vAlign w:val="bottom"/>
          </w:tcPr>
          <w:p w:rsidR="00C3590C" w:rsidRPr="002544AE" w:rsidRDefault="00C3590C" w:rsidP="00C43E05">
            <w:pPr>
              <w:pStyle w:val="TableHeading"/>
            </w:pPr>
            <w:r w:rsidRPr="002544AE">
              <w:t>Global Location</w:t>
            </w:r>
          </w:p>
        </w:tc>
        <w:tc>
          <w:tcPr>
            <w:tcW w:w="2610" w:type="dxa"/>
            <w:shd w:val="pct12" w:color="auto" w:fill="auto"/>
            <w:vAlign w:val="bottom"/>
          </w:tcPr>
          <w:p w:rsidR="00C3590C" w:rsidRPr="002544AE" w:rsidRDefault="00C3590C" w:rsidP="00C43E05">
            <w:pPr>
              <w:pStyle w:val="TableHeading"/>
            </w:pPr>
            <w:r w:rsidRPr="002544AE">
              <w:t>Description</w:t>
            </w:r>
          </w:p>
        </w:tc>
        <w:tc>
          <w:tcPr>
            <w:tcW w:w="1710" w:type="dxa"/>
            <w:shd w:val="pct12" w:color="auto" w:fill="auto"/>
            <w:vAlign w:val="bottom"/>
          </w:tcPr>
          <w:p w:rsidR="00C3590C" w:rsidRPr="002544AE" w:rsidRDefault="00C3590C" w:rsidP="00C43E05">
            <w:pPr>
              <w:pStyle w:val="TableHeading"/>
            </w:pPr>
            <w:r w:rsidRPr="002544AE">
              <w:t>Data w/ File</w:t>
            </w:r>
          </w:p>
        </w:tc>
        <w:tc>
          <w:tcPr>
            <w:tcW w:w="900" w:type="dxa"/>
            <w:shd w:val="pct12" w:color="auto" w:fill="auto"/>
            <w:vAlign w:val="bottom"/>
          </w:tcPr>
          <w:p w:rsidR="00C3590C" w:rsidRPr="002544AE" w:rsidRDefault="00C3590C" w:rsidP="00C43E05">
            <w:pPr>
              <w:pStyle w:val="TableHeading"/>
            </w:pPr>
            <w:r w:rsidRPr="002544AE">
              <w:t>Data Setting</w:t>
            </w:r>
          </w:p>
        </w:tc>
      </w:tr>
      <w:tr w:rsidR="00C3590C" w:rsidRPr="002544AE" w:rsidTr="00872538">
        <w:tc>
          <w:tcPr>
            <w:tcW w:w="864" w:type="dxa"/>
            <w:shd w:val="clear" w:color="auto" w:fill="auto"/>
          </w:tcPr>
          <w:p w:rsidR="00C3590C" w:rsidRPr="002544AE" w:rsidRDefault="00C3590C" w:rsidP="00C43E05">
            <w:pPr>
              <w:pStyle w:val="TableText"/>
            </w:pPr>
            <w:r w:rsidRPr="002544AE">
              <w:t>8994</w:t>
            </w:r>
          </w:p>
        </w:tc>
        <w:tc>
          <w:tcPr>
            <w:tcW w:w="1710" w:type="dxa"/>
            <w:shd w:val="clear" w:color="auto" w:fill="auto"/>
          </w:tcPr>
          <w:p w:rsidR="00C3590C" w:rsidRPr="002544AE" w:rsidRDefault="00C3590C" w:rsidP="00C43E05">
            <w:pPr>
              <w:pStyle w:val="TableText"/>
            </w:pPr>
            <w:r w:rsidRPr="002544AE">
              <w:t>REMOTE PROCEDURE</w:t>
            </w:r>
            <w:r w:rsidRPr="002544AE">
              <w:rPr>
                <w:rFonts w:ascii="Times New Roman" w:hAnsi="Times New Roman"/>
                <w:sz w:val="22"/>
              </w:rPr>
              <w:fldChar w:fldCharType="begin"/>
            </w:r>
            <w:r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REMOTE PROCEDURE File (#8994)</w:instrText>
            </w:r>
            <w:r w:rsidR="0047731F" w:rsidRPr="002544AE">
              <w:rPr>
                <w:rFonts w:ascii="Times New Roman" w:hAnsi="Times New Roman"/>
                <w:sz w:val="22"/>
              </w:rPr>
              <w:instrText>”</w:instrText>
            </w:r>
            <w:r w:rsidRPr="002544AE">
              <w:rPr>
                <w:rFonts w:ascii="Times New Roman" w:hAnsi="Times New Roman"/>
                <w:sz w:val="22"/>
              </w:rPr>
              <w:fldChar w:fldCharType="end"/>
            </w:r>
            <w:r w:rsidRPr="002544AE">
              <w:rPr>
                <w:rFonts w:ascii="Times New Roman" w:hAnsi="Times New Roman"/>
                <w:sz w:val="22"/>
              </w:rPr>
              <w:fldChar w:fldCharType="begin"/>
            </w:r>
            <w:r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Files:REMOTE PROCEDURE (#8994)</w:instrText>
            </w:r>
            <w:r w:rsidR="0047731F" w:rsidRPr="002544AE">
              <w:rPr>
                <w:rFonts w:ascii="Times New Roman" w:hAnsi="Times New Roman"/>
                <w:sz w:val="22"/>
              </w:rPr>
              <w:instrText>”</w:instrText>
            </w:r>
            <w:r w:rsidRPr="002544AE">
              <w:rPr>
                <w:rFonts w:ascii="Times New Roman" w:hAnsi="Times New Roman"/>
                <w:sz w:val="22"/>
              </w:rPr>
              <w:fldChar w:fldCharType="end"/>
            </w:r>
          </w:p>
        </w:tc>
        <w:tc>
          <w:tcPr>
            <w:tcW w:w="1530" w:type="dxa"/>
            <w:shd w:val="clear" w:color="auto" w:fill="auto"/>
          </w:tcPr>
          <w:p w:rsidR="00C3590C" w:rsidRPr="002544AE" w:rsidRDefault="00C3590C" w:rsidP="00C43E05">
            <w:pPr>
              <w:pStyle w:val="TableText"/>
            </w:pPr>
            <w:r w:rsidRPr="002544AE">
              <w:t>^XWB(8994,</w:t>
            </w:r>
            <w:r w:rsidRPr="002544AE">
              <w:rPr>
                <w:rFonts w:ascii="Times New Roman" w:hAnsi="Times New Roman"/>
                <w:sz w:val="22"/>
              </w:rPr>
              <w:fldChar w:fldCharType="begin"/>
            </w:r>
            <w:r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^XWB(8994, Global</w:instrText>
            </w:r>
            <w:r w:rsidR="0047731F" w:rsidRPr="002544AE">
              <w:rPr>
                <w:rFonts w:ascii="Times New Roman" w:hAnsi="Times New Roman"/>
                <w:sz w:val="22"/>
              </w:rPr>
              <w:instrText>”</w:instrText>
            </w:r>
            <w:r w:rsidRPr="002544AE">
              <w:rPr>
                <w:rFonts w:ascii="Times New Roman" w:hAnsi="Times New Roman"/>
                <w:sz w:val="22"/>
              </w:rPr>
              <w:fldChar w:fldCharType="end"/>
            </w:r>
            <w:r w:rsidRPr="002544AE">
              <w:rPr>
                <w:rFonts w:ascii="Times New Roman" w:hAnsi="Times New Roman"/>
                <w:sz w:val="22"/>
              </w:rPr>
              <w:fldChar w:fldCharType="begin"/>
            </w:r>
            <w:r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Globals:^XWB(8994,</w:instrText>
            </w:r>
            <w:r w:rsidR="0047731F" w:rsidRPr="002544AE">
              <w:rPr>
                <w:rFonts w:ascii="Times New Roman" w:hAnsi="Times New Roman"/>
                <w:sz w:val="22"/>
              </w:rPr>
              <w:instrText>”</w:instrText>
            </w:r>
            <w:r w:rsidRPr="002544AE">
              <w:rPr>
                <w:rFonts w:ascii="Times New Roman" w:hAnsi="Times New Roman"/>
                <w:sz w:val="22"/>
              </w:rPr>
              <w:fldChar w:fldCharType="end"/>
            </w:r>
          </w:p>
        </w:tc>
        <w:tc>
          <w:tcPr>
            <w:tcW w:w="2610" w:type="dxa"/>
            <w:shd w:val="clear" w:color="auto" w:fill="auto"/>
          </w:tcPr>
          <w:p w:rsidR="00C3590C" w:rsidRPr="002544AE" w:rsidRDefault="00276744" w:rsidP="00C43E05">
            <w:pPr>
              <w:pStyle w:val="TableText"/>
            </w:pPr>
            <w:r w:rsidRPr="002544AE">
              <w:t>This file is used as a repository of server-based procedures (i.e., remote procedure calls [RPCs]) in the context of the Client/Server architecture. All RPCs used by any site-specific client/server application software using the RPC Broker interface must be registered and stored in this file.</w:t>
            </w:r>
            <w:r w:rsidRPr="002544AE">
              <w:rPr>
                <w:i/>
                <w:iCs/>
              </w:rPr>
              <w:t xml:space="preserve"> </w:t>
            </w:r>
            <w:r w:rsidRPr="002544AE">
              <w:t>Applications running on client workstations can invoke (call) the RPCs in this file to be executed by the server and the results are returned to the client application. Each RPC is associated with an entry point (i.e., ROUTINE with optional TAG).</w:t>
            </w:r>
          </w:p>
          <w:p w:rsidR="00276744" w:rsidRPr="002544AE" w:rsidRDefault="00656575" w:rsidP="00C43E05">
            <w:pPr>
              <w:pStyle w:val="TableNote"/>
              <w:rPr>
                <w:b/>
              </w:rPr>
            </w:pPr>
            <w:r w:rsidRPr="002544AE">
              <w:rPr>
                <w:noProof/>
              </w:rPr>
              <w:drawing>
                <wp:inline distT="0" distB="0" distL="0" distR="0" wp14:anchorId="6C9DFE10" wp14:editId="04289C0F">
                  <wp:extent cx="284990" cy="284990"/>
                  <wp:effectExtent l="0" t="0" r="1270" b="1270"/>
                  <wp:docPr id="14" name="Picture 1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276744" w:rsidRPr="002544AE">
              <w:t xml:space="preserve"> </w:t>
            </w:r>
            <w:r w:rsidR="00276744" w:rsidRPr="002544AE">
              <w:rPr>
                <w:b/>
              </w:rPr>
              <w:t xml:space="preserve">NOTE: </w:t>
            </w:r>
            <w:r w:rsidR="00276744" w:rsidRPr="002544AE">
              <w:t>The RPC subfield (#19.05)</w:t>
            </w:r>
            <w:r w:rsidR="00276744" w:rsidRPr="002544AE">
              <w:rPr>
                <w:rFonts w:ascii="Times New Roman" w:hAnsi="Times New Roman"/>
                <w:sz w:val="22"/>
              </w:rPr>
              <w:fldChar w:fldCharType="begin"/>
            </w:r>
            <w:r w:rsidR="00276744" w:rsidRPr="002544AE">
              <w:rPr>
                <w:rFonts w:ascii="Times New Roman" w:hAnsi="Times New Roman"/>
                <w:sz w:val="22"/>
              </w:rPr>
              <w:instrText xml:space="preserve"> XE </w:instrText>
            </w:r>
            <w:r w:rsidR="0047731F" w:rsidRPr="002544AE">
              <w:rPr>
                <w:rFonts w:ascii="Times New Roman" w:hAnsi="Times New Roman"/>
                <w:sz w:val="22"/>
              </w:rPr>
              <w:instrText>“</w:instrText>
            </w:r>
            <w:r w:rsidR="00276744" w:rsidRPr="002544AE">
              <w:rPr>
                <w:rFonts w:ascii="Times New Roman" w:hAnsi="Times New Roman"/>
                <w:sz w:val="22"/>
              </w:rPr>
              <w:instrText>RPC Field (#19.05)</w:instrText>
            </w:r>
            <w:r w:rsidR="0047731F" w:rsidRPr="002544AE">
              <w:rPr>
                <w:rFonts w:ascii="Times New Roman" w:hAnsi="Times New Roman"/>
                <w:sz w:val="22"/>
              </w:rPr>
              <w:instrText>”</w:instrText>
            </w:r>
            <w:r w:rsidR="00276744" w:rsidRPr="002544AE">
              <w:rPr>
                <w:rFonts w:ascii="Times New Roman" w:hAnsi="Times New Roman"/>
                <w:sz w:val="22"/>
              </w:rPr>
              <w:instrText xml:space="preserve"> </w:instrText>
            </w:r>
            <w:r w:rsidR="00276744" w:rsidRPr="002544AE">
              <w:rPr>
                <w:rFonts w:ascii="Times New Roman" w:hAnsi="Times New Roman"/>
                <w:sz w:val="22"/>
              </w:rPr>
              <w:fldChar w:fldCharType="end"/>
            </w:r>
            <w:r w:rsidR="00276744" w:rsidRPr="002544AE">
              <w:rPr>
                <w:rFonts w:ascii="Times New Roman" w:hAnsi="Times New Roman"/>
                <w:sz w:val="22"/>
              </w:rPr>
              <w:fldChar w:fldCharType="begin"/>
            </w:r>
            <w:r w:rsidR="00276744" w:rsidRPr="002544AE">
              <w:rPr>
                <w:rFonts w:ascii="Times New Roman" w:hAnsi="Times New Roman"/>
                <w:sz w:val="22"/>
              </w:rPr>
              <w:instrText xml:space="preserve"> XE </w:instrText>
            </w:r>
            <w:r w:rsidR="0047731F" w:rsidRPr="002544AE">
              <w:rPr>
                <w:rFonts w:ascii="Times New Roman" w:hAnsi="Times New Roman"/>
                <w:sz w:val="22"/>
              </w:rPr>
              <w:instrText>“</w:instrText>
            </w:r>
            <w:r w:rsidR="00276744" w:rsidRPr="002544AE">
              <w:rPr>
                <w:rFonts w:ascii="Times New Roman" w:hAnsi="Times New Roman"/>
                <w:sz w:val="22"/>
              </w:rPr>
              <w:instrText>Fields:RPC (#19.05)</w:instrText>
            </w:r>
            <w:r w:rsidR="0047731F" w:rsidRPr="002544AE">
              <w:rPr>
                <w:rFonts w:ascii="Times New Roman" w:hAnsi="Times New Roman"/>
                <w:sz w:val="22"/>
              </w:rPr>
              <w:instrText>”</w:instrText>
            </w:r>
            <w:r w:rsidR="00276744" w:rsidRPr="002544AE">
              <w:rPr>
                <w:rFonts w:ascii="Times New Roman" w:hAnsi="Times New Roman"/>
                <w:sz w:val="22"/>
              </w:rPr>
              <w:instrText xml:space="preserve"> </w:instrText>
            </w:r>
            <w:r w:rsidR="00276744" w:rsidRPr="002544AE">
              <w:rPr>
                <w:rFonts w:ascii="Times New Roman" w:hAnsi="Times New Roman"/>
                <w:sz w:val="22"/>
              </w:rPr>
              <w:fldChar w:fldCharType="end"/>
            </w:r>
            <w:r w:rsidR="00276744" w:rsidRPr="002544AE">
              <w:t xml:space="preserve"> of the OPTION file (#19)</w:t>
            </w:r>
            <w:r w:rsidR="00276744" w:rsidRPr="002544AE">
              <w:rPr>
                <w:rFonts w:ascii="Times New Roman" w:hAnsi="Times New Roman"/>
                <w:sz w:val="22"/>
              </w:rPr>
              <w:fldChar w:fldCharType="begin"/>
            </w:r>
            <w:r w:rsidR="00276744" w:rsidRPr="002544AE">
              <w:rPr>
                <w:rFonts w:ascii="Times New Roman" w:hAnsi="Times New Roman"/>
                <w:sz w:val="22"/>
              </w:rPr>
              <w:instrText xml:space="preserve"> XE </w:instrText>
            </w:r>
            <w:r w:rsidR="0047731F" w:rsidRPr="002544AE">
              <w:rPr>
                <w:rFonts w:ascii="Times New Roman" w:hAnsi="Times New Roman"/>
                <w:sz w:val="22"/>
              </w:rPr>
              <w:instrText>“</w:instrText>
            </w:r>
            <w:r w:rsidR="00276744" w:rsidRPr="002544AE">
              <w:rPr>
                <w:rFonts w:ascii="Times New Roman" w:hAnsi="Times New Roman"/>
                <w:sz w:val="22"/>
              </w:rPr>
              <w:instrText>OPTION File (#19)</w:instrText>
            </w:r>
            <w:r w:rsidR="0047731F" w:rsidRPr="002544AE">
              <w:rPr>
                <w:rFonts w:ascii="Times New Roman" w:hAnsi="Times New Roman"/>
                <w:sz w:val="22"/>
              </w:rPr>
              <w:instrText>”</w:instrText>
            </w:r>
            <w:r w:rsidR="00276744" w:rsidRPr="002544AE">
              <w:rPr>
                <w:rFonts w:ascii="Times New Roman" w:hAnsi="Times New Roman"/>
                <w:sz w:val="22"/>
              </w:rPr>
              <w:instrText xml:space="preserve"> </w:instrText>
            </w:r>
            <w:r w:rsidR="00276744" w:rsidRPr="002544AE">
              <w:rPr>
                <w:rFonts w:ascii="Times New Roman" w:hAnsi="Times New Roman"/>
                <w:sz w:val="22"/>
              </w:rPr>
              <w:fldChar w:fldCharType="end"/>
            </w:r>
            <w:r w:rsidR="00276744" w:rsidRPr="002544AE">
              <w:rPr>
                <w:rFonts w:ascii="Times New Roman" w:hAnsi="Times New Roman"/>
                <w:sz w:val="22"/>
              </w:rPr>
              <w:fldChar w:fldCharType="begin"/>
            </w:r>
            <w:r w:rsidR="00276744" w:rsidRPr="002544AE">
              <w:rPr>
                <w:rFonts w:ascii="Times New Roman" w:hAnsi="Times New Roman"/>
                <w:sz w:val="22"/>
              </w:rPr>
              <w:instrText xml:space="preserve"> XE </w:instrText>
            </w:r>
            <w:r w:rsidR="0047731F" w:rsidRPr="002544AE">
              <w:rPr>
                <w:rFonts w:ascii="Times New Roman" w:hAnsi="Times New Roman"/>
                <w:sz w:val="22"/>
              </w:rPr>
              <w:instrText>“</w:instrText>
            </w:r>
            <w:r w:rsidR="00276744" w:rsidRPr="002544AE">
              <w:rPr>
                <w:rFonts w:ascii="Times New Roman" w:hAnsi="Times New Roman"/>
                <w:sz w:val="22"/>
              </w:rPr>
              <w:instrText>Files:OPTION (#19)</w:instrText>
            </w:r>
            <w:r w:rsidR="0047731F" w:rsidRPr="002544AE">
              <w:rPr>
                <w:rFonts w:ascii="Times New Roman" w:hAnsi="Times New Roman"/>
                <w:sz w:val="22"/>
              </w:rPr>
              <w:instrText>”</w:instrText>
            </w:r>
            <w:r w:rsidR="00276744" w:rsidRPr="002544AE">
              <w:rPr>
                <w:rFonts w:ascii="Times New Roman" w:hAnsi="Times New Roman"/>
                <w:sz w:val="22"/>
              </w:rPr>
              <w:instrText xml:space="preserve"> </w:instrText>
            </w:r>
            <w:r w:rsidR="00276744" w:rsidRPr="002544AE">
              <w:rPr>
                <w:rFonts w:ascii="Times New Roman" w:hAnsi="Times New Roman"/>
                <w:sz w:val="22"/>
              </w:rPr>
              <w:fldChar w:fldCharType="end"/>
            </w:r>
            <w:r w:rsidR="00276744" w:rsidRPr="002544AE">
              <w:t xml:space="preserve"> points to the RPC field (#.01)</w:t>
            </w:r>
            <w:r w:rsidR="00276744" w:rsidRPr="002544AE">
              <w:rPr>
                <w:rFonts w:ascii="Times New Roman" w:hAnsi="Times New Roman"/>
                <w:sz w:val="22"/>
              </w:rPr>
              <w:fldChar w:fldCharType="begin"/>
            </w:r>
            <w:r w:rsidR="00276744" w:rsidRPr="002544AE">
              <w:rPr>
                <w:rFonts w:ascii="Times New Roman" w:hAnsi="Times New Roman"/>
                <w:sz w:val="22"/>
              </w:rPr>
              <w:instrText xml:space="preserve"> XE </w:instrText>
            </w:r>
            <w:r w:rsidR="0047731F" w:rsidRPr="002544AE">
              <w:rPr>
                <w:rFonts w:ascii="Times New Roman" w:hAnsi="Times New Roman"/>
                <w:sz w:val="22"/>
              </w:rPr>
              <w:instrText>“</w:instrText>
            </w:r>
            <w:r w:rsidR="00276744" w:rsidRPr="002544AE">
              <w:rPr>
                <w:rFonts w:ascii="Times New Roman" w:hAnsi="Times New Roman"/>
                <w:sz w:val="22"/>
              </w:rPr>
              <w:instrText>RPC Field (#.01)</w:instrText>
            </w:r>
            <w:r w:rsidR="0047731F" w:rsidRPr="002544AE">
              <w:rPr>
                <w:rFonts w:ascii="Times New Roman" w:hAnsi="Times New Roman"/>
                <w:sz w:val="22"/>
              </w:rPr>
              <w:instrText>”</w:instrText>
            </w:r>
            <w:r w:rsidR="00276744" w:rsidRPr="002544AE">
              <w:rPr>
                <w:rFonts w:ascii="Times New Roman" w:hAnsi="Times New Roman"/>
                <w:sz w:val="22"/>
              </w:rPr>
              <w:instrText xml:space="preserve"> </w:instrText>
            </w:r>
            <w:r w:rsidR="00276744" w:rsidRPr="002544AE">
              <w:rPr>
                <w:rFonts w:ascii="Times New Roman" w:hAnsi="Times New Roman"/>
                <w:sz w:val="22"/>
              </w:rPr>
              <w:fldChar w:fldCharType="end"/>
            </w:r>
            <w:r w:rsidR="00276744" w:rsidRPr="002544AE">
              <w:rPr>
                <w:rFonts w:ascii="Times New Roman" w:hAnsi="Times New Roman"/>
                <w:sz w:val="22"/>
              </w:rPr>
              <w:fldChar w:fldCharType="begin"/>
            </w:r>
            <w:r w:rsidR="00276744" w:rsidRPr="002544AE">
              <w:rPr>
                <w:rFonts w:ascii="Times New Roman" w:hAnsi="Times New Roman"/>
                <w:sz w:val="22"/>
              </w:rPr>
              <w:instrText xml:space="preserve"> XE </w:instrText>
            </w:r>
            <w:r w:rsidR="0047731F" w:rsidRPr="002544AE">
              <w:rPr>
                <w:rFonts w:ascii="Times New Roman" w:hAnsi="Times New Roman"/>
                <w:sz w:val="22"/>
              </w:rPr>
              <w:instrText>“</w:instrText>
            </w:r>
            <w:r w:rsidR="00276744" w:rsidRPr="002544AE">
              <w:rPr>
                <w:rFonts w:ascii="Times New Roman" w:hAnsi="Times New Roman"/>
                <w:sz w:val="22"/>
              </w:rPr>
              <w:instrText>Fields:RPC (#.01)</w:instrText>
            </w:r>
            <w:r w:rsidR="0047731F" w:rsidRPr="002544AE">
              <w:rPr>
                <w:rFonts w:ascii="Times New Roman" w:hAnsi="Times New Roman"/>
                <w:sz w:val="22"/>
              </w:rPr>
              <w:instrText>”</w:instrText>
            </w:r>
            <w:r w:rsidR="00276744" w:rsidRPr="002544AE">
              <w:rPr>
                <w:rFonts w:ascii="Times New Roman" w:hAnsi="Times New Roman"/>
                <w:sz w:val="22"/>
              </w:rPr>
              <w:instrText xml:space="preserve"> </w:instrText>
            </w:r>
            <w:r w:rsidR="00276744" w:rsidRPr="002544AE">
              <w:rPr>
                <w:rFonts w:ascii="Times New Roman" w:hAnsi="Times New Roman"/>
                <w:sz w:val="22"/>
              </w:rPr>
              <w:fldChar w:fldCharType="end"/>
            </w:r>
            <w:r w:rsidR="00276744" w:rsidRPr="002544AE">
              <w:t xml:space="preserve"> of the REMOTE PROCEDURE file (#8994)</w:t>
            </w:r>
            <w:r w:rsidR="00276744" w:rsidRPr="002544AE">
              <w:rPr>
                <w:rFonts w:ascii="Times New Roman" w:hAnsi="Times New Roman"/>
                <w:sz w:val="22"/>
              </w:rPr>
              <w:fldChar w:fldCharType="begin"/>
            </w:r>
            <w:r w:rsidR="00276744" w:rsidRPr="002544AE">
              <w:rPr>
                <w:rFonts w:ascii="Times New Roman" w:hAnsi="Times New Roman"/>
                <w:sz w:val="22"/>
              </w:rPr>
              <w:instrText xml:space="preserve"> XE </w:instrText>
            </w:r>
            <w:r w:rsidR="0047731F" w:rsidRPr="002544AE">
              <w:rPr>
                <w:rFonts w:ascii="Times New Roman" w:hAnsi="Times New Roman"/>
                <w:sz w:val="22"/>
              </w:rPr>
              <w:lastRenderedPageBreak/>
              <w:instrText>“</w:instrText>
            </w:r>
            <w:r w:rsidR="00276744" w:rsidRPr="002544AE">
              <w:rPr>
                <w:rFonts w:ascii="Times New Roman" w:hAnsi="Times New Roman"/>
                <w:sz w:val="22"/>
              </w:rPr>
              <w:instrText>REMOTE PROCEDURE File (#8994)</w:instrText>
            </w:r>
            <w:r w:rsidR="0047731F" w:rsidRPr="002544AE">
              <w:rPr>
                <w:rFonts w:ascii="Times New Roman" w:hAnsi="Times New Roman"/>
                <w:sz w:val="22"/>
              </w:rPr>
              <w:instrText>”</w:instrText>
            </w:r>
            <w:r w:rsidR="00276744" w:rsidRPr="002544AE">
              <w:rPr>
                <w:rFonts w:ascii="Times New Roman" w:hAnsi="Times New Roman"/>
                <w:sz w:val="22"/>
              </w:rPr>
              <w:instrText xml:space="preserve"> </w:instrText>
            </w:r>
            <w:r w:rsidR="00276744" w:rsidRPr="002544AE">
              <w:rPr>
                <w:rFonts w:ascii="Times New Roman" w:hAnsi="Times New Roman"/>
                <w:sz w:val="22"/>
              </w:rPr>
              <w:fldChar w:fldCharType="end"/>
            </w:r>
            <w:r w:rsidR="00276744" w:rsidRPr="002544AE">
              <w:rPr>
                <w:rFonts w:ascii="Times New Roman" w:hAnsi="Times New Roman"/>
                <w:sz w:val="22"/>
              </w:rPr>
              <w:fldChar w:fldCharType="begin"/>
            </w:r>
            <w:r w:rsidR="00276744" w:rsidRPr="002544AE">
              <w:rPr>
                <w:rFonts w:ascii="Times New Roman" w:hAnsi="Times New Roman"/>
                <w:sz w:val="22"/>
              </w:rPr>
              <w:instrText xml:space="preserve"> XE </w:instrText>
            </w:r>
            <w:r w:rsidR="0047731F" w:rsidRPr="002544AE">
              <w:rPr>
                <w:rFonts w:ascii="Times New Roman" w:hAnsi="Times New Roman"/>
                <w:sz w:val="22"/>
              </w:rPr>
              <w:instrText>“</w:instrText>
            </w:r>
            <w:r w:rsidR="00276744" w:rsidRPr="002544AE">
              <w:rPr>
                <w:rFonts w:ascii="Times New Roman" w:hAnsi="Times New Roman"/>
                <w:sz w:val="22"/>
              </w:rPr>
              <w:instrText>Files:REMOTE PROCEDURE (#8994)</w:instrText>
            </w:r>
            <w:r w:rsidR="0047731F" w:rsidRPr="002544AE">
              <w:rPr>
                <w:rFonts w:ascii="Times New Roman" w:hAnsi="Times New Roman"/>
                <w:sz w:val="22"/>
              </w:rPr>
              <w:instrText>”</w:instrText>
            </w:r>
            <w:r w:rsidR="00276744" w:rsidRPr="002544AE">
              <w:rPr>
                <w:rFonts w:ascii="Times New Roman" w:hAnsi="Times New Roman"/>
                <w:sz w:val="22"/>
              </w:rPr>
              <w:instrText xml:space="preserve"> </w:instrText>
            </w:r>
            <w:r w:rsidR="00276744" w:rsidRPr="002544AE">
              <w:rPr>
                <w:rFonts w:ascii="Times New Roman" w:hAnsi="Times New Roman"/>
                <w:sz w:val="22"/>
              </w:rPr>
              <w:fldChar w:fldCharType="end"/>
            </w:r>
            <w:r w:rsidR="00276744" w:rsidRPr="002544AE">
              <w:t>.</w:t>
            </w:r>
          </w:p>
        </w:tc>
        <w:tc>
          <w:tcPr>
            <w:tcW w:w="1710" w:type="dxa"/>
            <w:shd w:val="clear" w:color="auto" w:fill="auto"/>
          </w:tcPr>
          <w:p w:rsidR="00C3590C" w:rsidRPr="002544AE" w:rsidRDefault="00C3590C" w:rsidP="00F746BC">
            <w:pPr>
              <w:pStyle w:val="TableText"/>
            </w:pPr>
            <w:r w:rsidRPr="002544AE">
              <w:lastRenderedPageBreak/>
              <w:t>NO</w:t>
            </w:r>
          </w:p>
          <w:p w:rsidR="00276744" w:rsidRPr="002544AE" w:rsidRDefault="00656575" w:rsidP="00C43E05">
            <w:pPr>
              <w:pStyle w:val="TableNote"/>
            </w:pPr>
            <w:r w:rsidRPr="002544AE">
              <w:rPr>
                <w:noProof/>
              </w:rPr>
              <w:drawing>
                <wp:inline distT="0" distB="0" distL="0" distR="0" wp14:anchorId="24F7A2AC" wp14:editId="4B28754E">
                  <wp:extent cx="284990" cy="284990"/>
                  <wp:effectExtent l="0" t="0" r="1270" b="1270"/>
                  <wp:docPr id="15" name="Picture 1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276744" w:rsidRPr="002544AE">
              <w:t xml:space="preserve"> </w:t>
            </w:r>
            <w:r w:rsidR="001525CC" w:rsidRPr="002544AE">
              <w:rPr>
                <w:b/>
              </w:rPr>
              <w:t>NOTE:</w:t>
            </w:r>
            <w:r w:rsidR="001525CC" w:rsidRPr="002544AE">
              <w:t xml:space="preserve"> </w:t>
            </w:r>
            <w:r w:rsidR="00276744" w:rsidRPr="002544AE">
              <w:t>RPCs are distributed and installed as separate compo</w:t>
            </w:r>
            <w:r w:rsidR="00DD5659" w:rsidRPr="002544AE">
              <w:t>-</w:t>
            </w:r>
            <w:r w:rsidR="00276744" w:rsidRPr="002544AE">
              <w:t>nents during the installation of the RPC Broker.</w:t>
            </w:r>
          </w:p>
        </w:tc>
        <w:tc>
          <w:tcPr>
            <w:tcW w:w="900" w:type="dxa"/>
            <w:shd w:val="clear" w:color="auto" w:fill="auto"/>
          </w:tcPr>
          <w:p w:rsidR="00C3590C" w:rsidRPr="002544AE" w:rsidRDefault="00C3590C" w:rsidP="00F746BC">
            <w:pPr>
              <w:pStyle w:val="TableText"/>
            </w:pPr>
            <w:r w:rsidRPr="002544AE">
              <w:t>NA</w:t>
            </w:r>
          </w:p>
        </w:tc>
      </w:tr>
      <w:tr w:rsidR="00C3590C" w:rsidRPr="002544AE" w:rsidTr="00872538">
        <w:tc>
          <w:tcPr>
            <w:tcW w:w="864" w:type="dxa"/>
            <w:shd w:val="clear" w:color="auto" w:fill="auto"/>
          </w:tcPr>
          <w:p w:rsidR="00C3590C" w:rsidRPr="002544AE" w:rsidRDefault="00C3590C" w:rsidP="00C43E05">
            <w:pPr>
              <w:pStyle w:val="TableText"/>
            </w:pPr>
            <w:r w:rsidRPr="002544AE">
              <w:lastRenderedPageBreak/>
              <w:t>8994.1</w:t>
            </w:r>
          </w:p>
        </w:tc>
        <w:tc>
          <w:tcPr>
            <w:tcW w:w="1710" w:type="dxa"/>
            <w:shd w:val="clear" w:color="auto" w:fill="auto"/>
          </w:tcPr>
          <w:p w:rsidR="00C3590C" w:rsidRPr="002544AE" w:rsidRDefault="00C3590C" w:rsidP="00C43E05">
            <w:pPr>
              <w:pStyle w:val="TableText"/>
            </w:pPr>
            <w:r w:rsidRPr="002544AE">
              <w:t>RPC BROKER SITE PARAMETERS</w:t>
            </w:r>
            <w:r w:rsidRPr="002544AE">
              <w:rPr>
                <w:rFonts w:ascii="Times New Roman" w:hAnsi="Times New Roman"/>
                <w:sz w:val="22"/>
              </w:rPr>
              <w:fldChar w:fldCharType="begin"/>
            </w:r>
            <w:r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RPC BROKER SITE PARAMETERS File (#8994.1)</w:instrText>
            </w:r>
            <w:r w:rsidR="0047731F" w:rsidRPr="002544AE">
              <w:rPr>
                <w:rFonts w:ascii="Times New Roman" w:hAnsi="Times New Roman"/>
                <w:sz w:val="22"/>
              </w:rPr>
              <w:instrText>”</w:instrText>
            </w:r>
            <w:r w:rsidRPr="002544AE">
              <w:rPr>
                <w:rFonts w:ascii="Times New Roman" w:hAnsi="Times New Roman"/>
                <w:sz w:val="22"/>
              </w:rPr>
              <w:fldChar w:fldCharType="end"/>
            </w:r>
            <w:r w:rsidRPr="002544AE">
              <w:rPr>
                <w:rFonts w:ascii="Times New Roman" w:hAnsi="Times New Roman"/>
                <w:sz w:val="22"/>
              </w:rPr>
              <w:fldChar w:fldCharType="begin"/>
            </w:r>
            <w:r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Files:RPC BROKER SITE PARAMETERS (#8994.1)</w:instrText>
            </w:r>
            <w:r w:rsidR="0047731F" w:rsidRPr="002544AE">
              <w:rPr>
                <w:rFonts w:ascii="Times New Roman" w:hAnsi="Times New Roman"/>
                <w:sz w:val="22"/>
              </w:rPr>
              <w:instrText>”</w:instrText>
            </w:r>
            <w:r w:rsidRPr="002544AE">
              <w:rPr>
                <w:rFonts w:ascii="Times New Roman" w:hAnsi="Times New Roman"/>
                <w:sz w:val="22"/>
              </w:rPr>
              <w:fldChar w:fldCharType="end"/>
            </w:r>
          </w:p>
        </w:tc>
        <w:tc>
          <w:tcPr>
            <w:tcW w:w="1530" w:type="dxa"/>
            <w:shd w:val="clear" w:color="auto" w:fill="auto"/>
          </w:tcPr>
          <w:p w:rsidR="00C3590C" w:rsidRPr="002544AE" w:rsidRDefault="00C3590C" w:rsidP="00C43E05">
            <w:pPr>
              <w:pStyle w:val="TableText"/>
            </w:pPr>
            <w:r w:rsidRPr="002544AE">
              <w:t>^XWB(8994.1,</w:t>
            </w:r>
            <w:r w:rsidRPr="002544AE">
              <w:rPr>
                <w:rFonts w:ascii="Times New Roman" w:hAnsi="Times New Roman"/>
                <w:sz w:val="22"/>
              </w:rPr>
              <w:fldChar w:fldCharType="begin"/>
            </w:r>
            <w:r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^XWB(8994.1, Global</w:instrText>
            </w:r>
            <w:r w:rsidR="0047731F" w:rsidRPr="002544AE">
              <w:rPr>
                <w:rFonts w:ascii="Times New Roman" w:hAnsi="Times New Roman"/>
                <w:sz w:val="22"/>
              </w:rPr>
              <w:instrText>”</w:instrText>
            </w:r>
            <w:r w:rsidRPr="002544AE">
              <w:rPr>
                <w:rFonts w:ascii="Times New Roman" w:hAnsi="Times New Roman"/>
                <w:sz w:val="22"/>
              </w:rPr>
              <w:fldChar w:fldCharType="end"/>
            </w:r>
            <w:r w:rsidRPr="002544AE">
              <w:rPr>
                <w:rFonts w:ascii="Times New Roman" w:hAnsi="Times New Roman"/>
                <w:sz w:val="22"/>
              </w:rPr>
              <w:fldChar w:fldCharType="begin"/>
            </w:r>
            <w:r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Globals:^XWB(8994.1,</w:instrText>
            </w:r>
            <w:r w:rsidR="0047731F" w:rsidRPr="002544AE">
              <w:rPr>
                <w:rFonts w:ascii="Times New Roman" w:hAnsi="Times New Roman"/>
                <w:sz w:val="22"/>
              </w:rPr>
              <w:instrText>”</w:instrText>
            </w:r>
            <w:r w:rsidRPr="002544AE">
              <w:rPr>
                <w:rFonts w:ascii="Times New Roman" w:hAnsi="Times New Roman"/>
                <w:sz w:val="22"/>
              </w:rPr>
              <w:fldChar w:fldCharType="end"/>
            </w:r>
          </w:p>
        </w:tc>
        <w:tc>
          <w:tcPr>
            <w:tcW w:w="2610" w:type="dxa"/>
            <w:shd w:val="clear" w:color="auto" w:fill="auto"/>
          </w:tcPr>
          <w:p w:rsidR="00C3590C" w:rsidRPr="002544AE" w:rsidRDefault="00276744" w:rsidP="00C43E05">
            <w:pPr>
              <w:pStyle w:val="TableText"/>
            </w:pPr>
            <w:r w:rsidRPr="002544AE">
              <w:t>Site managers can use this file to configure and adjust many characteristics of an RPC Broker installation/implementation at a site.</w:t>
            </w:r>
          </w:p>
        </w:tc>
        <w:tc>
          <w:tcPr>
            <w:tcW w:w="1710" w:type="dxa"/>
            <w:shd w:val="clear" w:color="auto" w:fill="auto"/>
          </w:tcPr>
          <w:p w:rsidR="00C3590C" w:rsidRPr="002544AE" w:rsidRDefault="00C3590C" w:rsidP="00F746BC">
            <w:pPr>
              <w:pStyle w:val="TableText"/>
            </w:pPr>
            <w:r w:rsidRPr="002544AE">
              <w:t>NO</w:t>
            </w:r>
          </w:p>
        </w:tc>
        <w:tc>
          <w:tcPr>
            <w:tcW w:w="900" w:type="dxa"/>
            <w:shd w:val="clear" w:color="auto" w:fill="auto"/>
          </w:tcPr>
          <w:p w:rsidR="00C3590C" w:rsidRPr="002544AE" w:rsidRDefault="00C3590C" w:rsidP="00F746BC">
            <w:pPr>
              <w:pStyle w:val="TableText"/>
              <w:rPr>
                <w:rFonts w:cs="Arial"/>
              </w:rPr>
            </w:pPr>
            <w:r w:rsidRPr="002544AE">
              <w:rPr>
                <w:rFonts w:cs="Arial"/>
              </w:rPr>
              <w:t>NA</w:t>
            </w:r>
          </w:p>
        </w:tc>
      </w:tr>
      <w:tr w:rsidR="00C3590C" w:rsidRPr="002544AE" w:rsidTr="00872538">
        <w:tc>
          <w:tcPr>
            <w:tcW w:w="864" w:type="dxa"/>
            <w:shd w:val="clear" w:color="auto" w:fill="auto"/>
          </w:tcPr>
          <w:p w:rsidR="00C3590C" w:rsidRPr="002544AE" w:rsidRDefault="00C3590C" w:rsidP="00C43E05">
            <w:pPr>
              <w:pStyle w:val="TableText"/>
            </w:pPr>
            <w:r w:rsidRPr="002544AE">
              <w:t>8994.5</w:t>
            </w:r>
          </w:p>
        </w:tc>
        <w:tc>
          <w:tcPr>
            <w:tcW w:w="1710" w:type="dxa"/>
            <w:shd w:val="clear" w:color="auto" w:fill="auto"/>
          </w:tcPr>
          <w:p w:rsidR="00C3590C" w:rsidRPr="002544AE" w:rsidRDefault="00C3590C" w:rsidP="00C43E05">
            <w:pPr>
              <w:pStyle w:val="TableText"/>
            </w:pPr>
            <w:r w:rsidRPr="002544AE">
              <w:t>REMOTE APPLICATION</w:t>
            </w:r>
            <w:r w:rsidRPr="002544AE">
              <w:rPr>
                <w:rFonts w:ascii="Times New Roman" w:hAnsi="Times New Roman"/>
                <w:sz w:val="22"/>
              </w:rPr>
              <w:fldChar w:fldCharType="begin"/>
            </w:r>
            <w:r w:rsidRPr="002544AE">
              <w:rPr>
                <w:rFonts w:ascii="Times New Roman" w:hAnsi="Times New Roman"/>
                <w:sz w:val="22"/>
              </w:rPr>
              <w:instrText xml:space="preserve"> XE </w:instrText>
            </w:r>
            <w:r w:rsidR="0047731F" w:rsidRPr="002544AE">
              <w:rPr>
                <w:rFonts w:ascii="Times New Roman" w:hAnsi="Times New Roman"/>
                <w:sz w:val="22"/>
              </w:rPr>
              <w:instrText>“</w:instrText>
            </w:r>
            <w:r w:rsidRPr="002544AE">
              <w:rPr>
                <w:rFonts w:ascii="Times New Roman" w:hAnsi="Times New Roman"/>
                <w:sz w:val="22"/>
              </w:rPr>
              <w:instrText>REMOTE APPLICATION File (#8994.5)</w:instrText>
            </w:r>
            <w:r w:rsidR="0047731F" w:rsidRPr="002544AE">
              <w:rPr>
                <w:rFonts w:ascii="Times New Roman" w:hAnsi="Times New Roman"/>
                <w:sz w:val="22"/>
              </w:rPr>
              <w:instrText>”</w:instrText>
            </w:r>
            <w:r w:rsidRPr="002544AE">
              <w:rPr>
                <w:rFonts w:ascii="Times New Roman" w:hAnsi="Times New Roman"/>
                <w:sz w:val="22"/>
              </w:rPr>
              <w:instrText xml:space="preserve"> </w:instrText>
            </w:r>
            <w:r w:rsidRPr="002544AE">
              <w:rPr>
                <w:rFonts w:ascii="Times New Roman" w:hAnsi="Times New Roman"/>
                <w:sz w:val="22"/>
              </w:rPr>
              <w:fldChar w:fldCharType="end"/>
            </w:r>
            <w:r w:rsidRPr="002544AE">
              <w:rPr>
                <w:rFonts w:ascii="Times New Roman" w:hAnsi="Times New Roman"/>
                <w:sz w:val="22"/>
              </w:rPr>
              <w:fldChar w:fldCharType="begin"/>
            </w:r>
            <w:r w:rsidRPr="002544AE">
              <w:rPr>
                <w:rFonts w:ascii="Times New Roman" w:hAnsi="Times New Roman"/>
                <w:sz w:val="22"/>
              </w:rPr>
              <w:instrText xml:space="preserve"> XE </w:instrText>
            </w:r>
            <w:r w:rsidR="0047731F" w:rsidRPr="002544AE">
              <w:rPr>
                <w:rFonts w:ascii="Times New Roman" w:hAnsi="Times New Roman"/>
                <w:sz w:val="22"/>
              </w:rPr>
              <w:instrText>“</w:instrText>
            </w:r>
            <w:r w:rsidRPr="002544AE">
              <w:rPr>
                <w:rFonts w:ascii="Times New Roman" w:hAnsi="Times New Roman"/>
                <w:sz w:val="22"/>
              </w:rPr>
              <w:instrText>Files:REMOTE APPLICATION (#8994.5)</w:instrText>
            </w:r>
            <w:r w:rsidR="0047731F" w:rsidRPr="002544AE">
              <w:rPr>
                <w:rFonts w:ascii="Times New Roman" w:hAnsi="Times New Roman"/>
                <w:sz w:val="22"/>
              </w:rPr>
              <w:instrText>”</w:instrText>
            </w:r>
            <w:r w:rsidRPr="002544AE">
              <w:rPr>
                <w:rFonts w:ascii="Times New Roman" w:hAnsi="Times New Roman"/>
                <w:sz w:val="22"/>
              </w:rPr>
              <w:instrText xml:space="preserve"> </w:instrText>
            </w:r>
            <w:r w:rsidRPr="002544AE">
              <w:rPr>
                <w:rFonts w:ascii="Times New Roman" w:hAnsi="Times New Roman"/>
                <w:sz w:val="22"/>
              </w:rPr>
              <w:fldChar w:fldCharType="end"/>
            </w:r>
          </w:p>
        </w:tc>
        <w:tc>
          <w:tcPr>
            <w:tcW w:w="1530" w:type="dxa"/>
            <w:shd w:val="clear" w:color="auto" w:fill="auto"/>
          </w:tcPr>
          <w:p w:rsidR="00C3590C" w:rsidRPr="002544AE" w:rsidRDefault="00C3590C" w:rsidP="00C43E05">
            <w:pPr>
              <w:pStyle w:val="TableText"/>
            </w:pPr>
            <w:r w:rsidRPr="002544AE">
              <w:t>^XWB(8994.5,</w:t>
            </w:r>
            <w:r w:rsidRPr="002544AE">
              <w:rPr>
                <w:rFonts w:ascii="Times New Roman" w:hAnsi="Times New Roman"/>
                <w:sz w:val="22"/>
              </w:rPr>
              <w:fldChar w:fldCharType="begin"/>
            </w:r>
            <w:r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^XWB(8994.5, Global</w:instrText>
            </w:r>
            <w:r w:rsidR="0047731F" w:rsidRPr="002544AE">
              <w:rPr>
                <w:rFonts w:ascii="Times New Roman" w:hAnsi="Times New Roman"/>
                <w:sz w:val="22"/>
              </w:rPr>
              <w:instrText>”</w:instrText>
            </w:r>
            <w:r w:rsidRPr="002544AE">
              <w:rPr>
                <w:rFonts w:ascii="Times New Roman" w:hAnsi="Times New Roman"/>
                <w:sz w:val="22"/>
              </w:rPr>
              <w:fldChar w:fldCharType="end"/>
            </w:r>
            <w:r w:rsidRPr="002544AE">
              <w:rPr>
                <w:rFonts w:ascii="Times New Roman" w:hAnsi="Times New Roman"/>
                <w:sz w:val="22"/>
              </w:rPr>
              <w:fldChar w:fldCharType="begin"/>
            </w:r>
            <w:r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Globals:^XWB(8994.5,</w:instrText>
            </w:r>
            <w:r w:rsidR="0047731F" w:rsidRPr="002544AE">
              <w:rPr>
                <w:rFonts w:ascii="Times New Roman" w:hAnsi="Times New Roman"/>
                <w:sz w:val="22"/>
              </w:rPr>
              <w:instrText>”</w:instrText>
            </w:r>
            <w:r w:rsidRPr="002544AE">
              <w:rPr>
                <w:rFonts w:ascii="Times New Roman" w:hAnsi="Times New Roman"/>
                <w:sz w:val="22"/>
              </w:rPr>
              <w:fldChar w:fldCharType="end"/>
            </w:r>
          </w:p>
        </w:tc>
        <w:tc>
          <w:tcPr>
            <w:tcW w:w="2610" w:type="dxa"/>
            <w:shd w:val="clear" w:color="auto" w:fill="auto"/>
          </w:tcPr>
          <w:p w:rsidR="00961F82" w:rsidRPr="002544AE" w:rsidRDefault="00961F82" w:rsidP="00C43E05">
            <w:pPr>
              <w:pStyle w:val="TableText"/>
            </w:pPr>
            <w:r w:rsidRPr="002544AE">
              <w:t xml:space="preserve">This file was introduced as part of the Broker Security Enhancement (BSE) Project. It was released with RPC Broker Patch XWB*1.1*45. This file helps better secure remote user/visitor access to Remote VistA M Servers initiated by RPC Broker-based GUI applications. Remote user/visitor access permits applications where users need to access a large number of sites and do so </w:t>
            </w:r>
            <w:r w:rsidRPr="002544AE">
              <w:rPr>
                <w:i/>
              </w:rPr>
              <w:t>without</w:t>
            </w:r>
            <w:r w:rsidRPr="002544AE">
              <w:t xml:space="preserve"> requiring a separate Access and Verify code at each site.</w:t>
            </w:r>
          </w:p>
          <w:p w:rsidR="00961F82" w:rsidRPr="002544AE" w:rsidRDefault="00961F82" w:rsidP="00C43E05">
            <w:pPr>
              <w:pStyle w:val="TableText"/>
            </w:pPr>
            <w:r w:rsidRPr="002544AE">
              <w:t xml:space="preserve">Once BSE is fully implemented, those RPC Broker-based applications that require remote/visitor access </w:t>
            </w:r>
            <w:r w:rsidRPr="002544AE">
              <w:rPr>
                <w:i/>
              </w:rPr>
              <w:t>must</w:t>
            </w:r>
            <w:r w:rsidRPr="002544AE">
              <w:t xml:space="preserve"> have an entry in this file with a one-way hash of a secure phrase.</w:t>
            </w:r>
          </w:p>
          <w:p w:rsidR="00961F82" w:rsidRPr="002544AE" w:rsidRDefault="00961F82" w:rsidP="00C43E05">
            <w:pPr>
              <w:pStyle w:val="TableText"/>
            </w:pPr>
            <w:r w:rsidRPr="002544AE">
              <w:t xml:space="preserve">Identification of an entry in the file is based on the application passing in the original phrase which is then hashed and used for </w:t>
            </w:r>
            <w:r w:rsidRPr="002544AE">
              <w:lastRenderedPageBreak/>
              <w:t>a cross-reference lookup.</w:t>
            </w:r>
          </w:p>
          <w:p w:rsidR="00961F82" w:rsidRPr="002544AE" w:rsidRDefault="00961F82" w:rsidP="00C43E05">
            <w:pPr>
              <w:pStyle w:val="TableText"/>
            </w:pPr>
            <w:r w:rsidRPr="002544AE">
              <w:t>The application must have at least one entry in the CALLBACKTYPE Multiple field (#1)</w:t>
            </w:r>
            <w:r w:rsidRPr="002544AE">
              <w:rPr>
                <w:rFonts w:ascii="Times New Roman" w:hAnsi="Times New Roman"/>
                <w:sz w:val="22"/>
              </w:rPr>
              <w:fldChar w:fldCharType="begin"/>
            </w:r>
            <w:r w:rsidRPr="002544AE">
              <w:rPr>
                <w:rFonts w:ascii="Times New Roman" w:hAnsi="Times New Roman"/>
                <w:sz w:val="22"/>
              </w:rPr>
              <w:instrText xml:space="preserve"> XE </w:instrText>
            </w:r>
            <w:r w:rsidR="0047731F" w:rsidRPr="002544AE">
              <w:rPr>
                <w:rFonts w:ascii="Times New Roman" w:hAnsi="Times New Roman"/>
                <w:sz w:val="22"/>
              </w:rPr>
              <w:instrText>“</w:instrText>
            </w:r>
            <w:r w:rsidRPr="002544AE">
              <w:rPr>
                <w:rFonts w:ascii="Times New Roman" w:hAnsi="Times New Roman"/>
                <w:sz w:val="22"/>
              </w:rPr>
              <w:instrText>CALLBACKTYPE Multiple Field (#1)</w:instrText>
            </w:r>
            <w:r w:rsidR="0047731F" w:rsidRPr="002544AE">
              <w:rPr>
                <w:rFonts w:ascii="Times New Roman" w:hAnsi="Times New Roman"/>
                <w:sz w:val="22"/>
              </w:rPr>
              <w:instrText>”</w:instrText>
            </w:r>
            <w:r w:rsidRPr="002544AE">
              <w:rPr>
                <w:rFonts w:ascii="Times New Roman" w:hAnsi="Times New Roman"/>
                <w:sz w:val="22"/>
              </w:rPr>
              <w:instrText xml:space="preserve"> </w:instrText>
            </w:r>
            <w:r w:rsidRPr="002544AE">
              <w:rPr>
                <w:rFonts w:ascii="Times New Roman" w:hAnsi="Times New Roman"/>
                <w:sz w:val="22"/>
              </w:rPr>
              <w:fldChar w:fldCharType="end"/>
            </w:r>
            <w:r w:rsidRPr="002544AE">
              <w:rPr>
                <w:rFonts w:ascii="Times New Roman" w:hAnsi="Times New Roman"/>
                <w:sz w:val="22"/>
              </w:rPr>
              <w:fldChar w:fldCharType="begin"/>
            </w:r>
            <w:r w:rsidRPr="002544AE">
              <w:rPr>
                <w:rFonts w:ascii="Times New Roman" w:hAnsi="Times New Roman"/>
                <w:sz w:val="22"/>
              </w:rPr>
              <w:instrText xml:space="preserve"> XE </w:instrText>
            </w:r>
            <w:r w:rsidR="0047731F" w:rsidRPr="002544AE">
              <w:rPr>
                <w:rFonts w:ascii="Times New Roman" w:hAnsi="Times New Roman"/>
                <w:sz w:val="22"/>
              </w:rPr>
              <w:instrText>“</w:instrText>
            </w:r>
            <w:r w:rsidRPr="002544AE">
              <w:rPr>
                <w:rFonts w:ascii="Times New Roman" w:hAnsi="Times New Roman"/>
                <w:sz w:val="22"/>
              </w:rPr>
              <w:instrText>Fields:CALLBACKTYPE Multiple (#1)</w:instrText>
            </w:r>
            <w:r w:rsidR="0047731F" w:rsidRPr="002544AE">
              <w:rPr>
                <w:rFonts w:ascii="Times New Roman" w:hAnsi="Times New Roman"/>
                <w:sz w:val="22"/>
              </w:rPr>
              <w:instrText>”</w:instrText>
            </w:r>
            <w:r w:rsidRPr="002544AE">
              <w:rPr>
                <w:rFonts w:ascii="Times New Roman" w:hAnsi="Times New Roman"/>
                <w:sz w:val="22"/>
              </w:rPr>
              <w:instrText xml:space="preserve"> </w:instrText>
            </w:r>
            <w:r w:rsidRPr="002544AE">
              <w:rPr>
                <w:rFonts w:ascii="Times New Roman" w:hAnsi="Times New Roman"/>
                <w:sz w:val="22"/>
              </w:rPr>
              <w:fldChar w:fldCharType="end"/>
            </w:r>
            <w:r w:rsidRPr="002544AE">
              <w:t xml:space="preserve"> indicating all of the following:</w:t>
            </w:r>
          </w:p>
          <w:p w:rsidR="00961F82" w:rsidRPr="002544AE" w:rsidRDefault="00961F82" w:rsidP="00C43E05">
            <w:pPr>
              <w:pStyle w:val="TableText"/>
            </w:pPr>
            <w:r w:rsidRPr="002544AE">
              <w:t>Connection type</w:t>
            </w:r>
          </w:p>
          <w:p w:rsidR="00961F82" w:rsidRPr="002544AE" w:rsidRDefault="00961F82" w:rsidP="00C43E05">
            <w:pPr>
              <w:pStyle w:val="TableText"/>
            </w:pPr>
            <w:r w:rsidRPr="002544AE">
              <w:t>Valid address for the authenticating server</w:t>
            </w:r>
          </w:p>
          <w:p w:rsidR="00961F82" w:rsidRPr="002544AE" w:rsidRDefault="00961F82" w:rsidP="00C43E05">
            <w:pPr>
              <w:pStyle w:val="TableText"/>
            </w:pPr>
            <w:r w:rsidRPr="002544AE">
              <w:t>Connection port number.</w:t>
            </w:r>
          </w:p>
          <w:p w:rsidR="00C3590C" w:rsidRPr="002544AE" w:rsidRDefault="00961F82" w:rsidP="00C43E05">
            <w:pPr>
              <w:pStyle w:val="TableText"/>
            </w:pPr>
            <w:r w:rsidRPr="002544AE">
              <w:t>This information is necessary for the Remote VistA M Server to directly connect the Authenticating VistA M Server to obtain the demographic information necessary to create or match the user/visitor entry in the NEW PERSON file (#200)</w:t>
            </w:r>
            <w:r w:rsidRPr="002544AE">
              <w:rPr>
                <w:rFonts w:ascii="Times New Roman" w:hAnsi="Times New Roman"/>
                <w:sz w:val="22"/>
              </w:rPr>
              <w:fldChar w:fldCharType="begin"/>
            </w:r>
            <w:r w:rsidRPr="002544AE">
              <w:rPr>
                <w:rFonts w:ascii="Times New Roman" w:hAnsi="Times New Roman"/>
                <w:sz w:val="22"/>
              </w:rPr>
              <w:instrText xml:space="preserve"> XE </w:instrText>
            </w:r>
            <w:r w:rsidR="0047731F" w:rsidRPr="002544AE">
              <w:rPr>
                <w:rFonts w:ascii="Times New Roman" w:hAnsi="Times New Roman"/>
                <w:sz w:val="22"/>
              </w:rPr>
              <w:instrText>“</w:instrText>
            </w:r>
            <w:r w:rsidRPr="002544AE">
              <w:rPr>
                <w:rFonts w:ascii="Times New Roman" w:hAnsi="Times New Roman"/>
                <w:sz w:val="22"/>
              </w:rPr>
              <w:instrText>NEW PERSON File (#200)</w:instrText>
            </w:r>
            <w:r w:rsidR="0047731F" w:rsidRPr="002544AE">
              <w:rPr>
                <w:rFonts w:ascii="Times New Roman" w:hAnsi="Times New Roman"/>
                <w:sz w:val="22"/>
              </w:rPr>
              <w:instrText>”</w:instrText>
            </w:r>
            <w:r w:rsidRPr="002544AE">
              <w:rPr>
                <w:rFonts w:ascii="Times New Roman" w:hAnsi="Times New Roman"/>
                <w:sz w:val="22"/>
              </w:rPr>
              <w:instrText xml:space="preserve"> </w:instrText>
            </w:r>
            <w:r w:rsidRPr="002544AE">
              <w:rPr>
                <w:rFonts w:ascii="Times New Roman" w:hAnsi="Times New Roman"/>
                <w:sz w:val="22"/>
              </w:rPr>
              <w:fldChar w:fldCharType="end"/>
            </w:r>
            <w:r w:rsidRPr="002544AE">
              <w:rPr>
                <w:rFonts w:ascii="Times New Roman" w:hAnsi="Times New Roman"/>
                <w:sz w:val="22"/>
              </w:rPr>
              <w:fldChar w:fldCharType="begin"/>
            </w:r>
            <w:r w:rsidRPr="002544AE">
              <w:rPr>
                <w:rFonts w:ascii="Times New Roman" w:hAnsi="Times New Roman"/>
                <w:sz w:val="22"/>
              </w:rPr>
              <w:instrText xml:space="preserve"> XE </w:instrText>
            </w:r>
            <w:r w:rsidR="0047731F" w:rsidRPr="002544AE">
              <w:rPr>
                <w:rFonts w:ascii="Times New Roman" w:hAnsi="Times New Roman"/>
                <w:sz w:val="22"/>
              </w:rPr>
              <w:instrText>“</w:instrText>
            </w:r>
            <w:r w:rsidRPr="002544AE">
              <w:rPr>
                <w:rFonts w:ascii="Times New Roman" w:hAnsi="Times New Roman"/>
                <w:sz w:val="22"/>
              </w:rPr>
              <w:instrText>Files:NEW PERSON (#200)</w:instrText>
            </w:r>
            <w:r w:rsidR="0047731F" w:rsidRPr="002544AE">
              <w:rPr>
                <w:rFonts w:ascii="Times New Roman" w:hAnsi="Times New Roman"/>
                <w:sz w:val="22"/>
              </w:rPr>
              <w:instrText>”</w:instrText>
            </w:r>
            <w:r w:rsidRPr="002544AE">
              <w:rPr>
                <w:rFonts w:ascii="Times New Roman" w:hAnsi="Times New Roman"/>
                <w:sz w:val="22"/>
              </w:rPr>
              <w:instrText xml:space="preserve"> </w:instrText>
            </w:r>
            <w:r w:rsidRPr="002544AE">
              <w:rPr>
                <w:rFonts w:ascii="Times New Roman" w:hAnsi="Times New Roman"/>
                <w:sz w:val="22"/>
              </w:rPr>
              <w:fldChar w:fldCharType="end"/>
            </w:r>
            <w:r w:rsidRPr="002544AE">
              <w:t>. The application will also specify the desired context option for the user/visitor. This will be given to the remote user/visitor instead of forcing the application to determine how to set this value.</w:t>
            </w:r>
          </w:p>
          <w:p w:rsidR="00FA4F97" w:rsidRPr="002544AE" w:rsidRDefault="00656575" w:rsidP="00C43E05">
            <w:pPr>
              <w:pStyle w:val="TableNote"/>
            </w:pPr>
            <w:r w:rsidRPr="002544AE">
              <w:rPr>
                <w:rFonts w:ascii="New York" w:hAnsi="New York"/>
                <w:noProof/>
              </w:rPr>
              <w:drawing>
                <wp:inline distT="0" distB="0" distL="0" distR="0" wp14:anchorId="6A28FC7D" wp14:editId="416B285E">
                  <wp:extent cx="284990" cy="284990"/>
                  <wp:effectExtent l="0" t="0" r="1270" b="1270"/>
                  <wp:docPr id="16" name="Picture 1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FA4F97" w:rsidRPr="002544AE">
              <w:rPr>
                <w:rFonts w:ascii="New York" w:hAnsi="New York"/>
              </w:rPr>
              <w:t xml:space="preserve"> </w:t>
            </w:r>
            <w:r w:rsidR="00FA4F97" w:rsidRPr="002544AE">
              <w:rPr>
                <w:b/>
              </w:rPr>
              <w:t>NOTE:</w:t>
            </w:r>
            <w:r w:rsidR="00FA4F97" w:rsidRPr="002544AE">
              <w:t xml:space="preserve"> This will be a very small file, containing only entries for those applications that will use the Broker Security Enhancement (BSE) for remote visitor</w:t>
            </w:r>
            <w:r w:rsidR="0047731F" w:rsidRPr="002544AE">
              <w:t>’</w:t>
            </w:r>
            <w:r w:rsidR="00FA4F97" w:rsidRPr="002544AE">
              <w:t xml:space="preserve">s access mechanism. The total number of entries should be </w:t>
            </w:r>
            <w:r w:rsidR="00FA4F97" w:rsidRPr="002544AE">
              <w:lastRenderedPageBreak/>
              <w:t>well under 20.</w:t>
            </w:r>
          </w:p>
        </w:tc>
        <w:tc>
          <w:tcPr>
            <w:tcW w:w="1710" w:type="dxa"/>
            <w:shd w:val="clear" w:color="auto" w:fill="auto"/>
          </w:tcPr>
          <w:p w:rsidR="00C3590C" w:rsidRPr="002544AE" w:rsidRDefault="00C3590C" w:rsidP="00F746BC">
            <w:pPr>
              <w:pStyle w:val="TableText"/>
              <w:rPr>
                <w:rFonts w:cs="Arial"/>
              </w:rPr>
            </w:pPr>
            <w:r w:rsidRPr="002544AE">
              <w:rPr>
                <w:rFonts w:cs="Arial"/>
              </w:rPr>
              <w:lastRenderedPageBreak/>
              <w:t>NO</w:t>
            </w:r>
          </w:p>
        </w:tc>
        <w:tc>
          <w:tcPr>
            <w:tcW w:w="900" w:type="dxa"/>
            <w:shd w:val="clear" w:color="auto" w:fill="auto"/>
          </w:tcPr>
          <w:p w:rsidR="00C3590C" w:rsidRPr="002544AE" w:rsidRDefault="00C3590C" w:rsidP="00F746BC">
            <w:pPr>
              <w:pStyle w:val="TableText"/>
              <w:rPr>
                <w:rFonts w:cs="Arial"/>
              </w:rPr>
            </w:pPr>
            <w:r w:rsidRPr="002544AE">
              <w:rPr>
                <w:rFonts w:cs="Arial"/>
              </w:rPr>
              <w:t>NA</w:t>
            </w:r>
          </w:p>
        </w:tc>
      </w:tr>
    </w:tbl>
    <w:p w:rsidR="009108AB" w:rsidRPr="002544AE" w:rsidRDefault="009108AB" w:rsidP="00C43E05">
      <w:pPr>
        <w:pStyle w:val="BodyText6"/>
      </w:pPr>
    </w:p>
    <w:p w:rsidR="009108AB" w:rsidRPr="002544AE" w:rsidRDefault="009108AB" w:rsidP="00AA2D3F">
      <w:pPr>
        <w:pStyle w:val="Heading2"/>
      </w:pPr>
      <w:bookmarkStart w:id="109" w:name="_Ref373830445"/>
      <w:bookmarkStart w:id="110" w:name="_Toc449511247"/>
      <w:r w:rsidRPr="002544AE">
        <w:t>Client Files</w:t>
      </w:r>
      <w:bookmarkEnd w:id="109"/>
      <w:bookmarkEnd w:id="110"/>
    </w:p>
    <w:p w:rsidR="009108AB" w:rsidRPr="002544AE" w:rsidRDefault="009108AB" w:rsidP="00AA2D3F">
      <w:pPr>
        <w:pStyle w:val="Heading3"/>
      </w:pPr>
      <w:bookmarkStart w:id="111" w:name="_Ref449365481"/>
      <w:bookmarkStart w:id="112" w:name="_Toc449511248"/>
      <w:r w:rsidRPr="002544AE">
        <w:t>End-User Workstation</w:t>
      </w:r>
      <w:bookmarkEnd w:id="111"/>
      <w:bookmarkEnd w:id="112"/>
    </w:p>
    <w:p w:rsidR="005E00C9" w:rsidRPr="002544AE" w:rsidRDefault="00656575" w:rsidP="005E00C9">
      <w:pPr>
        <w:pStyle w:val="Note"/>
        <w:keepNext/>
        <w:keepLines/>
      </w:pPr>
      <w:r w:rsidRPr="002544AE">
        <w:rPr>
          <w:noProof/>
          <w:lang w:eastAsia="en-US"/>
        </w:rPr>
        <w:drawing>
          <wp:inline distT="0" distB="0" distL="0" distR="0" wp14:anchorId="46F879A3" wp14:editId="455F33BD">
            <wp:extent cx="304800" cy="304800"/>
            <wp:effectExtent l="0" t="0" r="0" b="0"/>
            <wp:docPr id="17"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E00C9" w:rsidRPr="002544AE">
        <w:tab/>
      </w:r>
      <w:r w:rsidR="005E00C9" w:rsidRPr="002544AE">
        <w:rPr>
          <w:b/>
        </w:rPr>
        <w:t>NOTE:</w:t>
      </w:r>
      <w:r w:rsidR="005E00C9" w:rsidRPr="002544AE">
        <w:t xml:space="preserve"> RPC Broker 1.0 released the </w:t>
      </w:r>
      <w:r w:rsidR="000E0D0C" w:rsidRPr="002544AE">
        <w:t xml:space="preserve">initial end-user </w:t>
      </w:r>
      <w:r w:rsidR="005E00C9" w:rsidRPr="002544AE">
        <w:t>client workstation file</w:t>
      </w:r>
      <w:r w:rsidR="000E0D0C" w:rsidRPr="002544AE">
        <w:t>s</w:t>
      </w:r>
      <w:r w:rsidR="000E0D0C" w:rsidRPr="002544AE">
        <w:fldChar w:fldCharType="begin"/>
      </w:r>
      <w:r w:rsidR="000E0D0C" w:rsidRPr="002544AE">
        <w:instrText xml:space="preserve">XE </w:instrText>
      </w:r>
      <w:r w:rsidR="0047731F" w:rsidRPr="002544AE">
        <w:instrText>“</w:instrText>
      </w:r>
      <w:r w:rsidR="000E0D0C" w:rsidRPr="002544AE">
        <w:instrText>Client Files</w:instrText>
      </w:r>
      <w:r w:rsidR="0047731F" w:rsidRPr="002544AE">
        <w:instrText>”</w:instrText>
      </w:r>
      <w:r w:rsidR="000E0D0C" w:rsidRPr="002544AE">
        <w:fldChar w:fldCharType="end"/>
      </w:r>
      <w:r w:rsidR="000E0D0C" w:rsidRPr="002544AE">
        <w:fldChar w:fldCharType="begin"/>
      </w:r>
      <w:r w:rsidR="000E0D0C" w:rsidRPr="002544AE">
        <w:instrText xml:space="preserve">XE </w:instrText>
      </w:r>
      <w:r w:rsidR="0047731F" w:rsidRPr="002544AE">
        <w:instrText>“</w:instrText>
      </w:r>
      <w:r w:rsidR="000E0D0C" w:rsidRPr="002544AE">
        <w:instrText>Files:Client</w:instrText>
      </w:r>
      <w:r w:rsidR="0047731F" w:rsidRPr="002544AE">
        <w:instrText>”</w:instrText>
      </w:r>
      <w:r w:rsidR="000E0D0C" w:rsidRPr="002544AE">
        <w:fldChar w:fldCharType="end"/>
      </w:r>
      <w:r w:rsidR="000E0D0C" w:rsidRPr="002544AE">
        <w:fldChar w:fldCharType="begin"/>
      </w:r>
      <w:r w:rsidR="000E0D0C" w:rsidRPr="002544AE">
        <w:instrText xml:space="preserve">XE </w:instrText>
      </w:r>
      <w:r w:rsidR="0047731F" w:rsidRPr="002544AE">
        <w:instrText>“</w:instrText>
      </w:r>
      <w:r w:rsidR="000E0D0C" w:rsidRPr="002544AE">
        <w:instrText>End-User Workstation Files</w:instrText>
      </w:r>
      <w:r w:rsidR="0047731F" w:rsidRPr="002544AE">
        <w:instrText>”</w:instrText>
      </w:r>
      <w:r w:rsidR="000E0D0C" w:rsidRPr="002544AE">
        <w:fldChar w:fldCharType="end"/>
      </w:r>
      <w:r w:rsidR="000E0D0C" w:rsidRPr="002544AE">
        <w:fldChar w:fldCharType="begin"/>
      </w:r>
      <w:r w:rsidR="000E0D0C" w:rsidRPr="002544AE">
        <w:instrText xml:space="preserve">XE </w:instrText>
      </w:r>
      <w:r w:rsidR="0047731F" w:rsidRPr="002544AE">
        <w:instrText>“</w:instrText>
      </w:r>
      <w:r w:rsidR="000E0D0C" w:rsidRPr="002544AE">
        <w:instrText>Files:End-User Workstations</w:instrText>
      </w:r>
      <w:r w:rsidR="0047731F" w:rsidRPr="002544AE">
        <w:instrText>”</w:instrText>
      </w:r>
      <w:r w:rsidR="000E0D0C" w:rsidRPr="002544AE">
        <w:fldChar w:fldCharType="end"/>
      </w:r>
      <w:r w:rsidR="000E0D0C" w:rsidRPr="002544AE">
        <w:t xml:space="preserve"> (XWB1_0.EXE; 1996). RPC Broker 1.1 released an updated version (XWB1_1WS.EXE; 1997)</w:t>
      </w:r>
      <w:r w:rsidR="005E00C9" w:rsidRPr="002544AE">
        <w:t>. T</w:t>
      </w:r>
      <w:r w:rsidR="000E0D0C" w:rsidRPr="002544AE">
        <w:t>hus, t</w:t>
      </w:r>
      <w:r w:rsidR="005E00C9" w:rsidRPr="002544AE">
        <w:t xml:space="preserve">his installation has </w:t>
      </w:r>
      <w:r w:rsidR="005E00C9" w:rsidRPr="002544AE">
        <w:rPr>
          <w:i/>
        </w:rPr>
        <w:t>not</w:t>
      </w:r>
      <w:r w:rsidR="005E00C9" w:rsidRPr="002544AE">
        <w:t xml:space="preserve"> been updated since </w:t>
      </w:r>
      <w:r w:rsidR="000E0D0C" w:rsidRPr="002544AE">
        <w:t>1997</w:t>
      </w:r>
      <w:r w:rsidR="005E00C9" w:rsidRPr="002544AE">
        <w:t>.</w:t>
      </w:r>
      <w:r w:rsidR="00AB555D" w:rsidRPr="002544AE">
        <w:t xml:space="preserve"> However, the standard VA workstation disk image includes the field-tested end-user client workstation files from (unreleased) patch XWB*1.1*58. A </w:t>
      </w:r>
      <w:r w:rsidR="0047731F" w:rsidRPr="002544AE">
        <w:t>“</w:t>
      </w:r>
      <w:r w:rsidR="00AB555D" w:rsidRPr="002544AE">
        <w:t>beta</w:t>
      </w:r>
      <w:r w:rsidR="0047731F" w:rsidRPr="002544AE">
        <w:t>”</w:t>
      </w:r>
      <w:r w:rsidR="00AB555D" w:rsidRPr="002544AE">
        <w:t xml:space="preserve"> IPv4/IPv6 dual-stack version of the ClAgent.exe is included in XWB*1.1*60</w:t>
      </w:r>
      <w:r w:rsidR="00BB0C0A" w:rsidRPr="002544AE">
        <w:t>, but this vers</w:t>
      </w:r>
      <w:r w:rsidR="00AB555D" w:rsidRPr="002544AE">
        <w:t xml:space="preserve">ion has </w:t>
      </w:r>
      <w:r w:rsidR="00AB555D" w:rsidRPr="002544AE">
        <w:rPr>
          <w:i/>
        </w:rPr>
        <w:t>not yet</w:t>
      </w:r>
      <w:r w:rsidR="00AB555D" w:rsidRPr="002544AE">
        <w:t xml:space="preserve"> been field tested and is </w:t>
      </w:r>
      <w:r w:rsidR="00AB555D" w:rsidRPr="002544AE">
        <w:rPr>
          <w:i/>
        </w:rPr>
        <w:t>not</w:t>
      </w:r>
      <w:r w:rsidR="00AB555D" w:rsidRPr="002544AE">
        <w:t xml:space="preserve"> approved for installation on end-user workstations.</w:t>
      </w:r>
    </w:p>
    <w:p w:rsidR="009108AB" w:rsidRPr="002544AE" w:rsidRDefault="009108AB" w:rsidP="005E00C9">
      <w:pPr>
        <w:pStyle w:val="ListBullet"/>
      </w:pPr>
      <w:r w:rsidRPr="002544AE">
        <w:t>..\Program Files</w:t>
      </w:r>
      <w:r w:rsidR="00992B14" w:rsidRPr="002544AE">
        <w:t xml:space="preserve"> (</w:t>
      </w:r>
      <w:r w:rsidR="0074174D" w:rsidRPr="002544AE">
        <w:t>x</w:t>
      </w:r>
      <w:r w:rsidR="00992B14" w:rsidRPr="002544AE">
        <w:t>86)</w:t>
      </w:r>
      <w:r w:rsidRPr="002544AE">
        <w:t>\V</w:t>
      </w:r>
      <w:r w:rsidR="00992B14" w:rsidRPr="002544AE">
        <w:t>ist</w:t>
      </w:r>
      <w:r w:rsidRPr="002544AE">
        <w:t>A\Broker</w:t>
      </w:r>
    </w:p>
    <w:p w:rsidR="009108AB" w:rsidRPr="002544AE" w:rsidRDefault="00992B14" w:rsidP="005E00C9">
      <w:pPr>
        <w:pStyle w:val="ListBullet2"/>
      </w:pPr>
      <w:r w:rsidRPr="002544AE">
        <w:t>CLAGENT</w:t>
      </w:r>
      <w:r w:rsidR="009108AB" w:rsidRPr="002544AE">
        <w:t>.exe</w:t>
      </w:r>
    </w:p>
    <w:p w:rsidR="009108AB" w:rsidRPr="002544AE" w:rsidRDefault="00992B14" w:rsidP="005E00C9">
      <w:pPr>
        <w:pStyle w:val="ListBullet2"/>
      </w:pPr>
      <w:r w:rsidRPr="002544AE">
        <w:t>CLAGENT</w:t>
      </w:r>
      <w:r w:rsidR="009108AB" w:rsidRPr="002544AE">
        <w:t>.hlp</w:t>
      </w:r>
    </w:p>
    <w:p w:rsidR="009108AB" w:rsidRPr="002544AE" w:rsidRDefault="00992B14" w:rsidP="005E00C9">
      <w:pPr>
        <w:pStyle w:val="ListBullet2"/>
      </w:pPr>
      <w:r w:rsidRPr="002544AE">
        <w:t>rpct</w:t>
      </w:r>
      <w:r w:rsidR="009108AB" w:rsidRPr="002544AE">
        <w:t>est.exe</w:t>
      </w:r>
    </w:p>
    <w:p w:rsidR="009108AB" w:rsidRPr="002544AE" w:rsidRDefault="00992B14" w:rsidP="005E00C9">
      <w:pPr>
        <w:pStyle w:val="ListBullet2"/>
      </w:pPr>
      <w:r w:rsidRPr="002544AE">
        <w:t>rpct</w:t>
      </w:r>
      <w:r w:rsidR="009108AB" w:rsidRPr="002544AE">
        <w:t>est.hlp</w:t>
      </w:r>
    </w:p>
    <w:p w:rsidR="009108AB" w:rsidRPr="002544AE" w:rsidRDefault="00900F2E" w:rsidP="005E00C9">
      <w:pPr>
        <w:pStyle w:val="ListBullet"/>
      </w:pPr>
      <w:r w:rsidRPr="002544AE">
        <w:t>..\W</w:t>
      </w:r>
      <w:r w:rsidR="0074174D" w:rsidRPr="002544AE">
        <w:t>indows\S</w:t>
      </w:r>
      <w:r w:rsidRPr="002544AE">
        <w:t>ystem32</w:t>
      </w:r>
    </w:p>
    <w:p w:rsidR="009108AB" w:rsidRPr="002544AE" w:rsidRDefault="009108AB" w:rsidP="00AA2D3F">
      <w:pPr>
        <w:pStyle w:val="Heading3"/>
      </w:pPr>
      <w:bookmarkStart w:id="113" w:name="_Ref449365497"/>
      <w:bookmarkStart w:id="114" w:name="_Toc449511249"/>
      <w:r w:rsidRPr="002544AE">
        <w:t>Programmer Workstation</w:t>
      </w:r>
      <w:bookmarkEnd w:id="113"/>
      <w:bookmarkEnd w:id="114"/>
    </w:p>
    <w:p w:rsidR="005E00C9" w:rsidRPr="002544AE" w:rsidRDefault="00656575" w:rsidP="005E00C9">
      <w:pPr>
        <w:pStyle w:val="Note"/>
        <w:keepNext/>
        <w:keepLines/>
      </w:pPr>
      <w:r w:rsidRPr="002544AE">
        <w:rPr>
          <w:noProof/>
          <w:lang w:eastAsia="en-US"/>
        </w:rPr>
        <w:drawing>
          <wp:inline distT="0" distB="0" distL="0" distR="0" wp14:anchorId="7050A51C" wp14:editId="60DB2000">
            <wp:extent cx="304800" cy="304800"/>
            <wp:effectExtent l="0" t="0" r="0" b="0"/>
            <wp:docPr id="18"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E00C9" w:rsidRPr="002544AE">
        <w:tab/>
      </w:r>
      <w:r w:rsidR="005E00C9" w:rsidRPr="002544AE">
        <w:rPr>
          <w:b/>
        </w:rPr>
        <w:t>NOTE:</w:t>
      </w:r>
      <w:r w:rsidR="005E00C9" w:rsidRPr="002544AE">
        <w:t xml:space="preserve"> RPC Broker 1.1 supports Delphi </w:t>
      </w:r>
      <w:r w:rsidR="004B6793" w:rsidRPr="002544AE">
        <w:t>V</w:t>
      </w:r>
      <w:r w:rsidR="00782924" w:rsidRPr="002544AE">
        <w:t>ersions</w:t>
      </w:r>
      <w:r w:rsidR="004B6793" w:rsidRPr="002544AE">
        <w:t>:</w:t>
      </w:r>
      <w:r w:rsidR="005E00C9" w:rsidRPr="002544AE">
        <w:t xml:space="preserve"> </w:t>
      </w:r>
      <w:r w:rsidR="00BB0C0A" w:rsidRPr="002544AE">
        <w:t>XE7, XE6, XE5, and XE4</w:t>
      </w:r>
      <w:r w:rsidR="005E00C9" w:rsidRPr="002544AE">
        <w:t>.</w:t>
      </w:r>
    </w:p>
    <w:p w:rsidR="009108AB" w:rsidRPr="002544AE" w:rsidRDefault="00C43E05" w:rsidP="00FF1AD5">
      <w:pPr>
        <w:pStyle w:val="BodyText"/>
        <w:keepNext/>
        <w:keepLines/>
      </w:pPr>
      <w:r w:rsidRPr="002544AE">
        <w:fldChar w:fldCharType="begin"/>
      </w:r>
      <w:r w:rsidRPr="002544AE">
        <w:instrText xml:space="preserve">XE </w:instrText>
      </w:r>
      <w:r w:rsidR="0047731F" w:rsidRPr="002544AE">
        <w:instrText>“</w:instrText>
      </w:r>
      <w:r w:rsidRPr="002544AE">
        <w:instrText>Programmer Workstation Files</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Files:Programmer Workstations</w:instrText>
      </w:r>
      <w:r w:rsidR="0047731F" w:rsidRPr="002544AE">
        <w:instrText>”</w:instrText>
      </w:r>
      <w:r w:rsidRPr="002544AE">
        <w:fldChar w:fldCharType="end"/>
      </w:r>
      <w:r w:rsidR="009108AB" w:rsidRPr="002544AE">
        <w:t xml:space="preserve">Files installed vary depending on BDK patch level, installation choices, and Delphi version. </w:t>
      </w:r>
      <w:r w:rsidR="00BB0C0A" w:rsidRPr="002544AE">
        <w:t>For XWB*1.1*60</w:t>
      </w:r>
      <w:r w:rsidR="009108AB" w:rsidRPr="002544AE">
        <w:t xml:space="preserve">, files are </w:t>
      </w:r>
      <w:r w:rsidR="00BB0C0A" w:rsidRPr="002544AE">
        <w:t xml:space="preserve">often </w:t>
      </w:r>
      <w:r w:rsidR="009108AB" w:rsidRPr="002544AE">
        <w:t>placed in the following directories:</w:t>
      </w:r>
    </w:p>
    <w:p w:rsidR="009108AB" w:rsidRPr="002544AE" w:rsidRDefault="009108AB" w:rsidP="00FF1AD5">
      <w:pPr>
        <w:pStyle w:val="ListBullet"/>
        <w:keepNext/>
        <w:keepLines/>
      </w:pPr>
      <w:r w:rsidRPr="002544AE">
        <w:t>..\</w:t>
      </w:r>
      <w:r w:rsidR="00A0217B" w:rsidRPr="002544AE">
        <w:t>Program Files (x86)\VistA\</w:t>
      </w:r>
      <w:r w:rsidRPr="002544AE">
        <w:t>BDK32\Help</w:t>
      </w:r>
    </w:p>
    <w:p w:rsidR="009108AB" w:rsidRPr="002544AE" w:rsidRDefault="009108AB" w:rsidP="00FF1AD5">
      <w:pPr>
        <w:pStyle w:val="ListBullet"/>
        <w:keepNext/>
        <w:keepLines/>
      </w:pPr>
      <w:r w:rsidRPr="002544AE">
        <w:t>..\</w:t>
      </w:r>
      <w:r w:rsidR="00A0217B" w:rsidRPr="002544AE">
        <w:t>Program Files (x86)\VistA\</w:t>
      </w:r>
      <w:r w:rsidRPr="002544AE">
        <w:t>BDK32\Samples\BrokerEx</w:t>
      </w:r>
    </w:p>
    <w:p w:rsidR="009108AB" w:rsidRPr="002544AE" w:rsidRDefault="009108AB" w:rsidP="00FF1AD5">
      <w:pPr>
        <w:pStyle w:val="ListBullet"/>
        <w:keepNext/>
        <w:keepLines/>
      </w:pPr>
      <w:r w:rsidRPr="002544AE">
        <w:t>..\</w:t>
      </w:r>
      <w:r w:rsidR="00A0217B" w:rsidRPr="002544AE">
        <w:t>Program Files (x86)\VistA\</w:t>
      </w:r>
      <w:r w:rsidRPr="002544AE">
        <w:t>BDK32\Samples\</w:t>
      </w:r>
      <w:r w:rsidR="00BB0C0A" w:rsidRPr="002544AE">
        <w:t>BSE</w:t>
      </w:r>
    </w:p>
    <w:p w:rsidR="009108AB" w:rsidRPr="002544AE" w:rsidRDefault="009108AB" w:rsidP="00C43E05">
      <w:pPr>
        <w:pStyle w:val="ListBullet"/>
      </w:pPr>
      <w:r w:rsidRPr="002544AE">
        <w:t>..\</w:t>
      </w:r>
      <w:r w:rsidR="00A0217B" w:rsidRPr="002544AE">
        <w:t>Program Files (x86)\VistA\</w:t>
      </w:r>
      <w:r w:rsidRPr="002544AE">
        <w:t>BDK32\Source</w:t>
      </w:r>
    </w:p>
    <w:bookmarkEnd w:id="103"/>
    <w:p w:rsidR="00E45EAD" w:rsidRPr="002544AE" w:rsidRDefault="00E45EAD" w:rsidP="00E45EAD">
      <w:pPr>
        <w:pStyle w:val="BodyText"/>
        <w:keepNext/>
        <w:keepLines/>
      </w:pPr>
      <w:r w:rsidRPr="002544AE">
        <w:lastRenderedPageBreak/>
        <w:t xml:space="preserve">After installing </w:t>
      </w:r>
      <w:r w:rsidR="00BB0C0A" w:rsidRPr="002544AE">
        <w:t xml:space="preserve">and compiling </w:t>
      </w:r>
      <w:r w:rsidRPr="002544AE">
        <w:t>the Broker Development Kit (BDK) in a developer workstation, Delphi stores .bpl and .dcp files in the default working paths for the Delphi Integrated Development Environment (IDE). The exact path and file name depends on the versions of Delphi and the version of Microsoft</w:t>
      </w:r>
      <w:r w:rsidRPr="002544AE">
        <w:rPr>
          <w:vertAlign w:val="superscript"/>
        </w:rPr>
        <w:t>®</w:t>
      </w:r>
      <w:r w:rsidRPr="002544AE">
        <w:t xml:space="preserve"> Windows you are running. For example, with Delphi XE5 running on Microsoft</w:t>
      </w:r>
      <w:r w:rsidRPr="002544AE">
        <w:rPr>
          <w:vertAlign w:val="superscript"/>
        </w:rPr>
        <w:t>®</w:t>
      </w:r>
      <w:r w:rsidRPr="002544AE">
        <w:t xml:space="preserve"> Windows 7, the default paths and file names are:</w:t>
      </w:r>
    </w:p>
    <w:p w:rsidR="00E45EAD" w:rsidRPr="002544AE" w:rsidRDefault="00E45EAD" w:rsidP="00E45EAD">
      <w:pPr>
        <w:pStyle w:val="ListBullet"/>
        <w:keepNext/>
        <w:keepLines/>
      </w:pPr>
      <w:r w:rsidRPr="002544AE">
        <w:t>C:\Users\Public\Public Documents\RAD Studio\12.0\Bpl\XWB_DXE5.bpl</w:t>
      </w:r>
    </w:p>
    <w:p w:rsidR="00E45EAD" w:rsidRPr="002544AE" w:rsidRDefault="00E45EAD" w:rsidP="00E45EAD">
      <w:pPr>
        <w:pStyle w:val="ListBullet"/>
        <w:keepNext/>
        <w:keepLines/>
      </w:pPr>
      <w:r w:rsidRPr="002544AE">
        <w:t>C:\Users\Public\Public Documents\RAD Studio\12.0\Bpl\XWB_RXE5.bpl</w:t>
      </w:r>
    </w:p>
    <w:p w:rsidR="00E45EAD" w:rsidRPr="002544AE" w:rsidRDefault="00E45EAD" w:rsidP="00E45EAD">
      <w:pPr>
        <w:pStyle w:val="ListBullet"/>
        <w:keepNext/>
        <w:keepLines/>
      </w:pPr>
      <w:r w:rsidRPr="002544AE">
        <w:t>C:\Users\Public\Public Documents\RAD Studio\12.0\Dcp\XWB_DXE5.dcp</w:t>
      </w:r>
    </w:p>
    <w:p w:rsidR="00E45EAD" w:rsidRPr="002544AE" w:rsidRDefault="00E45EAD" w:rsidP="00E45EAD">
      <w:pPr>
        <w:pStyle w:val="ListBullet"/>
      </w:pPr>
      <w:r w:rsidRPr="002544AE">
        <w:t>C:\Users\Public\Public Documents\RAD Studio\12.0\Dcp\XWB_RXE5.dcp</w:t>
      </w:r>
    </w:p>
    <w:p w:rsidR="009108AB" w:rsidRPr="002544AE" w:rsidRDefault="009108AB" w:rsidP="00A727D2">
      <w:pPr>
        <w:pStyle w:val="Heading2"/>
      </w:pPr>
      <w:bookmarkStart w:id="115" w:name="Global"/>
      <w:bookmarkStart w:id="116" w:name="_Toc449511250"/>
      <w:r w:rsidRPr="002544AE">
        <w:t>Global Translation, Journaling, and Protection</w:t>
      </w:r>
      <w:bookmarkEnd w:id="116"/>
    </w:p>
    <w:p w:rsidR="009108AB" w:rsidRPr="002544AE" w:rsidRDefault="009108AB" w:rsidP="00A727D2">
      <w:pPr>
        <w:pStyle w:val="Heading3"/>
      </w:pPr>
      <w:bookmarkStart w:id="117" w:name="_Ref373907703"/>
      <w:bookmarkStart w:id="118" w:name="_Toc449511251"/>
      <w:r w:rsidRPr="002544AE">
        <w:t>Translation</w:t>
      </w:r>
      <w:bookmarkEnd w:id="117"/>
      <w:bookmarkEnd w:id="118"/>
    </w:p>
    <w:p w:rsidR="009108AB" w:rsidRPr="002544AE" w:rsidRDefault="0018273D" w:rsidP="00C93980">
      <w:pPr>
        <w:pStyle w:val="BodyText"/>
        <w:keepNext/>
        <w:keepLines/>
      </w:pPr>
      <w:r w:rsidRPr="002544AE">
        <w:fldChar w:fldCharType="begin"/>
      </w:r>
      <w:r w:rsidRPr="002544AE">
        <w:instrText xml:space="preserve">XE </w:instrText>
      </w:r>
      <w:r w:rsidR="0047731F" w:rsidRPr="002544AE">
        <w:instrText>“</w:instrText>
      </w:r>
      <w:r w:rsidRPr="002544AE">
        <w:instrText>Globals:Translation</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Translation</w:instrText>
      </w:r>
      <w:r w:rsidR="0047731F" w:rsidRPr="002544AE">
        <w:instrText>”</w:instrText>
      </w:r>
      <w:r w:rsidRPr="002544AE">
        <w:fldChar w:fldCharType="end"/>
      </w:r>
      <w:r w:rsidR="009108AB" w:rsidRPr="002544AE">
        <w:t>Translation is recommended for the sole RPC Broker global (i.e.,</w:t>
      </w:r>
      <w:r w:rsidR="001E1290" w:rsidRPr="002544AE">
        <w:t> </w:t>
      </w:r>
      <w:r w:rsidR="009108AB" w:rsidRPr="002544AE">
        <w:t>^XWB global). The ^XWB global has the potential to be read-intensive as more and more remote procedures are added to it in the future.</w:t>
      </w:r>
    </w:p>
    <w:p w:rsidR="009108AB" w:rsidRPr="002544AE" w:rsidRDefault="00656575" w:rsidP="0018273D">
      <w:pPr>
        <w:pStyle w:val="Note"/>
      </w:pPr>
      <w:r w:rsidRPr="002544AE">
        <w:rPr>
          <w:noProof/>
          <w:lang w:eastAsia="en-US"/>
        </w:rPr>
        <w:drawing>
          <wp:inline distT="0" distB="0" distL="0" distR="0" wp14:anchorId="5167915E" wp14:editId="0D40962C">
            <wp:extent cx="284990" cy="284990"/>
            <wp:effectExtent l="0" t="0" r="1270" b="1270"/>
            <wp:docPr id="19" name="Picture 1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18273D" w:rsidRPr="002544AE">
        <w:tab/>
      </w:r>
      <w:r w:rsidR="0018273D" w:rsidRPr="002544AE">
        <w:rPr>
          <w:b/>
        </w:rPr>
        <w:t>REF:</w:t>
      </w:r>
      <w:r w:rsidR="0018273D" w:rsidRPr="002544AE">
        <w:t xml:space="preserve"> </w:t>
      </w:r>
      <w:r w:rsidR="00715247" w:rsidRPr="002544AE">
        <w:t xml:space="preserve">Consult the </w:t>
      </w:r>
      <w:r w:rsidR="0018273D" w:rsidRPr="002544AE">
        <w:t>Cookbook recommendations for suggestions regarding journaling, translation, and replication; the information here may not apply.</w:t>
      </w:r>
    </w:p>
    <w:p w:rsidR="009108AB" w:rsidRPr="002544AE" w:rsidRDefault="009108AB" w:rsidP="00A727D2">
      <w:pPr>
        <w:pStyle w:val="Heading3"/>
      </w:pPr>
      <w:bookmarkStart w:id="119" w:name="_Toc449511252"/>
      <w:r w:rsidRPr="002544AE">
        <w:t>Journaling</w:t>
      </w:r>
      <w:bookmarkEnd w:id="119"/>
    </w:p>
    <w:p w:rsidR="009108AB" w:rsidRPr="002544AE" w:rsidRDefault="00C93980" w:rsidP="00C93980">
      <w:pPr>
        <w:pStyle w:val="BodyText"/>
      </w:pPr>
      <w:r w:rsidRPr="002544AE">
        <w:fldChar w:fldCharType="begin"/>
      </w:r>
      <w:r w:rsidRPr="002544AE">
        <w:instrText xml:space="preserve">XE </w:instrText>
      </w:r>
      <w:r w:rsidR="0047731F" w:rsidRPr="002544AE">
        <w:instrText>“</w:instrText>
      </w:r>
      <w:r w:rsidRPr="002544AE">
        <w:instrText>Globals:Journaling</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Journaling</w:instrText>
      </w:r>
      <w:r w:rsidR="0047731F" w:rsidRPr="002544AE">
        <w:instrText>”</w:instrText>
      </w:r>
      <w:r w:rsidRPr="002544AE">
        <w:fldChar w:fldCharType="end"/>
      </w:r>
      <w:r w:rsidR="009108AB" w:rsidRPr="002544AE">
        <w:t>Journaling of this global is not required, since the ^XWB global, for the most part is static (except during the addition of new remote procedures)</w:t>
      </w:r>
      <w:r w:rsidR="008B130A" w:rsidRPr="002544AE">
        <w:fldChar w:fldCharType="begin"/>
      </w:r>
      <w:r w:rsidR="00B04A1C" w:rsidRPr="002544AE">
        <w:instrText xml:space="preserve">XE </w:instrText>
      </w:r>
      <w:r w:rsidR="0047731F" w:rsidRPr="002544AE">
        <w:instrText>“</w:instrText>
      </w:r>
      <w:r w:rsidR="009108AB" w:rsidRPr="002544AE">
        <w:instrText>Globals:^XWB</w:instrText>
      </w:r>
      <w:r w:rsidR="0047731F" w:rsidRPr="002544AE">
        <w:instrText>”</w:instrText>
      </w:r>
      <w:r w:rsidR="008B130A" w:rsidRPr="002544AE">
        <w:fldChar w:fldCharType="end"/>
      </w:r>
      <w:r w:rsidR="008B130A" w:rsidRPr="002544AE">
        <w:fldChar w:fldCharType="begin"/>
      </w:r>
      <w:r w:rsidR="00B04A1C" w:rsidRPr="002544AE">
        <w:instrText xml:space="preserve">XE </w:instrText>
      </w:r>
      <w:r w:rsidR="0047731F" w:rsidRPr="002544AE">
        <w:instrText>“</w:instrText>
      </w:r>
      <w:r w:rsidR="00654EA2" w:rsidRPr="002544AE">
        <w:instrText>^</w:instrText>
      </w:r>
      <w:r w:rsidR="009108AB" w:rsidRPr="002544AE">
        <w:instrText>XWB Global</w:instrText>
      </w:r>
      <w:r w:rsidR="0047731F" w:rsidRPr="002544AE">
        <w:instrText>”</w:instrText>
      </w:r>
      <w:r w:rsidR="008B130A" w:rsidRPr="002544AE">
        <w:fldChar w:fldCharType="end"/>
      </w:r>
      <w:r w:rsidR="009108AB" w:rsidRPr="002544AE">
        <w:t>.</w:t>
      </w:r>
    </w:p>
    <w:p w:rsidR="009108AB" w:rsidRPr="002544AE" w:rsidRDefault="009108AB" w:rsidP="00A727D2">
      <w:pPr>
        <w:pStyle w:val="Heading3"/>
      </w:pPr>
      <w:bookmarkStart w:id="120" w:name="_Toc449511253"/>
      <w:r w:rsidRPr="002544AE">
        <w:t>Protection</w:t>
      </w:r>
      <w:bookmarkEnd w:id="120"/>
    </w:p>
    <w:p w:rsidR="009108AB" w:rsidRPr="002544AE" w:rsidRDefault="00C93980" w:rsidP="00C93980">
      <w:pPr>
        <w:pStyle w:val="BodyText"/>
        <w:keepNext/>
        <w:keepLines/>
      </w:pPr>
      <w:r w:rsidRPr="002544AE">
        <w:fldChar w:fldCharType="begin"/>
      </w:r>
      <w:r w:rsidRPr="002544AE">
        <w:instrText xml:space="preserve">XE </w:instrText>
      </w:r>
      <w:r w:rsidR="0047731F" w:rsidRPr="002544AE">
        <w:instrText>“</w:instrText>
      </w:r>
      <w:r w:rsidRPr="002544AE">
        <w:instrText>Protection</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Globals:Protection</w:instrText>
      </w:r>
      <w:r w:rsidR="0047731F" w:rsidRPr="002544AE">
        <w:instrText>”</w:instrText>
      </w:r>
      <w:r w:rsidRPr="002544AE">
        <w:fldChar w:fldCharType="end"/>
      </w:r>
      <w:r w:rsidR="009108AB" w:rsidRPr="002544AE">
        <w:t>The following global protection should be set:</w:t>
      </w:r>
    </w:p>
    <w:p w:rsidR="001E1290" w:rsidRPr="002544AE" w:rsidRDefault="0018273D" w:rsidP="0018273D">
      <w:pPr>
        <w:pStyle w:val="Caption"/>
      </w:pPr>
      <w:bookmarkStart w:id="121" w:name="_Toc449511314"/>
      <w:r w:rsidRPr="002544AE">
        <w:t xml:space="preserve">Table </w:t>
      </w:r>
      <w:r w:rsidR="00F337C3">
        <w:fldChar w:fldCharType="begin"/>
      </w:r>
      <w:r w:rsidR="00F337C3">
        <w:instrText xml:space="preserve"> SEQ Table \* ARABIC </w:instrText>
      </w:r>
      <w:r w:rsidR="00F337C3">
        <w:fldChar w:fldCharType="separate"/>
      </w:r>
      <w:r w:rsidR="00F337C3">
        <w:rPr>
          <w:noProof/>
        </w:rPr>
        <w:t>5</w:t>
      </w:r>
      <w:r w:rsidR="00F337C3">
        <w:rPr>
          <w:noProof/>
        </w:rPr>
        <w:fldChar w:fldCharType="end"/>
      </w:r>
      <w:r w:rsidR="00F41FDB" w:rsidRPr="002544AE">
        <w:t>:</w:t>
      </w:r>
      <w:r w:rsidRPr="002544AE">
        <w:t xml:space="preserve"> </w:t>
      </w:r>
      <w:r w:rsidR="008E1496" w:rsidRPr="002544AE">
        <w:t>RPC Broker—Global I</w:t>
      </w:r>
      <w:r w:rsidRPr="002544AE">
        <w:t>nformation</w:t>
      </w:r>
      <w:bookmarkEnd w:id="12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666"/>
        <w:gridCol w:w="4666"/>
      </w:tblGrid>
      <w:tr w:rsidR="00654EA2" w:rsidRPr="002544AE" w:rsidTr="00154295">
        <w:trPr>
          <w:tblHeader/>
        </w:trPr>
        <w:tc>
          <w:tcPr>
            <w:tcW w:w="4666" w:type="dxa"/>
            <w:tcBorders>
              <w:top w:val="single" w:sz="8" w:space="0" w:color="auto"/>
              <w:left w:val="single" w:sz="8" w:space="0" w:color="auto"/>
              <w:bottom w:val="single" w:sz="8" w:space="0" w:color="auto"/>
              <w:right w:val="single" w:sz="8" w:space="0" w:color="auto"/>
            </w:tcBorders>
            <w:shd w:val="pct15" w:color="auto" w:fill="auto"/>
          </w:tcPr>
          <w:p w:rsidR="00654EA2" w:rsidRPr="002544AE" w:rsidRDefault="00654EA2" w:rsidP="00E10D82">
            <w:pPr>
              <w:pStyle w:val="TableHeading"/>
            </w:pPr>
            <w:bookmarkStart w:id="122" w:name="COL001_TBL006"/>
            <w:bookmarkEnd w:id="122"/>
            <w:r w:rsidRPr="002544AE">
              <w:t>Global Name</w:t>
            </w:r>
          </w:p>
        </w:tc>
        <w:tc>
          <w:tcPr>
            <w:tcW w:w="4666" w:type="dxa"/>
            <w:tcBorders>
              <w:top w:val="single" w:sz="8" w:space="0" w:color="auto"/>
              <w:left w:val="single" w:sz="8" w:space="0" w:color="auto"/>
              <w:bottom w:val="single" w:sz="8" w:space="0" w:color="auto"/>
              <w:right w:val="single" w:sz="8" w:space="0" w:color="auto"/>
            </w:tcBorders>
            <w:shd w:val="pct15" w:color="auto" w:fill="auto"/>
          </w:tcPr>
          <w:p w:rsidR="00654EA2" w:rsidRPr="002544AE" w:rsidRDefault="00864FD2" w:rsidP="00E10D82">
            <w:pPr>
              <w:pStyle w:val="TableHeading"/>
            </w:pPr>
            <w:r w:rsidRPr="002544AE">
              <w:t xml:space="preserve">Caché </w:t>
            </w:r>
            <w:r w:rsidR="00654EA2" w:rsidRPr="002544AE">
              <w:t>Protection</w:t>
            </w:r>
          </w:p>
        </w:tc>
      </w:tr>
      <w:tr w:rsidR="00864FD2" w:rsidRPr="002544AE">
        <w:tc>
          <w:tcPr>
            <w:tcW w:w="4666" w:type="dxa"/>
            <w:tcBorders>
              <w:top w:val="single" w:sz="8" w:space="0" w:color="auto"/>
              <w:left w:val="single" w:sz="8" w:space="0" w:color="auto"/>
              <w:bottom w:val="single" w:sz="8" w:space="0" w:color="auto"/>
              <w:right w:val="single" w:sz="8" w:space="0" w:color="auto"/>
            </w:tcBorders>
          </w:tcPr>
          <w:p w:rsidR="00864FD2" w:rsidRPr="002544AE" w:rsidRDefault="00864FD2" w:rsidP="00E10D82">
            <w:pPr>
              <w:pStyle w:val="TableText"/>
            </w:pPr>
            <w:r w:rsidRPr="002544AE">
              <w:t>^XWB</w:t>
            </w:r>
          </w:p>
        </w:tc>
        <w:tc>
          <w:tcPr>
            <w:tcW w:w="4666" w:type="dxa"/>
            <w:tcBorders>
              <w:top w:val="single" w:sz="8" w:space="0" w:color="auto"/>
              <w:left w:val="single" w:sz="8" w:space="0" w:color="auto"/>
              <w:bottom w:val="single" w:sz="8" w:space="0" w:color="auto"/>
              <w:right w:val="single" w:sz="8" w:space="0" w:color="auto"/>
            </w:tcBorders>
          </w:tcPr>
          <w:p w:rsidR="00864FD2" w:rsidRPr="002544AE" w:rsidRDefault="00864FD2" w:rsidP="00E10D82">
            <w:pPr>
              <w:pStyle w:val="TableText"/>
            </w:pPr>
            <w:r w:rsidRPr="002544AE">
              <w:t>Owner: RWD</w:t>
            </w:r>
          </w:p>
          <w:p w:rsidR="00864FD2" w:rsidRPr="002544AE" w:rsidRDefault="00864FD2" w:rsidP="00E10D82">
            <w:pPr>
              <w:pStyle w:val="TableText"/>
            </w:pPr>
            <w:r w:rsidRPr="002544AE">
              <w:t>Group: N</w:t>
            </w:r>
          </w:p>
          <w:p w:rsidR="00864FD2" w:rsidRPr="002544AE" w:rsidRDefault="00864FD2" w:rsidP="00E10D82">
            <w:pPr>
              <w:pStyle w:val="TableText"/>
            </w:pPr>
            <w:r w:rsidRPr="002544AE">
              <w:t>World: N</w:t>
            </w:r>
          </w:p>
          <w:p w:rsidR="00864FD2" w:rsidRPr="002544AE" w:rsidRDefault="00864FD2" w:rsidP="00E10D82">
            <w:pPr>
              <w:pStyle w:val="TableText"/>
            </w:pPr>
            <w:r w:rsidRPr="002544AE">
              <w:t>Network: RWD</w:t>
            </w:r>
          </w:p>
        </w:tc>
      </w:tr>
    </w:tbl>
    <w:p w:rsidR="009108AB" w:rsidRPr="002544AE" w:rsidRDefault="009108AB" w:rsidP="00E10D82">
      <w:pPr>
        <w:pStyle w:val="BodyText"/>
      </w:pPr>
    </w:p>
    <w:p w:rsidR="009108AB" w:rsidRPr="002544AE" w:rsidRDefault="009108AB" w:rsidP="00E10D82">
      <w:pPr>
        <w:pStyle w:val="BodyText"/>
      </w:pPr>
    </w:p>
    <w:bookmarkEnd w:id="115"/>
    <w:p w:rsidR="009108AB" w:rsidRPr="002544AE" w:rsidRDefault="009108AB" w:rsidP="00E10D82">
      <w:pPr>
        <w:pStyle w:val="BodyText"/>
        <w:sectPr w:rsidR="009108AB" w:rsidRPr="002544AE" w:rsidSect="00691E7A">
          <w:headerReference w:type="even" r:id="rId27"/>
          <w:headerReference w:type="default" r:id="rId28"/>
          <w:pgSz w:w="12240" w:h="15840"/>
          <w:pgMar w:top="1440" w:right="1440" w:bottom="1440" w:left="1440" w:header="720" w:footer="720" w:gutter="0"/>
          <w:cols w:space="720"/>
        </w:sectPr>
      </w:pPr>
    </w:p>
    <w:p w:rsidR="009108AB" w:rsidRPr="002544AE" w:rsidRDefault="009108AB" w:rsidP="00AA2D3F">
      <w:pPr>
        <w:pStyle w:val="Heading1"/>
      </w:pPr>
      <w:bookmarkStart w:id="123" w:name="RoutineList"/>
      <w:bookmarkStart w:id="124" w:name="_Toc449511254"/>
      <w:r w:rsidRPr="002544AE">
        <w:lastRenderedPageBreak/>
        <w:t>Routine</w:t>
      </w:r>
      <w:r w:rsidR="005336F6" w:rsidRPr="002544AE">
        <w:t>s</w:t>
      </w:r>
      <w:bookmarkEnd w:id="124"/>
    </w:p>
    <w:p w:rsidR="009108AB" w:rsidRPr="002544AE" w:rsidRDefault="00E10D82" w:rsidP="00E10D82">
      <w:pPr>
        <w:pStyle w:val="BodyText"/>
        <w:keepNext/>
        <w:keepLines/>
      </w:pPr>
      <w:r w:rsidRPr="002544AE">
        <w:fldChar w:fldCharType="begin"/>
      </w:r>
      <w:r w:rsidRPr="002544AE">
        <w:instrText xml:space="preserve">XE </w:instrText>
      </w:r>
      <w:r w:rsidR="0047731F" w:rsidRPr="002544AE">
        <w:instrText>“</w:instrText>
      </w:r>
      <w:r w:rsidRPr="002544AE">
        <w:instrText>Routines</w:instrText>
      </w:r>
      <w:r w:rsidR="0047731F" w:rsidRPr="002544AE">
        <w:instrText>”</w:instrText>
      </w:r>
      <w:r w:rsidRPr="002544AE">
        <w:fldChar w:fldCharType="end"/>
      </w:r>
      <w:r w:rsidR="009108AB" w:rsidRPr="002544AE">
        <w:t xml:space="preserve">This </w:t>
      </w:r>
      <w:r w:rsidR="000E1467" w:rsidRPr="002544AE">
        <w:t>section</w:t>
      </w:r>
      <w:r w:rsidR="009108AB" w:rsidRPr="002544AE">
        <w:t xml:space="preserve"> contains a list of the routines exported with the RPC Broker</w:t>
      </w:r>
      <w:r w:rsidR="0083445B" w:rsidRPr="002544AE">
        <w:t xml:space="preserve"> (and includes routines exported with the M2M Broker software, entries are shaded in </w:t>
      </w:r>
      <w:r w:rsidR="000E1467" w:rsidRPr="002544AE">
        <w:rPr>
          <w:color w:val="0000FF"/>
          <w:u w:val="single"/>
        </w:rPr>
        <w:fldChar w:fldCharType="begin"/>
      </w:r>
      <w:r w:rsidR="000E1467" w:rsidRPr="002544AE">
        <w:rPr>
          <w:color w:val="0000FF"/>
          <w:u w:val="single"/>
        </w:rPr>
        <w:instrText xml:space="preserve"> REF _Ref373831370 \h  \* MERGEFORMAT </w:instrText>
      </w:r>
      <w:r w:rsidR="000E1467" w:rsidRPr="002544AE">
        <w:rPr>
          <w:color w:val="0000FF"/>
          <w:u w:val="single"/>
        </w:rPr>
      </w:r>
      <w:r w:rsidR="000E1467" w:rsidRPr="002544AE">
        <w:rPr>
          <w:color w:val="0000FF"/>
          <w:u w:val="single"/>
        </w:rPr>
        <w:fldChar w:fldCharType="separate"/>
      </w:r>
      <w:r w:rsidR="00F337C3" w:rsidRPr="00F337C3">
        <w:rPr>
          <w:color w:val="0000FF"/>
          <w:u w:val="single"/>
        </w:rPr>
        <w:t>Table 6</w:t>
      </w:r>
      <w:r w:rsidR="000E1467" w:rsidRPr="002544AE">
        <w:rPr>
          <w:color w:val="0000FF"/>
          <w:u w:val="single"/>
        </w:rPr>
        <w:fldChar w:fldCharType="end"/>
      </w:r>
      <w:r w:rsidR="0083445B" w:rsidRPr="002544AE">
        <w:t>)</w:t>
      </w:r>
      <w:r w:rsidR="009108AB" w:rsidRPr="002544AE">
        <w:t>. A brief description of the routines is provided.</w:t>
      </w:r>
    </w:p>
    <w:p w:rsidR="001E1290" w:rsidRPr="002544AE" w:rsidRDefault="0018273D" w:rsidP="0018273D">
      <w:pPr>
        <w:pStyle w:val="Caption"/>
      </w:pPr>
      <w:bookmarkStart w:id="125" w:name="_Ref373831370"/>
      <w:bookmarkStart w:id="126" w:name="_Toc449511315"/>
      <w:r w:rsidRPr="002544AE">
        <w:t xml:space="preserve">Table </w:t>
      </w:r>
      <w:r w:rsidR="00F337C3">
        <w:fldChar w:fldCharType="begin"/>
      </w:r>
      <w:r w:rsidR="00F337C3">
        <w:instrText xml:space="preserve"> SEQ Table \* ARABIC </w:instrText>
      </w:r>
      <w:r w:rsidR="00F337C3">
        <w:fldChar w:fldCharType="separate"/>
      </w:r>
      <w:r w:rsidR="00F337C3">
        <w:rPr>
          <w:noProof/>
        </w:rPr>
        <w:t>6</w:t>
      </w:r>
      <w:r w:rsidR="00F337C3">
        <w:rPr>
          <w:noProof/>
        </w:rPr>
        <w:fldChar w:fldCharType="end"/>
      </w:r>
      <w:bookmarkEnd w:id="125"/>
      <w:r w:rsidR="00F41FDB" w:rsidRPr="002544AE">
        <w:t>:</w:t>
      </w:r>
      <w:r w:rsidRPr="002544AE">
        <w:t xml:space="preserve"> RPC Broker—Routines</w:t>
      </w:r>
      <w:bookmarkEnd w:id="126"/>
    </w:p>
    <w:tbl>
      <w:tblPr>
        <w:tblW w:w="944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1700"/>
        <w:gridCol w:w="7740"/>
      </w:tblGrid>
      <w:tr w:rsidR="009108AB" w:rsidRPr="002544AE">
        <w:trPr>
          <w:cantSplit/>
          <w:tblHeader/>
        </w:trPr>
        <w:tc>
          <w:tcPr>
            <w:tcW w:w="1700" w:type="dxa"/>
            <w:tcBorders>
              <w:top w:val="single" w:sz="8" w:space="0" w:color="auto"/>
              <w:left w:val="single" w:sz="8" w:space="0" w:color="auto"/>
              <w:bottom w:val="single" w:sz="8" w:space="0" w:color="auto"/>
              <w:right w:val="single" w:sz="8" w:space="0" w:color="auto"/>
            </w:tcBorders>
            <w:shd w:val="pct12" w:color="auto" w:fill="auto"/>
          </w:tcPr>
          <w:p w:rsidR="009108AB" w:rsidRPr="002544AE" w:rsidRDefault="00C24825" w:rsidP="00E10D82">
            <w:pPr>
              <w:pStyle w:val="TableHeading"/>
            </w:pPr>
            <w:bookmarkStart w:id="127" w:name="COL001_TBL007"/>
            <w:bookmarkEnd w:id="127"/>
            <w:r w:rsidRPr="002544AE">
              <w:t>Routine</w:t>
            </w:r>
          </w:p>
        </w:tc>
        <w:tc>
          <w:tcPr>
            <w:tcW w:w="7740" w:type="dxa"/>
            <w:tcBorders>
              <w:top w:val="single" w:sz="8" w:space="0" w:color="auto"/>
              <w:left w:val="single" w:sz="8" w:space="0" w:color="auto"/>
              <w:bottom w:val="single" w:sz="8" w:space="0" w:color="auto"/>
              <w:right w:val="single" w:sz="8" w:space="0" w:color="auto"/>
            </w:tcBorders>
            <w:shd w:val="pct12" w:color="auto" w:fill="auto"/>
          </w:tcPr>
          <w:p w:rsidR="009108AB" w:rsidRPr="002544AE" w:rsidRDefault="009108AB" w:rsidP="00E10D82">
            <w:pPr>
              <w:pStyle w:val="TableHeading"/>
            </w:pPr>
            <w:r w:rsidRPr="002544AE">
              <w:t>Description</w:t>
            </w:r>
          </w:p>
        </w:tc>
      </w:tr>
      <w:tr w:rsidR="009108AB" w:rsidRPr="002544AE">
        <w:trPr>
          <w:cantSplit/>
        </w:trPr>
        <w:tc>
          <w:tcPr>
            <w:tcW w:w="1700"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t>XWB2HL7</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XWB2HL7</w:instrText>
            </w:r>
            <w:r w:rsidR="005336F6" w:rsidRPr="002544AE">
              <w:rPr>
                <w:rFonts w:ascii="Times New Roman" w:hAnsi="Times New Roman"/>
                <w:sz w:val="22"/>
              </w:rPr>
              <w:instrText xml:space="preserve">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005336F6" w:rsidRPr="002544AE">
              <w:rPr>
                <w:rFonts w:ascii="Times New Roman" w:hAnsi="Times New Roman"/>
                <w:sz w:val="22"/>
              </w:rPr>
              <w:instrText>Routines</w:instrText>
            </w:r>
            <w:r w:rsidRPr="002544AE">
              <w:rPr>
                <w:rFonts w:ascii="Times New Roman" w:hAnsi="Times New Roman"/>
                <w:sz w:val="22"/>
              </w:rPr>
              <w:instrText>:XWB2HL7</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t>This routine contains various functions and procedures that are used by the Broker for Remote Data Views (RDV)</w:t>
            </w:r>
            <w:r w:rsidR="005736E7" w:rsidRPr="002544AE">
              <w:rPr>
                <w:rFonts w:cs="Arial"/>
              </w:rPr>
              <w:t xml:space="preserve"> via HL7</w:t>
            </w:r>
            <w:r w:rsidRPr="002544AE">
              <w:rPr>
                <w:rFonts w:cs="Arial"/>
              </w:rPr>
              <w:t>.</w:t>
            </w:r>
          </w:p>
        </w:tc>
      </w:tr>
      <w:tr w:rsidR="009108AB" w:rsidRPr="002544AE">
        <w:trPr>
          <w:cantSplit/>
        </w:trPr>
        <w:tc>
          <w:tcPr>
            <w:tcW w:w="1700"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t>XWB2HL7A</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XWB2HL7A</w:instrText>
            </w:r>
            <w:r w:rsidR="005336F6" w:rsidRPr="002544AE">
              <w:rPr>
                <w:rFonts w:ascii="Times New Roman" w:hAnsi="Times New Roman"/>
                <w:sz w:val="22"/>
              </w:rPr>
              <w:instrText xml:space="preserve">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005336F6" w:rsidRPr="002544AE">
              <w:rPr>
                <w:rFonts w:ascii="Times New Roman" w:hAnsi="Times New Roman"/>
                <w:sz w:val="22"/>
              </w:rPr>
              <w:instrText>Routines:</w:instrText>
            </w:r>
            <w:r w:rsidRPr="002544AE">
              <w:rPr>
                <w:rFonts w:ascii="Times New Roman" w:hAnsi="Times New Roman"/>
                <w:sz w:val="22"/>
              </w:rPr>
              <w:instrText>XWB2HL7A</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t>This routine contains various functions and procedures that are used by the Broker for Remote Data Views (RDV)</w:t>
            </w:r>
            <w:r w:rsidR="005736E7" w:rsidRPr="002544AE">
              <w:rPr>
                <w:rFonts w:cs="Arial"/>
              </w:rPr>
              <w:t xml:space="preserve"> via HL7</w:t>
            </w:r>
            <w:r w:rsidRPr="002544AE">
              <w:rPr>
                <w:rFonts w:cs="Arial"/>
              </w:rPr>
              <w:t>.</w:t>
            </w:r>
          </w:p>
        </w:tc>
      </w:tr>
      <w:tr w:rsidR="009108AB" w:rsidRPr="002544AE">
        <w:trPr>
          <w:cantSplit/>
        </w:trPr>
        <w:tc>
          <w:tcPr>
            <w:tcW w:w="1700"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t>XWB2HL7B</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XWB2HL7B</w:instrText>
            </w:r>
            <w:r w:rsidR="005336F6" w:rsidRPr="002544AE">
              <w:rPr>
                <w:rFonts w:ascii="Times New Roman" w:hAnsi="Times New Roman"/>
                <w:sz w:val="22"/>
              </w:rPr>
              <w:instrText xml:space="preserve">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005336F6" w:rsidRPr="002544AE">
              <w:rPr>
                <w:rFonts w:ascii="Times New Roman" w:hAnsi="Times New Roman"/>
                <w:sz w:val="22"/>
              </w:rPr>
              <w:instrText>Routines:</w:instrText>
            </w:r>
            <w:r w:rsidRPr="002544AE">
              <w:rPr>
                <w:rFonts w:ascii="Times New Roman" w:hAnsi="Times New Roman"/>
                <w:sz w:val="22"/>
              </w:rPr>
              <w:instrText>XWB2HL7B</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t>This routine contains various functions and procedures that are used by the Broker for Remote Data Views (RDV)</w:t>
            </w:r>
            <w:r w:rsidR="005736E7" w:rsidRPr="002544AE">
              <w:rPr>
                <w:rFonts w:cs="Arial"/>
              </w:rPr>
              <w:t xml:space="preserve"> via HL7</w:t>
            </w:r>
            <w:r w:rsidRPr="002544AE">
              <w:rPr>
                <w:rFonts w:cs="Arial"/>
              </w:rPr>
              <w:t>.</w:t>
            </w:r>
          </w:p>
        </w:tc>
      </w:tr>
      <w:tr w:rsidR="00213776" w:rsidRPr="002544AE">
        <w:trPr>
          <w:cantSplit/>
        </w:trPr>
        <w:tc>
          <w:tcPr>
            <w:tcW w:w="1700" w:type="dxa"/>
            <w:tcBorders>
              <w:top w:val="single" w:sz="8" w:space="0" w:color="auto"/>
              <w:left w:val="single" w:sz="8" w:space="0" w:color="auto"/>
              <w:bottom w:val="single" w:sz="8" w:space="0" w:color="auto"/>
              <w:right w:val="single" w:sz="8" w:space="0" w:color="auto"/>
            </w:tcBorders>
          </w:tcPr>
          <w:p w:rsidR="00213776" w:rsidRPr="002544AE" w:rsidRDefault="00213776" w:rsidP="00E10D82">
            <w:pPr>
              <w:pStyle w:val="TableText"/>
              <w:rPr>
                <w:rFonts w:cs="Arial"/>
              </w:rPr>
            </w:pPr>
            <w:r w:rsidRPr="002544AE">
              <w:rPr>
                <w:rFonts w:cs="Arial"/>
              </w:rPr>
              <w:t>XWB2HL7C</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XWB2HL7C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Routines:XWB2HL7C</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213776" w:rsidRPr="002544AE" w:rsidRDefault="00213776" w:rsidP="00E10D82">
            <w:pPr>
              <w:pStyle w:val="TableText"/>
              <w:rPr>
                <w:rFonts w:cs="Arial"/>
              </w:rPr>
            </w:pPr>
            <w:r w:rsidRPr="002544AE">
              <w:rPr>
                <w:rFonts w:cs="Arial"/>
              </w:rPr>
              <w:t>This routine contains various functions and procedures that are used by the Broker for Remote Data Views (RDV)</w:t>
            </w:r>
            <w:r w:rsidR="005736E7" w:rsidRPr="002544AE">
              <w:rPr>
                <w:rFonts w:cs="Arial"/>
              </w:rPr>
              <w:t xml:space="preserve"> via HL7</w:t>
            </w:r>
            <w:r w:rsidRPr="002544AE">
              <w:rPr>
                <w:rFonts w:cs="Arial"/>
              </w:rPr>
              <w:t>.</w:t>
            </w:r>
          </w:p>
        </w:tc>
      </w:tr>
      <w:tr w:rsidR="00B94CCD" w:rsidRPr="002544AE">
        <w:trPr>
          <w:cantSplit/>
        </w:trPr>
        <w:tc>
          <w:tcPr>
            <w:tcW w:w="1700" w:type="dxa"/>
            <w:tcBorders>
              <w:top w:val="single" w:sz="8" w:space="0" w:color="auto"/>
              <w:left w:val="single" w:sz="8" w:space="0" w:color="auto"/>
              <w:bottom w:val="single" w:sz="8" w:space="0" w:color="auto"/>
              <w:right w:val="single" w:sz="8" w:space="0" w:color="auto"/>
            </w:tcBorders>
          </w:tcPr>
          <w:p w:rsidR="00B94CCD" w:rsidRPr="002544AE" w:rsidRDefault="00B94CCD" w:rsidP="00E10D82">
            <w:pPr>
              <w:pStyle w:val="TableText"/>
              <w:rPr>
                <w:rFonts w:cs="Arial"/>
              </w:rPr>
            </w:pPr>
            <w:r w:rsidRPr="002544AE">
              <w:rPr>
                <w:rFonts w:cs="Arial"/>
              </w:rPr>
              <w:t>XWB45PO</w:t>
            </w:r>
            <w:r w:rsidRPr="002544AE">
              <w:rPr>
                <w:rFonts w:ascii="Times New Roman" w:hAnsi="Times New Roman"/>
                <w:sz w:val="22"/>
              </w:rPr>
              <w:fldChar w:fldCharType="begin"/>
            </w:r>
            <w:r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XWB45PO Routine</w:instrText>
            </w:r>
            <w:r w:rsidR="0047731F" w:rsidRPr="002544AE">
              <w:rPr>
                <w:rFonts w:ascii="Times New Roman" w:hAnsi="Times New Roman"/>
                <w:sz w:val="22"/>
              </w:rPr>
              <w:instrText>”</w:instrText>
            </w:r>
            <w:r w:rsidRPr="002544AE">
              <w:rPr>
                <w:rFonts w:ascii="Times New Roman" w:hAnsi="Times New Roman"/>
                <w:sz w:val="22"/>
              </w:rPr>
              <w:fldChar w:fldCharType="end"/>
            </w:r>
            <w:r w:rsidRPr="002544AE">
              <w:rPr>
                <w:rFonts w:ascii="Times New Roman" w:hAnsi="Times New Roman"/>
                <w:sz w:val="22"/>
              </w:rPr>
              <w:fldChar w:fldCharType="begin"/>
            </w:r>
            <w:r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Routines:XWB45PO</w:instrText>
            </w:r>
            <w:r w:rsidR="0047731F" w:rsidRPr="002544AE">
              <w:rPr>
                <w:rFonts w:ascii="Times New Roman" w:hAnsi="Times New Roman"/>
                <w:sz w:val="22"/>
              </w:rPr>
              <w:instrText>”</w:instrText>
            </w:r>
            <w:r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B94CCD" w:rsidRPr="002544AE" w:rsidRDefault="00B94CCD" w:rsidP="00BB0C0A">
            <w:pPr>
              <w:pStyle w:val="TableText"/>
              <w:rPr>
                <w:rFonts w:cs="Arial"/>
              </w:rPr>
            </w:pPr>
            <w:r w:rsidRPr="002544AE">
              <w:rPr>
                <w:rFonts w:cs="Arial"/>
              </w:rPr>
              <w:t xml:space="preserve">This </w:t>
            </w:r>
            <w:r w:rsidR="00CE342D" w:rsidRPr="002544AE">
              <w:rPr>
                <w:rFonts w:cs="Arial"/>
              </w:rPr>
              <w:t xml:space="preserve">post-install </w:t>
            </w:r>
            <w:r w:rsidRPr="002544AE">
              <w:rPr>
                <w:rFonts w:cs="Arial"/>
              </w:rPr>
              <w:t xml:space="preserve">routine </w:t>
            </w:r>
            <w:r w:rsidR="00EB17D1" w:rsidRPr="002544AE">
              <w:rPr>
                <w:rFonts w:cs="Arial"/>
              </w:rPr>
              <w:t>was released with</w:t>
            </w:r>
            <w:r w:rsidRPr="002544AE">
              <w:rPr>
                <w:rFonts w:cs="Arial"/>
              </w:rPr>
              <w:t xml:space="preserve"> RPC Broker Patch XWB*1.1*45. It contains </w:t>
            </w:r>
            <w:r w:rsidR="00BB0C0A" w:rsidRPr="002544AE">
              <w:rPr>
                <w:rFonts w:cs="Arial"/>
              </w:rPr>
              <w:t xml:space="preserve">REMOTE </w:t>
            </w:r>
            <w:r w:rsidR="00CE342D" w:rsidRPr="002544AE">
              <w:rPr>
                <w:rFonts w:cs="Arial"/>
              </w:rPr>
              <w:t>APPLICATION file (#8994.5)</w:t>
            </w:r>
            <w:r w:rsidR="00CE342D" w:rsidRPr="002544AE">
              <w:rPr>
                <w:rFonts w:ascii="Times New Roman" w:hAnsi="Times New Roman"/>
                <w:sz w:val="22"/>
                <w:szCs w:val="22"/>
              </w:rPr>
              <w:fldChar w:fldCharType="begin"/>
            </w:r>
            <w:r w:rsidR="00CE342D"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00CE342D" w:rsidRPr="002544AE">
              <w:rPr>
                <w:rFonts w:ascii="Times New Roman" w:hAnsi="Times New Roman"/>
                <w:sz w:val="22"/>
                <w:szCs w:val="22"/>
              </w:rPr>
              <w:instrText>REMOVE APPLICATION File (#8994.5)</w:instrText>
            </w:r>
            <w:r w:rsidR="0047731F" w:rsidRPr="002544AE">
              <w:rPr>
                <w:rFonts w:ascii="Times New Roman" w:hAnsi="Times New Roman"/>
                <w:sz w:val="22"/>
                <w:szCs w:val="22"/>
              </w:rPr>
              <w:instrText>”</w:instrText>
            </w:r>
            <w:r w:rsidR="00CE342D" w:rsidRPr="002544AE">
              <w:rPr>
                <w:rFonts w:ascii="Times New Roman" w:hAnsi="Times New Roman"/>
                <w:sz w:val="22"/>
                <w:szCs w:val="22"/>
              </w:rPr>
              <w:instrText xml:space="preserve"> </w:instrText>
            </w:r>
            <w:r w:rsidR="00CE342D" w:rsidRPr="002544AE">
              <w:rPr>
                <w:rFonts w:ascii="Times New Roman" w:hAnsi="Times New Roman"/>
                <w:sz w:val="22"/>
                <w:szCs w:val="22"/>
              </w:rPr>
              <w:fldChar w:fldCharType="end"/>
            </w:r>
            <w:r w:rsidR="00CE342D" w:rsidRPr="002544AE">
              <w:rPr>
                <w:rFonts w:ascii="Times New Roman" w:hAnsi="Times New Roman"/>
                <w:sz w:val="22"/>
                <w:szCs w:val="22"/>
              </w:rPr>
              <w:fldChar w:fldCharType="begin"/>
            </w:r>
            <w:r w:rsidR="00CE342D"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00CE342D" w:rsidRPr="002544AE">
              <w:rPr>
                <w:rFonts w:ascii="Times New Roman" w:hAnsi="Times New Roman"/>
                <w:sz w:val="22"/>
                <w:szCs w:val="22"/>
              </w:rPr>
              <w:instrText>Files:REMOVE APPLICATION (#8994.5)</w:instrText>
            </w:r>
            <w:r w:rsidR="0047731F" w:rsidRPr="002544AE">
              <w:rPr>
                <w:rFonts w:ascii="Times New Roman" w:hAnsi="Times New Roman"/>
                <w:sz w:val="22"/>
                <w:szCs w:val="22"/>
              </w:rPr>
              <w:instrText>”</w:instrText>
            </w:r>
            <w:r w:rsidR="00CE342D" w:rsidRPr="002544AE">
              <w:rPr>
                <w:rFonts w:ascii="Times New Roman" w:hAnsi="Times New Roman"/>
                <w:sz w:val="22"/>
                <w:szCs w:val="22"/>
              </w:rPr>
              <w:instrText xml:space="preserve"> </w:instrText>
            </w:r>
            <w:r w:rsidR="00CE342D" w:rsidRPr="002544AE">
              <w:rPr>
                <w:rFonts w:ascii="Times New Roman" w:hAnsi="Times New Roman"/>
                <w:sz w:val="22"/>
                <w:szCs w:val="22"/>
              </w:rPr>
              <w:fldChar w:fldCharType="end"/>
            </w:r>
            <w:r w:rsidR="00CE342D" w:rsidRPr="002544AE">
              <w:rPr>
                <w:rFonts w:cs="Arial"/>
              </w:rPr>
              <w:t xml:space="preserve"> entries that are used for development and testing by the Broker Security Enhancement (BSE) Project</w:t>
            </w:r>
            <w:r w:rsidRPr="002544AE">
              <w:rPr>
                <w:rFonts w:cs="Arial"/>
              </w:rPr>
              <w:t>.</w:t>
            </w:r>
          </w:p>
        </w:tc>
      </w:tr>
      <w:tr w:rsidR="009108AB" w:rsidRPr="002544AE">
        <w:trPr>
          <w:cantSplit/>
        </w:trPr>
        <w:tc>
          <w:tcPr>
            <w:tcW w:w="1700"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t>XWBBRK</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XWBBRK</w:instrText>
            </w:r>
            <w:r w:rsidR="005336F6" w:rsidRPr="002544AE">
              <w:rPr>
                <w:rFonts w:ascii="Times New Roman" w:hAnsi="Times New Roman"/>
                <w:sz w:val="22"/>
              </w:rPr>
              <w:instrText xml:space="preserve">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005336F6" w:rsidRPr="002544AE">
              <w:rPr>
                <w:rFonts w:ascii="Times New Roman" w:hAnsi="Times New Roman"/>
                <w:sz w:val="22"/>
              </w:rPr>
              <w:instrText>Routines:</w:instrText>
            </w:r>
            <w:r w:rsidRPr="002544AE">
              <w:rPr>
                <w:rFonts w:ascii="Times New Roman" w:hAnsi="Times New Roman"/>
                <w:sz w:val="22"/>
              </w:rPr>
              <w:instrText>XWBBRK</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t>This routine contains calls that are designed to parse the various attributes of the Broker messages. All of this information is used internally. In the case of large arrays sent by the client, the function BREAD is used to read in the variable length subscripts and values.</w:t>
            </w:r>
          </w:p>
        </w:tc>
      </w:tr>
      <w:tr w:rsidR="009108AB" w:rsidRPr="002544AE">
        <w:trPr>
          <w:cantSplit/>
        </w:trPr>
        <w:tc>
          <w:tcPr>
            <w:tcW w:w="1700"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t>XWBBRK2</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XWBBRK2</w:instrText>
            </w:r>
            <w:r w:rsidR="005336F6" w:rsidRPr="002544AE">
              <w:rPr>
                <w:rFonts w:ascii="Times New Roman" w:hAnsi="Times New Roman"/>
                <w:sz w:val="22"/>
              </w:rPr>
              <w:instrText xml:space="preserve">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005336F6" w:rsidRPr="002544AE">
              <w:rPr>
                <w:rFonts w:ascii="Times New Roman" w:hAnsi="Times New Roman"/>
                <w:sz w:val="22"/>
              </w:rPr>
              <w:instrText>Routines:</w:instrText>
            </w:r>
            <w:r w:rsidRPr="002544AE">
              <w:rPr>
                <w:rFonts w:ascii="Times New Roman" w:hAnsi="Times New Roman"/>
                <w:sz w:val="22"/>
              </w:rPr>
              <w:instrText>XWBBRK2</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t>This routine is a continuation of XWBBRK. The main entry point (i.e.,</w:t>
            </w:r>
            <w:r w:rsidR="00927CF5" w:rsidRPr="002544AE">
              <w:rPr>
                <w:rFonts w:cs="Arial"/>
              </w:rPr>
              <w:t> </w:t>
            </w:r>
            <w:r w:rsidRPr="002544AE">
              <w:rPr>
                <w:rFonts w:cs="Arial"/>
              </w:rPr>
              <w:t>CAPI</w:t>
            </w:r>
            <w:r w:rsidR="00705CFA" w:rsidRPr="002544AE">
              <w:rPr>
                <w:rFonts w:cs="Arial"/>
              </w:rPr>
              <w:t xml:space="preserve"> </w:t>
            </w:r>
            <w:r w:rsidRPr="002544AE">
              <w:rPr>
                <w:rFonts w:cs="Arial"/>
              </w:rPr>
              <w:t>actually calls the application RPC.</w:t>
            </w:r>
          </w:p>
        </w:tc>
      </w:tr>
      <w:tr w:rsidR="009108AB" w:rsidRPr="002544AE">
        <w:trPr>
          <w:cantSplit/>
        </w:trPr>
        <w:tc>
          <w:tcPr>
            <w:tcW w:w="1700"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lastRenderedPageBreak/>
              <w:t>XWBCAGNT</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XWBCAGNT</w:instrText>
            </w:r>
            <w:r w:rsidR="005336F6" w:rsidRPr="002544AE">
              <w:rPr>
                <w:rFonts w:ascii="Times New Roman" w:hAnsi="Times New Roman"/>
                <w:sz w:val="22"/>
              </w:rPr>
              <w:instrText xml:space="preserve">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005336F6" w:rsidRPr="002544AE">
              <w:rPr>
                <w:rFonts w:ascii="Times New Roman" w:hAnsi="Times New Roman"/>
                <w:sz w:val="22"/>
              </w:rPr>
              <w:instrText>Routines:</w:instrText>
            </w:r>
            <w:r w:rsidRPr="002544AE">
              <w:rPr>
                <w:rFonts w:ascii="Times New Roman" w:hAnsi="Times New Roman"/>
                <w:sz w:val="22"/>
              </w:rPr>
              <w:instrText>XWBCAGNT</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t>Server code for RPC Broker client agent application.</w:t>
            </w:r>
          </w:p>
        </w:tc>
      </w:tr>
      <w:tr w:rsidR="00213776" w:rsidRPr="002544AE">
        <w:trPr>
          <w:cantSplit/>
        </w:trPr>
        <w:tc>
          <w:tcPr>
            <w:tcW w:w="1700" w:type="dxa"/>
            <w:tcBorders>
              <w:top w:val="single" w:sz="8" w:space="0" w:color="auto"/>
              <w:left w:val="single" w:sz="8" w:space="0" w:color="auto"/>
              <w:bottom w:val="single" w:sz="8" w:space="0" w:color="auto"/>
              <w:right w:val="single" w:sz="8" w:space="0" w:color="auto"/>
            </w:tcBorders>
          </w:tcPr>
          <w:p w:rsidR="00213776" w:rsidRPr="002544AE" w:rsidRDefault="00213776" w:rsidP="00E10D82">
            <w:pPr>
              <w:pStyle w:val="TableText"/>
              <w:rPr>
                <w:rFonts w:cs="Arial"/>
              </w:rPr>
            </w:pPr>
            <w:r w:rsidRPr="002544AE">
              <w:rPr>
                <w:rFonts w:cs="Arial"/>
              </w:rPr>
              <w:t>XWBDLOG</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XWBDLOG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Routines:XWBDLOG</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213776" w:rsidRPr="002544AE" w:rsidRDefault="005736E7" w:rsidP="00E10D82">
            <w:pPr>
              <w:pStyle w:val="TableText"/>
              <w:rPr>
                <w:rFonts w:cs="Arial"/>
              </w:rPr>
            </w:pPr>
            <w:r w:rsidRPr="002544AE">
              <w:rPr>
                <w:rFonts w:cs="Arial"/>
              </w:rPr>
              <w:t>Debug Logging for Broker</w:t>
            </w:r>
          </w:p>
        </w:tc>
      </w:tr>
      <w:tr w:rsidR="009108AB" w:rsidRPr="002544AE">
        <w:trPr>
          <w:cantSplit/>
        </w:trPr>
        <w:tc>
          <w:tcPr>
            <w:tcW w:w="1700"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t>XWBDRPC</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XWBDRPC</w:instrText>
            </w:r>
            <w:r w:rsidR="005336F6" w:rsidRPr="002544AE">
              <w:rPr>
                <w:rFonts w:ascii="Times New Roman" w:hAnsi="Times New Roman"/>
                <w:sz w:val="22"/>
              </w:rPr>
              <w:instrText xml:space="preserve">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005336F6" w:rsidRPr="002544AE">
              <w:rPr>
                <w:rFonts w:ascii="Times New Roman" w:hAnsi="Times New Roman"/>
                <w:sz w:val="22"/>
              </w:rPr>
              <w:instrText>Routines:</w:instrText>
            </w:r>
            <w:r w:rsidRPr="002544AE">
              <w:rPr>
                <w:rFonts w:ascii="Times New Roman" w:hAnsi="Times New Roman"/>
                <w:sz w:val="22"/>
              </w:rPr>
              <w:instrText>XWBDRPC</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t>This routine contains various functions and procedures that are used for deferred RPCs by the Broker for Remote Data Views (RDV).</w:t>
            </w:r>
          </w:p>
        </w:tc>
      </w:tr>
      <w:tr w:rsidR="009108AB" w:rsidRPr="002544AE">
        <w:trPr>
          <w:cantSplit/>
        </w:trPr>
        <w:tc>
          <w:tcPr>
            <w:tcW w:w="1700"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t>XWBEXMPL</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XWBEXMPL</w:instrText>
            </w:r>
            <w:r w:rsidR="005336F6" w:rsidRPr="002544AE">
              <w:rPr>
                <w:rFonts w:ascii="Times New Roman" w:hAnsi="Times New Roman"/>
                <w:sz w:val="22"/>
              </w:rPr>
              <w:instrText xml:space="preserve">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005336F6" w:rsidRPr="002544AE">
              <w:rPr>
                <w:rFonts w:ascii="Times New Roman" w:hAnsi="Times New Roman"/>
                <w:sz w:val="22"/>
              </w:rPr>
              <w:instrText>Routines:</w:instrText>
            </w:r>
            <w:r w:rsidRPr="002544AE">
              <w:rPr>
                <w:rFonts w:ascii="Times New Roman" w:hAnsi="Times New Roman"/>
                <w:sz w:val="22"/>
              </w:rPr>
              <w:instrText>XWBEXMPL</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t>This routine is used to support the Broker Example application. The Broker Example application is used to test the RPC Broker connectivity, actions, and RPCs. It is distributed with the Broker.</w:t>
            </w:r>
          </w:p>
        </w:tc>
      </w:tr>
      <w:tr w:rsidR="009108AB" w:rsidRPr="002544AE">
        <w:trPr>
          <w:cantSplit/>
        </w:trPr>
        <w:tc>
          <w:tcPr>
            <w:tcW w:w="1700"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t>XWBFM</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XWBFM</w:instrText>
            </w:r>
            <w:r w:rsidR="005336F6" w:rsidRPr="002544AE">
              <w:rPr>
                <w:rFonts w:ascii="Times New Roman" w:hAnsi="Times New Roman"/>
                <w:sz w:val="22"/>
              </w:rPr>
              <w:instrText xml:space="preserve">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005336F6" w:rsidRPr="002544AE">
              <w:rPr>
                <w:rFonts w:ascii="Times New Roman" w:hAnsi="Times New Roman"/>
                <w:sz w:val="22"/>
              </w:rPr>
              <w:instrText>Routines:</w:instrText>
            </w:r>
            <w:r w:rsidRPr="002544AE">
              <w:rPr>
                <w:rFonts w:ascii="Times New Roman" w:hAnsi="Times New Roman"/>
                <w:sz w:val="22"/>
              </w:rPr>
              <w:instrText>XWBFM</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t>This routine contains entry points used to interface to the VA FileMan database server.</w:t>
            </w:r>
          </w:p>
        </w:tc>
      </w:tr>
      <w:tr w:rsidR="009108AB" w:rsidRPr="002544AE">
        <w:trPr>
          <w:cantSplit/>
        </w:trPr>
        <w:tc>
          <w:tcPr>
            <w:tcW w:w="1700"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t>XWBLIB</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XWBLIB</w:instrText>
            </w:r>
            <w:r w:rsidR="005336F6" w:rsidRPr="002544AE">
              <w:rPr>
                <w:rFonts w:ascii="Times New Roman" w:hAnsi="Times New Roman"/>
                <w:sz w:val="22"/>
              </w:rPr>
              <w:instrText xml:space="preserve">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005336F6" w:rsidRPr="002544AE">
              <w:rPr>
                <w:rFonts w:ascii="Times New Roman" w:hAnsi="Times New Roman"/>
                <w:sz w:val="22"/>
              </w:rPr>
              <w:instrText>Routines:</w:instrText>
            </w:r>
            <w:r w:rsidRPr="002544AE">
              <w:rPr>
                <w:rFonts w:ascii="Times New Roman" w:hAnsi="Times New Roman"/>
                <w:sz w:val="22"/>
              </w:rPr>
              <w:instrText>XWBLIB</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t>This routine contains various functions and procedures used by the Broker. It is best described as a library or depository.</w:t>
            </w:r>
          </w:p>
        </w:tc>
      </w:tr>
      <w:tr w:rsidR="00213776" w:rsidRPr="002544AE">
        <w:trPr>
          <w:cantSplit/>
        </w:trPr>
        <w:tc>
          <w:tcPr>
            <w:tcW w:w="1700" w:type="dxa"/>
            <w:tcBorders>
              <w:top w:val="single" w:sz="8" w:space="0" w:color="auto"/>
              <w:left w:val="single" w:sz="8" w:space="0" w:color="auto"/>
              <w:bottom w:val="single" w:sz="8" w:space="0" w:color="auto"/>
              <w:right w:val="single" w:sz="8" w:space="0" w:color="auto"/>
            </w:tcBorders>
            <w:shd w:val="pct10" w:color="auto" w:fill="auto"/>
          </w:tcPr>
          <w:p w:rsidR="00213776" w:rsidRPr="002544AE" w:rsidRDefault="00213776" w:rsidP="00E10D82">
            <w:pPr>
              <w:pStyle w:val="TableText"/>
              <w:rPr>
                <w:rFonts w:cs="Arial"/>
              </w:rPr>
            </w:pPr>
            <w:r w:rsidRPr="002544AE">
              <w:rPr>
                <w:rFonts w:cs="Arial"/>
              </w:rPr>
              <w:t>XWBM2MC</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XWBM2MC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Routines:XWBM2MC</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shd w:val="pct10" w:color="auto" w:fill="auto"/>
          </w:tcPr>
          <w:p w:rsidR="00213776" w:rsidRPr="002544AE" w:rsidRDefault="00466874" w:rsidP="00E10D82">
            <w:pPr>
              <w:pStyle w:val="TableText"/>
              <w:rPr>
                <w:rFonts w:cs="Arial"/>
              </w:rPr>
            </w:pPr>
            <w:r w:rsidRPr="002544AE">
              <w:rPr>
                <w:rFonts w:cs="Arial"/>
              </w:rPr>
              <w:t>M2M Broker Client APIs.</w:t>
            </w:r>
          </w:p>
        </w:tc>
      </w:tr>
      <w:tr w:rsidR="004944F6" w:rsidRPr="002544AE">
        <w:trPr>
          <w:cantSplit/>
        </w:trPr>
        <w:tc>
          <w:tcPr>
            <w:tcW w:w="1700" w:type="dxa"/>
            <w:tcBorders>
              <w:top w:val="single" w:sz="8" w:space="0" w:color="auto"/>
              <w:left w:val="single" w:sz="8" w:space="0" w:color="auto"/>
              <w:bottom w:val="single" w:sz="8" w:space="0" w:color="auto"/>
              <w:right w:val="single" w:sz="8" w:space="0" w:color="auto"/>
            </w:tcBorders>
          </w:tcPr>
          <w:p w:rsidR="004944F6" w:rsidRPr="002544AE" w:rsidRDefault="004944F6" w:rsidP="00E10D82">
            <w:pPr>
              <w:pStyle w:val="TableText"/>
              <w:rPr>
                <w:rFonts w:cs="Arial"/>
              </w:rPr>
            </w:pPr>
            <w:r w:rsidRPr="002544AE">
              <w:rPr>
                <w:rFonts w:cs="Arial"/>
              </w:rPr>
              <w:t>XWBM2MEZ</w:t>
            </w:r>
            <w:r w:rsidRPr="002544AE">
              <w:rPr>
                <w:rFonts w:ascii="Times New Roman" w:hAnsi="Times New Roman"/>
                <w:sz w:val="22"/>
              </w:rPr>
              <w:fldChar w:fldCharType="begin"/>
            </w:r>
            <w:r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XWBM2MEZ Routine</w:instrText>
            </w:r>
            <w:r w:rsidR="0047731F" w:rsidRPr="002544AE">
              <w:rPr>
                <w:rFonts w:ascii="Times New Roman" w:hAnsi="Times New Roman"/>
                <w:sz w:val="22"/>
              </w:rPr>
              <w:instrText>”</w:instrText>
            </w:r>
            <w:r w:rsidRPr="002544AE">
              <w:rPr>
                <w:rFonts w:ascii="Times New Roman" w:hAnsi="Times New Roman"/>
                <w:sz w:val="22"/>
              </w:rPr>
              <w:fldChar w:fldCharType="end"/>
            </w:r>
            <w:r w:rsidRPr="002544AE">
              <w:rPr>
                <w:rFonts w:ascii="Times New Roman" w:hAnsi="Times New Roman"/>
                <w:sz w:val="22"/>
              </w:rPr>
              <w:fldChar w:fldCharType="begin"/>
            </w:r>
            <w:r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Routines:XWBM2MEZ</w:instrText>
            </w:r>
            <w:r w:rsidR="0047731F" w:rsidRPr="002544AE">
              <w:rPr>
                <w:rFonts w:ascii="Times New Roman" w:hAnsi="Times New Roman"/>
                <w:sz w:val="22"/>
              </w:rPr>
              <w:instrText>”</w:instrText>
            </w:r>
            <w:r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4944F6" w:rsidRPr="002544AE" w:rsidRDefault="004944F6" w:rsidP="00E10D82">
            <w:pPr>
              <w:pStyle w:val="TableText"/>
              <w:rPr>
                <w:rFonts w:cs="Arial"/>
              </w:rPr>
            </w:pPr>
            <w:r w:rsidRPr="002544AE">
              <w:rPr>
                <w:rFonts w:cs="Arial"/>
              </w:rPr>
              <w:t xml:space="preserve">This routine </w:t>
            </w:r>
            <w:r w:rsidR="00EB17D1" w:rsidRPr="002544AE">
              <w:rPr>
                <w:rFonts w:cs="Arial"/>
              </w:rPr>
              <w:t>was released with</w:t>
            </w:r>
            <w:r w:rsidRPr="002544AE">
              <w:rPr>
                <w:rFonts w:cs="Arial"/>
              </w:rPr>
              <w:t xml:space="preserve"> RPC Broker Patch XWB*1.1*45. It contains various functions and procedures for M-to-M Broker server connections that are used by the Broker Security Enhancement (BSE) Project.</w:t>
            </w:r>
          </w:p>
        </w:tc>
      </w:tr>
      <w:tr w:rsidR="00213776" w:rsidRPr="002544AE">
        <w:trPr>
          <w:cantSplit/>
        </w:trPr>
        <w:tc>
          <w:tcPr>
            <w:tcW w:w="1700" w:type="dxa"/>
            <w:tcBorders>
              <w:top w:val="single" w:sz="8" w:space="0" w:color="auto"/>
              <w:left w:val="single" w:sz="8" w:space="0" w:color="auto"/>
              <w:bottom w:val="single" w:sz="8" w:space="0" w:color="auto"/>
              <w:right w:val="single" w:sz="8" w:space="0" w:color="auto"/>
            </w:tcBorders>
            <w:shd w:val="pct10" w:color="auto" w:fill="auto"/>
          </w:tcPr>
          <w:p w:rsidR="00213776" w:rsidRPr="002544AE" w:rsidRDefault="00213776" w:rsidP="00E10D82">
            <w:pPr>
              <w:pStyle w:val="TableText"/>
              <w:rPr>
                <w:rFonts w:cs="Arial"/>
              </w:rPr>
            </w:pPr>
            <w:r w:rsidRPr="002544AE">
              <w:rPr>
                <w:rFonts w:cs="Arial"/>
              </w:rPr>
              <w:lastRenderedPageBreak/>
              <w:t>XWBM2MS</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XWBM2MS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Routines:XWBM2MS</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shd w:val="pct10" w:color="auto" w:fill="auto"/>
          </w:tcPr>
          <w:p w:rsidR="00213776" w:rsidRPr="002544AE" w:rsidRDefault="00466874" w:rsidP="00E10D82">
            <w:pPr>
              <w:pStyle w:val="TableText"/>
              <w:rPr>
                <w:rFonts w:cs="Arial"/>
              </w:rPr>
            </w:pPr>
            <w:r w:rsidRPr="002544AE">
              <w:rPr>
                <w:rFonts w:cs="Arial"/>
              </w:rPr>
              <w:t>M2M Broker Server.</w:t>
            </w:r>
          </w:p>
        </w:tc>
      </w:tr>
      <w:tr w:rsidR="00213776" w:rsidRPr="002544AE">
        <w:trPr>
          <w:cantSplit/>
        </w:trPr>
        <w:tc>
          <w:tcPr>
            <w:tcW w:w="1700" w:type="dxa"/>
            <w:tcBorders>
              <w:top w:val="single" w:sz="8" w:space="0" w:color="auto"/>
              <w:left w:val="single" w:sz="8" w:space="0" w:color="auto"/>
              <w:bottom w:val="single" w:sz="8" w:space="0" w:color="auto"/>
              <w:right w:val="single" w:sz="8" w:space="0" w:color="auto"/>
            </w:tcBorders>
            <w:shd w:val="pct10" w:color="auto" w:fill="auto"/>
          </w:tcPr>
          <w:p w:rsidR="00213776" w:rsidRPr="002544AE" w:rsidRDefault="00213776" w:rsidP="00E10D82">
            <w:pPr>
              <w:pStyle w:val="TableText"/>
              <w:rPr>
                <w:rFonts w:cs="Arial"/>
              </w:rPr>
            </w:pPr>
            <w:r w:rsidRPr="002544AE">
              <w:rPr>
                <w:rFonts w:cs="Arial"/>
              </w:rPr>
              <w:t>XWBM2MT</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XWBM2MT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Routines:XWBM2MT</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shd w:val="pct10" w:color="auto" w:fill="auto"/>
          </w:tcPr>
          <w:p w:rsidR="00213776" w:rsidRPr="002544AE" w:rsidRDefault="00466874" w:rsidP="00E10D82">
            <w:pPr>
              <w:pStyle w:val="TableText"/>
              <w:rPr>
                <w:rFonts w:cs="Arial"/>
              </w:rPr>
            </w:pPr>
            <w:r w:rsidRPr="002544AE">
              <w:rPr>
                <w:rFonts w:cs="Arial"/>
              </w:rPr>
              <w:t>M2M Broker Example.</w:t>
            </w:r>
          </w:p>
        </w:tc>
      </w:tr>
      <w:tr w:rsidR="00213776" w:rsidRPr="002544AE">
        <w:trPr>
          <w:cantSplit/>
        </w:trPr>
        <w:tc>
          <w:tcPr>
            <w:tcW w:w="1700" w:type="dxa"/>
            <w:tcBorders>
              <w:top w:val="single" w:sz="8" w:space="0" w:color="auto"/>
              <w:left w:val="single" w:sz="8" w:space="0" w:color="auto"/>
              <w:bottom w:val="single" w:sz="8" w:space="0" w:color="auto"/>
              <w:right w:val="single" w:sz="8" w:space="0" w:color="auto"/>
            </w:tcBorders>
          </w:tcPr>
          <w:p w:rsidR="00213776" w:rsidRPr="002544AE" w:rsidRDefault="00213776" w:rsidP="00E10D82">
            <w:pPr>
              <w:pStyle w:val="TableText"/>
              <w:rPr>
                <w:rFonts w:cs="Arial"/>
              </w:rPr>
            </w:pPr>
            <w:r w:rsidRPr="002544AE">
              <w:rPr>
                <w:rFonts w:cs="Arial"/>
              </w:rPr>
              <w:t>XWBPRS</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XWBPRS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Routines:XWBPRS</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213776" w:rsidRPr="002544AE" w:rsidRDefault="00466874" w:rsidP="00E10D82">
            <w:pPr>
              <w:pStyle w:val="TableText"/>
              <w:rPr>
                <w:rFonts w:cs="Arial"/>
              </w:rPr>
            </w:pPr>
            <w:r w:rsidRPr="002544AE">
              <w:rPr>
                <w:rFonts w:cs="Arial"/>
              </w:rPr>
              <w:t>RPC Broker Message Parser.</w:t>
            </w:r>
          </w:p>
        </w:tc>
      </w:tr>
      <w:tr w:rsidR="00213776" w:rsidRPr="002544AE">
        <w:trPr>
          <w:cantSplit/>
        </w:trPr>
        <w:tc>
          <w:tcPr>
            <w:tcW w:w="1700" w:type="dxa"/>
            <w:tcBorders>
              <w:top w:val="single" w:sz="8" w:space="0" w:color="auto"/>
              <w:left w:val="single" w:sz="8" w:space="0" w:color="auto"/>
              <w:bottom w:val="single" w:sz="8" w:space="0" w:color="auto"/>
              <w:right w:val="single" w:sz="8" w:space="0" w:color="auto"/>
            </w:tcBorders>
          </w:tcPr>
          <w:p w:rsidR="00213776" w:rsidRPr="002544AE" w:rsidRDefault="00213776" w:rsidP="00E10D82">
            <w:pPr>
              <w:pStyle w:val="TableText"/>
              <w:rPr>
                <w:rFonts w:cs="Arial"/>
              </w:rPr>
            </w:pPr>
            <w:r w:rsidRPr="002544AE">
              <w:rPr>
                <w:rFonts w:cs="Arial"/>
              </w:rPr>
              <w:t>XWBPRS2</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XWBPRS2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Routines:XWBPRS2</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213776" w:rsidRPr="002544AE" w:rsidRDefault="00466874" w:rsidP="00E10D82">
            <w:pPr>
              <w:pStyle w:val="TableText"/>
              <w:rPr>
                <w:rFonts w:cs="Arial"/>
              </w:rPr>
            </w:pPr>
            <w:r w:rsidRPr="002544AE">
              <w:rPr>
                <w:rFonts w:cs="Arial"/>
              </w:rPr>
              <w:t>RPC Broker Message Parser.</w:t>
            </w:r>
          </w:p>
        </w:tc>
      </w:tr>
      <w:tr w:rsidR="00213776" w:rsidRPr="002544AE">
        <w:trPr>
          <w:cantSplit/>
        </w:trPr>
        <w:tc>
          <w:tcPr>
            <w:tcW w:w="1700" w:type="dxa"/>
            <w:tcBorders>
              <w:top w:val="single" w:sz="8" w:space="0" w:color="auto"/>
              <w:left w:val="single" w:sz="8" w:space="0" w:color="auto"/>
              <w:bottom w:val="single" w:sz="8" w:space="0" w:color="auto"/>
              <w:right w:val="single" w:sz="8" w:space="0" w:color="auto"/>
            </w:tcBorders>
            <w:shd w:val="pct10" w:color="auto" w:fill="auto"/>
          </w:tcPr>
          <w:p w:rsidR="00213776" w:rsidRPr="002544AE" w:rsidRDefault="00213776" w:rsidP="00E10D82">
            <w:pPr>
              <w:pStyle w:val="TableText"/>
              <w:rPr>
                <w:rFonts w:cs="Arial"/>
              </w:rPr>
            </w:pPr>
            <w:r w:rsidRPr="002544AE">
              <w:rPr>
                <w:rFonts w:cs="Arial"/>
              </w:rPr>
              <w:t>XWBRL</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XWBRL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Routines:XWBRL</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shd w:val="pct10" w:color="auto" w:fill="auto"/>
          </w:tcPr>
          <w:p w:rsidR="00213776" w:rsidRPr="002544AE" w:rsidRDefault="00466874" w:rsidP="00E10D82">
            <w:pPr>
              <w:pStyle w:val="TableText"/>
              <w:rPr>
                <w:rFonts w:cs="Arial"/>
              </w:rPr>
            </w:pPr>
            <w:r w:rsidRPr="002544AE">
              <w:rPr>
                <w:rFonts w:cs="Arial"/>
              </w:rPr>
              <w:t>M2M Broker Link Methods.</w:t>
            </w:r>
          </w:p>
        </w:tc>
      </w:tr>
      <w:tr w:rsidR="00213776" w:rsidRPr="002544AE">
        <w:trPr>
          <w:cantSplit/>
        </w:trPr>
        <w:tc>
          <w:tcPr>
            <w:tcW w:w="1700" w:type="dxa"/>
            <w:tcBorders>
              <w:top w:val="single" w:sz="8" w:space="0" w:color="auto"/>
              <w:left w:val="single" w:sz="8" w:space="0" w:color="auto"/>
              <w:bottom w:val="single" w:sz="8" w:space="0" w:color="auto"/>
              <w:right w:val="single" w:sz="8" w:space="0" w:color="auto"/>
            </w:tcBorders>
            <w:shd w:val="pct10" w:color="auto" w:fill="auto"/>
          </w:tcPr>
          <w:p w:rsidR="00213776" w:rsidRPr="002544AE" w:rsidRDefault="00213776" w:rsidP="00E10D82">
            <w:pPr>
              <w:pStyle w:val="TableText"/>
              <w:rPr>
                <w:rFonts w:cs="Arial"/>
              </w:rPr>
            </w:pPr>
            <w:r w:rsidRPr="002544AE">
              <w:rPr>
                <w:rFonts w:cs="Arial"/>
              </w:rPr>
              <w:t>XWBRM</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XWBRM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Routines:XWBRM</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shd w:val="pct10" w:color="auto" w:fill="auto"/>
          </w:tcPr>
          <w:p w:rsidR="00213776" w:rsidRPr="002544AE" w:rsidRDefault="00466874" w:rsidP="00E10D82">
            <w:pPr>
              <w:pStyle w:val="TableText"/>
              <w:rPr>
                <w:rFonts w:cs="Arial"/>
              </w:rPr>
            </w:pPr>
            <w:r w:rsidRPr="002544AE">
              <w:rPr>
                <w:rFonts w:cs="Arial"/>
              </w:rPr>
              <w:t>M2M Broker Server Request Manager.</w:t>
            </w:r>
            <w:r w:rsidR="00B94CCD" w:rsidRPr="002544AE">
              <w:rPr>
                <w:rFonts w:cs="Arial"/>
              </w:rPr>
              <w:t xml:space="preserve"> This routine was enhanced with RPC Broker Patch XWB*1.1*45 for the Broker Security Enhancement (BSE) Project.</w:t>
            </w:r>
          </w:p>
        </w:tc>
      </w:tr>
      <w:tr w:rsidR="00213776" w:rsidRPr="002544AE">
        <w:trPr>
          <w:cantSplit/>
        </w:trPr>
        <w:tc>
          <w:tcPr>
            <w:tcW w:w="1700" w:type="dxa"/>
            <w:tcBorders>
              <w:top w:val="single" w:sz="8" w:space="0" w:color="auto"/>
              <w:left w:val="single" w:sz="8" w:space="0" w:color="auto"/>
              <w:bottom w:val="single" w:sz="8" w:space="0" w:color="auto"/>
              <w:right w:val="single" w:sz="8" w:space="0" w:color="auto"/>
            </w:tcBorders>
            <w:shd w:val="pct10" w:color="auto" w:fill="auto"/>
          </w:tcPr>
          <w:p w:rsidR="00213776" w:rsidRPr="002544AE" w:rsidRDefault="00213776" w:rsidP="00E10D82">
            <w:pPr>
              <w:pStyle w:val="TableText"/>
              <w:rPr>
                <w:rFonts w:cs="Arial"/>
              </w:rPr>
            </w:pPr>
            <w:r w:rsidRPr="002544AE">
              <w:rPr>
                <w:rFonts w:cs="Arial"/>
              </w:rPr>
              <w:t>XWBRMX</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XWBRMX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Routines:XWBRMX</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shd w:val="pct10" w:color="auto" w:fill="auto"/>
          </w:tcPr>
          <w:p w:rsidR="00213776" w:rsidRPr="002544AE" w:rsidRDefault="00466874" w:rsidP="00E10D82">
            <w:pPr>
              <w:pStyle w:val="TableText"/>
              <w:rPr>
                <w:rFonts w:cs="Arial"/>
              </w:rPr>
            </w:pPr>
            <w:r w:rsidRPr="002544AE">
              <w:rPr>
                <w:rFonts w:cs="Arial"/>
              </w:rPr>
              <w:t>M2M Broker Server Request Manager.</w:t>
            </w:r>
          </w:p>
        </w:tc>
      </w:tr>
      <w:tr w:rsidR="00213776" w:rsidRPr="002544AE">
        <w:trPr>
          <w:cantSplit/>
        </w:trPr>
        <w:tc>
          <w:tcPr>
            <w:tcW w:w="1700" w:type="dxa"/>
            <w:tcBorders>
              <w:top w:val="single" w:sz="8" w:space="0" w:color="auto"/>
              <w:left w:val="single" w:sz="8" w:space="0" w:color="auto"/>
              <w:bottom w:val="single" w:sz="8" w:space="0" w:color="auto"/>
              <w:right w:val="single" w:sz="8" w:space="0" w:color="auto"/>
            </w:tcBorders>
            <w:shd w:val="pct10" w:color="auto" w:fill="auto"/>
          </w:tcPr>
          <w:p w:rsidR="00213776" w:rsidRPr="002544AE" w:rsidRDefault="00213776" w:rsidP="00E10D82">
            <w:pPr>
              <w:pStyle w:val="TableText"/>
              <w:rPr>
                <w:rFonts w:cs="Arial"/>
              </w:rPr>
            </w:pPr>
            <w:r w:rsidRPr="002544AE">
              <w:rPr>
                <w:rFonts w:cs="Arial"/>
              </w:rPr>
              <w:t>XWBRPC</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XWBRPC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Routines:XWBRPC</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shd w:val="pct10" w:color="auto" w:fill="auto"/>
          </w:tcPr>
          <w:p w:rsidR="00213776" w:rsidRPr="002544AE" w:rsidRDefault="00466874" w:rsidP="00E10D82">
            <w:pPr>
              <w:pStyle w:val="TableText"/>
              <w:rPr>
                <w:rFonts w:cs="Arial"/>
              </w:rPr>
            </w:pPr>
            <w:r w:rsidRPr="002544AE">
              <w:rPr>
                <w:rFonts w:cs="Arial"/>
              </w:rPr>
              <w:t>M2M Broker Server Message Request Handler (MRH).</w:t>
            </w:r>
          </w:p>
        </w:tc>
      </w:tr>
      <w:tr w:rsidR="00213776" w:rsidRPr="002544AE">
        <w:trPr>
          <w:cantSplit/>
        </w:trPr>
        <w:tc>
          <w:tcPr>
            <w:tcW w:w="1700" w:type="dxa"/>
            <w:tcBorders>
              <w:top w:val="single" w:sz="8" w:space="0" w:color="auto"/>
              <w:left w:val="single" w:sz="8" w:space="0" w:color="auto"/>
              <w:bottom w:val="single" w:sz="8" w:space="0" w:color="auto"/>
              <w:right w:val="single" w:sz="8" w:space="0" w:color="auto"/>
            </w:tcBorders>
            <w:shd w:val="pct10" w:color="auto" w:fill="auto"/>
          </w:tcPr>
          <w:p w:rsidR="00213776" w:rsidRPr="002544AE" w:rsidRDefault="00213776" w:rsidP="00E10D82">
            <w:pPr>
              <w:pStyle w:val="TableText"/>
              <w:rPr>
                <w:rFonts w:cs="Arial"/>
              </w:rPr>
            </w:pPr>
            <w:r w:rsidRPr="002544AE">
              <w:rPr>
                <w:rFonts w:cs="Arial"/>
              </w:rPr>
              <w:lastRenderedPageBreak/>
              <w:t>XWBRPCC</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XWBRPCC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Routines:XWBRPCC</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shd w:val="pct10" w:color="auto" w:fill="auto"/>
          </w:tcPr>
          <w:p w:rsidR="00213776" w:rsidRPr="002544AE" w:rsidRDefault="00466874" w:rsidP="00E10D82">
            <w:pPr>
              <w:pStyle w:val="TableText"/>
              <w:rPr>
                <w:rFonts w:cs="Arial"/>
              </w:rPr>
            </w:pPr>
            <w:r w:rsidRPr="002544AE">
              <w:rPr>
                <w:rFonts w:cs="Arial"/>
              </w:rPr>
              <w:t>M2M Broker Client Utilities.</w:t>
            </w:r>
          </w:p>
        </w:tc>
      </w:tr>
      <w:tr w:rsidR="00213776" w:rsidRPr="002544AE">
        <w:trPr>
          <w:cantSplit/>
        </w:trPr>
        <w:tc>
          <w:tcPr>
            <w:tcW w:w="1700" w:type="dxa"/>
            <w:tcBorders>
              <w:top w:val="single" w:sz="8" w:space="0" w:color="auto"/>
              <w:left w:val="single" w:sz="8" w:space="0" w:color="auto"/>
              <w:bottom w:val="single" w:sz="8" w:space="0" w:color="auto"/>
              <w:right w:val="single" w:sz="8" w:space="0" w:color="auto"/>
            </w:tcBorders>
          </w:tcPr>
          <w:p w:rsidR="00213776" w:rsidRPr="002544AE" w:rsidRDefault="00213776" w:rsidP="00E10D82">
            <w:pPr>
              <w:pStyle w:val="TableText"/>
              <w:rPr>
                <w:rFonts w:cs="Arial"/>
              </w:rPr>
            </w:pPr>
            <w:r w:rsidRPr="002544AE">
              <w:rPr>
                <w:rFonts w:cs="Arial"/>
              </w:rPr>
              <w:t>XWBRW</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XWBRW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Routines:XWBRW</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213776" w:rsidRPr="002544AE" w:rsidRDefault="00466874" w:rsidP="00E10D82">
            <w:pPr>
              <w:pStyle w:val="TableText"/>
              <w:rPr>
                <w:rFonts w:cs="Arial"/>
              </w:rPr>
            </w:pPr>
            <w:r w:rsidRPr="002544AE">
              <w:rPr>
                <w:rFonts w:cs="Arial"/>
              </w:rPr>
              <w:t>Read/Write for Broker TCP.</w:t>
            </w:r>
          </w:p>
        </w:tc>
      </w:tr>
      <w:tr w:rsidR="009108AB" w:rsidRPr="002544AE">
        <w:trPr>
          <w:cantSplit/>
        </w:trPr>
        <w:tc>
          <w:tcPr>
            <w:tcW w:w="1700"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t>XWBSEC</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XWBSEC</w:instrText>
            </w:r>
            <w:r w:rsidR="005336F6" w:rsidRPr="002544AE">
              <w:rPr>
                <w:rFonts w:ascii="Times New Roman" w:hAnsi="Times New Roman"/>
                <w:sz w:val="22"/>
              </w:rPr>
              <w:instrText xml:space="preserve">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005336F6" w:rsidRPr="002544AE">
              <w:rPr>
                <w:rFonts w:ascii="Times New Roman" w:hAnsi="Times New Roman"/>
                <w:sz w:val="22"/>
              </w:rPr>
              <w:instrText>Routines:</w:instrText>
            </w:r>
            <w:r w:rsidRPr="002544AE">
              <w:rPr>
                <w:rFonts w:ascii="Times New Roman" w:hAnsi="Times New Roman"/>
                <w:sz w:val="22"/>
              </w:rPr>
              <w:instrText>XWBSEC</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t>This routine contains various functions and procedures used by the Broker. Calls in this routine are used for client/server security.</w:t>
            </w:r>
          </w:p>
        </w:tc>
      </w:tr>
      <w:tr w:rsidR="009108AB" w:rsidRPr="002544AE">
        <w:trPr>
          <w:cantSplit/>
        </w:trPr>
        <w:tc>
          <w:tcPr>
            <w:tcW w:w="1700"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t>XWBTCP</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XWBTCP</w:instrText>
            </w:r>
            <w:r w:rsidR="005336F6" w:rsidRPr="002544AE">
              <w:rPr>
                <w:rFonts w:ascii="Times New Roman" w:hAnsi="Times New Roman"/>
                <w:sz w:val="22"/>
              </w:rPr>
              <w:instrText xml:space="preserve">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005336F6" w:rsidRPr="002544AE">
              <w:rPr>
                <w:rFonts w:ascii="Times New Roman" w:hAnsi="Times New Roman"/>
                <w:sz w:val="22"/>
              </w:rPr>
              <w:instrText>Routines:</w:instrText>
            </w:r>
            <w:r w:rsidRPr="002544AE">
              <w:rPr>
                <w:rFonts w:ascii="Times New Roman" w:hAnsi="Times New Roman"/>
                <w:sz w:val="22"/>
              </w:rPr>
              <w:instrText>XWBTCP</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t>This routine contains functions and procedures used to control the Broker TCP/IP Listener process. Systems personnel can use calls in this routine to start, stop, and debug the Broker process.</w:t>
            </w:r>
          </w:p>
        </w:tc>
      </w:tr>
      <w:tr w:rsidR="009108AB" w:rsidRPr="002544AE">
        <w:trPr>
          <w:cantSplit/>
        </w:trPr>
        <w:tc>
          <w:tcPr>
            <w:tcW w:w="1700"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t>XWBTCPC</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XWBTCPC</w:instrText>
            </w:r>
            <w:r w:rsidR="005336F6" w:rsidRPr="002544AE">
              <w:rPr>
                <w:rFonts w:ascii="Times New Roman" w:hAnsi="Times New Roman"/>
                <w:sz w:val="22"/>
              </w:rPr>
              <w:instrText xml:space="preserve">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005336F6" w:rsidRPr="002544AE">
              <w:rPr>
                <w:rFonts w:ascii="Times New Roman" w:hAnsi="Times New Roman"/>
                <w:sz w:val="22"/>
              </w:rPr>
              <w:instrText>Routines:</w:instrText>
            </w:r>
            <w:r w:rsidRPr="002544AE">
              <w:rPr>
                <w:rFonts w:ascii="Times New Roman" w:hAnsi="Times New Roman"/>
                <w:sz w:val="22"/>
              </w:rPr>
              <w:instrText>XWBTCPC</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t>This job is started for each Broker request. The Listener process (i.e.,</w:t>
            </w:r>
            <w:r w:rsidR="001E1290" w:rsidRPr="002544AE">
              <w:rPr>
                <w:rFonts w:cs="Arial"/>
              </w:rPr>
              <w:t> </w:t>
            </w:r>
            <w:r w:rsidRPr="002544AE">
              <w:rPr>
                <w:rFonts w:cs="Arial"/>
              </w:rPr>
              <w:t>XWBTCPL) will receive a connection request from a client and then dispatch, using the M JOB command, XWBTCPC to manage the rest of the interaction.</w:t>
            </w:r>
          </w:p>
        </w:tc>
      </w:tr>
      <w:tr w:rsidR="009108AB" w:rsidRPr="002544AE">
        <w:trPr>
          <w:cantSplit/>
        </w:trPr>
        <w:tc>
          <w:tcPr>
            <w:tcW w:w="1700"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t>XWBTCPL</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XWBTCPL</w:instrText>
            </w:r>
            <w:r w:rsidR="005336F6" w:rsidRPr="002544AE">
              <w:rPr>
                <w:rFonts w:ascii="Times New Roman" w:hAnsi="Times New Roman"/>
                <w:sz w:val="22"/>
              </w:rPr>
              <w:instrText xml:space="preserve">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005336F6" w:rsidRPr="002544AE">
              <w:rPr>
                <w:rFonts w:ascii="Times New Roman" w:hAnsi="Times New Roman"/>
                <w:sz w:val="22"/>
              </w:rPr>
              <w:instrText>Routines:</w:instrText>
            </w:r>
            <w:r w:rsidRPr="002544AE">
              <w:rPr>
                <w:rFonts w:ascii="Times New Roman" w:hAnsi="Times New Roman"/>
                <w:sz w:val="22"/>
              </w:rPr>
              <w:instrText>XWBTCPL</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t xml:space="preserve">This is the Broker Listener process. IRM starts this job. It remains running on a system listening for TCP/IP connection requests. Once a request is received, this routine will start a separate process to manage the rest of the connection, then returns to </w:t>
            </w:r>
            <w:r w:rsidR="0047731F" w:rsidRPr="002544AE">
              <w:rPr>
                <w:rFonts w:cs="Arial"/>
              </w:rPr>
              <w:t>“</w:t>
            </w:r>
            <w:r w:rsidRPr="002544AE">
              <w:rPr>
                <w:rFonts w:cs="Arial"/>
              </w:rPr>
              <w:t>listening</w:t>
            </w:r>
            <w:r w:rsidR="0047731F" w:rsidRPr="002544AE">
              <w:rPr>
                <w:rFonts w:cs="Arial"/>
              </w:rPr>
              <w:t>”</w:t>
            </w:r>
            <w:r w:rsidRPr="002544AE">
              <w:rPr>
                <w:rFonts w:cs="Arial"/>
              </w:rPr>
              <w:t xml:space="preserve"> for a new request.</w:t>
            </w:r>
          </w:p>
        </w:tc>
      </w:tr>
      <w:tr w:rsidR="005736E7" w:rsidRPr="002544AE">
        <w:trPr>
          <w:cantSplit/>
        </w:trPr>
        <w:tc>
          <w:tcPr>
            <w:tcW w:w="1700" w:type="dxa"/>
            <w:tcBorders>
              <w:top w:val="single" w:sz="8" w:space="0" w:color="auto"/>
              <w:left w:val="single" w:sz="8" w:space="0" w:color="auto"/>
              <w:bottom w:val="single" w:sz="8" w:space="0" w:color="auto"/>
              <w:right w:val="single" w:sz="8" w:space="0" w:color="auto"/>
            </w:tcBorders>
          </w:tcPr>
          <w:p w:rsidR="005736E7" w:rsidRPr="002544AE" w:rsidRDefault="005736E7" w:rsidP="00E10D82">
            <w:pPr>
              <w:pStyle w:val="TableText"/>
              <w:rPr>
                <w:rFonts w:cs="Arial"/>
              </w:rPr>
            </w:pPr>
            <w:r w:rsidRPr="002544AE">
              <w:rPr>
                <w:rFonts w:cs="Arial"/>
              </w:rPr>
              <w:t>XWBTCPM</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XWBTCPM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Routines:XWBTCPM</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5736E7" w:rsidRPr="002544AE" w:rsidRDefault="0083445B" w:rsidP="00E10D82">
            <w:pPr>
              <w:pStyle w:val="TableText"/>
              <w:rPr>
                <w:rFonts w:cs="Arial"/>
              </w:rPr>
            </w:pPr>
            <w:r w:rsidRPr="002544AE">
              <w:rPr>
                <w:rFonts w:cs="Arial"/>
              </w:rPr>
              <w:t>TCP/IP Process Handler.</w:t>
            </w:r>
          </w:p>
        </w:tc>
      </w:tr>
      <w:tr w:rsidR="005736E7" w:rsidRPr="002544AE">
        <w:trPr>
          <w:cantSplit/>
        </w:trPr>
        <w:tc>
          <w:tcPr>
            <w:tcW w:w="1700" w:type="dxa"/>
            <w:tcBorders>
              <w:top w:val="single" w:sz="8" w:space="0" w:color="auto"/>
              <w:left w:val="single" w:sz="8" w:space="0" w:color="auto"/>
              <w:bottom w:val="single" w:sz="8" w:space="0" w:color="auto"/>
              <w:right w:val="single" w:sz="8" w:space="0" w:color="auto"/>
            </w:tcBorders>
          </w:tcPr>
          <w:p w:rsidR="005736E7" w:rsidRPr="002544AE" w:rsidRDefault="005736E7" w:rsidP="00E10D82">
            <w:pPr>
              <w:pStyle w:val="TableText"/>
              <w:rPr>
                <w:rFonts w:cs="Arial"/>
              </w:rPr>
            </w:pPr>
            <w:r w:rsidRPr="002544AE">
              <w:rPr>
                <w:rFonts w:cs="Arial"/>
              </w:rPr>
              <w:t>XWBTCPM1</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XWBTCPM1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Routines:XWBTCPM1</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5736E7" w:rsidRPr="002544AE" w:rsidRDefault="0083445B" w:rsidP="00E10D82">
            <w:pPr>
              <w:pStyle w:val="TableText"/>
              <w:rPr>
                <w:rFonts w:cs="Arial"/>
              </w:rPr>
            </w:pPr>
            <w:r w:rsidRPr="002544AE">
              <w:rPr>
                <w:rFonts w:cs="Arial"/>
              </w:rPr>
              <w:t>Support for XWBTCPM.</w:t>
            </w:r>
          </w:p>
        </w:tc>
      </w:tr>
      <w:tr w:rsidR="005736E7" w:rsidRPr="002544AE">
        <w:trPr>
          <w:cantSplit/>
        </w:trPr>
        <w:tc>
          <w:tcPr>
            <w:tcW w:w="1700" w:type="dxa"/>
            <w:tcBorders>
              <w:top w:val="single" w:sz="8" w:space="0" w:color="auto"/>
              <w:left w:val="single" w:sz="8" w:space="0" w:color="auto"/>
              <w:bottom w:val="single" w:sz="8" w:space="0" w:color="auto"/>
              <w:right w:val="single" w:sz="8" w:space="0" w:color="auto"/>
            </w:tcBorders>
          </w:tcPr>
          <w:p w:rsidR="005736E7" w:rsidRPr="002544AE" w:rsidRDefault="005736E7" w:rsidP="00E10D82">
            <w:pPr>
              <w:pStyle w:val="TableText"/>
              <w:rPr>
                <w:rFonts w:cs="Arial"/>
              </w:rPr>
            </w:pPr>
            <w:r w:rsidRPr="002544AE">
              <w:rPr>
                <w:rFonts w:cs="Arial"/>
              </w:rPr>
              <w:lastRenderedPageBreak/>
              <w:t>XWBTCPM2</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XWBTCPM2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Routines:XWBTCPM2</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5736E7" w:rsidRPr="002544AE" w:rsidRDefault="0083445B" w:rsidP="00E10D82">
            <w:pPr>
              <w:pStyle w:val="TableText"/>
              <w:rPr>
                <w:rFonts w:cs="Arial"/>
              </w:rPr>
            </w:pPr>
            <w:r w:rsidRPr="002544AE">
              <w:rPr>
                <w:rFonts w:cs="Arial"/>
              </w:rPr>
              <w:t>Test WEB Service.</w:t>
            </w:r>
            <w:r w:rsidR="00B94CCD" w:rsidRPr="002544AE">
              <w:rPr>
                <w:rFonts w:cs="Arial"/>
              </w:rPr>
              <w:t xml:space="preserve"> This routine was enhanced with RPC Broker Patch XWB*1.1*45 for the Broker Security Enhancement (BSE) Project.</w:t>
            </w:r>
          </w:p>
        </w:tc>
      </w:tr>
      <w:tr w:rsidR="004446F6" w:rsidRPr="002544AE" w:rsidTr="004446F6">
        <w:trPr>
          <w:cantSplit/>
        </w:trPr>
        <w:tc>
          <w:tcPr>
            <w:tcW w:w="1700" w:type="dxa"/>
            <w:tcBorders>
              <w:top w:val="single" w:sz="8" w:space="0" w:color="auto"/>
              <w:left w:val="single" w:sz="8" w:space="0" w:color="auto"/>
              <w:bottom w:val="single" w:sz="8" w:space="0" w:color="auto"/>
              <w:right w:val="single" w:sz="8" w:space="0" w:color="auto"/>
            </w:tcBorders>
            <w:shd w:val="clear" w:color="auto" w:fill="auto"/>
          </w:tcPr>
          <w:p w:rsidR="004446F6" w:rsidRPr="002544AE" w:rsidRDefault="004446F6" w:rsidP="00E10D82">
            <w:pPr>
              <w:pStyle w:val="TableText"/>
              <w:rPr>
                <w:rFonts w:cs="Arial"/>
              </w:rPr>
            </w:pPr>
            <w:r w:rsidRPr="002544AE">
              <w:rPr>
                <w:rFonts w:cs="Arial"/>
              </w:rPr>
              <w:t>XWBTCPMT</w:t>
            </w:r>
          </w:p>
        </w:tc>
        <w:tc>
          <w:tcPr>
            <w:tcW w:w="7740" w:type="dxa"/>
            <w:tcBorders>
              <w:top w:val="single" w:sz="8" w:space="0" w:color="auto"/>
              <w:left w:val="single" w:sz="8" w:space="0" w:color="auto"/>
              <w:bottom w:val="single" w:sz="8" w:space="0" w:color="auto"/>
              <w:right w:val="single" w:sz="8" w:space="0" w:color="auto"/>
            </w:tcBorders>
            <w:shd w:val="clear" w:color="auto" w:fill="auto"/>
          </w:tcPr>
          <w:p w:rsidR="004446F6" w:rsidRPr="002544AE" w:rsidRDefault="00E77245" w:rsidP="00E10D82">
            <w:pPr>
              <w:pStyle w:val="TableText"/>
              <w:rPr>
                <w:rFonts w:cs="Arial"/>
              </w:rPr>
            </w:pPr>
            <w:r w:rsidRPr="002544AE">
              <w:rPr>
                <w:rFonts w:cs="Arial"/>
              </w:rPr>
              <w:t>This routine was released with RPC Broker Patch XWB*1.1*43. Test a connection.</w:t>
            </w:r>
          </w:p>
        </w:tc>
      </w:tr>
      <w:tr w:rsidR="005736E7" w:rsidRPr="002544AE">
        <w:trPr>
          <w:cantSplit/>
        </w:trPr>
        <w:tc>
          <w:tcPr>
            <w:tcW w:w="1700" w:type="dxa"/>
            <w:tcBorders>
              <w:top w:val="single" w:sz="8" w:space="0" w:color="auto"/>
              <w:left w:val="single" w:sz="8" w:space="0" w:color="auto"/>
              <w:bottom w:val="single" w:sz="8" w:space="0" w:color="auto"/>
              <w:right w:val="single" w:sz="8" w:space="0" w:color="auto"/>
            </w:tcBorders>
            <w:shd w:val="pct10" w:color="auto" w:fill="auto"/>
          </w:tcPr>
          <w:p w:rsidR="005736E7" w:rsidRPr="002544AE" w:rsidRDefault="005736E7" w:rsidP="00E10D82">
            <w:pPr>
              <w:pStyle w:val="TableText"/>
              <w:rPr>
                <w:rFonts w:cs="Arial"/>
              </w:rPr>
            </w:pPr>
            <w:r w:rsidRPr="002544AE">
              <w:rPr>
                <w:rFonts w:cs="Arial"/>
              </w:rPr>
              <w:t>XWBUTL</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XWBUTL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Routines:XWBUTL</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shd w:val="pct10" w:color="auto" w:fill="auto"/>
          </w:tcPr>
          <w:p w:rsidR="005736E7" w:rsidRPr="002544AE" w:rsidRDefault="0083445B" w:rsidP="00E10D82">
            <w:pPr>
              <w:pStyle w:val="TableText"/>
              <w:rPr>
                <w:rFonts w:cs="Arial"/>
              </w:rPr>
            </w:pPr>
            <w:r w:rsidRPr="002544AE">
              <w:rPr>
                <w:rFonts w:cs="Arial"/>
              </w:rPr>
              <w:t>M2M Programmer Utilities.</w:t>
            </w:r>
          </w:p>
        </w:tc>
      </w:tr>
      <w:tr w:rsidR="005736E7" w:rsidRPr="002544AE">
        <w:trPr>
          <w:cantSplit/>
        </w:trPr>
        <w:tc>
          <w:tcPr>
            <w:tcW w:w="1700" w:type="dxa"/>
            <w:tcBorders>
              <w:top w:val="single" w:sz="8" w:space="0" w:color="auto"/>
              <w:left w:val="single" w:sz="8" w:space="0" w:color="auto"/>
              <w:bottom w:val="single" w:sz="8" w:space="0" w:color="auto"/>
              <w:right w:val="single" w:sz="8" w:space="0" w:color="auto"/>
            </w:tcBorders>
            <w:shd w:val="pct10" w:color="auto" w:fill="auto"/>
          </w:tcPr>
          <w:p w:rsidR="005736E7" w:rsidRPr="002544AE" w:rsidRDefault="005736E7" w:rsidP="00E10D82">
            <w:pPr>
              <w:pStyle w:val="TableText"/>
              <w:rPr>
                <w:rFonts w:cs="Arial"/>
              </w:rPr>
            </w:pPr>
            <w:r w:rsidRPr="002544AE">
              <w:rPr>
                <w:rFonts w:cs="Arial"/>
              </w:rPr>
              <w:t>XWBVL</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XWBVL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Routines:XWBVL</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shd w:val="pct10" w:color="auto" w:fill="auto"/>
          </w:tcPr>
          <w:p w:rsidR="005736E7" w:rsidRPr="002544AE" w:rsidRDefault="0083445B" w:rsidP="00E10D82">
            <w:pPr>
              <w:pStyle w:val="TableText"/>
              <w:rPr>
                <w:rFonts w:cs="Arial"/>
              </w:rPr>
            </w:pPr>
            <w:r w:rsidRPr="002544AE">
              <w:rPr>
                <w:rFonts w:cs="Arial"/>
              </w:rPr>
              <w:t>M2M Broker Server Link Utility.</w:t>
            </w:r>
          </w:p>
        </w:tc>
      </w:tr>
      <w:tr w:rsidR="005736E7" w:rsidRPr="002544AE">
        <w:trPr>
          <w:cantSplit/>
        </w:trPr>
        <w:tc>
          <w:tcPr>
            <w:tcW w:w="1700" w:type="dxa"/>
            <w:tcBorders>
              <w:top w:val="single" w:sz="8" w:space="0" w:color="auto"/>
              <w:left w:val="single" w:sz="8" w:space="0" w:color="auto"/>
              <w:bottom w:val="single" w:sz="8" w:space="0" w:color="auto"/>
              <w:right w:val="single" w:sz="8" w:space="0" w:color="auto"/>
            </w:tcBorders>
            <w:shd w:val="pct10" w:color="auto" w:fill="auto"/>
          </w:tcPr>
          <w:p w:rsidR="005736E7" w:rsidRPr="002544AE" w:rsidRDefault="005736E7" w:rsidP="00E10D82">
            <w:pPr>
              <w:pStyle w:val="TableText"/>
              <w:rPr>
                <w:rFonts w:cs="Arial"/>
              </w:rPr>
            </w:pPr>
            <w:r w:rsidRPr="002544AE">
              <w:rPr>
                <w:rFonts w:cs="Arial"/>
              </w:rPr>
              <w:t>XWBVLC</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XWBVLC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Routines:XWBVLC</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shd w:val="pct10" w:color="auto" w:fill="auto"/>
          </w:tcPr>
          <w:p w:rsidR="005736E7" w:rsidRPr="002544AE" w:rsidRDefault="0083445B" w:rsidP="00E10D82">
            <w:pPr>
              <w:pStyle w:val="TableText"/>
              <w:rPr>
                <w:rFonts w:cs="Arial"/>
              </w:rPr>
            </w:pPr>
            <w:r w:rsidRPr="002544AE">
              <w:rPr>
                <w:rFonts w:cs="Arial"/>
              </w:rPr>
              <w:t>M2M Broker Client.</w:t>
            </w:r>
          </w:p>
        </w:tc>
      </w:tr>
      <w:tr w:rsidR="005736E7" w:rsidRPr="002544AE">
        <w:trPr>
          <w:cantSplit/>
        </w:trPr>
        <w:tc>
          <w:tcPr>
            <w:tcW w:w="1700" w:type="dxa"/>
            <w:tcBorders>
              <w:top w:val="single" w:sz="8" w:space="0" w:color="auto"/>
              <w:left w:val="single" w:sz="8" w:space="0" w:color="auto"/>
              <w:bottom w:val="single" w:sz="8" w:space="0" w:color="auto"/>
              <w:right w:val="single" w:sz="8" w:space="0" w:color="auto"/>
            </w:tcBorders>
            <w:shd w:val="pct10" w:color="auto" w:fill="auto"/>
          </w:tcPr>
          <w:p w:rsidR="005736E7" w:rsidRPr="002544AE" w:rsidRDefault="005736E7" w:rsidP="00E10D82">
            <w:pPr>
              <w:pStyle w:val="TableText"/>
              <w:rPr>
                <w:rFonts w:cs="Arial"/>
              </w:rPr>
            </w:pPr>
            <w:r w:rsidRPr="002544AE">
              <w:rPr>
                <w:rFonts w:cs="Arial"/>
              </w:rPr>
              <w:t>XWBVLL</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XWBVLL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Routines:XWBVLL</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shd w:val="pct10" w:color="auto" w:fill="auto"/>
          </w:tcPr>
          <w:p w:rsidR="005736E7" w:rsidRPr="002544AE" w:rsidRDefault="0083445B" w:rsidP="00E10D82">
            <w:pPr>
              <w:pStyle w:val="TableText"/>
              <w:rPr>
                <w:rFonts w:cs="Arial"/>
              </w:rPr>
            </w:pPr>
            <w:r w:rsidRPr="002544AE">
              <w:rPr>
                <w:rFonts w:cs="Arial"/>
              </w:rPr>
              <w:t>M2M Broker Listener.</w:t>
            </w:r>
          </w:p>
        </w:tc>
      </w:tr>
      <w:tr w:rsidR="009108AB" w:rsidRPr="002544AE">
        <w:trPr>
          <w:cantSplit/>
        </w:trPr>
        <w:tc>
          <w:tcPr>
            <w:tcW w:w="1700"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t>XWBZ1</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XWBZ1</w:instrText>
            </w:r>
            <w:r w:rsidR="005336F6" w:rsidRPr="002544AE">
              <w:rPr>
                <w:rFonts w:ascii="Times New Roman" w:hAnsi="Times New Roman"/>
                <w:sz w:val="22"/>
              </w:rPr>
              <w:instrText xml:space="preserve"> Routine</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005336F6" w:rsidRPr="002544AE">
              <w:rPr>
                <w:rFonts w:ascii="Times New Roman" w:hAnsi="Times New Roman"/>
                <w:sz w:val="22"/>
              </w:rPr>
              <w:instrText>Routines:</w:instrText>
            </w:r>
            <w:r w:rsidRPr="002544AE">
              <w:rPr>
                <w:rFonts w:ascii="Times New Roman" w:hAnsi="Times New Roman"/>
                <w:sz w:val="22"/>
              </w:rPr>
              <w:instrText>XWBZ1</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4446F6" w:rsidRPr="002544AE" w:rsidRDefault="002801BC" w:rsidP="00E10D82">
            <w:pPr>
              <w:pStyle w:val="TableText"/>
              <w:rPr>
                <w:rFonts w:cs="Arial"/>
              </w:rPr>
            </w:pPr>
            <w:r w:rsidRPr="002544AE">
              <w:rPr>
                <w:rFonts w:cs="Arial"/>
              </w:rPr>
              <w:t xml:space="preserve">Archive: </w:t>
            </w:r>
            <w:r w:rsidR="009108AB" w:rsidRPr="002544AE">
              <w:rPr>
                <w:rFonts w:cs="Arial"/>
              </w:rPr>
              <w:t xml:space="preserve">This routine supports the RPC Broker 1.0 Echo application, which was </w:t>
            </w:r>
            <w:r w:rsidRPr="002544AE">
              <w:rPr>
                <w:rFonts w:cs="Arial"/>
              </w:rPr>
              <w:t xml:space="preserve">originally </w:t>
            </w:r>
            <w:r w:rsidR="009108AB" w:rsidRPr="002544AE">
              <w:rPr>
                <w:rFonts w:cs="Arial"/>
              </w:rPr>
              <w:t>used to test RPC Broker c</w:t>
            </w:r>
            <w:r w:rsidR="004446F6" w:rsidRPr="002544AE">
              <w:rPr>
                <w:rFonts w:cs="Arial"/>
              </w:rPr>
              <w:t>onnectivity, actions, and APIs.</w:t>
            </w:r>
          </w:p>
          <w:p w:rsidR="009108AB" w:rsidRPr="002544AE" w:rsidRDefault="00656575" w:rsidP="00C914CC">
            <w:pPr>
              <w:pStyle w:val="TableNote"/>
            </w:pPr>
            <w:r w:rsidRPr="002544AE">
              <w:rPr>
                <w:noProof/>
              </w:rPr>
              <w:drawing>
                <wp:inline distT="0" distB="0" distL="0" distR="0" wp14:anchorId="01CDD35B" wp14:editId="5031F478">
                  <wp:extent cx="284990" cy="284990"/>
                  <wp:effectExtent l="0" t="0" r="1270" b="1270"/>
                  <wp:docPr id="20" name="Picture 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4446F6" w:rsidRPr="002544AE">
              <w:rPr>
                <w:b/>
              </w:rPr>
              <w:t xml:space="preserve"> NOTE</w:t>
            </w:r>
            <w:r w:rsidR="009108AB" w:rsidRPr="002544AE">
              <w:rPr>
                <w:b/>
              </w:rPr>
              <w:t>:</w:t>
            </w:r>
            <w:r w:rsidR="009108AB" w:rsidRPr="002544AE">
              <w:t xml:space="preserve"> The Echo client application is </w:t>
            </w:r>
            <w:r w:rsidR="009108AB" w:rsidRPr="002544AE">
              <w:rPr>
                <w:i/>
              </w:rPr>
              <w:t>not</w:t>
            </w:r>
            <w:r w:rsidR="004446F6" w:rsidRPr="002544AE">
              <w:t xml:space="preserve"> distributed with RPC Broker</w:t>
            </w:r>
            <w:r w:rsidR="009108AB" w:rsidRPr="002544AE">
              <w:t xml:space="preserve"> 1.1</w:t>
            </w:r>
            <w:r w:rsidR="004446F6" w:rsidRPr="002544AE">
              <w:t>; it wa</w:t>
            </w:r>
            <w:r w:rsidR="009108AB" w:rsidRPr="002544AE">
              <w:t>s replaced by the RPC</w:t>
            </w:r>
            <w:r w:rsidR="00C914CC" w:rsidRPr="002544AE">
              <w:t xml:space="preserve"> </w:t>
            </w:r>
            <w:r w:rsidR="009108AB" w:rsidRPr="002544AE">
              <w:t>Test application</w:t>
            </w:r>
            <w:r w:rsidR="00C914CC" w:rsidRPr="002544AE">
              <w:t xml:space="preserve"> (i.e., rpctest.exe)</w:t>
            </w:r>
            <w:r w:rsidR="009108AB" w:rsidRPr="002544AE">
              <w:t>.</w:t>
            </w:r>
            <w:r w:rsidR="004446F6" w:rsidRPr="002544AE">
              <w:t xml:space="preserve"> It is listed here for historical purposes only.</w:t>
            </w:r>
          </w:p>
        </w:tc>
      </w:tr>
      <w:bookmarkEnd w:id="123"/>
    </w:tbl>
    <w:p w:rsidR="00623400" w:rsidRPr="002544AE" w:rsidRDefault="00623400" w:rsidP="00E10D82">
      <w:pPr>
        <w:pStyle w:val="BodyText"/>
      </w:pPr>
    </w:p>
    <w:p w:rsidR="009108AB" w:rsidRPr="002544AE" w:rsidRDefault="009108AB" w:rsidP="00E10D82">
      <w:pPr>
        <w:pStyle w:val="BodyText"/>
        <w:sectPr w:rsidR="009108AB" w:rsidRPr="002544AE" w:rsidSect="00691E7A">
          <w:headerReference w:type="even" r:id="rId29"/>
          <w:headerReference w:type="default" r:id="rId30"/>
          <w:pgSz w:w="12240" w:h="15840"/>
          <w:pgMar w:top="1440" w:right="1440" w:bottom="1440" w:left="1440" w:header="720" w:footer="720" w:gutter="0"/>
          <w:cols w:space="0"/>
        </w:sectPr>
      </w:pPr>
    </w:p>
    <w:p w:rsidR="009108AB" w:rsidRPr="002544AE" w:rsidRDefault="009108AB" w:rsidP="00AA2D3F">
      <w:pPr>
        <w:pStyle w:val="Heading1"/>
      </w:pPr>
      <w:bookmarkStart w:id="128" w:name="_Ref373849333"/>
      <w:bookmarkStart w:id="129" w:name="_Toc449511255"/>
      <w:r w:rsidRPr="002544AE">
        <w:lastRenderedPageBreak/>
        <w:t>Exported Options</w:t>
      </w:r>
      <w:bookmarkEnd w:id="128"/>
      <w:bookmarkEnd w:id="129"/>
    </w:p>
    <w:p w:rsidR="009108AB" w:rsidRPr="002544AE" w:rsidRDefault="00E10D82" w:rsidP="00E10D82">
      <w:pPr>
        <w:pStyle w:val="BodyText"/>
        <w:keepNext/>
        <w:keepLines/>
      </w:pPr>
      <w:r w:rsidRPr="002544AE">
        <w:fldChar w:fldCharType="begin"/>
      </w:r>
      <w:r w:rsidRPr="002544AE">
        <w:instrText xml:space="preserve">XE </w:instrText>
      </w:r>
      <w:r w:rsidR="0047731F" w:rsidRPr="002544AE">
        <w:instrText>“</w:instrText>
      </w:r>
      <w:r w:rsidRPr="002544AE">
        <w:instrText>Exported:Options</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Options:Exported</w:instrText>
      </w:r>
      <w:r w:rsidR="0047731F" w:rsidRPr="002544AE">
        <w:instrText>”</w:instrText>
      </w:r>
      <w:r w:rsidRPr="002544AE">
        <w:fldChar w:fldCharType="end"/>
      </w:r>
      <w:r w:rsidR="009108AB" w:rsidRPr="002544AE">
        <w:t>The following options are exported with the RPC Broker:</w:t>
      </w:r>
    </w:p>
    <w:p w:rsidR="001E1290" w:rsidRPr="002544AE" w:rsidRDefault="0018273D" w:rsidP="0018273D">
      <w:pPr>
        <w:pStyle w:val="Caption"/>
      </w:pPr>
      <w:bookmarkStart w:id="130" w:name="_Ref373829125"/>
      <w:bookmarkStart w:id="131" w:name="_Toc449511316"/>
      <w:r w:rsidRPr="002544AE">
        <w:t xml:space="preserve">Table </w:t>
      </w:r>
      <w:r w:rsidR="00F337C3">
        <w:fldChar w:fldCharType="begin"/>
      </w:r>
      <w:r w:rsidR="00F337C3">
        <w:instrText xml:space="preserve"> SEQ Table \* ARABIC </w:instrText>
      </w:r>
      <w:r w:rsidR="00F337C3">
        <w:fldChar w:fldCharType="separate"/>
      </w:r>
      <w:r w:rsidR="00F337C3">
        <w:rPr>
          <w:noProof/>
        </w:rPr>
        <w:t>7</w:t>
      </w:r>
      <w:r w:rsidR="00F337C3">
        <w:rPr>
          <w:noProof/>
        </w:rPr>
        <w:fldChar w:fldCharType="end"/>
      </w:r>
      <w:bookmarkEnd w:id="130"/>
      <w:r w:rsidR="00F41FDB" w:rsidRPr="002544AE">
        <w:t>:</w:t>
      </w:r>
      <w:r w:rsidRPr="002544AE">
        <w:t xml:space="preserve"> RPC Broker—Expo</w:t>
      </w:r>
      <w:r w:rsidR="008E1496" w:rsidRPr="002544AE">
        <w:t>rted O</w:t>
      </w:r>
      <w:r w:rsidRPr="002544AE">
        <w:t>ptions</w:t>
      </w:r>
      <w:r w:rsidR="00E42953" w:rsidRPr="002544AE">
        <w:t xml:space="preserve"> (listed alphabetically by option name)</w:t>
      </w:r>
      <w:bookmarkEnd w:id="131"/>
    </w:p>
    <w:tbl>
      <w:tblPr>
        <w:tblW w:w="9298" w:type="dxa"/>
        <w:tblInd w:w="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908"/>
        <w:gridCol w:w="3870"/>
        <w:gridCol w:w="2520"/>
      </w:tblGrid>
      <w:tr w:rsidR="009108AB" w:rsidRPr="002544AE" w:rsidTr="00D91787">
        <w:trPr>
          <w:tblHeader/>
        </w:trPr>
        <w:tc>
          <w:tcPr>
            <w:tcW w:w="2908" w:type="dxa"/>
            <w:tcBorders>
              <w:top w:val="single" w:sz="8" w:space="0" w:color="auto"/>
              <w:left w:val="single" w:sz="8" w:space="0" w:color="auto"/>
              <w:bottom w:val="single" w:sz="8" w:space="0" w:color="auto"/>
              <w:right w:val="single" w:sz="8" w:space="0" w:color="auto"/>
            </w:tcBorders>
            <w:shd w:val="pct12" w:color="auto" w:fill="auto"/>
          </w:tcPr>
          <w:p w:rsidR="009108AB" w:rsidRPr="002544AE" w:rsidRDefault="009108AB" w:rsidP="00E10D82">
            <w:pPr>
              <w:pStyle w:val="TableHeading"/>
            </w:pPr>
            <w:bookmarkStart w:id="132" w:name="COL001_TBL008"/>
            <w:bookmarkEnd w:id="132"/>
            <w:r w:rsidRPr="002544AE">
              <w:t>Name</w:t>
            </w:r>
          </w:p>
        </w:tc>
        <w:tc>
          <w:tcPr>
            <w:tcW w:w="3870" w:type="dxa"/>
            <w:tcBorders>
              <w:top w:val="single" w:sz="8" w:space="0" w:color="auto"/>
              <w:left w:val="single" w:sz="8" w:space="0" w:color="auto"/>
              <w:bottom w:val="single" w:sz="8" w:space="0" w:color="auto"/>
              <w:right w:val="single" w:sz="8" w:space="0" w:color="auto"/>
            </w:tcBorders>
            <w:shd w:val="pct12" w:color="auto" w:fill="auto"/>
          </w:tcPr>
          <w:p w:rsidR="009108AB" w:rsidRPr="002544AE" w:rsidRDefault="009108AB" w:rsidP="00E10D82">
            <w:pPr>
              <w:pStyle w:val="TableHeading"/>
            </w:pPr>
            <w:r w:rsidRPr="002544AE">
              <w:t>Menu Text</w:t>
            </w:r>
          </w:p>
        </w:tc>
        <w:tc>
          <w:tcPr>
            <w:tcW w:w="2520" w:type="dxa"/>
            <w:tcBorders>
              <w:top w:val="single" w:sz="8" w:space="0" w:color="auto"/>
              <w:left w:val="single" w:sz="8" w:space="0" w:color="auto"/>
              <w:bottom w:val="single" w:sz="8" w:space="0" w:color="auto"/>
              <w:right w:val="single" w:sz="8" w:space="0" w:color="auto"/>
            </w:tcBorders>
            <w:shd w:val="pct12" w:color="auto" w:fill="auto"/>
          </w:tcPr>
          <w:p w:rsidR="009108AB" w:rsidRPr="002544AE" w:rsidRDefault="009108AB" w:rsidP="00E10D82">
            <w:pPr>
              <w:pStyle w:val="TableHeading"/>
            </w:pPr>
            <w:r w:rsidRPr="002544AE">
              <w:t>Type</w:t>
            </w:r>
          </w:p>
        </w:tc>
      </w:tr>
      <w:tr w:rsidR="009108AB" w:rsidRPr="002544AE">
        <w:tc>
          <w:tcPr>
            <w:tcW w:w="2908"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t>XWB BROKER EXAMPLE</w:t>
            </w:r>
            <w:r w:rsidR="008B130A" w:rsidRPr="002544AE">
              <w:rPr>
                <w:rFonts w:ascii="Times New Roman" w:hAnsi="Times New Roman" w:cs="Arial"/>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Pr="002544AE">
              <w:rPr>
                <w:rFonts w:ascii="Times New Roman" w:hAnsi="Times New Roman"/>
                <w:sz w:val="22"/>
              </w:rPr>
              <w:instrText xml:space="preserve">XWB </w:instrText>
            </w:r>
            <w:r w:rsidR="00951F4D" w:rsidRPr="002544AE">
              <w:rPr>
                <w:rFonts w:ascii="Times New Roman" w:hAnsi="Times New Roman"/>
                <w:sz w:val="22"/>
              </w:rPr>
              <w:instrText xml:space="preserve">BROKER </w:instrText>
            </w:r>
            <w:r w:rsidRPr="002544AE">
              <w:rPr>
                <w:rFonts w:ascii="Times New Roman" w:hAnsi="Times New Roman"/>
                <w:sz w:val="22"/>
              </w:rPr>
              <w:instrText>EXAMPLE</w:instrText>
            </w:r>
            <w:r w:rsidR="00951F4D" w:rsidRPr="002544AE">
              <w:rPr>
                <w:rFonts w:ascii="Times New Roman" w:hAnsi="Times New Roman"/>
                <w:sz w:val="22"/>
              </w:rPr>
              <w:instrText xml:space="preserve"> Option</w:instrText>
            </w:r>
            <w:r w:rsidR="0047731F" w:rsidRPr="002544AE">
              <w:rPr>
                <w:rFonts w:ascii="Times New Roman" w:hAnsi="Times New Roman"/>
                <w:sz w:val="22"/>
              </w:rPr>
              <w:instrText>”</w:instrText>
            </w:r>
            <w:r w:rsidR="008B130A" w:rsidRPr="002544AE">
              <w:rPr>
                <w:rFonts w:ascii="Times New Roman" w:hAnsi="Times New Roman" w:cs="Arial"/>
                <w:sz w:val="22"/>
              </w:rPr>
              <w:fldChar w:fldCharType="end"/>
            </w:r>
            <w:r w:rsidR="008B130A" w:rsidRPr="002544AE">
              <w:rPr>
                <w:rFonts w:ascii="Times New Roman" w:hAnsi="Times New Roman" w:cs="Arial"/>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00951F4D" w:rsidRPr="002544AE">
              <w:rPr>
                <w:rFonts w:ascii="Times New Roman" w:hAnsi="Times New Roman"/>
                <w:sz w:val="22"/>
              </w:rPr>
              <w:instrText>Options:XWB BROKER EXAMPLE</w:instrText>
            </w:r>
            <w:r w:rsidR="0047731F" w:rsidRPr="002544AE">
              <w:rPr>
                <w:rFonts w:ascii="Times New Roman" w:hAnsi="Times New Roman"/>
                <w:sz w:val="22"/>
              </w:rPr>
              <w:instrText>”</w:instrText>
            </w:r>
            <w:r w:rsidR="008B130A" w:rsidRPr="002544AE">
              <w:rPr>
                <w:rFonts w:ascii="Times New Roman" w:hAnsi="Times New Roman" w:cs="Arial"/>
                <w:sz w:val="22"/>
              </w:rPr>
              <w:fldChar w:fldCharType="end"/>
            </w:r>
          </w:p>
        </w:tc>
        <w:tc>
          <w:tcPr>
            <w:tcW w:w="3870"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t>RPC BROKER PROGRAMMING EXAMPLE</w:t>
            </w:r>
            <w:r w:rsidR="008B130A" w:rsidRPr="002544AE">
              <w:rPr>
                <w:rFonts w:ascii="Times New Roman" w:hAnsi="Times New Roman" w:cs="Arial"/>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00951F4D" w:rsidRPr="002544AE">
              <w:rPr>
                <w:rFonts w:ascii="Times New Roman" w:hAnsi="Times New Roman"/>
                <w:sz w:val="22"/>
              </w:rPr>
              <w:instrText>RPC BROKER PROGRAMMING EXAMPLE Option</w:instrText>
            </w:r>
            <w:r w:rsidR="0047731F" w:rsidRPr="002544AE">
              <w:rPr>
                <w:rFonts w:ascii="Times New Roman" w:hAnsi="Times New Roman"/>
                <w:sz w:val="22"/>
              </w:rPr>
              <w:instrText>”</w:instrText>
            </w:r>
            <w:r w:rsidR="008B130A" w:rsidRPr="002544AE">
              <w:rPr>
                <w:rFonts w:ascii="Times New Roman" w:hAnsi="Times New Roman" w:cs="Arial"/>
                <w:sz w:val="22"/>
              </w:rPr>
              <w:fldChar w:fldCharType="end"/>
            </w:r>
            <w:r w:rsidR="008B130A" w:rsidRPr="002544AE">
              <w:rPr>
                <w:rFonts w:ascii="Times New Roman" w:hAnsi="Times New Roman" w:cs="Arial"/>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00951F4D" w:rsidRPr="002544AE">
              <w:rPr>
                <w:rFonts w:ascii="Times New Roman" w:hAnsi="Times New Roman"/>
                <w:sz w:val="22"/>
              </w:rPr>
              <w:instrText>Options:RPC BROKER PROGRAMMING EXAMPLE</w:instrText>
            </w:r>
            <w:r w:rsidR="0047731F" w:rsidRPr="002544AE">
              <w:rPr>
                <w:rFonts w:ascii="Times New Roman" w:hAnsi="Times New Roman"/>
                <w:sz w:val="22"/>
              </w:rPr>
              <w:instrText>”</w:instrText>
            </w:r>
            <w:r w:rsidR="008B130A" w:rsidRPr="002544AE">
              <w:rPr>
                <w:rFonts w:ascii="Times New Roman" w:hAnsi="Times New Roman" w:cs="Arial"/>
                <w:sz w:val="22"/>
              </w:rPr>
              <w:fldChar w:fldCharType="end"/>
            </w:r>
          </w:p>
        </w:tc>
        <w:tc>
          <w:tcPr>
            <w:tcW w:w="2520" w:type="dxa"/>
            <w:tcBorders>
              <w:top w:val="single" w:sz="8" w:space="0" w:color="auto"/>
              <w:left w:val="single" w:sz="8" w:space="0" w:color="auto"/>
              <w:bottom w:val="single" w:sz="8" w:space="0" w:color="auto"/>
              <w:right w:val="single" w:sz="8" w:space="0" w:color="auto"/>
            </w:tcBorders>
          </w:tcPr>
          <w:p w:rsidR="009108AB" w:rsidRPr="002544AE" w:rsidRDefault="009108AB" w:rsidP="00E10D82">
            <w:pPr>
              <w:pStyle w:val="TableText"/>
              <w:rPr>
                <w:rFonts w:cs="Arial"/>
              </w:rPr>
            </w:pPr>
            <w:r w:rsidRPr="002544AE">
              <w:rPr>
                <w:rFonts w:cs="Arial"/>
              </w:rPr>
              <w:t>Broker (Client/Server)</w:t>
            </w:r>
          </w:p>
          <w:p w:rsidR="0080152F" w:rsidRPr="002544AE" w:rsidRDefault="0080152F" w:rsidP="00E10D82">
            <w:pPr>
              <w:pStyle w:val="TableText"/>
              <w:rPr>
                <w:rFonts w:cs="Arial"/>
              </w:rPr>
            </w:pPr>
            <w:r w:rsidRPr="002544AE">
              <w:rPr>
                <w:rFonts w:cs="Arial"/>
              </w:rPr>
              <w:t xml:space="preserve">(See Section </w:t>
            </w:r>
            <w:r w:rsidRPr="002544AE">
              <w:rPr>
                <w:rFonts w:cs="Arial"/>
                <w:color w:val="0000FF"/>
                <w:u w:val="single"/>
              </w:rPr>
              <w:fldChar w:fldCharType="begin"/>
            </w:r>
            <w:r w:rsidRPr="002544AE">
              <w:rPr>
                <w:rFonts w:cs="Arial"/>
                <w:color w:val="0000FF"/>
                <w:u w:val="single"/>
              </w:rPr>
              <w:instrText xml:space="preserve"> REF _Ref373828862 \w \h  \* MERGEFORMAT </w:instrText>
            </w:r>
            <w:r w:rsidRPr="002544AE">
              <w:rPr>
                <w:rFonts w:cs="Arial"/>
                <w:color w:val="0000FF"/>
                <w:u w:val="single"/>
              </w:rPr>
            </w:r>
            <w:r w:rsidRPr="002544AE">
              <w:rPr>
                <w:rFonts w:cs="Arial"/>
                <w:color w:val="0000FF"/>
                <w:u w:val="single"/>
              </w:rPr>
              <w:fldChar w:fldCharType="separate"/>
            </w:r>
            <w:r w:rsidR="00F337C3">
              <w:rPr>
                <w:rFonts w:cs="Arial"/>
                <w:color w:val="0000FF"/>
                <w:u w:val="single"/>
              </w:rPr>
              <w:t>5.1</w:t>
            </w:r>
            <w:r w:rsidRPr="002544AE">
              <w:rPr>
                <w:rFonts w:cs="Arial"/>
                <w:color w:val="0000FF"/>
                <w:u w:val="single"/>
              </w:rPr>
              <w:fldChar w:fldCharType="end"/>
            </w:r>
            <w:r w:rsidRPr="002544AE">
              <w:rPr>
                <w:rFonts w:cs="Arial"/>
              </w:rPr>
              <w:t>.)</w:t>
            </w:r>
          </w:p>
        </w:tc>
      </w:tr>
      <w:tr w:rsidR="00E42953" w:rsidRPr="002544AE" w:rsidTr="005D54B0">
        <w:tc>
          <w:tcPr>
            <w:tcW w:w="2908" w:type="dxa"/>
            <w:tcBorders>
              <w:top w:val="single" w:sz="8" w:space="0" w:color="auto"/>
              <w:left w:val="single" w:sz="8" w:space="0" w:color="auto"/>
              <w:bottom w:val="single" w:sz="8" w:space="0" w:color="auto"/>
              <w:right w:val="single" w:sz="8" w:space="0" w:color="auto"/>
            </w:tcBorders>
          </w:tcPr>
          <w:p w:rsidR="00E42953" w:rsidRPr="002544AE" w:rsidRDefault="00E42953" w:rsidP="005D54B0">
            <w:pPr>
              <w:pStyle w:val="TableText"/>
              <w:rPr>
                <w:rFonts w:cs="Arial"/>
              </w:rPr>
            </w:pPr>
            <w:r w:rsidRPr="002544AE">
              <w:rPr>
                <w:szCs w:val="22"/>
              </w:rPr>
              <w:t>XWB DEBUG EDIT</w:t>
            </w:r>
            <w:r w:rsidRPr="002544AE">
              <w:rPr>
                <w:rFonts w:ascii="Times New Roman" w:hAnsi="Times New Roman"/>
                <w:sz w:val="22"/>
                <w:szCs w:val="22"/>
              </w:rPr>
              <w:fldChar w:fldCharType="begin"/>
            </w:r>
            <w:r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Pr="002544AE">
              <w:rPr>
                <w:rFonts w:ascii="Times New Roman" w:hAnsi="Times New Roman"/>
                <w:sz w:val="22"/>
                <w:szCs w:val="22"/>
              </w:rPr>
              <w:instrText>XWB DEBUG EDIT Option</w:instrText>
            </w:r>
            <w:r w:rsidR="0047731F" w:rsidRPr="002544AE">
              <w:rPr>
                <w:rFonts w:ascii="Times New Roman" w:hAnsi="Times New Roman"/>
                <w:sz w:val="22"/>
                <w:szCs w:val="22"/>
              </w:rPr>
              <w:instrText>”</w:instrText>
            </w:r>
            <w:r w:rsidRPr="002544AE">
              <w:rPr>
                <w:rFonts w:ascii="Times New Roman" w:hAnsi="Times New Roman"/>
                <w:sz w:val="22"/>
                <w:szCs w:val="22"/>
              </w:rPr>
              <w:instrText xml:space="preserve"> </w:instrText>
            </w:r>
            <w:r w:rsidRPr="002544AE">
              <w:rPr>
                <w:rFonts w:ascii="Times New Roman" w:hAnsi="Times New Roman"/>
                <w:sz w:val="22"/>
                <w:szCs w:val="22"/>
              </w:rPr>
              <w:fldChar w:fldCharType="end"/>
            </w:r>
            <w:r w:rsidRPr="002544AE">
              <w:rPr>
                <w:rFonts w:ascii="Times New Roman" w:hAnsi="Times New Roman"/>
                <w:sz w:val="22"/>
                <w:szCs w:val="22"/>
              </w:rPr>
              <w:fldChar w:fldCharType="begin"/>
            </w:r>
            <w:r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Pr="002544AE">
              <w:rPr>
                <w:rFonts w:ascii="Times New Roman" w:hAnsi="Times New Roman"/>
                <w:sz w:val="22"/>
                <w:szCs w:val="22"/>
              </w:rPr>
              <w:instrText>Options:XWB DEBUG EDIT</w:instrText>
            </w:r>
            <w:r w:rsidR="0047731F" w:rsidRPr="002544AE">
              <w:rPr>
                <w:rFonts w:ascii="Times New Roman" w:hAnsi="Times New Roman"/>
                <w:sz w:val="22"/>
                <w:szCs w:val="22"/>
              </w:rPr>
              <w:instrText>”</w:instrText>
            </w:r>
            <w:r w:rsidRPr="002544AE">
              <w:rPr>
                <w:rFonts w:ascii="Times New Roman" w:hAnsi="Times New Roman"/>
                <w:sz w:val="22"/>
                <w:szCs w:val="22"/>
              </w:rPr>
              <w:instrText xml:space="preserve"> </w:instrText>
            </w:r>
            <w:r w:rsidRPr="002544AE">
              <w:rPr>
                <w:rFonts w:ascii="Times New Roman" w:hAnsi="Times New Roman"/>
                <w:sz w:val="22"/>
                <w:szCs w:val="22"/>
              </w:rPr>
              <w:fldChar w:fldCharType="end"/>
            </w:r>
          </w:p>
        </w:tc>
        <w:tc>
          <w:tcPr>
            <w:tcW w:w="3870" w:type="dxa"/>
            <w:tcBorders>
              <w:top w:val="single" w:sz="8" w:space="0" w:color="auto"/>
              <w:left w:val="single" w:sz="8" w:space="0" w:color="auto"/>
              <w:bottom w:val="single" w:sz="8" w:space="0" w:color="auto"/>
              <w:right w:val="single" w:sz="8" w:space="0" w:color="auto"/>
            </w:tcBorders>
          </w:tcPr>
          <w:p w:rsidR="00E42953" w:rsidRPr="002544AE" w:rsidRDefault="00E42953" w:rsidP="005D54B0">
            <w:pPr>
              <w:pStyle w:val="TableText"/>
              <w:rPr>
                <w:rFonts w:cs="Arial"/>
              </w:rPr>
            </w:pPr>
            <w:r w:rsidRPr="002544AE">
              <w:rPr>
                <w:szCs w:val="22"/>
              </w:rPr>
              <w:t xml:space="preserve">Debug Parameter Edit </w:t>
            </w:r>
            <w:r w:rsidRPr="002544AE">
              <w:rPr>
                <w:rFonts w:ascii="Times New Roman" w:hAnsi="Times New Roman"/>
                <w:sz w:val="22"/>
                <w:szCs w:val="22"/>
              </w:rPr>
              <w:fldChar w:fldCharType="begin"/>
            </w:r>
            <w:r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Pr="002544AE">
              <w:rPr>
                <w:rFonts w:ascii="Times New Roman" w:hAnsi="Times New Roman"/>
                <w:sz w:val="22"/>
                <w:szCs w:val="22"/>
              </w:rPr>
              <w:instrText>Debug Parameter Edit Option</w:instrText>
            </w:r>
            <w:r w:rsidR="0047731F" w:rsidRPr="002544AE">
              <w:rPr>
                <w:rFonts w:ascii="Times New Roman" w:hAnsi="Times New Roman"/>
                <w:sz w:val="22"/>
                <w:szCs w:val="22"/>
              </w:rPr>
              <w:instrText>”</w:instrText>
            </w:r>
            <w:r w:rsidRPr="002544AE">
              <w:rPr>
                <w:rFonts w:ascii="Times New Roman" w:hAnsi="Times New Roman"/>
                <w:sz w:val="22"/>
                <w:szCs w:val="22"/>
              </w:rPr>
              <w:instrText xml:space="preserve"> </w:instrText>
            </w:r>
            <w:r w:rsidRPr="002544AE">
              <w:rPr>
                <w:rFonts w:ascii="Times New Roman" w:hAnsi="Times New Roman"/>
                <w:sz w:val="22"/>
                <w:szCs w:val="22"/>
              </w:rPr>
              <w:fldChar w:fldCharType="end"/>
            </w:r>
            <w:r w:rsidRPr="002544AE">
              <w:rPr>
                <w:rFonts w:ascii="Times New Roman" w:hAnsi="Times New Roman"/>
                <w:sz w:val="22"/>
                <w:szCs w:val="22"/>
              </w:rPr>
              <w:fldChar w:fldCharType="begin"/>
            </w:r>
            <w:r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Pr="002544AE">
              <w:rPr>
                <w:rFonts w:ascii="Times New Roman" w:hAnsi="Times New Roman"/>
                <w:sz w:val="22"/>
                <w:szCs w:val="22"/>
              </w:rPr>
              <w:instrText>Options:Debug Parameter Edit</w:instrText>
            </w:r>
            <w:r w:rsidR="0047731F" w:rsidRPr="002544AE">
              <w:rPr>
                <w:rFonts w:ascii="Times New Roman" w:hAnsi="Times New Roman"/>
                <w:sz w:val="22"/>
                <w:szCs w:val="22"/>
              </w:rPr>
              <w:instrText>”</w:instrText>
            </w:r>
            <w:r w:rsidRPr="002544AE">
              <w:rPr>
                <w:rFonts w:ascii="Times New Roman" w:hAnsi="Times New Roman"/>
                <w:sz w:val="22"/>
                <w:szCs w:val="22"/>
              </w:rPr>
              <w:instrText xml:space="preserve"> </w:instrText>
            </w:r>
            <w:r w:rsidRPr="002544AE">
              <w:rPr>
                <w:rFonts w:ascii="Times New Roman" w:hAnsi="Times New Roman"/>
                <w:sz w:val="22"/>
                <w:szCs w:val="22"/>
              </w:rPr>
              <w:fldChar w:fldCharType="end"/>
            </w:r>
          </w:p>
        </w:tc>
        <w:tc>
          <w:tcPr>
            <w:tcW w:w="2520" w:type="dxa"/>
            <w:tcBorders>
              <w:top w:val="single" w:sz="8" w:space="0" w:color="auto"/>
              <w:left w:val="single" w:sz="8" w:space="0" w:color="auto"/>
              <w:bottom w:val="single" w:sz="8" w:space="0" w:color="auto"/>
              <w:right w:val="single" w:sz="8" w:space="0" w:color="auto"/>
            </w:tcBorders>
          </w:tcPr>
          <w:p w:rsidR="00E42953" w:rsidRPr="002544AE" w:rsidRDefault="00E42953" w:rsidP="005D54B0">
            <w:pPr>
              <w:pStyle w:val="TableText"/>
            </w:pPr>
            <w:r w:rsidRPr="002544AE">
              <w:t>VistA M Server</w:t>
            </w:r>
            <w:r w:rsidRPr="002544AE">
              <w:rPr>
                <w:rFonts w:cs="Arial"/>
              </w:rPr>
              <w:t>: Run Routine</w:t>
            </w:r>
          </w:p>
          <w:p w:rsidR="00E42953" w:rsidRPr="002544AE" w:rsidRDefault="00E42953" w:rsidP="005D54B0">
            <w:pPr>
              <w:pStyle w:val="TableText"/>
            </w:pPr>
            <w:r w:rsidRPr="002544AE">
              <w:rPr>
                <w:rFonts w:cs="Arial"/>
              </w:rPr>
              <w:t xml:space="preserve">(See Section </w:t>
            </w:r>
            <w:r w:rsidRPr="002544AE">
              <w:rPr>
                <w:rFonts w:cs="Arial"/>
                <w:color w:val="0000FF"/>
                <w:u w:val="single"/>
              </w:rPr>
              <w:fldChar w:fldCharType="begin"/>
            </w:r>
            <w:r w:rsidRPr="002544AE">
              <w:rPr>
                <w:rFonts w:cs="Arial"/>
                <w:color w:val="0000FF"/>
                <w:u w:val="single"/>
              </w:rPr>
              <w:instrText xml:space="preserve"> REF _Ref373842208 \w \h  \* MERGEFORMAT </w:instrText>
            </w:r>
            <w:r w:rsidRPr="002544AE">
              <w:rPr>
                <w:rFonts w:cs="Arial"/>
                <w:color w:val="0000FF"/>
                <w:u w:val="single"/>
              </w:rPr>
            </w:r>
            <w:r w:rsidRPr="002544AE">
              <w:rPr>
                <w:rFonts w:cs="Arial"/>
                <w:color w:val="0000FF"/>
                <w:u w:val="single"/>
              </w:rPr>
              <w:fldChar w:fldCharType="separate"/>
            </w:r>
            <w:r w:rsidR="00F337C3">
              <w:rPr>
                <w:rFonts w:cs="Arial"/>
                <w:color w:val="0000FF"/>
                <w:u w:val="single"/>
              </w:rPr>
              <w:t>5.3.5</w:t>
            </w:r>
            <w:r w:rsidRPr="002544AE">
              <w:rPr>
                <w:rFonts w:cs="Arial"/>
                <w:color w:val="0000FF"/>
                <w:u w:val="single"/>
              </w:rPr>
              <w:fldChar w:fldCharType="end"/>
            </w:r>
            <w:r w:rsidRPr="002544AE">
              <w:rPr>
                <w:rFonts w:cs="Arial"/>
              </w:rPr>
              <w:t>.)</w:t>
            </w:r>
          </w:p>
        </w:tc>
      </w:tr>
      <w:tr w:rsidR="00E42953" w:rsidRPr="002544AE" w:rsidTr="005D54B0">
        <w:tc>
          <w:tcPr>
            <w:tcW w:w="2908" w:type="dxa"/>
            <w:tcBorders>
              <w:top w:val="single" w:sz="8" w:space="0" w:color="auto"/>
              <w:left w:val="single" w:sz="8" w:space="0" w:color="auto"/>
              <w:bottom w:val="single" w:sz="8" w:space="0" w:color="auto"/>
              <w:right w:val="single" w:sz="8" w:space="0" w:color="auto"/>
            </w:tcBorders>
          </w:tcPr>
          <w:p w:rsidR="00E42953" w:rsidRPr="002544AE" w:rsidRDefault="00E42953" w:rsidP="005D54B0">
            <w:pPr>
              <w:pStyle w:val="TableText"/>
              <w:rPr>
                <w:szCs w:val="22"/>
              </w:rPr>
            </w:pPr>
            <w:r w:rsidRPr="002544AE">
              <w:t>XWB EGCHO</w:t>
            </w:r>
            <w:r w:rsidRPr="002544AE">
              <w:rPr>
                <w:rFonts w:ascii="Times New Roman" w:hAnsi="Times New Roman"/>
                <w:sz w:val="22"/>
                <w:szCs w:val="22"/>
              </w:rPr>
              <w:fldChar w:fldCharType="begin"/>
            </w:r>
            <w:r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Pr="002544AE">
              <w:rPr>
                <w:rFonts w:ascii="Times New Roman" w:hAnsi="Times New Roman"/>
                <w:sz w:val="22"/>
                <w:szCs w:val="22"/>
              </w:rPr>
              <w:instrText>XWB EGCHO Option</w:instrText>
            </w:r>
            <w:r w:rsidR="0047731F" w:rsidRPr="002544AE">
              <w:rPr>
                <w:rFonts w:ascii="Times New Roman" w:hAnsi="Times New Roman"/>
                <w:sz w:val="22"/>
                <w:szCs w:val="22"/>
              </w:rPr>
              <w:instrText>”</w:instrText>
            </w:r>
            <w:r w:rsidRPr="002544AE">
              <w:rPr>
                <w:rFonts w:ascii="Times New Roman" w:hAnsi="Times New Roman"/>
                <w:sz w:val="22"/>
                <w:szCs w:val="22"/>
              </w:rPr>
              <w:instrText xml:space="preserve"> </w:instrText>
            </w:r>
            <w:r w:rsidRPr="002544AE">
              <w:rPr>
                <w:rFonts w:ascii="Times New Roman" w:hAnsi="Times New Roman"/>
                <w:sz w:val="22"/>
                <w:szCs w:val="22"/>
              </w:rPr>
              <w:fldChar w:fldCharType="end"/>
            </w:r>
            <w:r w:rsidRPr="002544AE">
              <w:rPr>
                <w:rFonts w:ascii="Times New Roman" w:hAnsi="Times New Roman"/>
                <w:sz w:val="22"/>
                <w:szCs w:val="22"/>
              </w:rPr>
              <w:fldChar w:fldCharType="begin"/>
            </w:r>
            <w:r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Pr="002544AE">
              <w:rPr>
                <w:rFonts w:ascii="Times New Roman" w:hAnsi="Times New Roman"/>
                <w:sz w:val="22"/>
                <w:szCs w:val="22"/>
              </w:rPr>
              <w:instrText>Options:XWB EGCHO</w:instrText>
            </w:r>
            <w:r w:rsidR="0047731F" w:rsidRPr="002544AE">
              <w:rPr>
                <w:rFonts w:ascii="Times New Roman" w:hAnsi="Times New Roman"/>
                <w:sz w:val="22"/>
                <w:szCs w:val="22"/>
              </w:rPr>
              <w:instrText>”</w:instrText>
            </w:r>
            <w:r w:rsidRPr="002544AE">
              <w:rPr>
                <w:rFonts w:ascii="Times New Roman" w:hAnsi="Times New Roman"/>
                <w:sz w:val="22"/>
                <w:szCs w:val="22"/>
              </w:rPr>
              <w:instrText xml:space="preserve"> </w:instrText>
            </w:r>
            <w:r w:rsidRPr="002544AE">
              <w:rPr>
                <w:rFonts w:ascii="Times New Roman" w:hAnsi="Times New Roman"/>
                <w:sz w:val="22"/>
                <w:szCs w:val="22"/>
              </w:rPr>
              <w:fldChar w:fldCharType="end"/>
            </w:r>
          </w:p>
        </w:tc>
        <w:tc>
          <w:tcPr>
            <w:tcW w:w="3870" w:type="dxa"/>
            <w:tcBorders>
              <w:top w:val="single" w:sz="8" w:space="0" w:color="auto"/>
              <w:left w:val="single" w:sz="8" w:space="0" w:color="auto"/>
              <w:bottom w:val="single" w:sz="8" w:space="0" w:color="auto"/>
              <w:right w:val="single" w:sz="8" w:space="0" w:color="auto"/>
            </w:tcBorders>
          </w:tcPr>
          <w:p w:rsidR="00E42953" w:rsidRPr="002544AE" w:rsidRDefault="00E42953" w:rsidP="005D54B0">
            <w:pPr>
              <w:pStyle w:val="TableText"/>
              <w:rPr>
                <w:szCs w:val="22"/>
              </w:rPr>
            </w:pPr>
            <w:r w:rsidRPr="002544AE">
              <w:t>RPC BROKER DEMO/TEST</w:t>
            </w:r>
            <w:r w:rsidRPr="002544AE">
              <w:rPr>
                <w:rFonts w:ascii="Times New Roman" w:hAnsi="Times New Roman"/>
                <w:sz w:val="22"/>
                <w:szCs w:val="22"/>
              </w:rPr>
              <w:fldChar w:fldCharType="begin"/>
            </w:r>
            <w:r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Pr="002544AE">
              <w:rPr>
                <w:rFonts w:ascii="Times New Roman" w:hAnsi="Times New Roman"/>
                <w:sz w:val="22"/>
                <w:szCs w:val="22"/>
              </w:rPr>
              <w:instrText>RPC BROKER DEMO/TEST Option</w:instrText>
            </w:r>
            <w:r w:rsidR="0047731F" w:rsidRPr="002544AE">
              <w:rPr>
                <w:rFonts w:ascii="Times New Roman" w:hAnsi="Times New Roman"/>
                <w:sz w:val="22"/>
                <w:szCs w:val="22"/>
              </w:rPr>
              <w:instrText>”</w:instrText>
            </w:r>
            <w:r w:rsidRPr="002544AE">
              <w:rPr>
                <w:rFonts w:ascii="Times New Roman" w:hAnsi="Times New Roman"/>
                <w:sz w:val="22"/>
                <w:szCs w:val="22"/>
              </w:rPr>
              <w:instrText xml:space="preserve"> </w:instrText>
            </w:r>
            <w:r w:rsidRPr="002544AE">
              <w:rPr>
                <w:rFonts w:ascii="Times New Roman" w:hAnsi="Times New Roman"/>
                <w:sz w:val="22"/>
                <w:szCs w:val="22"/>
              </w:rPr>
              <w:fldChar w:fldCharType="end"/>
            </w:r>
            <w:r w:rsidRPr="002544AE">
              <w:rPr>
                <w:rFonts w:ascii="Times New Roman" w:hAnsi="Times New Roman"/>
                <w:sz w:val="22"/>
                <w:szCs w:val="22"/>
              </w:rPr>
              <w:fldChar w:fldCharType="begin"/>
            </w:r>
            <w:r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Pr="002544AE">
              <w:rPr>
                <w:rFonts w:ascii="Times New Roman" w:hAnsi="Times New Roman"/>
                <w:sz w:val="22"/>
                <w:szCs w:val="22"/>
              </w:rPr>
              <w:instrText>Options:RPC BROKER DEMO/TEST</w:instrText>
            </w:r>
            <w:r w:rsidR="0047731F" w:rsidRPr="002544AE">
              <w:rPr>
                <w:rFonts w:ascii="Times New Roman" w:hAnsi="Times New Roman"/>
                <w:sz w:val="22"/>
                <w:szCs w:val="22"/>
              </w:rPr>
              <w:instrText>”</w:instrText>
            </w:r>
            <w:r w:rsidRPr="002544AE">
              <w:rPr>
                <w:rFonts w:ascii="Times New Roman" w:hAnsi="Times New Roman"/>
                <w:sz w:val="22"/>
                <w:szCs w:val="22"/>
              </w:rPr>
              <w:instrText xml:space="preserve"> </w:instrText>
            </w:r>
            <w:r w:rsidRPr="002544AE">
              <w:rPr>
                <w:rFonts w:ascii="Times New Roman" w:hAnsi="Times New Roman"/>
                <w:sz w:val="22"/>
                <w:szCs w:val="22"/>
              </w:rPr>
              <w:fldChar w:fldCharType="end"/>
            </w:r>
          </w:p>
        </w:tc>
        <w:tc>
          <w:tcPr>
            <w:tcW w:w="2520" w:type="dxa"/>
            <w:tcBorders>
              <w:top w:val="single" w:sz="8" w:space="0" w:color="auto"/>
              <w:left w:val="single" w:sz="8" w:space="0" w:color="auto"/>
              <w:bottom w:val="single" w:sz="8" w:space="0" w:color="auto"/>
              <w:right w:val="single" w:sz="8" w:space="0" w:color="auto"/>
            </w:tcBorders>
          </w:tcPr>
          <w:p w:rsidR="00E42953" w:rsidRPr="002544AE" w:rsidRDefault="00E42953" w:rsidP="005D54B0">
            <w:pPr>
              <w:pStyle w:val="TableText"/>
              <w:rPr>
                <w:rFonts w:cs="Arial"/>
              </w:rPr>
            </w:pPr>
            <w:r w:rsidRPr="002544AE">
              <w:rPr>
                <w:rFonts w:cs="Arial"/>
              </w:rPr>
              <w:t>Broker (Client/Server)</w:t>
            </w:r>
          </w:p>
          <w:p w:rsidR="00E42953" w:rsidRPr="002544AE" w:rsidRDefault="00E42953" w:rsidP="005D54B0">
            <w:pPr>
              <w:pStyle w:val="TableText"/>
            </w:pPr>
            <w:r w:rsidRPr="002544AE">
              <w:rPr>
                <w:rFonts w:cs="Arial"/>
              </w:rPr>
              <w:t xml:space="preserve">(See Section </w:t>
            </w:r>
            <w:r w:rsidRPr="002544AE">
              <w:rPr>
                <w:rFonts w:cs="Arial"/>
                <w:color w:val="0000FF"/>
                <w:u w:val="single"/>
              </w:rPr>
              <w:fldChar w:fldCharType="begin"/>
            </w:r>
            <w:r w:rsidRPr="002544AE">
              <w:rPr>
                <w:rFonts w:cs="Arial"/>
                <w:color w:val="0000FF"/>
                <w:u w:val="single"/>
              </w:rPr>
              <w:instrText xml:space="preserve"> REF _Ref373843548 \w \h  \* MERGEFORMAT </w:instrText>
            </w:r>
            <w:r w:rsidRPr="002544AE">
              <w:rPr>
                <w:rFonts w:cs="Arial"/>
                <w:color w:val="0000FF"/>
                <w:u w:val="single"/>
              </w:rPr>
            </w:r>
            <w:r w:rsidRPr="002544AE">
              <w:rPr>
                <w:rFonts w:cs="Arial"/>
                <w:color w:val="0000FF"/>
                <w:u w:val="single"/>
              </w:rPr>
              <w:fldChar w:fldCharType="separate"/>
            </w:r>
            <w:r w:rsidR="00F337C3">
              <w:rPr>
                <w:rFonts w:cs="Arial"/>
                <w:color w:val="0000FF"/>
                <w:u w:val="single"/>
              </w:rPr>
              <w:t>5.4</w:t>
            </w:r>
            <w:r w:rsidRPr="002544AE">
              <w:rPr>
                <w:rFonts w:cs="Arial"/>
                <w:color w:val="0000FF"/>
                <w:u w:val="single"/>
              </w:rPr>
              <w:fldChar w:fldCharType="end"/>
            </w:r>
            <w:r w:rsidRPr="002544AE">
              <w:rPr>
                <w:rFonts w:cs="Arial"/>
              </w:rPr>
              <w:t>.)</w:t>
            </w:r>
          </w:p>
        </w:tc>
      </w:tr>
      <w:tr w:rsidR="00645956" w:rsidRPr="002544AE" w:rsidTr="00D06F59">
        <w:tc>
          <w:tcPr>
            <w:tcW w:w="2908" w:type="dxa"/>
            <w:tcBorders>
              <w:top w:val="single" w:sz="8" w:space="0" w:color="auto"/>
              <w:left w:val="single" w:sz="8" w:space="0" w:color="auto"/>
              <w:bottom w:val="single" w:sz="8" w:space="0" w:color="auto"/>
              <w:right w:val="single" w:sz="8" w:space="0" w:color="auto"/>
            </w:tcBorders>
          </w:tcPr>
          <w:p w:rsidR="00645956" w:rsidRPr="002544AE" w:rsidRDefault="00645956" w:rsidP="00D06F59">
            <w:pPr>
              <w:pStyle w:val="TableText"/>
              <w:rPr>
                <w:rFonts w:cs="Arial"/>
              </w:rPr>
            </w:pPr>
            <w:r w:rsidRPr="002544AE">
              <w:rPr>
                <w:rFonts w:cs="Arial"/>
              </w:rPr>
              <w:t>XWB LISTENER EDIT</w:t>
            </w:r>
            <w:r w:rsidRPr="002544AE">
              <w:rPr>
                <w:rFonts w:ascii="Times New Roman" w:hAnsi="Times New Roman"/>
                <w:sz w:val="22"/>
                <w:szCs w:val="22"/>
              </w:rPr>
              <w:fldChar w:fldCharType="begin"/>
            </w:r>
            <w:r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Pr="002544AE">
              <w:rPr>
                <w:rFonts w:ascii="Times New Roman" w:hAnsi="Times New Roman"/>
                <w:sz w:val="22"/>
                <w:szCs w:val="22"/>
              </w:rPr>
              <w:instrText>XWB LISTENER EDIT Option</w:instrText>
            </w:r>
            <w:r w:rsidR="0047731F" w:rsidRPr="002544AE">
              <w:rPr>
                <w:rFonts w:ascii="Times New Roman" w:hAnsi="Times New Roman"/>
                <w:sz w:val="22"/>
                <w:szCs w:val="22"/>
              </w:rPr>
              <w:instrText>”</w:instrText>
            </w:r>
            <w:r w:rsidRPr="002544AE">
              <w:rPr>
                <w:rFonts w:ascii="Times New Roman" w:hAnsi="Times New Roman"/>
                <w:sz w:val="22"/>
                <w:szCs w:val="22"/>
              </w:rPr>
              <w:instrText xml:space="preserve"> </w:instrText>
            </w:r>
            <w:r w:rsidRPr="002544AE">
              <w:rPr>
                <w:rFonts w:ascii="Times New Roman" w:hAnsi="Times New Roman"/>
                <w:sz w:val="22"/>
                <w:szCs w:val="22"/>
              </w:rPr>
              <w:fldChar w:fldCharType="end"/>
            </w:r>
            <w:r w:rsidRPr="002544AE">
              <w:rPr>
                <w:rFonts w:ascii="Times New Roman" w:hAnsi="Times New Roman"/>
                <w:sz w:val="22"/>
                <w:szCs w:val="22"/>
              </w:rPr>
              <w:fldChar w:fldCharType="begin"/>
            </w:r>
            <w:r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Pr="002544AE">
              <w:rPr>
                <w:rFonts w:ascii="Times New Roman" w:hAnsi="Times New Roman"/>
                <w:sz w:val="22"/>
                <w:szCs w:val="22"/>
              </w:rPr>
              <w:instrText>Options:XWB LISTENER EDIT</w:instrText>
            </w:r>
            <w:r w:rsidR="0047731F" w:rsidRPr="002544AE">
              <w:rPr>
                <w:rFonts w:ascii="Times New Roman" w:hAnsi="Times New Roman"/>
                <w:sz w:val="22"/>
                <w:szCs w:val="22"/>
              </w:rPr>
              <w:instrText>”</w:instrText>
            </w:r>
            <w:r w:rsidRPr="002544AE">
              <w:rPr>
                <w:rFonts w:ascii="Times New Roman" w:hAnsi="Times New Roman"/>
                <w:sz w:val="22"/>
                <w:szCs w:val="22"/>
              </w:rPr>
              <w:instrText xml:space="preserve"> </w:instrText>
            </w:r>
            <w:r w:rsidRPr="002544AE">
              <w:rPr>
                <w:rFonts w:ascii="Times New Roman" w:hAnsi="Times New Roman"/>
                <w:sz w:val="22"/>
                <w:szCs w:val="22"/>
              </w:rPr>
              <w:fldChar w:fldCharType="end"/>
            </w:r>
          </w:p>
        </w:tc>
        <w:tc>
          <w:tcPr>
            <w:tcW w:w="3870" w:type="dxa"/>
            <w:tcBorders>
              <w:top w:val="single" w:sz="8" w:space="0" w:color="auto"/>
              <w:left w:val="single" w:sz="8" w:space="0" w:color="auto"/>
              <w:bottom w:val="single" w:sz="8" w:space="0" w:color="auto"/>
              <w:right w:val="single" w:sz="8" w:space="0" w:color="auto"/>
            </w:tcBorders>
          </w:tcPr>
          <w:p w:rsidR="00645956" w:rsidRPr="002544AE" w:rsidRDefault="00645956" w:rsidP="00D06F59">
            <w:pPr>
              <w:pStyle w:val="TableText"/>
              <w:rPr>
                <w:rFonts w:cs="Arial"/>
              </w:rPr>
            </w:pPr>
            <w:r w:rsidRPr="002544AE">
              <w:t>RPC Listener Edit</w:t>
            </w:r>
            <w:r w:rsidRPr="002544AE">
              <w:rPr>
                <w:rFonts w:ascii="Times New Roman" w:hAnsi="Times New Roman"/>
                <w:sz w:val="22"/>
                <w:szCs w:val="22"/>
              </w:rPr>
              <w:fldChar w:fldCharType="begin"/>
            </w:r>
            <w:r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Pr="002544AE">
              <w:rPr>
                <w:rFonts w:ascii="Times New Roman" w:hAnsi="Times New Roman"/>
                <w:sz w:val="22"/>
                <w:szCs w:val="22"/>
              </w:rPr>
              <w:instrText>RPC Listener Edit Option</w:instrText>
            </w:r>
            <w:r w:rsidR="0047731F" w:rsidRPr="002544AE">
              <w:rPr>
                <w:rFonts w:ascii="Times New Roman" w:hAnsi="Times New Roman"/>
                <w:sz w:val="22"/>
                <w:szCs w:val="22"/>
              </w:rPr>
              <w:instrText>”</w:instrText>
            </w:r>
            <w:r w:rsidRPr="002544AE">
              <w:rPr>
                <w:rFonts w:ascii="Times New Roman" w:hAnsi="Times New Roman"/>
                <w:sz w:val="22"/>
                <w:szCs w:val="22"/>
              </w:rPr>
              <w:instrText xml:space="preserve"> </w:instrText>
            </w:r>
            <w:r w:rsidRPr="002544AE">
              <w:rPr>
                <w:rFonts w:ascii="Times New Roman" w:hAnsi="Times New Roman"/>
                <w:sz w:val="22"/>
                <w:szCs w:val="22"/>
              </w:rPr>
              <w:fldChar w:fldCharType="end"/>
            </w:r>
            <w:r w:rsidRPr="002544AE">
              <w:rPr>
                <w:rFonts w:ascii="Times New Roman" w:hAnsi="Times New Roman"/>
                <w:sz w:val="22"/>
                <w:szCs w:val="22"/>
              </w:rPr>
              <w:fldChar w:fldCharType="begin"/>
            </w:r>
            <w:r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Pr="002544AE">
              <w:rPr>
                <w:rFonts w:ascii="Times New Roman" w:hAnsi="Times New Roman"/>
                <w:sz w:val="22"/>
                <w:szCs w:val="22"/>
              </w:rPr>
              <w:instrText>Options:RPC Listener Edit</w:instrText>
            </w:r>
            <w:r w:rsidR="0047731F" w:rsidRPr="002544AE">
              <w:rPr>
                <w:rFonts w:ascii="Times New Roman" w:hAnsi="Times New Roman"/>
                <w:sz w:val="22"/>
                <w:szCs w:val="22"/>
              </w:rPr>
              <w:instrText>”</w:instrText>
            </w:r>
            <w:r w:rsidRPr="002544AE">
              <w:rPr>
                <w:rFonts w:ascii="Times New Roman" w:hAnsi="Times New Roman"/>
                <w:sz w:val="22"/>
                <w:szCs w:val="22"/>
              </w:rPr>
              <w:instrText xml:space="preserve"> </w:instrText>
            </w:r>
            <w:r w:rsidRPr="002544AE">
              <w:rPr>
                <w:rFonts w:ascii="Times New Roman" w:hAnsi="Times New Roman"/>
                <w:sz w:val="22"/>
                <w:szCs w:val="22"/>
              </w:rPr>
              <w:fldChar w:fldCharType="end"/>
            </w:r>
          </w:p>
        </w:tc>
        <w:tc>
          <w:tcPr>
            <w:tcW w:w="2520" w:type="dxa"/>
            <w:tcBorders>
              <w:top w:val="single" w:sz="8" w:space="0" w:color="auto"/>
              <w:left w:val="single" w:sz="8" w:space="0" w:color="auto"/>
              <w:bottom w:val="single" w:sz="8" w:space="0" w:color="auto"/>
              <w:right w:val="single" w:sz="8" w:space="0" w:color="auto"/>
            </w:tcBorders>
          </w:tcPr>
          <w:p w:rsidR="00645956" w:rsidRPr="002544AE" w:rsidRDefault="00645956" w:rsidP="00D06F59">
            <w:pPr>
              <w:pStyle w:val="TableText"/>
              <w:rPr>
                <w:rFonts w:cs="Arial"/>
              </w:rPr>
            </w:pPr>
            <w:r w:rsidRPr="002544AE">
              <w:rPr>
                <w:rFonts w:cs="Arial"/>
              </w:rPr>
              <w:t>VistA M Server</w:t>
            </w:r>
            <w:r w:rsidR="00470BA6" w:rsidRPr="002544AE">
              <w:rPr>
                <w:rFonts w:cs="Arial"/>
              </w:rPr>
              <w:t>: Edit</w:t>
            </w:r>
          </w:p>
          <w:p w:rsidR="00645956" w:rsidRPr="002544AE" w:rsidRDefault="00D91787" w:rsidP="00D06F59">
            <w:pPr>
              <w:pStyle w:val="TableText"/>
              <w:rPr>
                <w:rFonts w:cs="Arial"/>
              </w:rPr>
            </w:pPr>
            <w:r w:rsidRPr="002544AE">
              <w:rPr>
                <w:rFonts w:cs="Arial"/>
              </w:rPr>
              <w:t xml:space="preserve">(See Section </w:t>
            </w:r>
            <w:r w:rsidRPr="002544AE">
              <w:rPr>
                <w:rFonts w:cs="Arial"/>
                <w:color w:val="0000FF"/>
                <w:u w:val="single"/>
              </w:rPr>
              <w:fldChar w:fldCharType="begin"/>
            </w:r>
            <w:r w:rsidRPr="002544AE">
              <w:rPr>
                <w:rFonts w:cs="Arial"/>
                <w:color w:val="0000FF"/>
                <w:u w:val="single"/>
              </w:rPr>
              <w:instrText xml:space="preserve"> REF _Ref373841770 \w \h  \* MERGEFORMAT </w:instrText>
            </w:r>
            <w:r w:rsidRPr="002544AE">
              <w:rPr>
                <w:rFonts w:cs="Arial"/>
                <w:color w:val="0000FF"/>
                <w:u w:val="single"/>
              </w:rPr>
            </w:r>
            <w:r w:rsidRPr="002544AE">
              <w:rPr>
                <w:rFonts w:cs="Arial"/>
                <w:color w:val="0000FF"/>
                <w:u w:val="single"/>
              </w:rPr>
              <w:fldChar w:fldCharType="separate"/>
            </w:r>
            <w:r w:rsidR="00F337C3">
              <w:rPr>
                <w:rFonts w:cs="Arial"/>
                <w:color w:val="0000FF"/>
                <w:u w:val="single"/>
              </w:rPr>
              <w:t>5.3.1</w:t>
            </w:r>
            <w:r w:rsidRPr="002544AE">
              <w:rPr>
                <w:rFonts w:cs="Arial"/>
                <w:color w:val="0000FF"/>
                <w:u w:val="single"/>
              </w:rPr>
              <w:fldChar w:fldCharType="end"/>
            </w:r>
            <w:r w:rsidRPr="002544AE">
              <w:rPr>
                <w:rFonts w:cs="Arial"/>
              </w:rPr>
              <w:t>.</w:t>
            </w:r>
            <w:r w:rsidR="00645956" w:rsidRPr="002544AE">
              <w:rPr>
                <w:rFonts w:cs="Arial"/>
              </w:rPr>
              <w:t>)</w:t>
            </w:r>
          </w:p>
        </w:tc>
      </w:tr>
      <w:tr w:rsidR="00834189" w:rsidRPr="002544AE" w:rsidTr="00D06F59">
        <w:tc>
          <w:tcPr>
            <w:tcW w:w="2908" w:type="dxa"/>
            <w:tcBorders>
              <w:top w:val="single" w:sz="8" w:space="0" w:color="auto"/>
              <w:left w:val="single" w:sz="8" w:space="0" w:color="auto"/>
              <w:bottom w:val="single" w:sz="8" w:space="0" w:color="auto"/>
              <w:right w:val="single" w:sz="8" w:space="0" w:color="auto"/>
            </w:tcBorders>
          </w:tcPr>
          <w:p w:rsidR="00834189" w:rsidRPr="002544AE" w:rsidRDefault="00645956" w:rsidP="00645956">
            <w:pPr>
              <w:pStyle w:val="TableText"/>
              <w:rPr>
                <w:rFonts w:cs="Arial"/>
              </w:rPr>
            </w:pPr>
            <w:r w:rsidRPr="002544AE">
              <w:rPr>
                <w:rFonts w:cs="Arial"/>
              </w:rPr>
              <w:t>XWB LISTENER STARTER</w:t>
            </w:r>
            <w:r w:rsidRPr="002544AE">
              <w:rPr>
                <w:rFonts w:ascii="Times New Roman" w:hAnsi="Times New Roman"/>
                <w:sz w:val="22"/>
                <w:szCs w:val="22"/>
              </w:rPr>
              <w:fldChar w:fldCharType="begin"/>
            </w:r>
            <w:r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Pr="002544AE">
              <w:rPr>
                <w:rFonts w:ascii="Times New Roman" w:hAnsi="Times New Roman"/>
                <w:sz w:val="22"/>
                <w:szCs w:val="22"/>
              </w:rPr>
              <w:instrText>XWB LISTENER STARTER Option</w:instrText>
            </w:r>
            <w:r w:rsidR="0047731F" w:rsidRPr="002544AE">
              <w:rPr>
                <w:rFonts w:ascii="Times New Roman" w:hAnsi="Times New Roman"/>
                <w:sz w:val="22"/>
                <w:szCs w:val="22"/>
              </w:rPr>
              <w:instrText>”</w:instrText>
            </w:r>
            <w:r w:rsidRPr="002544AE">
              <w:rPr>
                <w:rFonts w:ascii="Times New Roman" w:hAnsi="Times New Roman"/>
                <w:sz w:val="22"/>
                <w:szCs w:val="22"/>
              </w:rPr>
              <w:instrText xml:space="preserve"> </w:instrText>
            </w:r>
            <w:r w:rsidRPr="002544AE">
              <w:rPr>
                <w:rFonts w:ascii="Times New Roman" w:hAnsi="Times New Roman"/>
                <w:sz w:val="22"/>
                <w:szCs w:val="22"/>
              </w:rPr>
              <w:fldChar w:fldCharType="end"/>
            </w:r>
            <w:r w:rsidRPr="002544AE">
              <w:rPr>
                <w:rFonts w:ascii="Times New Roman" w:hAnsi="Times New Roman"/>
                <w:sz w:val="22"/>
                <w:szCs w:val="22"/>
              </w:rPr>
              <w:fldChar w:fldCharType="begin"/>
            </w:r>
            <w:r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Pr="002544AE">
              <w:rPr>
                <w:rFonts w:ascii="Times New Roman" w:hAnsi="Times New Roman"/>
                <w:sz w:val="22"/>
                <w:szCs w:val="22"/>
              </w:rPr>
              <w:instrText>Options:XWB LISTENER STARTER</w:instrText>
            </w:r>
            <w:r w:rsidR="0047731F" w:rsidRPr="002544AE">
              <w:rPr>
                <w:rFonts w:ascii="Times New Roman" w:hAnsi="Times New Roman"/>
                <w:sz w:val="22"/>
                <w:szCs w:val="22"/>
              </w:rPr>
              <w:instrText>”</w:instrText>
            </w:r>
            <w:r w:rsidRPr="002544AE">
              <w:rPr>
                <w:rFonts w:ascii="Times New Roman" w:hAnsi="Times New Roman"/>
                <w:sz w:val="22"/>
                <w:szCs w:val="22"/>
              </w:rPr>
              <w:instrText xml:space="preserve"> </w:instrText>
            </w:r>
            <w:r w:rsidRPr="002544AE">
              <w:rPr>
                <w:rFonts w:ascii="Times New Roman" w:hAnsi="Times New Roman"/>
                <w:sz w:val="22"/>
                <w:szCs w:val="22"/>
              </w:rPr>
              <w:fldChar w:fldCharType="end"/>
            </w:r>
          </w:p>
        </w:tc>
        <w:tc>
          <w:tcPr>
            <w:tcW w:w="3870" w:type="dxa"/>
            <w:tcBorders>
              <w:top w:val="single" w:sz="8" w:space="0" w:color="auto"/>
              <w:left w:val="single" w:sz="8" w:space="0" w:color="auto"/>
              <w:bottom w:val="single" w:sz="8" w:space="0" w:color="auto"/>
              <w:right w:val="single" w:sz="8" w:space="0" w:color="auto"/>
            </w:tcBorders>
          </w:tcPr>
          <w:p w:rsidR="00834189" w:rsidRPr="002544AE" w:rsidRDefault="00645956" w:rsidP="00645956">
            <w:pPr>
              <w:pStyle w:val="TableText"/>
              <w:rPr>
                <w:rFonts w:cs="Arial"/>
              </w:rPr>
            </w:pPr>
            <w:r w:rsidRPr="002544AE">
              <w:t>Start All RPC Broker Listeners</w:t>
            </w:r>
            <w:r w:rsidRPr="002544AE">
              <w:rPr>
                <w:rFonts w:ascii="Times New Roman" w:hAnsi="Times New Roman"/>
                <w:sz w:val="22"/>
                <w:szCs w:val="22"/>
              </w:rPr>
              <w:fldChar w:fldCharType="begin"/>
            </w:r>
            <w:r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Pr="002544AE">
              <w:rPr>
                <w:rFonts w:ascii="Times New Roman" w:hAnsi="Times New Roman"/>
                <w:sz w:val="22"/>
                <w:szCs w:val="22"/>
              </w:rPr>
              <w:instrText>Start All RPC Broker Listeners Option</w:instrText>
            </w:r>
            <w:r w:rsidR="0047731F" w:rsidRPr="002544AE">
              <w:rPr>
                <w:rFonts w:ascii="Times New Roman" w:hAnsi="Times New Roman"/>
                <w:sz w:val="22"/>
                <w:szCs w:val="22"/>
              </w:rPr>
              <w:instrText>”</w:instrText>
            </w:r>
            <w:r w:rsidRPr="002544AE">
              <w:rPr>
                <w:rFonts w:ascii="Times New Roman" w:hAnsi="Times New Roman"/>
                <w:sz w:val="22"/>
                <w:szCs w:val="22"/>
              </w:rPr>
              <w:instrText xml:space="preserve"> </w:instrText>
            </w:r>
            <w:r w:rsidRPr="002544AE">
              <w:rPr>
                <w:rFonts w:ascii="Times New Roman" w:hAnsi="Times New Roman"/>
                <w:sz w:val="22"/>
                <w:szCs w:val="22"/>
              </w:rPr>
              <w:fldChar w:fldCharType="end"/>
            </w:r>
            <w:r w:rsidRPr="002544AE">
              <w:rPr>
                <w:rFonts w:ascii="Times New Roman" w:hAnsi="Times New Roman"/>
                <w:sz w:val="22"/>
                <w:szCs w:val="22"/>
              </w:rPr>
              <w:fldChar w:fldCharType="begin"/>
            </w:r>
            <w:r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Pr="002544AE">
              <w:rPr>
                <w:rFonts w:ascii="Times New Roman" w:hAnsi="Times New Roman"/>
                <w:sz w:val="22"/>
                <w:szCs w:val="22"/>
              </w:rPr>
              <w:instrText>Options:Start All RPC Broker Listeners</w:instrText>
            </w:r>
            <w:r w:rsidR="0047731F" w:rsidRPr="002544AE">
              <w:rPr>
                <w:rFonts w:ascii="Times New Roman" w:hAnsi="Times New Roman"/>
                <w:sz w:val="22"/>
                <w:szCs w:val="22"/>
              </w:rPr>
              <w:instrText>”</w:instrText>
            </w:r>
            <w:r w:rsidRPr="002544AE">
              <w:rPr>
                <w:rFonts w:ascii="Times New Roman" w:hAnsi="Times New Roman"/>
                <w:sz w:val="22"/>
                <w:szCs w:val="22"/>
              </w:rPr>
              <w:instrText xml:space="preserve"> </w:instrText>
            </w:r>
            <w:r w:rsidRPr="002544AE">
              <w:rPr>
                <w:rFonts w:ascii="Times New Roman" w:hAnsi="Times New Roman"/>
                <w:sz w:val="22"/>
                <w:szCs w:val="22"/>
              </w:rPr>
              <w:fldChar w:fldCharType="end"/>
            </w:r>
          </w:p>
        </w:tc>
        <w:tc>
          <w:tcPr>
            <w:tcW w:w="2520" w:type="dxa"/>
            <w:tcBorders>
              <w:top w:val="single" w:sz="8" w:space="0" w:color="auto"/>
              <w:left w:val="single" w:sz="8" w:space="0" w:color="auto"/>
              <w:bottom w:val="single" w:sz="8" w:space="0" w:color="auto"/>
              <w:right w:val="single" w:sz="8" w:space="0" w:color="auto"/>
            </w:tcBorders>
          </w:tcPr>
          <w:p w:rsidR="00834189" w:rsidRPr="002544AE" w:rsidRDefault="00834189" w:rsidP="00D06F59">
            <w:pPr>
              <w:pStyle w:val="TableText"/>
            </w:pPr>
            <w:r w:rsidRPr="002544AE">
              <w:t>VistA M Server</w:t>
            </w:r>
            <w:r w:rsidR="00470BA6" w:rsidRPr="002544AE">
              <w:rPr>
                <w:rFonts w:cs="Arial"/>
              </w:rPr>
              <w:t>: Run Routine</w:t>
            </w:r>
          </w:p>
          <w:p w:rsidR="00834189" w:rsidRPr="002544AE" w:rsidRDefault="00D91787" w:rsidP="00D06F59">
            <w:pPr>
              <w:pStyle w:val="TableText"/>
            </w:pPr>
            <w:r w:rsidRPr="002544AE">
              <w:rPr>
                <w:rFonts w:cs="Arial"/>
              </w:rPr>
              <w:t xml:space="preserve">(See Section </w:t>
            </w:r>
            <w:r w:rsidRPr="002544AE">
              <w:rPr>
                <w:rFonts w:cs="Arial"/>
                <w:color w:val="0000FF"/>
                <w:u w:val="single"/>
              </w:rPr>
              <w:fldChar w:fldCharType="begin"/>
            </w:r>
            <w:r w:rsidRPr="002544AE">
              <w:rPr>
                <w:rFonts w:cs="Arial"/>
                <w:color w:val="0000FF"/>
                <w:u w:val="single"/>
              </w:rPr>
              <w:instrText xml:space="preserve"> REF _Ref373841809 \w \h  \* MERGEFORMAT </w:instrText>
            </w:r>
            <w:r w:rsidRPr="002544AE">
              <w:rPr>
                <w:rFonts w:cs="Arial"/>
                <w:color w:val="0000FF"/>
                <w:u w:val="single"/>
              </w:rPr>
            </w:r>
            <w:r w:rsidRPr="002544AE">
              <w:rPr>
                <w:rFonts w:cs="Arial"/>
                <w:color w:val="0000FF"/>
                <w:u w:val="single"/>
              </w:rPr>
              <w:fldChar w:fldCharType="separate"/>
            </w:r>
            <w:r w:rsidR="00F337C3">
              <w:rPr>
                <w:rFonts w:cs="Arial"/>
                <w:color w:val="0000FF"/>
                <w:u w:val="single"/>
              </w:rPr>
              <w:t>5.3.2</w:t>
            </w:r>
            <w:r w:rsidRPr="002544AE">
              <w:rPr>
                <w:rFonts w:cs="Arial"/>
                <w:color w:val="0000FF"/>
                <w:u w:val="single"/>
              </w:rPr>
              <w:fldChar w:fldCharType="end"/>
            </w:r>
            <w:r w:rsidRPr="002544AE">
              <w:rPr>
                <w:rFonts w:cs="Arial"/>
              </w:rPr>
              <w:t>.</w:t>
            </w:r>
            <w:r w:rsidR="00834189" w:rsidRPr="002544AE">
              <w:rPr>
                <w:rFonts w:cs="Arial"/>
              </w:rPr>
              <w:t>)</w:t>
            </w:r>
          </w:p>
        </w:tc>
      </w:tr>
      <w:tr w:rsidR="00834189" w:rsidRPr="002544AE" w:rsidTr="00D06F59">
        <w:tc>
          <w:tcPr>
            <w:tcW w:w="2908" w:type="dxa"/>
            <w:tcBorders>
              <w:top w:val="single" w:sz="8" w:space="0" w:color="auto"/>
              <w:left w:val="single" w:sz="8" w:space="0" w:color="auto"/>
              <w:bottom w:val="single" w:sz="8" w:space="0" w:color="auto"/>
              <w:right w:val="single" w:sz="8" w:space="0" w:color="auto"/>
            </w:tcBorders>
          </w:tcPr>
          <w:p w:rsidR="00834189" w:rsidRPr="002544AE" w:rsidRDefault="00D91787" w:rsidP="00D06F59">
            <w:pPr>
              <w:pStyle w:val="TableText"/>
              <w:rPr>
                <w:rFonts w:cs="Arial"/>
              </w:rPr>
            </w:pPr>
            <w:r w:rsidRPr="002544AE">
              <w:rPr>
                <w:rFonts w:cs="Arial"/>
              </w:rPr>
              <w:t>XWB LISTENER STOP ALL</w:t>
            </w:r>
            <w:r w:rsidRPr="002544AE">
              <w:rPr>
                <w:szCs w:val="22"/>
              </w:rPr>
              <w:fldChar w:fldCharType="begin"/>
            </w:r>
            <w:r w:rsidRPr="002544AE">
              <w:instrText xml:space="preserve"> XE </w:instrText>
            </w:r>
            <w:r w:rsidR="0047731F" w:rsidRPr="002544AE">
              <w:instrText>“</w:instrText>
            </w:r>
            <w:r w:rsidRPr="002544AE">
              <w:rPr>
                <w:rFonts w:ascii="Times New Roman" w:hAnsi="Times New Roman"/>
                <w:sz w:val="22"/>
                <w:szCs w:val="22"/>
              </w:rPr>
              <w:instrText>XWB LISTENER STOP ALL</w:instrText>
            </w:r>
            <w:r w:rsidRPr="002544AE">
              <w:rPr>
                <w:szCs w:val="22"/>
              </w:rPr>
              <w:instrText xml:space="preserve"> Option</w:instrText>
            </w:r>
            <w:r w:rsidR="0047731F" w:rsidRPr="002544AE">
              <w:instrText>”</w:instrText>
            </w:r>
            <w:r w:rsidRPr="002544AE">
              <w:instrText xml:space="preserve"> </w:instrText>
            </w:r>
            <w:r w:rsidRPr="002544AE">
              <w:rPr>
                <w:szCs w:val="22"/>
              </w:rPr>
              <w:fldChar w:fldCharType="end"/>
            </w:r>
            <w:r w:rsidRPr="002544AE">
              <w:rPr>
                <w:szCs w:val="22"/>
              </w:rPr>
              <w:fldChar w:fldCharType="begin"/>
            </w:r>
            <w:r w:rsidRPr="002544AE">
              <w:instrText xml:space="preserve"> XE </w:instrText>
            </w:r>
            <w:r w:rsidR="0047731F" w:rsidRPr="002544AE">
              <w:instrText>“</w:instrText>
            </w:r>
            <w:r w:rsidRPr="002544AE">
              <w:instrText>Options:</w:instrText>
            </w:r>
            <w:r w:rsidRPr="002544AE">
              <w:rPr>
                <w:rFonts w:ascii="Times New Roman" w:hAnsi="Times New Roman"/>
                <w:sz w:val="22"/>
                <w:szCs w:val="22"/>
              </w:rPr>
              <w:instrText>XWB LISTENER STOP ALL</w:instrText>
            </w:r>
            <w:r w:rsidR="0047731F" w:rsidRPr="002544AE">
              <w:instrText>”</w:instrText>
            </w:r>
            <w:r w:rsidRPr="002544AE">
              <w:instrText xml:space="preserve"> </w:instrText>
            </w:r>
            <w:r w:rsidRPr="002544AE">
              <w:rPr>
                <w:szCs w:val="22"/>
              </w:rPr>
              <w:fldChar w:fldCharType="end"/>
            </w:r>
          </w:p>
        </w:tc>
        <w:tc>
          <w:tcPr>
            <w:tcW w:w="3870" w:type="dxa"/>
            <w:tcBorders>
              <w:top w:val="single" w:sz="8" w:space="0" w:color="auto"/>
              <w:left w:val="single" w:sz="8" w:space="0" w:color="auto"/>
              <w:bottom w:val="single" w:sz="8" w:space="0" w:color="auto"/>
              <w:right w:val="single" w:sz="8" w:space="0" w:color="auto"/>
            </w:tcBorders>
          </w:tcPr>
          <w:p w:rsidR="00834189" w:rsidRPr="002544AE" w:rsidRDefault="00D91787" w:rsidP="00D91787">
            <w:pPr>
              <w:pStyle w:val="TableText"/>
              <w:rPr>
                <w:rFonts w:cs="Arial"/>
              </w:rPr>
            </w:pPr>
            <w:r w:rsidRPr="002544AE">
              <w:t xml:space="preserve">Stop All RPC Broker Listeners </w:t>
            </w:r>
            <w:r w:rsidRPr="002544AE">
              <w:rPr>
                <w:rFonts w:ascii="Times New Roman" w:hAnsi="Times New Roman"/>
                <w:sz w:val="22"/>
                <w:szCs w:val="22"/>
              </w:rPr>
              <w:fldChar w:fldCharType="begin"/>
            </w:r>
            <w:r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Pr="002544AE">
              <w:rPr>
                <w:rFonts w:ascii="Times New Roman" w:hAnsi="Times New Roman"/>
                <w:sz w:val="22"/>
                <w:szCs w:val="22"/>
              </w:rPr>
              <w:instrText>Stop All RPC Broker Listeners Option</w:instrText>
            </w:r>
            <w:r w:rsidR="0047731F" w:rsidRPr="002544AE">
              <w:rPr>
                <w:rFonts w:ascii="Times New Roman" w:hAnsi="Times New Roman"/>
                <w:sz w:val="22"/>
                <w:szCs w:val="22"/>
              </w:rPr>
              <w:instrText>”</w:instrText>
            </w:r>
            <w:r w:rsidRPr="002544AE">
              <w:rPr>
                <w:rFonts w:ascii="Times New Roman" w:hAnsi="Times New Roman"/>
                <w:sz w:val="22"/>
                <w:szCs w:val="22"/>
              </w:rPr>
              <w:instrText xml:space="preserve"> </w:instrText>
            </w:r>
            <w:r w:rsidRPr="002544AE">
              <w:rPr>
                <w:rFonts w:ascii="Times New Roman" w:hAnsi="Times New Roman"/>
                <w:sz w:val="22"/>
                <w:szCs w:val="22"/>
              </w:rPr>
              <w:fldChar w:fldCharType="end"/>
            </w:r>
            <w:r w:rsidRPr="002544AE">
              <w:rPr>
                <w:rFonts w:ascii="Times New Roman" w:hAnsi="Times New Roman"/>
                <w:sz w:val="22"/>
                <w:szCs w:val="22"/>
              </w:rPr>
              <w:fldChar w:fldCharType="begin"/>
            </w:r>
            <w:r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Pr="002544AE">
              <w:rPr>
                <w:rFonts w:ascii="Times New Roman" w:hAnsi="Times New Roman"/>
                <w:sz w:val="22"/>
                <w:szCs w:val="22"/>
              </w:rPr>
              <w:instrText>Options:Stop All RPC Broker Listeners</w:instrText>
            </w:r>
            <w:r w:rsidR="0047731F" w:rsidRPr="002544AE">
              <w:rPr>
                <w:rFonts w:ascii="Times New Roman" w:hAnsi="Times New Roman"/>
                <w:sz w:val="22"/>
                <w:szCs w:val="22"/>
              </w:rPr>
              <w:instrText>”</w:instrText>
            </w:r>
            <w:r w:rsidRPr="002544AE">
              <w:rPr>
                <w:rFonts w:ascii="Times New Roman" w:hAnsi="Times New Roman"/>
                <w:sz w:val="22"/>
                <w:szCs w:val="22"/>
              </w:rPr>
              <w:instrText xml:space="preserve"> </w:instrText>
            </w:r>
            <w:r w:rsidRPr="002544AE">
              <w:rPr>
                <w:rFonts w:ascii="Times New Roman" w:hAnsi="Times New Roman"/>
                <w:sz w:val="22"/>
                <w:szCs w:val="22"/>
              </w:rPr>
              <w:fldChar w:fldCharType="end"/>
            </w:r>
          </w:p>
        </w:tc>
        <w:tc>
          <w:tcPr>
            <w:tcW w:w="2520" w:type="dxa"/>
            <w:tcBorders>
              <w:top w:val="single" w:sz="8" w:space="0" w:color="auto"/>
              <w:left w:val="single" w:sz="8" w:space="0" w:color="auto"/>
              <w:bottom w:val="single" w:sz="8" w:space="0" w:color="auto"/>
              <w:right w:val="single" w:sz="8" w:space="0" w:color="auto"/>
            </w:tcBorders>
          </w:tcPr>
          <w:p w:rsidR="00834189" w:rsidRPr="002544AE" w:rsidRDefault="00834189" w:rsidP="00D06F59">
            <w:pPr>
              <w:pStyle w:val="TableText"/>
            </w:pPr>
            <w:r w:rsidRPr="002544AE">
              <w:t>VistA M Server</w:t>
            </w:r>
            <w:r w:rsidR="00470BA6" w:rsidRPr="002544AE">
              <w:rPr>
                <w:rFonts w:cs="Arial"/>
              </w:rPr>
              <w:t>: Run Routine</w:t>
            </w:r>
          </w:p>
          <w:p w:rsidR="00834189" w:rsidRPr="002544AE" w:rsidRDefault="00834189" w:rsidP="00D06F59">
            <w:pPr>
              <w:pStyle w:val="TableText"/>
            </w:pPr>
            <w:r w:rsidRPr="002544AE">
              <w:rPr>
                <w:rFonts w:cs="Arial"/>
              </w:rPr>
              <w:t xml:space="preserve">(See Section </w:t>
            </w:r>
            <w:r w:rsidR="00D91787" w:rsidRPr="002544AE">
              <w:rPr>
                <w:rFonts w:cs="Arial"/>
                <w:color w:val="0000FF"/>
                <w:u w:val="single"/>
              </w:rPr>
              <w:fldChar w:fldCharType="begin"/>
            </w:r>
            <w:r w:rsidR="00D91787" w:rsidRPr="002544AE">
              <w:rPr>
                <w:rFonts w:cs="Arial"/>
                <w:color w:val="0000FF"/>
                <w:u w:val="single"/>
              </w:rPr>
              <w:instrText xml:space="preserve"> REF _Ref373841898 \w \h  \* MERGEFORMAT </w:instrText>
            </w:r>
            <w:r w:rsidR="00D91787" w:rsidRPr="002544AE">
              <w:rPr>
                <w:rFonts w:cs="Arial"/>
                <w:color w:val="0000FF"/>
                <w:u w:val="single"/>
              </w:rPr>
            </w:r>
            <w:r w:rsidR="00D91787" w:rsidRPr="002544AE">
              <w:rPr>
                <w:rFonts w:cs="Arial"/>
                <w:color w:val="0000FF"/>
                <w:u w:val="single"/>
              </w:rPr>
              <w:fldChar w:fldCharType="separate"/>
            </w:r>
            <w:r w:rsidR="00F337C3">
              <w:rPr>
                <w:rFonts w:cs="Arial"/>
                <w:color w:val="0000FF"/>
                <w:u w:val="single"/>
              </w:rPr>
              <w:t>5.3.3</w:t>
            </w:r>
            <w:r w:rsidR="00D91787" w:rsidRPr="002544AE">
              <w:rPr>
                <w:rFonts w:cs="Arial"/>
                <w:color w:val="0000FF"/>
                <w:u w:val="single"/>
              </w:rPr>
              <w:fldChar w:fldCharType="end"/>
            </w:r>
            <w:r w:rsidRPr="002544AE">
              <w:rPr>
                <w:rFonts w:cs="Arial"/>
              </w:rPr>
              <w:t>.)</w:t>
            </w:r>
          </w:p>
        </w:tc>
      </w:tr>
      <w:tr w:rsidR="00834189" w:rsidRPr="002544AE" w:rsidTr="00D06F59">
        <w:tc>
          <w:tcPr>
            <w:tcW w:w="2908" w:type="dxa"/>
            <w:tcBorders>
              <w:top w:val="single" w:sz="8" w:space="0" w:color="auto"/>
              <w:left w:val="single" w:sz="8" w:space="0" w:color="auto"/>
              <w:bottom w:val="single" w:sz="8" w:space="0" w:color="auto"/>
              <w:right w:val="single" w:sz="8" w:space="0" w:color="auto"/>
            </w:tcBorders>
          </w:tcPr>
          <w:p w:rsidR="00834189" w:rsidRPr="002544AE" w:rsidRDefault="00D91787" w:rsidP="00D06F59">
            <w:pPr>
              <w:pStyle w:val="TableText"/>
              <w:rPr>
                <w:rFonts w:cs="Arial"/>
              </w:rPr>
            </w:pPr>
            <w:r w:rsidRPr="002544AE">
              <w:rPr>
                <w:szCs w:val="22"/>
              </w:rPr>
              <w:t>XWB LOG CLEAR</w:t>
            </w:r>
            <w:r w:rsidRPr="002544AE">
              <w:rPr>
                <w:rFonts w:ascii="Times New Roman" w:hAnsi="Times New Roman"/>
                <w:sz w:val="22"/>
                <w:szCs w:val="22"/>
              </w:rPr>
              <w:fldChar w:fldCharType="begin"/>
            </w:r>
            <w:r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Pr="002544AE">
              <w:rPr>
                <w:rFonts w:ascii="Times New Roman" w:hAnsi="Times New Roman"/>
                <w:sz w:val="22"/>
                <w:szCs w:val="22"/>
              </w:rPr>
              <w:instrText>XWB LOG CLEAR Option</w:instrText>
            </w:r>
            <w:r w:rsidR="0047731F" w:rsidRPr="002544AE">
              <w:rPr>
                <w:rFonts w:ascii="Times New Roman" w:hAnsi="Times New Roman"/>
                <w:sz w:val="22"/>
                <w:szCs w:val="22"/>
              </w:rPr>
              <w:instrText>”</w:instrText>
            </w:r>
            <w:r w:rsidRPr="002544AE">
              <w:rPr>
                <w:rFonts w:ascii="Times New Roman" w:hAnsi="Times New Roman"/>
                <w:sz w:val="22"/>
                <w:szCs w:val="22"/>
              </w:rPr>
              <w:instrText xml:space="preserve"> </w:instrText>
            </w:r>
            <w:r w:rsidRPr="002544AE">
              <w:rPr>
                <w:rFonts w:ascii="Times New Roman" w:hAnsi="Times New Roman"/>
                <w:sz w:val="22"/>
                <w:szCs w:val="22"/>
              </w:rPr>
              <w:fldChar w:fldCharType="end"/>
            </w:r>
            <w:r w:rsidRPr="002544AE">
              <w:rPr>
                <w:rFonts w:ascii="Times New Roman" w:hAnsi="Times New Roman"/>
                <w:sz w:val="22"/>
                <w:szCs w:val="22"/>
              </w:rPr>
              <w:fldChar w:fldCharType="begin"/>
            </w:r>
            <w:r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Pr="002544AE">
              <w:rPr>
                <w:rFonts w:ascii="Times New Roman" w:hAnsi="Times New Roman"/>
                <w:sz w:val="22"/>
                <w:szCs w:val="22"/>
              </w:rPr>
              <w:instrText>Options:XWB LOG CLEAR</w:instrText>
            </w:r>
            <w:r w:rsidR="0047731F" w:rsidRPr="002544AE">
              <w:rPr>
                <w:rFonts w:ascii="Times New Roman" w:hAnsi="Times New Roman"/>
                <w:sz w:val="22"/>
                <w:szCs w:val="22"/>
              </w:rPr>
              <w:instrText>”</w:instrText>
            </w:r>
            <w:r w:rsidRPr="002544AE">
              <w:rPr>
                <w:rFonts w:ascii="Times New Roman" w:hAnsi="Times New Roman"/>
                <w:sz w:val="22"/>
                <w:szCs w:val="22"/>
              </w:rPr>
              <w:instrText xml:space="preserve"> </w:instrText>
            </w:r>
            <w:r w:rsidRPr="002544AE">
              <w:rPr>
                <w:rFonts w:ascii="Times New Roman" w:hAnsi="Times New Roman"/>
                <w:sz w:val="22"/>
                <w:szCs w:val="22"/>
              </w:rPr>
              <w:fldChar w:fldCharType="end"/>
            </w:r>
          </w:p>
        </w:tc>
        <w:tc>
          <w:tcPr>
            <w:tcW w:w="3870" w:type="dxa"/>
            <w:tcBorders>
              <w:top w:val="single" w:sz="8" w:space="0" w:color="auto"/>
              <w:left w:val="single" w:sz="8" w:space="0" w:color="auto"/>
              <w:bottom w:val="single" w:sz="8" w:space="0" w:color="auto"/>
              <w:right w:val="single" w:sz="8" w:space="0" w:color="auto"/>
            </w:tcBorders>
          </w:tcPr>
          <w:p w:rsidR="00834189" w:rsidRPr="002544AE" w:rsidRDefault="00D91787" w:rsidP="00D91787">
            <w:pPr>
              <w:pStyle w:val="TableText"/>
              <w:rPr>
                <w:rFonts w:cs="Arial"/>
              </w:rPr>
            </w:pPr>
            <w:r w:rsidRPr="002544AE">
              <w:rPr>
                <w:szCs w:val="22"/>
              </w:rPr>
              <w:t>Clear XWB Log Files</w:t>
            </w:r>
            <w:r w:rsidRPr="002544AE">
              <w:rPr>
                <w:rFonts w:ascii="Times New Roman" w:hAnsi="Times New Roman"/>
                <w:sz w:val="22"/>
                <w:szCs w:val="22"/>
              </w:rPr>
              <w:fldChar w:fldCharType="begin"/>
            </w:r>
            <w:r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Pr="002544AE">
              <w:rPr>
                <w:rFonts w:ascii="Times New Roman" w:hAnsi="Times New Roman"/>
                <w:sz w:val="22"/>
                <w:szCs w:val="22"/>
              </w:rPr>
              <w:instrText>Clear XWB Log Files Option</w:instrText>
            </w:r>
            <w:r w:rsidR="0047731F" w:rsidRPr="002544AE">
              <w:rPr>
                <w:rFonts w:ascii="Times New Roman" w:hAnsi="Times New Roman"/>
                <w:sz w:val="22"/>
                <w:szCs w:val="22"/>
              </w:rPr>
              <w:instrText>”</w:instrText>
            </w:r>
            <w:r w:rsidRPr="002544AE">
              <w:rPr>
                <w:rFonts w:ascii="Times New Roman" w:hAnsi="Times New Roman"/>
                <w:sz w:val="22"/>
                <w:szCs w:val="22"/>
              </w:rPr>
              <w:instrText xml:space="preserve"> </w:instrText>
            </w:r>
            <w:r w:rsidRPr="002544AE">
              <w:rPr>
                <w:rFonts w:ascii="Times New Roman" w:hAnsi="Times New Roman"/>
                <w:sz w:val="22"/>
                <w:szCs w:val="22"/>
              </w:rPr>
              <w:fldChar w:fldCharType="end"/>
            </w:r>
            <w:r w:rsidRPr="002544AE">
              <w:rPr>
                <w:rFonts w:ascii="Times New Roman" w:hAnsi="Times New Roman"/>
                <w:sz w:val="22"/>
                <w:szCs w:val="22"/>
              </w:rPr>
              <w:fldChar w:fldCharType="begin"/>
            </w:r>
            <w:r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Pr="002544AE">
              <w:rPr>
                <w:rFonts w:ascii="Times New Roman" w:hAnsi="Times New Roman"/>
                <w:sz w:val="22"/>
                <w:szCs w:val="22"/>
              </w:rPr>
              <w:instrText>Options:Clear XWB Log Files</w:instrText>
            </w:r>
            <w:r w:rsidR="0047731F" w:rsidRPr="002544AE">
              <w:rPr>
                <w:rFonts w:ascii="Times New Roman" w:hAnsi="Times New Roman"/>
                <w:sz w:val="22"/>
                <w:szCs w:val="22"/>
              </w:rPr>
              <w:instrText>”</w:instrText>
            </w:r>
            <w:r w:rsidRPr="002544AE">
              <w:rPr>
                <w:rFonts w:ascii="Times New Roman" w:hAnsi="Times New Roman"/>
                <w:sz w:val="22"/>
                <w:szCs w:val="22"/>
              </w:rPr>
              <w:instrText xml:space="preserve"> </w:instrText>
            </w:r>
            <w:r w:rsidRPr="002544AE">
              <w:rPr>
                <w:rFonts w:ascii="Times New Roman" w:hAnsi="Times New Roman"/>
                <w:sz w:val="22"/>
                <w:szCs w:val="22"/>
              </w:rPr>
              <w:fldChar w:fldCharType="end"/>
            </w:r>
          </w:p>
        </w:tc>
        <w:tc>
          <w:tcPr>
            <w:tcW w:w="2520" w:type="dxa"/>
            <w:tcBorders>
              <w:top w:val="single" w:sz="8" w:space="0" w:color="auto"/>
              <w:left w:val="single" w:sz="8" w:space="0" w:color="auto"/>
              <w:bottom w:val="single" w:sz="8" w:space="0" w:color="auto"/>
              <w:right w:val="single" w:sz="8" w:space="0" w:color="auto"/>
            </w:tcBorders>
          </w:tcPr>
          <w:p w:rsidR="00834189" w:rsidRPr="002544AE" w:rsidRDefault="00834189" w:rsidP="00D06F59">
            <w:pPr>
              <w:pStyle w:val="TableText"/>
            </w:pPr>
            <w:r w:rsidRPr="002544AE">
              <w:t>VistA M Server</w:t>
            </w:r>
            <w:r w:rsidR="00470BA6" w:rsidRPr="002544AE">
              <w:rPr>
                <w:rFonts w:cs="Arial"/>
              </w:rPr>
              <w:t>: Run Routine</w:t>
            </w:r>
          </w:p>
          <w:p w:rsidR="00834189" w:rsidRPr="002544AE" w:rsidRDefault="00D91787" w:rsidP="00D06F59">
            <w:pPr>
              <w:pStyle w:val="TableText"/>
            </w:pPr>
            <w:r w:rsidRPr="002544AE">
              <w:rPr>
                <w:rFonts w:cs="Arial"/>
              </w:rPr>
              <w:t xml:space="preserve">(See Section </w:t>
            </w:r>
            <w:r w:rsidRPr="002544AE">
              <w:rPr>
                <w:rFonts w:cs="Arial"/>
                <w:color w:val="0000FF"/>
                <w:u w:val="single"/>
              </w:rPr>
              <w:fldChar w:fldCharType="begin"/>
            </w:r>
            <w:r w:rsidRPr="002544AE">
              <w:rPr>
                <w:rFonts w:cs="Arial"/>
                <w:color w:val="0000FF"/>
                <w:u w:val="single"/>
              </w:rPr>
              <w:instrText xml:space="preserve"> REF _Ref373842096 \w \h  \* MERGEFORMAT </w:instrText>
            </w:r>
            <w:r w:rsidRPr="002544AE">
              <w:rPr>
                <w:rFonts w:cs="Arial"/>
                <w:color w:val="0000FF"/>
                <w:u w:val="single"/>
              </w:rPr>
            </w:r>
            <w:r w:rsidRPr="002544AE">
              <w:rPr>
                <w:rFonts w:cs="Arial"/>
                <w:color w:val="0000FF"/>
                <w:u w:val="single"/>
              </w:rPr>
              <w:fldChar w:fldCharType="separate"/>
            </w:r>
            <w:r w:rsidR="00F337C3">
              <w:rPr>
                <w:rFonts w:cs="Arial"/>
                <w:color w:val="0000FF"/>
                <w:u w:val="single"/>
              </w:rPr>
              <w:t>5.3.4</w:t>
            </w:r>
            <w:r w:rsidRPr="002544AE">
              <w:rPr>
                <w:rFonts w:cs="Arial"/>
                <w:color w:val="0000FF"/>
                <w:u w:val="single"/>
              </w:rPr>
              <w:fldChar w:fldCharType="end"/>
            </w:r>
            <w:r w:rsidRPr="002544AE">
              <w:rPr>
                <w:rFonts w:cs="Arial"/>
              </w:rPr>
              <w:t>.</w:t>
            </w:r>
            <w:r w:rsidR="00834189" w:rsidRPr="002544AE">
              <w:rPr>
                <w:rFonts w:cs="Arial"/>
              </w:rPr>
              <w:t>)</w:t>
            </w:r>
          </w:p>
        </w:tc>
      </w:tr>
      <w:tr w:rsidR="0080152F" w:rsidRPr="002544AE">
        <w:tc>
          <w:tcPr>
            <w:tcW w:w="2908" w:type="dxa"/>
            <w:tcBorders>
              <w:top w:val="single" w:sz="8" w:space="0" w:color="auto"/>
              <w:left w:val="single" w:sz="8" w:space="0" w:color="auto"/>
              <w:bottom w:val="single" w:sz="8" w:space="0" w:color="auto"/>
              <w:right w:val="single" w:sz="8" w:space="0" w:color="auto"/>
            </w:tcBorders>
          </w:tcPr>
          <w:p w:rsidR="0080152F" w:rsidRPr="002544AE" w:rsidRDefault="00D91787" w:rsidP="00E10D82">
            <w:pPr>
              <w:pStyle w:val="TableText"/>
              <w:rPr>
                <w:rFonts w:cs="Arial"/>
              </w:rPr>
            </w:pPr>
            <w:r w:rsidRPr="002544AE">
              <w:rPr>
                <w:szCs w:val="22"/>
              </w:rPr>
              <w:t>XWB LOG VIEW</w:t>
            </w:r>
            <w:r w:rsidRPr="002544AE">
              <w:rPr>
                <w:rFonts w:ascii="Times New Roman" w:hAnsi="Times New Roman"/>
                <w:sz w:val="22"/>
                <w:szCs w:val="22"/>
              </w:rPr>
              <w:fldChar w:fldCharType="begin"/>
            </w:r>
            <w:r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Pr="002544AE">
              <w:rPr>
                <w:rFonts w:ascii="Times New Roman" w:hAnsi="Times New Roman"/>
                <w:sz w:val="22"/>
                <w:szCs w:val="22"/>
              </w:rPr>
              <w:instrText>XWB LOG VIEW Option</w:instrText>
            </w:r>
            <w:r w:rsidR="0047731F" w:rsidRPr="002544AE">
              <w:rPr>
                <w:rFonts w:ascii="Times New Roman" w:hAnsi="Times New Roman"/>
                <w:sz w:val="22"/>
                <w:szCs w:val="22"/>
              </w:rPr>
              <w:instrText>”</w:instrText>
            </w:r>
            <w:r w:rsidRPr="002544AE">
              <w:rPr>
                <w:rFonts w:ascii="Times New Roman" w:hAnsi="Times New Roman"/>
                <w:sz w:val="22"/>
                <w:szCs w:val="22"/>
              </w:rPr>
              <w:instrText xml:space="preserve"> </w:instrText>
            </w:r>
            <w:r w:rsidRPr="002544AE">
              <w:rPr>
                <w:rFonts w:ascii="Times New Roman" w:hAnsi="Times New Roman"/>
                <w:sz w:val="22"/>
                <w:szCs w:val="22"/>
              </w:rPr>
              <w:fldChar w:fldCharType="end"/>
            </w:r>
            <w:r w:rsidRPr="002544AE">
              <w:rPr>
                <w:rFonts w:ascii="Times New Roman" w:hAnsi="Times New Roman"/>
                <w:sz w:val="22"/>
                <w:szCs w:val="22"/>
              </w:rPr>
              <w:fldChar w:fldCharType="begin"/>
            </w:r>
            <w:r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Pr="002544AE">
              <w:rPr>
                <w:rFonts w:ascii="Times New Roman" w:hAnsi="Times New Roman"/>
                <w:sz w:val="22"/>
                <w:szCs w:val="22"/>
              </w:rPr>
              <w:instrText>Options:XWB LOG VIEW</w:instrText>
            </w:r>
            <w:r w:rsidR="0047731F" w:rsidRPr="002544AE">
              <w:rPr>
                <w:rFonts w:ascii="Times New Roman" w:hAnsi="Times New Roman"/>
                <w:sz w:val="22"/>
                <w:szCs w:val="22"/>
              </w:rPr>
              <w:instrText>”</w:instrText>
            </w:r>
            <w:r w:rsidRPr="002544AE">
              <w:rPr>
                <w:rFonts w:ascii="Times New Roman" w:hAnsi="Times New Roman"/>
                <w:sz w:val="22"/>
                <w:szCs w:val="22"/>
              </w:rPr>
              <w:instrText xml:space="preserve"> </w:instrText>
            </w:r>
            <w:r w:rsidRPr="002544AE">
              <w:rPr>
                <w:rFonts w:ascii="Times New Roman" w:hAnsi="Times New Roman"/>
                <w:sz w:val="22"/>
                <w:szCs w:val="22"/>
              </w:rPr>
              <w:fldChar w:fldCharType="end"/>
            </w:r>
          </w:p>
        </w:tc>
        <w:tc>
          <w:tcPr>
            <w:tcW w:w="3870" w:type="dxa"/>
            <w:tcBorders>
              <w:top w:val="single" w:sz="8" w:space="0" w:color="auto"/>
              <w:left w:val="single" w:sz="8" w:space="0" w:color="auto"/>
              <w:bottom w:val="single" w:sz="8" w:space="0" w:color="auto"/>
              <w:right w:val="single" w:sz="8" w:space="0" w:color="auto"/>
            </w:tcBorders>
          </w:tcPr>
          <w:p w:rsidR="0080152F" w:rsidRPr="002544AE" w:rsidRDefault="00D91787" w:rsidP="00E10D82">
            <w:pPr>
              <w:pStyle w:val="TableText"/>
              <w:rPr>
                <w:rFonts w:cs="Arial"/>
              </w:rPr>
            </w:pPr>
            <w:r w:rsidRPr="002544AE">
              <w:rPr>
                <w:szCs w:val="22"/>
              </w:rPr>
              <w:t>View XWB Log</w:t>
            </w:r>
            <w:r w:rsidRPr="002544AE">
              <w:rPr>
                <w:rFonts w:ascii="Times New Roman" w:hAnsi="Times New Roman"/>
                <w:sz w:val="22"/>
                <w:szCs w:val="22"/>
              </w:rPr>
              <w:fldChar w:fldCharType="begin"/>
            </w:r>
            <w:r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Pr="002544AE">
              <w:rPr>
                <w:rFonts w:ascii="Times New Roman" w:hAnsi="Times New Roman"/>
                <w:sz w:val="22"/>
                <w:szCs w:val="22"/>
              </w:rPr>
              <w:instrText>View XWB Log Option</w:instrText>
            </w:r>
            <w:r w:rsidR="0047731F" w:rsidRPr="002544AE">
              <w:rPr>
                <w:rFonts w:ascii="Times New Roman" w:hAnsi="Times New Roman"/>
                <w:sz w:val="22"/>
                <w:szCs w:val="22"/>
              </w:rPr>
              <w:instrText>”</w:instrText>
            </w:r>
            <w:r w:rsidRPr="002544AE">
              <w:rPr>
                <w:rFonts w:ascii="Times New Roman" w:hAnsi="Times New Roman"/>
                <w:sz w:val="22"/>
                <w:szCs w:val="22"/>
              </w:rPr>
              <w:instrText xml:space="preserve"> </w:instrText>
            </w:r>
            <w:r w:rsidRPr="002544AE">
              <w:rPr>
                <w:rFonts w:ascii="Times New Roman" w:hAnsi="Times New Roman"/>
                <w:sz w:val="22"/>
                <w:szCs w:val="22"/>
              </w:rPr>
              <w:fldChar w:fldCharType="end"/>
            </w:r>
            <w:r w:rsidRPr="002544AE">
              <w:rPr>
                <w:rFonts w:ascii="Times New Roman" w:hAnsi="Times New Roman"/>
                <w:sz w:val="22"/>
                <w:szCs w:val="22"/>
              </w:rPr>
              <w:fldChar w:fldCharType="begin"/>
            </w:r>
            <w:r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Pr="002544AE">
              <w:rPr>
                <w:rFonts w:ascii="Times New Roman" w:hAnsi="Times New Roman"/>
                <w:sz w:val="22"/>
                <w:szCs w:val="22"/>
              </w:rPr>
              <w:instrText>Options:View XWB Log</w:instrText>
            </w:r>
            <w:r w:rsidR="0047731F" w:rsidRPr="002544AE">
              <w:rPr>
                <w:rFonts w:ascii="Times New Roman" w:hAnsi="Times New Roman"/>
                <w:sz w:val="22"/>
                <w:szCs w:val="22"/>
              </w:rPr>
              <w:instrText>”</w:instrText>
            </w:r>
            <w:r w:rsidRPr="002544AE">
              <w:rPr>
                <w:rFonts w:ascii="Times New Roman" w:hAnsi="Times New Roman"/>
                <w:sz w:val="22"/>
                <w:szCs w:val="22"/>
              </w:rPr>
              <w:instrText xml:space="preserve"> </w:instrText>
            </w:r>
            <w:r w:rsidRPr="002544AE">
              <w:rPr>
                <w:rFonts w:ascii="Times New Roman" w:hAnsi="Times New Roman"/>
                <w:sz w:val="22"/>
                <w:szCs w:val="22"/>
              </w:rPr>
              <w:fldChar w:fldCharType="end"/>
            </w:r>
          </w:p>
        </w:tc>
        <w:tc>
          <w:tcPr>
            <w:tcW w:w="2520" w:type="dxa"/>
            <w:tcBorders>
              <w:top w:val="single" w:sz="8" w:space="0" w:color="auto"/>
              <w:left w:val="single" w:sz="8" w:space="0" w:color="auto"/>
              <w:bottom w:val="single" w:sz="8" w:space="0" w:color="auto"/>
              <w:right w:val="single" w:sz="8" w:space="0" w:color="auto"/>
            </w:tcBorders>
          </w:tcPr>
          <w:p w:rsidR="0080152F" w:rsidRPr="002544AE" w:rsidRDefault="0080152F" w:rsidP="0080152F">
            <w:pPr>
              <w:pStyle w:val="TableText"/>
            </w:pPr>
            <w:r w:rsidRPr="002544AE">
              <w:t>VistA M Server</w:t>
            </w:r>
            <w:r w:rsidR="00470BA6" w:rsidRPr="002544AE">
              <w:rPr>
                <w:rFonts w:cs="Arial"/>
              </w:rPr>
              <w:t>: Run Routine</w:t>
            </w:r>
          </w:p>
          <w:p w:rsidR="0080152F" w:rsidRPr="002544AE" w:rsidRDefault="0080152F" w:rsidP="0080152F">
            <w:pPr>
              <w:pStyle w:val="TableText"/>
            </w:pPr>
            <w:r w:rsidRPr="002544AE">
              <w:rPr>
                <w:rFonts w:cs="Arial"/>
              </w:rPr>
              <w:t xml:space="preserve">(See Section </w:t>
            </w:r>
            <w:r w:rsidR="00D91787" w:rsidRPr="002544AE">
              <w:rPr>
                <w:rFonts w:cs="Arial"/>
                <w:color w:val="0000FF"/>
                <w:u w:val="single"/>
              </w:rPr>
              <w:fldChar w:fldCharType="begin"/>
            </w:r>
            <w:r w:rsidR="00D91787" w:rsidRPr="002544AE">
              <w:rPr>
                <w:rFonts w:cs="Arial"/>
                <w:color w:val="0000FF"/>
                <w:u w:val="single"/>
              </w:rPr>
              <w:instrText xml:space="preserve"> REF _Ref373842318 \w \h  \* MERGEFORMAT </w:instrText>
            </w:r>
            <w:r w:rsidR="00D91787" w:rsidRPr="002544AE">
              <w:rPr>
                <w:rFonts w:cs="Arial"/>
                <w:color w:val="0000FF"/>
                <w:u w:val="single"/>
              </w:rPr>
            </w:r>
            <w:r w:rsidR="00D91787" w:rsidRPr="002544AE">
              <w:rPr>
                <w:rFonts w:cs="Arial"/>
                <w:color w:val="0000FF"/>
                <w:u w:val="single"/>
              </w:rPr>
              <w:fldChar w:fldCharType="separate"/>
            </w:r>
            <w:r w:rsidR="00F337C3">
              <w:rPr>
                <w:rFonts w:cs="Arial"/>
                <w:color w:val="0000FF"/>
                <w:u w:val="single"/>
              </w:rPr>
              <w:t>5.3.6</w:t>
            </w:r>
            <w:r w:rsidR="00D91787" w:rsidRPr="002544AE">
              <w:rPr>
                <w:rFonts w:cs="Arial"/>
                <w:color w:val="0000FF"/>
                <w:u w:val="single"/>
              </w:rPr>
              <w:fldChar w:fldCharType="end"/>
            </w:r>
            <w:r w:rsidRPr="002544AE">
              <w:rPr>
                <w:rFonts w:cs="Arial"/>
              </w:rPr>
              <w:t>.)</w:t>
            </w:r>
          </w:p>
        </w:tc>
      </w:tr>
      <w:tr w:rsidR="00D06F59" w:rsidRPr="002544AE">
        <w:tc>
          <w:tcPr>
            <w:tcW w:w="2908" w:type="dxa"/>
            <w:tcBorders>
              <w:top w:val="single" w:sz="8" w:space="0" w:color="auto"/>
              <w:left w:val="single" w:sz="8" w:space="0" w:color="auto"/>
              <w:bottom w:val="single" w:sz="8" w:space="0" w:color="auto"/>
              <w:right w:val="single" w:sz="8" w:space="0" w:color="auto"/>
            </w:tcBorders>
          </w:tcPr>
          <w:p w:rsidR="00D06F59" w:rsidRPr="002544AE" w:rsidRDefault="00D06F59" w:rsidP="00E10D82">
            <w:pPr>
              <w:pStyle w:val="TableText"/>
              <w:rPr>
                <w:szCs w:val="22"/>
              </w:rPr>
            </w:pPr>
            <w:r w:rsidRPr="002544AE">
              <w:t>XWB M2M CACHE LISTENER</w:t>
            </w:r>
            <w:r w:rsidR="0058128D" w:rsidRPr="002544AE">
              <w:rPr>
                <w:rFonts w:ascii="Times New Roman" w:hAnsi="Times New Roman"/>
                <w:sz w:val="22"/>
                <w:szCs w:val="22"/>
              </w:rPr>
              <w:fldChar w:fldCharType="begin"/>
            </w:r>
            <w:r w:rsidR="0058128D"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0058128D" w:rsidRPr="002544AE">
              <w:rPr>
                <w:rFonts w:ascii="Times New Roman" w:hAnsi="Times New Roman"/>
                <w:sz w:val="22"/>
                <w:szCs w:val="22"/>
              </w:rPr>
              <w:instrText xml:space="preserve">XWB M2M </w:instrText>
            </w:r>
            <w:r w:rsidR="0058128D" w:rsidRPr="002544AE">
              <w:rPr>
                <w:rFonts w:ascii="Times New Roman" w:hAnsi="Times New Roman"/>
                <w:sz w:val="22"/>
                <w:szCs w:val="22"/>
              </w:rPr>
              <w:lastRenderedPageBreak/>
              <w:instrText>CACHE LISTENER Option</w:instrText>
            </w:r>
            <w:r w:rsidR="0047731F" w:rsidRPr="002544AE">
              <w:rPr>
                <w:rFonts w:ascii="Times New Roman" w:hAnsi="Times New Roman"/>
                <w:sz w:val="22"/>
                <w:szCs w:val="22"/>
              </w:rPr>
              <w:instrText>”</w:instrText>
            </w:r>
            <w:r w:rsidR="0058128D" w:rsidRPr="002544AE">
              <w:rPr>
                <w:rFonts w:ascii="Times New Roman" w:hAnsi="Times New Roman"/>
                <w:sz w:val="22"/>
                <w:szCs w:val="22"/>
              </w:rPr>
              <w:instrText xml:space="preserve"> </w:instrText>
            </w:r>
            <w:r w:rsidR="0058128D" w:rsidRPr="002544AE">
              <w:rPr>
                <w:rFonts w:ascii="Times New Roman" w:hAnsi="Times New Roman"/>
                <w:sz w:val="22"/>
                <w:szCs w:val="22"/>
              </w:rPr>
              <w:fldChar w:fldCharType="end"/>
            </w:r>
            <w:r w:rsidR="0058128D" w:rsidRPr="002544AE">
              <w:rPr>
                <w:rFonts w:ascii="Times New Roman" w:hAnsi="Times New Roman"/>
                <w:sz w:val="22"/>
                <w:szCs w:val="22"/>
              </w:rPr>
              <w:fldChar w:fldCharType="begin"/>
            </w:r>
            <w:r w:rsidR="0058128D"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0058128D" w:rsidRPr="002544AE">
              <w:rPr>
                <w:rFonts w:ascii="Times New Roman" w:hAnsi="Times New Roman"/>
                <w:sz w:val="22"/>
                <w:szCs w:val="22"/>
              </w:rPr>
              <w:instrText>Options:XWB M2M CACHE LISTENER</w:instrText>
            </w:r>
            <w:r w:rsidR="0047731F" w:rsidRPr="002544AE">
              <w:rPr>
                <w:rFonts w:ascii="Times New Roman" w:hAnsi="Times New Roman"/>
                <w:sz w:val="22"/>
                <w:szCs w:val="22"/>
              </w:rPr>
              <w:instrText>”</w:instrText>
            </w:r>
            <w:r w:rsidR="0058128D" w:rsidRPr="002544AE">
              <w:rPr>
                <w:rFonts w:ascii="Times New Roman" w:hAnsi="Times New Roman"/>
                <w:sz w:val="22"/>
                <w:szCs w:val="22"/>
              </w:rPr>
              <w:instrText xml:space="preserve"> </w:instrText>
            </w:r>
            <w:r w:rsidR="0058128D" w:rsidRPr="002544AE">
              <w:rPr>
                <w:rFonts w:ascii="Times New Roman" w:hAnsi="Times New Roman"/>
                <w:sz w:val="22"/>
                <w:szCs w:val="22"/>
              </w:rPr>
              <w:fldChar w:fldCharType="end"/>
            </w:r>
          </w:p>
        </w:tc>
        <w:tc>
          <w:tcPr>
            <w:tcW w:w="3870" w:type="dxa"/>
            <w:tcBorders>
              <w:top w:val="single" w:sz="8" w:space="0" w:color="auto"/>
              <w:left w:val="single" w:sz="8" w:space="0" w:color="auto"/>
              <w:bottom w:val="single" w:sz="8" w:space="0" w:color="auto"/>
              <w:right w:val="single" w:sz="8" w:space="0" w:color="auto"/>
            </w:tcBorders>
          </w:tcPr>
          <w:p w:rsidR="00D06F59" w:rsidRPr="002544AE" w:rsidRDefault="00D06F59" w:rsidP="00E10D82">
            <w:pPr>
              <w:pStyle w:val="TableText"/>
              <w:rPr>
                <w:szCs w:val="22"/>
              </w:rPr>
            </w:pPr>
            <w:r w:rsidRPr="002544AE">
              <w:lastRenderedPageBreak/>
              <w:t>Start M2M RPC Broker Cache Listener</w:t>
            </w:r>
            <w:r w:rsidR="0058128D" w:rsidRPr="002544AE">
              <w:rPr>
                <w:rFonts w:ascii="Times New Roman" w:hAnsi="Times New Roman"/>
                <w:sz w:val="22"/>
                <w:szCs w:val="22"/>
              </w:rPr>
              <w:fldChar w:fldCharType="begin"/>
            </w:r>
            <w:r w:rsidR="0058128D"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0058128D" w:rsidRPr="002544AE">
              <w:rPr>
                <w:rFonts w:ascii="Times New Roman" w:hAnsi="Times New Roman"/>
                <w:sz w:val="22"/>
                <w:szCs w:val="22"/>
              </w:rPr>
              <w:instrText xml:space="preserve">Start M2M RPC Broker Cache </w:instrText>
            </w:r>
            <w:r w:rsidR="0058128D" w:rsidRPr="002544AE">
              <w:rPr>
                <w:rFonts w:ascii="Times New Roman" w:hAnsi="Times New Roman"/>
                <w:sz w:val="22"/>
                <w:szCs w:val="22"/>
              </w:rPr>
              <w:lastRenderedPageBreak/>
              <w:instrText>Listener Option</w:instrText>
            </w:r>
            <w:r w:rsidR="0047731F" w:rsidRPr="002544AE">
              <w:rPr>
                <w:rFonts w:ascii="Times New Roman" w:hAnsi="Times New Roman"/>
                <w:sz w:val="22"/>
                <w:szCs w:val="22"/>
              </w:rPr>
              <w:instrText>”</w:instrText>
            </w:r>
            <w:r w:rsidR="0058128D" w:rsidRPr="002544AE">
              <w:rPr>
                <w:rFonts w:ascii="Times New Roman" w:hAnsi="Times New Roman"/>
                <w:sz w:val="22"/>
                <w:szCs w:val="22"/>
              </w:rPr>
              <w:instrText xml:space="preserve"> </w:instrText>
            </w:r>
            <w:r w:rsidR="0058128D" w:rsidRPr="002544AE">
              <w:rPr>
                <w:rFonts w:ascii="Times New Roman" w:hAnsi="Times New Roman"/>
                <w:sz w:val="22"/>
                <w:szCs w:val="22"/>
              </w:rPr>
              <w:fldChar w:fldCharType="end"/>
            </w:r>
            <w:r w:rsidR="0058128D" w:rsidRPr="002544AE">
              <w:rPr>
                <w:rFonts w:ascii="Times New Roman" w:hAnsi="Times New Roman"/>
                <w:sz w:val="22"/>
                <w:szCs w:val="22"/>
              </w:rPr>
              <w:fldChar w:fldCharType="begin"/>
            </w:r>
            <w:r w:rsidR="0058128D"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0058128D" w:rsidRPr="002544AE">
              <w:rPr>
                <w:rFonts w:ascii="Times New Roman" w:hAnsi="Times New Roman"/>
                <w:sz w:val="22"/>
                <w:szCs w:val="22"/>
              </w:rPr>
              <w:instrText>Options:Start M2M RPC Broker Cache Listener</w:instrText>
            </w:r>
            <w:r w:rsidR="0047731F" w:rsidRPr="002544AE">
              <w:rPr>
                <w:rFonts w:ascii="Times New Roman" w:hAnsi="Times New Roman"/>
                <w:sz w:val="22"/>
                <w:szCs w:val="22"/>
              </w:rPr>
              <w:instrText>”</w:instrText>
            </w:r>
            <w:r w:rsidR="0058128D" w:rsidRPr="002544AE">
              <w:rPr>
                <w:rFonts w:ascii="Times New Roman" w:hAnsi="Times New Roman"/>
                <w:sz w:val="22"/>
                <w:szCs w:val="22"/>
              </w:rPr>
              <w:instrText xml:space="preserve"> </w:instrText>
            </w:r>
            <w:r w:rsidR="0058128D" w:rsidRPr="002544AE">
              <w:rPr>
                <w:rFonts w:ascii="Times New Roman" w:hAnsi="Times New Roman"/>
                <w:sz w:val="22"/>
                <w:szCs w:val="22"/>
              </w:rPr>
              <w:fldChar w:fldCharType="end"/>
            </w:r>
          </w:p>
        </w:tc>
        <w:tc>
          <w:tcPr>
            <w:tcW w:w="2520" w:type="dxa"/>
            <w:tcBorders>
              <w:top w:val="single" w:sz="8" w:space="0" w:color="auto"/>
              <w:left w:val="single" w:sz="8" w:space="0" w:color="auto"/>
              <w:bottom w:val="single" w:sz="8" w:space="0" w:color="auto"/>
              <w:right w:val="single" w:sz="8" w:space="0" w:color="auto"/>
            </w:tcBorders>
          </w:tcPr>
          <w:p w:rsidR="00D06F59" w:rsidRPr="002544AE" w:rsidRDefault="00D06F59" w:rsidP="00D06F59">
            <w:pPr>
              <w:pStyle w:val="TableText"/>
              <w:rPr>
                <w:rFonts w:cs="Arial"/>
              </w:rPr>
            </w:pPr>
            <w:r w:rsidRPr="002544AE">
              <w:lastRenderedPageBreak/>
              <w:t>VistA M Server</w:t>
            </w:r>
            <w:r w:rsidRPr="002544AE">
              <w:rPr>
                <w:rFonts w:cs="Arial"/>
              </w:rPr>
              <w:t xml:space="preserve">: Run Routine </w:t>
            </w:r>
          </w:p>
          <w:p w:rsidR="00D06F59" w:rsidRPr="002544AE" w:rsidRDefault="00D06F59" w:rsidP="00D06F59">
            <w:pPr>
              <w:pStyle w:val="TableText"/>
            </w:pPr>
            <w:r w:rsidRPr="002544AE">
              <w:rPr>
                <w:rFonts w:cs="Arial"/>
              </w:rPr>
              <w:lastRenderedPageBreak/>
              <w:t xml:space="preserve">(See Section </w:t>
            </w:r>
            <w:r w:rsidRPr="002544AE">
              <w:rPr>
                <w:rFonts w:cs="Arial"/>
                <w:color w:val="0000FF"/>
                <w:u w:val="single"/>
              </w:rPr>
              <w:fldChar w:fldCharType="begin"/>
            </w:r>
            <w:r w:rsidRPr="002544AE">
              <w:rPr>
                <w:rFonts w:cs="Arial"/>
                <w:color w:val="0000FF"/>
                <w:u w:val="single"/>
              </w:rPr>
              <w:instrText xml:space="preserve"> REF _Ref373843567 \w \h  \* MERGEFORMAT </w:instrText>
            </w:r>
            <w:r w:rsidRPr="002544AE">
              <w:rPr>
                <w:rFonts w:cs="Arial"/>
                <w:color w:val="0000FF"/>
                <w:u w:val="single"/>
              </w:rPr>
            </w:r>
            <w:r w:rsidRPr="002544AE">
              <w:rPr>
                <w:rFonts w:cs="Arial"/>
                <w:color w:val="0000FF"/>
                <w:u w:val="single"/>
              </w:rPr>
              <w:fldChar w:fldCharType="separate"/>
            </w:r>
            <w:r w:rsidR="00F337C3">
              <w:rPr>
                <w:rFonts w:cs="Arial"/>
                <w:color w:val="0000FF"/>
                <w:u w:val="single"/>
              </w:rPr>
              <w:t>5.5</w:t>
            </w:r>
            <w:r w:rsidRPr="002544AE">
              <w:rPr>
                <w:rFonts w:cs="Arial"/>
                <w:color w:val="0000FF"/>
                <w:u w:val="single"/>
              </w:rPr>
              <w:fldChar w:fldCharType="end"/>
            </w:r>
            <w:r w:rsidRPr="002544AE">
              <w:rPr>
                <w:rFonts w:cs="Arial"/>
              </w:rPr>
              <w:t>.)</w:t>
            </w:r>
          </w:p>
        </w:tc>
      </w:tr>
      <w:tr w:rsidR="009F2C6C" w:rsidRPr="002544AE" w:rsidTr="005D54B0">
        <w:tc>
          <w:tcPr>
            <w:tcW w:w="2908" w:type="dxa"/>
            <w:tcBorders>
              <w:top w:val="single" w:sz="8" w:space="0" w:color="auto"/>
              <w:left w:val="single" w:sz="8" w:space="0" w:color="auto"/>
              <w:bottom w:val="single" w:sz="8" w:space="0" w:color="auto"/>
              <w:right w:val="single" w:sz="8" w:space="0" w:color="auto"/>
            </w:tcBorders>
          </w:tcPr>
          <w:p w:rsidR="009F2C6C" w:rsidRPr="002544AE" w:rsidRDefault="009F2C6C" w:rsidP="005D54B0">
            <w:pPr>
              <w:pStyle w:val="TableText"/>
              <w:rPr>
                <w:rFonts w:cs="Arial"/>
              </w:rPr>
            </w:pPr>
            <w:r w:rsidRPr="002544AE">
              <w:lastRenderedPageBreak/>
              <w:t>XWB MENU</w:t>
            </w:r>
            <w:r w:rsidRPr="002544AE">
              <w:rPr>
                <w:rFonts w:ascii="Times New Roman" w:hAnsi="Times New Roman"/>
                <w:sz w:val="22"/>
                <w:szCs w:val="22"/>
              </w:rPr>
              <w:fldChar w:fldCharType="begin"/>
            </w:r>
            <w:r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Pr="002544AE">
              <w:rPr>
                <w:rFonts w:ascii="Times New Roman" w:hAnsi="Times New Roman"/>
                <w:sz w:val="22"/>
                <w:szCs w:val="22"/>
              </w:rPr>
              <w:instrText>XWB MENU</w:instrText>
            </w:r>
            <w:r w:rsidR="0047731F" w:rsidRPr="002544AE">
              <w:rPr>
                <w:rFonts w:ascii="Times New Roman" w:hAnsi="Times New Roman"/>
                <w:sz w:val="22"/>
                <w:szCs w:val="22"/>
              </w:rPr>
              <w:instrText>”</w:instrText>
            </w:r>
            <w:r w:rsidRPr="002544AE">
              <w:rPr>
                <w:rFonts w:ascii="Times New Roman" w:hAnsi="Times New Roman"/>
                <w:sz w:val="22"/>
                <w:szCs w:val="22"/>
              </w:rPr>
              <w:instrText xml:space="preserve"> </w:instrText>
            </w:r>
            <w:r w:rsidRPr="002544AE">
              <w:rPr>
                <w:rFonts w:ascii="Times New Roman" w:hAnsi="Times New Roman"/>
                <w:sz w:val="22"/>
                <w:szCs w:val="22"/>
              </w:rPr>
              <w:fldChar w:fldCharType="end"/>
            </w:r>
            <w:r w:rsidRPr="002544AE">
              <w:rPr>
                <w:rFonts w:ascii="Times New Roman" w:hAnsi="Times New Roman"/>
                <w:sz w:val="22"/>
                <w:szCs w:val="22"/>
              </w:rPr>
              <w:fldChar w:fldCharType="begin"/>
            </w:r>
            <w:r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Pr="002544AE">
              <w:rPr>
                <w:rFonts w:ascii="Times New Roman" w:hAnsi="Times New Roman"/>
                <w:sz w:val="22"/>
                <w:szCs w:val="22"/>
              </w:rPr>
              <w:instrText>Menus:XWB MENU</w:instrText>
            </w:r>
            <w:r w:rsidR="0047731F" w:rsidRPr="002544AE">
              <w:rPr>
                <w:rFonts w:ascii="Times New Roman" w:hAnsi="Times New Roman"/>
                <w:sz w:val="22"/>
                <w:szCs w:val="22"/>
              </w:rPr>
              <w:instrText>”</w:instrText>
            </w:r>
            <w:r w:rsidRPr="002544AE">
              <w:rPr>
                <w:rFonts w:ascii="Times New Roman" w:hAnsi="Times New Roman"/>
                <w:sz w:val="22"/>
                <w:szCs w:val="22"/>
              </w:rPr>
              <w:instrText xml:space="preserve"> </w:instrText>
            </w:r>
            <w:r w:rsidRPr="002544AE">
              <w:rPr>
                <w:rFonts w:ascii="Times New Roman" w:hAnsi="Times New Roman"/>
                <w:sz w:val="22"/>
                <w:szCs w:val="22"/>
              </w:rPr>
              <w:fldChar w:fldCharType="end"/>
            </w:r>
            <w:r w:rsidRPr="002544AE">
              <w:rPr>
                <w:rFonts w:ascii="Times New Roman" w:hAnsi="Times New Roman"/>
                <w:sz w:val="22"/>
                <w:szCs w:val="22"/>
              </w:rPr>
              <w:fldChar w:fldCharType="begin"/>
            </w:r>
            <w:r w:rsidRPr="002544AE">
              <w:rPr>
                <w:rFonts w:ascii="Times New Roman" w:hAnsi="Times New Roman"/>
                <w:sz w:val="22"/>
                <w:szCs w:val="22"/>
              </w:rPr>
              <w:instrText xml:space="preserve"> XE </w:instrText>
            </w:r>
            <w:r w:rsidR="0047731F" w:rsidRPr="002544AE">
              <w:rPr>
                <w:rFonts w:ascii="Times New Roman" w:hAnsi="Times New Roman"/>
                <w:sz w:val="22"/>
                <w:szCs w:val="22"/>
              </w:rPr>
              <w:instrText>“</w:instrText>
            </w:r>
            <w:r w:rsidRPr="002544AE">
              <w:rPr>
                <w:rFonts w:ascii="Times New Roman" w:hAnsi="Times New Roman"/>
                <w:sz w:val="22"/>
                <w:szCs w:val="22"/>
              </w:rPr>
              <w:instrText>Options:XWB MENU</w:instrText>
            </w:r>
            <w:r w:rsidR="0047731F" w:rsidRPr="002544AE">
              <w:rPr>
                <w:rFonts w:ascii="Times New Roman" w:hAnsi="Times New Roman"/>
                <w:sz w:val="22"/>
                <w:szCs w:val="22"/>
              </w:rPr>
              <w:instrText>”</w:instrText>
            </w:r>
            <w:r w:rsidRPr="002544AE">
              <w:rPr>
                <w:rFonts w:ascii="Times New Roman" w:hAnsi="Times New Roman"/>
                <w:sz w:val="22"/>
                <w:szCs w:val="22"/>
              </w:rPr>
              <w:instrText xml:space="preserve"> </w:instrText>
            </w:r>
            <w:r w:rsidRPr="002544AE">
              <w:rPr>
                <w:rFonts w:ascii="Times New Roman" w:hAnsi="Times New Roman"/>
                <w:sz w:val="22"/>
                <w:szCs w:val="22"/>
              </w:rPr>
              <w:fldChar w:fldCharType="end"/>
            </w:r>
          </w:p>
        </w:tc>
        <w:tc>
          <w:tcPr>
            <w:tcW w:w="3870" w:type="dxa"/>
            <w:tcBorders>
              <w:top w:val="single" w:sz="8" w:space="0" w:color="auto"/>
              <w:left w:val="single" w:sz="8" w:space="0" w:color="auto"/>
              <w:bottom w:val="single" w:sz="8" w:space="0" w:color="auto"/>
              <w:right w:val="single" w:sz="8" w:space="0" w:color="auto"/>
            </w:tcBorders>
          </w:tcPr>
          <w:p w:rsidR="009F2C6C" w:rsidRPr="002544AE" w:rsidRDefault="009F2C6C" w:rsidP="005D54B0">
            <w:pPr>
              <w:pStyle w:val="TableText"/>
              <w:rPr>
                <w:rFonts w:cs="Arial"/>
              </w:rPr>
            </w:pPr>
            <w:r w:rsidRPr="002544AE">
              <w:t>RPC Broker Management Menu</w:t>
            </w:r>
            <w:r w:rsidRPr="002544AE">
              <w:fldChar w:fldCharType="begin"/>
            </w:r>
            <w:r w:rsidRPr="002544AE">
              <w:instrText xml:space="preserve"> XE </w:instrText>
            </w:r>
            <w:r w:rsidR="0047731F" w:rsidRPr="002544AE">
              <w:instrText>“</w:instrText>
            </w:r>
            <w:r w:rsidRPr="002544AE">
              <w:instrText>RPC Broker Management Menu</w:instrText>
            </w:r>
            <w:r w:rsidR="0047731F" w:rsidRPr="002544AE">
              <w:instrText>”</w:instrText>
            </w:r>
            <w:r w:rsidRPr="002544AE">
              <w:instrText xml:space="preserve"> </w:instrText>
            </w:r>
            <w:r w:rsidRPr="002544AE">
              <w:fldChar w:fldCharType="end"/>
            </w:r>
            <w:r w:rsidRPr="002544AE">
              <w:fldChar w:fldCharType="begin"/>
            </w:r>
            <w:r w:rsidRPr="002544AE">
              <w:instrText xml:space="preserve"> XE </w:instrText>
            </w:r>
            <w:r w:rsidR="0047731F" w:rsidRPr="002544AE">
              <w:instrText>“</w:instrText>
            </w:r>
            <w:r w:rsidRPr="002544AE">
              <w:instrText>Menus:RPC Broker Management Menu</w:instrText>
            </w:r>
            <w:r w:rsidR="0047731F" w:rsidRPr="002544AE">
              <w:instrText>”</w:instrText>
            </w:r>
            <w:r w:rsidRPr="002544AE">
              <w:instrText xml:space="preserve"> </w:instrText>
            </w:r>
            <w:r w:rsidRPr="002544AE">
              <w:fldChar w:fldCharType="end"/>
            </w:r>
            <w:r w:rsidRPr="002544AE">
              <w:fldChar w:fldCharType="begin"/>
            </w:r>
            <w:r w:rsidRPr="002544AE">
              <w:instrText xml:space="preserve"> XE </w:instrText>
            </w:r>
            <w:r w:rsidR="0047731F" w:rsidRPr="002544AE">
              <w:instrText>“</w:instrText>
            </w:r>
            <w:r w:rsidRPr="002544AE">
              <w:instrText>Options:RPC Broker Management Menu</w:instrText>
            </w:r>
            <w:r w:rsidR="0047731F" w:rsidRPr="002544AE">
              <w:instrText>”</w:instrText>
            </w:r>
            <w:r w:rsidRPr="002544AE">
              <w:instrText xml:space="preserve"> </w:instrText>
            </w:r>
            <w:r w:rsidRPr="002544AE">
              <w:fldChar w:fldCharType="end"/>
            </w:r>
          </w:p>
        </w:tc>
        <w:tc>
          <w:tcPr>
            <w:tcW w:w="2520" w:type="dxa"/>
            <w:tcBorders>
              <w:top w:val="single" w:sz="8" w:space="0" w:color="auto"/>
              <w:left w:val="single" w:sz="8" w:space="0" w:color="auto"/>
              <w:bottom w:val="single" w:sz="8" w:space="0" w:color="auto"/>
              <w:right w:val="single" w:sz="8" w:space="0" w:color="auto"/>
            </w:tcBorders>
          </w:tcPr>
          <w:p w:rsidR="009F2C6C" w:rsidRPr="002544AE" w:rsidRDefault="009F2C6C" w:rsidP="005D54B0">
            <w:pPr>
              <w:pStyle w:val="TableText"/>
              <w:rPr>
                <w:rFonts w:cs="Arial"/>
              </w:rPr>
            </w:pPr>
            <w:r w:rsidRPr="002544AE">
              <w:rPr>
                <w:rFonts w:cs="Arial"/>
              </w:rPr>
              <w:t>VistA M Server: Menu</w:t>
            </w:r>
          </w:p>
          <w:p w:rsidR="009F2C6C" w:rsidRPr="002544AE" w:rsidRDefault="009F2C6C" w:rsidP="005D54B0">
            <w:pPr>
              <w:pStyle w:val="TableText"/>
              <w:rPr>
                <w:rFonts w:cs="Arial"/>
              </w:rPr>
            </w:pPr>
            <w:r w:rsidRPr="002544AE">
              <w:rPr>
                <w:rFonts w:cs="Arial"/>
              </w:rPr>
              <w:t xml:space="preserve">(See Section </w:t>
            </w:r>
            <w:r w:rsidRPr="002544AE">
              <w:rPr>
                <w:rFonts w:cs="Arial"/>
                <w:color w:val="0000FF"/>
                <w:u w:val="single"/>
              </w:rPr>
              <w:fldChar w:fldCharType="begin"/>
            </w:r>
            <w:r w:rsidRPr="002544AE">
              <w:rPr>
                <w:rFonts w:cs="Arial"/>
                <w:color w:val="0000FF"/>
                <w:u w:val="single"/>
              </w:rPr>
              <w:instrText xml:space="preserve"> REF _Ref373843724 \w \h  \* MERGEFORMAT </w:instrText>
            </w:r>
            <w:r w:rsidRPr="002544AE">
              <w:rPr>
                <w:rFonts w:cs="Arial"/>
                <w:color w:val="0000FF"/>
                <w:u w:val="single"/>
              </w:rPr>
            </w:r>
            <w:r w:rsidRPr="002544AE">
              <w:rPr>
                <w:rFonts w:cs="Arial"/>
                <w:color w:val="0000FF"/>
                <w:u w:val="single"/>
              </w:rPr>
              <w:fldChar w:fldCharType="separate"/>
            </w:r>
            <w:r w:rsidR="00F337C3">
              <w:rPr>
                <w:rFonts w:cs="Arial"/>
                <w:color w:val="0000FF"/>
                <w:u w:val="single"/>
              </w:rPr>
              <w:t>5.3</w:t>
            </w:r>
            <w:r w:rsidRPr="002544AE">
              <w:rPr>
                <w:rFonts w:cs="Arial"/>
                <w:color w:val="0000FF"/>
                <w:u w:val="single"/>
              </w:rPr>
              <w:fldChar w:fldCharType="end"/>
            </w:r>
            <w:r w:rsidRPr="002544AE">
              <w:rPr>
                <w:rFonts w:cs="Arial"/>
              </w:rPr>
              <w:t>.)</w:t>
            </w:r>
          </w:p>
        </w:tc>
      </w:tr>
      <w:tr w:rsidR="00E42953" w:rsidRPr="002544AE" w:rsidTr="00E42953">
        <w:tc>
          <w:tcPr>
            <w:tcW w:w="2908" w:type="dxa"/>
            <w:tcBorders>
              <w:top w:val="single" w:sz="8" w:space="0" w:color="auto"/>
              <w:left w:val="single" w:sz="8" w:space="0" w:color="auto"/>
              <w:bottom w:val="single" w:sz="8" w:space="0" w:color="auto"/>
              <w:right w:val="single" w:sz="8" w:space="0" w:color="auto"/>
            </w:tcBorders>
          </w:tcPr>
          <w:p w:rsidR="00E42953" w:rsidRPr="002544AE" w:rsidRDefault="00E42953" w:rsidP="005D54B0">
            <w:pPr>
              <w:pStyle w:val="TableText"/>
            </w:pPr>
            <w:r w:rsidRPr="002544AE">
              <w:t>XWB RPC TEST</w:t>
            </w:r>
            <w:r w:rsidRPr="002544AE">
              <w:fldChar w:fldCharType="begin"/>
            </w:r>
            <w:r w:rsidRPr="002544AE">
              <w:instrText xml:space="preserve">XE </w:instrText>
            </w:r>
            <w:r w:rsidR="0047731F" w:rsidRPr="002544AE">
              <w:instrText>“</w:instrText>
            </w:r>
            <w:r w:rsidRPr="002544AE">
              <w:instrText>XWB RPC TEST Option</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Options:XWB RPC TEST</w:instrText>
            </w:r>
            <w:r w:rsidR="0047731F" w:rsidRPr="002544AE">
              <w:instrText>”</w:instrText>
            </w:r>
            <w:r w:rsidRPr="002544AE">
              <w:fldChar w:fldCharType="end"/>
            </w:r>
          </w:p>
        </w:tc>
        <w:tc>
          <w:tcPr>
            <w:tcW w:w="3870" w:type="dxa"/>
            <w:tcBorders>
              <w:top w:val="single" w:sz="8" w:space="0" w:color="auto"/>
              <w:left w:val="single" w:sz="8" w:space="0" w:color="auto"/>
              <w:bottom w:val="single" w:sz="8" w:space="0" w:color="auto"/>
              <w:right w:val="single" w:sz="8" w:space="0" w:color="auto"/>
            </w:tcBorders>
          </w:tcPr>
          <w:p w:rsidR="00E42953" w:rsidRPr="002544AE" w:rsidRDefault="00E42953" w:rsidP="005D54B0">
            <w:pPr>
              <w:pStyle w:val="TableText"/>
            </w:pPr>
            <w:r w:rsidRPr="002544AE">
              <w:t>RPC</w:t>
            </w:r>
            <w:r w:rsidRPr="002544AE">
              <w:fldChar w:fldCharType="begin"/>
            </w:r>
            <w:r w:rsidRPr="002544AE">
              <w:instrText xml:space="preserve">XE </w:instrText>
            </w:r>
            <w:r w:rsidR="0047731F" w:rsidRPr="002544AE">
              <w:instrText>“</w:instrText>
            </w:r>
            <w:r w:rsidRPr="002544AE">
              <w:instrText>RPC Option</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Options:RPC</w:instrText>
            </w:r>
            <w:r w:rsidR="0047731F" w:rsidRPr="002544AE">
              <w:instrText>”</w:instrText>
            </w:r>
            <w:r w:rsidRPr="002544AE">
              <w:fldChar w:fldCharType="end"/>
            </w:r>
          </w:p>
        </w:tc>
        <w:tc>
          <w:tcPr>
            <w:tcW w:w="2520" w:type="dxa"/>
            <w:tcBorders>
              <w:top w:val="single" w:sz="8" w:space="0" w:color="auto"/>
              <w:left w:val="single" w:sz="8" w:space="0" w:color="auto"/>
              <w:bottom w:val="single" w:sz="8" w:space="0" w:color="auto"/>
              <w:right w:val="single" w:sz="8" w:space="0" w:color="auto"/>
            </w:tcBorders>
          </w:tcPr>
          <w:p w:rsidR="00E42953" w:rsidRPr="002544AE" w:rsidRDefault="00E42953" w:rsidP="005D54B0">
            <w:pPr>
              <w:pStyle w:val="TableText"/>
            </w:pPr>
            <w:r w:rsidRPr="002544AE">
              <w:t>Broker (Client/Server)</w:t>
            </w:r>
          </w:p>
          <w:p w:rsidR="00E42953" w:rsidRPr="002544AE" w:rsidRDefault="00E42953" w:rsidP="005D54B0">
            <w:pPr>
              <w:pStyle w:val="TableText"/>
            </w:pPr>
            <w:r w:rsidRPr="002544AE">
              <w:t xml:space="preserve">(See Section </w:t>
            </w:r>
            <w:r w:rsidRPr="002544AE">
              <w:rPr>
                <w:color w:val="0000FF"/>
                <w:u w:val="single"/>
              </w:rPr>
              <w:fldChar w:fldCharType="begin"/>
            </w:r>
            <w:r w:rsidRPr="002544AE">
              <w:rPr>
                <w:color w:val="0000FF"/>
                <w:u w:val="single"/>
              </w:rPr>
              <w:instrText xml:space="preserve"> REF _Ref373828885 \w \h  \* MERGEFORMAT </w:instrText>
            </w:r>
            <w:r w:rsidRPr="002544AE">
              <w:rPr>
                <w:color w:val="0000FF"/>
                <w:u w:val="single"/>
              </w:rPr>
            </w:r>
            <w:r w:rsidRPr="002544AE">
              <w:rPr>
                <w:color w:val="0000FF"/>
                <w:u w:val="single"/>
              </w:rPr>
              <w:fldChar w:fldCharType="separate"/>
            </w:r>
            <w:r w:rsidR="00F337C3">
              <w:rPr>
                <w:color w:val="0000FF"/>
                <w:u w:val="single"/>
              </w:rPr>
              <w:t>5.2</w:t>
            </w:r>
            <w:r w:rsidRPr="002544AE">
              <w:rPr>
                <w:color w:val="0000FF"/>
                <w:u w:val="single"/>
              </w:rPr>
              <w:fldChar w:fldCharType="end"/>
            </w:r>
            <w:r w:rsidRPr="002544AE">
              <w:t>.)</w:t>
            </w:r>
          </w:p>
        </w:tc>
      </w:tr>
    </w:tbl>
    <w:p w:rsidR="00470BA6" w:rsidRPr="002544AE" w:rsidRDefault="00470BA6" w:rsidP="00D91787">
      <w:pPr>
        <w:pStyle w:val="BodyText6"/>
      </w:pPr>
    </w:p>
    <w:p w:rsidR="0080152F" w:rsidRPr="002544AE" w:rsidRDefault="0080152F" w:rsidP="0080152F">
      <w:pPr>
        <w:pStyle w:val="BodyText"/>
        <w:keepNext/>
        <w:keepLines/>
      </w:pPr>
      <w:r w:rsidRPr="002544AE">
        <w:t>Broker c</w:t>
      </w:r>
      <w:r w:rsidR="009108AB" w:rsidRPr="002544AE">
        <w:t xml:space="preserve">lient/server applications are Type </w:t>
      </w:r>
      <w:r w:rsidR="0047731F" w:rsidRPr="002544AE">
        <w:t>“</w:t>
      </w:r>
      <w:r w:rsidR="009108AB" w:rsidRPr="002544AE">
        <w:t>B</w:t>
      </w:r>
      <w:r w:rsidR="0047731F" w:rsidRPr="002544AE">
        <w:t>”</w:t>
      </w:r>
      <w:r w:rsidRPr="002544AE">
        <w:t xml:space="preserve"> options (i.e., </w:t>
      </w:r>
      <w:r w:rsidR="009108AB" w:rsidRPr="002544AE">
        <w:t>Broker client/server options) in the OPTION file (#19)</w:t>
      </w:r>
      <w:r w:rsidR="008B130A" w:rsidRPr="002544AE">
        <w:fldChar w:fldCharType="begin"/>
      </w:r>
      <w:r w:rsidR="00B04A1C" w:rsidRPr="002544AE">
        <w:instrText xml:space="preserve">XE </w:instrText>
      </w:r>
      <w:r w:rsidR="0047731F" w:rsidRPr="002544AE">
        <w:instrText>“</w:instrText>
      </w:r>
      <w:r w:rsidR="00FA6F81" w:rsidRPr="002544AE">
        <w:instrText>OPTION F</w:instrText>
      </w:r>
      <w:r w:rsidR="009108AB" w:rsidRPr="002544AE">
        <w:instrText>ile (#19)</w:instrText>
      </w:r>
      <w:r w:rsidR="0047731F" w:rsidRPr="002544AE">
        <w:instrText>”</w:instrText>
      </w:r>
      <w:r w:rsidR="008B130A" w:rsidRPr="002544AE">
        <w:fldChar w:fldCharType="end"/>
      </w:r>
      <w:r w:rsidR="00FA6F81" w:rsidRPr="002544AE">
        <w:fldChar w:fldCharType="begin"/>
      </w:r>
      <w:r w:rsidR="00FA6F81" w:rsidRPr="002544AE">
        <w:instrText xml:space="preserve">XE </w:instrText>
      </w:r>
      <w:r w:rsidR="0047731F" w:rsidRPr="002544AE">
        <w:instrText>“</w:instrText>
      </w:r>
      <w:r w:rsidR="00FA6F81" w:rsidRPr="002544AE">
        <w:instrText>Files:OPTION (#19)</w:instrText>
      </w:r>
      <w:r w:rsidR="0047731F" w:rsidRPr="002544AE">
        <w:instrText>”</w:instrText>
      </w:r>
      <w:r w:rsidR="00FA6F81" w:rsidRPr="002544AE">
        <w:fldChar w:fldCharType="end"/>
      </w:r>
      <w:r w:rsidRPr="002544AE">
        <w:t>:</w:t>
      </w:r>
    </w:p>
    <w:p w:rsidR="0080152F" w:rsidRPr="002544AE" w:rsidRDefault="0080152F" w:rsidP="0080152F">
      <w:pPr>
        <w:pStyle w:val="ListBullet"/>
        <w:keepNext/>
        <w:keepLines/>
      </w:pPr>
      <w:r w:rsidRPr="002544AE">
        <w:t>U</w:t>
      </w:r>
      <w:r w:rsidR="009108AB" w:rsidRPr="002544AE">
        <w:t xml:space="preserve">ser </w:t>
      </w:r>
      <w:r w:rsidR="009108AB" w:rsidRPr="002544AE">
        <w:rPr>
          <w:i/>
        </w:rPr>
        <w:t>must</w:t>
      </w:r>
      <w:r w:rsidR="009108AB" w:rsidRPr="002544AE">
        <w:t xml:space="preserve"> have the client/server application option assigned to them as with any other assigned option in </w:t>
      </w:r>
      <w:r w:rsidR="000914B9" w:rsidRPr="002544AE">
        <w:t>VistA</w:t>
      </w:r>
      <w:r w:rsidRPr="002544AE">
        <w:t>.</w:t>
      </w:r>
    </w:p>
    <w:p w:rsidR="009108AB" w:rsidRPr="002544AE" w:rsidRDefault="0080152F" w:rsidP="0080152F">
      <w:pPr>
        <w:pStyle w:val="ListBullet"/>
      </w:pPr>
      <w:r w:rsidRPr="002544AE">
        <w:t>Client/S</w:t>
      </w:r>
      <w:r w:rsidR="009108AB" w:rsidRPr="002544AE">
        <w:t>erver application only run</w:t>
      </w:r>
      <w:r w:rsidRPr="002544AE">
        <w:t>s</w:t>
      </w:r>
      <w:r w:rsidR="009108AB" w:rsidRPr="002544AE">
        <w:t xml:space="preserve"> for those users who are allowed to activate it.</w:t>
      </w:r>
    </w:p>
    <w:p w:rsidR="009108AB" w:rsidRPr="002544AE" w:rsidRDefault="00656575" w:rsidP="00E10D82">
      <w:pPr>
        <w:pStyle w:val="Note"/>
      </w:pPr>
      <w:r w:rsidRPr="002544AE">
        <w:rPr>
          <w:noProof/>
          <w:lang w:eastAsia="en-US"/>
        </w:rPr>
        <w:drawing>
          <wp:inline distT="0" distB="0" distL="0" distR="0" wp14:anchorId="277C7218" wp14:editId="6C31CCAC">
            <wp:extent cx="284990" cy="284990"/>
            <wp:effectExtent l="0" t="0" r="1270" b="1270"/>
            <wp:docPr id="21" name="Picture 1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E10D82" w:rsidRPr="002544AE">
        <w:tab/>
      </w:r>
      <w:r w:rsidR="00E10D82" w:rsidRPr="002544AE">
        <w:rPr>
          <w:b/>
        </w:rPr>
        <w:t>NOTE:</w:t>
      </w:r>
      <w:r w:rsidR="00E10D82" w:rsidRPr="002544AE">
        <w:t xml:space="preserve"> The client/server application options will not be displayed in the user</w:t>
      </w:r>
      <w:r w:rsidR="0047731F" w:rsidRPr="002544AE">
        <w:t>’</w:t>
      </w:r>
      <w:r w:rsidR="00E10D82" w:rsidRPr="002544AE">
        <w:t>s menu tree.</w:t>
      </w:r>
    </w:p>
    <w:p w:rsidR="009108AB" w:rsidRPr="002544AE" w:rsidRDefault="009108AB" w:rsidP="00AA2D3F">
      <w:pPr>
        <w:pStyle w:val="Heading2"/>
      </w:pPr>
      <w:bookmarkStart w:id="133" w:name="_Ref373828862"/>
      <w:bookmarkStart w:id="134" w:name="_Toc449511256"/>
      <w:r w:rsidRPr="002544AE">
        <w:t>XWB BROKER EXAMPLE</w:t>
      </w:r>
      <w:bookmarkEnd w:id="133"/>
      <w:bookmarkEnd w:id="134"/>
    </w:p>
    <w:p w:rsidR="009108AB" w:rsidRPr="002544AE" w:rsidRDefault="009108AB" w:rsidP="00BD546D">
      <w:pPr>
        <w:pStyle w:val="BodyText"/>
      </w:pPr>
      <w:r w:rsidRPr="002544AE">
        <w:t>Th</w:t>
      </w:r>
      <w:r w:rsidR="00CC5E7C" w:rsidRPr="002544AE">
        <w:t xml:space="preserve">e </w:t>
      </w:r>
      <w:r w:rsidR="00CC5E7C" w:rsidRPr="002544AE">
        <w:rPr>
          <w:rFonts w:cs="Arial"/>
        </w:rPr>
        <w:t>RPC BROKER PROGRAMMING EXAMPLE</w:t>
      </w:r>
      <w:r w:rsidR="00CC5E7C" w:rsidRPr="002544AE">
        <w:t xml:space="preserve"> option</w:t>
      </w:r>
      <w:r w:rsidR="00CC5E7C" w:rsidRPr="002544AE">
        <w:rPr>
          <w:rFonts w:cs="Arial"/>
        </w:rPr>
        <w:t xml:space="preserve"> </w:t>
      </w:r>
      <w:r w:rsidR="00CC5E7C" w:rsidRPr="002544AE">
        <w:rPr>
          <w:rFonts w:cs="Arial"/>
        </w:rPr>
        <w:fldChar w:fldCharType="begin"/>
      </w:r>
      <w:r w:rsidR="00CC5E7C" w:rsidRPr="002544AE">
        <w:instrText xml:space="preserve">XE </w:instrText>
      </w:r>
      <w:r w:rsidR="0047731F" w:rsidRPr="002544AE">
        <w:instrText>“</w:instrText>
      </w:r>
      <w:r w:rsidR="00CC5E7C" w:rsidRPr="002544AE">
        <w:instrText>RPC BROKER PROGRAMMING EXAMPLE Option</w:instrText>
      </w:r>
      <w:r w:rsidR="0047731F" w:rsidRPr="002544AE">
        <w:instrText>”</w:instrText>
      </w:r>
      <w:r w:rsidR="00CC5E7C" w:rsidRPr="002544AE">
        <w:rPr>
          <w:rFonts w:cs="Arial"/>
        </w:rPr>
        <w:fldChar w:fldCharType="end"/>
      </w:r>
      <w:r w:rsidR="00CC5E7C" w:rsidRPr="002544AE">
        <w:rPr>
          <w:rFonts w:cs="Arial"/>
        </w:rPr>
        <w:fldChar w:fldCharType="begin"/>
      </w:r>
      <w:r w:rsidR="00CC5E7C" w:rsidRPr="002544AE">
        <w:instrText xml:space="preserve">XE </w:instrText>
      </w:r>
      <w:r w:rsidR="0047731F" w:rsidRPr="002544AE">
        <w:instrText>“</w:instrText>
      </w:r>
      <w:r w:rsidR="00CC5E7C" w:rsidRPr="002544AE">
        <w:instrText>Options:RPC BROKER PROGRAMMING EXAMPLE</w:instrText>
      </w:r>
      <w:r w:rsidR="0047731F" w:rsidRPr="002544AE">
        <w:instrText>”</w:instrText>
      </w:r>
      <w:r w:rsidR="00CC5E7C" w:rsidRPr="002544AE">
        <w:rPr>
          <w:rFonts w:cs="Arial"/>
        </w:rPr>
        <w:fldChar w:fldCharType="end"/>
      </w:r>
      <w:r w:rsidRPr="002544AE">
        <w:t xml:space="preserve"> </w:t>
      </w:r>
      <w:r w:rsidR="00CC5E7C" w:rsidRPr="002544AE">
        <w:t>[</w:t>
      </w:r>
      <w:r w:rsidR="00CC5E7C" w:rsidRPr="002544AE">
        <w:rPr>
          <w:rFonts w:cs="Arial"/>
        </w:rPr>
        <w:t>XWB BROKER EXAMPLE</w:t>
      </w:r>
      <w:r w:rsidR="00CC5E7C" w:rsidRPr="002544AE">
        <w:rPr>
          <w:rFonts w:cs="Arial"/>
        </w:rPr>
        <w:fldChar w:fldCharType="begin"/>
      </w:r>
      <w:r w:rsidR="00CC5E7C" w:rsidRPr="002544AE">
        <w:instrText xml:space="preserve">XE </w:instrText>
      </w:r>
      <w:r w:rsidR="0047731F" w:rsidRPr="002544AE">
        <w:instrText>“</w:instrText>
      </w:r>
      <w:r w:rsidR="00CC5E7C" w:rsidRPr="002544AE">
        <w:instrText>XWB BROKER EXAMPLE Option</w:instrText>
      </w:r>
      <w:r w:rsidR="0047731F" w:rsidRPr="002544AE">
        <w:instrText>”</w:instrText>
      </w:r>
      <w:r w:rsidR="00CC5E7C" w:rsidRPr="002544AE">
        <w:rPr>
          <w:rFonts w:cs="Arial"/>
        </w:rPr>
        <w:fldChar w:fldCharType="end"/>
      </w:r>
      <w:r w:rsidR="00CC5E7C" w:rsidRPr="002544AE">
        <w:rPr>
          <w:rFonts w:cs="Arial"/>
        </w:rPr>
        <w:fldChar w:fldCharType="begin"/>
      </w:r>
      <w:r w:rsidR="00CC5E7C" w:rsidRPr="002544AE">
        <w:instrText xml:space="preserve">XE </w:instrText>
      </w:r>
      <w:r w:rsidR="0047731F" w:rsidRPr="002544AE">
        <w:instrText>“</w:instrText>
      </w:r>
      <w:r w:rsidR="00CC5E7C" w:rsidRPr="002544AE">
        <w:instrText>Options:XWB BROKER EXAMPLE</w:instrText>
      </w:r>
      <w:r w:rsidR="0047731F" w:rsidRPr="002544AE">
        <w:instrText>”</w:instrText>
      </w:r>
      <w:r w:rsidR="00CC5E7C" w:rsidRPr="002544AE">
        <w:rPr>
          <w:rFonts w:cs="Arial"/>
        </w:rPr>
        <w:fldChar w:fldCharType="end"/>
      </w:r>
      <w:r w:rsidR="00CC5E7C" w:rsidRPr="002544AE">
        <w:t xml:space="preserve">] </w:t>
      </w:r>
      <w:r w:rsidR="00806A3F" w:rsidRPr="002544AE">
        <w:t xml:space="preserve">is a Broker (Client/Server) option. It </w:t>
      </w:r>
      <w:r w:rsidRPr="002544AE">
        <w:t>supports the Broker Example</w:t>
      </w:r>
      <w:r w:rsidR="00806A3F" w:rsidRPr="002544AE">
        <w:t xml:space="preserve"> (BrokerEx)</w:t>
      </w:r>
      <w:r w:rsidRPr="002544AE">
        <w:t xml:space="preserve"> demonstration program provided in the Broker Development Kit (BDK). Developers should assign this option to themselves, if </w:t>
      </w:r>
      <w:r w:rsidR="00806A3F" w:rsidRPr="002544AE">
        <w:t>they want to try out the BrokerEx</w:t>
      </w:r>
      <w:r w:rsidRPr="002544AE">
        <w:t xml:space="preserve"> application. For programmers who have the XUPROGMODE </w:t>
      </w:r>
      <w:r w:rsidR="000F133D" w:rsidRPr="002544AE">
        <w:t xml:space="preserve">security </w:t>
      </w:r>
      <w:r w:rsidRPr="002544AE">
        <w:t>key</w:t>
      </w:r>
      <w:r w:rsidR="008B130A" w:rsidRPr="002544AE">
        <w:fldChar w:fldCharType="begin"/>
      </w:r>
      <w:r w:rsidR="00B04A1C" w:rsidRPr="002544AE">
        <w:instrText xml:space="preserve">XE </w:instrText>
      </w:r>
      <w:r w:rsidR="0047731F" w:rsidRPr="002544AE">
        <w:instrText>“</w:instrText>
      </w:r>
      <w:r w:rsidR="000F133D" w:rsidRPr="002544AE">
        <w:instrText>XUPROGMODE Security Key</w:instrText>
      </w:r>
      <w:r w:rsidR="0047731F" w:rsidRPr="002544AE">
        <w:instrText>”</w:instrText>
      </w:r>
      <w:r w:rsidR="008B130A" w:rsidRPr="002544AE">
        <w:fldChar w:fldCharType="end"/>
      </w:r>
      <w:r w:rsidR="008B130A" w:rsidRPr="002544AE">
        <w:fldChar w:fldCharType="begin"/>
      </w:r>
      <w:r w:rsidR="00B04A1C" w:rsidRPr="002544AE">
        <w:instrText xml:space="preserve">XE </w:instrText>
      </w:r>
      <w:r w:rsidR="0047731F" w:rsidRPr="002544AE">
        <w:instrText>“</w:instrText>
      </w:r>
      <w:r w:rsidR="000F133D" w:rsidRPr="002544AE">
        <w:instrText>Security:Keys:XUPROGMODE</w:instrText>
      </w:r>
      <w:r w:rsidR="0047731F" w:rsidRPr="002544AE">
        <w:instrText>”</w:instrText>
      </w:r>
      <w:r w:rsidR="008B130A" w:rsidRPr="002544AE">
        <w:fldChar w:fldCharType="end"/>
      </w:r>
      <w:r w:rsidR="00FA6F81" w:rsidRPr="002544AE">
        <w:fldChar w:fldCharType="begin"/>
      </w:r>
      <w:r w:rsidR="00FA6F81" w:rsidRPr="002544AE">
        <w:instrText xml:space="preserve">XE </w:instrText>
      </w:r>
      <w:r w:rsidR="0047731F" w:rsidRPr="002544AE">
        <w:instrText>“</w:instrText>
      </w:r>
      <w:r w:rsidR="00FA6F81" w:rsidRPr="002544AE">
        <w:instrText>Keys:XUPROGMODE</w:instrText>
      </w:r>
      <w:r w:rsidR="0047731F" w:rsidRPr="002544AE">
        <w:instrText>”</w:instrText>
      </w:r>
      <w:r w:rsidR="00FA6F81" w:rsidRPr="002544AE">
        <w:fldChar w:fldCharType="end"/>
      </w:r>
      <w:r w:rsidRPr="002544AE">
        <w:t>, however, assigning this option to themselves is not necessary.</w:t>
      </w:r>
    </w:p>
    <w:p w:rsidR="00806A3F" w:rsidRPr="002544AE" w:rsidRDefault="00806A3F" w:rsidP="00806A3F">
      <w:pPr>
        <w:pStyle w:val="Heading2"/>
      </w:pPr>
      <w:bookmarkStart w:id="135" w:name="_Ref373843714"/>
      <w:bookmarkStart w:id="136" w:name="_Ref373828885"/>
      <w:bookmarkStart w:id="137" w:name="_Toc449511257"/>
      <w:r w:rsidRPr="002544AE">
        <w:lastRenderedPageBreak/>
        <w:t>XWB RPC TEST</w:t>
      </w:r>
      <w:bookmarkEnd w:id="135"/>
      <w:bookmarkEnd w:id="137"/>
    </w:p>
    <w:p w:rsidR="00C914CC" w:rsidRPr="002544AE" w:rsidRDefault="00806A3F" w:rsidP="00806A3F">
      <w:pPr>
        <w:pStyle w:val="BodyText"/>
        <w:keepNext/>
        <w:keepLines/>
      </w:pPr>
      <w:r w:rsidRPr="002544AE">
        <w:t xml:space="preserve">The </w:t>
      </w:r>
      <w:r w:rsidRPr="002544AE">
        <w:rPr>
          <w:rFonts w:cs="Arial"/>
        </w:rPr>
        <w:t>RPC option</w:t>
      </w:r>
      <w:r w:rsidRPr="002544AE">
        <w:rPr>
          <w:rFonts w:cs="Arial"/>
        </w:rPr>
        <w:fldChar w:fldCharType="begin"/>
      </w:r>
      <w:r w:rsidRPr="002544AE">
        <w:instrText xml:space="preserve">XE </w:instrText>
      </w:r>
      <w:r w:rsidR="0047731F" w:rsidRPr="002544AE">
        <w:instrText>“</w:instrText>
      </w:r>
      <w:r w:rsidRPr="002544AE">
        <w:instrText>RPC Option</w:instrText>
      </w:r>
      <w:r w:rsidR="0047731F" w:rsidRPr="002544AE">
        <w:instrText>”</w:instrText>
      </w:r>
      <w:r w:rsidRPr="002544AE">
        <w:rPr>
          <w:rFonts w:cs="Arial"/>
        </w:rPr>
        <w:fldChar w:fldCharType="end"/>
      </w:r>
      <w:r w:rsidRPr="002544AE">
        <w:rPr>
          <w:rFonts w:cs="Arial"/>
        </w:rPr>
        <w:fldChar w:fldCharType="begin"/>
      </w:r>
      <w:r w:rsidRPr="002544AE">
        <w:instrText xml:space="preserve">XE </w:instrText>
      </w:r>
      <w:r w:rsidR="0047731F" w:rsidRPr="002544AE">
        <w:instrText>“</w:instrText>
      </w:r>
      <w:r w:rsidRPr="002544AE">
        <w:instrText>Options:RPC</w:instrText>
      </w:r>
      <w:r w:rsidR="0047731F" w:rsidRPr="002544AE">
        <w:instrText>”</w:instrText>
      </w:r>
      <w:r w:rsidRPr="002544AE">
        <w:rPr>
          <w:rFonts w:cs="Arial"/>
        </w:rPr>
        <w:fldChar w:fldCharType="end"/>
      </w:r>
      <w:r w:rsidRPr="002544AE">
        <w:t xml:space="preserve"> [XWB RPC TEST</w:t>
      </w:r>
      <w:r w:rsidRPr="002544AE">
        <w:fldChar w:fldCharType="begin"/>
      </w:r>
      <w:r w:rsidRPr="002544AE">
        <w:instrText xml:space="preserve">XE </w:instrText>
      </w:r>
      <w:r w:rsidR="0047731F" w:rsidRPr="002544AE">
        <w:instrText>“</w:instrText>
      </w:r>
      <w:r w:rsidRPr="002544AE">
        <w:instrText>XWB RPC TEST Option</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Options:XWB RPC TEST</w:instrText>
      </w:r>
      <w:r w:rsidR="0047731F" w:rsidRPr="002544AE">
        <w:instrText>”</w:instrText>
      </w:r>
      <w:r w:rsidRPr="002544AE">
        <w:fldChar w:fldCharType="end"/>
      </w:r>
      <w:r w:rsidRPr="002544AE">
        <w:t xml:space="preserve">] is a Broker (Client/Server) option. It is </w:t>
      </w:r>
      <w:r w:rsidR="00C914CC" w:rsidRPr="002544AE">
        <w:t>a tool that can be used to verify and test the Broker client/server connection and signon process. It displays information about the client and the server and can be a useful debugging tool for IRM. The rpctest.exe application</w:t>
      </w:r>
      <w:r w:rsidR="00C914CC" w:rsidRPr="002544AE">
        <w:fldChar w:fldCharType="begin"/>
      </w:r>
      <w:r w:rsidR="00C914CC" w:rsidRPr="002544AE">
        <w:instrText xml:space="preserve">XE </w:instrText>
      </w:r>
      <w:r w:rsidR="0047731F" w:rsidRPr="002544AE">
        <w:instrText>“</w:instrText>
      </w:r>
      <w:r w:rsidR="00C914CC" w:rsidRPr="002544AE">
        <w:instrText>rpctest.exe Application</w:instrText>
      </w:r>
      <w:r w:rsidR="0047731F" w:rsidRPr="002544AE">
        <w:instrText>”</w:instrText>
      </w:r>
      <w:r w:rsidR="00C914CC" w:rsidRPr="002544AE">
        <w:fldChar w:fldCharType="end"/>
      </w:r>
      <w:r w:rsidR="00C914CC" w:rsidRPr="002544AE">
        <w:fldChar w:fldCharType="begin"/>
      </w:r>
      <w:r w:rsidR="00C914CC" w:rsidRPr="002544AE">
        <w:instrText xml:space="preserve">XE </w:instrText>
      </w:r>
      <w:r w:rsidR="0047731F" w:rsidRPr="002544AE">
        <w:instrText>“</w:instrText>
      </w:r>
      <w:r w:rsidR="00C914CC" w:rsidRPr="002544AE">
        <w:instrText>Applications:rpctest.exe</w:instrText>
      </w:r>
      <w:r w:rsidR="0047731F" w:rsidRPr="002544AE">
        <w:instrText>”</w:instrText>
      </w:r>
      <w:r w:rsidR="00C914CC" w:rsidRPr="002544AE">
        <w:fldChar w:fldCharType="end"/>
      </w:r>
      <w:r w:rsidR="00C914CC" w:rsidRPr="002544AE">
        <w:t xml:space="preserve"> on the client workstation runs the RPC Broker Diagnostic application</w:t>
      </w:r>
      <w:r w:rsidR="00C914CC" w:rsidRPr="002544AE">
        <w:fldChar w:fldCharType="begin"/>
      </w:r>
      <w:r w:rsidR="00C914CC" w:rsidRPr="002544AE">
        <w:instrText xml:space="preserve">XE </w:instrText>
      </w:r>
      <w:r w:rsidR="0047731F" w:rsidRPr="002544AE">
        <w:instrText>“</w:instrText>
      </w:r>
      <w:r w:rsidR="00C914CC" w:rsidRPr="002544AE">
        <w:instrText>Diagnostic application</w:instrText>
      </w:r>
      <w:r w:rsidR="0047731F" w:rsidRPr="002544AE">
        <w:instrText>”</w:instrText>
      </w:r>
      <w:r w:rsidR="00C914CC" w:rsidRPr="002544AE">
        <w:fldChar w:fldCharType="end"/>
      </w:r>
      <w:r w:rsidR="00C914CC" w:rsidRPr="002544AE">
        <w:fldChar w:fldCharType="begin"/>
      </w:r>
      <w:r w:rsidR="00C914CC" w:rsidRPr="002544AE">
        <w:instrText xml:space="preserve">XE </w:instrText>
      </w:r>
      <w:r w:rsidR="0047731F" w:rsidRPr="002544AE">
        <w:instrText>“</w:instrText>
      </w:r>
      <w:r w:rsidR="00C914CC" w:rsidRPr="002544AE">
        <w:instrText>Applications:Diagnostic</w:instrText>
      </w:r>
      <w:r w:rsidR="0047731F" w:rsidRPr="002544AE">
        <w:instrText>”</w:instrText>
      </w:r>
      <w:r w:rsidR="00C914CC" w:rsidRPr="002544AE">
        <w:fldChar w:fldCharType="end"/>
      </w:r>
      <w:r w:rsidR="00C914CC" w:rsidRPr="002544AE">
        <w:t>.</w:t>
      </w:r>
    </w:p>
    <w:p w:rsidR="00806A3F" w:rsidRPr="002544AE" w:rsidRDefault="00C914CC" w:rsidP="00C914CC">
      <w:pPr>
        <w:pStyle w:val="BodyText"/>
        <w:keepNext/>
        <w:keepLines/>
      </w:pPr>
      <w:r w:rsidRPr="002544AE">
        <w:t xml:space="preserve">It is </w:t>
      </w:r>
      <w:r w:rsidR="00806A3F" w:rsidRPr="002544AE">
        <w:t>recommended that the XWB RPC TEST option be given to users running Broker-based Vi</w:t>
      </w:r>
      <w:r w:rsidRPr="002544AE">
        <w:t xml:space="preserve">stA client/server applications. </w:t>
      </w:r>
      <w:r w:rsidR="00806A3F" w:rsidRPr="002544AE">
        <w:t>To enable remote troubleshooting by IRM for all users, you can put this option on the Common menu (i.e., System Command Options menu</w:t>
      </w:r>
      <w:r w:rsidR="00806A3F" w:rsidRPr="002544AE">
        <w:fldChar w:fldCharType="begin"/>
      </w:r>
      <w:r w:rsidR="00806A3F" w:rsidRPr="002544AE">
        <w:instrText xml:space="preserve">XE </w:instrText>
      </w:r>
      <w:r w:rsidR="0047731F" w:rsidRPr="002544AE">
        <w:instrText>“</w:instrText>
      </w:r>
      <w:r w:rsidR="00806A3F" w:rsidRPr="002544AE">
        <w:instrText>System Command Options Menu</w:instrText>
      </w:r>
      <w:r w:rsidR="0047731F" w:rsidRPr="002544AE">
        <w:instrText>”</w:instrText>
      </w:r>
      <w:r w:rsidR="00806A3F" w:rsidRPr="002544AE">
        <w:fldChar w:fldCharType="end"/>
      </w:r>
      <w:r w:rsidR="00806A3F" w:rsidRPr="002544AE">
        <w:fldChar w:fldCharType="begin"/>
      </w:r>
      <w:r w:rsidR="00806A3F" w:rsidRPr="002544AE">
        <w:instrText xml:space="preserve">XE </w:instrText>
      </w:r>
      <w:r w:rsidR="0047731F" w:rsidRPr="002544AE">
        <w:instrText>“</w:instrText>
      </w:r>
      <w:r w:rsidR="00806A3F" w:rsidRPr="002544AE">
        <w:instrText>Menus:System Command Options</w:instrText>
      </w:r>
      <w:r w:rsidR="0047731F" w:rsidRPr="002544AE">
        <w:instrText>”</w:instrText>
      </w:r>
      <w:r w:rsidR="00806A3F" w:rsidRPr="002544AE">
        <w:fldChar w:fldCharType="end"/>
      </w:r>
      <w:r w:rsidR="00806A3F" w:rsidRPr="002544AE">
        <w:fldChar w:fldCharType="begin"/>
      </w:r>
      <w:r w:rsidR="00806A3F" w:rsidRPr="002544AE">
        <w:instrText xml:space="preserve">XE </w:instrText>
      </w:r>
      <w:r w:rsidR="0047731F" w:rsidRPr="002544AE">
        <w:instrText>“</w:instrText>
      </w:r>
      <w:r w:rsidR="00806A3F" w:rsidRPr="002544AE">
        <w:instrText>Options:System Command Options Menu</w:instrText>
      </w:r>
      <w:r w:rsidR="0047731F" w:rsidRPr="002544AE">
        <w:instrText>”</w:instrText>
      </w:r>
      <w:r w:rsidR="00806A3F" w:rsidRPr="002544AE">
        <w:fldChar w:fldCharType="end"/>
      </w:r>
      <w:r w:rsidR="00806A3F" w:rsidRPr="002544AE">
        <w:t xml:space="preserve"> [XUCOMMAND</w:t>
      </w:r>
      <w:r w:rsidR="00806A3F" w:rsidRPr="002544AE">
        <w:fldChar w:fldCharType="begin"/>
      </w:r>
      <w:r w:rsidR="00806A3F" w:rsidRPr="002544AE">
        <w:instrText xml:space="preserve">XE </w:instrText>
      </w:r>
      <w:r w:rsidR="0047731F" w:rsidRPr="002544AE">
        <w:instrText>“</w:instrText>
      </w:r>
      <w:r w:rsidR="00806A3F" w:rsidRPr="002544AE">
        <w:instrText>XUCOMMAND Menu</w:instrText>
      </w:r>
      <w:r w:rsidR="0047731F" w:rsidRPr="002544AE">
        <w:instrText>”</w:instrText>
      </w:r>
      <w:r w:rsidR="00806A3F" w:rsidRPr="002544AE">
        <w:fldChar w:fldCharType="end"/>
      </w:r>
      <w:r w:rsidR="00806A3F" w:rsidRPr="002544AE">
        <w:fldChar w:fldCharType="begin"/>
      </w:r>
      <w:r w:rsidR="00806A3F" w:rsidRPr="002544AE">
        <w:instrText xml:space="preserve">XE </w:instrText>
      </w:r>
      <w:r w:rsidR="0047731F" w:rsidRPr="002544AE">
        <w:instrText>“</w:instrText>
      </w:r>
      <w:r w:rsidR="00806A3F" w:rsidRPr="002544AE">
        <w:instrText>Menus:XUCOMMAND</w:instrText>
      </w:r>
      <w:r w:rsidR="0047731F" w:rsidRPr="002544AE">
        <w:instrText>”</w:instrText>
      </w:r>
      <w:r w:rsidR="00806A3F" w:rsidRPr="002544AE">
        <w:fldChar w:fldCharType="end"/>
      </w:r>
      <w:r w:rsidR="00806A3F" w:rsidRPr="002544AE">
        <w:fldChar w:fldCharType="begin"/>
      </w:r>
      <w:r w:rsidR="00806A3F" w:rsidRPr="002544AE">
        <w:instrText xml:space="preserve">XE </w:instrText>
      </w:r>
      <w:r w:rsidR="0047731F" w:rsidRPr="002544AE">
        <w:instrText>“</w:instrText>
      </w:r>
      <w:r w:rsidR="00806A3F" w:rsidRPr="002544AE">
        <w:instrText>Options:XUCOMMAND</w:instrText>
      </w:r>
      <w:r w:rsidR="0047731F" w:rsidRPr="002544AE">
        <w:instrText>”</w:instrText>
      </w:r>
      <w:r w:rsidR="00806A3F" w:rsidRPr="002544AE">
        <w:fldChar w:fldCharType="end"/>
      </w:r>
      <w:r w:rsidR="00806A3F" w:rsidRPr="002544AE">
        <w:t xml:space="preserve">]). This enables any user to run the </w:t>
      </w:r>
      <w:r w:rsidR="00105B88" w:rsidRPr="002544AE">
        <w:t>rpctest</w:t>
      </w:r>
      <w:r w:rsidR="00806A3F" w:rsidRPr="002544AE">
        <w:t>.exe</w:t>
      </w:r>
      <w:r w:rsidR="00806A3F" w:rsidRPr="002544AE">
        <w:fldChar w:fldCharType="begin"/>
      </w:r>
      <w:r w:rsidR="00806A3F" w:rsidRPr="002544AE">
        <w:instrText xml:space="preserve">XE </w:instrText>
      </w:r>
      <w:r w:rsidR="0047731F" w:rsidRPr="002544AE">
        <w:instrText>“</w:instrText>
      </w:r>
      <w:r w:rsidR="00105B88" w:rsidRPr="002544AE">
        <w:instrText>rpctest</w:instrText>
      </w:r>
      <w:r w:rsidR="00806A3F" w:rsidRPr="002544AE">
        <w:instrText>.exe Application</w:instrText>
      </w:r>
      <w:r w:rsidR="0047731F" w:rsidRPr="002544AE">
        <w:instrText>”</w:instrText>
      </w:r>
      <w:r w:rsidR="00806A3F" w:rsidRPr="002544AE">
        <w:fldChar w:fldCharType="end"/>
      </w:r>
      <w:r w:rsidR="00806A3F" w:rsidRPr="002544AE">
        <w:fldChar w:fldCharType="begin"/>
      </w:r>
      <w:r w:rsidR="00806A3F" w:rsidRPr="002544AE">
        <w:instrText xml:space="preserve">XE </w:instrText>
      </w:r>
      <w:r w:rsidR="0047731F" w:rsidRPr="002544AE">
        <w:instrText>“</w:instrText>
      </w:r>
      <w:r w:rsidR="00806A3F" w:rsidRPr="002544AE">
        <w:instrText xml:space="preserve"> Applications:</w:instrText>
      </w:r>
      <w:r w:rsidR="00105B88" w:rsidRPr="002544AE">
        <w:instrText>rpctest</w:instrText>
      </w:r>
      <w:r w:rsidR="00806A3F" w:rsidRPr="002544AE">
        <w:instrText>.exe</w:instrText>
      </w:r>
      <w:r w:rsidR="0047731F" w:rsidRPr="002544AE">
        <w:instrText>”</w:instrText>
      </w:r>
      <w:r w:rsidR="00806A3F" w:rsidRPr="002544AE">
        <w:fldChar w:fldCharType="end"/>
      </w:r>
      <w:r w:rsidR="00806A3F" w:rsidRPr="002544AE">
        <w:t xml:space="preserve"> application on their workstation at your request.</w:t>
      </w:r>
    </w:p>
    <w:p w:rsidR="00834189" w:rsidRPr="002544AE" w:rsidRDefault="00834189" w:rsidP="00AA2D3F">
      <w:pPr>
        <w:pStyle w:val="Heading2"/>
      </w:pPr>
      <w:bookmarkStart w:id="138" w:name="_Ref373839224"/>
      <w:bookmarkStart w:id="139" w:name="_Ref373843724"/>
      <w:bookmarkStart w:id="140" w:name="_Ref373828907"/>
      <w:bookmarkStart w:id="141" w:name="_Toc449511258"/>
      <w:bookmarkEnd w:id="136"/>
      <w:r w:rsidRPr="002544AE">
        <w:t>XWB MENU</w:t>
      </w:r>
      <w:bookmarkEnd w:id="138"/>
      <w:bookmarkEnd w:id="139"/>
      <w:bookmarkEnd w:id="141"/>
    </w:p>
    <w:p w:rsidR="00346951" w:rsidRPr="002544AE" w:rsidRDefault="00346951" w:rsidP="00346951">
      <w:pPr>
        <w:pStyle w:val="BodyText"/>
        <w:keepNext/>
        <w:keepLines/>
      </w:pPr>
      <w:r w:rsidRPr="002544AE">
        <w:fldChar w:fldCharType="begin"/>
      </w:r>
      <w:r w:rsidRPr="002544AE">
        <w:instrText xml:space="preserve">XE </w:instrText>
      </w:r>
      <w:r w:rsidR="0047731F" w:rsidRPr="002544AE">
        <w:instrText>“</w:instrText>
      </w:r>
      <w:r w:rsidRPr="002544AE">
        <w:instrText>Server:Features</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Features:Server</w:instrText>
      </w:r>
      <w:r w:rsidR="0047731F" w:rsidRPr="002544AE">
        <w:instrText>”</w:instrText>
      </w:r>
      <w:r w:rsidRPr="002544AE">
        <w:fldChar w:fldCharType="end"/>
      </w:r>
      <w:r w:rsidRPr="002544AE">
        <w:fldChar w:fldCharType="begin"/>
      </w:r>
      <w:r w:rsidRPr="002544AE">
        <w:instrText xml:space="preserve"> XE </w:instrText>
      </w:r>
      <w:r w:rsidR="0047731F" w:rsidRPr="002544AE">
        <w:instrText>“</w:instrText>
      </w:r>
      <w:r w:rsidRPr="002544AE">
        <w:instrText>Menu for System Managers</w:instrText>
      </w:r>
      <w:r w:rsidR="0047731F" w:rsidRPr="002544AE">
        <w:instrText>”</w:instrText>
      </w:r>
      <w:r w:rsidRPr="002544AE">
        <w:instrText xml:space="preserve"> </w:instrText>
      </w:r>
      <w:r w:rsidRPr="002544AE">
        <w:fldChar w:fldCharType="end"/>
      </w:r>
      <w:r w:rsidRPr="002544AE">
        <w:t>The RPC Broker Management Menu</w:t>
      </w:r>
      <w:r w:rsidRPr="002544AE">
        <w:fldChar w:fldCharType="begin"/>
      </w:r>
      <w:r w:rsidRPr="002544AE">
        <w:instrText xml:space="preserve"> XE </w:instrText>
      </w:r>
      <w:r w:rsidR="0047731F" w:rsidRPr="002544AE">
        <w:instrText>“</w:instrText>
      </w:r>
      <w:r w:rsidRPr="002544AE">
        <w:instrText>RPC Broker Management Menu</w:instrText>
      </w:r>
      <w:r w:rsidR="0047731F" w:rsidRPr="002544AE">
        <w:instrText>”</w:instrText>
      </w:r>
      <w:r w:rsidRPr="002544AE">
        <w:instrText xml:space="preserve"> </w:instrText>
      </w:r>
      <w:r w:rsidRPr="002544AE">
        <w:fldChar w:fldCharType="end"/>
      </w:r>
      <w:r w:rsidRPr="002544AE">
        <w:fldChar w:fldCharType="begin"/>
      </w:r>
      <w:r w:rsidRPr="002544AE">
        <w:instrText xml:space="preserve"> XE </w:instrText>
      </w:r>
      <w:r w:rsidR="0047731F" w:rsidRPr="002544AE">
        <w:instrText>“</w:instrText>
      </w:r>
      <w:r w:rsidRPr="002544AE">
        <w:instrText>Menus:RPC Broker Management Menu</w:instrText>
      </w:r>
      <w:r w:rsidR="0047731F" w:rsidRPr="002544AE">
        <w:instrText>”</w:instrText>
      </w:r>
      <w:r w:rsidRPr="002544AE">
        <w:instrText xml:space="preserve"> </w:instrText>
      </w:r>
      <w:r w:rsidRPr="002544AE">
        <w:fldChar w:fldCharType="end"/>
      </w:r>
      <w:r w:rsidRPr="002544AE">
        <w:fldChar w:fldCharType="begin"/>
      </w:r>
      <w:r w:rsidRPr="002544AE">
        <w:instrText xml:space="preserve"> XE </w:instrText>
      </w:r>
      <w:r w:rsidR="0047731F" w:rsidRPr="002544AE">
        <w:instrText>“</w:instrText>
      </w:r>
      <w:r w:rsidRPr="002544AE">
        <w:instrText>Options:RPC Broker Management Menu</w:instrText>
      </w:r>
      <w:r w:rsidR="0047731F" w:rsidRPr="002544AE">
        <w:instrText>”</w:instrText>
      </w:r>
      <w:r w:rsidRPr="002544AE">
        <w:instrText xml:space="preserve"> </w:instrText>
      </w:r>
      <w:r w:rsidRPr="002544AE">
        <w:fldChar w:fldCharType="end"/>
      </w:r>
      <w:r w:rsidRPr="002544AE">
        <w:t xml:space="preserve"> [XWB MENU</w:t>
      </w:r>
      <w:r w:rsidRPr="002544AE">
        <w:fldChar w:fldCharType="begin"/>
      </w:r>
      <w:r w:rsidRPr="002544AE">
        <w:instrText xml:space="preserve"> XE </w:instrText>
      </w:r>
      <w:r w:rsidR="0047731F" w:rsidRPr="002544AE">
        <w:instrText>“</w:instrText>
      </w:r>
      <w:r w:rsidRPr="002544AE">
        <w:instrText>XWB MENU</w:instrText>
      </w:r>
      <w:r w:rsidR="0047731F" w:rsidRPr="002544AE">
        <w:instrText>”</w:instrText>
      </w:r>
      <w:r w:rsidRPr="002544AE">
        <w:instrText xml:space="preserve"> </w:instrText>
      </w:r>
      <w:r w:rsidRPr="002544AE">
        <w:fldChar w:fldCharType="end"/>
      </w:r>
      <w:r w:rsidRPr="002544AE">
        <w:fldChar w:fldCharType="begin"/>
      </w:r>
      <w:r w:rsidRPr="002544AE">
        <w:instrText xml:space="preserve"> XE </w:instrText>
      </w:r>
      <w:r w:rsidR="0047731F" w:rsidRPr="002544AE">
        <w:instrText>“</w:instrText>
      </w:r>
      <w:r w:rsidRPr="002544AE">
        <w:instrText>Menus:XWB MENU</w:instrText>
      </w:r>
      <w:r w:rsidR="0047731F" w:rsidRPr="002544AE">
        <w:instrText>”</w:instrText>
      </w:r>
      <w:r w:rsidRPr="002544AE">
        <w:instrText xml:space="preserve"> </w:instrText>
      </w:r>
      <w:r w:rsidRPr="002544AE">
        <w:fldChar w:fldCharType="end"/>
      </w:r>
      <w:r w:rsidRPr="002544AE">
        <w:fldChar w:fldCharType="begin"/>
      </w:r>
      <w:r w:rsidRPr="002544AE">
        <w:instrText xml:space="preserve"> XE </w:instrText>
      </w:r>
      <w:r w:rsidR="0047731F" w:rsidRPr="002544AE">
        <w:instrText>“</w:instrText>
      </w:r>
      <w:r w:rsidRPr="002544AE">
        <w:instrText>Options:XWB MENU</w:instrText>
      </w:r>
      <w:r w:rsidR="0047731F" w:rsidRPr="002544AE">
        <w:instrText>”</w:instrText>
      </w:r>
      <w:r w:rsidRPr="002544AE">
        <w:instrText xml:space="preserve"> </w:instrText>
      </w:r>
      <w:r w:rsidRPr="002544AE">
        <w:fldChar w:fldCharType="end"/>
      </w:r>
      <w:r w:rsidRPr="002544AE">
        <w:t>] is for system managers. It contains the following options:</w:t>
      </w:r>
    </w:p>
    <w:p w:rsidR="00346951" w:rsidRPr="002544AE" w:rsidRDefault="00346951" w:rsidP="00346951">
      <w:pPr>
        <w:pStyle w:val="Caption"/>
      </w:pPr>
      <w:bookmarkStart w:id="142" w:name="_Ref373762728"/>
      <w:bookmarkStart w:id="143" w:name="_Toc373767141"/>
      <w:bookmarkStart w:id="144" w:name="_Toc449511308"/>
      <w:r w:rsidRPr="002544AE">
        <w:t xml:space="preserve">Figure </w:t>
      </w:r>
      <w:r w:rsidR="00F337C3">
        <w:fldChar w:fldCharType="begin"/>
      </w:r>
      <w:r w:rsidR="00F337C3">
        <w:instrText xml:space="preserve"> SEQ Figure \* ARABIC </w:instrText>
      </w:r>
      <w:r w:rsidR="00F337C3">
        <w:fldChar w:fldCharType="separate"/>
      </w:r>
      <w:r w:rsidR="00F337C3">
        <w:rPr>
          <w:noProof/>
        </w:rPr>
        <w:t>2</w:t>
      </w:r>
      <w:r w:rsidR="00F337C3">
        <w:rPr>
          <w:noProof/>
        </w:rPr>
        <w:fldChar w:fldCharType="end"/>
      </w:r>
      <w:bookmarkEnd w:id="142"/>
      <w:r w:rsidR="00F41FDB" w:rsidRPr="002544AE">
        <w:t>:</w:t>
      </w:r>
      <w:r w:rsidRPr="002544AE">
        <w:t xml:space="preserve"> RPC Broker Management Menu option [XWB MENU]</w:t>
      </w:r>
      <w:bookmarkEnd w:id="143"/>
      <w:bookmarkEnd w:id="144"/>
    </w:p>
    <w:p w:rsidR="00346951" w:rsidRPr="002544AE" w:rsidRDefault="00346951" w:rsidP="00346951">
      <w:pPr>
        <w:pStyle w:val="Dialogue"/>
      </w:pPr>
      <w:r w:rsidRPr="002544AE">
        <w:t>Select RPC Broker Management Menu Option:</w:t>
      </w:r>
    </w:p>
    <w:p w:rsidR="00346951" w:rsidRPr="002544AE" w:rsidRDefault="00346951" w:rsidP="00346951">
      <w:pPr>
        <w:pStyle w:val="Dialogue"/>
      </w:pPr>
    </w:p>
    <w:p w:rsidR="00346951" w:rsidRPr="002544AE" w:rsidRDefault="00EA6C8E" w:rsidP="00EA6C8E">
      <w:pPr>
        <w:pStyle w:val="Dialogue"/>
        <w:tabs>
          <w:tab w:val="left" w:pos="1260"/>
        </w:tabs>
      </w:pPr>
      <w:r w:rsidRPr="002544AE">
        <w:tab/>
      </w:r>
      <w:r w:rsidR="00346951" w:rsidRPr="002544AE">
        <w:t>RPC Listener Edit</w:t>
      </w:r>
    </w:p>
    <w:p w:rsidR="00346951" w:rsidRPr="002544AE" w:rsidRDefault="00EA6C8E" w:rsidP="00EA6C8E">
      <w:pPr>
        <w:pStyle w:val="Dialogue"/>
        <w:tabs>
          <w:tab w:val="left" w:pos="1260"/>
        </w:tabs>
      </w:pPr>
      <w:r w:rsidRPr="002544AE">
        <w:tab/>
      </w:r>
      <w:r w:rsidR="00346951" w:rsidRPr="002544AE">
        <w:t>Start All RPC Broker Listeners</w:t>
      </w:r>
    </w:p>
    <w:p w:rsidR="00346951" w:rsidRPr="002544AE" w:rsidRDefault="00EA6C8E" w:rsidP="00EA6C8E">
      <w:pPr>
        <w:pStyle w:val="Dialogue"/>
        <w:tabs>
          <w:tab w:val="left" w:pos="1260"/>
        </w:tabs>
      </w:pPr>
      <w:r w:rsidRPr="002544AE">
        <w:tab/>
      </w:r>
      <w:r w:rsidR="00346951" w:rsidRPr="002544AE">
        <w:t>Stop All RPC Broker Listeners</w:t>
      </w:r>
    </w:p>
    <w:p w:rsidR="00346951" w:rsidRPr="002544AE" w:rsidRDefault="00EA6C8E" w:rsidP="00EA6C8E">
      <w:pPr>
        <w:pStyle w:val="Dialogue"/>
        <w:tabs>
          <w:tab w:val="left" w:pos="1260"/>
        </w:tabs>
      </w:pPr>
      <w:r w:rsidRPr="002544AE">
        <w:tab/>
      </w:r>
      <w:r w:rsidR="00346951" w:rsidRPr="002544AE">
        <w:t>Clear XWB Log Files</w:t>
      </w:r>
    </w:p>
    <w:p w:rsidR="00346951" w:rsidRPr="002544AE" w:rsidRDefault="00EA6C8E" w:rsidP="00EA6C8E">
      <w:pPr>
        <w:pStyle w:val="Dialogue"/>
        <w:tabs>
          <w:tab w:val="left" w:pos="1260"/>
        </w:tabs>
      </w:pPr>
      <w:r w:rsidRPr="002544AE">
        <w:tab/>
      </w:r>
      <w:r w:rsidR="00346951" w:rsidRPr="002544AE">
        <w:t>Debug Parameter Edit</w:t>
      </w:r>
    </w:p>
    <w:p w:rsidR="00346951" w:rsidRPr="002544AE" w:rsidRDefault="00EA6C8E" w:rsidP="00EA6C8E">
      <w:pPr>
        <w:pStyle w:val="Dialogue"/>
        <w:tabs>
          <w:tab w:val="left" w:pos="1260"/>
        </w:tabs>
      </w:pPr>
      <w:r w:rsidRPr="002544AE">
        <w:rPr>
          <w:rFonts w:cs="Courier New"/>
          <w:sz w:val="20"/>
        </w:rPr>
        <w:tab/>
      </w:r>
      <w:r w:rsidR="00346951" w:rsidRPr="002544AE">
        <w:rPr>
          <w:rFonts w:cs="Courier New"/>
          <w:sz w:val="20"/>
        </w:rPr>
        <w:t>View XWB Log</w:t>
      </w:r>
    </w:p>
    <w:p w:rsidR="00346951" w:rsidRPr="002544AE" w:rsidRDefault="00346951" w:rsidP="00346951">
      <w:pPr>
        <w:pStyle w:val="BodyText6"/>
      </w:pPr>
    </w:p>
    <w:p w:rsidR="00346951" w:rsidRPr="002544AE" w:rsidRDefault="00656575" w:rsidP="00346951">
      <w:pPr>
        <w:pStyle w:val="Note"/>
      </w:pPr>
      <w:r w:rsidRPr="002544AE">
        <w:rPr>
          <w:noProof/>
          <w:lang w:eastAsia="en-US"/>
        </w:rPr>
        <w:drawing>
          <wp:inline distT="0" distB="0" distL="0" distR="0" wp14:anchorId="4D85C70A" wp14:editId="20319B55">
            <wp:extent cx="304800" cy="304800"/>
            <wp:effectExtent l="0" t="0" r="0" b="0"/>
            <wp:docPr id="22" name="Picture 8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46951" w:rsidRPr="002544AE">
        <w:tab/>
      </w:r>
      <w:r w:rsidR="00346951" w:rsidRPr="002544AE">
        <w:rPr>
          <w:b/>
        </w:rPr>
        <w:t>NOTE:</w:t>
      </w:r>
      <w:r w:rsidR="00346951" w:rsidRPr="002544AE">
        <w:t xml:space="preserve"> This menu was introduced with RPC Broker Patch XWB*1.1*9 and updated with subsequent RPC Broker patches.</w:t>
      </w:r>
    </w:p>
    <w:p w:rsidR="00834189" w:rsidRPr="002544AE" w:rsidRDefault="00645956" w:rsidP="00645956">
      <w:pPr>
        <w:pStyle w:val="Heading3"/>
      </w:pPr>
      <w:bookmarkStart w:id="145" w:name="_Ref373841770"/>
      <w:bookmarkStart w:id="146" w:name="_Toc449511259"/>
      <w:r w:rsidRPr="002544AE">
        <w:t>XWB LISTENER EDIT</w:t>
      </w:r>
      <w:bookmarkEnd w:id="145"/>
      <w:bookmarkEnd w:id="146"/>
    </w:p>
    <w:p w:rsidR="00645956" w:rsidRPr="002544AE" w:rsidRDefault="00D91787" w:rsidP="00645956">
      <w:pPr>
        <w:pStyle w:val="BodyText"/>
        <w:keepNext/>
        <w:keepLines/>
      </w:pPr>
      <w:r w:rsidRPr="002544AE">
        <w:t>T</w:t>
      </w:r>
      <w:r w:rsidR="00645956" w:rsidRPr="002544AE">
        <w:t>he RPC Listener Edit option</w:t>
      </w:r>
      <w:r w:rsidR="00645956" w:rsidRPr="002544AE">
        <w:fldChar w:fldCharType="begin"/>
      </w:r>
      <w:r w:rsidR="00645956" w:rsidRPr="002544AE">
        <w:instrText xml:space="preserve"> XE </w:instrText>
      </w:r>
      <w:r w:rsidR="0047731F" w:rsidRPr="002544AE">
        <w:instrText>“</w:instrText>
      </w:r>
      <w:r w:rsidR="00645956" w:rsidRPr="002544AE">
        <w:instrText>RPC Listener Edit Option</w:instrText>
      </w:r>
      <w:r w:rsidR="0047731F" w:rsidRPr="002544AE">
        <w:instrText>”</w:instrText>
      </w:r>
      <w:r w:rsidR="00645956" w:rsidRPr="002544AE">
        <w:instrText xml:space="preserve"> </w:instrText>
      </w:r>
      <w:r w:rsidR="00645956" w:rsidRPr="002544AE">
        <w:fldChar w:fldCharType="end"/>
      </w:r>
      <w:r w:rsidR="00645956" w:rsidRPr="002544AE">
        <w:fldChar w:fldCharType="begin"/>
      </w:r>
      <w:r w:rsidR="00645956" w:rsidRPr="002544AE">
        <w:instrText xml:space="preserve"> XE </w:instrText>
      </w:r>
      <w:r w:rsidR="0047731F" w:rsidRPr="002544AE">
        <w:instrText>“</w:instrText>
      </w:r>
      <w:r w:rsidR="00645956" w:rsidRPr="002544AE">
        <w:instrText>Options:RPC Listener Edit</w:instrText>
      </w:r>
      <w:r w:rsidR="0047731F" w:rsidRPr="002544AE">
        <w:instrText>”</w:instrText>
      </w:r>
      <w:r w:rsidR="00645956" w:rsidRPr="002544AE">
        <w:instrText xml:space="preserve"> </w:instrText>
      </w:r>
      <w:r w:rsidR="00645956" w:rsidRPr="002544AE">
        <w:fldChar w:fldCharType="end"/>
      </w:r>
      <w:r w:rsidR="00645956" w:rsidRPr="002544AE">
        <w:t xml:space="preserve"> [</w:t>
      </w:r>
      <w:r w:rsidR="00645956" w:rsidRPr="002544AE">
        <w:rPr>
          <w:szCs w:val="22"/>
        </w:rPr>
        <w:t>XWB LISTENER EDIT</w:t>
      </w:r>
      <w:r w:rsidR="00645956" w:rsidRPr="002544AE">
        <w:rPr>
          <w:szCs w:val="22"/>
        </w:rPr>
        <w:fldChar w:fldCharType="begin"/>
      </w:r>
      <w:r w:rsidR="00645956" w:rsidRPr="002544AE">
        <w:instrText xml:space="preserve"> XE </w:instrText>
      </w:r>
      <w:r w:rsidR="0047731F" w:rsidRPr="002544AE">
        <w:instrText>“</w:instrText>
      </w:r>
      <w:r w:rsidR="00645956" w:rsidRPr="002544AE">
        <w:rPr>
          <w:szCs w:val="22"/>
        </w:rPr>
        <w:instrText>XWB LISTENER EDIT Option</w:instrText>
      </w:r>
      <w:r w:rsidR="0047731F" w:rsidRPr="002544AE">
        <w:instrText>”</w:instrText>
      </w:r>
      <w:r w:rsidR="00645956" w:rsidRPr="002544AE">
        <w:instrText xml:space="preserve"> </w:instrText>
      </w:r>
      <w:r w:rsidR="00645956" w:rsidRPr="002544AE">
        <w:rPr>
          <w:szCs w:val="22"/>
        </w:rPr>
        <w:fldChar w:fldCharType="end"/>
      </w:r>
      <w:r w:rsidR="00645956" w:rsidRPr="002544AE">
        <w:rPr>
          <w:szCs w:val="22"/>
        </w:rPr>
        <w:fldChar w:fldCharType="begin"/>
      </w:r>
      <w:r w:rsidR="00645956" w:rsidRPr="002544AE">
        <w:instrText xml:space="preserve"> XE </w:instrText>
      </w:r>
      <w:r w:rsidR="0047731F" w:rsidRPr="002544AE">
        <w:instrText>“</w:instrText>
      </w:r>
      <w:r w:rsidR="00645956" w:rsidRPr="002544AE">
        <w:instrText>Options:</w:instrText>
      </w:r>
      <w:r w:rsidR="00645956" w:rsidRPr="002544AE">
        <w:rPr>
          <w:szCs w:val="22"/>
        </w:rPr>
        <w:instrText>XWB LISTENER EDIT</w:instrText>
      </w:r>
      <w:r w:rsidR="0047731F" w:rsidRPr="002544AE">
        <w:instrText>”</w:instrText>
      </w:r>
      <w:r w:rsidR="00645956" w:rsidRPr="002544AE">
        <w:instrText xml:space="preserve"> </w:instrText>
      </w:r>
      <w:r w:rsidR="00645956" w:rsidRPr="002544AE">
        <w:rPr>
          <w:szCs w:val="22"/>
        </w:rPr>
        <w:fldChar w:fldCharType="end"/>
      </w:r>
      <w:r w:rsidR="00645956" w:rsidRPr="002544AE">
        <w:t>] create</w:t>
      </w:r>
      <w:r w:rsidRPr="002544AE">
        <w:t>s</w:t>
      </w:r>
      <w:r w:rsidR="00645956" w:rsidRPr="002544AE">
        <w:t xml:space="preserve"> or edit</w:t>
      </w:r>
      <w:r w:rsidRPr="002544AE">
        <w:t>s</w:t>
      </w:r>
      <w:r w:rsidR="00645956" w:rsidRPr="002544AE">
        <w:t xml:space="preserve"> listener entries</w:t>
      </w:r>
      <w:r w:rsidR="00C72176" w:rsidRPr="002544AE">
        <w:t xml:space="preserve"> in the RPC BROKER SITE PARAMETERS file (#8994.1)</w:t>
      </w:r>
      <w:r w:rsidR="00C72176" w:rsidRPr="002544AE">
        <w:fldChar w:fldCharType="begin"/>
      </w:r>
      <w:r w:rsidR="00C72176" w:rsidRPr="002544AE">
        <w:instrText xml:space="preserve"> XE </w:instrText>
      </w:r>
      <w:r w:rsidR="0047731F" w:rsidRPr="002544AE">
        <w:instrText>“</w:instrText>
      </w:r>
      <w:r w:rsidR="00C72176" w:rsidRPr="002544AE">
        <w:instrText>RPC BROKER SITE PARAMETERS File (#8994.1)</w:instrText>
      </w:r>
      <w:r w:rsidR="0047731F" w:rsidRPr="002544AE">
        <w:instrText>”</w:instrText>
      </w:r>
      <w:r w:rsidR="00C72176" w:rsidRPr="002544AE">
        <w:instrText xml:space="preserve"> </w:instrText>
      </w:r>
      <w:r w:rsidR="00C72176" w:rsidRPr="002544AE">
        <w:fldChar w:fldCharType="end"/>
      </w:r>
      <w:r w:rsidR="00C72176" w:rsidRPr="002544AE">
        <w:fldChar w:fldCharType="begin"/>
      </w:r>
      <w:r w:rsidR="00C72176" w:rsidRPr="002544AE">
        <w:instrText xml:space="preserve"> XE </w:instrText>
      </w:r>
      <w:r w:rsidR="0047731F" w:rsidRPr="002544AE">
        <w:instrText>“</w:instrText>
      </w:r>
      <w:r w:rsidR="00C72176" w:rsidRPr="002544AE">
        <w:instrText>Files:RPC BROKER SITE PARAMETERS (#8994.1)</w:instrText>
      </w:r>
      <w:r w:rsidR="0047731F" w:rsidRPr="002544AE">
        <w:instrText>”</w:instrText>
      </w:r>
      <w:r w:rsidR="00C72176" w:rsidRPr="002544AE">
        <w:instrText xml:space="preserve"> </w:instrText>
      </w:r>
      <w:r w:rsidR="00C72176" w:rsidRPr="002544AE">
        <w:fldChar w:fldCharType="end"/>
      </w:r>
      <w:r w:rsidR="00645956" w:rsidRPr="002544AE">
        <w:t>.</w:t>
      </w:r>
    </w:p>
    <w:p w:rsidR="00285FC7" w:rsidRPr="002544AE" w:rsidRDefault="00656575" w:rsidP="00285FC7">
      <w:pPr>
        <w:pStyle w:val="Note"/>
      </w:pPr>
      <w:r w:rsidRPr="002544AE">
        <w:rPr>
          <w:noProof/>
          <w:lang w:eastAsia="en-US"/>
        </w:rPr>
        <w:drawing>
          <wp:inline distT="0" distB="0" distL="0" distR="0" wp14:anchorId="2A20D769" wp14:editId="48F48E37">
            <wp:extent cx="284990" cy="284990"/>
            <wp:effectExtent l="0" t="0" r="1270" b="1270"/>
            <wp:docPr id="23" name="Picture 1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285FC7" w:rsidRPr="002544AE">
        <w:tab/>
      </w:r>
      <w:r w:rsidR="00285FC7" w:rsidRPr="002544AE">
        <w:rPr>
          <w:b/>
        </w:rPr>
        <w:t>REF:</w:t>
      </w:r>
      <w:r w:rsidR="00285FC7" w:rsidRPr="002544AE">
        <w:t xml:space="preserve"> For more information on this option, see the </w:t>
      </w:r>
      <w:r w:rsidR="00285FC7" w:rsidRPr="002544AE">
        <w:rPr>
          <w:i/>
          <w:iCs/>
        </w:rPr>
        <w:t>RPC Broker Systems Management Guide</w:t>
      </w:r>
      <w:r w:rsidR="00285FC7" w:rsidRPr="002544AE">
        <w:t>.</w:t>
      </w:r>
    </w:p>
    <w:p w:rsidR="00834189" w:rsidRPr="002544AE" w:rsidRDefault="00D91787" w:rsidP="00D91787">
      <w:pPr>
        <w:pStyle w:val="Heading3"/>
      </w:pPr>
      <w:bookmarkStart w:id="147" w:name="_Ref373841809"/>
      <w:bookmarkStart w:id="148" w:name="_Toc449511260"/>
      <w:r w:rsidRPr="002544AE">
        <w:lastRenderedPageBreak/>
        <w:t>XWB LISTENER STARTER</w:t>
      </w:r>
      <w:bookmarkEnd w:id="147"/>
      <w:bookmarkEnd w:id="148"/>
    </w:p>
    <w:p w:rsidR="00D75D14" w:rsidRPr="002544AE" w:rsidRDefault="00D75D14" w:rsidP="00D75D14">
      <w:pPr>
        <w:pStyle w:val="BodyText"/>
        <w:keepNext/>
        <w:keepLines/>
      </w:pPr>
      <w:r w:rsidRPr="002544AE">
        <w:t xml:space="preserve">The </w:t>
      </w:r>
      <w:r w:rsidRPr="002544AE">
        <w:rPr>
          <w:rFonts w:cs="Arial"/>
        </w:rPr>
        <w:t>Start All RPC Broker Listeners option</w:t>
      </w:r>
      <w:r w:rsidRPr="002544AE">
        <w:rPr>
          <w:rFonts w:cs="Arial"/>
        </w:rPr>
        <w:fldChar w:fldCharType="begin"/>
      </w:r>
      <w:r w:rsidRPr="002544AE">
        <w:instrText xml:space="preserve">XE </w:instrText>
      </w:r>
      <w:r w:rsidR="0047731F" w:rsidRPr="002544AE">
        <w:instrText>“</w:instrText>
      </w:r>
      <w:r w:rsidRPr="002544AE">
        <w:instrText>Start All RPC Broker Listeners Option</w:instrText>
      </w:r>
      <w:r w:rsidR="0047731F" w:rsidRPr="002544AE">
        <w:instrText>”</w:instrText>
      </w:r>
      <w:r w:rsidRPr="002544AE">
        <w:rPr>
          <w:rFonts w:cs="Arial"/>
        </w:rPr>
        <w:fldChar w:fldCharType="end"/>
      </w:r>
      <w:r w:rsidRPr="002544AE">
        <w:rPr>
          <w:rFonts w:cs="Arial"/>
        </w:rPr>
        <w:fldChar w:fldCharType="begin"/>
      </w:r>
      <w:r w:rsidRPr="002544AE">
        <w:instrText xml:space="preserve">XE </w:instrText>
      </w:r>
      <w:r w:rsidR="0047731F" w:rsidRPr="002544AE">
        <w:instrText>“</w:instrText>
      </w:r>
      <w:r w:rsidRPr="002544AE">
        <w:instrText>Options:Start All RPC Broker Listeners</w:instrText>
      </w:r>
      <w:r w:rsidR="0047731F" w:rsidRPr="002544AE">
        <w:instrText>”</w:instrText>
      </w:r>
      <w:r w:rsidRPr="002544AE">
        <w:rPr>
          <w:rFonts w:cs="Arial"/>
        </w:rPr>
        <w:fldChar w:fldCharType="end"/>
      </w:r>
      <w:r w:rsidRPr="002544AE">
        <w:t xml:space="preserve"> [XWB LISTENER STARTER</w:t>
      </w:r>
      <w:r w:rsidRPr="002544AE">
        <w:fldChar w:fldCharType="begin"/>
      </w:r>
      <w:r w:rsidRPr="002544AE">
        <w:instrText xml:space="preserve">XE </w:instrText>
      </w:r>
      <w:r w:rsidR="0047731F" w:rsidRPr="002544AE">
        <w:instrText>“</w:instrText>
      </w:r>
      <w:r w:rsidRPr="002544AE">
        <w:instrText>XWB LISTENER STARTER Option</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Options:XWB LISTENER STARTER</w:instrText>
      </w:r>
      <w:r w:rsidR="0047731F" w:rsidRPr="002544AE">
        <w:instrText>”</w:instrText>
      </w:r>
      <w:r w:rsidRPr="002544AE">
        <w:fldChar w:fldCharType="end"/>
      </w:r>
      <w:r w:rsidRPr="002544AE">
        <w:t>] automatically starts all listeners configured in the RPC BROKER SITE PARAMETERS file (#8994.1)</w:t>
      </w:r>
      <w:r w:rsidRPr="002544AE">
        <w:fldChar w:fldCharType="begin"/>
      </w:r>
      <w:r w:rsidRPr="002544AE">
        <w:instrText xml:space="preserve"> XE </w:instrText>
      </w:r>
      <w:r w:rsidR="0047731F" w:rsidRPr="002544AE">
        <w:instrText>“</w:instrText>
      </w:r>
      <w:r w:rsidRPr="002544AE">
        <w:instrText>RPC BROKER SITE PARAMETERS File (#8994.1)</w:instrText>
      </w:r>
      <w:r w:rsidR="0047731F" w:rsidRPr="002544AE">
        <w:instrText>”</w:instrText>
      </w:r>
      <w:r w:rsidRPr="002544AE">
        <w:instrText xml:space="preserve"> </w:instrText>
      </w:r>
      <w:r w:rsidRPr="002544AE">
        <w:fldChar w:fldCharType="end"/>
      </w:r>
      <w:r w:rsidRPr="002544AE">
        <w:fldChar w:fldCharType="begin"/>
      </w:r>
      <w:r w:rsidRPr="002544AE">
        <w:instrText xml:space="preserve"> XE </w:instrText>
      </w:r>
      <w:r w:rsidR="0047731F" w:rsidRPr="002544AE">
        <w:instrText>“</w:instrText>
      </w:r>
      <w:r w:rsidRPr="002544AE">
        <w:instrText>Files:RPC BROKER SITE PARAMETERS (#8994.1)</w:instrText>
      </w:r>
      <w:r w:rsidR="0047731F" w:rsidRPr="002544AE">
        <w:instrText>”</w:instrText>
      </w:r>
      <w:r w:rsidRPr="002544AE">
        <w:instrText xml:space="preserve"> </w:instrText>
      </w:r>
      <w:r w:rsidRPr="002544AE">
        <w:fldChar w:fldCharType="end"/>
      </w:r>
      <w:r w:rsidRPr="002544AE">
        <w:t xml:space="preserve">. This option first </w:t>
      </w:r>
      <w:r w:rsidRPr="002544AE">
        <w:rPr>
          <w:b/>
          <w:bCs/>
        </w:rPr>
        <w:t>stops</w:t>
      </w:r>
      <w:r w:rsidRPr="002544AE">
        <w:t xml:space="preserve"> any of these listeners that may be running, and then starts all of them up.</w:t>
      </w:r>
    </w:p>
    <w:p w:rsidR="00D75D14" w:rsidRPr="002544AE" w:rsidRDefault="00656575" w:rsidP="00D75D14">
      <w:pPr>
        <w:pStyle w:val="Note"/>
        <w:keepNext/>
        <w:keepLines/>
      </w:pPr>
      <w:r w:rsidRPr="002544AE">
        <w:rPr>
          <w:noProof/>
          <w:lang w:eastAsia="en-US"/>
        </w:rPr>
        <w:drawing>
          <wp:inline distT="0" distB="0" distL="0" distR="0" wp14:anchorId="6900C139" wp14:editId="5D01A177">
            <wp:extent cx="304800" cy="304800"/>
            <wp:effectExtent l="0" t="0" r="0" b="0"/>
            <wp:docPr id="24"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2"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75D14" w:rsidRPr="002544AE">
        <w:tab/>
      </w:r>
      <w:r w:rsidR="00D75D14" w:rsidRPr="002544AE">
        <w:rPr>
          <w:b/>
        </w:rPr>
        <w:t>NOTE:</w:t>
      </w:r>
      <w:r w:rsidR="00D75D14" w:rsidRPr="002544AE">
        <w:t xml:space="preserve"> TaskMan </w:t>
      </w:r>
      <w:r w:rsidR="00D75D14" w:rsidRPr="002544AE">
        <w:rPr>
          <w:i/>
        </w:rPr>
        <w:t>must</w:t>
      </w:r>
      <w:r w:rsidR="00D75D14" w:rsidRPr="002544AE">
        <w:t xml:space="preserve"> be running to use this option.</w:t>
      </w:r>
    </w:p>
    <w:p w:rsidR="00D75D14" w:rsidRPr="002544AE" w:rsidRDefault="00656575" w:rsidP="00D75D14">
      <w:pPr>
        <w:pStyle w:val="Note"/>
        <w:keepNext/>
        <w:keepLines/>
      </w:pPr>
      <w:r w:rsidRPr="002544AE">
        <w:rPr>
          <w:noProof/>
          <w:lang w:eastAsia="en-US"/>
        </w:rPr>
        <w:drawing>
          <wp:inline distT="0" distB="0" distL="0" distR="0" wp14:anchorId="229C3271" wp14:editId="5D47D537">
            <wp:extent cx="284990" cy="284990"/>
            <wp:effectExtent l="0" t="0" r="1270" b="1270"/>
            <wp:docPr id="25" name="Picture 1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D75D14" w:rsidRPr="002544AE">
        <w:tab/>
      </w:r>
      <w:r w:rsidR="00D75D14" w:rsidRPr="002544AE">
        <w:rPr>
          <w:b/>
        </w:rPr>
        <w:t>NOTE:</w:t>
      </w:r>
      <w:r w:rsidR="00D75D14" w:rsidRPr="002544AE">
        <w:t xml:space="preserve"> This option was introduced with patch XWB*1.1*9.</w:t>
      </w:r>
    </w:p>
    <w:p w:rsidR="00D75D14" w:rsidRPr="002544AE" w:rsidRDefault="00656575" w:rsidP="00D75D14">
      <w:pPr>
        <w:pStyle w:val="Note"/>
      </w:pPr>
      <w:r w:rsidRPr="002544AE">
        <w:rPr>
          <w:noProof/>
          <w:lang w:eastAsia="en-US"/>
        </w:rPr>
        <w:drawing>
          <wp:inline distT="0" distB="0" distL="0" distR="0" wp14:anchorId="27CB99B7" wp14:editId="48D4C930">
            <wp:extent cx="284990" cy="284990"/>
            <wp:effectExtent l="0" t="0" r="1270" b="1270"/>
            <wp:docPr id="26" name="Picture 1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D75D14" w:rsidRPr="002544AE">
        <w:tab/>
      </w:r>
      <w:r w:rsidR="00D75D14" w:rsidRPr="002544AE">
        <w:rPr>
          <w:b/>
        </w:rPr>
        <w:t>REF:</w:t>
      </w:r>
      <w:r w:rsidR="00D75D14" w:rsidRPr="002544AE">
        <w:t xml:space="preserve"> For more information on this option, see the </w:t>
      </w:r>
      <w:r w:rsidR="00D75D14" w:rsidRPr="002544AE">
        <w:rPr>
          <w:i/>
          <w:iCs/>
        </w:rPr>
        <w:t>RPC Broker Systems Management Guide</w:t>
      </w:r>
      <w:r w:rsidR="00D75D14" w:rsidRPr="002544AE">
        <w:t>.</w:t>
      </w:r>
    </w:p>
    <w:p w:rsidR="00834189" w:rsidRPr="002544AE" w:rsidRDefault="00D91787" w:rsidP="00D91787">
      <w:pPr>
        <w:pStyle w:val="Heading3"/>
      </w:pPr>
      <w:bookmarkStart w:id="149" w:name="_Ref373841898"/>
      <w:bookmarkStart w:id="150" w:name="_Toc449511261"/>
      <w:r w:rsidRPr="002544AE">
        <w:t>XWB LISTENER STOP ALL</w:t>
      </w:r>
      <w:bookmarkEnd w:id="149"/>
      <w:bookmarkEnd w:id="150"/>
    </w:p>
    <w:p w:rsidR="00D91787" w:rsidRPr="002544AE" w:rsidRDefault="00D91787" w:rsidP="00D91787">
      <w:pPr>
        <w:pStyle w:val="BodyText"/>
        <w:keepNext/>
        <w:keepLines/>
      </w:pPr>
      <w:r w:rsidRPr="002544AE">
        <w:t>The Stop All RPC Broker Listeners option</w:t>
      </w:r>
      <w:r w:rsidRPr="002544AE">
        <w:fldChar w:fldCharType="begin"/>
      </w:r>
      <w:r w:rsidRPr="002544AE">
        <w:instrText xml:space="preserve"> XE </w:instrText>
      </w:r>
      <w:r w:rsidR="0047731F" w:rsidRPr="002544AE">
        <w:instrText>“</w:instrText>
      </w:r>
      <w:r w:rsidRPr="002544AE">
        <w:instrText>Stop All RPC Broker Listeners Option</w:instrText>
      </w:r>
      <w:r w:rsidR="0047731F" w:rsidRPr="002544AE">
        <w:instrText>”</w:instrText>
      </w:r>
      <w:r w:rsidRPr="002544AE">
        <w:instrText xml:space="preserve"> </w:instrText>
      </w:r>
      <w:r w:rsidRPr="002544AE">
        <w:fldChar w:fldCharType="end"/>
      </w:r>
      <w:r w:rsidRPr="002544AE">
        <w:fldChar w:fldCharType="begin"/>
      </w:r>
      <w:r w:rsidRPr="002544AE">
        <w:instrText xml:space="preserve"> XE </w:instrText>
      </w:r>
      <w:r w:rsidR="0047731F" w:rsidRPr="002544AE">
        <w:instrText>“</w:instrText>
      </w:r>
      <w:r w:rsidRPr="002544AE">
        <w:instrText>Options:Stop All RPC Broker Listeners</w:instrText>
      </w:r>
      <w:r w:rsidR="0047731F" w:rsidRPr="002544AE">
        <w:instrText>”</w:instrText>
      </w:r>
      <w:r w:rsidRPr="002544AE">
        <w:instrText xml:space="preserve"> </w:instrText>
      </w:r>
      <w:r w:rsidRPr="002544AE">
        <w:fldChar w:fldCharType="end"/>
      </w:r>
      <w:r w:rsidRPr="002544AE">
        <w:t xml:space="preserve"> [</w:t>
      </w:r>
      <w:r w:rsidRPr="002544AE">
        <w:rPr>
          <w:szCs w:val="22"/>
        </w:rPr>
        <w:t>XWB LISTENER STOP ALL</w:t>
      </w:r>
      <w:r w:rsidRPr="002544AE">
        <w:rPr>
          <w:szCs w:val="22"/>
        </w:rPr>
        <w:fldChar w:fldCharType="begin"/>
      </w:r>
      <w:r w:rsidRPr="002544AE">
        <w:instrText xml:space="preserve"> XE </w:instrText>
      </w:r>
      <w:r w:rsidR="0047731F" w:rsidRPr="002544AE">
        <w:instrText>“</w:instrText>
      </w:r>
      <w:r w:rsidRPr="002544AE">
        <w:rPr>
          <w:szCs w:val="22"/>
        </w:rPr>
        <w:instrText>XWB LISTENER STOP ALL Option</w:instrText>
      </w:r>
      <w:r w:rsidR="0047731F" w:rsidRPr="002544AE">
        <w:instrText>”</w:instrText>
      </w:r>
      <w:r w:rsidRPr="002544AE">
        <w:instrText xml:space="preserve"> </w:instrText>
      </w:r>
      <w:r w:rsidRPr="002544AE">
        <w:rPr>
          <w:szCs w:val="22"/>
        </w:rPr>
        <w:fldChar w:fldCharType="end"/>
      </w:r>
      <w:r w:rsidRPr="002544AE">
        <w:rPr>
          <w:szCs w:val="22"/>
        </w:rPr>
        <w:fldChar w:fldCharType="begin"/>
      </w:r>
      <w:r w:rsidRPr="002544AE">
        <w:instrText xml:space="preserve"> XE </w:instrText>
      </w:r>
      <w:r w:rsidR="0047731F" w:rsidRPr="002544AE">
        <w:instrText>“</w:instrText>
      </w:r>
      <w:r w:rsidRPr="002544AE">
        <w:instrText>Options:</w:instrText>
      </w:r>
      <w:r w:rsidRPr="002544AE">
        <w:rPr>
          <w:szCs w:val="22"/>
        </w:rPr>
        <w:instrText>XWB LISTENER STOP ALL</w:instrText>
      </w:r>
      <w:r w:rsidR="0047731F" w:rsidRPr="002544AE">
        <w:instrText>”</w:instrText>
      </w:r>
      <w:r w:rsidRPr="002544AE">
        <w:instrText xml:space="preserve"> </w:instrText>
      </w:r>
      <w:r w:rsidRPr="002544AE">
        <w:rPr>
          <w:szCs w:val="22"/>
        </w:rPr>
        <w:fldChar w:fldCharType="end"/>
      </w:r>
      <w:r w:rsidRPr="002544AE">
        <w:t>] stops all running listeners configured in the RPC BROKER SITE PARAMETERS file (#8994.1)</w:t>
      </w:r>
      <w:r w:rsidRPr="002544AE">
        <w:fldChar w:fldCharType="begin"/>
      </w:r>
      <w:r w:rsidRPr="002544AE">
        <w:instrText xml:space="preserve"> XE </w:instrText>
      </w:r>
      <w:r w:rsidR="0047731F" w:rsidRPr="002544AE">
        <w:instrText>“</w:instrText>
      </w:r>
      <w:r w:rsidRPr="002544AE">
        <w:instrText>RPC BROKER SITE PARAMETERS File (#8994.1)</w:instrText>
      </w:r>
      <w:r w:rsidR="0047731F" w:rsidRPr="002544AE">
        <w:instrText>”</w:instrText>
      </w:r>
      <w:r w:rsidRPr="002544AE">
        <w:instrText xml:space="preserve"> </w:instrText>
      </w:r>
      <w:r w:rsidRPr="002544AE">
        <w:fldChar w:fldCharType="end"/>
      </w:r>
      <w:r w:rsidRPr="002544AE">
        <w:fldChar w:fldCharType="begin"/>
      </w:r>
      <w:r w:rsidRPr="002544AE">
        <w:instrText xml:space="preserve"> XE </w:instrText>
      </w:r>
      <w:r w:rsidR="0047731F" w:rsidRPr="002544AE">
        <w:instrText>“</w:instrText>
      </w:r>
      <w:r w:rsidRPr="002544AE">
        <w:instrText>Files:RPC BROKER SITE PARAMETERS (#8994.1)</w:instrText>
      </w:r>
      <w:r w:rsidR="0047731F" w:rsidRPr="002544AE">
        <w:instrText>”</w:instrText>
      </w:r>
      <w:r w:rsidRPr="002544AE">
        <w:instrText xml:space="preserve"> </w:instrText>
      </w:r>
      <w:r w:rsidRPr="002544AE">
        <w:fldChar w:fldCharType="end"/>
      </w:r>
      <w:r w:rsidRPr="002544AE">
        <w:t xml:space="preserve"> set to automatically start.</w:t>
      </w:r>
    </w:p>
    <w:p w:rsidR="00834189" w:rsidRPr="002544AE" w:rsidRDefault="00D91787" w:rsidP="00834189">
      <w:pPr>
        <w:pStyle w:val="Heading3"/>
      </w:pPr>
      <w:bookmarkStart w:id="151" w:name="_Ref373842096"/>
      <w:bookmarkStart w:id="152" w:name="_Toc449511262"/>
      <w:r w:rsidRPr="002544AE">
        <w:rPr>
          <w:szCs w:val="22"/>
        </w:rPr>
        <w:t>XWB LOG CLEAR</w:t>
      </w:r>
      <w:bookmarkEnd w:id="151"/>
      <w:bookmarkEnd w:id="152"/>
    </w:p>
    <w:p w:rsidR="00834189" w:rsidRPr="002544AE" w:rsidRDefault="00D91787" w:rsidP="00834189">
      <w:pPr>
        <w:pStyle w:val="BodyText"/>
        <w:rPr>
          <w:szCs w:val="22"/>
        </w:rPr>
      </w:pPr>
      <w:r w:rsidRPr="002544AE">
        <w:rPr>
          <w:szCs w:val="22"/>
        </w:rPr>
        <w:t>The Clear XWB Log Files option</w:t>
      </w:r>
      <w:r w:rsidRPr="002544AE">
        <w:rPr>
          <w:szCs w:val="22"/>
        </w:rPr>
        <w:fldChar w:fldCharType="begin"/>
      </w:r>
      <w:r w:rsidRPr="002544AE">
        <w:instrText xml:space="preserve"> XE </w:instrText>
      </w:r>
      <w:r w:rsidR="0047731F" w:rsidRPr="002544AE">
        <w:instrText>“</w:instrText>
      </w:r>
      <w:r w:rsidRPr="002544AE">
        <w:rPr>
          <w:szCs w:val="22"/>
        </w:rPr>
        <w:instrText>Clear XWB Log Files Option</w:instrText>
      </w:r>
      <w:r w:rsidR="0047731F" w:rsidRPr="002544AE">
        <w:instrText>”</w:instrText>
      </w:r>
      <w:r w:rsidRPr="002544AE">
        <w:instrText xml:space="preserve"> </w:instrText>
      </w:r>
      <w:r w:rsidRPr="002544AE">
        <w:rPr>
          <w:szCs w:val="22"/>
        </w:rPr>
        <w:fldChar w:fldCharType="end"/>
      </w:r>
      <w:r w:rsidRPr="002544AE">
        <w:rPr>
          <w:szCs w:val="22"/>
        </w:rPr>
        <w:fldChar w:fldCharType="begin"/>
      </w:r>
      <w:r w:rsidRPr="002544AE">
        <w:instrText xml:space="preserve"> XE </w:instrText>
      </w:r>
      <w:r w:rsidR="0047731F" w:rsidRPr="002544AE">
        <w:instrText>“</w:instrText>
      </w:r>
      <w:r w:rsidRPr="002544AE">
        <w:instrText>Options:</w:instrText>
      </w:r>
      <w:r w:rsidRPr="002544AE">
        <w:rPr>
          <w:szCs w:val="22"/>
        </w:rPr>
        <w:instrText>Clear XWB Log Files</w:instrText>
      </w:r>
      <w:r w:rsidR="0047731F" w:rsidRPr="002544AE">
        <w:instrText>”</w:instrText>
      </w:r>
      <w:r w:rsidRPr="002544AE">
        <w:instrText xml:space="preserve"> </w:instrText>
      </w:r>
      <w:r w:rsidRPr="002544AE">
        <w:rPr>
          <w:szCs w:val="22"/>
        </w:rPr>
        <w:fldChar w:fldCharType="end"/>
      </w:r>
      <w:r w:rsidRPr="002544AE">
        <w:rPr>
          <w:szCs w:val="22"/>
        </w:rPr>
        <w:t xml:space="preserve"> [XWB LOG CLEAR</w:t>
      </w:r>
      <w:r w:rsidRPr="002544AE">
        <w:rPr>
          <w:szCs w:val="22"/>
        </w:rPr>
        <w:fldChar w:fldCharType="begin"/>
      </w:r>
      <w:r w:rsidRPr="002544AE">
        <w:instrText xml:space="preserve"> XE </w:instrText>
      </w:r>
      <w:r w:rsidR="0047731F" w:rsidRPr="002544AE">
        <w:instrText>“</w:instrText>
      </w:r>
      <w:r w:rsidRPr="002544AE">
        <w:rPr>
          <w:szCs w:val="22"/>
        </w:rPr>
        <w:instrText>XWB LOG CLEAR Option</w:instrText>
      </w:r>
      <w:r w:rsidR="0047731F" w:rsidRPr="002544AE">
        <w:instrText>”</w:instrText>
      </w:r>
      <w:r w:rsidRPr="002544AE">
        <w:instrText xml:space="preserve"> </w:instrText>
      </w:r>
      <w:r w:rsidRPr="002544AE">
        <w:rPr>
          <w:szCs w:val="22"/>
        </w:rPr>
        <w:fldChar w:fldCharType="end"/>
      </w:r>
      <w:r w:rsidRPr="002544AE">
        <w:rPr>
          <w:szCs w:val="22"/>
        </w:rPr>
        <w:fldChar w:fldCharType="begin"/>
      </w:r>
      <w:r w:rsidRPr="002544AE">
        <w:instrText xml:space="preserve"> XE </w:instrText>
      </w:r>
      <w:r w:rsidR="0047731F" w:rsidRPr="002544AE">
        <w:instrText>“</w:instrText>
      </w:r>
      <w:r w:rsidRPr="002544AE">
        <w:instrText>Options:</w:instrText>
      </w:r>
      <w:r w:rsidRPr="002544AE">
        <w:rPr>
          <w:szCs w:val="22"/>
        </w:rPr>
        <w:instrText>XWB LOG CLEAR</w:instrText>
      </w:r>
      <w:r w:rsidR="0047731F" w:rsidRPr="002544AE">
        <w:instrText>”</w:instrText>
      </w:r>
      <w:r w:rsidRPr="002544AE">
        <w:instrText xml:space="preserve"> </w:instrText>
      </w:r>
      <w:r w:rsidRPr="002544AE">
        <w:rPr>
          <w:szCs w:val="22"/>
        </w:rPr>
        <w:fldChar w:fldCharType="end"/>
      </w:r>
      <w:r w:rsidRPr="002544AE">
        <w:rPr>
          <w:szCs w:val="22"/>
        </w:rPr>
        <w:t>]</w:t>
      </w:r>
      <w:r w:rsidR="00285FC7" w:rsidRPr="002544AE">
        <w:rPr>
          <w:szCs w:val="22"/>
        </w:rPr>
        <w:t xml:space="preserve"> </w:t>
      </w:r>
      <w:r w:rsidRPr="002544AE">
        <w:rPr>
          <w:szCs w:val="22"/>
        </w:rPr>
        <w:t>clears (KILLs) the XWB log files</w:t>
      </w:r>
      <w:r w:rsidR="00BB0C0A" w:rsidRPr="002544AE">
        <w:rPr>
          <w:szCs w:val="22"/>
        </w:rPr>
        <w:t>, which are stored in a temporary global under ^TMP(</w:t>
      </w:r>
      <w:r w:rsidR="0047731F" w:rsidRPr="002544AE">
        <w:rPr>
          <w:szCs w:val="22"/>
        </w:rPr>
        <w:t>“</w:t>
      </w:r>
      <w:r w:rsidR="00BB0C0A" w:rsidRPr="002544AE">
        <w:rPr>
          <w:szCs w:val="22"/>
        </w:rPr>
        <w:t>XWBDEBUG</w:t>
      </w:r>
      <w:r w:rsidR="0047731F" w:rsidRPr="002544AE">
        <w:rPr>
          <w:szCs w:val="22"/>
        </w:rPr>
        <w:t>”</w:t>
      </w:r>
      <w:r w:rsidR="00BB0C0A" w:rsidRPr="002544AE">
        <w:rPr>
          <w:szCs w:val="22"/>
        </w:rPr>
        <w:t>,$J)</w:t>
      </w:r>
      <w:r w:rsidRPr="002544AE">
        <w:rPr>
          <w:szCs w:val="22"/>
        </w:rPr>
        <w:t>.</w:t>
      </w:r>
    </w:p>
    <w:p w:rsidR="00834189" w:rsidRPr="002544AE" w:rsidRDefault="00D91787" w:rsidP="00834189">
      <w:pPr>
        <w:pStyle w:val="Heading3"/>
      </w:pPr>
      <w:bookmarkStart w:id="153" w:name="_Ref373842208"/>
      <w:bookmarkStart w:id="154" w:name="_Toc449511263"/>
      <w:r w:rsidRPr="002544AE">
        <w:rPr>
          <w:szCs w:val="22"/>
        </w:rPr>
        <w:t>XWB DEBUG EDIT</w:t>
      </w:r>
      <w:bookmarkEnd w:id="153"/>
      <w:bookmarkEnd w:id="154"/>
    </w:p>
    <w:p w:rsidR="00834189" w:rsidRPr="002544AE" w:rsidRDefault="00D91787" w:rsidP="00834189">
      <w:pPr>
        <w:pStyle w:val="BodyText"/>
        <w:rPr>
          <w:szCs w:val="22"/>
        </w:rPr>
      </w:pPr>
      <w:r w:rsidRPr="002544AE">
        <w:rPr>
          <w:szCs w:val="22"/>
        </w:rPr>
        <w:t>The Debug Parameter Edit option</w:t>
      </w:r>
      <w:r w:rsidRPr="002544AE">
        <w:rPr>
          <w:szCs w:val="22"/>
        </w:rPr>
        <w:fldChar w:fldCharType="begin"/>
      </w:r>
      <w:r w:rsidRPr="002544AE">
        <w:instrText xml:space="preserve"> XE </w:instrText>
      </w:r>
      <w:r w:rsidR="0047731F" w:rsidRPr="002544AE">
        <w:instrText>“</w:instrText>
      </w:r>
      <w:r w:rsidRPr="002544AE">
        <w:rPr>
          <w:szCs w:val="22"/>
        </w:rPr>
        <w:instrText>Debug Parameter Edit Option</w:instrText>
      </w:r>
      <w:r w:rsidR="0047731F" w:rsidRPr="002544AE">
        <w:instrText>”</w:instrText>
      </w:r>
      <w:r w:rsidRPr="002544AE">
        <w:instrText xml:space="preserve"> </w:instrText>
      </w:r>
      <w:r w:rsidRPr="002544AE">
        <w:rPr>
          <w:szCs w:val="22"/>
        </w:rPr>
        <w:fldChar w:fldCharType="end"/>
      </w:r>
      <w:r w:rsidRPr="002544AE">
        <w:rPr>
          <w:szCs w:val="22"/>
        </w:rPr>
        <w:fldChar w:fldCharType="begin"/>
      </w:r>
      <w:r w:rsidRPr="002544AE">
        <w:instrText xml:space="preserve"> XE </w:instrText>
      </w:r>
      <w:r w:rsidR="0047731F" w:rsidRPr="002544AE">
        <w:instrText>“</w:instrText>
      </w:r>
      <w:r w:rsidRPr="002544AE">
        <w:instrText>Options:</w:instrText>
      </w:r>
      <w:r w:rsidRPr="002544AE">
        <w:rPr>
          <w:szCs w:val="22"/>
        </w:rPr>
        <w:instrText>Debug Parameter Edit</w:instrText>
      </w:r>
      <w:r w:rsidR="0047731F" w:rsidRPr="002544AE">
        <w:instrText>”</w:instrText>
      </w:r>
      <w:r w:rsidRPr="002544AE">
        <w:instrText xml:space="preserve"> </w:instrText>
      </w:r>
      <w:r w:rsidRPr="002544AE">
        <w:rPr>
          <w:szCs w:val="22"/>
        </w:rPr>
        <w:fldChar w:fldCharType="end"/>
      </w:r>
      <w:r w:rsidRPr="002544AE">
        <w:rPr>
          <w:szCs w:val="22"/>
        </w:rPr>
        <w:t xml:space="preserve"> [XWB DEBUG EDIT</w:t>
      </w:r>
      <w:r w:rsidRPr="002544AE">
        <w:rPr>
          <w:szCs w:val="22"/>
        </w:rPr>
        <w:fldChar w:fldCharType="begin"/>
      </w:r>
      <w:r w:rsidRPr="002544AE">
        <w:instrText xml:space="preserve"> XE </w:instrText>
      </w:r>
      <w:r w:rsidR="0047731F" w:rsidRPr="002544AE">
        <w:instrText>“</w:instrText>
      </w:r>
      <w:r w:rsidRPr="002544AE">
        <w:rPr>
          <w:szCs w:val="22"/>
        </w:rPr>
        <w:instrText>XWB DEBUG EDIT Option</w:instrText>
      </w:r>
      <w:r w:rsidR="0047731F" w:rsidRPr="002544AE">
        <w:instrText>”</w:instrText>
      </w:r>
      <w:r w:rsidRPr="002544AE">
        <w:instrText xml:space="preserve"> </w:instrText>
      </w:r>
      <w:r w:rsidRPr="002544AE">
        <w:rPr>
          <w:szCs w:val="22"/>
        </w:rPr>
        <w:fldChar w:fldCharType="end"/>
      </w:r>
      <w:r w:rsidRPr="002544AE">
        <w:rPr>
          <w:szCs w:val="22"/>
        </w:rPr>
        <w:fldChar w:fldCharType="begin"/>
      </w:r>
      <w:r w:rsidRPr="002544AE">
        <w:instrText xml:space="preserve"> XE </w:instrText>
      </w:r>
      <w:r w:rsidR="0047731F" w:rsidRPr="002544AE">
        <w:instrText>“</w:instrText>
      </w:r>
      <w:r w:rsidRPr="002544AE">
        <w:instrText>Options:</w:instrText>
      </w:r>
      <w:r w:rsidRPr="002544AE">
        <w:rPr>
          <w:szCs w:val="22"/>
        </w:rPr>
        <w:instrText>XWB DEBUG EDIT</w:instrText>
      </w:r>
      <w:r w:rsidR="0047731F" w:rsidRPr="002544AE">
        <w:instrText>”</w:instrText>
      </w:r>
      <w:r w:rsidRPr="002544AE">
        <w:instrText xml:space="preserve"> </w:instrText>
      </w:r>
      <w:r w:rsidRPr="002544AE">
        <w:rPr>
          <w:szCs w:val="22"/>
        </w:rPr>
        <w:fldChar w:fldCharType="end"/>
      </w:r>
      <w:r w:rsidRPr="002544AE">
        <w:rPr>
          <w:szCs w:val="22"/>
        </w:rPr>
        <w:t>] edits the</w:t>
      </w:r>
      <w:r w:rsidR="005D54B0" w:rsidRPr="002544AE">
        <w:rPr>
          <w:szCs w:val="22"/>
        </w:rPr>
        <w:t xml:space="preserve"> Broker debug parameter (</w:t>
      </w:r>
      <w:r w:rsidRPr="002544AE">
        <w:rPr>
          <w:szCs w:val="22"/>
        </w:rPr>
        <w:t>XWBDEBUG</w:t>
      </w:r>
      <w:r w:rsidR="005D54B0" w:rsidRPr="002544AE">
        <w:rPr>
          <w:szCs w:val="22"/>
        </w:rPr>
        <w:t>)</w:t>
      </w:r>
      <w:r w:rsidR="00BB0C0A" w:rsidRPr="002544AE">
        <w:rPr>
          <w:szCs w:val="22"/>
        </w:rPr>
        <w:t xml:space="preserve"> defined in the PARAMETER DEFINITION file (#8989.51) and stored in the PARAMETERS file (#8989.5) when set</w:t>
      </w:r>
      <w:r w:rsidRPr="002544AE">
        <w:rPr>
          <w:szCs w:val="22"/>
        </w:rPr>
        <w:t>.</w:t>
      </w:r>
    </w:p>
    <w:p w:rsidR="00834189" w:rsidRPr="002544AE" w:rsidRDefault="00D91787" w:rsidP="00834189">
      <w:pPr>
        <w:pStyle w:val="Heading3"/>
      </w:pPr>
      <w:bookmarkStart w:id="155" w:name="_Ref449366015"/>
      <w:bookmarkStart w:id="156" w:name="_Ref373842318"/>
      <w:bookmarkStart w:id="157" w:name="_Toc449511264"/>
      <w:r w:rsidRPr="002544AE">
        <w:rPr>
          <w:szCs w:val="22"/>
        </w:rPr>
        <w:t>XWB LOG VIEW</w:t>
      </w:r>
      <w:bookmarkEnd w:id="155"/>
      <w:bookmarkEnd w:id="157"/>
    </w:p>
    <w:bookmarkEnd w:id="156"/>
    <w:p w:rsidR="00834189" w:rsidRPr="002544AE" w:rsidRDefault="00D91787" w:rsidP="00D91787">
      <w:pPr>
        <w:autoSpaceDE w:val="0"/>
        <w:autoSpaceDN w:val="0"/>
        <w:adjustRightInd w:val="0"/>
      </w:pPr>
      <w:r w:rsidRPr="002544AE">
        <w:t>The View XWB Log option</w:t>
      </w:r>
      <w:r w:rsidRPr="002544AE">
        <w:fldChar w:fldCharType="begin"/>
      </w:r>
      <w:r w:rsidRPr="002544AE">
        <w:instrText xml:space="preserve"> XE </w:instrText>
      </w:r>
      <w:r w:rsidR="0047731F" w:rsidRPr="002544AE">
        <w:instrText>“</w:instrText>
      </w:r>
      <w:r w:rsidRPr="002544AE">
        <w:instrText>View XWB Log Option</w:instrText>
      </w:r>
      <w:r w:rsidR="0047731F" w:rsidRPr="002544AE">
        <w:instrText>”</w:instrText>
      </w:r>
      <w:r w:rsidRPr="002544AE">
        <w:instrText xml:space="preserve"> </w:instrText>
      </w:r>
      <w:r w:rsidRPr="002544AE">
        <w:fldChar w:fldCharType="end"/>
      </w:r>
      <w:r w:rsidRPr="002544AE">
        <w:fldChar w:fldCharType="begin"/>
      </w:r>
      <w:r w:rsidRPr="002544AE">
        <w:instrText xml:space="preserve"> XE </w:instrText>
      </w:r>
      <w:r w:rsidR="0047731F" w:rsidRPr="002544AE">
        <w:instrText>“</w:instrText>
      </w:r>
      <w:r w:rsidRPr="002544AE">
        <w:instrText>Options:View XWB Log</w:instrText>
      </w:r>
      <w:r w:rsidR="0047731F" w:rsidRPr="002544AE">
        <w:instrText>”</w:instrText>
      </w:r>
      <w:r w:rsidRPr="002544AE">
        <w:instrText xml:space="preserve"> </w:instrText>
      </w:r>
      <w:r w:rsidRPr="002544AE">
        <w:fldChar w:fldCharType="end"/>
      </w:r>
      <w:r w:rsidRPr="002544AE">
        <w:t xml:space="preserve"> [XWB LOG VIEW</w:t>
      </w:r>
      <w:r w:rsidRPr="002544AE">
        <w:fldChar w:fldCharType="begin"/>
      </w:r>
      <w:r w:rsidRPr="002544AE">
        <w:instrText xml:space="preserve"> XE </w:instrText>
      </w:r>
      <w:r w:rsidR="0047731F" w:rsidRPr="002544AE">
        <w:instrText>“</w:instrText>
      </w:r>
      <w:r w:rsidRPr="002544AE">
        <w:instrText>XWB LOG VIEW Option</w:instrText>
      </w:r>
      <w:r w:rsidR="0047731F" w:rsidRPr="002544AE">
        <w:instrText>”</w:instrText>
      </w:r>
      <w:r w:rsidRPr="002544AE">
        <w:instrText xml:space="preserve"> </w:instrText>
      </w:r>
      <w:r w:rsidRPr="002544AE">
        <w:fldChar w:fldCharType="end"/>
      </w:r>
      <w:r w:rsidRPr="002544AE">
        <w:fldChar w:fldCharType="begin"/>
      </w:r>
      <w:r w:rsidRPr="002544AE">
        <w:instrText xml:space="preserve"> XE </w:instrText>
      </w:r>
      <w:r w:rsidR="0047731F" w:rsidRPr="002544AE">
        <w:instrText>“</w:instrText>
      </w:r>
      <w:r w:rsidRPr="002544AE">
        <w:instrText>Options:XWB LOG VIEW</w:instrText>
      </w:r>
      <w:r w:rsidR="0047731F" w:rsidRPr="002544AE">
        <w:instrText>”</w:instrText>
      </w:r>
      <w:r w:rsidRPr="002544AE">
        <w:instrText xml:space="preserve"> </w:instrText>
      </w:r>
      <w:r w:rsidRPr="002544AE">
        <w:fldChar w:fldCharType="end"/>
      </w:r>
      <w:r w:rsidRPr="002544AE">
        <w:t>] allows the user to view the</w:t>
      </w:r>
      <w:r w:rsidR="00BB0C0A" w:rsidRPr="002544AE">
        <w:t xml:space="preserve"> temporary</w:t>
      </w:r>
      <w:r w:rsidRPr="002544AE">
        <w:t xml:space="preserve"> debug log files that the Broker can set. The XWBDEBUG parameter </w:t>
      </w:r>
      <w:r w:rsidRPr="002544AE">
        <w:rPr>
          <w:i/>
        </w:rPr>
        <w:t>must</w:t>
      </w:r>
      <w:r w:rsidRPr="002544AE">
        <w:t xml:space="preserve"> be set for log files to be recorded</w:t>
      </w:r>
      <w:r w:rsidR="00BB0C0A" w:rsidRPr="002544AE">
        <w:t xml:space="preserve"> in</w:t>
      </w:r>
      <w:r w:rsidR="009D5AF3" w:rsidRPr="002544AE">
        <w:t xml:space="preserve"> the</w:t>
      </w:r>
      <w:r w:rsidR="00BB0C0A" w:rsidRPr="002544AE">
        <w:t xml:space="preserve"> ^</w:t>
      </w:r>
      <w:proofErr w:type="gramStart"/>
      <w:r w:rsidR="00BB0C0A" w:rsidRPr="002544AE">
        <w:t>TMP(</w:t>
      </w:r>
      <w:proofErr w:type="gramEnd"/>
      <w:r w:rsidR="0047731F" w:rsidRPr="002544AE">
        <w:t>“</w:t>
      </w:r>
      <w:r w:rsidR="00BB0C0A" w:rsidRPr="002544AE">
        <w:t>XWBDEBUG</w:t>
      </w:r>
      <w:r w:rsidR="0047731F" w:rsidRPr="002544AE">
        <w:t>”</w:t>
      </w:r>
      <w:r w:rsidR="00BB0C0A" w:rsidRPr="002544AE">
        <w:t>,$J)</w:t>
      </w:r>
      <w:r w:rsidR="009D5AF3" w:rsidRPr="002544AE">
        <w:t xml:space="preserve"> temporary global</w:t>
      </w:r>
      <w:r w:rsidRPr="002544AE">
        <w:t>.</w:t>
      </w:r>
    </w:p>
    <w:p w:rsidR="00D06F59" w:rsidRPr="002544AE" w:rsidRDefault="00D06F59" w:rsidP="00D06F59">
      <w:pPr>
        <w:pStyle w:val="Heading2"/>
      </w:pPr>
      <w:bookmarkStart w:id="158" w:name="_Ref373843548"/>
      <w:bookmarkStart w:id="159" w:name="_Toc449511265"/>
      <w:r w:rsidRPr="002544AE">
        <w:t>XWB EGCHO</w:t>
      </w:r>
      <w:bookmarkEnd w:id="158"/>
      <w:bookmarkEnd w:id="159"/>
    </w:p>
    <w:p w:rsidR="005D54B0" w:rsidRPr="002544AE" w:rsidRDefault="005D54B0" w:rsidP="005D54B0">
      <w:pPr>
        <w:pStyle w:val="BodyText"/>
      </w:pPr>
      <w:r w:rsidRPr="002544AE">
        <w:t>The RPC BROKER DEMO/TEST option</w:t>
      </w:r>
      <w:r w:rsidRPr="002544AE">
        <w:rPr>
          <w:szCs w:val="22"/>
        </w:rPr>
        <w:fldChar w:fldCharType="begin"/>
      </w:r>
      <w:r w:rsidRPr="002544AE">
        <w:rPr>
          <w:szCs w:val="22"/>
        </w:rPr>
        <w:instrText xml:space="preserve"> XE </w:instrText>
      </w:r>
      <w:r w:rsidR="0047731F" w:rsidRPr="002544AE">
        <w:rPr>
          <w:szCs w:val="22"/>
        </w:rPr>
        <w:instrText>“</w:instrText>
      </w:r>
      <w:r w:rsidRPr="002544AE">
        <w:rPr>
          <w:szCs w:val="22"/>
        </w:rPr>
        <w:instrText>RPC BROKER DEMO/TEST Option</w:instrText>
      </w:r>
      <w:r w:rsidR="0047731F" w:rsidRPr="002544AE">
        <w:rPr>
          <w:szCs w:val="22"/>
        </w:rPr>
        <w:instrText>”</w:instrText>
      </w:r>
      <w:r w:rsidRPr="002544AE">
        <w:rPr>
          <w:szCs w:val="22"/>
        </w:rPr>
        <w:instrText xml:space="preserve"> </w:instrText>
      </w:r>
      <w:r w:rsidRPr="002544AE">
        <w:rPr>
          <w:szCs w:val="22"/>
        </w:rPr>
        <w:fldChar w:fldCharType="end"/>
      </w:r>
      <w:r w:rsidRPr="002544AE">
        <w:rPr>
          <w:szCs w:val="22"/>
        </w:rPr>
        <w:fldChar w:fldCharType="begin"/>
      </w:r>
      <w:r w:rsidRPr="002544AE">
        <w:rPr>
          <w:szCs w:val="22"/>
        </w:rPr>
        <w:instrText xml:space="preserve"> XE </w:instrText>
      </w:r>
      <w:r w:rsidR="0047731F" w:rsidRPr="002544AE">
        <w:rPr>
          <w:szCs w:val="22"/>
        </w:rPr>
        <w:instrText>“</w:instrText>
      </w:r>
      <w:r w:rsidRPr="002544AE">
        <w:rPr>
          <w:szCs w:val="22"/>
        </w:rPr>
        <w:instrText>Options:RPC BROKER DEMO/TEST</w:instrText>
      </w:r>
      <w:r w:rsidR="0047731F" w:rsidRPr="002544AE">
        <w:rPr>
          <w:szCs w:val="22"/>
        </w:rPr>
        <w:instrText>”</w:instrText>
      </w:r>
      <w:r w:rsidRPr="002544AE">
        <w:rPr>
          <w:szCs w:val="22"/>
        </w:rPr>
        <w:instrText xml:space="preserve"> </w:instrText>
      </w:r>
      <w:r w:rsidRPr="002544AE">
        <w:rPr>
          <w:szCs w:val="22"/>
        </w:rPr>
        <w:fldChar w:fldCharType="end"/>
      </w:r>
      <w:r w:rsidRPr="002544AE">
        <w:rPr>
          <w:szCs w:val="22"/>
        </w:rPr>
        <w:t xml:space="preserve"> [</w:t>
      </w:r>
      <w:r w:rsidRPr="002544AE">
        <w:t>XWB EGCHO</w:t>
      </w:r>
      <w:r w:rsidRPr="002544AE">
        <w:rPr>
          <w:szCs w:val="22"/>
        </w:rPr>
        <w:fldChar w:fldCharType="begin"/>
      </w:r>
      <w:r w:rsidRPr="002544AE">
        <w:rPr>
          <w:szCs w:val="22"/>
        </w:rPr>
        <w:instrText xml:space="preserve"> XE </w:instrText>
      </w:r>
      <w:r w:rsidR="0047731F" w:rsidRPr="002544AE">
        <w:rPr>
          <w:szCs w:val="22"/>
        </w:rPr>
        <w:instrText>“</w:instrText>
      </w:r>
      <w:r w:rsidRPr="002544AE">
        <w:rPr>
          <w:szCs w:val="22"/>
        </w:rPr>
        <w:instrText>XWB EGCHO Option</w:instrText>
      </w:r>
      <w:r w:rsidR="0047731F" w:rsidRPr="002544AE">
        <w:rPr>
          <w:szCs w:val="22"/>
        </w:rPr>
        <w:instrText>”</w:instrText>
      </w:r>
      <w:r w:rsidRPr="002544AE">
        <w:rPr>
          <w:szCs w:val="22"/>
        </w:rPr>
        <w:instrText xml:space="preserve"> </w:instrText>
      </w:r>
      <w:r w:rsidRPr="002544AE">
        <w:rPr>
          <w:szCs w:val="22"/>
        </w:rPr>
        <w:fldChar w:fldCharType="end"/>
      </w:r>
      <w:r w:rsidRPr="002544AE">
        <w:rPr>
          <w:szCs w:val="22"/>
        </w:rPr>
        <w:fldChar w:fldCharType="begin"/>
      </w:r>
      <w:r w:rsidRPr="002544AE">
        <w:rPr>
          <w:szCs w:val="22"/>
        </w:rPr>
        <w:instrText xml:space="preserve"> XE </w:instrText>
      </w:r>
      <w:r w:rsidR="0047731F" w:rsidRPr="002544AE">
        <w:rPr>
          <w:szCs w:val="22"/>
        </w:rPr>
        <w:instrText>“</w:instrText>
      </w:r>
      <w:r w:rsidRPr="002544AE">
        <w:rPr>
          <w:szCs w:val="22"/>
        </w:rPr>
        <w:instrText>Options:XWB EGCHO</w:instrText>
      </w:r>
      <w:r w:rsidR="0047731F" w:rsidRPr="002544AE">
        <w:rPr>
          <w:szCs w:val="22"/>
        </w:rPr>
        <w:instrText>”</w:instrText>
      </w:r>
      <w:r w:rsidRPr="002544AE">
        <w:rPr>
          <w:szCs w:val="22"/>
        </w:rPr>
        <w:instrText xml:space="preserve"> </w:instrText>
      </w:r>
      <w:r w:rsidRPr="002544AE">
        <w:rPr>
          <w:szCs w:val="22"/>
        </w:rPr>
        <w:fldChar w:fldCharType="end"/>
      </w:r>
      <w:r w:rsidRPr="002544AE">
        <w:rPr>
          <w:szCs w:val="22"/>
        </w:rPr>
        <w:t>]</w:t>
      </w:r>
      <w:r w:rsidRPr="002544AE">
        <w:t xml:space="preserve"> </w:t>
      </w:r>
      <w:r w:rsidRPr="002544AE">
        <w:rPr>
          <w:szCs w:val="22"/>
        </w:rPr>
        <w:t>is a Broker Client/Server option</w:t>
      </w:r>
      <w:r w:rsidRPr="002544AE">
        <w:t>. It supports development and testing of new versions of the RPC Broker using restricted Remote Procedure Calls (RPCs).</w:t>
      </w:r>
    </w:p>
    <w:p w:rsidR="00DB2BE1" w:rsidRPr="002544AE" w:rsidRDefault="00DB2BE1" w:rsidP="00DB2BE1">
      <w:pPr>
        <w:pStyle w:val="Heading3"/>
      </w:pPr>
      <w:bookmarkStart w:id="160" w:name="_Toc449511266"/>
      <w:r w:rsidRPr="002544AE">
        <w:lastRenderedPageBreak/>
        <w:t>Historical Use</w:t>
      </w:r>
      <w:bookmarkEnd w:id="160"/>
    </w:p>
    <w:p w:rsidR="005969F3" w:rsidRPr="002544AE" w:rsidRDefault="00CC5E7C" w:rsidP="00C914CC">
      <w:pPr>
        <w:pStyle w:val="BodyText"/>
        <w:keepNext/>
        <w:keepLines/>
        <w:rPr>
          <w:szCs w:val="22"/>
        </w:rPr>
      </w:pPr>
      <w:r w:rsidRPr="002544AE">
        <w:t>The RPC BROKER DEMO/TEST option</w:t>
      </w:r>
      <w:r w:rsidRPr="002544AE">
        <w:rPr>
          <w:szCs w:val="22"/>
        </w:rPr>
        <w:fldChar w:fldCharType="begin"/>
      </w:r>
      <w:r w:rsidRPr="002544AE">
        <w:rPr>
          <w:szCs w:val="22"/>
        </w:rPr>
        <w:instrText xml:space="preserve"> XE </w:instrText>
      </w:r>
      <w:r w:rsidR="0047731F" w:rsidRPr="002544AE">
        <w:rPr>
          <w:szCs w:val="22"/>
        </w:rPr>
        <w:instrText>“</w:instrText>
      </w:r>
      <w:r w:rsidRPr="002544AE">
        <w:rPr>
          <w:szCs w:val="22"/>
        </w:rPr>
        <w:instrText>RPC BROKER DEMO/TEST Option</w:instrText>
      </w:r>
      <w:r w:rsidR="0047731F" w:rsidRPr="002544AE">
        <w:rPr>
          <w:szCs w:val="22"/>
        </w:rPr>
        <w:instrText>”</w:instrText>
      </w:r>
      <w:r w:rsidRPr="002544AE">
        <w:rPr>
          <w:szCs w:val="22"/>
        </w:rPr>
        <w:instrText xml:space="preserve"> </w:instrText>
      </w:r>
      <w:r w:rsidRPr="002544AE">
        <w:rPr>
          <w:szCs w:val="22"/>
        </w:rPr>
        <w:fldChar w:fldCharType="end"/>
      </w:r>
      <w:r w:rsidRPr="002544AE">
        <w:rPr>
          <w:szCs w:val="22"/>
        </w:rPr>
        <w:fldChar w:fldCharType="begin"/>
      </w:r>
      <w:r w:rsidRPr="002544AE">
        <w:rPr>
          <w:szCs w:val="22"/>
        </w:rPr>
        <w:instrText xml:space="preserve"> XE </w:instrText>
      </w:r>
      <w:r w:rsidR="0047731F" w:rsidRPr="002544AE">
        <w:rPr>
          <w:szCs w:val="22"/>
        </w:rPr>
        <w:instrText>“</w:instrText>
      </w:r>
      <w:r w:rsidRPr="002544AE">
        <w:rPr>
          <w:szCs w:val="22"/>
        </w:rPr>
        <w:instrText>Options:RPC BROKER DEMO/TEST</w:instrText>
      </w:r>
      <w:r w:rsidR="0047731F" w:rsidRPr="002544AE">
        <w:rPr>
          <w:szCs w:val="22"/>
        </w:rPr>
        <w:instrText>”</w:instrText>
      </w:r>
      <w:r w:rsidRPr="002544AE">
        <w:rPr>
          <w:szCs w:val="22"/>
        </w:rPr>
        <w:instrText xml:space="preserve"> </w:instrText>
      </w:r>
      <w:r w:rsidRPr="002544AE">
        <w:rPr>
          <w:szCs w:val="22"/>
        </w:rPr>
        <w:fldChar w:fldCharType="end"/>
      </w:r>
      <w:r w:rsidRPr="002544AE">
        <w:rPr>
          <w:szCs w:val="22"/>
        </w:rPr>
        <w:t xml:space="preserve"> [</w:t>
      </w:r>
      <w:r w:rsidRPr="002544AE">
        <w:t>XWB EGCHO</w:t>
      </w:r>
      <w:r w:rsidRPr="002544AE">
        <w:rPr>
          <w:szCs w:val="22"/>
        </w:rPr>
        <w:fldChar w:fldCharType="begin"/>
      </w:r>
      <w:r w:rsidRPr="002544AE">
        <w:rPr>
          <w:szCs w:val="22"/>
        </w:rPr>
        <w:instrText xml:space="preserve"> XE </w:instrText>
      </w:r>
      <w:r w:rsidR="0047731F" w:rsidRPr="002544AE">
        <w:rPr>
          <w:szCs w:val="22"/>
        </w:rPr>
        <w:instrText>“</w:instrText>
      </w:r>
      <w:r w:rsidRPr="002544AE">
        <w:rPr>
          <w:szCs w:val="22"/>
        </w:rPr>
        <w:instrText>XWB EGCHO Option</w:instrText>
      </w:r>
      <w:r w:rsidR="0047731F" w:rsidRPr="002544AE">
        <w:rPr>
          <w:szCs w:val="22"/>
        </w:rPr>
        <w:instrText>”</w:instrText>
      </w:r>
      <w:r w:rsidRPr="002544AE">
        <w:rPr>
          <w:szCs w:val="22"/>
        </w:rPr>
        <w:instrText xml:space="preserve"> </w:instrText>
      </w:r>
      <w:r w:rsidRPr="002544AE">
        <w:rPr>
          <w:szCs w:val="22"/>
        </w:rPr>
        <w:fldChar w:fldCharType="end"/>
      </w:r>
      <w:r w:rsidRPr="002544AE">
        <w:rPr>
          <w:szCs w:val="22"/>
        </w:rPr>
        <w:fldChar w:fldCharType="begin"/>
      </w:r>
      <w:r w:rsidRPr="002544AE">
        <w:rPr>
          <w:szCs w:val="22"/>
        </w:rPr>
        <w:instrText xml:space="preserve"> XE </w:instrText>
      </w:r>
      <w:r w:rsidR="0047731F" w:rsidRPr="002544AE">
        <w:rPr>
          <w:szCs w:val="22"/>
        </w:rPr>
        <w:instrText>“</w:instrText>
      </w:r>
      <w:r w:rsidRPr="002544AE">
        <w:rPr>
          <w:szCs w:val="22"/>
        </w:rPr>
        <w:instrText>Options:XWB EGCHO</w:instrText>
      </w:r>
      <w:r w:rsidR="0047731F" w:rsidRPr="002544AE">
        <w:rPr>
          <w:szCs w:val="22"/>
        </w:rPr>
        <w:instrText>”</w:instrText>
      </w:r>
      <w:r w:rsidRPr="002544AE">
        <w:rPr>
          <w:szCs w:val="22"/>
        </w:rPr>
        <w:instrText xml:space="preserve"> </w:instrText>
      </w:r>
      <w:r w:rsidRPr="002544AE">
        <w:rPr>
          <w:szCs w:val="22"/>
        </w:rPr>
        <w:fldChar w:fldCharType="end"/>
      </w:r>
      <w:r w:rsidRPr="002544AE">
        <w:rPr>
          <w:szCs w:val="22"/>
        </w:rPr>
        <w:t>]</w:t>
      </w:r>
      <w:r w:rsidR="00C914CC" w:rsidRPr="002544AE">
        <w:rPr>
          <w:szCs w:val="22"/>
        </w:rPr>
        <w:t xml:space="preserve"> was </w:t>
      </w:r>
      <w:r w:rsidR="005D54B0" w:rsidRPr="002544AE">
        <w:rPr>
          <w:szCs w:val="22"/>
        </w:rPr>
        <w:t xml:space="preserve">originally </w:t>
      </w:r>
      <w:r w:rsidR="00C914CC" w:rsidRPr="002544AE">
        <w:rPr>
          <w:szCs w:val="22"/>
        </w:rPr>
        <w:t xml:space="preserve">used to run </w:t>
      </w:r>
      <w:r w:rsidR="00C914CC" w:rsidRPr="002544AE">
        <w:t xml:space="preserve">the Echo client application, which was </w:t>
      </w:r>
      <w:r w:rsidR="005D54B0" w:rsidRPr="002544AE">
        <w:t>first</w:t>
      </w:r>
      <w:r w:rsidR="00C914CC" w:rsidRPr="002544AE">
        <w:t xml:space="preserve"> released with RPC Broker 1.0. It was used to test RPC Broker connectivity, actions, and APIs. It was replaced by the RPC</w:t>
      </w:r>
      <w:r w:rsidR="00105B88" w:rsidRPr="002544AE">
        <w:t xml:space="preserve"> </w:t>
      </w:r>
      <w:r w:rsidR="00C914CC" w:rsidRPr="002544AE">
        <w:t>Test application</w:t>
      </w:r>
      <w:r w:rsidR="00105B88" w:rsidRPr="002544AE">
        <w:t xml:space="preserve"> (i.e., rpctest.exe)</w:t>
      </w:r>
      <w:r w:rsidR="00C914CC" w:rsidRPr="002544AE">
        <w:t>.</w:t>
      </w:r>
    </w:p>
    <w:p w:rsidR="00D06F59" w:rsidRPr="002544AE" w:rsidRDefault="005969F3" w:rsidP="00C914CC">
      <w:pPr>
        <w:pStyle w:val="BodyText"/>
        <w:keepNext/>
        <w:keepLines/>
        <w:rPr>
          <w:szCs w:val="22"/>
        </w:rPr>
      </w:pPr>
      <w:r w:rsidRPr="002544AE">
        <w:rPr>
          <w:szCs w:val="22"/>
        </w:rPr>
        <w:t>It called the following RPCs:</w:t>
      </w:r>
    </w:p>
    <w:p w:rsidR="005969F3" w:rsidRPr="002544AE" w:rsidRDefault="005969F3" w:rsidP="00C914CC">
      <w:pPr>
        <w:pStyle w:val="ListBullet"/>
        <w:keepNext/>
        <w:keepLines/>
      </w:pPr>
      <w:r w:rsidRPr="002544AE">
        <w:t>XWB EGCHO LIST</w:t>
      </w:r>
    </w:p>
    <w:p w:rsidR="005969F3" w:rsidRPr="002544AE" w:rsidRDefault="005969F3" w:rsidP="00C914CC">
      <w:pPr>
        <w:pStyle w:val="ListBullet"/>
        <w:keepNext/>
        <w:keepLines/>
      </w:pPr>
      <w:r w:rsidRPr="002544AE">
        <w:t>XWB EGCHO BIG LIST</w:t>
      </w:r>
    </w:p>
    <w:p w:rsidR="005969F3" w:rsidRPr="002544AE" w:rsidRDefault="005969F3" w:rsidP="00C914CC">
      <w:pPr>
        <w:pStyle w:val="ListBullet"/>
        <w:keepNext/>
        <w:keepLines/>
      </w:pPr>
      <w:r w:rsidRPr="002544AE">
        <w:t>XWB EGCHO STRING</w:t>
      </w:r>
    </w:p>
    <w:p w:rsidR="005969F3" w:rsidRPr="002544AE" w:rsidRDefault="005969F3" w:rsidP="00C914CC">
      <w:pPr>
        <w:pStyle w:val="ListBullet"/>
        <w:keepNext/>
        <w:keepLines/>
      </w:pPr>
      <w:r w:rsidRPr="002544AE">
        <w:t>XWB EGCHO MEMO</w:t>
      </w:r>
    </w:p>
    <w:p w:rsidR="005969F3" w:rsidRPr="002544AE" w:rsidRDefault="005969F3" w:rsidP="00C914CC">
      <w:pPr>
        <w:pStyle w:val="ListBullet"/>
        <w:keepNext/>
        <w:keepLines/>
      </w:pPr>
      <w:r w:rsidRPr="002544AE">
        <w:t>XWB EGCHO SORT LIST</w:t>
      </w:r>
    </w:p>
    <w:p w:rsidR="005969F3" w:rsidRPr="002544AE" w:rsidRDefault="005969F3" w:rsidP="005969F3">
      <w:pPr>
        <w:pStyle w:val="ListBullet"/>
      </w:pPr>
      <w:r w:rsidRPr="002544AE">
        <w:t>XWB GET VARIABLE VALUE</w:t>
      </w:r>
    </w:p>
    <w:p w:rsidR="00C914CC" w:rsidRPr="002544AE" w:rsidRDefault="00656575" w:rsidP="00105B88">
      <w:pPr>
        <w:pStyle w:val="Note"/>
      </w:pPr>
      <w:r w:rsidRPr="002544AE">
        <w:rPr>
          <w:noProof/>
          <w:lang w:eastAsia="en-US"/>
        </w:rPr>
        <w:drawing>
          <wp:inline distT="0" distB="0" distL="0" distR="0" wp14:anchorId="263709C2" wp14:editId="287E30B8">
            <wp:extent cx="284990" cy="284990"/>
            <wp:effectExtent l="0" t="0" r="1270" b="1270"/>
            <wp:docPr id="27" name="Picture 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C914CC" w:rsidRPr="002544AE">
        <w:tab/>
      </w:r>
      <w:r w:rsidR="00C914CC" w:rsidRPr="002544AE">
        <w:rPr>
          <w:b/>
        </w:rPr>
        <w:t>REF:</w:t>
      </w:r>
      <w:r w:rsidR="00C914CC" w:rsidRPr="002544AE">
        <w:t xml:space="preserve"> For more information on the RPC Test application (i.e., rpctest.exe), see Section </w:t>
      </w:r>
      <w:r w:rsidR="00C914CC" w:rsidRPr="002544AE">
        <w:rPr>
          <w:color w:val="0000FF"/>
          <w:u w:val="single"/>
        </w:rPr>
        <w:fldChar w:fldCharType="begin"/>
      </w:r>
      <w:r w:rsidR="00C914CC" w:rsidRPr="002544AE">
        <w:rPr>
          <w:color w:val="0000FF"/>
          <w:u w:val="single"/>
        </w:rPr>
        <w:instrText xml:space="preserve"> REF _Ref373843714 \w \h </w:instrText>
      </w:r>
      <w:r w:rsidR="00105B88" w:rsidRPr="002544AE">
        <w:rPr>
          <w:color w:val="0000FF"/>
          <w:u w:val="single"/>
        </w:rPr>
        <w:instrText xml:space="preserve"> \* MERGEFORMAT </w:instrText>
      </w:r>
      <w:r w:rsidR="00C914CC" w:rsidRPr="002544AE">
        <w:rPr>
          <w:color w:val="0000FF"/>
          <w:u w:val="single"/>
        </w:rPr>
      </w:r>
      <w:r w:rsidR="00C914CC" w:rsidRPr="002544AE">
        <w:rPr>
          <w:color w:val="0000FF"/>
          <w:u w:val="single"/>
        </w:rPr>
        <w:fldChar w:fldCharType="separate"/>
      </w:r>
      <w:r w:rsidR="00F337C3">
        <w:rPr>
          <w:color w:val="0000FF"/>
          <w:u w:val="single"/>
        </w:rPr>
        <w:t>5.2</w:t>
      </w:r>
      <w:r w:rsidR="00C914CC" w:rsidRPr="002544AE">
        <w:rPr>
          <w:color w:val="0000FF"/>
          <w:u w:val="single"/>
        </w:rPr>
        <w:fldChar w:fldCharType="end"/>
      </w:r>
      <w:r w:rsidR="00C914CC" w:rsidRPr="002544AE">
        <w:t>.</w:t>
      </w:r>
    </w:p>
    <w:p w:rsidR="00D06F59" w:rsidRPr="002544AE" w:rsidRDefault="00D06F59" w:rsidP="00D06F59">
      <w:pPr>
        <w:pStyle w:val="Heading2"/>
      </w:pPr>
      <w:bookmarkStart w:id="161" w:name="_Ref373843567"/>
      <w:bookmarkStart w:id="162" w:name="_Toc449511267"/>
      <w:r w:rsidRPr="002544AE">
        <w:t>XWB M2M CACHE LISTENER</w:t>
      </w:r>
      <w:bookmarkEnd w:id="161"/>
      <w:bookmarkEnd w:id="162"/>
    </w:p>
    <w:p w:rsidR="00285FC7" w:rsidRPr="002544AE" w:rsidRDefault="00656575" w:rsidP="00285FC7">
      <w:pPr>
        <w:pStyle w:val="Note"/>
      </w:pPr>
      <w:r w:rsidRPr="002544AE">
        <w:rPr>
          <w:noProof/>
          <w:lang w:eastAsia="en-US"/>
        </w:rPr>
        <w:drawing>
          <wp:inline distT="0" distB="0" distL="0" distR="0" wp14:anchorId="0C1FC323" wp14:editId="398DC359">
            <wp:extent cx="284990" cy="284990"/>
            <wp:effectExtent l="0" t="0" r="1270" b="1270"/>
            <wp:docPr id="28" name="Picture 1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285FC7" w:rsidRPr="002544AE">
        <w:tab/>
      </w:r>
      <w:r w:rsidR="00285FC7" w:rsidRPr="002544AE">
        <w:rPr>
          <w:b/>
        </w:rPr>
        <w:t>NOTE:</w:t>
      </w:r>
      <w:r w:rsidR="00285FC7" w:rsidRPr="002544AE">
        <w:t xml:space="preserve"> This option is for Caché/NT only. It calls STRT^</w:t>
      </w:r>
      <w:proofErr w:type="gramStart"/>
      <w:r w:rsidR="00285FC7" w:rsidRPr="002544AE">
        <w:t>XWBVLL(</w:t>
      </w:r>
      <w:proofErr w:type="gramEnd"/>
      <w:r w:rsidR="00285FC7" w:rsidRPr="002544AE">
        <w:t xml:space="preserve">) </w:t>
      </w:r>
      <w:r w:rsidR="009417C9" w:rsidRPr="002544AE">
        <w:t>and is</w:t>
      </w:r>
      <w:r w:rsidR="00285FC7" w:rsidRPr="002544AE">
        <w:t xml:space="preserve"> jobbed off.</w:t>
      </w:r>
    </w:p>
    <w:p w:rsidR="00D06F59" w:rsidRPr="002544AE" w:rsidRDefault="00CC5E7C" w:rsidP="00CF0DF9">
      <w:pPr>
        <w:pStyle w:val="BodyText"/>
      </w:pPr>
      <w:r w:rsidRPr="002544AE">
        <w:t>The Start M2M RPC Broker Cache Listener option</w:t>
      </w:r>
      <w:r w:rsidRPr="002544AE">
        <w:fldChar w:fldCharType="begin"/>
      </w:r>
      <w:r w:rsidRPr="002544AE">
        <w:instrText xml:space="preserve"> XE </w:instrText>
      </w:r>
      <w:r w:rsidR="0047731F" w:rsidRPr="002544AE">
        <w:instrText>“</w:instrText>
      </w:r>
      <w:r w:rsidRPr="002544AE">
        <w:instrText>Start M2M RPC Broker Cache Listener Option</w:instrText>
      </w:r>
      <w:r w:rsidR="0047731F" w:rsidRPr="002544AE">
        <w:instrText>”</w:instrText>
      </w:r>
      <w:r w:rsidRPr="002544AE">
        <w:instrText xml:space="preserve"> </w:instrText>
      </w:r>
      <w:r w:rsidRPr="002544AE">
        <w:fldChar w:fldCharType="end"/>
      </w:r>
      <w:r w:rsidRPr="002544AE">
        <w:fldChar w:fldCharType="begin"/>
      </w:r>
      <w:r w:rsidRPr="002544AE">
        <w:instrText xml:space="preserve"> XE </w:instrText>
      </w:r>
      <w:r w:rsidR="0047731F" w:rsidRPr="002544AE">
        <w:instrText>“</w:instrText>
      </w:r>
      <w:r w:rsidRPr="002544AE">
        <w:instrText>Options:Start M2M RPC Broker Cache Listener</w:instrText>
      </w:r>
      <w:r w:rsidR="0047731F" w:rsidRPr="002544AE">
        <w:instrText>”</w:instrText>
      </w:r>
      <w:r w:rsidRPr="002544AE">
        <w:instrText xml:space="preserve"> </w:instrText>
      </w:r>
      <w:r w:rsidRPr="002544AE">
        <w:fldChar w:fldCharType="end"/>
      </w:r>
      <w:r w:rsidRPr="002544AE">
        <w:t xml:space="preserve"> [XWB M2M CACHE LISTENER</w:t>
      </w:r>
      <w:r w:rsidRPr="002544AE">
        <w:fldChar w:fldCharType="begin"/>
      </w:r>
      <w:r w:rsidRPr="002544AE">
        <w:instrText xml:space="preserve"> XE </w:instrText>
      </w:r>
      <w:r w:rsidR="0047731F" w:rsidRPr="002544AE">
        <w:instrText>“</w:instrText>
      </w:r>
      <w:r w:rsidRPr="002544AE">
        <w:instrText>XWB M2M CACHE LISTENER Option</w:instrText>
      </w:r>
      <w:r w:rsidR="0047731F" w:rsidRPr="002544AE">
        <w:instrText>”</w:instrText>
      </w:r>
      <w:r w:rsidRPr="002544AE">
        <w:instrText xml:space="preserve"> </w:instrText>
      </w:r>
      <w:r w:rsidRPr="002544AE">
        <w:fldChar w:fldCharType="end"/>
      </w:r>
      <w:r w:rsidRPr="002544AE">
        <w:fldChar w:fldCharType="begin"/>
      </w:r>
      <w:r w:rsidRPr="002544AE">
        <w:instrText xml:space="preserve"> XE </w:instrText>
      </w:r>
      <w:r w:rsidR="0047731F" w:rsidRPr="002544AE">
        <w:instrText>“</w:instrText>
      </w:r>
      <w:r w:rsidRPr="002544AE">
        <w:instrText>Options:XWB M2M CACHE LISTENER</w:instrText>
      </w:r>
      <w:r w:rsidR="0047731F" w:rsidRPr="002544AE">
        <w:instrText>”</w:instrText>
      </w:r>
      <w:r w:rsidRPr="002544AE">
        <w:instrText xml:space="preserve"> </w:instrText>
      </w:r>
      <w:r w:rsidRPr="002544AE">
        <w:fldChar w:fldCharType="end"/>
      </w:r>
      <w:r w:rsidRPr="002544AE">
        <w:t xml:space="preserve">] </w:t>
      </w:r>
      <w:r w:rsidR="00285FC7" w:rsidRPr="002544AE">
        <w:t xml:space="preserve">starts the RPC Broker M2M listener. </w:t>
      </w:r>
      <w:r w:rsidR="00D0567D" w:rsidRPr="002544AE">
        <w:t>It prompts the user for the port numbe</w:t>
      </w:r>
      <w:r w:rsidR="00285FC7" w:rsidRPr="002544AE">
        <w:t xml:space="preserve">r, and </w:t>
      </w:r>
      <w:r w:rsidR="00CF0DF9" w:rsidRPr="002544AE">
        <w:t>it provides a default value</w:t>
      </w:r>
      <w:r w:rsidR="00285FC7" w:rsidRPr="002544AE">
        <w:t xml:space="preserve"> used for M2M</w:t>
      </w:r>
      <w:r w:rsidR="00D0567D" w:rsidRPr="002544AE">
        <w:t>.</w:t>
      </w:r>
    </w:p>
    <w:p w:rsidR="009108AB" w:rsidRPr="002544AE" w:rsidRDefault="009108AB" w:rsidP="00AA2D3F">
      <w:pPr>
        <w:pStyle w:val="Heading2"/>
      </w:pPr>
      <w:bookmarkStart w:id="163" w:name="_Ref373852416"/>
      <w:bookmarkStart w:id="164" w:name="_Toc449511268"/>
      <w:bookmarkEnd w:id="140"/>
      <w:r w:rsidRPr="002544AE">
        <w:t>Exported RPCs</w:t>
      </w:r>
      <w:bookmarkEnd w:id="163"/>
      <w:bookmarkEnd w:id="164"/>
    </w:p>
    <w:p w:rsidR="009108AB" w:rsidRPr="002544AE" w:rsidRDefault="00BD546D" w:rsidP="00154295">
      <w:pPr>
        <w:pStyle w:val="BodyText"/>
        <w:keepNext/>
        <w:keepLines/>
      </w:pPr>
      <w:r w:rsidRPr="002544AE">
        <w:fldChar w:fldCharType="begin"/>
      </w:r>
      <w:r w:rsidRPr="002544AE">
        <w:instrText xml:space="preserve">XE </w:instrText>
      </w:r>
      <w:r w:rsidR="0047731F" w:rsidRPr="002544AE">
        <w:instrText>“</w:instrText>
      </w:r>
      <w:r w:rsidRPr="002544AE">
        <w:instrText>Exported:RPCs</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RPCs:Exported</w:instrText>
      </w:r>
      <w:r w:rsidR="0047731F" w:rsidRPr="002544AE">
        <w:instrText>”</w:instrText>
      </w:r>
      <w:r w:rsidRPr="002544AE">
        <w:fldChar w:fldCharType="end"/>
      </w:r>
      <w:r w:rsidR="009108AB" w:rsidRPr="002544AE">
        <w:t>The RPC Broker distributes the following remote procedure calls (RPCs):</w:t>
      </w:r>
    </w:p>
    <w:p w:rsidR="00154295" w:rsidRDefault="00154295" w:rsidP="00154295">
      <w:pPr>
        <w:pStyle w:val="ListBullet"/>
        <w:keepNext/>
        <w:keepLines/>
      </w:pPr>
      <w:r>
        <w:t>XWB ARE RPCS AVAILABLE</w:t>
      </w:r>
    </w:p>
    <w:p w:rsidR="00154295" w:rsidRDefault="00154295" w:rsidP="00154295">
      <w:pPr>
        <w:pStyle w:val="ListBullet"/>
        <w:keepNext/>
        <w:keepLines/>
      </w:pPr>
      <w:r>
        <w:t>XWB CREATE CONTEXT</w:t>
      </w:r>
    </w:p>
    <w:p w:rsidR="00154295" w:rsidRDefault="00154295" w:rsidP="00154295">
      <w:pPr>
        <w:pStyle w:val="ListBullet"/>
        <w:keepNext/>
        <w:keepLines/>
      </w:pPr>
      <w:r>
        <w:t>XWB DEFERRED CLEAR</w:t>
      </w:r>
    </w:p>
    <w:p w:rsidR="00154295" w:rsidRDefault="00154295" w:rsidP="00154295">
      <w:pPr>
        <w:pStyle w:val="ListBullet"/>
        <w:keepNext/>
        <w:keepLines/>
      </w:pPr>
      <w:r>
        <w:t>XWB DEFERRED CLEAR ALL</w:t>
      </w:r>
    </w:p>
    <w:p w:rsidR="00154295" w:rsidRDefault="00154295" w:rsidP="00154295">
      <w:pPr>
        <w:pStyle w:val="ListBullet"/>
        <w:keepNext/>
        <w:keepLines/>
      </w:pPr>
      <w:r>
        <w:t>XWB DEFERRED GETDATA</w:t>
      </w:r>
    </w:p>
    <w:p w:rsidR="00154295" w:rsidRDefault="00154295" w:rsidP="00154295">
      <w:pPr>
        <w:pStyle w:val="ListBullet"/>
      </w:pPr>
      <w:r>
        <w:t>XWB DEFERRED RPC</w:t>
      </w:r>
    </w:p>
    <w:p w:rsidR="00154295" w:rsidRDefault="00154295" w:rsidP="00154295">
      <w:pPr>
        <w:pStyle w:val="ListBullet"/>
      </w:pPr>
      <w:r>
        <w:t>XWB DEFERRED STATUS</w:t>
      </w:r>
    </w:p>
    <w:p w:rsidR="00154295" w:rsidRDefault="00154295" w:rsidP="00154295">
      <w:pPr>
        <w:pStyle w:val="ListBullet"/>
      </w:pPr>
      <w:r>
        <w:t>XWB DIRECT RPC</w:t>
      </w:r>
    </w:p>
    <w:p w:rsidR="00154295" w:rsidRDefault="00154295" w:rsidP="00154295">
      <w:pPr>
        <w:pStyle w:val="ListBullet"/>
      </w:pPr>
      <w:r>
        <w:t>XWB EGCHO BIG LIST</w:t>
      </w:r>
    </w:p>
    <w:p w:rsidR="00154295" w:rsidRDefault="00154295" w:rsidP="00154295">
      <w:pPr>
        <w:pStyle w:val="ListBullet"/>
      </w:pPr>
      <w:r>
        <w:t>XWB EGCHO LIST</w:t>
      </w:r>
    </w:p>
    <w:p w:rsidR="00154295" w:rsidRDefault="00154295" w:rsidP="00154295">
      <w:pPr>
        <w:pStyle w:val="ListBullet"/>
      </w:pPr>
      <w:r>
        <w:t>XWB EGCHO MEMO</w:t>
      </w:r>
    </w:p>
    <w:p w:rsidR="00154295" w:rsidRDefault="00154295" w:rsidP="00154295">
      <w:pPr>
        <w:pStyle w:val="ListBullet"/>
      </w:pPr>
      <w:r>
        <w:lastRenderedPageBreak/>
        <w:t>XWB EGCHO SORT LIST</w:t>
      </w:r>
    </w:p>
    <w:p w:rsidR="00154295" w:rsidRDefault="00154295" w:rsidP="00154295">
      <w:pPr>
        <w:pStyle w:val="ListBullet"/>
      </w:pPr>
      <w:r>
        <w:t>XWB EGCHO STRING</w:t>
      </w:r>
    </w:p>
    <w:p w:rsidR="00154295" w:rsidRDefault="00154295" w:rsidP="00154295">
      <w:pPr>
        <w:pStyle w:val="ListBullet"/>
      </w:pPr>
      <w:r>
        <w:t>XWB EXAMPLE BIG TEXT</w:t>
      </w:r>
    </w:p>
    <w:p w:rsidR="00154295" w:rsidRDefault="00154295" w:rsidP="00154295">
      <w:pPr>
        <w:pStyle w:val="ListBullet"/>
      </w:pPr>
      <w:r>
        <w:t>XWB EXAMPLE ECHO STRING</w:t>
      </w:r>
    </w:p>
    <w:p w:rsidR="00154295" w:rsidRDefault="00154295" w:rsidP="00154295">
      <w:pPr>
        <w:pStyle w:val="ListBullet"/>
      </w:pPr>
      <w:r>
        <w:t>XWB EXAMPLE GET LIST</w:t>
      </w:r>
    </w:p>
    <w:p w:rsidR="00154295" w:rsidRDefault="00154295" w:rsidP="00154295">
      <w:pPr>
        <w:pStyle w:val="ListBullet"/>
      </w:pPr>
      <w:r>
        <w:t>XWB EXAMPLE GLOBAL SORT</w:t>
      </w:r>
    </w:p>
    <w:p w:rsidR="00154295" w:rsidRDefault="00154295" w:rsidP="00154295">
      <w:pPr>
        <w:pStyle w:val="ListBullet"/>
      </w:pPr>
      <w:r>
        <w:t>XWB EXAMPLE SORT NUMBERS</w:t>
      </w:r>
    </w:p>
    <w:p w:rsidR="00154295" w:rsidRDefault="00154295" w:rsidP="00154295">
      <w:pPr>
        <w:pStyle w:val="ListBullet"/>
      </w:pPr>
      <w:r>
        <w:t>XWB EXAMPLE TRAP PARAMS</w:t>
      </w:r>
    </w:p>
    <w:p w:rsidR="00154295" w:rsidRDefault="00154295" w:rsidP="00154295">
      <w:pPr>
        <w:pStyle w:val="ListBullet"/>
      </w:pPr>
      <w:r>
        <w:t>XWB EXAMPLE WPTEXT</w:t>
      </w:r>
    </w:p>
    <w:p w:rsidR="00154295" w:rsidRDefault="00154295" w:rsidP="00154295">
      <w:pPr>
        <w:pStyle w:val="ListBullet"/>
      </w:pPr>
      <w:r>
        <w:t>XWB FILE LIST</w:t>
      </w:r>
    </w:p>
    <w:p w:rsidR="00154295" w:rsidRDefault="00154295" w:rsidP="00154295">
      <w:pPr>
        <w:pStyle w:val="ListBullet"/>
      </w:pPr>
      <w:r>
        <w:t>XWB FILENAME CHECK</w:t>
      </w:r>
    </w:p>
    <w:p w:rsidR="00154295" w:rsidRDefault="00154295" w:rsidP="00154295">
      <w:pPr>
        <w:pStyle w:val="ListBullet"/>
      </w:pPr>
      <w:r>
        <w:t>XWB GET BROKER INFO</w:t>
      </w:r>
    </w:p>
    <w:p w:rsidR="00154295" w:rsidRDefault="00154295" w:rsidP="00154295">
      <w:pPr>
        <w:pStyle w:val="ListBullet"/>
      </w:pPr>
      <w:r>
        <w:t>XWB GET VARIABLE VALUE</w:t>
      </w:r>
    </w:p>
    <w:p w:rsidR="00154295" w:rsidRDefault="00154295" w:rsidP="00154295">
      <w:pPr>
        <w:pStyle w:val="ListBullet"/>
      </w:pPr>
      <w:r>
        <w:t>XWB IM HERE</w:t>
      </w:r>
    </w:p>
    <w:p w:rsidR="00154295" w:rsidRDefault="00154295" w:rsidP="00154295">
      <w:pPr>
        <w:pStyle w:val="ListBullet"/>
      </w:pPr>
      <w:r>
        <w:t>XWB IS RPC AVAILABLE</w:t>
      </w:r>
    </w:p>
    <w:p w:rsidR="00154295" w:rsidRDefault="00154295" w:rsidP="00154295">
      <w:pPr>
        <w:pStyle w:val="ListBullet"/>
      </w:pPr>
      <w:r>
        <w:t>XWB M2M EXAMPLE LARRY</w:t>
      </w:r>
    </w:p>
    <w:p w:rsidR="00154295" w:rsidRDefault="00154295" w:rsidP="00154295">
      <w:pPr>
        <w:pStyle w:val="ListBullet"/>
      </w:pPr>
      <w:r>
        <w:t>XWB M2M EXAMPLE REF</w:t>
      </w:r>
    </w:p>
    <w:p w:rsidR="00154295" w:rsidRDefault="00154295" w:rsidP="00154295">
      <w:pPr>
        <w:pStyle w:val="ListBullet"/>
      </w:pPr>
      <w:r>
        <w:t>XWB REMOTE CLEAR</w:t>
      </w:r>
    </w:p>
    <w:p w:rsidR="00154295" w:rsidRDefault="00154295" w:rsidP="00154295">
      <w:pPr>
        <w:pStyle w:val="ListBullet"/>
      </w:pPr>
      <w:r>
        <w:t>XWB REMOTE GETDATA</w:t>
      </w:r>
    </w:p>
    <w:p w:rsidR="00154295" w:rsidRDefault="00154295" w:rsidP="00154295">
      <w:pPr>
        <w:pStyle w:val="ListBullet"/>
      </w:pPr>
      <w:r>
        <w:t>XWB REMOTE RPC</w:t>
      </w:r>
    </w:p>
    <w:p w:rsidR="00154295" w:rsidRDefault="00154295" w:rsidP="00154295">
      <w:pPr>
        <w:pStyle w:val="ListBullet"/>
      </w:pPr>
      <w:r>
        <w:t>XWB REMOTE STATUS CHECK</w:t>
      </w:r>
    </w:p>
    <w:p w:rsidR="00623400" w:rsidRPr="002544AE" w:rsidRDefault="00154295" w:rsidP="00154295">
      <w:pPr>
        <w:pStyle w:val="ListBullet"/>
      </w:pPr>
      <w:r>
        <w:t>XWB RPC LIST</w:t>
      </w:r>
    </w:p>
    <w:p w:rsidR="009108AB" w:rsidRPr="002544AE" w:rsidRDefault="009108AB" w:rsidP="006244A4">
      <w:pPr>
        <w:pStyle w:val="BodyText"/>
      </w:pPr>
    </w:p>
    <w:p w:rsidR="00623400" w:rsidRPr="002544AE" w:rsidRDefault="00623400" w:rsidP="006244A4">
      <w:pPr>
        <w:pStyle w:val="BodyText"/>
        <w:sectPr w:rsidR="00623400" w:rsidRPr="002544AE" w:rsidSect="00691E7A">
          <w:headerReference w:type="even" r:id="rId31"/>
          <w:headerReference w:type="default" r:id="rId32"/>
          <w:pgSz w:w="12240" w:h="15840"/>
          <w:pgMar w:top="1440" w:right="1440" w:bottom="1440" w:left="1440" w:header="720" w:footer="720" w:gutter="0"/>
          <w:cols w:space="0"/>
        </w:sectPr>
      </w:pPr>
    </w:p>
    <w:p w:rsidR="009108AB" w:rsidRPr="002544AE" w:rsidRDefault="009108AB" w:rsidP="00AA2D3F">
      <w:pPr>
        <w:pStyle w:val="Heading1"/>
      </w:pPr>
      <w:bookmarkStart w:id="165" w:name="_Ref373850417"/>
      <w:bookmarkStart w:id="166" w:name="_Toc449511269"/>
      <w:r w:rsidRPr="002544AE">
        <w:lastRenderedPageBreak/>
        <w:t>Archiving and Purging</w:t>
      </w:r>
      <w:bookmarkEnd w:id="165"/>
      <w:bookmarkEnd w:id="166"/>
    </w:p>
    <w:p w:rsidR="009108AB" w:rsidRPr="002544AE" w:rsidRDefault="009108AB" w:rsidP="00AA2D3F">
      <w:pPr>
        <w:pStyle w:val="Heading2"/>
      </w:pPr>
      <w:bookmarkStart w:id="167" w:name="_Toc449511270"/>
      <w:r w:rsidRPr="002544AE">
        <w:t>Archiving</w:t>
      </w:r>
      <w:bookmarkEnd w:id="167"/>
    </w:p>
    <w:p w:rsidR="0090250A" w:rsidRPr="002544AE" w:rsidRDefault="0072024E" w:rsidP="0090250A">
      <w:pPr>
        <w:pStyle w:val="BodyText"/>
        <w:keepNext/>
        <w:keepLines/>
      </w:pPr>
      <w:r w:rsidRPr="002544AE">
        <w:fldChar w:fldCharType="begin"/>
      </w:r>
      <w:r w:rsidRPr="002544AE">
        <w:instrText xml:space="preserve">XE </w:instrText>
      </w:r>
      <w:r w:rsidR="0047731F" w:rsidRPr="002544AE">
        <w:instrText>“</w:instrText>
      </w:r>
      <w:r w:rsidRPr="002544AE">
        <w:instrText>Archiving</w:instrText>
      </w:r>
      <w:r w:rsidR="0047731F" w:rsidRPr="002544AE">
        <w:instrText>”</w:instrText>
      </w:r>
      <w:r w:rsidRPr="002544AE">
        <w:fldChar w:fldCharType="end"/>
      </w:r>
      <w:r w:rsidR="009108AB" w:rsidRPr="002544AE">
        <w:t xml:space="preserve">There are no </w:t>
      </w:r>
      <w:r w:rsidR="000914B9" w:rsidRPr="002544AE">
        <w:t>software</w:t>
      </w:r>
      <w:r w:rsidR="009108AB" w:rsidRPr="002544AE">
        <w:t xml:space="preserve">-specific archiving procedures or recommendations for the </w:t>
      </w:r>
      <w:r w:rsidR="0090250A" w:rsidRPr="002544AE">
        <w:t>following RPC Broker components:</w:t>
      </w:r>
    </w:p>
    <w:p w:rsidR="0090250A" w:rsidRPr="002544AE" w:rsidRDefault="009108AB" w:rsidP="0090250A">
      <w:pPr>
        <w:pStyle w:val="ListBullet"/>
        <w:keepNext/>
        <w:keepLines/>
        <w:rPr>
          <w:rStyle w:val="ListBulletChar"/>
        </w:rPr>
      </w:pPr>
      <w:r w:rsidRPr="002544AE">
        <w:rPr>
          <w:rStyle w:val="ListBulletChar"/>
        </w:rPr>
        <w:t>^XWB global</w:t>
      </w:r>
      <w:r w:rsidR="008B130A" w:rsidRPr="002544AE">
        <w:rPr>
          <w:rStyle w:val="ListBulletChar"/>
        </w:rPr>
        <w:fldChar w:fldCharType="begin"/>
      </w:r>
      <w:r w:rsidR="00B04A1C" w:rsidRPr="002544AE">
        <w:rPr>
          <w:rStyle w:val="ListBulletChar"/>
        </w:rPr>
        <w:instrText xml:space="preserve">XE </w:instrText>
      </w:r>
      <w:r w:rsidR="0047731F" w:rsidRPr="002544AE">
        <w:rPr>
          <w:rStyle w:val="ListBulletChar"/>
        </w:rPr>
        <w:instrText>“</w:instrText>
      </w:r>
      <w:r w:rsidR="00AD7899" w:rsidRPr="002544AE">
        <w:rPr>
          <w:rStyle w:val="ListBulletChar"/>
        </w:rPr>
        <w:instrText>^XWB Global:Archiving</w:instrText>
      </w:r>
      <w:r w:rsidR="0047731F" w:rsidRPr="002544AE">
        <w:rPr>
          <w:rStyle w:val="ListBulletChar"/>
        </w:rPr>
        <w:instrText>”</w:instrText>
      </w:r>
      <w:r w:rsidR="008B130A" w:rsidRPr="002544AE">
        <w:rPr>
          <w:rStyle w:val="ListBulletChar"/>
        </w:rPr>
        <w:fldChar w:fldCharType="end"/>
      </w:r>
      <w:r w:rsidR="008B130A" w:rsidRPr="002544AE">
        <w:rPr>
          <w:rStyle w:val="ListBulletChar"/>
        </w:rPr>
        <w:fldChar w:fldCharType="begin"/>
      </w:r>
      <w:r w:rsidR="00B04A1C" w:rsidRPr="002544AE">
        <w:rPr>
          <w:rStyle w:val="ListBulletChar"/>
        </w:rPr>
        <w:instrText xml:space="preserve">XE </w:instrText>
      </w:r>
      <w:r w:rsidR="0047731F" w:rsidRPr="002544AE">
        <w:rPr>
          <w:rStyle w:val="ListBulletChar"/>
        </w:rPr>
        <w:instrText>“</w:instrText>
      </w:r>
      <w:r w:rsidR="00AD7899" w:rsidRPr="002544AE">
        <w:rPr>
          <w:rStyle w:val="ListBulletChar"/>
        </w:rPr>
        <w:instrText>Globals:^XWB:Archiving</w:instrText>
      </w:r>
      <w:r w:rsidR="0047731F" w:rsidRPr="002544AE">
        <w:rPr>
          <w:rStyle w:val="ListBulletChar"/>
        </w:rPr>
        <w:instrText>”</w:instrText>
      </w:r>
      <w:r w:rsidR="008B130A" w:rsidRPr="002544AE">
        <w:rPr>
          <w:rStyle w:val="ListBulletChar"/>
        </w:rPr>
        <w:fldChar w:fldCharType="end"/>
      </w:r>
    </w:p>
    <w:p w:rsidR="0090250A" w:rsidRPr="002544AE" w:rsidRDefault="009108AB" w:rsidP="0090250A">
      <w:pPr>
        <w:pStyle w:val="ListBullet"/>
        <w:keepNext/>
        <w:keepLines/>
        <w:rPr>
          <w:rStyle w:val="ListBulletChar"/>
        </w:rPr>
      </w:pPr>
      <w:r w:rsidRPr="002544AE">
        <w:rPr>
          <w:rStyle w:val="ListBulletChar"/>
        </w:rPr>
        <w:t>REMOTE PROCEDURE</w:t>
      </w:r>
      <w:r w:rsidR="00AD7899" w:rsidRPr="002544AE">
        <w:rPr>
          <w:rStyle w:val="ListBulletChar"/>
        </w:rPr>
        <w:t xml:space="preserve"> (#8994)</w:t>
      </w:r>
      <w:r w:rsidR="008B130A" w:rsidRPr="002544AE">
        <w:rPr>
          <w:rStyle w:val="ListBulletChar"/>
        </w:rPr>
        <w:fldChar w:fldCharType="begin"/>
      </w:r>
      <w:r w:rsidR="00B04A1C" w:rsidRPr="002544AE">
        <w:rPr>
          <w:rStyle w:val="ListBulletChar"/>
        </w:rPr>
        <w:instrText xml:space="preserve">XE </w:instrText>
      </w:r>
      <w:r w:rsidR="0047731F" w:rsidRPr="002544AE">
        <w:rPr>
          <w:rStyle w:val="ListBulletChar"/>
        </w:rPr>
        <w:instrText>“</w:instrText>
      </w:r>
      <w:r w:rsidR="00AD7899" w:rsidRPr="002544AE">
        <w:rPr>
          <w:rStyle w:val="ListBulletChar"/>
        </w:rPr>
        <w:instrText>REMOTE PROCEDURE File (#8994):Archiving</w:instrText>
      </w:r>
      <w:r w:rsidR="0047731F" w:rsidRPr="002544AE">
        <w:rPr>
          <w:rStyle w:val="ListBulletChar"/>
        </w:rPr>
        <w:instrText>”</w:instrText>
      </w:r>
      <w:r w:rsidR="008B130A" w:rsidRPr="002544AE">
        <w:rPr>
          <w:rStyle w:val="ListBulletChar"/>
        </w:rPr>
        <w:fldChar w:fldCharType="end"/>
      </w:r>
      <w:r w:rsidR="008B130A" w:rsidRPr="002544AE">
        <w:rPr>
          <w:rStyle w:val="ListBulletChar"/>
        </w:rPr>
        <w:fldChar w:fldCharType="begin"/>
      </w:r>
      <w:r w:rsidR="00B04A1C" w:rsidRPr="002544AE">
        <w:rPr>
          <w:rStyle w:val="ListBulletChar"/>
        </w:rPr>
        <w:instrText xml:space="preserve">XE </w:instrText>
      </w:r>
      <w:r w:rsidR="0047731F" w:rsidRPr="002544AE">
        <w:rPr>
          <w:rStyle w:val="ListBulletChar"/>
        </w:rPr>
        <w:instrText>“</w:instrText>
      </w:r>
      <w:r w:rsidR="00AD7899" w:rsidRPr="002544AE">
        <w:rPr>
          <w:rStyle w:val="ListBulletChar"/>
        </w:rPr>
        <w:instrText>Files:REMOTE PROCEDURE (#8994):Archiving</w:instrText>
      </w:r>
      <w:r w:rsidR="0047731F" w:rsidRPr="002544AE">
        <w:rPr>
          <w:rStyle w:val="ListBulletChar"/>
        </w:rPr>
        <w:instrText>”</w:instrText>
      </w:r>
      <w:r w:rsidR="008B130A" w:rsidRPr="002544AE">
        <w:rPr>
          <w:rStyle w:val="ListBulletChar"/>
        </w:rPr>
        <w:fldChar w:fldCharType="end"/>
      </w:r>
    </w:p>
    <w:p w:rsidR="009108AB" w:rsidRPr="002544AE" w:rsidRDefault="009108AB" w:rsidP="0090250A">
      <w:pPr>
        <w:pStyle w:val="ListBullet"/>
        <w:keepNext/>
        <w:keepLines/>
      </w:pPr>
      <w:r w:rsidRPr="002544AE">
        <w:rPr>
          <w:rStyle w:val="ListBulletChar"/>
        </w:rPr>
        <w:t>RPC BROKER SITE PARAMETERS</w:t>
      </w:r>
      <w:r w:rsidR="00AD7899" w:rsidRPr="002544AE">
        <w:rPr>
          <w:rStyle w:val="ListBulletChar"/>
        </w:rPr>
        <w:t xml:space="preserve"> </w:t>
      </w:r>
      <w:r w:rsidR="0090250A" w:rsidRPr="002544AE">
        <w:rPr>
          <w:rStyle w:val="ListBulletChar"/>
        </w:rPr>
        <w:t xml:space="preserve">file </w:t>
      </w:r>
      <w:r w:rsidR="00AD7899" w:rsidRPr="002544AE">
        <w:rPr>
          <w:rStyle w:val="ListBulletChar"/>
        </w:rPr>
        <w:t>(#8994.1)</w:t>
      </w:r>
      <w:r w:rsidR="008B130A" w:rsidRPr="002544AE">
        <w:rPr>
          <w:rStyle w:val="ListBulletChar"/>
        </w:rPr>
        <w:fldChar w:fldCharType="begin"/>
      </w:r>
      <w:r w:rsidR="00B04A1C" w:rsidRPr="002544AE">
        <w:rPr>
          <w:rStyle w:val="ListBulletChar"/>
        </w:rPr>
        <w:instrText xml:space="preserve">XE </w:instrText>
      </w:r>
      <w:r w:rsidR="0047731F" w:rsidRPr="002544AE">
        <w:rPr>
          <w:rStyle w:val="ListBulletChar"/>
        </w:rPr>
        <w:instrText>“</w:instrText>
      </w:r>
      <w:r w:rsidR="00AD7899" w:rsidRPr="002544AE">
        <w:rPr>
          <w:rStyle w:val="ListBulletChar"/>
        </w:rPr>
        <w:instrText>RPC BROKER SITE PARAMETERS File (#8994.1):Archiving</w:instrText>
      </w:r>
      <w:r w:rsidR="0047731F" w:rsidRPr="002544AE">
        <w:rPr>
          <w:rStyle w:val="ListBulletChar"/>
        </w:rPr>
        <w:instrText>”</w:instrText>
      </w:r>
      <w:r w:rsidR="008B130A" w:rsidRPr="002544AE">
        <w:rPr>
          <w:rStyle w:val="ListBulletChar"/>
        </w:rPr>
        <w:fldChar w:fldCharType="end"/>
      </w:r>
      <w:r w:rsidR="008B130A" w:rsidRPr="002544AE">
        <w:rPr>
          <w:rStyle w:val="ListBulletChar"/>
        </w:rPr>
        <w:fldChar w:fldCharType="begin"/>
      </w:r>
      <w:r w:rsidR="00B04A1C" w:rsidRPr="002544AE">
        <w:rPr>
          <w:rStyle w:val="ListBulletChar"/>
        </w:rPr>
        <w:instrText xml:space="preserve">XE </w:instrText>
      </w:r>
      <w:r w:rsidR="0047731F" w:rsidRPr="002544AE">
        <w:rPr>
          <w:rStyle w:val="ListBulletChar"/>
        </w:rPr>
        <w:instrText>“</w:instrText>
      </w:r>
      <w:r w:rsidR="00AD7899" w:rsidRPr="002544AE">
        <w:rPr>
          <w:rStyle w:val="ListBulletChar"/>
        </w:rPr>
        <w:instrText>Files:RPC BROKER SITE PARAMETERS (#8994.1):Archiving</w:instrText>
      </w:r>
      <w:r w:rsidR="0047731F" w:rsidRPr="002544AE">
        <w:rPr>
          <w:rStyle w:val="ListBulletChar"/>
        </w:rPr>
        <w:instrText>”</w:instrText>
      </w:r>
      <w:r w:rsidR="008B130A" w:rsidRPr="002544AE">
        <w:rPr>
          <w:rStyle w:val="ListBulletChar"/>
        </w:rPr>
        <w:fldChar w:fldCharType="end"/>
      </w:r>
    </w:p>
    <w:p w:rsidR="009108AB" w:rsidRPr="002544AE" w:rsidRDefault="009108AB" w:rsidP="0090250A">
      <w:pPr>
        <w:pStyle w:val="Heading2"/>
      </w:pPr>
      <w:bookmarkStart w:id="168" w:name="_Toc449511271"/>
      <w:r w:rsidRPr="002544AE">
        <w:t>Purging</w:t>
      </w:r>
      <w:bookmarkEnd w:id="168"/>
    </w:p>
    <w:p w:rsidR="0090250A" w:rsidRPr="002544AE" w:rsidRDefault="0072024E" w:rsidP="0090250A">
      <w:pPr>
        <w:pStyle w:val="BodyText"/>
        <w:keepNext/>
        <w:keepLines/>
      </w:pPr>
      <w:r w:rsidRPr="002544AE">
        <w:fldChar w:fldCharType="begin"/>
      </w:r>
      <w:r w:rsidRPr="002544AE">
        <w:instrText xml:space="preserve">XE </w:instrText>
      </w:r>
      <w:r w:rsidR="0047731F" w:rsidRPr="002544AE">
        <w:instrText>“</w:instrText>
      </w:r>
      <w:r w:rsidRPr="002544AE">
        <w:instrText>Purging</w:instrText>
      </w:r>
      <w:r w:rsidR="0047731F" w:rsidRPr="002544AE">
        <w:instrText>”</w:instrText>
      </w:r>
      <w:r w:rsidRPr="002544AE">
        <w:fldChar w:fldCharType="end"/>
      </w:r>
      <w:r w:rsidR="009108AB" w:rsidRPr="002544AE">
        <w:t xml:space="preserve">There are no </w:t>
      </w:r>
      <w:r w:rsidR="000914B9" w:rsidRPr="002544AE">
        <w:t>software</w:t>
      </w:r>
      <w:r w:rsidR="009108AB" w:rsidRPr="002544AE">
        <w:t xml:space="preserve">-specific purging procedures or recommendations for the </w:t>
      </w:r>
      <w:r w:rsidR="0090250A" w:rsidRPr="002544AE">
        <w:t>following RPC Broker components:</w:t>
      </w:r>
    </w:p>
    <w:p w:rsidR="0090250A" w:rsidRPr="002544AE" w:rsidRDefault="009108AB" w:rsidP="0090250A">
      <w:pPr>
        <w:pStyle w:val="ListBullet"/>
        <w:keepNext/>
        <w:keepLines/>
      </w:pPr>
      <w:r w:rsidRPr="002544AE">
        <w:t>^XWB global</w:t>
      </w:r>
      <w:r w:rsidR="008B130A" w:rsidRPr="002544AE">
        <w:fldChar w:fldCharType="begin"/>
      </w:r>
      <w:r w:rsidR="00B04A1C" w:rsidRPr="002544AE">
        <w:instrText xml:space="preserve">XE </w:instrText>
      </w:r>
      <w:r w:rsidR="0047731F" w:rsidRPr="002544AE">
        <w:instrText>“</w:instrText>
      </w:r>
      <w:r w:rsidR="00D500A5" w:rsidRPr="002544AE">
        <w:instrText>^XWB Global:Purging</w:instrText>
      </w:r>
      <w:r w:rsidR="0047731F" w:rsidRPr="002544AE">
        <w:instrText>”</w:instrText>
      </w:r>
      <w:r w:rsidR="008B130A" w:rsidRPr="002544AE">
        <w:fldChar w:fldCharType="end"/>
      </w:r>
      <w:r w:rsidR="008B130A" w:rsidRPr="002544AE">
        <w:fldChar w:fldCharType="begin"/>
      </w:r>
      <w:r w:rsidR="00B04A1C" w:rsidRPr="002544AE">
        <w:instrText xml:space="preserve">XE </w:instrText>
      </w:r>
      <w:r w:rsidR="0047731F" w:rsidRPr="002544AE">
        <w:instrText>“</w:instrText>
      </w:r>
      <w:r w:rsidR="00D500A5" w:rsidRPr="002544AE">
        <w:instrText>Globals:^XWB:Purging</w:instrText>
      </w:r>
      <w:r w:rsidR="0047731F" w:rsidRPr="002544AE">
        <w:instrText>”</w:instrText>
      </w:r>
      <w:r w:rsidR="008B130A" w:rsidRPr="002544AE">
        <w:fldChar w:fldCharType="end"/>
      </w:r>
    </w:p>
    <w:p w:rsidR="0090250A" w:rsidRPr="002544AE" w:rsidRDefault="009108AB" w:rsidP="0090250A">
      <w:pPr>
        <w:pStyle w:val="ListBullet"/>
        <w:keepNext/>
        <w:keepLines/>
      </w:pPr>
      <w:r w:rsidRPr="002544AE">
        <w:t>REMOTE PROCEDURE</w:t>
      </w:r>
      <w:r w:rsidR="00D500A5" w:rsidRPr="002544AE">
        <w:t xml:space="preserve"> </w:t>
      </w:r>
      <w:r w:rsidR="0090250A" w:rsidRPr="002544AE">
        <w:t xml:space="preserve">file </w:t>
      </w:r>
      <w:r w:rsidR="00D500A5" w:rsidRPr="002544AE">
        <w:t>(#8994)</w:t>
      </w:r>
      <w:r w:rsidR="008B130A" w:rsidRPr="002544AE">
        <w:fldChar w:fldCharType="begin"/>
      </w:r>
      <w:r w:rsidR="00B04A1C" w:rsidRPr="002544AE">
        <w:instrText xml:space="preserve">XE </w:instrText>
      </w:r>
      <w:r w:rsidR="0047731F" w:rsidRPr="002544AE">
        <w:instrText>“</w:instrText>
      </w:r>
      <w:r w:rsidR="00D500A5" w:rsidRPr="002544AE">
        <w:instrText>REMOTE PROCEDURE File (#8994):Purging</w:instrText>
      </w:r>
      <w:r w:rsidR="0047731F" w:rsidRPr="002544AE">
        <w:instrText>”</w:instrText>
      </w:r>
      <w:r w:rsidR="008B130A" w:rsidRPr="002544AE">
        <w:fldChar w:fldCharType="end"/>
      </w:r>
      <w:r w:rsidR="008B130A" w:rsidRPr="002544AE">
        <w:fldChar w:fldCharType="begin"/>
      </w:r>
      <w:r w:rsidR="00B04A1C" w:rsidRPr="002544AE">
        <w:instrText xml:space="preserve">XE </w:instrText>
      </w:r>
      <w:r w:rsidR="0047731F" w:rsidRPr="002544AE">
        <w:instrText>“</w:instrText>
      </w:r>
      <w:r w:rsidR="00D500A5" w:rsidRPr="002544AE">
        <w:instrText>Files:REMOTE PROCEDURE (#8994):Purging</w:instrText>
      </w:r>
      <w:r w:rsidR="0047731F" w:rsidRPr="002544AE">
        <w:instrText>”</w:instrText>
      </w:r>
      <w:r w:rsidR="008B130A" w:rsidRPr="002544AE">
        <w:fldChar w:fldCharType="end"/>
      </w:r>
    </w:p>
    <w:p w:rsidR="009108AB" w:rsidRPr="002544AE" w:rsidRDefault="00D500A5" w:rsidP="0090250A">
      <w:pPr>
        <w:pStyle w:val="ListBullet"/>
      </w:pPr>
      <w:r w:rsidRPr="002544AE">
        <w:t xml:space="preserve">RPC BROKER SITE PARAMETERS </w:t>
      </w:r>
      <w:r w:rsidR="0090250A" w:rsidRPr="002544AE">
        <w:t xml:space="preserve">file </w:t>
      </w:r>
      <w:r w:rsidRPr="002544AE">
        <w:t>(#8994.1)</w:t>
      </w:r>
      <w:r w:rsidR="008B130A" w:rsidRPr="002544AE">
        <w:fldChar w:fldCharType="begin"/>
      </w:r>
      <w:r w:rsidR="00B04A1C" w:rsidRPr="002544AE">
        <w:instrText xml:space="preserve">XE </w:instrText>
      </w:r>
      <w:r w:rsidR="0047731F" w:rsidRPr="002544AE">
        <w:instrText>“</w:instrText>
      </w:r>
      <w:r w:rsidRPr="002544AE">
        <w:instrText>RPC BROKER SITE PARAMETERS File (#8994.1):Purging</w:instrText>
      </w:r>
      <w:r w:rsidR="0047731F" w:rsidRPr="002544AE">
        <w:instrText>”</w:instrText>
      </w:r>
      <w:r w:rsidR="008B130A" w:rsidRPr="002544AE">
        <w:fldChar w:fldCharType="end"/>
      </w:r>
      <w:r w:rsidR="008B130A" w:rsidRPr="002544AE">
        <w:fldChar w:fldCharType="begin"/>
      </w:r>
      <w:r w:rsidR="00B04A1C" w:rsidRPr="002544AE">
        <w:instrText xml:space="preserve">XE </w:instrText>
      </w:r>
      <w:r w:rsidR="0047731F" w:rsidRPr="002544AE">
        <w:instrText>“</w:instrText>
      </w:r>
      <w:r w:rsidRPr="002544AE">
        <w:instrText>Files:RPC BROKER SITE PARAMETERS (#8994.1):Purging</w:instrText>
      </w:r>
      <w:r w:rsidR="0047731F" w:rsidRPr="002544AE">
        <w:instrText>”</w:instrText>
      </w:r>
      <w:r w:rsidR="008B130A" w:rsidRPr="002544AE">
        <w:fldChar w:fldCharType="end"/>
      </w:r>
    </w:p>
    <w:p w:rsidR="00D347DF" w:rsidRPr="002544AE" w:rsidRDefault="00D347DF" w:rsidP="00D347DF">
      <w:pPr>
        <w:pStyle w:val="BodyText"/>
      </w:pPr>
    </w:p>
    <w:p w:rsidR="009108AB" w:rsidRPr="002544AE" w:rsidRDefault="009108AB" w:rsidP="00AA2D3F">
      <w:pPr>
        <w:pStyle w:val="Heading1"/>
      </w:pPr>
      <w:bookmarkStart w:id="169" w:name="_Toc449511272"/>
      <w:r w:rsidRPr="002544AE">
        <w:t>Callable Routines</w:t>
      </w:r>
      <w:bookmarkEnd w:id="169"/>
    </w:p>
    <w:p w:rsidR="009108AB" w:rsidRPr="002544AE" w:rsidRDefault="0072024E" w:rsidP="0072024E">
      <w:pPr>
        <w:pStyle w:val="BodyText"/>
        <w:keepNext/>
        <w:keepLines/>
      </w:pPr>
      <w:r w:rsidRPr="002544AE">
        <w:fldChar w:fldCharType="begin"/>
      </w:r>
      <w:r w:rsidRPr="002544AE">
        <w:instrText xml:space="preserve">XE </w:instrText>
      </w:r>
      <w:r w:rsidR="0047731F" w:rsidRPr="002544AE">
        <w:instrText>“</w:instrText>
      </w:r>
      <w:r w:rsidRPr="002544AE">
        <w:instrText>Callable Routines</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Routines:Callable</w:instrText>
      </w:r>
      <w:r w:rsidR="0047731F" w:rsidRPr="002544AE">
        <w:instrText>”</w:instrText>
      </w:r>
      <w:r w:rsidRPr="002544AE">
        <w:fldChar w:fldCharType="end"/>
      </w:r>
      <w:r w:rsidR="009108AB" w:rsidRPr="002544AE">
        <w:t xml:space="preserve">The RPC Broker does </w:t>
      </w:r>
      <w:r w:rsidR="009108AB" w:rsidRPr="002544AE">
        <w:rPr>
          <w:i/>
          <w:iCs/>
        </w:rPr>
        <w:t>not</w:t>
      </w:r>
      <w:r w:rsidR="009108AB" w:rsidRPr="002544AE">
        <w:t xml:space="preserve"> provide any callable M routines. However, other programming interfaces are provided (e.g.,</w:t>
      </w:r>
      <w:r w:rsidR="001E1290" w:rsidRPr="002544AE">
        <w:t> </w:t>
      </w:r>
      <w:r w:rsidR="009108AB" w:rsidRPr="002544AE">
        <w:t>Delphi components, DLL</w:t>
      </w:r>
      <w:r w:rsidR="008B130A" w:rsidRPr="002544AE">
        <w:fldChar w:fldCharType="begin"/>
      </w:r>
      <w:r w:rsidR="00B04A1C" w:rsidRPr="002544AE">
        <w:instrText xml:space="preserve">XE </w:instrText>
      </w:r>
      <w:r w:rsidR="0047731F" w:rsidRPr="002544AE">
        <w:instrText>“</w:instrText>
      </w:r>
      <w:r w:rsidR="00281189" w:rsidRPr="002544AE">
        <w:instrText>DLL</w:instrText>
      </w:r>
      <w:r w:rsidR="0047731F" w:rsidRPr="002544AE">
        <w:instrText>”</w:instrText>
      </w:r>
      <w:r w:rsidR="008B130A" w:rsidRPr="002544AE">
        <w:fldChar w:fldCharType="end"/>
      </w:r>
      <w:r w:rsidR="009108AB" w:rsidRPr="002544AE">
        <w:t>, Pascal functions, and RPCs).</w:t>
      </w:r>
    </w:p>
    <w:p w:rsidR="009108AB" w:rsidRPr="002544AE" w:rsidRDefault="00656575" w:rsidP="0072024E">
      <w:pPr>
        <w:pStyle w:val="Note"/>
      </w:pPr>
      <w:r w:rsidRPr="002544AE">
        <w:rPr>
          <w:noProof/>
          <w:lang w:eastAsia="en-US"/>
        </w:rPr>
        <w:drawing>
          <wp:inline distT="0" distB="0" distL="0" distR="0" wp14:anchorId="0E8BF890" wp14:editId="2ACB6DE0">
            <wp:extent cx="284990" cy="284990"/>
            <wp:effectExtent l="0" t="0" r="1270" b="1270"/>
            <wp:docPr id="29" name="Picture 1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72024E" w:rsidRPr="002544AE">
        <w:tab/>
      </w:r>
      <w:r w:rsidR="0072024E" w:rsidRPr="002544AE">
        <w:rPr>
          <w:b/>
        </w:rPr>
        <w:t>REF:</w:t>
      </w:r>
      <w:r w:rsidR="0072024E" w:rsidRPr="002544AE">
        <w:t xml:space="preserve"> For information on these other programming interfaces, </w:t>
      </w:r>
      <w:r w:rsidR="00382FEC" w:rsidRPr="002544AE">
        <w:t>see</w:t>
      </w:r>
      <w:r w:rsidR="0072024E" w:rsidRPr="002544AE">
        <w:t xml:space="preserve"> the </w:t>
      </w:r>
      <w:r w:rsidR="00480637" w:rsidRPr="002544AE">
        <w:t>“</w:t>
      </w:r>
      <w:r w:rsidR="00480637" w:rsidRPr="002544AE">
        <w:rPr>
          <w:color w:val="0000FF"/>
          <w:u w:val="single"/>
        </w:rPr>
        <w:fldChar w:fldCharType="begin"/>
      </w:r>
      <w:r w:rsidR="00480637" w:rsidRPr="002544AE">
        <w:rPr>
          <w:color w:val="0000FF"/>
          <w:u w:val="single"/>
        </w:rPr>
        <w:instrText xml:space="preserve"> REF _Ref449420075 \h  \* MERGEFORMAT </w:instrText>
      </w:r>
      <w:r w:rsidR="00480637" w:rsidRPr="002544AE">
        <w:rPr>
          <w:color w:val="0000FF"/>
          <w:u w:val="single"/>
        </w:rPr>
      </w:r>
      <w:r w:rsidR="00480637" w:rsidRPr="002544AE">
        <w:rPr>
          <w:color w:val="0000FF"/>
          <w:u w:val="single"/>
        </w:rPr>
        <w:fldChar w:fldCharType="separate"/>
      </w:r>
      <w:r w:rsidR="00F337C3" w:rsidRPr="00F337C3">
        <w:rPr>
          <w:color w:val="0000FF"/>
          <w:u w:val="single"/>
        </w:rPr>
        <w:t>External Relationships</w:t>
      </w:r>
      <w:r w:rsidR="00480637" w:rsidRPr="002544AE">
        <w:rPr>
          <w:color w:val="0000FF"/>
          <w:u w:val="single"/>
        </w:rPr>
        <w:fldChar w:fldCharType="end"/>
      </w:r>
      <w:r w:rsidR="00480637" w:rsidRPr="002544AE">
        <w:t>”</w:t>
      </w:r>
      <w:r w:rsidR="0072024E" w:rsidRPr="002544AE">
        <w:t xml:space="preserve"> </w:t>
      </w:r>
      <w:r w:rsidR="00FC0268" w:rsidRPr="002544AE">
        <w:t>section</w:t>
      </w:r>
      <w:r w:rsidR="0072024E" w:rsidRPr="002544AE">
        <w:t>.</w:t>
      </w:r>
    </w:p>
    <w:p w:rsidR="009108AB" w:rsidRPr="002544AE" w:rsidRDefault="009108AB" w:rsidP="0072024E">
      <w:pPr>
        <w:pStyle w:val="BodyText"/>
      </w:pPr>
    </w:p>
    <w:p w:rsidR="009108AB" w:rsidRPr="002544AE" w:rsidRDefault="009108AB" w:rsidP="0072024E">
      <w:pPr>
        <w:pStyle w:val="BodyText"/>
        <w:sectPr w:rsidR="009108AB" w:rsidRPr="002544AE" w:rsidSect="00691E7A">
          <w:headerReference w:type="even" r:id="rId33"/>
          <w:pgSz w:w="12240" w:h="15840"/>
          <w:pgMar w:top="1440" w:right="1440" w:bottom="1440" w:left="1440" w:header="720" w:footer="720" w:gutter="0"/>
          <w:cols w:space="0"/>
        </w:sectPr>
      </w:pPr>
    </w:p>
    <w:p w:rsidR="00A727D2" w:rsidRPr="002544AE" w:rsidRDefault="00A727D2" w:rsidP="00AA2D3F">
      <w:pPr>
        <w:pStyle w:val="Heading1"/>
      </w:pPr>
      <w:bookmarkStart w:id="170" w:name="_Ref449420075"/>
      <w:bookmarkStart w:id="171" w:name="_Ref373850486"/>
      <w:bookmarkStart w:id="172" w:name="_Toc449511273"/>
      <w:r w:rsidRPr="002544AE">
        <w:lastRenderedPageBreak/>
        <w:t>External Relationships</w:t>
      </w:r>
      <w:bookmarkEnd w:id="170"/>
      <w:bookmarkEnd w:id="172"/>
    </w:p>
    <w:p w:rsidR="009108AB" w:rsidRPr="002544AE" w:rsidRDefault="009108AB" w:rsidP="00A727D2">
      <w:pPr>
        <w:pStyle w:val="Heading2"/>
      </w:pPr>
      <w:bookmarkStart w:id="173" w:name="_Toc449511274"/>
      <w:r w:rsidRPr="002544AE">
        <w:t>External Interfaces</w:t>
      </w:r>
      <w:bookmarkEnd w:id="171"/>
      <w:bookmarkEnd w:id="173"/>
    </w:p>
    <w:p w:rsidR="009108AB" w:rsidRPr="002544AE" w:rsidRDefault="00A727D2" w:rsidP="0072024E">
      <w:pPr>
        <w:pStyle w:val="BodyText"/>
        <w:keepNext/>
        <w:keepLines/>
      </w:pPr>
      <w:r w:rsidRPr="002544AE">
        <w:fldChar w:fldCharType="begin"/>
      </w:r>
      <w:r w:rsidRPr="002544AE">
        <w:instrText>XE “External:Relationships”</w:instrText>
      </w:r>
      <w:r w:rsidRPr="002544AE">
        <w:fldChar w:fldCharType="end"/>
      </w:r>
      <w:r w:rsidRPr="002544AE">
        <w:fldChar w:fldCharType="begin"/>
      </w:r>
      <w:r w:rsidRPr="002544AE">
        <w:instrText>XE “Relationships:External”</w:instrText>
      </w:r>
      <w:r w:rsidRPr="002544AE">
        <w:fldChar w:fldCharType="end"/>
      </w:r>
      <w:r w:rsidR="0072024E" w:rsidRPr="002544AE">
        <w:fldChar w:fldCharType="begin"/>
      </w:r>
      <w:r w:rsidR="0072024E" w:rsidRPr="002544AE">
        <w:instrText xml:space="preserve">XE </w:instrText>
      </w:r>
      <w:r w:rsidR="0047731F" w:rsidRPr="002544AE">
        <w:instrText>“</w:instrText>
      </w:r>
      <w:r w:rsidR="0072024E" w:rsidRPr="002544AE">
        <w:instrText>External:Interfaces</w:instrText>
      </w:r>
      <w:r w:rsidR="0047731F" w:rsidRPr="002544AE">
        <w:instrText>”</w:instrText>
      </w:r>
      <w:r w:rsidR="0072024E" w:rsidRPr="002544AE">
        <w:fldChar w:fldCharType="end"/>
      </w:r>
      <w:r w:rsidR="0072024E" w:rsidRPr="002544AE">
        <w:fldChar w:fldCharType="begin"/>
      </w:r>
      <w:r w:rsidR="0072024E" w:rsidRPr="002544AE">
        <w:instrText xml:space="preserve">XE </w:instrText>
      </w:r>
      <w:r w:rsidR="0047731F" w:rsidRPr="002544AE">
        <w:instrText>“</w:instrText>
      </w:r>
      <w:r w:rsidR="0072024E" w:rsidRPr="002544AE">
        <w:instrText>Interfaces:External</w:instrText>
      </w:r>
      <w:r w:rsidR="0047731F" w:rsidRPr="002544AE">
        <w:instrText>”</w:instrText>
      </w:r>
      <w:r w:rsidR="0072024E" w:rsidRPr="002544AE">
        <w:fldChar w:fldCharType="end"/>
      </w:r>
      <w:r w:rsidR="009108AB" w:rsidRPr="002544AE">
        <w:t>The following external interfaces to RPC Broker functionality are provided:</w:t>
      </w:r>
    </w:p>
    <w:p w:rsidR="009108AB" w:rsidRPr="002544AE" w:rsidRDefault="009108AB" w:rsidP="00A727D2">
      <w:pPr>
        <w:pStyle w:val="Heading3"/>
      </w:pPr>
      <w:bookmarkStart w:id="174" w:name="_Ref373852267"/>
      <w:bookmarkStart w:id="175" w:name="_Ref373852282"/>
      <w:bookmarkStart w:id="176" w:name="_Toc449511275"/>
      <w:r w:rsidRPr="002544AE">
        <w:t>RPC Broker Components</w:t>
      </w:r>
      <w:bookmarkEnd w:id="174"/>
      <w:bookmarkEnd w:id="175"/>
      <w:bookmarkEnd w:id="176"/>
    </w:p>
    <w:p w:rsidR="0036321B" w:rsidRPr="002544AE" w:rsidRDefault="00403CB5" w:rsidP="00F94337">
      <w:pPr>
        <w:pStyle w:val="BodyText"/>
        <w:keepNext/>
        <w:keepLines/>
      </w:pPr>
      <w:r w:rsidRPr="002544AE">
        <w:fldChar w:fldCharType="begin"/>
      </w:r>
      <w:r w:rsidRPr="002544AE">
        <w:instrText xml:space="preserve">XE </w:instrText>
      </w:r>
      <w:r w:rsidR="0047731F" w:rsidRPr="002544AE">
        <w:instrText>“</w:instrText>
      </w:r>
      <w:r w:rsidR="00A727D2" w:rsidRPr="002544AE">
        <w:instrText>RPC Broker:</w:instrText>
      </w:r>
      <w:r w:rsidRPr="002544AE">
        <w:instrText>Components</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Components:RPCBroker</w:instrText>
      </w:r>
      <w:r w:rsidR="0047731F" w:rsidRPr="002544AE">
        <w:instrText>”</w:instrText>
      </w:r>
      <w:r w:rsidRPr="002544AE">
        <w:fldChar w:fldCharType="end"/>
      </w:r>
      <w:r w:rsidR="0036321B" w:rsidRPr="002544AE">
        <w:t>RPC Broker</w:t>
      </w:r>
      <w:r w:rsidR="000E1467" w:rsidRPr="002544AE">
        <w:t xml:space="preserve"> 1.1</w:t>
      </w:r>
      <w:r w:rsidR="0036321B" w:rsidRPr="002544AE">
        <w:t xml:space="preserve"> (fully patched) provides programmers with the capability to develop new VistA client/server software using the following RPC Broker Delphi components in the 32-bit environment (listed alphabetically):</w:t>
      </w:r>
    </w:p>
    <w:p w:rsidR="0036321B" w:rsidRPr="002544AE" w:rsidRDefault="0036321B" w:rsidP="00312A6F">
      <w:pPr>
        <w:pStyle w:val="ListBullet"/>
        <w:keepNext/>
        <w:keepLines/>
      </w:pPr>
      <w:r w:rsidRPr="002544AE">
        <w:t>TCCOWRPCBroker</w:t>
      </w:r>
      <w:r w:rsidR="008B130A" w:rsidRPr="002544AE">
        <w:fldChar w:fldCharType="begin"/>
      </w:r>
      <w:r w:rsidR="00B04A1C" w:rsidRPr="002544AE">
        <w:instrText xml:space="preserve">XE </w:instrText>
      </w:r>
      <w:r w:rsidR="0047731F" w:rsidRPr="002544AE">
        <w:instrText>“</w:instrText>
      </w:r>
      <w:r w:rsidRPr="002544AE">
        <w:instrText>TCCOWRPCBroker Component</w:instrText>
      </w:r>
      <w:r w:rsidR="0047731F" w:rsidRPr="002544AE">
        <w:instrText>”</w:instrText>
      </w:r>
      <w:r w:rsidR="008B130A" w:rsidRPr="002544AE">
        <w:fldChar w:fldCharType="end"/>
      </w:r>
      <w:r w:rsidR="008B130A" w:rsidRPr="002544AE">
        <w:fldChar w:fldCharType="begin"/>
      </w:r>
      <w:r w:rsidR="00B04A1C" w:rsidRPr="002544AE">
        <w:instrText xml:space="preserve">XE </w:instrText>
      </w:r>
      <w:r w:rsidR="0047731F" w:rsidRPr="002544AE">
        <w:instrText>“</w:instrText>
      </w:r>
      <w:r w:rsidRPr="002544AE">
        <w:instrText>Components:TCCOWRPCBroker</w:instrText>
      </w:r>
      <w:r w:rsidR="0047731F" w:rsidRPr="002544AE">
        <w:instrText>”</w:instrText>
      </w:r>
      <w:r w:rsidR="008B130A" w:rsidRPr="002544AE">
        <w:fldChar w:fldCharType="end"/>
      </w:r>
    </w:p>
    <w:p w:rsidR="0036321B" w:rsidRPr="002544AE" w:rsidRDefault="0036321B" w:rsidP="00312A6F">
      <w:pPr>
        <w:pStyle w:val="ListBullet"/>
        <w:keepNext/>
        <w:keepLines/>
      </w:pPr>
      <w:r w:rsidRPr="002544AE">
        <w:t>TRPCBroker</w:t>
      </w:r>
      <w:r w:rsidR="008B130A" w:rsidRPr="002544AE">
        <w:fldChar w:fldCharType="begin"/>
      </w:r>
      <w:r w:rsidR="00B04A1C" w:rsidRPr="002544AE">
        <w:instrText xml:space="preserve">XE </w:instrText>
      </w:r>
      <w:r w:rsidR="0047731F" w:rsidRPr="002544AE">
        <w:instrText>“</w:instrText>
      </w:r>
      <w:r w:rsidRPr="002544AE">
        <w:instrText>TRPCBroker Component</w:instrText>
      </w:r>
      <w:r w:rsidR="0047731F" w:rsidRPr="002544AE">
        <w:instrText>”</w:instrText>
      </w:r>
      <w:r w:rsidR="008B130A" w:rsidRPr="002544AE">
        <w:fldChar w:fldCharType="end"/>
      </w:r>
      <w:r w:rsidR="008B130A" w:rsidRPr="002544AE">
        <w:fldChar w:fldCharType="begin"/>
      </w:r>
      <w:r w:rsidR="00B04A1C" w:rsidRPr="002544AE">
        <w:instrText xml:space="preserve">XE </w:instrText>
      </w:r>
      <w:r w:rsidR="0047731F" w:rsidRPr="002544AE">
        <w:instrText>“</w:instrText>
      </w:r>
      <w:r w:rsidRPr="002544AE">
        <w:instrText>Components:TRPCBroker</w:instrText>
      </w:r>
      <w:r w:rsidR="0047731F" w:rsidRPr="002544AE">
        <w:instrText>”</w:instrText>
      </w:r>
      <w:r w:rsidR="008B130A" w:rsidRPr="002544AE">
        <w:fldChar w:fldCharType="end"/>
      </w:r>
      <w:r w:rsidRPr="002544AE">
        <w:t xml:space="preserve"> (original component)</w:t>
      </w:r>
    </w:p>
    <w:p w:rsidR="00312A6F" w:rsidRPr="002544AE" w:rsidRDefault="00312A6F" w:rsidP="00312A6F">
      <w:pPr>
        <w:pStyle w:val="ListBullet"/>
        <w:keepNext/>
        <w:keepLines/>
      </w:pPr>
      <w:r w:rsidRPr="002544AE">
        <w:t>TContextorControl</w:t>
      </w:r>
      <w:r w:rsidRPr="002544AE">
        <w:fldChar w:fldCharType="begin"/>
      </w:r>
      <w:r w:rsidRPr="002544AE">
        <w:instrText xml:space="preserve">XE </w:instrText>
      </w:r>
      <w:r w:rsidR="0047731F" w:rsidRPr="002544AE">
        <w:instrText>“</w:instrText>
      </w:r>
      <w:r w:rsidRPr="002544AE">
        <w:instrText>TContextorControl Component</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Components:TContextorControl</w:instrText>
      </w:r>
      <w:r w:rsidR="0047731F" w:rsidRPr="002544AE">
        <w:instrText>”</w:instrText>
      </w:r>
      <w:r w:rsidRPr="002544AE">
        <w:fldChar w:fldCharType="end"/>
      </w:r>
    </w:p>
    <w:p w:rsidR="00312A6F" w:rsidRPr="002544AE" w:rsidRDefault="00312A6F" w:rsidP="009417C9">
      <w:pPr>
        <w:pStyle w:val="ListBullet"/>
        <w:keepNext/>
        <w:keepLines/>
      </w:pPr>
      <w:r w:rsidRPr="002544AE">
        <w:t>TXWBRichEdit</w:t>
      </w:r>
      <w:r w:rsidR="009417C9" w:rsidRPr="002544AE">
        <w:fldChar w:fldCharType="begin"/>
      </w:r>
      <w:r w:rsidR="009417C9" w:rsidRPr="002544AE">
        <w:instrText xml:space="preserve">XE </w:instrText>
      </w:r>
      <w:r w:rsidR="0047731F" w:rsidRPr="002544AE">
        <w:instrText>“</w:instrText>
      </w:r>
      <w:r w:rsidR="009417C9" w:rsidRPr="002544AE">
        <w:instrText>TXWBRichEdit Component</w:instrText>
      </w:r>
      <w:r w:rsidR="0047731F" w:rsidRPr="002544AE">
        <w:instrText>”</w:instrText>
      </w:r>
      <w:r w:rsidR="009417C9" w:rsidRPr="002544AE">
        <w:fldChar w:fldCharType="end"/>
      </w:r>
      <w:r w:rsidR="009417C9" w:rsidRPr="002544AE">
        <w:fldChar w:fldCharType="begin"/>
      </w:r>
      <w:r w:rsidR="009417C9" w:rsidRPr="002544AE">
        <w:instrText xml:space="preserve">XE </w:instrText>
      </w:r>
      <w:r w:rsidR="0047731F" w:rsidRPr="002544AE">
        <w:instrText>“</w:instrText>
      </w:r>
      <w:r w:rsidR="009417C9" w:rsidRPr="002544AE">
        <w:instrText>Components:TXWBRichEdit</w:instrText>
      </w:r>
      <w:r w:rsidR="0047731F" w:rsidRPr="002544AE">
        <w:instrText>”</w:instrText>
      </w:r>
      <w:r w:rsidR="009417C9" w:rsidRPr="002544AE">
        <w:fldChar w:fldCharType="end"/>
      </w:r>
    </w:p>
    <w:p w:rsidR="009417C9" w:rsidRPr="002544AE" w:rsidRDefault="00656575" w:rsidP="009417C9">
      <w:pPr>
        <w:pStyle w:val="Note"/>
      </w:pPr>
      <w:r w:rsidRPr="002544AE">
        <w:rPr>
          <w:noProof/>
          <w:lang w:eastAsia="en-US"/>
        </w:rPr>
        <w:drawing>
          <wp:inline distT="0" distB="0" distL="0" distR="0" wp14:anchorId="594301BD" wp14:editId="7AA6A7EB">
            <wp:extent cx="284990" cy="284990"/>
            <wp:effectExtent l="0" t="0" r="1270" b="1270"/>
            <wp:docPr id="30" name="Picture 1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9417C9" w:rsidRPr="002544AE">
        <w:tab/>
      </w:r>
      <w:r w:rsidR="009417C9" w:rsidRPr="002544AE">
        <w:rPr>
          <w:b/>
        </w:rPr>
        <w:t>NOTE:</w:t>
      </w:r>
      <w:r w:rsidR="009417C9" w:rsidRPr="002544AE">
        <w:t xml:space="preserve"> These RPC Broker components wrap the functionality of the Broker resulting in a more modularized and orderly interface. Those components derived from the original TRPCBroker component, inherit the TRPCBroker properties and methods.</w:t>
      </w:r>
    </w:p>
    <w:p w:rsidR="009108AB" w:rsidRPr="002544AE" w:rsidRDefault="009108AB" w:rsidP="00403CB5">
      <w:pPr>
        <w:pStyle w:val="BodyText"/>
      </w:pPr>
      <w:r w:rsidRPr="002544AE">
        <w:t>The</w:t>
      </w:r>
      <w:r w:rsidR="0036321B" w:rsidRPr="002544AE">
        <w:t>se</w:t>
      </w:r>
      <w:r w:rsidRPr="002544AE">
        <w:t xml:space="preserve"> </w:t>
      </w:r>
      <w:r w:rsidR="0036321B" w:rsidRPr="002544AE">
        <w:t xml:space="preserve">RPC Broker </w:t>
      </w:r>
      <w:r w:rsidRPr="002544AE">
        <w:t>components</w:t>
      </w:r>
      <w:r w:rsidR="0036321B" w:rsidRPr="002544AE">
        <w:t xml:space="preserve"> (with the exception of TXWBRichEdit)</w:t>
      </w:r>
      <w:r w:rsidRPr="002544AE">
        <w:t xml:space="preserve"> provide all functionality needed for client applications to communicate with </w:t>
      </w:r>
      <w:r w:rsidR="000914B9" w:rsidRPr="002544AE">
        <w:t>VistA</w:t>
      </w:r>
      <w:r w:rsidRPr="002544AE">
        <w:t xml:space="preserve"> M servers via the RPC Broker. </w:t>
      </w:r>
      <w:r w:rsidR="0036321B" w:rsidRPr="002544AE">
        <w:t>All of t</w:t>
      </w:r>
      <w:r w:rsidRPr="002544AE">
        <w:t>he</w:t>
      </w:r>
      <w:r w:rsidR="0036321B" w:rsidRPr="002544AE">
        <w:t>se</w:t>
      </w:r>
      <w:r w:rsidRPr="002544AE">
        <w:t xml:space="preserve"> components are compatible with </w:t>
      </w:r>
      <w:r w:rsidR="00C0505F" w:rsidRPr="002544AE">
        <w:t xml:space="preserve">Embarcadero </w:t>
      </w:r>
      <w:r w:rsidRPr="002544AE">
        <w:t xml:space="preserve">Delphi </w:t>
      </w:r>
      <w:r w:rsidR="007E16D0" w:rsidRPr="002544AE">
        <w:t xml:space="preserve">XE4 </w:t>
      </w:r>
      <w:r w:rsidRPr="002544AE">
        <w:t>and greater.</w:t>
      </w:r>
    </w:p>
    <w:p w:rsidR="009108AB" w:rsidRPr="002544AE" w:rsidRDefault="00656575" w:rsidP="00403CB5">
      <w:pPr>
        <w:pStyle w:val="Note"/>
      </w:pPr>
      <w:r w:rsidRPr="002544AE">
        <w:rPr>
          <w:noProof/>
          <w:lang w:eastAsia="en-US"/>
        </w:rPr>
        <w:drawing>
          <wp:inline distT="0" distB="0" distL="0" distR="0" wp14:anchorId="6684D0AA" wp14:editId="1045F1FC">
            <wp:extent cx="284990" cy="284990"/>
            <wp:effectExtent l="0" t="0" r="1270" b="1270"/>
            <wp:docPr id="31"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403CB5" w:rsidRPr="002544AE">
        <w:tab/>
      </w:r>
      <w:r w:rsidR="00403CB5" w:rsidRPr="002544AE">
        <w:rPr>
          <w:b/>
        </w:rPr>
        <w:t>NOTE:</w:t>
      </w:r>
      <w:r w:rsidR="00403CB5" w:rsidRPr="002544AE">
        <w:t xml:space="preserve"> </w:t>
      </w:r>
      <w:r w:rsidR="00312A6F" w:rsidRPr="002544AE">
        <w:t>As of RPC Broker Patch XWB*1.1*</w:t>
      </w:r>
      <w:r w:rsidR="007E16D0" w:rsidRPr="002544AE">
        <w:t>60</w:t>
      </w:r>
      <w:r w:rsidR="00312A6F" w:rsidRPr="002544AE">
        <w:t xml:space="preserve">, this version of the Broker supports Delphi </w:t>
      </w:r>
      <w:r w:rsidR="007E16D0" w:rsidRPr="002544AE">
        <w:t>XE7</w:t>
      </w:r>
      <w:r w:rsidR="00312A6F" w:rsidRPr="002544AE">
        <w:t xml:space="preserve">, </w:t>
      </w:r>
      <w:r w:rsidR="007E16D0" w:rsidRPr="002544AE">
        <w:t>XE6</w:t>
      </w:r>
      <w:r w:rsidR="00312A6F" w:rsidRPr="002544AE">
        <w:t xml:space="preserve">, </w:t>
      </w:r>
      <w:r w:rsidR="007E16D0" w:rsidRPr="002544AE">
        <w:t>XE5</w:t>
      </w:r>
      <w:r w:rsidR="00312A6F" w:rsidRPr="002544AE">
        <w:t xml:space="preserve">, and </w:t>
      </w:r>
      <w:r w:rsidR="007E16D0" w:rsidRPr="002544AE">
        <w:t>XE4</w:t>
      </w:r>
      <w:r w:rsidR="00312A6F" w:rsidRPr="002544AE">
        <w:t>.</w:t>
      </w:r>
    </w:p>
    <w:p w:rsidR="00E57F34" w:rsidRPr="002544AE" w:rsidRDefault="00656575" w:rsidP="00E57F34">
      <w:pPr>
        <w:pStyle w:val="Caution"/>
      </w:pPr>
      <w:r w:rsidRPr="002544AE">
        <w:rPr>
          <w:noProof/>
          <w:lang w:eastAsia="en-US"/>
        </w:rPr>
        <w:drawing>
          <wp:inline distT="0" distB="0" distL="0" distR="0" wp14:anchorId="66611D6C" wp14:editId="36B2A003">
            <wp:extent cx="417581" cy="417581"/>
            <wp:effectExtent l="0" t="0" r="1905" b="1905"/>
            <wp:docPr id="32" name="Picture 2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aution" title="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 cy="417195"/>
                    </a:xfrm>
                    <a:prstGeom prst="rect">
                      <a:avLst/>
                    </a:prstGeom>
                    <a:noFill/>
                    <a:ln>
                      <a:noFill/>
                    </a:ln>
                  </pic:spPr>
                </pic:pic>
              </a:graphicData>
            </a:graphic>
          </wp:inline>
        </w:drawing>
      </w:r>
      <w:r w:rsidR="00E57F34" w:rsidRPr="002544AE">
        <w:tab/>
        <w:t xml:space="preserve">CAUTION: This statement defines the extent of support relative to use of Delphi. The Office of Information and Technology (OIT) </w:t>
      </w:r>
      <w:r w:rsidR="00281AAF" w:rsidRPr="002544AE">
        <w:t>only</w:t>
      </w:r>
      <w:r w:rsidR="00E57F34" w:rsidRPr="002544AE">
        <w:t xml:space="preserve"> support</w:t>
      </w:r>
      <w:r w:rsidR="00281AAF" w:rsidRPr="002544AE">
        <w:t>s</w:t>
      </w:r>
      <w:r w:rsidR="00E57F34" w:rsidRPr="002544AE">
        <w:t xml:space="preserve"> the Broker Development Kit (BDK) running in the currently offered version of Delphi and the immediately previous version of Delphi. This level of support became effective 06/12/2000.</w:t>
      </w:r>
      <w:r w:rsidR="00E57F34" w:rsidRPr="002544AE">
        <w:br/>
      </w:r>
      <w:r w:rsidR="00E57F34" w:rsidRPr="002544AE">
        <w:br/>
        <w:t xml:space="preserve">Sites may continue to use outdated versions of the RPC Broker Development Kit but do so with the understanding that support </w:t>
      </w:r>
      <w:r w:rsidR="00281AAF" w:rsidRPr="002544AE">
        <w:t>is</w:t>
      </w:r>
      <w:r w:rsidR="00E57F34" w:rsidRPr="002544AE">
        <w:t xml:space="preserve"> not be available and that continued use of outdated versions </w:t>
      </w:r>
      <w:r w:rsidR="00281AAF" w:rsidRPr="002544AE">
        <w:t>do</w:t>
      </w:r>
      <w:r w:rsidR="00E57F34" w:rsidRPr="002544AE">
        <w:t xml:space="preserve"> not afford features that </w:t>
      </w:r>
      <w:r w:rsidR="00281AAF" w:rsidRPr="002544AE">
        <w:t>can</w:t>
      </w:r>
      <w:r w:rsidR="00E57F34" w:rsidRPr="002544AE">
        <w:t xml:space="preserve"> be essential to effective client/server operations in the VistA environment. An archive of old (no longer supported) Broker Development Kits will be maintained </w:t>
      </w:r>
      <w:r w:rsidR="00281AAF" w:rsidRPr="002544AE">
        <w:t>in the VA Intranet Broker Archive.</w:t>
      </w:r>
    </w:p>
    <w:p w:rsidR="009108AB" w:rsidRPr="002544AE" w:rsidRDefault="00656575" w:rsidP="00E57F34">
      <w:pPr>
        <w:pStyle w:val="Note"/>
      </w:pPr>
      <w:r w:rsidRPr="002544AE">
        <w:rPr>
          <w:noProof/>
          <w:lang w:eastAsia="en-US"/>
        </w:rPr>
        <w:drawing>
          <wp:inline distT="0" distB="0" distL="0" distR="0" wp14:anchorId="7DB15C84" wp14:editId="18373475">
            <wp:extent cx="285750" cy="285750"/>
            <wp:effectExtent l="0" t="0" r="0" b="0"/>
            <wp:docPr id="33"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57F34" w:rsidRPr="002544AE">
        <w:tab/>
      </w:r>
      <w:r w:rsidR="00E57F34" w:rsidRPr="002544AE">
        <w:rPr>
          <w:b/>
        </w:rPr>
        <w:t>REF:</w:t>
      </w:r>
      <w:r w:rsidR="00E57F34" w:rsidRPr="002544AE">
        <w:t xml:space="preserve"> For more information on the Broker components, </w:t>
      </w:r>
      <w:r w:rsidR="00382FEC" w:rsidRPr="002544AE">
        <w:t>see</w:t>
      </w:r>
      <w:r w:rsidR="00E57F34" w:rsidRPr="002544AE">
        <w:t xml:space="preserve"> the </w:t>
      </w:r>
      <w:r w:rsidR="00E57F34" w:rsidRPr="002544AE">
        <w:rPr>
          <w:i/>
          <w:iCs/>
        </w:rPr>
        <w:t xml:space="preserve">RPC Broker </w:t>
      </w:r>
      <w:r w:rsidR="00312A6F" w:rsidRPr="002544AE">
        <w:rPr>
          <w:i/>
          <w:iCs/>
        </w:rPr>
        <w:t>User Guide</w:t>
      </w:r>
      <w:r w:rsidR="00E57F34" w:rsidRPr="002544AE">
        <w:t xml:space="preserve"> and </w:t>
      </w:r>
      <w:r w:rsidR="00312A6F" w:rsidRPr="002544AE">
        <w:rPr>
          <w:iCs/>
        </w:rPr>
        <w:t>the BDK online help</w:t>
      </w:r>
      <w:r w:rsidR="00E57F34" w:rsidRPr="002544AE">
        <w:t xml:space="preserve"> (i.e., BROKER.HLP).</w:t>
      </w:r>
    </w:p>
    <w:p w:rsidR="009108AB" w:rsidRPr="002544AE" w:rsidRDefault="009108AB" w:rsidP="00A727D2">
      <w:pPr>
        <w:pStyle w:val="Heading3"/>
      </w:pPr>
      <w:bookmarkStart w:id="177" w:name="_Ref449366458"/>
      <w:bookmarkStart w:id="178" w:name="_Toc449511276"/>
      <w:r w:rsidRPr="002544AE">
        <w:lastRenderedPageBreak/>
        <w:t>RPC</w:t>
      </w:r>
      <w:r w:rsidR="004F5CA5" w:rsidRPr="002544AE">
        <w:t xml:space="preserve"> </w:t>
      </w:r>
      <w:r w:rsidRPr="002544AE">
        <w:t>Broker Dynamic Link Library (DLL)</w:t>
      </w:r>
      <w:bookmarkEnd w:id="177"/>
      <w:bookmarkEnd w:id="178"/>
    </w:p>
    <w:p w:rsidR="009D5AF3" w:rsidRPr="002544AE" w:rsidRDefault="00E57F34" w:rsidP="00E57F34">
      <w:pPr>
        <w:pStyle w:val="BodyText"/>
        <w:keepNext/>
        <w:keepLines/>
      </w:pPr>
      <w:r w:rsidRPr="002544AE">
        <w:fldChar w:fldCharType="begin"/>
      </w:r>
      <w:r w:rsidRPr="002544AE">
        <w:instrText xml:space="preserve">XE </w:instrText>
      </w:r>
      <w:r w:rsidR="0047731F" w:rsidRPr="002544AE">
        <w:instrText>“</w:instrText>
      </w:r>
      <w:r w:rsidRPr="002544AE">
        <w:instrText>DLL</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Dynamic Link Library</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RPC Broker:DLL</w:instrText>
      </w:r>
      <w:r w:rsidR="0047731F" w:rsidRPr="002544AE">
        <w:instrText>”</w:instrText>
      </w:r>
      <w:r w:rsidRPr="002544AE">
        <w:fldChar w:fldCharType="end"/>
      </w:r>
      <w:r w:rsidR="009108AB" w:rsidRPr="002544AE">
        <w:t>The RPC</w:t>
      </w:r>
      <w:r w:rsidR="00074914" w:rsidRPr="002544AE">
        <w:t xml:space="preserve"> </w:t>
      </w:r>
      <w:r w:rsidR="009108AB" w:rsidRPr="002544AE">
        <w:t>Broker DLL</w:t>
      </w:r>
      <w:r w:rsidR="008B130A" w:rsidRPr="002544AE">
        <w:fldChar w:fldCharType="begin"/>
      </w:r>
      <w:r w:rsidR="00B04A1C" w:rsidRPr="002544AE">
        <w:instrText xml:space="preserve">XE </w:instrText>
      </w:r>
      <w:r w:rsidR="0047731F" w:rsidRPr="002544AE">
        <w:instrText>“</w:instrText>
      </w:r>
      <w:r w:rsidR="00281189" w:rsidRPr="002544AE">
        <w:instrText>DLL</w:instrText>
      </w:r>
      <w:r w:rsidR="0047731F" w:rsidRPr="002544AE">
        <w:instrText>”</w:instrText>
      </w:r>
      <w:r w:rsidR="008B130A" w:rsidRPr="002544AE">
        <w:fldChar w:fldCharType="end"/>
      </w:r>
      <w:r w:rsidR="009108AB" w:rsidRPr="002544AE">
        <w:t xml:space="preserve"> (BAPI32.DLL) provides access to RPC Broker functionality for development environments other than Delphi.</w:t>
      </w:r>
    </w:p>
    <w:p w:rsidR="009108AB" w:rsidRPr="002544AE" w:rsidRDefault="009D5AF3" w:rsidP="009D5AF3">
      <w:pPr>
        <w:pStyle w:val="Note"/>
        <w:keepNext/>
        <w:keepLines/>
      </w:pPr>
      <w:r w:rsidRPr="002544AE">
        <w:rPr>
          <w:noProof/>
          <w:lang w:eastAsia="en-US"/>
        </w:rPr>
        <w:drawing>
          <wp:inline distT="0" distB="0" distL="0" distR="0" wp14:anchorId="18E433C3" wp14:editId="05A28FB8">
            <wp:extent cx="285750" cy="285750"/>
            <wp:effectExtent l="0" t="0" r="0" b="0"/>
            <wp:docPr id="12"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2544AE">
        <w:tab/>
      </w:r>
      <w:r w:rsidRPr="002544AE">
        <w:rPr>
          <w:b/>
        </w:rPr>
        <w:t>NOTE:</w:t>
      </w:r>
      <w:r w:rsidRPr="002544AE">
        <w:t xml:space="preserve"> </w:t>
      </w:r>
      <w:r w:rsidR="007E16D0" w:rsidRPr="002544AE">
        <w:t xml:space="preserve">The RPC Broker DLL has </w:t>
      </w:r>
      <w:r w:rsidR="007E16D0" w:rsidRPr="002544AE">
        <w:rPr>
          <w:i/>
        </w:rPr>
        <w:t>not</w:t>
      </w:r>
      <w:r w:rsidR="007E16D0" w:rsidRPr="002544AE">
        <w:t xml:space="preserve"> been updated to support Secure Shell (SSH) or IPv4/IPv6 dual-stack connections. It is expected that VA Applications which currently use this DLL will migrate from RPC Broker to the VA Enterprise Services Bus (ESB).</w:t>
      </w:r>
    </w:p>
    <w:p w:rsidR="009108AB" w:rsidRPr="002544AE" w:rsidRDefault="00656575" w:rsidP="00E57F34">
      <w:pPr>
        <w:pStyle w:val="Note"/>
      </w:pPr>
      <w:r w:rsidRPr="002544AE">
        <w:rPr>
          <w:noProof/>
          <w:lang w:eastAsia="en-US"/>
        </w:rPr>
        <w:drawing>
          <wp:inline distT="0" distB="0" distL="0" distR="0" wp14:anchorId="48702B15" wp14:editId="1231A909">
            <wp:extent cx="285750" cy="285750"/>
            <wp:effectExtent l="0" t="0" r="0" b="0"/>
            <wp:docPr id="34"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57F34" w:rsidRPr="002544AE">
        <w:tab/>
      </w:r>
      <w:r w:rsidR="00E57F34" w:rsidRPr="002544AE">
        <w:rPr>
          <w:b/>
        </w:rPr>
        <w:t>REF:</w:t>
      </w:r>
      <w:r w:rsidR="00E57F34" w:rsidRPr="002544AE">
        <w:t xml:space="preserve"> For more information on the RPC Broker DLL</w:t>
      </w:r>
      <w:r w:rsidR="00E57F34" w:rsidRPr="002544AE">
        <w:fldChar w:fldCharType="begin"/>
      </w:r>
      <w:r w:rsidR="00E57F34" w:rsidRPr="002544AE">
        <w:instrText xml:space="preserve">XE </w:instrText>
      </w:r>
      <w:r w:rsidR="0047731F" w:rsidRPr="002544AE">
        <w:instrText>“</w:instrText>
      </w:r>
      <w:r w:rsidR="00E57F34" w:rsidRPr="002544AE">
        <w:instrText>DLL</w:instrText>
      </w:r>
      <w:r w:rsidR="0047731F" w:rsidRPr="002544AE">
        <w:instrText>”</w:instrText>
      </w:r>
      <w:r w:rsidR="00E57F34" w:rsidRPr="002544AE">
        <w:fldChar w:fldCharType="end"/>
      </w:r>
      <w:r w:rsidR="00312A6F" w:rsidRPr="002544AE">
        <w:t xml:space="preserve">, see the </w:t>
      </w:r>
      <w:r w:rsidR="00312A6F" w:rsidRPr="002544AE">
        <w:rPr>
          <w:i/>
          <w:iCs/>
        </w:rPr>
        <w:t>RPC Broker User Guide</w:t>
      </w:r>
      <w:r w:rsidR="00312A6F" w:rsidRPr="002544AE">
        <w:t xml:space="preserve"> and </w:t>
      </w:r>
      <w:r w:rsidR="00312A6F" w:rsidRPr="002544AE">
        <w:rPr>
          <w:iCs/>
        </w:rPr>
        <w:t>the BDK online help</w:t>
      </w:r>
      <w:r w:rsidR="00312A6F" w:rsidRPr="002544AE">
        <w:t xml:space="preserve"> (i.e., </w:t>
      </w:r>
      <w:r w:rsidR="007E16D0" w:rsidRPr="002544AE">
        <w:t>Broker_1_1.chm</w:t>
      </w:r>
      <w:r w:rsidR="00312A6F" w:rsidRPr="002544AE">
        <w:t>).</w:t>
      </w:r>
    </w:p>
    <w:p w:rsidR="009108AB" w:rsidRPr="002544AE" w:rsidRDefault="009108AB" w:rsidP="00A727D2">
      <w:pPr>
        <w:pStyle w:val="Heading3"/>
      </w:pPr>
      <w:bookmarkStart w:id="179" w:name="_Toc449511277"/>
      <w:r w:rsidRPr="002544AE">
        <w:t>Pascal Functions</w:t>
      </w:r>
      <w:bookmarkEnd w:id="179"/>
    </w:p>
    <w:p w:rsidR="009108AB" w:rsidRPr="002544AE" w:rsidRDefault="00E57F34" w:rsidP="00E57F34">
      <w:pPr>
        <w:pStyle w:val="BodyText"/>
        <w:keepNext/>
        <w:keepLines/>
      </w:pPr>
      <w:r w:rsidRPr="002544AE">
        <w:fldChar w:fldCharType="begin"/>
      </w:r>
      <w:r w:rsidRPr="002544AE">
        <w:instrText xml:space="preserve">XE </w:instrText>
      </w:r>
      <w:r w:rsidR="0047731F" w:rsidRPr="002544AE">
        <w:instrText>“</w:instrText>
      </w:r>
      <w:r w:rsidRPr="002544AE">
        <w:instrText>Pascal Functions</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Functions:Pascal</w:instrText>
      </w:r>
      <w:r w:rsidR="0047731F" w:rsidRPr="002544AE">
        <w:instrText>”</w:instrText>
      </w:r>
      <w:r w:rsidRPr="002544AE">
        <w:fldChar w:fldCharType="end"/>
      </w:r>
      <w:r w:rsidR="009108AB" w:rsidRPr="002544AE">
        <w:t>The following Pascal functions are provided by the TRPCBroker component:</w:t>
      </w:r>
    </w:p>
    <w:p w:rsidR="009108AB" w:rsidRPr="002544AE" w:rsidRDefault="009108AB" w:rsidP="00E57F34">
      <w:pPr>
        <w:pStyle w:val="ListBullet"/>
        <w:keepNext/>
        <w:keepLines/>
      </w:pPr>
      <w:r w:rsidRPr="002544AE">
        <w:t>GetServerInfo</w:t>
      </w:r>
      <w:r w:rsidR="008B130A" w:rsidRPr="002544AE">
        <w:fldChar w:fldCharType="begin"/>
      </w:r>
      <w:r w:rsidR="00B04A1C" w:rsidRPr="002544AE">
        <w:instrText xml:space="preserve">XE </w:instrText>
      </w:r>
      <w:r w:rsidR="0047731F" w:rsidRPr="002544AE">
        <w:instrText>“</w:instrText>
      </w:r>
      <w:r w:rsidRPr="002544AE">
        <w:instrText xml:space="preserve">GetServerInfo </w:instrText>
      </w:r>
      <w:r w:rsidR="00D553BB" w:rsidRPr="002544AE">
        <w:instrText>Method</w:instrText>
      </w:r>
      <w:r w:rsidR="0047731F" w:rsidRPr="002544AE">
        <w:instrText>”</w:instrText>
      </w:r>
      <w:r w:rsidR="008B130A" w:rsidRPr="002544AE">
        <w:fldChar w:fldCharType="end"/>
      </w:r>
      <w:r w:rsidR="008B130A" w:rsidRPr="002544AE">
        <w:fldChar w:fldCharType="begin"/>
      </w:r>
      <w:r w:rsidR="00B04A1C" w:rsidRPr="002544AE">
        <w:instrText xml:space="preserve">XE </w:instrText>
      </w:r>
      <w:r w:rsidR="0047731F" w:rsidRPr="002544AE">
        <w:instrText>“</w:instrText>
      </w:r>
      <w:r w:rsidR="00D553BB" w:rsidRPr="002544AE">
        <w:instrText>Methods:GetServerInfo</w:instrText>
      </w:r>
      <w:r w:rsidR="0047731F" w:rsidRPr="002544AE">
        <w:instrText>”</w:instrText>
      </w:r>
      <w:r w:rsidR="008B130A" w:rsidRPr="002544AE">
        <w:fldChar w:fldCharType="end"/>
      </w:r>
      <w:r w:rsidRPr="002544AE">
        <w:t xml:space="preserve"> function</w:t>
      </w:r>
    </w:p>
    <w:p w:rsidR="009108AB" w:rsidRPr="002544AE" w:rsidRDefault="009108AB" w:rsidP="00E57F34">
      <w:pPr>
        <w:pStyle w:val="ListBullet"/>
        <w:keepNext/>
        <w:keepLines/>
      </w:pPr>
      <w:r w:rsidRPr="002544AE">
        <w:t>Splash Screen</w:t>
      </w:r>
      <w:r w:rsidR="008B130A" w:rsidRPr="002544AE">
        <w:fldChar w:fldCharType="begin"/>
      </w:r>
      <w:r w:rsidR="00B04A1C" w:rsidRPr="002544AE">
        <w:instrText xml:space="preserve">XE </w:instrText>
      </w:r>
      <w:r w:rsidR="0047731F" w:rsidRPr="002544AE">
        <w:instrText>“</w:instrText>
      </w:r>
      <w:r w:rsidRPr="002544AE">
        <w:instrText xml:space="preserve">Splash Screen </w:instrText>
      </w:r>
      <w:r w:rsidR="00D553BB" w:rsidRPr="002544AE">
        <w:instrText>Method</w:instrText>
      </w:r>
      <w:r w:rsidR="0047731F" w:rsidRPr="002544AE">
        <w:instrText>”</w:instrText>
      </w:r>
      <w:r w:rsidR="008B130A" w:rsidRPr="002544AE">
        <w:fldChar w:fldCharType="end"/>
      </w:r>
      <w:r w:rsidR="008B130A" w:rsidRPr="002544AE">
        <w:fldChar w:fldCharType="begin"/>
      </w:r>
      <w:r w:rsidR="00B04A1C" w:rsidRPr="002544AE">
        <w:instrText xml:space="preserve">XE </w:instrText>
      </w:r>
      <w:r w:rsidR="0047731F" w:rsidRPr="002544AE">
        <w:instrText>“</w:instrText>
      </w:r>
      <w:r w:rsidR="00D553BB" w:rsidRPr="002544AE">
        <w:instrText>Methods:Splash Screen</w:instrText>
      </w:r>
      <w:r w:rsidR="0047731F" w:rsidRPr="002544AE">
        <w:instrText>”</w:instrText>
      </w:r>
      <w:r w:rsidR="008B130A" w:rsidRPr="002544AE">
        <w:fldChar w:fldCharType="end"/>
      </w:r>
      <w:r w:rsidRPr="002544AE">
        <w:t xml:space="preserve"> functions: SplashOpen</w:t>
      </w:r>
      <w:r w:rsidR="008B130A" w:rsidRPr="002544AE">
        <w:fldChar w:fldCharType="begin"/>
      </w:r>
      <w:r w:rsidR="00B04A1C" w:rsidRPr="002544AE">
        <w:instrText xml:space="preserve">XE </w:instrText>
      </w:r>
      <w:r w:rsidR="0047731F" w:rsidRPr="002544AE">
        <w:instrText>“</w:instrText>
      </w:r>
      <w:r w:rsidRPr="002544AE">
        <w:instrText xml:space="preserve">SplashOpen </w:instrText>
      </w:r>
      <w:r w:rsidR="00D553BB" w:rsidRPr="002544AE">
        <w:instrText>Method</w:instrText>
      </w:r>
      <w:r w:rsidR="0047731F" w:rsidRPr="002544AE">
        <w:instrText>”</w:instrText>
      </w:r>
      <w:r w:rsidR="008B130A" w:rsidRPr="002544AE">
        <w:fldChar w:fldCharType="end"/>
      </w:r>
      <w:r w:rsidR="008B130A" w:rsidRPr="002544AE">
        <w:fldChar w:fldCharType="begin"/>
      </w:r>
      <w:r w:rsidR="00B04A1C" w:rsidRPr="002544AE">
        <w:instrText xml:space="preserve">XE </w:instrText>
      </w:r>
      <w:r w:rsidR="0047731F" w:rsidRPr="002544AE">
        <w:instrText>“</w:instrText>
      </w:r>
      <w:r w:rsidR="00CD1D12" w:rsidRPr="002544AE">
        <w:instrText>Methods:SplashOpen</w:instrText>
      </w:r>
      <w:r w:rsidR="0047731F" w:rsidRPr="002544AE">
        <w:instrText>”</w:instrText>
      </w:r>
      <w:r w:rsidR="008B130A" w:rsidRPr="002544AE">
        <w:fldChar w:fldCharType="end"/>
      </w:r>
      <w:r w:rsidRPr="002544AE">
        <w:t xml:space="preserve"> and SplashClose</w:t>
      </w:r>
      <w:r w:rsidR="008B130A" w:rsidRPr="002544AE">
        <w:fldChar w:fldCharType="begin"/>
      </w:r>
      <w:r w:rsidR="00B04A1C" w:rsidRPr="002544AE">
        <w:instrText xml:space="preserve">XE </w:instrText>
      </w:r>
      <w:r w:rsidR="0047731F" w:rsidRPr="002544AE">
        <w:instrText>“</w:instrText>
      </w:r>
      <w:r w:rsidRPr="002544AE">
        <w:instrText xml:space="preserve">SplashClose </w:instrText>
      </w:r>
      <w:r w:rsidR="00CD1D12" w:rsidRPr="002544AE">
        <w:instrText>Method</w:instrText>
      </w:r>
      <w:r w:rsidR="0047731F" w:rsidRPr="002544AE">
        <w:instrText>”</w:instrText>
      </w:r>
      <w:r w:rsidR="008B130A" w:rsidRPr="002544AE">
        <w:fldChar w:fldCharType="end"/>
      </w:r>
      <w:r w:rsidR="008B130A" w:rsidRPr="002544AE">
        <w:fldChar w:fldCharType="begin"/>
      </w:r>
      <w:r w:rsidR="00B04A1C" w:rsidRPr="002544AE">
        <w:instrText xml:space="preserve">XE </w:instrText>
      </w:r>
      <w:r w:rsidR="0047731F" w:rsidRPr="002544AE">
        <w:instrText>“</w:instrText>
      </w:r>
      <w:r w:rsidR="00CD1D12" w:rsidRPr="002544AE">
        <w:instrText>Methods:SplashClose</w:instrText>
      </w:r>
      <w:r w:rsidR="0047731F" w:rsidRPr="002544AE">
        <w:instrText>”</w:instrText>
      </w:r>
      <w:r w:rsidR="008B130A" w:rsidRPr="002544AE">
        <w:fldChar w:fldCharType="end"/>
      </w:r>
    </w:p>
    <w:p w:rsidR="009108AB" w:rsidRPr="002544AE" w:rsidRDefault="009108AB" w:rsidP="00E57F34">
      <w:pPr>
        <w:pStyle w:val="ListBullet"/>
        <w:keepNext/>
        <w:keepLines/>
      </w:pPr>
      <w:r w:rsidRPr="002544AE">
        <w:t>Piece function</w:t>
      </w:r>
      <w:r w:rsidR="008B130A" w:rsidRPr="002544AE">
        <w:fldChar w:fldCharType="begin"/>
      </w:r>
      <w:r w:rsidR="00B04A1C" w:rsidRPr="002544AE">
        <w:instrText xml:space="preserve">XE </w:instrText>
      </w:r>
      <w:r w:rsidR="0047731F" w:rsidRPr="002544AE">
        <w:instrText>“</w:instrText>
      </w:r>
      <w:r w:rsidR="00CD1D12" w:rsidRPr="002544AE">
        <w:instrText>Piece F</w:instrText>
      </w:r>
      <w:r w:rsidRPr="002544AE">
        <w:instrText>unction</w:instrText>
      </w:r>
      <w:r w:rsidR="0047731F" w:rsidRPr="002544AE">
        <w:instrText>”</w:instrText>
      </w:r>
      <w:r w:rsidR="008B130A" w:rsidRPr="002544AE">
        <w:fldChar w:fldCharType="end"/>
      </w:r>
      <w:r w:rsidR="008B130A" w:rsidRPr="002544AE">
        <w:fldChar w:fldCharType="begin"/>
      </w:r>
      <w:r w:rsidR="00B04A1C" w:rsidRPr="002544AE">
        <w:instrText xml:space="preserve">XE </w:instrText>
      </w:r>
      <w:r w:rsidR="0047731F" w:rsidRPr="002544AE">
        <w:instrText>“</w:instrText>
      </w:r>
      <w:r w:rsidR="00CD1D12" w:rsidRPr="002544AE">
        <w:instrText>Functions:Piece</w:instrText>
      </w:r>
      <w:r w:rsidR="0047731F" w:rsidRPr="002544AE">
        <w:instrText>”</w:instrText>
      </w:r>
      <w:r w:rsidR="008B130A" w:rsidRPr="002544AE">
        <w:fldChar w:fldCharType="end"/>
      </w:r>
    </w:p>
    <w:p w:rsidR="009108AB" w:rsidRPr="002544AE" w:rsidRDefault="009108AB" w:rsidP="00E57F34">
      <w:pPr>
        <w:pStyle w:val="ListBullet"/>
        <w:keepNext/>
        <w:keepLines/>
      </w:pPr>
      <w:r w:rsidRPr="002544AE">
        <w:t>Translate function</w:t>
      </w:r>
      <w:r w:rsidR="008B130A" w:rsidRPr="002544AE">
        <w:fldChar w:fldCharType="begin"/>
      </w:r>
      <w:r w:rsidR="00B04A1C" w:rsidRPr="002544AE">
        <w:instrText xml:space="preserve">XE </w:instrText>
      </w:r>
      <w:r w:rsidR="0047731F" w:rsidRPr="002544AE">
        <w:instrText>“</w:instrText>
      </w:r>
      <w:r w:rsidRPr="002544AE">
        <w:instrText>Translat</w:instrText>
      </w:r>
      <w:r w:rsidR="00CD1D12" w:rsidRPr="002544AE">
        <w:instrText>e F</w:instrText>
      </w:r>
      <w:r w:rsidRPr="002544AE">
        <w:instrText>unction</w:instrText>
      </w:r>
      <w:r w:rsidR="0047731F" w:rsidRPr="002544AE">
        <w:instrText>”</w:instrText>
      </w:r>
      <w:r w:rsidR="008B130A" w:rsidRPr="002544AE">
        <w:fldChar w:fldCharType="end"/>
      </w:r>
      <w:r w:rsidR="008B130A" w:rsidRPr="002544AE">
        <w:fldChar w:fldCharType="begin"/>
      </w:r>
      <w:r w:rsidR="00B04A1C" w:rsidRPr="002544AE">
        <w:instrText xml:space="preserve">XE </w:instrText>
      </w:r>
      <w:r w:rsidR="0047731F" w:rsidRPr="002544AE">
        <w:instrText>“</w:instrText>
      </w:r>
      <w:r w:rsidR="00CD1D12" w:rsidRPr="002544AE">
        <w:instrText>Functions:Translate</w:instrText>
      </w:r>
      <w:r w:rsidR="0047731F" w:rsidRPr="002544AE">
        <w:instrText>”</w:instrText>
      </w:r>
      <w:r w:rsidR="008B130A" w:rsidRPr="002544AE">
        <w:fldChar w:fldCharType="end"/>
      </w:r>
    </w:p>
    <w:p w:rsidR="009108AB" w:rsidRPr="002544AE" w:rsidRDefault="009108AB" w:rsidP="00E57F34">
      <w:pPr>
        <w:pStyle w:val="ListBullet"/>
      </w:pPr>
      <w:r w:rsidRPr="002544AE">
        <w:t>Encryption functions</w:t>
      </w:r>
      <w:r w:rsidR="00FA6F81" w:rsidRPr="002544AE">
        <w:t>:</w:t>
      </w:r>
      <w:r w:rsidR="008B130A" w:rsidRPr="002544AE">
        <w:fldChar w:fldCharType="begin"/>
      </w:r>
      <w:r w:rsidR="00B04A1C" w:rsidRPr="002544AE">
        <w:instrText xml:space="preserve">XE </w:instrText>
      </w:r>
      <w:r w:rsidR="0047731F" w:rsidRPr="002544AE">
        <w:instrText>“</w:instrText>
      </w:r>
      <w:r w:rsidR="00B04A1C" w:rsidRPr="002544AE">
        <w:instrText>Encryption:</w:instrText>
      </w:r>
      <w:r w:rsidR="00CD1D12" w:rsidRPr="002544AE">
        <w:instrText>F</w:instrText>
      </w:r>
      <w:r w:rsidRPr="002544AE">
        <w:instrText>unctions</w:instrText>
      </w:r>
      <w:r w:rsidR="0047731F" w:rsidRPr="002544AE">
        <w:instrText>”</w:instrText>
      </w:r>
      <w:r w:rsidR="008B130A" w:rsidRPr="002544AE">
        <w:fldChar w:fldCharType="end"/>
      </w:r>
      <w:r w:rsidR="008B130A" w:rsidRPr="002544AE">
        <w:fldChar w:fldCharType="begin"/>
      </w:r>
      <w:r w:rsidR="00B04A1C" w:rsidRPr="002544AE">
        <w:instrText xml:space="preserve">XE </w:instrText>
      </w:r>
      <w:r w:rsidR="0047731F" w:rsidRPr="002544AE">
        <w:instrText>“</w:instrText>
      </w:r>
      <w:r w:rsidR="00CD1D12" w:rsidRPr="002544AE">
        <w:instrText>Functions:Encryption</w:instrText>
      </w:r>
      <w:r w:rsidR="0047731F" w:rsidRPr="002544AE">
        <w:instrText>”</w:instrText>
      </w:r>
      <w:r w:rsidR="008B130A" w:rsidRPr="002544AE">
        <w:fldChar w:fldCharType="end"/>
      </w:r>
      <w:r w:rsidRPr="002544AE">
        <w:t xml:space="preserve"> Decrypt</w:t>
      </w:r>
      <w:r w:rsidR="008B130A" w:rsidRPr="002544AE">
        <w:fldChar w:fldCharType="begin"/>
      </w:r>
      <w:r w:rsidR="00B04A1C" w:rsidRPr="002544AE">
        <w:instrText xml:space="preserve">XE </w:instrText>
      </w:r>
      <w:r w:rsidR="0047731F" w:rsidRPr="002544AE">
        <w:instrText>“</w:instrText>
      </w:r>
      <w:r w:rsidR="00B04A1C" w:rsidRPr="002544AE">
        <w:instrText>Decryption:</w:instrText>
      </w:r>
      <w:r w:rsidR="00CD1D12" w:rsidRPr="002544AE">
        <w:instrText>Functions</w:instrText>
      </w:r>
      <w:r w:rsidR="0047731F" w:rsidRPr="002544AE">
        <w:instrText>”</w:instrText>
      </w:r>
      <w:r w:rsidR="008B130A" w:rsidRPr="002544AE">
        <w:fldChar w:fldCharType="end"/>
      </w:r>
      <w:r w:rsidR="008B130A" w:rsidRPr="002544AE">
        <w:fldChar w:fldCharType="begin"/>
      </w:r>
      <w:r w:rsidR="00B04A1C" w:rsidRPr="002544AE">
        <w:instrText xml:space="preserve">XE </w:instrText>
      </w:r>
      <w:r w:rsidR="0047731F" w:rsidRPr="002544AE">
        <w:instrText>“</w:instrText>
      </w:r>
      <w:r w:rsidR="00CD1D12" w:rsidRPr="002544AE">
        <w:instrText>Functions:Decryption</w:instrText>
      </w:r>
      <w:r w:rsidR="0047731F" w:rsidRPr="002544AE">
        <w:instrText>”</w:instrText>
      </w:r>
      <w:r w:rsidR="008B130A" w:rsidRPr="002544AE">
        <w:fldChar w:fldCharType="end"/>
      </w:r>
      <w:r w:rsidR="008B130A" w:rsidRPr="002544AE">
        <w:fldChar w:fldCharType="begin"/>
      </w:r>
      <w:r w:rsidR="00B04A1C" w:rsidRPr="002544AE">
        <w:instrText xml:space="preserve">XE </w:instrText>
      </w:r>
      <w:r w:rsidR="0047731F" w:rsidRPr="002544AE">
        <w:instrText>“</w:instrText>
      </w:r>
      <w:r w:rsidRPr="002544AE">
        <w:instrText>ENCRYP^XUSRB1</w:instrText>
      </w:r>
      <w:r w:rsidR="0047731F" w:rsidRPr="002544AE">
        <w:instrText>”</w:instrText>
      </w:r>
      <w:r w:rsidR="008B130A" w:rsidRPr="002544AE">
        <w:fldChar w:fldCharType="end"/>
      </w:r>
      <w:r w:rsidRPr="002544AE">
        <w:t xml:space="preserve"> and Encrypt</w:t>
      </w:r>
      <w:r w:rsidR="008B130A" w:rsidRPr="002544AE">
        <w:fldChar w:fldCharType="begin"/>
      </w:r>
      <w:r w:rsidR="00B04A1C" w:rsidRPr="002544AE">
        <w:instrText xml:space="preserve">XE </w:instrText>
      </w:r>
      <w:r w:rsidR="0047731F" w:rsidRPr="002544AE">
        <w:instrText>“</w:instrText>
      </w:r>
      <w:r w:rsidRPr="002544AE">
        <w:instrText>DECRYP^XUSRB1</w:instrText>
      </w:r>
      <w:r w:rsidR="0047731F" w:rsidRPr="002544AE">
        <w:instrText>”</w:instrText>
      </w:r>
      <w:r w:rsidR="008B130A" w:rsidRPr="002544AE">
        <w:fldChar w:fldCharType="end"/>
      </w:r>
    </w:p>
    <w:p w:rsidR="009108AB" w:rsidRPr="002544AE" w:rsidRDefault="00656575" w:rsidP="00E57F34">
      <w:pPr>
        <w:pStyle w:val="Note"/>
      </w:pPr>
      <w:r w:rsidRPr="002544AE">
        <w:rPr>
          <w:noProof/>
          <w:lang w:eastAsia="en-US"/>
        </w:rPr>
        <w:drawing>
          <wp:inline distT="0" distB="0" distL="0" distR="0" wp14:anchorId="162E8109" wp14:editId="1118E3AE">
            <wp:extent cx="284990" cy="284990"/>
            <wp:effectExtent l="0" t="0" r="1270" b="1270"/>
            <wp:docPr id="35" name="Picture 2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E57F34" w:rsidRPr="002544AE">
        <w:tab/>
      </w:r>
      <w:r w:rsidR="00E57F34" w:rsidRPr="002544AE">
        <w:rPr>
          <w:b/>
        </w:rPr>
        <w:t>REF:</w:t>
      </w:r>
      <w:r w:rsidR="00E57F34" w:rsidRPr="002544AE">
        <w:t xml:space="preserve"> For more information on these Pascal functions, </w:t>
      </w:r>
      <w:r w:rsidR="00382FEC" w:rsidRPr="002544AE">
        <w:t>see</w:t>
      </w:r>
      <w:r w:rsidR="00E57F34" w:rsidRPr="002544AE">
        <w:t xml:space="preserve"> the </w:t>
      </w:r>
      <w:r w:rsidR="00312A6F" w:rsidRPr="002544AE">
        <w:rPr>
          <w:i/>
          <w:iCs/>
        </w:rPr>
        <w:t>RPC Broker User Guide</w:t>
      </w:r>
      <w:r w:rsidR="00312A6F" w:rsidRPr="002544AE">
        <w:t xml:space="preserve"> and </w:t>
      </w:r>
      <w:r w:rsidR="00312A6F" w:rsidRPr="002544AE">
        <w:rPr>
          <w:iCs/>
        </w:rPr>
        <w:t>the BDK online help</w:t>
      </w:r>
      <w:r w:rsidR="00312A6F" w:rsidRPr="002544AE">
        <w:t xml:space="preserve"> (i.e., </w:t>
      </w:r>
      <w:r w:rsidR="007E16D0" w:rsidRPr="002544AE">
        <w:t>Broker_1_1.chm</w:t>
      </w:r>
      <w:r w:rsidR="00312A6F" w:rsidRPr="002544AE">
        <w:t>)</w:t>
      </w:r>
      <w:r w:rsidR="00E57F34" w:rsidRPr="002544AE">
        <w:t>.</w:t>
      </w:r>
    </w:p>
    <w:p w:rsidR="009108AB" w:rsidRPr="002544AE" w:rsidRDefault="009108AB" w:rsidP="00A727D2">
      <w:pPr>
        <w:pStyle w:val="Heading3"/>
      </w:pPr>
      <w:bookmarkStart w:id="180" w:name="_Ref449366488"/>
      <w:bookmarkStart w:id="181" w:name="_Toc449511278"/>
      <w:r w:rsidRPr="002544AE">
        <w:t>RPC Broker Remote Procedures</w:t>
      </w:r>
      <w:bookmarkEnd w:id="180"/>
      <w:bookmarkEnd w:id="181"/>
    </w:p>
    <w:p w:rsidR="009108AB" w:rsidRPr="002544AE" w:rsidRDefault="00E57F34" w:rsidP="00E57F34">
      <w:pPr>
        <w:pStyle w:val="BodyText"/>
        <w:keepNext/>
        <w:keepLines/>
      </w:pPr>
      <w:r w:rsidRPr="002544AE">
        <w:fldChar w:fldCharType="begin"/>
      </w:r>
      <w:r w:rsidRPr="002544AE">
        <w:instrText xml:space="preserve">XE </w:instrText>
      </w:r>
      <w:r w:rsidR="0047731F" w:rsidRPr="002544AE">
        <w:instrText>“</w:instrText>
      </w:r>
      <w:r w:rsidRPr="002544AE">
        <w:instrText>RPCs</w:instrText>
      </w:r>
      <w:r w:rsidR="0047731F" w:rsidRPr="002544AE">
        <w:instrText>”</w:instrText>
      </w:r>
      <w:r w:rsidRPr="002544AE">
        <w:fldChar w:fldCharType="end"/>
      </w:r>
      <w:r w:rsidR="009108AB" w:rsidRPr="002544AE">
        <w:t>The following RPC</w:t>
      </w:r>
      <w:r w:rsidR="007E16D0" w:rsidRPr="002544AE">
        <w:t>s</w:t>
      </w:r>
      <w:r w:rsidR="009108AB" w:rsidRPr="002544AE">
        <w:t xml:space="preserve"> </w:t>
      </w:r>
      <w:r w:rsidR="007E16D0" w:rsidRPr="002544AE">
        <w:t xml:space="preserve">are </w:t>
      </w:r>
      <w:r w:rsidR="009108AB" w:rsidRPr="002544AE">
        <w:t>provided for use by developers:</w:t>
      </w:r>
    </w:p>
    <w:p w:rsidR="00CC4FF1" w:rsidRPr="002544AE" w:rsidRDefault="00CC4FF1" w:rsidP="00E57F34">
      <w:pPr>
        <w:pStyle w:val="BodyTextIndent"/>
        <w:keepNext/>
        <w:keepLines/>
      </w:pPr>
      <w:r w:rsidRPr="002544AE">
        <w:t>XWB CREATE CONTEXT</w:t>
      </w:r>
    </w:p>
    <w:p w:rsidR="009108AB" w:rsidRPr="002544AE" w:rsidRDefault="009108AB" w:rsidP="00E57F34">
      <w:pPr>
        <w:pStyle w:val="BodyTextIndent"/>
        <w:keepNext/>
        <w:keepLines/>
      </w:pPr>
      <w:r w:rsidRPr="002544AE">
        <w:t>XWB GET VARIABLE VALUE</w:t>
      </w:r>
      <w:r w:rsidR="008B130A" w:rsidRPr="002544AE">
        <w:fldChar w:fldCharType="begin"/>
      </w:r>
      <w:r w:rsidR="00B04A1C" w:rsidRPr="002544AE">
        <w:instrText xml:space="preserve">XE </w:instrText>
      </w:r>
      <w:r w:rsidR="0047731F" w:rsidRPr="002544AE">
        <w:instrText>“</w:instrText>
      </w:r>
      <w:r w:rsidRPr="002544AE">
        <w:instrText>XWB GET VARIABLE VALUE RPC</w:instrText>
      </w:r>
      <w:r w:rsidR="0047731F" w:rsidRPr="002544AE">
        <w:instrText>”</w:instrText>
      </w:r>
      <w:r w:rsidR="008B130A" w:rsidRPr="002544AE">
        <w:fldChar w:fldCharType="end"/>
      </w:r>
      <w:r w:rsidR="008B130A" w:rsidRPr="002544AE">
        <w:fldChar w:fldCharType="begin"/>
      </w:r>
      <w:r w:rsidR="00B04A1C" w:rsidRPr="002544AE">
        <w:instrText xml:space="preserve">XE </w:instrText>
      </w:r>
      <w:r w:rsidR="0047731F" w:rsidRPr="002544AE">
        <w:instrText>“</w:instrText>
      </w:r>
      <w:r w:rsidR="00CD1D12" w:rsidRPr="002544AE">
        <w:instrText>RPCs:XWB GET VARIABLE VALUE</w:instrText>
      </w:r>
      <w:r w:rsidR="0047731F" w:rsidRPr="002544AE">
        <w:instrText>”</w:instrText>
      </w:r>
      <w:r w:rsidR="008B130A" w:rsidRPr="002544AE">
        <w:fldChar w:fldCharType="end"/>
      </w:r>
    </w:p>
    <w:p w:rsidR="009108AB" w:rsidRPr="002544AE" w:rsidRDefault="00656575" w:rsidP="00E57F34">
      <w:pPr>
        <w:pStyle w:val="Note"/>
      </w:pPr>
      <w:r w:rsidRPr="002544AE">
        <w:rPr>
          <w:noProof/>
          <w:lang w:eastAsia="en-US"/>
        </w:rPr>
        <w:drawing>
          <wp:inline distT="0" distB="0" distL="0" distR="0" wp14:anchorId="02E3408A" wp14:editId="632F95B1">
            <wp:extent cx="285750" cy="285750"/>
            <wp:effectExtent l="0" t="0" r="0" b="0"/>
            <wp:docPr id="36"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57F34" w:rsidRPr="002544AE">
        <w:tab/>
      </w:r>
      <w:r w:rsidR="00E57F34" w:rsidRPr="002544AE">
        <w:rPr>
          <w:b/>
        </w:rPr>
        <w:t>REF:</w:t>
      </w:r>
      <w:r w:rsidR="00E57F34" w:rsidRPr="002544AE">
        <w:t xml:space="preserve"> For more information, </w:t>
      </w:r>
      <w:r w:rsidR="00382FEC" w:rsidRPr="002544AE">
        <w:t>see</w:t>
      </w:r>
      <w:r w:rsidR="00E57F34" w:rsidRPr="002544AE">
        <w:t xml:space="preserve"> the </w:t>
      </w:r>
      <w:r w:rsidR="00312A6F" w:rsidRPr="002544AE">
        <w:rPr>
          <w:i/>
          <w:iCs/>
        </w:rPr>
        <w:t>RPC Broker User Guide</w:t>
      </w:r>
      <w:r w:rsidR="00312A6F" w:rsidRPr="002544AE">
        <w:t xml:space="preserve"> and </w:t>
      </w:r>
      <w:r w:rsidR="00312A6F" w:rsidRPr="002544AE">
        <w:rPr>
          <w:iCs/>
        </w:rPr>
        <w:t>the BDK online help</w:t>
      </w:r>
      <w:r w:rsidR="00312A6F" w:rsidRPr="002544AE">
        <w:t xml:space="preserve"> (i.e., </w:t>
      </w:r>
      <w:r w:rsidR="007E16D0" w:rsidRPr="002544AE">
        <w:t>Broker_1_1.chm</w:t>
      </w:r>
      <w:r w:rsidR="00312A6F" w:rsidRPr="002544AE">
        <w:t>)</w:t>
      </w:r>
      <w:r w:rsidR="00E57F34" w:rsidRPr="002544AE">
        <w:t>.</w:t>
      </w:r>
    </w:p>
    <w:p w:rsidR="009108AB" w:rsidRPr="002544AE" w:rsidRDefault="009108AB" w:rsidP="00A727D2">
      <w:pPr>
        <w:pStyle w:val="Heading2"/>
      </w:pPr>
      <w:bookmarkStart w:id="182" w:name="_Toc449511279"/>
      <w:r w:rsidRPr="002544AE">
        <w:lastRenderedPageBreak/>
        <w:t>External Relation</w:t>
      </w:r>
      <w:r w:rsidR="00A727D2" w:rsidRPr="002544AE">
        <w:t>s</w:t>
      </w:r>
      <w:bookmarkEnd w:id="182"/>
    </w:p>
    <w:p w:rsidR="009108AB" w:rsidRPr="002544AE" w:rsidRDefault="009108AB" w:rsidP="00A727D2">
      <w:pPr>
        <w:pStyle w:val="Heading3"/>
      </w:pPr>
      <w:bookmarkStart w:id="183" w:name="_Ref449366520"/>
      <w:bookmarkStart w:id="184" w:name="_Toc449511280"/>
      <w:r w:rsidRPr="002544AE">
        <w:t xml:space="preserve">Relationship to Other </w:t>
      </w:r>
      <w:r w:rsidR="000914B9" w:rsidRPr="002544AE">
        <w:t>Software</w:t>
      </w:r>
      <w:bookmarkEnd w:id="183"/>
      <w:bookmarkEnd w:id="184"/>
    </w:p>
    <w:p w:rsidR="00403F15" w:rsidRPr="002544AE" w:rsidRDefault="00E57F34" w:rsidP="00403F15">
      <w:pPr>
        <w:pStyle w:val="BodyText"/>
        <w:keepNext/>
        <w:keepLines/>
      </w:pPr>
      <w:r w:rsidRPr="002544AE">
        <w:fldChar w:fldCharType="begin"/>
      </w:r>
      <w:r w:rsidRPr="002544AE">
        <w:instrText xml:space="preserve">XE </w:instrText>
      </w:r>
      <w:r w:rsidR="0047731F" w:rsidRPr="002544AE">
        <w:instrText>“</w:instrText>
      </w:r>
      <w:r w:rsidRPr="002544AE">
        <w:instrText>External:Relations</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Relations:External</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Relationships:To Other Software</w:instrText>
      </w:r>
      <w:r w:rsidR="0047731F" w:rsidRPr="002544AE">
        <w:instrText>”</w:instrText>
      </w:r>
      <w:r w:rsidRPr="002544AE">
        <w:fldChar w:fldCharType="end"/>
      </w:r>
      <w:r w:rsidR="009108AB" w:rsidRPr="002544AE">
        <w:t xml:space="preserve">The RPC Broker software </w:t>
      </w:r>
      <w:r w:rsidR="00403F15" w:rsidRPr="002544AE">
        <w:t>was</w:t>
      </w:r>
      <w:r w:rsidR="009108AB" w:rsidRPr="002544AE">
        <w:t xml:space="preserve"> developed to aid the </w:t>
      </w:r>
      <w:r w:rsidR="000914B9" w:rsidRPr="002544AE">
        <w:t>VistA</w:t>
      </w:r>
      <w:r w:rsidR="009108AB" w:rsidRPr="002544AE">
        <w:t xml:space="preserve"> development community and Information Resources Management (IRM)</w:t>
      </w:r>
      <w:r w:rsidR="00403F15" w:rsidRPr="002544AE">
        <w:t>. It</w:t>
      </w:r>
      <w:r w:rsidR="009108AB" w:rsidRPr="002544AE">
        <w:t xml:space="preserve"> is considered to be part of the </w:t>
      </w:r>
      <w:r w:rsidR="00403F15" w:rsidRPr="002544AE">
        <w:t xml:space="preserve">VistA </w:t>
      </w:r>
      <w:r w:rsidR="009108AB" w:rsidRPr="002544AE">
        <w:t xml:space="preserve">infrastructure. Other </w:t>
      </w:r>
      <w:r w:rsidR="00403F15" w:rsidRPr="002544AE">
        <w:t>infrastructure products include:</w:t>
      </w:r>
    </w:p>
    <w:p w:rsidR="00403F15" w:rsidRPr="002544AE" w:rsidRDefault="00403F15" w:rsidP="00403F15">
      <w:pPr>
        <w:pStyle w:val="ListBullet"/>
        <w:keepNext/>
        <w:keepLines/>
      </w:pPr>
      <w:r w:rsidRPr="002544AE">
        <w:t>Kernel</w:t>
      </w:r>
    </w:p>
    <w:p w:rsidR="00403F15" w:rsidRPr="002544AE" w:rsidRDefault="00403F15" w:rsidP="00403F15">
      <w:pPr>
        <w:pStyle w:val="ListBullet"/>
        <w:keepNext/>
        <w:keepLines/>
      </w:pPr>
      <w:r w:rsidRPr="002544AE">
        <w:t>Kernel Toolkit</w:t>
      </w:r>
    </w:p>
    <w:p w:rsidR="00403F15" w:rsidRPr="002544AE" w:rsidRDefault="009108AB" w:rsidP="00403F15">
      <w:pPr>
        <w:pStyle w:val="ListBullet"/>
        <w:keepNext/>
        <w:keepLines/>
      </w:pPr>
      <w:r w:rsidRPr="002544AE">
        <w:t>VA FileMan</w:t>
      </w:r>
    </w:p>
    <w:p w:rsidR="00403F15" w:rsidRPr="002544AE" w:rsidRDefault="00403F15" w:rsidP="00403F15">
      <w:pPr>
        <w:pStyle w:val="ListBullet"/>
      </w:pPr>
      <w:r w:rsidRPr="002544AE">
        <w:t>MailMan</w:t>
      </w:r>
    </w:p>
    <w:p w:rsidR="009108AB" w:rsidRPr="002544AE" w:rsidRDefault="009108AB" w:rsidP="00E57F34">
      <w:pPr>
        <w:pStyle w:val="BodyText"/>
        <w:keepNext/>
        <w:keepLines/>
      </w:pPr>
      <w:r w:rsidRPr="002544AE">
        <w:t xml:space="preserve">The RPC Broker </w:t>
      </w:r>
      <w:r w:rsidR="00403F15" w:rsidRPr="002544AE">
        <w:t>is</w:t>
      </w:r>
      <w:r w:rsidRPr="002544AE">
        <w:t xml:space="preserve"> used by all </w:t>
      </w:r>
      <w:r w:rsidR="00403F15" w:rsidRPr="002544AE">
        <w:t xml:space="preserve">VistA </w:t>
      </w:r>
      <w:r w:rsidRPr="002544AE">
        <w:t>client</w:t>
      </w:r>
      <w:r w:rsidR="001E6F2D" w:rsidRPr="002544AE">
        <w:t>/server</w:t>
      </w:r>
      <w:r w:rsidRPr="002544AE">
        <w:t xml:space="preserve"> applications. The RPC Broker fully integrates with </w:t>
      </w:r>
      <w:r w:rsidR="00403F15" w:rsidRPr="002544AE">
        <w:t xml:space="preserve">Kernel 8.0 and </w:t>
      </w:r>
      <w:r w:rsidRPr="002544AE">
        <w:t>VA FileMan 22.0.</w:t>
      </w:r>
    </w:p>
    <w:p w:rsidR="009108AB" w:rsidRPr="002544AE" w:rsidRDefault="00C43973" w:rsidP="00E57F34">
      <w:pPr>
        <w:pStyle w:val="BodyText"/>
      </w:pPr>
      <w:r w:rsidRPr="002544AE">
        <w:t xml:space="preserve">Remote Procedure Calls </w:t>
      </w:r>
      <w:r w:rsidR="007676B1" w:rsidRPr="002544AE">
        <w:t xml:space="preserve">(RPCs) </w:t>
      </w:r>
      <w:r w:rsidRPr="002544AE">
        <w:t>are also being used by other applications to provide the same functionality and security as the RPC Broker</w:t>
      </w:r>
      <w:r w:rsidR="007676B1" w:rsidRPr="002544AE">
        <w:t>, and in some cases are being exposed as registered services on the Enterprise Services Bus (ESB)</w:t>
      </w:r>
      <w:r w:rsidRPr="002544AE">
        <w:t xml:space="preserve">. </w:t>
      </w:r>
      <w:r w:rsidR="009108AB" w:rsidRPr="002544AE">
        <w:t xml:space="preserve">In this case, the REMOTE PROCEDURE </w:t>
      </w:r>
      <w:r w:rsidR="00080B84" w:rsidRPr="002544AE">
        <w:t>file (#8994)</w:t>
      </w:r>
      <w:r w:rsidR="008B130A" w:rsidRPr="002544AE">
        <w:fldChar w:fldCharType="begin"/>
      </w:r>
      <w:r w:rsidR="00B04A1C" w:rsidRPr="002544AE">
        <w:instrText xml:space="preserve">XE </w:instrText>
      </w:r>
      <w:r w:rsidR="0047731F" w:rsidRPr="002544AE">
        <w:instrText>“</w:instrText>
      </w:r>
      <w:r w:rsidR="00080B84" w:rsidRPr="002544AE">
        <w:instrText>REMOTE PROCEDURE File (#8994)</w:instrText>
      </w:r>
      <w:r w:rsidR="0047731F" w:rsidRPr="002544AE">
        <w:instrText>”</w:instrText>
      </w:r>
      <w:r w:rsidR="008B130A" w:rsidRPr="002544AE">
        <w:fldChar w:fldCharType="end"/>
      </w:r>
      <w:r w:rsidR="008B130A" w:rsidRPr="002544AE">
        <w:fldChar w:fldCharType="begin"/>
      </w:r>
      <w:r w:rsidR="00B04A1C" w:rsidRPr="002544AE">
        <w:instrText xml:space="preserve">XE </w:instrText>
      </w:r>
      <w:r w:rsidR="0047731F" w:rsidRPr="002544AE">
        <w:instrText>“</w:instrText>
      </w:r>
      <w:r w:rsidR="00080B84" w:rsidRPr="002544AE">
        <w:instrText>Files:REMOTE PROCEDURE (#8994)</w:instrText>
      </w:r>
      <w:r w:rsidR="0047731F" w:rsidRPr="002544AE">
        <w:instrText>”</w:instrText>
      </w:r>
      <w:r w:rsidR="008B130A" w:rsidRPr="002544AE">
        <w:fldChar w:fldCharType="end"/>
      </w:r>
      <w:r w:rsidR="009108AB" w:rsidRPr="002544AE">
        <w:t xml:space="preserve"> </w:t>
      </w:r>
      <w:r w:rsidR="009108AB" w:rsidRPr="002544AE">
        <w:rPr>
          <w:i/>
        </w:rPr>
        <w:t>must</w:t>
      </w:r>
      <w:r w:rsidR="009108AB" w:rsidRPr="002544AE">
        <w:t xml:space="preserve"> be present for those applications to function correctly.</w:t>
      </w:r>
    </w:p>
    <w:p w:rsidR="009108AB" w:rsidRPr="002544AE" w:rsidRDefault="009108AB" w:rsidP="00A727D2">
      <w:pPr>
        <w:pStyle w:val="Heading3"/>
      </w:pPr>
      <w:bookmarkStart w:id="185" w:name="_Toc449511281"/>
      <w:r w:rsidRPr="002544AE">
        <w:t>Relationship with Kernel and VA FileMan</w:t>
      </w:r>
      <w:bookmarkEnd w:id="185"/>
    </w:p>
    <w:p w:rsidR="00403F15" w:rsidRPr="002544AE" w:rsidRDefault="00E57F34" w:rsidP="00403F15">
      <w:pPr>
        <w:pStyle w:val="BodyText"/>
        <w:keepNext/>
        <w:keepLines/>
      </w:pPr>
      <w:r w:rsidRPr="002544AE">
        <w:fldChar w:fldCharType="begin"/>
      </w:r>
      <w:r w:rsidRPr="002544AE">
        <w:instrText xml:space="preserve">XE </w:instrText>
      </w:r>
      <w:r w:rsidR="0047731F" w:rsidRPr="002544AE">
        <w:instrText>“</w:instrText>
      </w:r>
      <w:r w:rsidRPr="002544AE">
        <w:instrText>Relationships:With Kernel and VA FileMan</w:instrText>
      </w:r>
      <w:r w:rsidR="0047731F" w:rsidRPr="002544AE">
        <w:instrText>”</w:instrText>
      </w:r>
      <w:r w:rsidRPr="002544AE">
        <w:fldChar w:fldCharType="end"/>
      </w:r>
      <w:r w:rsidR="009108AB" w:rsidRPr="002544AE">
        <w:t xml:space="preserve">Before installing the RPC Broker, </w:t>
      </w:r>
      <w:r w:rsidR="00403F15" w:rsidRPr="002544AE">
        <w:t>the following software must be in place and fully patched:</w:t>
      </w:r>
    </w:p>
    <w:p w:rsidR="00403F15" w:rsidRPr="002544AE" w:rsidRDefault="009108AB" w:rsidP="00403F15">
      <w:pPr>
        <w:pStyle w:val="ListBullet"/>
        <w:keepNext/>
        <w:keepLines/>
      </w:pPr>
      <w:r w:rsidRPr="002544AE">
        <w:t>Kernel 8.0</w:t>
      </w:r>
    </w:p>
    <w:p w:rsidR="00403F15" w:rsidRPr="002544AE" w:rsidRDefault="009108AB" w:rsidP="00403F15">
      <w:pPr>
        <w:pStyle w:val="ListBullet"/>
        <w:keepNext/>
        <w:keepLines/>
      </w:pPr>
      <w:r w:rsidRPr="002544AE">
        <w:t>Kernel Toolkit 7.3</w:t>
      </w:r>
    </w:p>
    <w:p w:rsidR="009108AB" w:rsidRPr="002544AE" w:rsidRDefault="009108AB" w:rsidP="00403F15">
      <w:pPr>
        <w:pStyle w:val="ListBullet"/>
      </w:pPr>
      <w:r w:rsidRPr="002544AE">
        <w:t>VA FileMan 22.0</w:t>
      </w:r>
    </w:p>
    <w:p w:rsidR="009108AB" w:rsidRPr="002544AE" w:rsidRDefault="009108AB" w:rsidP="00A727D2">
      <w:pPr>
        <w:pStyle w:val="Heading3"/>
      </w:pPr>
      <w:bookmarkStart w:id="186" w:name="_Ref373920459"/>
      <w:bookmarkStart w:id="187" w:name="_Toc449511282"/>
      <w:r w:rsidRPr="002544AE">
        <w:t>Relationships with Operating Systems</w:t>
      </w:r>
      <w:bookmarkEnd w:id="186"/>
      <w:bookmarkEnd w:id="187"/>
    </w:p>
    <w:p w:rsidR="00403F15" w:rsidRPr="002544AE" w:rsidRDefault="00E57F34" w:rsidP="004C6258">
      <w:pPr>
        <w:pStyle w:val="BodyText"/>
        <w:keepNext/>
        <w:keepLines/>
      </w:pPr>
      <w:r w:rsidRPr="002544AE">
        <w:fldChar w:fldCharType="begin"/>
      </w:r>
      <w:r w:rsidRPr="002544AE">
        <w:instrText xml:space="preserve">XE </w:instrText>
      </w:r>
      <w:r w:rsidR="0047731F" w:rsidRPr="002544AE">
        <w:instrText>“</w:instrText>
      </w:r>
      <w:r w:rsidRPr="002544AE">
        <w:instrText>Relationships:With Operating Systems</w:instrText>
      </w:r>
      <w:r w:rsidR="0047731F" w:rsidRPr="002544AE">
        <w:instrText>”</w:instrText>
      </w:r>
      <w:r w:rsidRPr="002544AE">
        <w:fldChar w:fldCharType="end"/>
      </w:r>
      <w:r w:rsidR="009108AB" w:rsidRPr="002544AE">
        <w:t>On the client side, it was decided that the 32-bit Microsoft</w:t>
      </w:r>
      <w:r w:rsidR="00403F15" w:rsidRPr="002544AE">
        <w:rPr>
          <w:vertAlign w:val="superscript"/>
        </w:rPr>
        <w:t>®</w:t>
      </w:r>
      <w:r w:rsidR="009108AB" w:rsidRPr="002544AE">
        <w:t xml:space="preserve"> Windows environment</w:t>
      </w:r>
      <w:r w:rsidR="008B130A" w:rsidRPr="002544AE">
        <w:fldChar w:fldCharType="begin"/>
      </w:r>
      <w:r w:rsidR="00B04A1C" w:rsidRPr="002544AE">
        <w:instrText xml:space="preserve">XE </w:instrText>
      </w:r>
      <w:r w:rsidR="0047731F" w:rsidRPr="002544AE">
        <w:instrText>“</w:instrText>
      </w:r>
      <w:r w:rsidR="009108AB" w:rsidRPr="002544AE">
        <w:instrText>Environment</w:instrText>
      </w:r>
      <w:r w:rsidR="0047731F" w:rsidRPr="002544AE">
        <w:instrText>”</w:instrText>
      </w:r>
      <w:r w:rsidR="008B130A" w:rsidRPr="002544AE">
        <w:fldChar w:fldCharType="end"/>
      </w:r>
      <w:r w:rsidR="009108AB" w:rsidRPr="002544AE">
        <w:t xml:space="preserve"> would be the supported platform. Thus, the client portions of the RPC Broker are compatible with </w:t>
      </w:r>
      <w:r w:rsidR="00403F15" w:rsidRPr="002544AE">
        <w:t xml:space="preserve">the following </w:t>
      </w:r>
      <w:r w:rsidR="004C6258" w:rsidRPr="002544AE">
        <w:t>Microsoft</w:t>
      </w:r>
      <w:r w:rsidR="004C6258" w:rsidRPr="002544AE">
        <w:rPr>
          <w:vertAlign w:val="superscript"/>
        </w:rPr>
        <w:t>®</w:t>
      </w:r>
      <w:r w:rsidR="004C6258" w:rsidRPr="002544AE">
        <w:t xml:space="preserve"> Windows operating syste</w:t>
      </w:r>
      <w:r w:rsidR="00403F15" w:rsidRPr="002544AE">
        <w:t>m</w:t>
      </w:r>
      <w:r w:rsidR="004C6258" w:rsidRPr="002544AE">
        <w:t>s</w:t>
      </w:r>
      <w:r w:rsidR="00403F15" w:rsidRPr="002544AE">
        <w:t>:</w:t>
      </w:r>
    </w:p>
    <w:p w:rsidR="004F78D6" w:rsidRDefault="004F78D6" w:rsidP="00787CF4">
      <w:pPr>
        <w:pStyle w:val="ListBullet"/>
        <w:keepNext/>
        <w:keepLines/>
      </w:pPr>
      <w:r>
        <w:t>Windows 10</w:t>
      </w:r>
    </w:p>
    <w:p w:rsidR="007676B1" w:rsidRPr="002544AE" w:rsidRDefault="007676B1" w:rsidP="00787CF4">
      <w:pPr>
        <w:pStyle w:val="ListBullet"/>
        <w:keepNext/>
        <w:keepLines/>
      </w:pPr>
      <w:r w:rsidRPr="002544AE">
        <w:t>Windows 8.1</w:t>
      </w:r>
    </w:p>
    <w:p w:rsidR="00787CF4" w:rsidRPr="002544AE" w:rsidRDefault="00787CF4" w:rsidP="00CE6737">
      <w:pPr>
        <w:pStyle w:val="ListBullet"/>
      </w:pPr>
      <w:r w:rsidRPr="002544AE">
        <w:t>Windows 7</w:t>
      </w:r>
    </w:p>
    <w:p w:rsidR="009108AB" w:rsidRPr="002544AE" w:rsidRDefault="009108AB" w:rsidP="00E57F34">
      <w:pPr>
        <w:pStyle w:val="BodyText"/>
        <w:keepNext/>
        <w:keepLines/>
      </w:pPr>
      <w:r w:rsidRPr="002544AE">
        <w:t>On the server side, the RPC Broker supports the following ANSI M environments:</w:t>
      </w:r>
    </w:p>
    <w:p w:rsidR="00C0505F" w:rsidRPr="002544AE" w:rsidRDefault="00C0505F" w:rsidP="00C0505F">
      <w:pPr>
        <w:pStyle w:val="ListBullet"/>
        <w:keepNext/>
        <w:keepLines/>
      </w:pPr>
      <w:r w:rsidRPr="002544AE">
        <w:t>InterSystems Caché for:</w:t>
      </w:r>
    </w:p>
    <w:p w:rsidR="00C0505F" w:rsidRPr="002544AE" w:rsidRDefault="009108AB" w:rsidP="00C0505F">
      <w:pPr>
        <w:pStyle w:val="ListBullet2"/>
        <w:keepNext/>
        <w:keepLines/>
      </w:pPr>
      <w:r w:rsidRPr="002544AE">
        <w:t>NT</w:t>
      </w:r>
    </w:p>
    <w:p w:rsidR="00C0505F" w:rsidRPr="002544AE" w:rsidRDefault="00CE247A" w:rsidP="00C0505F">
      <w:pPr>
        <w:pStyle w:val="ListBullet2"/>
        <w:keepNext/>
        <w:keepLines/>
      </w:pPr>
      <w:r w:rsidRPr="002544AE">
        <w:t>Linux</w:t>
      </w:r>
    </w:p>
    <w:p w:rsidR="009108AB" w:rsidRPr="002544AE" w:rsidRDefault="009108AB" w:rsidP="00C0505F">
      <w:pPr>
        <w:pStyle w:val="ListBullet2"/>
        <w:keepNext/>
        <w:keepLines/>
      </w:pPr>
      <w:r w:rsidRPr="002544AE">
        <w:t>OpenVMS</w:t>
      </w:r>
    </w:p>
    <w:p w:rsidR="009108AB" w:rsidRPr="002544AE" w:rsidRDefault="00C70B08" w:rsidP="00E57F34">
      <w:pPr>
        <w:pStyle w:val="ListBullet"/>
      </w:pPr>
      <w:r w:rsidRPr="002544AE">
        <w:t>Greystone Technology MUMPS (</w:t>
      </w:r>
      <w:r w:rsidR="001E6F2D" w:rsidRPr="002544AE">
        <w:t>GT</w:t>
      </w:r>
      <w:r w:rsidR="00705CFA" w:rsidRPr="002544AE">
        <w:t>.</w:t>
      </w:r>
      <w:r w:rsidR="001E6F2D" w:rsidRPr="002544AE">
        <w:t>M</w:t>
      </w:r>
      <w:r w:rsidRPr="002544AE">
        <w:t>)</w:t>
      </w:r>
      <w:r w:rsidR="001E6F2D" w:rsidRPr="002544AE">
        <w:t xml:space="preserve"> on Linux</w:t>
      </w:r>
    </w:p>
    <w:p w:rsidR="009108AB" w:rsidRPr="002544AE" w:rsidRDefault="009108AB" w:rsidP="00A727D2">
      <w:pPr>
        <w:pStyle w:val="Heading2"/>
        <w:rPr>
          <w:smallCaps/>
        </w:rPr>
      </w:pPr>
      <w:bookmarkStart w:id="188" w:name="_Toc449511283"/>
      <w:r w:rsidRPr="002544AE">
        <w:lastRenderedPageBreak/>
        <w:t xml:space="preserve">DBA Approvals and </w:t>
      </w:r>
      <w:r w:rsidR="00A727D2" w:rsidRPr="002544AE">
        <w:t>Integration Control Registrations (ICRs)</w:t>
      </w:r>
      <w:bookmarkEnd w:id="188"/>
    </w:p>
    <w:p w:rsidR="00A3566C" w:rsidRPr="002544AE" w:rsidRDefault="00A3566C" w:rsidP="00A3566C">
      <w:pPr>
        <w:pStyle w:val="BodyText"/>
        <w:keepNext/>
        <w:keepLines/>
      </w:pPr>
      <w:r w:rsidRPr="002544AE">
        <w:fldChar w:fldCharType="begin"/>
      </w:r>
      <w:r w:rsidRPr="002544AE">
        <w:instrText xml:space="preserve"> XE </w:instrText>
      </w:r>
      <w:r w:rsidR="0047731F" w:rsidRPr="002544AE">
        <w:instrText>“</w:instrText>
      </w:r>
      <w:r w:rsidRPr="002544AE">
        <w:instrText>DBA Approvals</w:instrText>
      </w:r>
      <w:r w:rsidR="0047731F" w:rsidRPr="002544AE">
        <w:instrText>”</w:instrText>
      </w:r>
      <w:r w:rsidRPr="002544AE">
        <w:instrText xml:space="preserve"> </w:instrText>
      </w:r>
      <w:r w:rsidRPr="002544AE">
        <w:fldChar w:fldCharType="end"/>
      </w:r>
      <w:r w:rsidRPr="002544AE">
        <w:fldChar w:fldCharType="begin"/>
      </w:r>
      <w:r w:rsidRPr="002544AE">
        <w:instrText xml:space="preserve"> XE </w:instrText>
      </w:r>
      <w:r w:rsidR="0047731F" w:rsidRPr="002544AE">
        <w:instrText>“</w:instrText>
      </w:r>
      <w:r w:rsidRPr="002544AE">
        <w:instrText xml:space="preserve">Integration </w:instrText>
      </w:r>
      <w:r w:rsidR="00A727D2" w:rsidRPr="002544AE">
        <w:instrText>Control Registration (ICR)</w:instrText>
      </w:r>
      <w:r w:rsidR="0047731F" w:rsidRPr="002544AE">
        <w:instrText>”</w:instrText>
      </w:r>
      <w:r w:rsidRPr="002544AE">
        <w:instrText xml:space="preserve"> </w:instrText>
      </w:r>
      <w:r w:rsidRPr="002544AE">
        <w:fldChar w:fldCharType="end"/>
      </w:r>
      <w:r w:rsidRPr="002544AE">
        <w:t xml:space="preserve">The Database Administrator (DBA) maintains a list of </w:t>
      </w:r>
      <w:r w:rsidR="00A727D2" w:rsidRPr="002544AE">
        <w:t>Integration Control Registrations (ICR)</w:t>
      </w:r>
      <w:r w:rsidRPr="002544AE">
        <w:t xml:space="preserve"> or mutual agreements between software developers allowing the use of internal entry points or other software-specific features that are not available to the general programming public.</w:t>
      </w:r>
    </w:p>
    <w:p w:rsidR="00E57F34" w:rsidRPr="002544AE" w:rsidRDefault="00E57F34" w:rsidP="00A727D2">
      <w:pPr>
        <w:pStyle w:val="Heading3"/>
      </w:pPr>
      <w:bookmarkStart w:id="189" w:name="_Toc232390991"/>
      <w:bookmarkStart w:id="190" w:name="_Toc357772651"/>
      <w:bookmarkStart w:id="191" w:name="_Toc449511284"/>
      <w:r w:rsidRPr="002544AE">
        <w:t>I</w:t>
      </w:r>
      <w:r w:rsidR="00A727D2" w:rsidRPr="002544AE">
        <w:t>CR</w:t>
      </w:r>
      <w:r w:rsidRPr="002544AE">
        <w:t>s—Current List for RPC Broker as Custodian</w:t>
      </w:r>
      <w:bookmarkEnd w:id="189"/>
      <w:bookmarkEnd w:id="190"/>
      <w:bookmarkEnd w:id="191"/>
    </w:p>
    <w:p w:rsidR="009108AB" w:rsidRPr="002544AE" w:rsidRDefault="00F746BC" w:rsidP="009C6FB5">
      <w:pPr>
        <w:pStyle w:val="BodyText"/>
        <w:keepNext/>
        <w:keepLines/>
        <w:rPr>
          <w:bCs/>
        </w:rPr>
      </w:pPr>
      <w:r w:rsidRPr="002544AE">
        <w:fldChar w:fldCharType="begin"/>
      </w:r>
      <w:r w:rsidRPr="002544AE">
        <w:instrText xml:space="preserve">XE </w:instrText>
      </w:r>
      <w:r w:rsidR="0047731F" w:rsidRPr="002544AE">
        <w:instrText>“</w:instrText>
      </w:r>
      <w:r w:rsidRPr="002544AE">
        <w:instrText>DBA Approvals and I</w:instrText>
      </w:r>
      <w:r w:rsidR="00A727D2" w:rsidRPr="002544AE">
        <w:instrText>CR</w:instrText>
      </w:r>
      <w:r w:rsidRPr="002544AE">
        <w:instrText>s</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00A727D2" w:rsidRPr="002544AE">
        <w:instrText>Integration Control Registration (ICR)</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00A727D2" w:rsidRPr="002544AE">
        <w:instrText>ICR</w:instrText>
      </w:r>
      <w:r w:rsidRPr="002544AE">
        <w:instrText>s</w:instrText>
      </w:r>
      <w:r w:rsidR="0047731F" w:rsidRPr="002544AE">
        <w:instrText>”</w:instrText>
      </w:r>
      <w:r w:rsidRPr="002544AE">
        <w:fldChar w:fldCharType="end"/>
      </w:r>
      <w:r w:rsidR="00E57F34" w:rsidRPr="002544AE">
        <w:fldChar w:fldCharType="begin"/>
      </w:r>
      <w:r w:rsidR="00E57F34" w:rsidRPr="002544AE">
        <w:instrText xml:space="preserve"> XE </w:instrText>
      </w:r>
      <w:r w:rsidR="0047731F" w:rsidRPr="002544AE">
        <w:instrText>“</w:instrText>
      </w:r>
      <w:r w:rsidR="00A727D2" w:rsidRPr="002544AE">
        <w:instrText>Integration Control Registration (ICR):Current List for RPC Broker:</w:instrText>
      </w:r>
      <w:r w:rsidR="00E57F34" w:rsidRPr="002544AE">
        <w:instrText>Custodian</w:instrText>
      </w:r>
      <w:r w:rsidR="0047731F" w:rsidRPr="002544AE">
        <w:instrText>”</w:instrText>
      </w:r>
      <w:r w:rsidR="00E57F34" w:rsidRPr="002544AE">
        <w:instrText xml:space="preserve"> </w:instrText>
      </w:r>
      <w:r w:rsidR="00E57F34" w:rsidRPr="002544AE">
        <w:fldChar w:fldCharType="end"/>
      </w:r>
      <w:r w:rsidR="00A727D2" w:rsidRPr="002544AE">
        <w:rPr>
          <w:kern w:val="2"/>
        </w:rPr>
        <w:t xml:space="preserve"> To obtain a current list of ICRs</w:t>
      </w:r>
      <w:r w:rsidR="00A3566C" w:rsidRPr="002544AE">
        <w:rPr>
          <w:kern w:val="2"/>
        </w:rPr>
        <w:t xml:space="preserve"> to which the RPC Broker (XWB) software is a custodian, perform the following procedure:</w:t>
      </w:r>
    </w:p>
    <w:p w:rsidR="009C6FB5" w:rsidRPr="002544AE" w:rsidRDefault="009C6FB5" w:rsidP="00C80B62">
      <w:pPr>
        <w:pStyle w:val="ListNumber"/>
        <w:keepNext/>
        <w:keepLines/>
        <w:numPr>
          <w:ilvl w:val="0"/>
          <w:numId w:val="25"/>
        </w:numPr>
        <w:tabs>
          <w:tab w:val="clear" w:pos="360"/>
        </w:tabs>
        <w:ind w:left="720"/>
      </w:pPr>
      <w:r w:rsidRPr="002544AE">
        <w:t xml:space="preserve">Sign on to the </w:t>
      </w:r>
      <w:r w:rsidRPr="002544AE">
        <w:rPr>
          <w:b/>
        </w:rPr>
        <w:t>FORUM</w:t>
      </w:r>
      <w:r w:rsidRPr="002544AE">
        <w:t xml:space="preserve"> system.</w:t>
      </w:r>
    </w:p>
    <w:p w:rsidR="009C6FB5" w:rsidRPr="002544AE" w:rsidRDefault="009C6FB5" w:rsidP="009C6FB5">
      <w:pPr>
        <w:pStyle w:val="ListNumber"/>
        <w:keepNext/>
        <w:keepLines/>
      </w:pPr>
      <w:r w:rsidRPr="002544AE">
        <w:t xml:space="preserve">Go to the </w:t>
      </w:r>
      <w:r w:rsidRPr="002544AE">
        <w:rPr>
          <w:b/>
        </w:rPr>
        <w:t>DBA</w:t>
      </w:r>
      <w:r w:rsidRPr="002544AE">
        <w:t xml:space="preserve"> menu</w:t>
      </w:r>
      <w:r w:rsidRPr="002544AE">
        <w:fldChar w:fldCharType="begin"/>
      </w:r>
      <w:r w:rsidRPr="002544AE">
        <w:instrText xml:space="preserve"> XE </w:instrText>
      </w:r>
      <w:r w:rsidR="0047731F" w:rsidRPr="002544AE">
        <w:instrText>“</w:instrText>
      </w:r>
      <w:r w:rsidRPr="002544AE">
        <w:instrText>DBA Menu</w:instrText>
      </w:r>
      <w:r w:rsidR="0047731F" w:rsidRPr="002544AE">
        <w:instrText>”</w:instrText>
      </w:r>
      <w:r w:rsidRPr="002544AE">
        <w:instrText xml:space="preserve"> </w:instrText>
      </w:r>
      <w:r w:rsidRPr="002544AE">
        <w:fldChar w:fldCharType="end"/>
      </w:r>
      <w:r w:rsidRPr="002544AE">
        <w:fldChar w:fldCharType="begin"/>
      </w:r>
      <w:r w:rsidRPr="002544AE">
        <w:instrText xml:space="preserve"> XE </w:instrText>
      </w:r>
      <w:r w:rsidR="0047731F" w:rsidRPr="002544AE">
        <w:instrText>“</w:instrText>
      </w:r>
      <w:r w:rsidRPr="002544AE">
        <w:instrText>Menus:DBA</w:instrText>
      </w:r>
      <w:r w:rsidR="0047731F" w:rsidRPr="002544AE">
        <w:instrText>”</w:instrText>
      </w:r>
      <w:r w:rsidRPr="002544AE">
        <w:instrText xml:space="preserve"> </w:instrText>
      </w:r>
      <w:r w:rsidRPr="002544AE">
        <w:fldChar w:fldCharType="end"/>
      </w:r>
      <w:r w:rsidRPr="002544AE">
        <w:fldChar w:fldCharType="begin"/>
      </w:r>
      <w:r w:rsidRPr="002544AE">
        <w:instrText xml:space="preserve"> XE </w:instrText>
      </w:r>
      <w:r w:rsidR="0047731F" w:rsidRPr="002544AE">
        <w:instrText>“</w:instrText>
      </w:r>
      <w:r w:rsidRPr="002544AE">
        <w:instrText>Options:DBA</w:instrText>
      </w:r>
      <w:r w:rsidR="0047731F" w:rsidRPr="002544AE">
        <w:instrText>”</w:instrText>
      </w:r>
      <w:r w:rsidRPr="002544AE">
        <w:instrText xml:space="preserve"> </w:instrText>
      </w:r>
      <w:r w:rsidRPr="002544AE">
        <w:fldChar w:fldCharType="end"/>
      </w:r>
      <w:r w:rsidRPr="002544AE">
        <w:t xml:space="preserve"> [DBA</w:t>
      </w:r>
      <w:r w:rsidRPr="002544AE">
        <w:fldChar w:fldCharType="begin"/>
      </w:r>
      <w:r w:rsidRPr="002544AE">
        <w:instrText xml:space="preserve"> XE </w:instrText>
      </w:r>
      <w:r w:rsidR="0047731F" w:rsidRPr="002544AE">
        <w:instrText>“</w:instrText>
      </w:r>
      <w:r w:rsidRPr="002544AE">
        <w:instrText>DBA Menu</w:instrText>
      </w:r>
      <w:r w:rsidR="0047731F" w:rsidRPr="002544AE">
        <w:instrText>”</w:instrText>
      </w:r>
      <w:r w:rsidRPr="002544AE">
        <w:instrText xml:space="preserve"> </w:instrText>
      </w:r>
      <w:r w:rsidRPr="002544AE">
        <w:fldChar w:fldCharType="end"/>
      </w:r>
      <w:r w:rsidRPr="002544AE">
        <w:fldChar w:fldCharType="begin"/>
      </w:r>
      <w:r w:rsidRPr="002544AE">
        <w:instrText xml:space="preserve"> XE </w:instrText>
      </w:r>
      <w:r w:rsidR="0047731F" w:rsidRPr="002544AE">
        <w:instrText>“</w:instrText>
      </w:r>
      <w:r w:rsidRPr="002544AE">
        <w:instrText>Menus:DBA Option</w:instrText>
      </w:r>
      <w:r w:rsidR="0047731F" w:rsidRPr="002544AE">
        <w:instrText>”</w:instrText>
      </w:r>
      <w:r w:rsidRPr="002544AE">
        <w:instrText xml:space="preserve"> </w:instrText>
      </w:r>
      <w:r w:rsidRPr="002544AE">
        <w:fldChar w:fldCharType="end"/>
      </w:r>
      <w:r w:rsidRPr="002544AE">
        <w:fldChar w:fldCharType="begin"/>
      </w:r>
      <w:r w:rsidRPr="002544AE">
        <w:instrText xml:space="preserve"> XE </w:instrText>
      </w:r>
      <w:r w:rsidR="0047731F" w:rsidRPr="002544AE">
        <w:instrText>“</w:instrText>
      </w:r>
      <w:r w:rsidRPr="002544AE">
        <w:instrText>Options:DBA Option</w:instrText>
      </w:r>
      <w:r w:rsidR="0047731F" w:rsidRPr="002544AE">
        <w:instrText>”</w:instrText>
      </w:r>
      <w:r w:rsidRPr="002544AE">
        <w:instrText xml:space="preserve"> </w:instrText>
      </w:r>
      <w:r w:rsidRPr="002544AE">
        <w:fldChar w:fldCharType="end"/>
      </w:r>
      <w:r w:rsidRPr="002544AE">
        <w:t>].</w:t>
      </w:r>
    </w:p>
    <w:p w:rsidR="009C6FB5" w:rsidRPr="002544AE" w:rsidRDefault="009C6FB5" w:rsidP="009C6FB5">
      <w:pPr>
        <w:pStyle w:val="ListNumber"/>
        <w:keepNext/>
        <w:keepLines/>
      </w:pPr>
      <w:r w:rsidRPr="002544AE">
        <w:t xml:space="preserve">Select the </w:t>
      </w:r>
      <w:r w:rsidRPr="002544AE">
        <w:rPr>
          <w:b/>
        </w:rPr>
        <w:t>Integration Agreements Menu</w:t>
      </w:r>
      <w:r w:rsidRPr="002544AE">
        <w:t xml:space="preserve"> option</w:t>
      </w:r>
      <w:r w:rsidRPr="002544AE">
        <w:fldChar w:fldCharType="begin"/>
      </w:r>
      <w:r w:rsidRPr="002544AE">
        <w:instrText xml:space="preserve"> XE </w:instrText>
      </w:r>
      <w:r w:rsidR="0047731F" w:rsidRPr="002544AE">
        <w:instrText>“</w:instrText>
      </w:r>
      <w:r w:rsidRPr="002544AE">
        <w:instrText>Integration Agreements Menu Option</w:instrText>
      </w:r>
      <w:r w:rsidR="0047731F" w:rsidRPr="002544AE">
        <w:instrText>”</w:instrText>
      </w:r>
      <w:r w:rsidRPr="002544AE">
        <w:instrText xml:space="preserve"> </w:instrText>
      </w:r>
      <w:r w:rsidRPr="002544AE">
        <w:fldChar w:fldCharType="end"/>
      </w:r>
      <w:r w:rsidRPr="002544AE">
        <w:fldChar w:fldCharType="begin"/>
      </w:r>
      <w:r w:rsidRPr="002544AE">
        <w:instrText xml:space="preserve"> XE </w:instrText>
      </w:r>
      <w:r w:rsidR="0047731F" w:rsidRPr="002544AE">
        <w:instrText>“</w:instrText>
      </w:r>
      <w:r w:rsidRPr="002544AE">
        <w:instrText>Menus:Integration Agreements Menu</w:instrText>
      </w:r>
      <w:r w:rsidR="0047731F" w:rsidRPr="002544AE">
        <w:instrText>”</w:instrText>
      </w:r>
      <w:r w:rsidRPr="002544AE">
        <w:instrText xml:space="preserve"> </w:instrText>
      </w:r>
      <w:r w:rsidRPr="002544AE">
        <w:fldChar w:fldCharType="end"/>
      </w:r>
      <w:r w:rsidRPr="002544AE">
        <w:fldChar w:fldCharType="begin"/>
      </w:r>
      <w:r w:rsidRPr="002544AE">
        <w:instrText xml:space="preserve"> XE </w:instrText>
      </w:r>
      <w:r w:rsidR="0047731F" w:rsidRPr="002544AE">
        <w:instrText>“</w:instrText>
      </w:r>
      <w:r w:rsidRPr="002544AE">
        <w:instrText>Options:Integration Agreements Menu</w:instrText>
      </w:r>
      <w:r w:rsidR="0047731F" w:rsidRPr="002544AE">
        <w:instrText>”</w:instrText>
      </w:r>
      <w:r w:rsidRPr="002544AE">
        <w:instrText xml:space="preserve"> </w:instrText>
      </w:r>
      <w:r w:rsidRPr="002544AE">
        <w:fldChar w:fldCharType="end"/>
      </w:r>
      <w:r w:rsidRPr="002544AE">
        <w:t xml:space="preserve"> [DBA IA ISC</w:t>
      </w:r>
      <w:r w:rsidRPr="002544AE">
        <w:fldChar w:fldCharType="begin"/>
      </w:r>
      <w:r w:rsidRPr="002544AE">
        <w:instrText xml:space="preserve"> XE </w:instrText>
      </w:r>
      <w:r w:rsidR="0047731F" w:rsidRPr="002544AE">
        <w:instrText>“</w:instrText>
      </w:r>
      <w:r w:rsidRPr="002544AE">
        <w:instrText>DBA IA ISC Menu</w:instrText>
      </w:r>
      <w:r w:rsidR="0047731F" w:rsidRPr="002544AE">
        <w:instrText>”</w:instrText>
      </w:r>
      <w:r w:rsidRPr="002544AE">
        <w:instrText xml:space="preserve"> </w:instrText>
      </w:r>
      <w:r w:rsidRPr="002544AE">
        <w:fldChar w:fldCharType="end"/>
      </w:r>
      <w:r w:rsidRPr="002544AE">
        <w:fldChar w:fldCharType="begin"/>
      </w:r>
      <w:r w:rsidRPr="002544AE">
        <w:instrText xml:space="preserve"> XE </w:instrText>
      </w:r>
      <w:r w:rsidR="0047731F" w:rsidRPr="002544AE">
        <w:instrText>“</w:instrText>
      </w:r>
      <w:r w:rsidRPr="002544AE">
        <w:instrText>Menus:DBA IA ISC</w:instrText>
      </w:r>
      <w:r w:rsidR="0047731F" w:rsidRPr="002544AE">
        <w:instrText>”</w:instrText>
      </w:r>
      <w:r w:rsidRPr="002544AE">
        <w:instrText xml:space="preserve"> </w:instrText>
      </w:r>
      <w:r w:rsidRPr="002544AE">
        <w:fldChar w:fldCharType="end"/>
      </w:r>
      <w:r w:rsidRPr="002544AE">
        <w:fldChar w:fldCharType="begin"/>
      </w:r>
      <w:r w:rsidRPr="002544AE">
        <w:instrText xml:space="preserve"> XE </w:instrText>
      </w:r>
      <w:r w:rsidR="0047731F" w:rsidRPr="002544AE">
        <w:instrText>“</w:instrText>
      </w:r>
      <w:r w:rsidRPr="002544AE">
        <w:instrText>Options:DBA IA ISC</w:instrText>
      </w:r>
      <w:r w:rsidR="0047731F" w:rsidRPr="002544AE">
        <w:instrText>”</w:instrText>
      </w:r>
      <w:r w:rsidRPr="002544AE">
        <w:instrText xml:space="preserve"> </w:instrText>
      </w:r>
      <w:r w:rsidRPr="002544AE">
        <w:fldChar w:fldCharType="end"/>
      </w:r>
      <w:r w:rsidRPr="002544AE">
        <w:t>].</w:t>
      </w:r>
    </w:p>
    <w:p w:rsidR="009C6FB5" w:rsidRPr="002544AE" w:rsidRDefault="009C6FB5" w:rsidP="009C6FB5">
      <w:pPr>
        <w:pStyle w:val="ListNumber"/>
        <w:keepNext/>
        <w:keepLines/>
      </w:pPr>
      <w:r w:rsidRPr="002544AE">
        <w:t xml:space="preserve">Select the </w:t>
      </w:r>
      <w:r w:rsidRPr="002544AE">
        <w:rPr>
          <w:b/>
        </w:rPr>
        <w:t>Custodial Package Menu</w:t>
      </w:r>
      <w:r w:rsidRPr="002544AE">
        <w:t xml:space="preserve"> option</w:t>
      </w:r>
      <w:r w:rsidRPr="002544AE">
        <w:fldChar w:fldCharType="begin"/>
      </w:r>
      <w:r w:rsidRPr="002544AE">
        <w:instrText xml:space="preserve"> XE </w:instrText>
      </w:r>
      <w:r w:rsidR="0047731F" w:rsidRPr="002544AE">
        <w:instrText>“</w:instrText>
      </w:r>
      <w:r w:rsidRPr="002544AE">
        <w:instrText>Custodial Package Menu</w:instrText>
      </w:r>
      <w:r w:rsidR="0047731F" w:rsidRPr="002544AE">
        <w:instrText>”</w:instrText>
      </w:r>
      <w:r w:rsidRPr="002544AE">
        <w:instrText xml:space="preserve"> </w:instrText>
      </w:r>
      <w:r w:rsidRPr="002544AE">
        <w:fldChar w:fldCharType="end"/>
      </w:r>
      <w:r w:rsidRPr="002544AE">
        <w:fldChar w:fldCharType="begin"/>
      </w:r>
      <w:r w:rsidRPr="002544AE">
        <w:instrText xml:space="preserve"> XE </w:instrText>
      </w:r>
      <w:r w:rsidR="0047731F" w:rsidRPr="002544AE">
        <w:instrText>“</w:instrText>
      </w:r>
      <w:r w:rsidRPr="002544AE">
        <w:instrText>Menus:Custodial Package Menu</w:instrText>
      </w:r>
      <w:r w:rsidR="0047731F" w:rsidRPr="002544AE">
        <w:instrText>”</w:instrText>
      </w:r>
      <w:r w:rsidRPr="002544AE">
        <w:instrText xml:space="preserve"> </w:instrText>
      </w:r>
      <w:r w:rsidRPr="002544AE">
        <w:fldChar w:fldCharType="end"/>
      </w:r>
      <w:r w:rsidRPr="002544AE">
        <w:fldChar w:fldCharType="begin"/>
      </w:r>
      <w:r w:rsidRPr="002544AE">
        <w:instrText xml:space="preserve"> XE </w:instrText>
      </w:r>
      <w:r w:rsidR="0047731F" w:rsidRPr="002544AE">
        <w:instrText>“</w:instrText>
      </w:r>
      <w:r w:rsidRPr="002544AE">
        <w:instrText>Options:Custodial Package Menu</w:instrText>
      </w:r>
      <w:r w:rsidR="0047731F" w:rsidRPr="002544AE">
        <w:instrText>”</w:instrText>
      </w:r>
      <w:r w:rsidRPr="002544AE">
        <w:instrText xml:space="preserve"> </w:instrText>
      </w:r>
      <w:r w:rsidRPr="002544AE">
        <w:fldChar w:fldCharType="end"/>
      </w:r>
      <w:r w:rsidRPr="002544AE">
        <w:t xml:space="preserve"> [DBA IA CUSTODIAL</w:t>
      </w:r>
      <w:r w:rsidRPr="002544AE">
        <w:fldChar w:fldCharType="begin"/>
      </w:r>
      <w:r w:rsidRPr="002544AE">
        <w:instrText xml:space="preserve"> XE </w:instrText>
      </w:r>
      <w:r w:rsidR="0047731F" w:rsidRPr="002544AE">
        <w:instrText>“</w:instrText>
      </w:r>
      <w:r w:rsidRPr="002544AE">
        <w:instrText>DBA IA CUSTODIAL Option</w:instrText>
      </w:r>
      <w:r w:rsidR="0047731F" w:rsidRPr="002544AE">
        <w:instrText>”</w:instrText>
      </w:r>
      <w:r w:rsidRPr="002544AE">
        <w:instrText xml:space="preserve"> </w:instrText>
      </w:r>
      <w:r w:rsidRPr="002544AE">
        <w:fldChar w:fldCharType="end"/>
      </w:r>
      <w:r w:rsidRPr="002544AE">
        <w:t xml:space="preserve"> MENU</w:t>
      </w:r>
      <w:r w:rsidRPr="002544AE">
        <w:fldChar w:fldCharType="begin"/>
      </w:r>
      <w:r w:rsidRPr="002544AE">
        <w:instrText xml:space="preserve"> XE </w:instrText>
      </w:r>
      <w:r w:rsidR="0047731F" w:rsidRPr="002544AE">
        <w:instrText>“</w:instrText>
      </w:r>
      <w:r w:rsidRPr="002544AE">
        <w:instrText>DBA IA CUSTODIAL MENU</w:instrText>
      </w:r>
      <w:r w:rsidR="0047731F" w:rsidRPr="002544AE">
        <w:instrText>”</w:instrText>
      </w:r>
      <w:r w:rsidRPr="002544AE">
        <w:instrText xml:space="preserve"> </w:instrText>
      </w:r>
      <w:r w:rsidRPr="002544AE">
        <w:fldChar w:fldCharType="end"/>
      </w:r>
      <w:r w:rsidRPr="002544AE">
        <w:fldChar w:fldCharType="begin"/>
      </w:r>
      <w:r w:rsidRPr="002544AE">
        <w:instrText xml:space="preserve"> XE </w:instrText>
      </w:r>
      <w:r w:rsidR="0047731F" w:rsidRPr="002544AE">
        <w:instrText>“</w:instrText>
      </w:r>
      <w:r w:rsidRPr="002544AE">
        <w:instrText>Menus:DBA IA CUSTODIAL MENU</w:instrText>
      </w:r>
      <w:r w:rsidR="0047731F" w:rsidRPr="002544AE">
        <w:instrText>”</w:instrText>
      </w:r>
      <w:r w:rsidRPr="002544AE">
        <w:instrText xml:space="preserve"> </w:instrText>
      </w:r>
      <w:r w:rsidRPr="002544AE">
        <w:fldChar w:fldCharType="end"/>
      </w:r>
      <w:r w:rsidRPr="002544AE">
        <w:fldChar w:fldCharType="begin"/>
      </w:r>
      <w:r w:rsidRPr="002544AE">
        <w:instrText xml:space="preserve"> XE </w:instrText>
      </w:r>
      <w:r w:rsidR="0047731F" w:rsidRPr="002544AE">
        <w:instrText>“</w:instrText>
      </w:r>
      <w:r w:rsidRPr="002544AE">
        <w:instrText>Options:DBA IA CUSTODIAL MENU</w:instrText>
      </w:r>
      <w:r w:rsidR="0047731F" w:rsidRPr="002544AE">
        <w:instrText>”</w:instrText>
      </w:r>
      <w:r w:rsidRPr="002544AE">
        <w:instrText xml:space="preserve"> </w:instrText>
      </w:r>
      <w:r w:rsidRPr="002544AE">
        <w:fldChar w:fldCharType="end"/>
      </w:r>
      <w:r w:rsidRPr="002544AE">
        <w:t>].</w:t>
      </w:r>
    </w:p>
    <w:p w:rsidR="009C6FB5" w:rsidRPr="002544AE" w:rsidRDefault="009C6FB5" w:rsidP="00A3566C">
      <w:pPr>
        <w:pStyle w:val="ListNumber"/>
        <w:keepNext/>
        <w:keepLines/>
      </w:pPr>
      <w:r w:rsidRPr="002544AE">
        <w:t xml:space="preserve">Choose the </w:t>
      </w:r>
      <w:r w:rsidRPr="002544AE">
        <w:rPr>
          <w:b/>
        </w:rPr>
        <w:t>ACTIVE by Custodial Package</w:t>
      </w:r>
      <w:r w:rsidRPr="002544AE">
        <w:t xml:space="preserve"> option</w:t>
      </w:r>
      <w:r w:rsidRPr="002544AE">
        <w:fldChar w:fldCharType="begin"/>
      </w:r>
      <w:r w:rsidRPr="002544AE">
        <w:instrText xml:space="preserve"> XE </w:instrText>
      </w:r>
      <w:r w:rsidR="0047731F" w:rsidRPr="002544AE">
        <w:instrText>“</w:instrText>
      </w:r>
      <w:r w:rsidRPr="002544AE">
        <w:instrText>ACTIVE by Custodial Package Option</w:instrText>
      </w:r>
      <w:r w:rsidR="0047731F" w:rsidRPr="002544AE">
        <w:instrText>”</w:instrText>
      </w:r>
      <w:r w:rsidRPr="002544AE">
        <w:instrText xml:space="preserve"> </w:instrText>
      </w:r>
      <w:r w:rsidRPr="002544AE">
        <w:fldChar w:fldCharType="end"/>
      </w:r>
      <w:r w:rsidRPr="002544AE">
        <w:fldChar w:fldCharType="begin"/>
      </w:r>
      <w:r w:rsidRPr="002544AE">
        <w:instrText xml:space="preserve"> XE </w:instrText>
      </w:r>
      <w:r w:rsidR="0047731F" w:rsidRPr="002544AE">
        <w:instrText>“</w:instrText>
      </w:r>
      <w:r w:rsidRPr="002544AE">
        <w:instrText>Options:ACTIVE by Custodial Package</w:instrText>
      </w:r>
      <w:r w:rsidR="0047731F" w:rsidRPr="002544AE">
        <w:instrText>”</w:instrText>
      </w:r>
      <w:r w:rsidRPr="002544AE">
        <w:instrText xml:space="preserve"> </w:instrText>
      </w:r>
      <w:r w:rsidRPr="002544AE">
        <w:fldChar w:fldCharType="end"/>
      </w:r>
      <w:r w:rsidRPr="002544AE">
        <w:t xml:space="preserve"> [DBA IA CUSTODIAL</w:t>
      </w:r>
      <w:r w:rsidRPr="002544AE">
        <w:fldChar w:fldCharType="begin"/>
      </w:r>
      <w:r w:rsidRPr="002544AE">
        <w:instrText xml:space="preserve"> XE </w:instrText>
      </w:r>
      <w:r w:rsidR="0047731F" w:rsidRPr="002544AE">
        <w:instrText>“</w:instrText>
      </w:r>
      <w:r w:rsidRPr="002544AE">
        <w:instrText>DBA IA CUSTODIAL Option</w:instrText>
      </w:r>
      <w:r w:rsidR="0047731F" w:rsidRPr="002544AE">
        <w:instrText>”</w:instrText>
      </w:r>
      <w:r w:rsidRPr="002544AE">
        <w:instrText xml:space="preserve"> </w:instrText>
      </w:r>
      <w:r w:rsidRPr="002544AE">
        <w:fldChar w:fldCharType="end"/>
      </w:r>
      <w:r w:rsidRPr="002544AE">
        <w:fldChar w:fldCharType="begin"/>
      </w:r>
      <w:r w:rsidRPr="002544AE">
        <w:instrText xml:space="preserve"> XE </w:instrText>
      </w:r>
      <w:r w:rsidR="0047731F" w:rsidRPr="002544AE">
        <w:instrText>“</w:instrText>
      </w:r>
      <w:r w:rsidRPr="002544AE">
        <w:instrText>Options:DBA IA CUSTODIAL</w:instrText>
      </w:r>
      <w:r w:rsidR="0047731F" w:rsidRPr="002544AE">
        <w:instrText>”</w:instrText>
      </w:r>
      <w:r w:rsidRPr="002544AE">
        <w:instrText xml:space="preserve"> </w:instrText>
      </w:r>
      <w:r w:rsidRPr="002544AE">
        <w:fldChar w:fldCharType="end"/>
      </w:r>
      <w:r w:rsidRPr="002544AE">
        <w:t>].</w:t>
      </w:r>
    </w:p>
    <w:p w:rsidR="009108AB" w:rsidRPr="002544AE" w:rsidRDefault="009108AB" w:rsidP="00A3566C">
      <w:pPr>
        <w:pStyle w:val="ListNumber"/>
        <w:keepNext/>
        <w:keepLines/>
      </w:pPr>
      <w:r w:rsidRPr="002544AE">
        <w:t xml:space="preserve">When </w:t>
      </w:r>
      <w:r w:rsidR="00054B79" w:rsidRPr="002544AE">
        <w:t>prompted</w:t>
      </w:r>
      <w:r w:rsidRPr="002544AE">
        <w:t xml:space="preserve"> for a package, enter </w:t>
      </w:r>
      <w:r w:rsidR="00A3566C" w:rsidRPr="002544AE">
        <w:rPr>
          <w:b/>
        </w:rPr>
        <w:t>XWB</w:t>
      </w:r>
      <w:r w:rsidR="00A3566C" w:rsidRPr="002544AE">
        <w:t xml:space="preserve"> or </w:t>
      </w:r>
      <w:r w:rsidRPr="002544AE">
        <w:rPr>
          <w:b/>
        </w:rPr>
        <w:t>RPC BROKER</w:t>
      </w:r>
      <w:r w:rsidRPr="002544AE">
        <w:t>.</w:t>
      </w:r>
    </w:p>
    <w:p w:rsidR="009108AB" w:rsidRPr="002544AE" w:rsidRDefault="00A727D2" w:rsidP="009C6FB5">
      <w:pPr>
        <w:pStyle w:val="ListNumber"/>
      </w:pPr>
      <w:r w:rsidRPr="002544AE">
        <w:t>All current ICR</w:t>
      </w:r>
      <w:r w:rsidR="009108AB" w:rsidRPr="002544AE">
        <w:t xml:space="preserve">s </w:t>
      </w:r>
      <w:r w:rsidR="00A3566C" w:rsidRPr="002544AE">
        <w:t>to</w:t>
      </w:r>
      <w:r w:rsidR="009108AB" w:rsidRPr="002544AE">
        <w:t xml:space="preserve"> which the RPC Broker </w:t>
      </w:r>
      <w:r w:rsidR="009C6FB5" w:rsidRPr="002544AE">
        <w:t>software</w:t>
      </w:r>
      <w:r w:rsidR="009108AB" w:rsidRPr="002544AE">
        <w:t xml:space="preserve"> is custodian are listed.</w:t>
      </w:r>
    </w:p>
    <w:p w:rsidR="009C6FB5" w:rsidRPr="002544AE" w:rsidRDefault="00A727D2" w:rsidP="00A727D2">
      <w:pPr>
        <w:pStyle w:val="Heading3"/>
      </w:pPr>
      <w:bookmarkStart w:id="192" w:name="_Toc232390992"/>
      <w:bookmarkStart w:id="193" w:name="_Toc357772652"/>
      <w:bookmarkStart w:id="194" w:name="_Toc449511285"/>
      <w:r w:rsidRPr="002544AE">
        <w:t>ICR</w:t>
      </w:r>
      <w:r w:rsidR="009C6FB5" w:rsidRPr="002544AE">
        <w:t>s—Detailed Information</w:t>
      </w:r>
      <w:bookmarkEnd w:id="192"/>
      <w:bookmarkEnd w:id="193"/>
      <w:bookmarkEnd w:id="194"/>
    </w:p>
    <w:p w:rsidR="009C6FB5" w:rsidRPr="002544AE" w:rsidRDefault="009C6FB5" w:rsidP="009C6FB5">
      <w:pPr>
        <w:pStyle w:val="BodyText"/>
        <w:keepNext/>
        <w:keepLines/>
        <w:rPr>
          <w:kern w:val="2"/>
        </w:rPr>
      </w:pPr>
      <w:r w:rsidRPr="002544AE">
        <w:fldChar w:fldCharType="begin"/>
      </w:r>
      <w:r w:rsidRPr="002544AE">
        <w:instrText xml:space="preserve"> XE </w:instrText>
      </w:r>
      <w:r w:rsidR="0047731F" w:rsidRPr="002544AE">
        <w:instrText>“</w:instrText>
      </w:r>
      <w:r w:rsidR="00A727D2" w:rsidRPr="002544AE">
        <w:instrText>Integration Control Registration (ICR)</w:instrText>
      </w:r>
      <w:r w:rsidRPr="002544AE">
        <w:instrText>:</w:instrText>
      </w:r>
      <w:r w:rsidRPr="002544AE">
        <w:rPr>
          <w:kern w:val="2"/>
        </w:rPr>
        <w:instrText>Detailed Information</w:instrText>
      </w:r>
      <w:r w:rsidR="0047731F" w:rsidRPr="002544AE">
        <w:instrText>”</w:instrText>
      </w:r>
      <w:r w:rsidRPr="002544AE">
        <w:instrText xml:space="preserve"> </w:instrText>
      </w:r>
      <w:r w:rsidRPr="002544AE">
        <w:fldChar w:fldCharType="end"/>
      </w:r>
      <w:r w:rsidRPr="002544AE">
        <w:rPr>
          <w:kern w:val="2"/>
        </w:rPr>
        <w:t>To obtain detailed information on a specific</w:t>
      </w:r>
      <w:r w:rsidR="00A727D2" w:rsidRPr="002544AE">
        <w:rPr>
          <w:kern w:val="2"/>
        </w:rPr>
        <w:t xml:space="preserve"> ICR</w:t>
      </w:r>
      <w:r w:rsidRPr="002544AE">
        <w:rPr>
          <w:kern w:val="2"/>
        </w:rPr>
        <w:t>:</w:t>
      </w:r>
    </w:p>
    <w:p w:rsidR="009C6FB5" w:rsidRPr="002544AE" w:rsidRDefault="009C6FB5" w:rsidP="00C80B62">
      <w:pPr>
        <w:pStyle w:val="ListNumber"/>
        <w:keepNext/>
        <w:keepLines/>
        <w:numPr>
          <w:ilvl w:val="0"/>
          <w:numId w:val="14"/>
        </w:numPr>
        <w:tabs>
          <w:tab w:val="clear" w:pos="360"/>
        </w:tabs>
        <w:ind w:left="720"/>
        <w:rPr>
          <w:kern w:val="2"/>
        </w:rPr>
      </w:pPr>
      <w:r w:rsidRPr="002544AE">
        <w:rPr>
          <w:kern w:val="2"/>
        </w:rPr>
        <w:t xml:space="preserve">Sign on to the </w:t>
      </w:r>
      <w:r w:rsidRPr="002544AE">
        <w:rPr>
          <w:b/>
          <w:kern w:val="2"/>
        </w:rPr>
        <w:t>FORUM</w:t>
      </w:r>
      <w:r w:rsidRPr="002544AE">
        <w:rPr>
          <w:kern w:val="2"/>
        </w:rPr>
        <w:t xml:space="preserve"> system.</w:t>
      </w:r>
    </w:p>
    <w:p w:rsidR="009C6FB5" w:rsidRPr="002544AE" w:rsidRDefault="009C6FB5" w:rsidP="009C6FB5">
      <w:pPr>
        <w:pStyle w:val="ListNumber"/>
        <w:keepNext/>
        <w:keepLines/>
        <w:rPr>
          <w:kern w:val="2"/>
        </w:rPr>
      </w:pPr>
      <w:r w:rsidRPr="002544AE">
        <w:rPr>
          <w:kern w:val="2"/>
        </w:rPr>
        <w:t xml:space="preserve">Go to the </w:t>
      </w:r>
      <w:r w:rsidRPr="002544AE">
        <w:rPr>
          <w:b/>
          <w:kern w:val="2"/>
        </w:rPr>
        <w:t>DBA</w:t>
      </w:r>
      <w:r w:rsidRPr="002544AE">
        <w:rPr>
          <w:kern w:val="2"/>
        </w:rPr>
        <w:t xml:space="preserve"> menu</w:t>
      </w:r>
      <w:r w:rsidRPr="002544AE">
        <w:rPr>
          <w:kern w:val="2"/>
        </w:rPr>
        <w:fldChar w:fldCharType="begin"/>
      </w:r>
      <w:r w:rsidRPr="002544AE">
        <w:instrText xml:space="preserve"> XE </w:instrText>
      </w:r>
      <w:r w:rsidR="0047731F" w:rsidRPr="002544AE">
        <w:instrText>“</w:instrText>
      </w:r>
      <w:r w:rsidRPr="002544AE">
        <w:rPr>
          <w:kern w:val="2"/>
        </w:rPr>
        <w:instrText>DBA Menu</w:instrText>
      </w:r>
      <w:r w:rsidR="0047731F" w:rsidRPr="002544AE">
        <w:instrText>”</w:instrText>
      </w:r>
      <w:r w:rsidRPr="002544AE">
        <w:instrText xml:space="preserve"> </w:instrText>
      </w:r>
      <w:r w:rsidRPr="002544AE">
        <w:rPr>
          <w:kern w:val="2"/>
        </w:rPr>
        <w:fldChar w:fldCharType="end"/>
      </w:r>
      <w:r w:rsidRPr="002544AE">
        <w:rPr>
          <w:kern w:val="2"/>
        </w:rPr>
        <w:fldChar w:fldCharType="begin"/>
      </w:r>
      <w:r w:rsidRPr="002544AE">
        <w:instrText xml:space="preserve"> XE </w:instrText>
      </w:r>
      <w:r w:rsidR="0047731F" w:rsidRPr="002544AE">
        <w:instrText>“</w:instrText>
      </w:r>
      <w:r w:rsidRPr="002544AE">
        <w:instrText>Menus:</w:instrText>
      </w:r>
      <w:r w:rsidRPr="002544AE">
        <w:rPr>
          <w:kern w:val="2"/>
        </w:rPr>
        <w:instrText>DBA</w:instrText>
      </w:r>
      <w:r w:rsidR="0047731F" w:rsidRPr="002544AE">
        <w:instrText>”</w:instrText>
      </w:r>
      <w:r w:rsidRPr="002544AE">
        <w:instrText xml:space="preserve"> </w:instrText>
      </w:r>
      <w:r w:rsidRPr="002544AE">
        <w:rPr>
          <w:kern w:val="2"/>
        </w:rPr>
        <w:fldChar w:fldCharType="end"/>
      </w:r>
      <w:r w:rsidRPr="002544AE">
        <w:rPr>
          <w:kern w:val="2"/>
        </w:rPr>
        <w:fldChar w:fldCharType="begin"/>
      </w:r>
      <w:r w:rsidRPr="002544AE">
        <w:instrText xml:space="preserve"> XE </w:instrText>
      </w:r>
      <w:r w:rsidR="0047731F" w:rsidRPr="002544AE">
        <w:instrText>“</w:instrText>
      </w:r>
      <w:r w:rsidRPr="002544AE">
        <w:instrText>Options:</w:instrText>
      </w:r>
      <w:r w:rsidRPr="002544AE">
        <w:rPr>
          <w:kern w:val="2"/>
        </w:rPr>
        <w:instrText>DBA</w:instrText>
      </w:r>
      <w:r w:rsidR="0047731F" w:rsidRPr="002544AE">
        <w:instrText>”</w:instrText>
      </w:r>
      <w:r w:rsidRPr="002544AE">
        <w:instrText xml:space="preserve"> </w:instrText>
      </w:r>
      <w:r w:rsidRPr="002544AE">
        <w:rPr>
          <w:kern w:val="2"/>
        </w:rPr>
        <w:fldChar w:fldCharType="end"/>
      </w:r>
      <w:r w:rsidRPr="002544AE">
        <w:rPr>
          <w:kern w:val="2"/>
        </w:rPr>
        <w:t xml:space="preserve"> [DBA</w:t>
      </w:r>
      <w:r w:rsidRPr="002544AE">
        <w:rPr>
          <w:kern w:val="2"/>
        </w:rPr>
        <w:fldChar w:fldCharType="begin"/>
      </w:r>
      <w:r w:rsidRPr="002544AE">
        <w:instrText xml:space="preserve"> XE </w:instrText>
      </w:r>
      <w:r w:rsidR="0047731F" w:rsidRPr="002544AE">
        <w:instrText>“</w:instrText>
      </w:r>
      <w:r w:rsidRPr="002544AE">
        <w:rPr>
          <w:kern w:val="2"/>
        </w:rPr>
        <w:instrText>DBA Menu</w:instrText>
      </w:r>
      <w:r w:rsidR="0047731F" w:rsidRPr="002544AE">
        <w:instrText>”</w:instrText>
      </w:r>
      <w:r w:rsidRPr="002544AE">
        <w:instrText xml:space="preserve"> </w:instrText>
      </w:r>
      <w:r w:rsidRPr="002544AE">
        <w:rPr>
          <w:kern w:val="2"/>
        </w:rPr>
        <w:fldChar w:fldCharType="end"/>
      </w:r>
      <w:r w:rsidRPr="002544AE">
        <w:rPr>
          <w:kern w:val="2"/>
        </w:rPr>
        <w:fldChar w:fldCharType="begin"/>
      </w:r>
      <w:r w:rsidRPr="002544AE">
        <w:instrText xml:space="preserve"> XE </w:instrText>
      </w:r>
      <w:r w:rsidR="0047731F" w:rsidRPr="002544AE">
        <w:instrText>“</w:instrText>
      </w:r>
      <w:r w:rsidRPr="002544AE">
        <w:instrText>Menus:</w:instrText>
      </w:r>
      <w:r w:rsidRPr="002544AE">
        <w:rPr>
          <w:kern w:val="2"/>
        </w:rPr>
        <w:instrText>DBA Option</w:instrText>
      </w:r>
      <w:r w:rsidR="0047731F" w:rsidRPr="002544AE">
        <w:instrText>”</w:instrText>
      </w:r>
      <w:r w:rsidRPr="002544AE">
        <w:instrText xml:space="preserve"> </w:instrText>
      </w:r>
      <w:r w:rsidRPr="002544AE">
        <w:rPr>
          <w:kern w:val="2"/>
        </w:rPr>
        <w:fldChar w:fldCharType="end"/>
      </w:r>
      <w:r w:rsidRPr="002544AE">
        <w:rPr>
          <w:kern w:val="2"/>
        </w:rPr>
        <w:fldChar w:fldCharType="begin"/>
      </w:r>
      <w:r w:rsidRPr="002544AE">
        <w:instrText xml:space="preserve"> XE </w:instrText>
      </w:r>
      <w:r w:rsidR="0047731F" w:rsidRPr="002544AE">
        <w:instrText>“</w:instrText>
      </w:r>
      <w:r w:rsidRPr="002544AE">
        <w:instrText>Options:</w:instrText>
      </w:r>
      <w:r w:rsidRPr="002544AE">
        <w:rPr>
          <w:kern w:val="2"/>
        </w:rPr>
        <w:instrText>DBA Option</w:instrText>
      </w:r>
      <w:r w:rsidR="0047731F" w:rsidRPr="002544AE">
        <w:instrText>”</w:instrText>
      </w:r>
      <w:r w:rsidRPr="002544AE">
        <w:instrText xml:space="preserve"> </w:instrText>
      </w:r>
      <w:r w:rsidRPr="002544AE">
        <w:rPr>
          <w:kern w:val="2"/>
        </w:rPr>
        <w:fldChar w:fldCharType="end"/>
      </w:r>
      <w:r w:rsidRPr="002544AE">
        <w:rPr>
          <w:kern w:val="2"/>
        </w:rPr>
        <w:t>].</w:t>
      </w:r>
    </w:p>
    <w:p w:rsidR="009C6FB5" w:rsidRPr="002544AE" w:rsidRDefault="009C6FB5" w:rsidP="009C6FB5">
      <w:pPr>
        <w:pStyle w:val="ListNumber"/>
        <w:keepNext/>
        <w:keepLines/>
        <w:rPr>
          <w:kern w:val="2"/>
        </w:rPr>
      </w:pPr>
      <w:r w:rsidRPr="002544AE">
        <w:rPr>
          <w:kern w:val="2"/>
        </w:rPr>
        <w:t xml:space="preserve">Select the </w:t>
      </w:r>
      <w:r w:rsidRPr="002544AE">
        <w:rPr>
          <w:b/>
          <w:kern w:val="2"/>
        </w:rPr>
        <w:t>Integration Agreements Menu</w:t>
      </w:r>
      <w:r w:rsidRPr="002544AE">
        <w:rPr>
          <w:kern w:val="2"/>
        </w:rPr>
        <w:t xml:space="preserve"> option</w:t>
      </w:r>
      <w:r w:rsidRPr="002544AE">
        <w:rPr>
          <w:kern w:val="2"/>
        </w:rPr>
        <w:fldChar w:fldCharType="begin"/>
      </w:r>
      <w:r w:rsidRPr="002544AE">
        <w:instrText xml:space="preserve"> XE </w:instrText>
      </w:r>
      <w:r w:rsidR="0047731F" w:rsidRPr="002544AE">
        <w:instrText>“</w:instrText>
      </w:r>
      <w:r w:rsidRPr="002544AE">
        <w:rPr>
          <w:kern w:val="2"/>
        </w:rPr>
        <w:instrText>Integration Agreements Menu Option</w:instrText>
      </w:r>
      <w:r w:rsidR="0047731F" w:rsidRPr="002544AE">
        <w:instrText>”</w:instrText>
      </w:r>
      <w:r w:rsidRPr="002544AE">
        <w:instrText xml:space="preserve"> </w:instrText>
      </w:r>
      <w:r w:rsidRPr="002544AE">
        <w:rPr>
          <w:kern w:val="2"/>
        </w:rPr>
        <w:fldChar w:fldCharType="end"/>
      </w:r>
      <w:r w:rsidRPr="002544AE">
        <w:rPr>
          <w:kern w:val="2"/>
        </w:rPr>
        <w:fldChar w:fldCharType="begin"/>
      </w:r>
      <w:r w:rsidRPr="002544AE">
        <w:instrText xml:space="preserve"> XE </w:instrText>
      </w:r>
      <w:r w:rsidR="0047731F" w:rsidRPr="002544AE">
        <w:instrText>“</w:instrText>
      </w:r>
      <w:r w:rsidRPr="002544AE">
        <w:instrText>Menus:</w:instrText>
      </w:r>
      <w:r w:rsidRPr="002544AE">
        <w:rPr>
          <w:kern w:val="2"/>
        </w:rPr>
        <w:instrText>Integration Agreements Menu</w:instrText>
      </w:r>
      <w:r w:rsidR="0047731F" w:rsidRPr="002544AE">
        <w:instrText>”</w:instrText>
      </w:r>
      <w:r w:rsidRPr="002544AE">
        <w:instrText xml:space="preserve"> </w:instrText>
      </w:r>
      <w:r w:rsidRPr="002544AE">
        <w:rPr>
          <w:kern w:val="2"/>
        </w:rPr>
        <w:fldChar w:fldCharType="end"/>
      </w:r>
      <w:r w:rsidRPr="002544AE">
        <w:rPr>
          <w:kern w:val="2"/>
        </w:rPr>
        <w:fldChar w:fldCharType="begin"/>
      </w:r>
      <w:r w:rsidRPr="002544AE">
        <w:instrText xml:space="preserve"> XE </w:instrText>
      </w:r>
      <w:r w:rsidR="0047731F" w:rsidRPr="002544AE">
        <w:instrText>“</w:instrText>
      </w:r>
      <w:r w:rsidRPr="002544AE">
        <w:instrText>Options:</w:instrText>
      </w:r>
      <w:r w:rsidRPr="002544AE">
        <w:rPr>
          <w:kern w:val="2"/>
        </w:rPr>
        <w:instrText>Integration Agreements Menu</w:instrText>
      </w:r>
      <w:r w:rsidR="0047731F" w:rsidRPr="002544AE">
        <w:instrText>”</w:instrText>
      </w:r>
      <w:r w:rsidRPr="002544AE">
        <w:instrText xml:space="preserve"> </w:instrText>
      </w:r>
      <w:r w:rsidRPr="002544AE">
        <w:rPr>
          <w:kern w:val="2"/>
        </w:rPr>
        <w:fldChar w:fldCharType="end"/>
      </w:r>
      <w:r w:rsidRPr="002544AE">
        <w:rPr>
          <w:kern w:val="2"/>
        </w:rPr>
        <w:t xml:space="preserve"> [DBA IA ISC</w:t>
      </w:r>
      <w:r w:rsidRPr="002544AE">
        <w:rPr>
          <w:kern w:val="2"/>
        </w:rPr>
        <w:fldChar w:fldCharType="begin"/>
      </w:r>
      <w:r w:rsidRPr="002544AE">
        <w:instrText xml:space="preserve"> XE </w:instrText>
      </w:r>
      <w:r w:rsidR="0047731F" w:rsidRPr="002544AE">
        <w:instrText>“</w:instrText>
      </w:r>
      <w:r w:rsidRPr="002544AE">
        <w:rPr>
          <w:kern w:val="2"/>
        </w:rPr>
        <w:instrText>DBA IA ISC Menu</w:instrText>
      </w:r>
      <w:r w:rsidR="0047731F" w:rsidRPr="002544AE">
        <w:instrText>”</w:instrText>
      </w:r>
      <w:r w:rsidRPr="002544AE">
        <w:instrText xml:space="preserve"> </w:instrText>
      </w:r>
      <w:r w:rsidRPr="002544AE">
        <w:rPr>
          <w:kern w:val="2"/>
        </w:rPr>
        <w:fldChar w:fldCharType="end"/>
      </w:r>
      <w:r w:rsidRPr="002544AE">
        <w:rPr>
          <w:kern w:val="2"/>
        </w:rPr>
        <w:fldChar w:fldCharType="begin"/>
      </w:r>
      <w:r w:rsidRPr="002544AE">
        <w:instrText xml:space="preserve"> XE </w:instrText>
      </w:r>
      <w:r w:rsidR="0047731F" w:rsidRPr="002544AE">
        <w:instrText>“</w:instrText>
      </w:r>
      <w:r w:rsidRPr="002544AE">
        <w:instrText>Menus:</w:instrText>
      </w:r>
      <w:r w:rsidRPr="002544AE">
        <w:rPr>
          <w:kern w:val="2"/>
        </w:rPr>
        <w:instrText>DBA IA ISC</w:instrText>
      </w:r>
      <w:r w:rsidR="0047731F" w:rsidRPr="002544AE">
        <w:instrText>”</w:instrText>
      </w:r>
      <w:r w:rsidRPr="002544AE">
        <w:instrText xml:space="preserve"> </w:instrText>
      </w:r>
      <w:r w:rsidRPr="002544AE">
        <w:rPr>
          <w:kern w:val="2"/>
        </w:rPr>
        <w:fldChar w:fldCharType="end"/>
      </w:r>
      <w:r w:rsidRPr="002544AE">
        <w:rPr>
          <w:kern w:val="2"/>
        </w:rPr>
        <w:fldChar w:fldCharType="begin"/>
      </w:r>
      <w:r w:rsidRPr="002544AE">
        <w:instrText xml:space="preserve"> XE </w:instrText>
      </w:r>
      <w:r w:rsidR="0047731F" w:rsidRPr="002544AE">
        <w:instrText>“</w:instrText>
      </w:r>
      <w:r w:rsidRPr="002544AE">
        <w:instrText>Options:</w:instrText>
      </w:r>
      <w:r w:rsidRPr="002544AE">
        <w:rPr>
          <w:kern w:val="2"/>
        </w:rPr>
        <w:instrText>DBA IA ISC</w:instrText>
      </w:r>
      <w:r w:rsidR="0047731F" w:rsidRPr="002544AE">
        <w:instrText>”</w:instrText>
      </w:r>
      <w:r w:rsidRPr="002544AE">
        <w:instrText xml:space="preserve"> </w:instrText>
      </w:r>
      <w:r w:rsidRPr="002544AE">
        <w:rPr>
          <w:kern w:val="2"/>
        </w:rPr>
        <w:fldChar w:fldCharType="end"/>
      </w:r>
      <w:r w:rsidRPr="002544AE">
        <w:rPr>
          <w:kern w:val="2"/>
        </w:rPr>
        <w:t>].</w:t>
      </w:r>
    </w:p>
    <w:p w:rsidR="009C6FB5" w:rsidRPr="002544AE" w:rsidRDefault="009C6FB5" w:rsidP="009C6FB5">
      <w:pPr>
        <w:pStyle w:val="ListNumber"/>
        <w:keepNext/>
        <w:keepLines/>
        <w:rPr>
          <w:kern w:val="2"/>
        </w:rPr>
      </w:pPr>
      <w:r w:rsidRPr="002544AE">
        <w:rPr>
          <w:kern w:val="2"/>
        </w:rPr>
        <w:t xml:space="preserve">Select the </w:t>
      </w:r>
      <w:r w:rsidRPr="002544AE">
        <w:rPr>
          <w:b/>
          <w:kern w:val="2"/>
        </w:rPr>
        <w:t>Inquire</w:t>
      </w:r>
      <w:r w:rsidRPr="002544AE">
        <w:rPr>
          <w:kern w:val="2"/>
        </w:rPr>
        <w:t xml:space="preserve"> option</w:t>
      </w:r>
      <w:r w:rsidRPr="002544AE">
        <w:rPr>
          <w:kern w:val="2"/>
        </w:rPr>
        <w:fldChar w:fldCharType="begin"/>
      </w:r>
      <w:r w:rsidRPr="002544AE">
        <w:instrText xml:space="preserve"> XE </w:instrText>
      </w:r>
      <w:r w:rsidR="0047731F" w:rsidRPr="002544AE">
        <w:instrText>“</w:instrText>
      </w:r>
      <w:r w:rsidRPr="002544AE">
        <w:rPr>
          <w:kern w:val="2"/>
        </w:rPr>
        <w:instrText>Inquire Option</w:instrText>
      </w:r>
      <w:r w:rsidR="0047731F" w:rsidRPr="002544AE">
        <w:instrText>”</w:instrText>
      </w:r>
      <w:r w:rsidRPr="002544AE">
        <w:instrText xml:space="preserve"> </w:instrText>
      </w:r>
      <w:r w:rsidRPr="002544AE">
        <w:rPr>
          <w:kern w:val="2"/>
        </w:rPr>
        <w:fldChar w:fldCharType="end"/>
      </w:r>
      <w:r w:rsidRPr="002544AE">
        <w:rPr>
          <w:kern w:val="2"/>
        </w:rPr>
        <w:fldChar w:fldCharType="begin"/>
      </w:r>
      <w:r w:rsidRPr="002544AE">
        <w:instrText xml:space="preserve"> XE </w:instrText>
      </w:r>
      <w:r w:rsidR="0047731F" w:rsidRPr="002544AE">
        <w:instrText>“</w:instrText>
      </w:r>
      <w:r w:rsidRPr="002544AE">
        <w:instrText>Options:</w:instrText>
      </w:r>
      <w:r w:rsidRPr="002544AE">
        <w:rPr>
          <w:kern w:val="2"/>
        </w:rPr>
        <w:instrText>Inquire</w:instrText>
      </w:r>
      <w:r w:rsidR="0047731F" w:rsidRPr="002544AE">
        <w:instrText>”</w:instrText>
      </w:r>
      <w:r w:rsidRPr="002544AE">
        <w:instrText xml:space="preserve"> </w:instrText>
      </w:r>
      <w:r w:rsidRPr="002544AE">
        <w:rPr>
          <w:kern w:val="2"/>
        </w:rPr>
        <w:fldChar w:fldCharType="end"/>
      </w:r>
      <w:r w:rsidRPr="002544AE">
        <w:rPr>
          <w:kern w:val="2"/>
        </w:rPr>
        <w:t xml:space="preserve"> [DBA IA INQUIRY</w:t>
      </w:r>
      <w:r w:rsidRPr="002544AE">
        <w:rPr>
          <w:kern w:val="2"/>
        </w:rPr>
        <w:fldChar w:fldCharType="begin"/>
      </w:r>
      <w:r w:rsidRPr="002544AE">
        <w:instrText xml:space="preserve"> XE </w:instrText>
      </w:r>
      <w:r w:rsidR="0047731F" w:rsidRPr="002544AE">
        <w:instrText>“</w:instrText>
      </w:r>
      <w:r w:rsidRPr="002544AE">
        <w:rPr>
          <w:kern w:val="2"/>
        </w:rPr>
        <w:instrText>DBA IA INQUIRY Option</w:instrText>
      </w:r>
      <w:r w:rsidR="0047731F" w:rsidRPr="002544AE">
        <w:instrText>”</w:instrText>
      </w:r>
      <w:r w:rsidRPr="002544AE">
        <w:instrText xml:space="preserve"> </w:instrText>
      </w:r>
      <w:r w:rsidRPr="002544AE">
        <w:rPr>
          <w:kern w:val="2"/>
        </w:rPr>
        <w:fldChar w:fldCharType="end"/>
      </w:r>
      <w:r w:rsidRPr="002544AE">
        <w:rPr>
          <w:kern w:val="2"/>
        </w:rPr>
        <w:fldChar w:fldCharType="begin"/>
      </w:r>
      <w:r w:rsidRPr="002544AE">
        <w:instrText xml:space="preserve"> XE </w:instrText>
      </w:r>
      <w:r w:rsidR="0047731F" w:rsidRPr="002544AE">
        <w:instrText>“</w:instrText>
      </w:r>
      <w:r w:rsidRPr="002544AE">
        <w:instrText>Options:</w:instrText>
      </w:r>
      <w:r w:rsidRPr="002544AE">
        <w:rPr>
          <w:kern w:val="2"/>
        </w:rPr>
        <w:instrText>DBA IA INQUIRY</w:instrText>
      </w:r>
      <w:r w:rsidR="0047731F" w:rsidRPr="002544AE">
        <w:instrText>”</w:instrText>
      </w:r>
      <w:r w:rsidRPr="002544AE">
        <w:instrText xml:space="preserve"> </w:instrText>
      </w:r>
      <w:r w:rsidRPr="002544AE">
        <w:rPr>
          <w:kern w:val="2"/>
        </w:rPr>
        <w:fldChar w:fldCharType="end"/>
      </w:r>
      <w:r w:rsidRPr="002544AE">
        <w:rPr>
          <w:kern w:val="2"/>
        </w:rPr>
        <w:t>].</w:t>
      </w:r>
    </w:p>
    <w:p w:rsidR="009C6FB5" w:rsidRPr="002544AE" w:rsidRDefault="009C6FB5" w:rsidP="00587322">
      <w:pPr>
        <w:pStyle w:val="ListNumber"/>
      </w:pPr>
      <w:r w:rsidRPr="002544AE">
        <w:t xml:space="preserve">When prompted for </w:t>
      </w:r>
      <w:r w:rsidR="0047731F" w:rsidRPr="002544AE">
        <w:t>“</w:t>
      </w:r>
      <w:r w:rsidRPr="002544AE">
        <w:t>INTEGRATION REFERENCES,</w:t>
      </w:r>
      <w:r w:rsidR="0047731F" w:rsidRPr="002544AE">
        <w:t>”</w:t>
      </w:r>
      <w:r w:rsidRPr="002544AE">
        <w:t xml:space="preserve"> enter the specific </w:t>
      </w:r>
      <w:r w:rsidR="00587322" w:rsidRPr="002544AE">
        <w:rPr>
          <w:kern w:val="2"/>
        </w:rPr>
        <w:t>Integration Control Registration (ICR)</w:t>
      </w:r>
      <w:r w:rsidR="00587322" w:rsidRPr="002544AE">
        <w:t xml:space="preserve"> number </w:t>
      </w:r>
      <w:r w:rsidRPr="002544AE">
        <w:t>you would like to display.</w:t>
      </w:r>
    </w:p>
    <w:p w:rsidR="009C6FB5" w:rsidRPr="002544AE" w:rsidRDefault="009C6FB5" w:rsidP="009C6FB5">
      <w:pPr>
        <w:pStyle w:val="ListNumber"/>
        <w:rPr>
          <w:kern w:val="2"/>
        </w:rPr>
      </w:pPr>
      <w:r w:rsidRPr="002544AE">
        <w:rPr>
          <w:kern w:val="2"/>
        </w:rPr>
        <w:lastRenderedPageBreak/>
        <w:t>The option the</w:t>
      </w:r>
      <w:r w:rsidR="00A727D2" w:rsidRPr="002544AE">
        <w:rPr>
          <w:kern w:val="2"/>
        </w:rPr>
        <w:t>n lists the full text of the ICR</w:t>
      </w:r>
      <w:r w:rsidRPr="002544AE">
        <w:rPr>
          <w:kern w:val="2"/>
        </w:rPr>
        <w:t xml:space="preserve"> you requested.</w:t>
      </w:r>
    </w:p>
    <w:p w:rsidR="009C6FB5" w:rsidRPr="002544AE" w:rsidRDefault="00A727D2" w:rsidP="00A727D2">
      <w:pPr>
        <w:pStyle w:val="Heading3"/>
      </w:pPr>
      <w:bookmarkStart w:id="195" w:name="_Toc232390993"/>
      <w:bookmarkStart w:id="196" w:name="_Toc357772653"/>
      <w:bookmarkStart w:id="197" w:name="_Toc449511286"/>
      <w:r w:rsidRPr="002544AE">
        <w:t>ICR</w:t>
      </w:r>
      <w:r w:rsidR="009C6FB5" w:rsidRPr="002544AE">
        <w:t>s—Current List for RPC Broker as Subscriber</w:t>
      </w:r>
      <w:bookmarkEnd w:id="195"/>
      <w:bookmarkEnd w:id="196"/>
      <w:bookmarkEnd w:id="197"/>
    </w:p>
    <w:p w:rsidR="009C6FB5" w:rsidRPr="002544AE" w:rsidRDefault="009C6FB5" w:rsidP="009C6FB5">
      <w:pPr>
        <w:pStyle w:val="BodyText"/>
        <w:keepNext/>
        <w:keepLines/>
        <w:rPr>
          <w:kern w:val="2"/>
        </w:rPr>
      </w:pPr>
      <w:r w:rsidRPr="002544AE">
        <w:fldChar w:fldCharType="begin"/>
      </w:r>
      <w:r w:rsidRPr="002544AE">
        <w:instrText xml:space="preserve"> XE </w:instrText>
      </w:r>
      <w:r w:rsidR="0047731F" w:rsidRPr="002544AE">
        <w:instrText>“</w:instrText>
      </w:r>
      <w:r w:rsidR="00A727D2" w:rsidRPr="002544AE">
        <w:instrText>Integration Control Registration (ICR)</w:instrText>
      </w:r>
      <w:r w:rsidRPr="002544AE">
        <w:instrText>:</w:instrText>
      </w:r>
      <w:r w:rsidRPr="002544AE">
        <w:rPr>
          <w:kern w:val="2"/>
        </w:rPr>
        <w:instrText>Current List for RPC Broker:Subscriber</w:instrText>
      </w:r>
      <w:r w:rsidR="0047731F" w:rsidRPr="002544AE">
        <w:instrText>”</w:instrText>
      </w:r>
      <w:r w:rsidRPr="002544AE">
        <w:instrText xml:space="preserve"> </w:instrText>
      </w:r>
      <w:r w:rsidRPr="002544AE">
        <w:fldChar w:fldCharType="end"/>
      </w:r>
      <w:r w:rsidR="00A727D2" w:rsidRPr="002544AE">
        <w:rPr>
          <w:kern w:val="2"/>
        </w:rPr>
        <w:t>To obtain the current list of ICR</w:t>
      </w:r>
      <w:r w:rsidRPr="002544AE">
        <w:rPr>
          <w:kern w:val="2"/>
        </w:rPr>
        <w:t>s, if any, to which the RPC Broker software is a subscriber</w:t>
      </w:r>
      <w:r w:rsidR="00A3566C" w:rsidRPr="002544AE">
        <w:rPr>
          <w:kern w:val="2"/>
        </w:rPr>
        <w:t>, perform the following procedure</w:t>
      </w:r>
      <w:r w:rsidRPr="002544AE">
        <w:rPr>
          <w:kern w:val="2"/>
        </w:rPr>
        <w:t>:</w:t>
      </w:r>
    </w:p>
    <w:p w:rsidR="009C6FB5" w:rsidRPr="002544AE" w:rsidRDefault="009C6FB5" w:rsidP="00C80B62">
      <w:pPr>
        <w:pStyle w:val="ListNumber"/>
        <w:keepNext/>
        <w:keepLines/>
        <w:numPr>
          <w:ilvl w:val="0"/>
          <w:numId w:val="15"/>
        </w:numPr>
        <w:tabs>
          <w:tab w:val="clear" w:pos="360"/>
        </w:tabs>
        <w:ind w:left="720"/>
        <w:rPr>
          <w:kern w:val="2"/>
        </w:rPr>
      </w:pPr>
      <w:r w:rsidRPr="002544AE">
        <w:rPr>
          <w:kern w:val="2"/>
        </w:rPr>
        <w:t xml:space="preserve">Sign on to the </w:t>
      </w:r>
      <w:r w:rsidRPr="002544AE">
        <w:rPr>
          <w:b/>
          <w:kern w:val="2"/>
        </w:rPr>
        <w:t>FORUM</w:t>
      </w:r>
      <w:r w:rsidRPr="002544AE">
        <w:rPr>
          <w:kern w:val="2"/>
        </w:rPr>
        <w:t xml:space="preserve"> system.</w:t>
      </w:r>
    </w:p>
    <w:p w:rsidR="009C6FB5" w:rsidRPr="002544AE" w:rsidRDefault="009C6FB5" w:rsidP="009C6FB5">
      <w:pPr>
        <w:pStyle w:val="ListNumber"/>
        <w:keepNext/>
        <w:keepLines/>
        <w:rPr>
          <w:kern w:val="2"/>
        </w:rPr>
      </w:pPr>
      <w:r w:rsidRPr="002544AE">
        <w:rPr>
          <w:kern w:val="2"/>
        </w:rPr>
        <w:t xml:space="preserve">Go to the </w:t>
      </w:r>
      <w:r w:rsidRPr="002544AE">
        <w:rPr>
          <w:b/>
          <w:kern w:val="2"/>
        </w:rPr>
        <w:t>DBA</w:t>
      </w:r>
      <w:r w:rsidRPr="002544AE">
        <w:rPr>
          <w:kern w:val="2"/>
        </w:rPr>
        <w:t xml:space="preserve"> menu</w:t>
      </w:r>
      <w:r w:rsidRPr="002544AE">
        <w:rPr>
          <w:kern w:val="2"/>
        </w:rPr>
        <w:fldChar w:fldCharType="begin"/>
      </w:r>
      <w:r w:rsidRPr="002544AE">
        <w:instrText xml:space="preserve"> XE </w:instrText>
      </w:r>
      <w:r w:rsidR="0047731F" w:rsidRPr="002544AE">
        <w:instrText>“</w:instrText>
      </w:r>
      <w:r w:rsidRPr="002544AE">
        <w:rPr>
          <w:kern w:val="2"/>
        </w:rPr>
        <w:instrText>DBA Menu</w:instrText>
      </w:r>
      <w:r w:rsidR="0047731F" w:rsidRPr="002544AE">
        <w:instrText>”</w:instrText>
      </w:r>
      <w:r w:rsidRPr="002544AE">
        <w:instrText xml:space="preserve"> </w:instrText>
      </w:r>
      <w:r w:rsidRPr="002544AE">
        <w:rPr>
          <w:kern w:val="2"/>
        </w:rPr>
        <w:fldChar w:fldCharType="end"/>
      </w:r>
      <w:r w:rsidRPr="002544AE">
        <w:rPr>
          <w:kern w:val="2"/>
        </w:rPr>
        <w:fldChar w:fldCharType="begin"/>
      </w:r>
      <w:r w:rsidRPr="002544AE">
        <w:instrText xml:space="preserve"> XE </w:instrText>
      </w:r>
      <w:r w:rsidR="0047731F" w:rsidRPr="002544AE">
        <w:instrText>“</w:instrText>
      </w:r>
      <w:r w:rsidRPr="002544AE">
        <w:instrText>Menus:</w:instrText>
      </w:r>
      <w:r w:rsidRPr="002544AE">
        <w:rPr>
          <w:kern w:val="2"/>
        </w:rPr>
        <w:instrText>DBA</w:instrText>
      </w:r>
      <w:r w:rsidR="0047731F" w:rsidRPr="002544AE">
        <w:instrText>”</w:instrText>
      </w:r>
      <w:r w:rsidRPr="002544AE">
        <w:instrText xml:space="preserve"> </w:instrText>
      </w:r>
      <w:r w:rsidRPr="002544AE">
        <w:rPr>
          <w:kern w:val="2"/>
        </w:rPr>
        <w:fldChar w:fldCharType="end"/>
      </w:r>
      <w:r w:rsidRPr="002544AE">
        <w:rPr>
          <w:kern w:val="2"/>
        </w:rPr>
        <w:fldChar w:fldCharType="begin"/>
      </w:r>
      <w:r w:rsidRPr="002544AE">
        <w:instrText xml:space="preserve"> XE </w:instrText>
      </w:r>
      <w:r w:rsidR="0047731F" w:rsidRPr="002544AE">
        <w:instrText>“</w:instrText>
      </w:r>
      <w:r w:rsidRPr="002544AE">
        <w:instrText>Options:</w:instrText>
      </w:r>
      <w:r w:rsidRPr="002544AE">
        <w:rPr>
          <w:kern w:val="2"/>
        </w:rPr>
        <w:instrText>DBA</w:instrText>
      </w:r>
      <w:r w:rsidR="0047731F" w:rsidRPr="002544AE">
        <w:instrText>”</w:instrText>
      </w:r>
      <w:r w:rsidRPr="002544AE">
        <w:instrText xml:space="preserve"> </w:instrText>
      </w:r>
      <w:r w:rsidRPr="002544AE">
        <w:rPr>
          <w:kern w:val="2"/>
        </w:rPr>
        <w:fldChar w:fldCharType="end"/>
      </w:r>
      <w:r w:rsidRPr="002544AE">
        <w:rPr>
          <w:kern w:val="2"/>
        </w:rPr>
        <w:t xml:space="preserve"> [DBA</w:t>
      </w:r>
      <w:r w:rsidRPr="002544AE">
        <w:rPr>
          <w:kern w:val="2"/>
        </w:rPr>
        <w:fldChar w:fldCharType="begin"/>
      </w:r>
      <w:r w:rsidRPr="002544AE">
        <w:instrText xml:space="preserve"> XE </w:instrText>
      </w:r>
      <w:r w:rsidR="0047731F" w:rsidRPr="002544AE">
        <w:instrText>“</w:instrText>
      </w:r>
      <w:r w:rsidRPr="002544AE">
        <w:rPr>
          <w:kern w:val="2"/>
        </w:rPr>
        <w:instrText>DBA Menu</w:instrText>
      </w:r>
      <w:r w:rsidR="0047731F" w:rsidRPr="002544AE">
        <w:instrText>”</w:instrText>
      </w:r>
      <w:r w:rsidRPr="002544AE">
        <w:instrText xml:space="preserve"> </w:instrText>
      </w:r>
      <w:r w:rsidRPr="002544AE">
        <w:rPr>
          <w:kern w:val="2"/>
        </w:rPr>
        <w:fldChar w:fldCharType="end"/>
      </w:r>
      <w:r w:rsidRPr="002544AE">
        <w:rPr>
          <w:kern w:val="2"/>
        </w:rPr>
        <w:fldChar w:fldCharType="begin"/>
      </w:r>
      <w:r w:rsidRPr="002544AE">
        <w:instrText xml:space="preserve"> XE </w:instrText>
      </w:r>
      <w:r w:rsidR="0047731F" w:rsidRPr="002544AE">
        <w:instrText>“</w:instrText>
      </w:r>
      <w:r w:rsidRPr="002544AE">
        <w:instrText>Menus:</w:instrText>
      </w:r>
      <w:r w:rsidRPr="002544AE">
        <w:rPr>
          <w:kern w:val="2"/>
        </w:rPr>
        <w:instrText>DBA Option</w:instrText>
      </w:r>
      <w:r w:rsidR="0047731F" w:rsidRPr="002544AE">
        <w:instrText>”</w:instrText>
      </w:r>
      <w:r w:rsidRPr="002544AE">
        <w:instrText xml:space="preserve"> </w:instrText>
      </w:r>
      <w:r w:rsidRPr="002544AE">
        <w:rPr>
          <w:kern w:val="2"/>
        </w:rPr>
        <w:fldChar w:fldCharType="end"/>
      </w:r>
      <w:r w:rsidRPr="002544AE">
        <w:rPr>
          <w:kern w:val="2"/>
        </w:rPr>
        <w:fldChar w:fldCharType="begin"/>
      </w:r>
      <w:r w:rsidRPr="002544AE">
        <w:instrText xml:space="preserve"> XE </w:instrText>
      </w:r>
      <w:r w:rsidR="0047731F" w:rsidRPr="002544AE">
        <w:instrText>“</w:instrText>
      </w:r>
      <w:r w:rsidRPr="002544AE">
        <w:instrText>Options:</w:instrText>
      </w:r>
      <w:r w:rsidRPr="002544AE">
        <w:rPr>
          <w:kern w:val="2"/>
        </w:rPr>
        <w:instrText>DBA Option</w:instrText>
      </w:r>
      <w:r w:rsidR="0047731F" w:rsidRPr="002544AE">
        <w:instrText>”</w:instrText>
      </w:r>
      <w:r w:rsidRPr="002544AE">
        <w:instrText xml:space="preserve"> </w:instrText>
      </w:r>
      <w:r w:rsidRPr="002544AE">
        <w:rPr>
          <w:kern w:val="2"/>
        </w:rPr>
        <w:fldChar w:fldCharType="end"/>
      </w:r>
      <w:r w:rsidRPr="002544AE">
        <w:rPr>
          <w:kern w:val="2"/>
        </w:rPr>
        <w:t>].</w:t>
      </w:r>
    </w:p>
    <w:p w:rsidR="009C6FB5" w:rsidRPr="002544AE" w:rsidRDefault="009C6FB5" w:rsidP="009C6FB5">
      <w:pPr>
        <w:pStyle w:val="ListNumber"/>
        <w:keepNext/>
        <w:keepLines/>
        <w:rPr>
          <w:kern w:val="2"/>
        </w:rPr>
      </w:pPr>
      <w:r w:rsidRPr="002544AE">
        <w:rPr>
          <w:kern w:val="2"/>
        </w:rPr>
        <w:t xml:space="preserve">Select the </w:t>
      </w:r>
      <w:r w:rsidRPr="002544AE">
        <w:rPr>
          <w:b/>
          <w:kern w:val="2"/>
        </w:rPr>
        <w:t>Integration Agreements Menu</w:t>
      </w:r>
      <w:r w:rsidRPr="002544AE">
        <w:rPr>
          <w:kern w:val="2"/>
        </w:rPr>
        <w:t xml:space="preserve"> option</w:t>
      </w:r>
      <w:r w:rsidRPr="002544AE">
        <w:rPr>
          <w:kern w:val="2"/>
        </w:rPr>
        <w:fldChar w:fldCharType="begin"/>
      </w:r>
      <w:r w:rsidRPr="002544AE">
        <w:instrText xml:space="preserve"> XE </w:instrText>
      </w:r>
      <w:r w:rsidR="0047731F" w:rsidRPr="002544AE">
        <w:instrText>“</w:instrText>
      </w:r>
      <w:r w:rsidRPr="002544AE">
        <w:rPr>
          <w:kern w:val="2"/>
        </w:rPr>
        <w:instrText>Integration Agreements Menu Option</w:instrText>
      </w:r>
      <w:r w:rsidR="0047731F" w:rsidRPr="002544AE">
        <w:instrText>”</w:instrText>
      </w:r>
      <w:r w:rsidRPr="002544AE">
        <w:instrText xml:space="preserve"> </w:instrText>
      </w:r>
      <w:r w:rsidRPr="002544AE">
        <w:rPr>
          <w:kern w:val="2"/>
        </w:rPr>
        <w:fldChar w:fldCharType="end"/>
      </w:r>
      <w:r w:rsidRPr="002544AE">
        <w:rPr>
          <w:kern w:val="2"/>
        </w:rPr>
        <w:fldChar w:fldCharType="begin"/>
      </w:r>
      <w:r w:rsidRPr="002544AE">
        <w:instrText xml:space="preserve"> XE </w:instrText>
      </w:r>
      <w:r w:rsidR="0047731F" w:rsidRPr="002544AE">
        <w:instrText>“</w:instrText>
      </w:r>
      <w:r w:rsidRPr="002544AE">
        <w:instrText>Menus:</w:instrText>
      </w:r>
      <w:r w:rsidRPr="002544AE">
        <w:rPr>
          <w:kern w:val="2"/>
        </w:rPr>
        <w:instrText>Integration Agreements Menu</w:instrText>
      </w:r>
      <w:r w:rsidR="0047731F" w:rsidRPr="002544AE">
        <w:instrText>”</w:instrText>
      </w:r>
      <w:r w:rsidRPr="002544AE">
        <w:instrText xml:space="preserve"> </w:instrText>
      </w:r>
      <w:r w:rsidRPr="002544AE">
        <w:rPr>
          <w:kern w:val="2"/>
        </w:rPr>
        <w:fldChar w:fldCharType="end"/>
      </w:r>
      <w:r w:rsidRPr="002544AE">
        <w:rPr>
          <w:kern w:val="2"/>
        </w:rPr>
        <w:fldChar w:fldCharType="begin"/>
      </w:r>
      <w:r w:rsidRPr="002544AE">
        <w:instrText xml:space="preserve"> XE </w:instrText>
      </w:r>
      <w:r w:rsidR="0047731F" w:rsidRPr="002544AE">
        <w:instrText>“</w:instrText>
      </w:r>
      <w:r w:rsidRPr="002544AE">
        <w:instrText>Options:</w:instrText>
      </w:r>
      <w:r w:rsidRPr="002544AE">
        <w:rPr>
          <w:kern w:val="2"/>
        </w:rPr>
        <w:instrText>Integration Agreements Menu</w:instrText>
      </w:r>
      <w:r w:rsidR="0047731F" w:rsidRPr="002544AE">
        <w:instrText>”</w:instrText>
      </w:r>
      <w:r w:rsidRPr="002544AE">
        <w:instrText xml:space="preserve"> </w:instrText>
      </w:r>
      <w:r w:rsidRPr="002544AE">
        <w:rPr>
          <w:kern w:val="2"/>
        </w:rPr>
        <w:fldChar w:fldCharType="end"/>
      </w:r>
      <w:r w:rsidRPr="002544AE">
        <w:rPr>
          <w:kern w:val="2"/>
        </w:rPr>
        <w:t xml:space="preserve"> [DBA IA ISC</w:t>
      </w:r>
      <w:r w:rsidRPr="002544AE">
        <w:rPr>
          <w:kern w:val="2"/>
        </w:rPr>
        <w:fldChar w:fldCharType="begin"/>
      </w:r>
      <w:r w:rsidRPr="002544AE">
        <w:instrText xml:space="preserve"> XE </w:instrText>
      </w:r>
      <w:r w:rsidR="0047731F" w:rsidRPr="002544AE">
        <w:instrText>“</w:instrText>
      </w:r>
      <w:r w:rsidRPr="002544AE">
        <w:rPr>
          <w:kern w:val="2"/>
        </w:rPr>
        <w:instrText>DBA IA ISC Menu</w:instrText>
      </w:r>
      <w:r w:rsidR="0047731F" w:rsidRPr="002544AE">
        <w:instrText>”</w:instrText>
      </w:r>
      <w:r w:rsidRPr="002544AE">
        <w:instrText xml:space="preserve"> </w:instrText>
      </w:r>
      <w:r w:rsidRPr="002544AE">
        <w:rPr>
          <w:kern w:val="2"/>
        </w:rPr>
        <w:fldChar w:fldCharType="end"/>
      </w:r>
      <w:r w:rsidRPr="002544AE">
        <w:rPr>
          <w:kern w:val="2"/>
        </w:rPr>
        <w:fldChar w:fldCharType="begin"/>
      </w:r>
      <w:r w:rsidRPr="002544AE">
        <w:instrText xml:space="preserve"> XE </w:instrText>
      </w:r>
      <w:r w:rsidR="0047731F" w:rsidRPr="002544AE">
        <w:instrText>“</w:instrText>
      </w:r>
      <w:r w:rsidRPr="002544AE">
        <w:instrText>Menus:</w:instrText>
      </w:r>
      <w:r w:rsidRPr="002544AE">
        <w:rPr>
          <w:kern w:val="2"/>
        </w:rPr>
        <w:instrText>DBA IA ISC</w:instrText>
      </w:r>
      <w:r w:rsidR="0047731F" w:rsidRPr="002544AE">
        <w:instrText>”</w:instrText>
      </w:r>
      <w:r w:rsidRPr="002544AE">
        <w:instrText xml:space="preserve"> </w:instrText>
      </w:r>
      <w:r w:rsidRPr="002544AE">
        <w:rPr>
          <w:kern w:val="2"/>
        </w:rPr>
        <w:fldChar w:fldCharType="end"/>
      </w:r>
      <w:r w:rsidRPr="002544AE">
        <w:rPr>
          <w:kern w:val="2"/>
        </w:rPr>
        <w:fldChar w:fldCharType="begin"/>
      </w:r>
      <w:r w:rsidRPr="002544AE">
        <w:instrText xml:space="preserve"> XE </w:instrText>
      </w:r>
      <w:r w:rsidR="0047731F" w:rsidRPr="002544AE">
        <w:instrText>“</w:instrText>
      </w:r>
      <w:r w:rsidRPr="002544AE">
        <w:instrText>Options:</w:instrText>
      </w:r>
      <w:r w:rsidRPr="002544AE">
        <w:rPr>
          <w:kern w:val="2"/>
        </w:rPr>
        <w:instrText>DBA IA ISC</w:instrText>
      </w:r>
      <w:r w:rsidR="0047731F" w:rsidRPr="002544AE">
        <w:instrText>”</w:instrText>
      </w:r>
      <w:r w:rsidRPr="002544AE">
        <w:instrText xml:space="preserve"> </w:instrText>
      </w:r>
      <w:r w:rsidRPr="002544AE">
        <w:rPr>
          <w:kern w:val="2"/>
        </w:rPr>
        <w:fldChar w:fldCharType="end"/>
      </w:r>
      <w:r w:rsidRPr="002544AE">
        <w:rPr>
          <w:kern w:val="2"/>
        </w:rPr>
        <w:t>].</w:t>
      </w:r>
    </w:p>
    <w:p w:rsidR="009C6FB5" w:rsidRPr="002544AE" w:rsidRDefault="009C6FB5" w:rsidP="009C6FB5">
      <w:pPr>
        <w:pStyle w:val="ListNumber"/>
        <w:keepNext/>
        <w:keepLines/>
        <w:rPr>
          <w:kern w:val="2"/>
        </w:rPr>
      </w:pPr>
      <w:r w:rsidRPr="002544AE">
        <w:rPr>
          <w:kern w:val="2"/>
        </w:rPr>
        <w:t xml:space="preserve">Select the </w:t>
      </w:r>
      <w:r w:rsidRPr="002544AE">
        <w:rPr>
          <w:b/>
          <w:kern w:val="2"/>
        </w:rPr>
        <w:t>Subscriber Package Menu</w:t>
      </w:r>
      <w:r w:rsidRPr="002544AE">
        <w:rPr>
          <w:kern w:val="2"/>
        </w:rPr>
        <w:t xml:space="preserve"> option</w:t>
      </w:r>
      <w:r w:rsidRPr="002544AE">
        <w:rPr>
          <w:kern w:val="2"/>
        </w:rPr>
        <w:fldChar w:fldCharType="begin"/>
      </w:r>
      <w:r w:rsidRPr="002544AE">
        <w:instrText xml:space="preserve"> XE </w:instrText>
      </w:r>
      <w:r w:rsidR="0047731F" w:rsidRPr="002544AE">
        <w:instrText>“</w:instrText>
      </w:r>
      <w:r w:rsidRPr="002544AE">
        <w:rPr>
          <w:kern w:val="2"/>
        </w:rPr>
        <w:instrText>Subscriber Package Menu Option</w:instrText>
      </w:r>
      <w:r w:rsidR="0047731F" w:rsidRPr="002544AE">
        <w:instrText>”</w:instrText>
      </w:r>
      <w:r w:rsidRPr="002544AE">
        <w:instrText xml:space="preserve"> </w:instrText>
      </w:r>
      <w:r w:rsidRPr="002544AE">
        <w:rPr>
          <w:kern w:val="2"/>
        </w:rPr>
        <w:fldChar w:fldCharType="end"/>
      </w:r>
      <w:r w:rsidRPr="002544AE">
        <w:rPr>
          <w:kern w:val="2"/>
        </w:rPr>
        <w:fldChar w:fldCharType="begin"/>
      </w:r>
      <w:r w:rsidRPr="002544AE">
        <w:instrText xml:space="preserve"> XE </w:instrText>
      </w:r>
      <w:r w:rsidR="0047731F" w:rsidRPr="002544AE">
        <w:instrText>“</w:instrText>
      </w:r>
      <w:r w:rsidRPr="002544AE">
        <w:instrText>Menus:</w:instrText>
      </w:r>
      <w:r w:rsidRPr="002544AE">
        <w:rPr>
          <w:kern w:val="2"/>
        </w:rPr>
        <w:instrText>Subscriber Package Menu</w:instrText>
      </w:r>
      <w:r w:rsidR="0047731F" w:rsidRPr="002544AE">
        <w:instrText>”</w:instrText>
      </w:r>
      <w:r w:rsidRPr="002544AE">
        <w:instrText xml:space="preserve"> </w:instrText>
      </w:r>
      <w:r w:rsidRPr="002544AE">
        <w:rPr>
          <w:kern w:val="2"/>
        </w:rPr>
        <w:fldChar w:fldCharType="end"/>
      </w:r>
      <w:r w:rsidRPr="002544AE">
        <w:rPr>
          <w:kern w:val="2"/>
        </w:rPr>
        <w:fldChar w:fldCharType="begin"/>
      </w:r>
      <w:r w:rsidRPr="002544AE">
        <w:instrText xml:space="preserve"> XE </w:instrText>
      </w:r>
      <w:r w:rsidR="0047731F" w:rsidRPr="002544AE">
        <w:instrText>“</w:instrText>
      </w:r>
      <w:r w:rsidRPr="002544AE">
        <w:instrText>Options:</w:instrText>
      </w:r>
      <w:r w:rsidRPr="002544AE">
        <w:rPr>
          <w:kern w:val="2"/>
        </w:rPr>
        <w:instrText>Subscriber Package Menu</w:instrText>
      </w:r>
      <w:r w:rsidR="0047731F" w:rsidRPr="002544AE">
        <w:instrText>”</w:instrText>
      </w:r>
      <w:r w:rsidRPr="002544AE">
        <w:instrText xml:space="preserve"> </w:instrText>
      </w:r>
      <w:r w:rsidRPr="002544AE">
        <w:rPr>
          <w:kern w:val="2"/>
        </w:rPr>
        <w:fldChar w:fldCharType="end"/>
      </w:r>
      <w:r w:rsidRPr="002544AE">
        <w:rPr>
          <w:kern w:val="2"/>
        </w:rPr>
        <w:t xml:space="preserve"> [DBA IA SUBSCRIBER</w:t>
      </w:r>
      <w:r w:rsidRPr="002544AE">
        <w:rPr>
          <w:kern w:val="2"/>
        </w:rPr>
        <w:fldChar w:fldCharType="begin"/>
      </w:r>
      <w:r w:rsidRPr="002544AE">
        <w:instrText xml:space="preserve"> XE </w:instrText>
      </w:r>
      <w:r w:rsidR="0047731F" w:rsidRPr="002544AE">
        <w:instrText>“</w:instrText>
      </w:r>
      <w:r w:rsidRPr="002544AE">
        <w:rPr>
          <w:kern w:val="2"/>
        </w:rPr>
        <w:instrText>DBA IA SUBSCRIBER Option</w:instrText>
      </w:r>
      <w:r w:rsidR="0047731F" w:rsidRPr="002544AE">
        <w:instrText>”</w:instrText>
      </w:r>
      <w:r w:rsidRPr="002544AE">
        <w:instrText xml:space="preserve"> </w:instrText>
      </w:r>
      <w:r w:rsidRPr="002544AE">
        <w:rPr>
          <w:kern w:val="2"/>
        </w:rPr>
        <w:fldChar w:fldCharType="end"/>
      </w:r>
      <w:r w:rsidRPr="002544AE">
        <w:rPr>
          <w:kern w:val="2"/>
        </w:rPr>
        <w:t xml:space="preserve"> MENU</w:t>
      </w:r>
      <w:r w:rsidRPr="002544AE">
        <w:rPr>
          <w:kern w:val="2"/>
        </w:rPr>
        <w:fldChar w:fldCharType="begin"/>
      </w:r>
      <w:r w:rsidRPr="002544AE">
        <w:instrText xml:space="preserve"> XE </w:instrText>
      </w:r>
      <w:r w:rsidR="0047731F" w:rsidRPr="002544AE">
        <w:instrText>“</w:instrText>
      </w:r>
      <w:r w:rsidRPr="002544AE">
        <w:rPr>
          <w:kern w:val="2"/>
        </w:rPr>
        <w:instrText>DBA IA SUBSCRIBER MENU</w:instrText>
      </w:r>
      <w:r w:rsidR="0047731F" w:rsidRPr="002544AE">
        <w:instrText>”</w:instrText>
      </w:r>
      <w:r w:rsidRPr="002544AE">
        <w:instrText xml:space="preserve"> </w:instrText>
      </w:r>
      <w:r w:rsidRPr="002544AE">
        <w:rPr>
          <w:kern w:val="2"/>
        </w:rPr>
        <w:fldChar w:fldCharType="end"/>
      </w:r>
      <w:r w:rsidRPr="002544AE">
        <w:rPr>
          <w:kern w:val="2"/>
        </w:rPr>
        <w:fldChar w:fldCharType="begin"/>
      </w:r>
      <w:r w:rsidRPr="002544AE">
        <w:instrText xml:space="preserve"> XE </w:instrText>
      </w:r>
      <w:r w:rsidR="0047731F" w:rsidRPr="002544AE">
        <w:instrText>“</w:instrText>
      </w:r>
      <w:r w:rsidRPr="002544AE">
        <w:instrText>Menus:</w:instrText>
      </w:r>
      <w:r w:rsidRPr="002544AE">
        <w:rPr>
          <w:kern w:val="2"/>
        </w:rPr>
        <w:instrText>DBA IA SUBSCRIBER MENU</w:instrText>
      </w:r>
      <w:r w:rsidR="0047731F" w:rsidRPr="002544AE">
        <w:instrText>”</w:instrText>
      </w:r>
      <w:r w:rsidRPr="002544AE">
        <w:instrText xml:space="preserve"> </w:instrText>
      </w:r>
      <w:r w:rsidRPr="002544AE">
        <w:rPr>
          <w:kern w:val="2"/>
        </w:rPr>
        <w:fldChar w:fldCharType="end"/>
      </w:r>
      <w:r w:rsidRPr="002544AE">
        <w:rPr>
          <w:kern w:val="2"/>
        </w:rPr>
        <w:fldChar w:fldCharType="begin"/>
      </w:r>
      <w:r w:rsidRPr="002544AE">
        <w:instrText xml:space="preserve"> XE </w:instrText>
      </w:r>
      <w:r w:rsidR="0047731F" w:rsidRPr="002544AE">
        <w:instrText>“</w:instrText>
      </w:r>
      <w:r w:rsidRPr="002544AE">
        <w:instrText>Options:</w:instrText>
      </w:r>
      <w:r w:rsidRPr="002544AE">
        <w:rPr>
          <w:kern w:val="2"/>
        </w:rPr>
        <w:instrText>DBA IA SUBSCRIBER MENU</w:instrText>
      </w:r>
      <w:r w:rsidR="0047731F" w:rsidRPr="002544AE">
        <w:instrText>”</w:instrText>
      </w:r>
      <w:r w:rsidRPr="002544AE">
        <w:instrText xml:space="preserve"> </w:instrText>
      </w:r>
      <w:r w:rsidRPr="002544AE">
        <w:rPr>
          <w:kern w:val="2"/>
        </w:rPr>
        <w:fldChar w:fldCharType="end"/>
      </w:r>
      <w:r w:rsidRPr="002544AE">
        <w:rPr>
          <w:kern w:val="2"/>
        </w:rPr>
        <w:t>].</w:t>
      </w:r>
    </w:p>
    <w:p w:rsidR="009C6FB5" w:rsidRPr="002544AE" w:rsidRDefault="009C6FB5" w:rsidP="009C6FB5">
      <w:pPr>
        <w:pStyle w:val="ListNumber"/>
        <w:keepNext/>
        <w:keepLines/>
        <w:rPr>
          <w:kern w:val="2"/>
        </w:rPr>
      </w:pPr>
      <w:r w:rsidRPr="002544AE">
        <w:rPr>
          <w:kern w:val="2"/>
        </w:rPr>
        <w:t xml:space="preserve">Choose the </w:t>
      </w:r>
      <w:r w:rsidRPr="002544AE">
        <w:rPr>
          <w:b/>
          <w:kern w:val="2"/>
        </w:rPr>
        <w:t>Print ACTIVE by Subscribing Package</w:t>
      </w:r>
      <w:r w:rsidRPr="002544AE">
        <w:rPr>
          <w:kern w:val="2"/>
        </w:rPr>
        <w:t xml:space="preserve"> option</w:t>
      </w:r>
      <w:r w:rsidRPr="002544AE">
        <w:rPr>
          <w:kern w:val="2"/>
        </w:rPr>
        <w:fldChar w:fldCharType="begin"/>
      </w:r>
      <w:r w:rsidRPr="002544AE">
        <w:instrText xml:space="preserve"> XE </w:instrText>
      </w:r>
      <w:r w:rsidR="0047731F" w:rsidRPr="002544AE">
        <w:instrText>“</w:instrText>
      </w:r>
      <w:r w:rsidRPr="002544AE">
        <w:rPr>
          <w:kern w:val="2"/>
        </w:rPr>
        <w:instrText>Print ACTIVE by Subscribing Package Option</w:instrText>
      </w:r>
      <w:r w:rsidR="0047731F" w:rsidRPr="002544AE">
        <w:instrText>”</w:instrText>
      </w:r>
      <w:r w:rsidRPr="002544AE">
        <w:instrText xml:space="preserve"> </w:instrText>
      </w:r>
      <w:r w:rsidRPr="002544AE">
        <w:rPr>
          <w:kern w:val="2"/>
        </w:rPr>
        <w:fldChar w:fldCharType="end"/>
      </w:r>
      <w:r w:rsidRPr="002544AE">
        <w:rPr>
          <w:kern w:val="2"/>
        </w:rPr>
        <w:fldChar w:fldCharType="begin"/>
      </w:r>
      <w:r w:rsidRPr="002544AE">
        <w:instrText xml:space="preserve"> XE </w:instrText>
      </w:r>
      <w:r w:rsidR="0047731F" w:rsidRPr="002544AE">
        <w:instrText>“</w:instrText>
      </w:r>
      <w:r w:rsidRPr="002544AE">
        <w:instrText>Options:</w:instrText>
      </w:r>
      <w:r w:rsidRPr="002544AE">
        <w:rPr>
          <w:kern w:val="2"/>
        </w:rPr>
        <w:instrText>Print ACTIVE by Subscribing Package</w:instrText>
      </w:r>
      <w:r w:rsidR="0047731F" w:rsidRPr="002544AE">
        <w:instrText>”</w:instrText>
      </w:r>
      <w:r w:rsidRPr="002544AE">
        <w:instrText xml:space="preserve"> </w:instrText>
      </w:r>
      <w:r w:rsidRPr="002544AE">
        <w:rPr>
          <w:kern w:val="2"/>
        </w:rPr>
        <w:fldChar w:fldCharType="end"/>
      </w:r>
      <w:r w:rsidRPr="002544AE">
        <w:rPr>
          <w:kern w:val="2"/>
        </w:rPr>
        <w:t xml:space="preserve"> [DBA IA SUBSCRIBER</w:t>
      </w:r>
      <w:r w:rsidRPr="002544AE">
        <w:rPr>
          <w:kern w:val="2"/>
        </w:rPr>
        <w:fldChar w:fldCharType="begin"/>
      </w:r>
      <w:r w:rsidRPr="002544AE">
        <w:instrText xml:space="preserve"> XE </w:instrText>
      </w:r>
      <w:r w:rsidR="0047731F" w:rsidRPr="002544AE">
        <w:instrText>“</w:instrText>
      </w:r>
      <w:r w:rsidRPr="002544AE">
        <w:rPr>
          <w:kern w:val="2"/>
        </w:rPr>
        <w:instrText>DBA IA SUBSCRIBER Option</w:instrText>
      </w:r>
      <w:r w:rsidR="0047731F" w:rsidRPr="002544AE">
        <w:instrText>”</w:instrText>
      </w:r>
      <w:r w:rsidRPr="002544AE">
        <w:instrText xml:space="preserve"> </w:instrText>
      </w:r>
      <w:r w:rsidRPr="002544AE">
        <w:rPr>
          <w:kern w:val="2"/>
        </w:rPr>
        <w:fldChar w:fldCharType="end"/>
      </w:r>
      <w:r w:rsidRPr="002544AE">
        <w:rPr>
          <w:kern w:val="2"/>
        </w:rPr>
        <w:fldChar w:fldCharType="begin"/>
      </w:r>
      <w:r w:rsidRPr="002544AE">
        <w:instrText xml:space="preserve"> XE </w:instrText>
      </w:r>
      <w:r w:rsidR="0047731F" w:rsidRPr="002544AE">
        <w:instrText>“</w:instrText>
      </w:r>
      <w:r w:rsidRPr="002544AE">
        <w:instrText>Options:</w:instrText>
      </w:r>
      <w:r w:rsidRPr="002544AE">
        <w:rPr>
          <w:kern w:val="2"/>
        </w:rPr>
        <w:instrText>DBA IA SUBSCRIBER Option</w:instrText>
      </w:r>
      <w:r w:rsidR="0047731F" w:rsidRPr="002544AE">
        <w:instrText>”</w:instrText>
      </w:r>
      <w:r w:rsidRPr="002544AE">
        <w:instrText xml:space="preserve"> </w:instrText>
      </w:r>
      <w:r w:rsidRPr="002544AE">
        <w:rPr>
          <w:kern w:val="2"/>
        </w:rPr>
        <w:fldChar w:fldCharType="end"/>
      </w:r>
      <w:r w:rsidRPr="002544AE">
        <w:rPr>
          <w:kern w:val="2"/>
        </w:rPr>
        <w:t>].</w:t>
      </w:r>
    </w:p>
    <w:p w:rsidR="00E1016D" w:rsidRPr="002544AE" w:rsidRDefault="009C6FB5" w:rsidP="00E1016D">
      <w:pPr>
        <w:pStyle w:val="ListNumber"/>
        <w:keepNext/>
        <w:keepLines/>
        <w:rPr>
          <w:kern w:val="2"/>
        </w:rPr>
      </w:pPr>
      <w:r w:rsidRPr="002544AE">
        <w:rPr>
          <w:kern w:val="2"/>
        </w:rPr>
        <w:t xml:space="preserve">When prompted with </w:t>
      </w:r>
      <w:r w:rsidR="0047731F" w:rsidRPr="002544AE">
        <w:rPr>
          <w:kern w:val="2"/>
        </w:rPr>
        <w:t>“</w:t>
      </w:r>
      <w:r w:rsidRPr="002544AE">
        <w:rPr>
          <w:kern w:val="2"/>
        </w:rPr>
        <w:t>START WITH SUBSCRIBING PACKAGE,</w:t>
      </w:r>
      <w:r w:rsidR="0047731F" w:rsidRPr="002544AE">
        <w:rPr>
          <w:kern w:val="2"/>
        </w:rPr>
        <w:t>”</w:t>
      </w:r>
      <w:r w:rsidRPr="002544AE">
        <w:rPr>
          <w:kern w:val="2"/>
        </w:rPr>
        <w:t xml:space="preserve"> enter </w:t>
      </w:r>
      <w:r w:rsidRPr="002544AE">
        <w:rPr>
          <w:b/>
          <w:bCs/>
          <w:kern w:val="2"/>
        </w:rPr>
        <w:t>XWB</w:t>
      </w:r>
      <w:r w:rsidRPr="002544AE">
        <w:rPr>
          <w:bCs/>
          <w:kern w:val="2"/>
        </w:rPr>
        <w:t xml:space="preserve"> or </w:t>
      </w:r>
      <w:r w:rsidRPr="002544AE">
        <w:rPr>
          <w:b/>
          <w:bCs/>
          <w:kern w:val="2"/>
        </w:rPr>
        <w:t>RPC BROKER</w:t>
      </w:r>
      <w:r w:rsidR="00E1016D" w:rsidRPr="002544AE">
        <w:rPr>
          <w:kern w:val="2"/>
        </w:rPr>
        <w:t xml:space="preserve"> (uppercase).</w:t>
      </w:r>
    </w:p>
    <w:p w:rsidR="009C6FB5" w:rsidRPr="002544AE" w:rsidRDefault="009C6FB5" w:rsidP="009C6FB5">
      <w:pPr>
        <w:pStyle w:val="ListNumber"/>
        <w:keepNext/>
        <w:keepLines/>
        <w:rPr>
          <w:kern w:val="2"/>
        </w:rPr>
      </w:pPr>
      <w:r w:rsidRPr="002544AE">
        <w:rPr>
          <w:kern w:val="2"/>
        </w:rPr>
        <w:t xml:space="preserve">When prompted with </w:t>
      </w:r>
      <w:r w:rsidR="0047731F" w:rsidRPr="002544AE">
        <w:rPr>
          <w:kern w:val="2"/>
        </w:rPr>
        <w:t>“</w:t>
      </w:r>
      <w:r w:rsidRPr="002544AE">
        <w:rPr>
          <w:kern w:val="2"/>
        </w:rPr>
        <w:t>GO TO SUBSCRIBING PACKAGE,</w:t>
      </w:r>
      <w:r w:rsidR="0047731F" w:rsidRPr="002544AE">
        <w:rPr>
          <w:kern w:val="2"/>
        </w:rPr>
        <w:t>”</w:t>
      </w:r>
      <w:r w:rsidRPr="002544AE">
        <w:rPr>
          <w:kern w:val="2"/>
        </w:rPr>
        <w:t xml:space="preserve"> enter </w:t>
      </w:r>
      <w:r w:rsidRPr="002544AE">
        <w:rPr>
          <w:b/>
          <w:bCs/>
          <w:kern w:val="2"/>
        </w:rPr>
        <w:t>XWB</w:t>
      </w:r>
      <w:r w:rsidRPr="002544AE">
        <w:rPr>
          <w:bCs/>
          <w:kern w:val="2"/>
        </w:rPr>
        <w:t xml:space="preserve"> or </w:t>
      </w:r>
      <w:r w:rsidRPr="002544AE">
        <w:rPr>
          <w:b/>
          <w:bCs/>
          <w:kern w:val="2"/>
        </w:rPr>
        <w:t>RPC BROKER</w:t>
      </w:r>
      <w:r w:rsidRPr="002544AE">
        <w:rPr>
          <w:kern w:val="2"/>
        </w:rPr>
        <w:t xml:space="preserve"> (uppercase).</w:t>
      </w:r>
    </w:p>
    <w:p w:rsidR="009108AB" w:rsidRPr="002544AE" w:rsidRDefault="00A727D2" w:rsidP="009C6FB5">
      <w:pPr>
        <w:pStyle w:val="ListNumber"/>
      </w:pPr>
      <w:r w:rsidRPr="002544AE">
        <w:rPr>
          <w:kern w:val="2"/>
        </w:rPr>
        <w:t>All current ICR</w:t>
      </w:r>
      <w:r w:rsidR="009C6FB5" w:rsidRPr="002544AE">
        <w:rPr>
          <w:kern w:val="2"/>
        </w:rPr>
        <w:t>s to which the RPC Broker (XWB) software is a subscriber are listed.</w:t>
      </w:r>
    </w:p>
    <w:p w:rsidR="00623400" w:rsidRPr="002544AE" w:rsidRDefault="00623400" w:rsidP="009C6FB5">
      <w:pPr>
        <w:pStyle w:val="BodyText"/>
      </w:pPr>
    </w:p>
    <w:p w:rsidR="00623400" w:rsidRPr="002544AE" w:rsidRDefault="00623400" w:rsidP="009C6FB5">
      <w:pPr>
        <w:pStyle w:val="BodyText"/>
        <w:sectPr w:rsidR="00623400" w:rsidRPr="002544AE" w:rsidSect="00691E7A">
          <w:headerReference w:type="even" r:id="rId34"/>
          <w:headerReference w:type="default" r:id="rId35"/>
          <w:pgSz w:w="12240" w:h="15840"/>
          <w:pgMar w:top="1440" w:right="1440" w:bottom="1440" w:left="1440" w:header="720" w:footer="720" w:gutter="0"/>
          <w:cols w:space="0"/>
        </w:sectPr>
      </w:pPr>
    </w:p>
    <w:p w:rsidR="009108AB" w:rsidRPr="002544AE" w:rsidRDefault="009108AB" w:rsidP="00AA2D3F">
      <w:pPr>
        <w:pStyle w:val="Heading1"/>
      </w:pPr>
      <w:bookmarkStart w:id="198" w:name="_Toc449511287"/>
      <w:r w:rsidRPr="002544AE">
        <w:lastRenderedPageBreak/>
        <w:t>Internal Relations</w:t>
      </w:r>
      <w:r w:rsidR="00A727D2" w:rsidRPr="002544AE">
        <w:t>hips</w:t>
      </w:r>
      <w:bookmarkEnd w:id="198"/>
    </w:p>
    <w:p w:rsidR="009108AB" w:rsidRPr="002544AE" w:rsidRDefault="009C6FB5" w:rsidP="009C6FB5">
      <w:pPr>
        <w:pStyle w:val="BodyText"/>
      </w:pPr>
      <w:r w:rsidRPr="002544AE">
        <w:fldChar w:fldCharType="begin"/>
      </w:r>
      <w:r w:rsidRPr="002544AE">
        <w:instrText xml:space="preserve">XE </w:instrText>
      </w:r>
      <w:r w:rsidR="0047731F" w:rsidRPr="002544AE">
        <w:instrText>“</w:instrText>
      </w:r>
      <w:r w:rsidRPr="002544AE">
        <w:instrText>Internal:Relations</w:instrText>
      </w:r>
      <w:r w:rsidR="00A727D2" w:rsidRPr="002544AE">
        <w:instrText>hips</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Relations</w:instrText>
      </w:r>
      <w:r w:rsidR="00A727D2" w:rsidRPr="002544AE">
        <w:instrText>hips</w:instrText>
      </w:r>
      <w:r w:rsidRPr="002544AE">
        <w:instrText>:Internal</w:instrText>
      </w:r>
      <w:r w:rsidR="0047731F" w:rsidRPr="002544AE">
        <w:instrText>”</w:instrText>
      </w:r>
      <w:r w:rsidRPr="002544AE">
        <w:fldChar w:fldCharType="end"/>
      </w:r>
      <w:r w:rsidR="009108AB" w:rsidRPr="002544AE">
        <w:t>No options in the RPC Broker product assume that the entry/exit logic of another option has already occurred.</w:t>
      </w:r>
    </w:p>
    <w:p w:rsidR="00D347DF" w:rsidRPr="002544AE" w:rsidRDefault="00D347DF" w:rsidP="009C6FB5">
      <w:pPr>
        <w:pStyle w:val="BodyText"/>
      </w:pPr>
    </w:p>
    <w:p w:rsidR="009108AB" w:rsidRPr="002544AE" w:rsidRDefault="00021DED" w:rsidP="00AA2D3F">
      <w:pPr>
        <w:pStyle w:val="Heading1"/>
      </w:pPr>
      <w:bookmarkStart w:id="199" w:name="_Toc449511288"/>
      <w:r w:rsidRPr="002544AE">
        <w:t>Global</w:t>
      </w:r>
      <w:r w:rsidR="009108AB" w:rsidRPr="002544AE">
        <w:t xml:space="preserve"> Variables</w:t>
      </w:r>
      <w:bookmarkEnd w:id="199"/>
    </w:p>
    <w:p w:rsidR="009108AB" w:rsidRPr="002544AE" w:rsidRDefault="009C6FB5" w:rsidP="009C6FB5">
      <w:pPr>
        <w:pStyle w:val="BodyText"/>
      </w:pPr>
      <w:r w:rsidRPr="002544AE">
        <w:fldChar w:fldCharType="begin"/>
      </w:r>
      <w:r w:rsidRPr="002544AE">
        <w:instrText xml:space="preserve">XE </w:instrText>
      </w:r>
      <w:r w:rsidR="0047731F" w:rsidRPr="002544AE">
        <w:instrText>“</w:instrText>
      </w:r>
      <w:r w:rsidR="00021DED" w:rsidRPr="002544AE">
        <w:instrText>Global</w:instrText>
      </w:r>
      <w:r w:rsidRPr="002544AE">
        <w:instrText xml:space="preserve"> Variables</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Variables:</w:instrText>
      </w:r>
      <w:r w:rsidR="00021DED" w:rsidRPr="002544AE">
        <w:instrText>Global</w:instrText>
      </w:r>
      <w:r w:rsidR="0047731F" w:rsidRPr="002544AE">
        <w:instrText>”</w:instrText>
      </w:r>
      <w:r w:rsidRPr="002544AE">
        <w:fldChar w:fldCharType="end"/>
      </w:r>
      <w:r w:rsidR="009108AB" w:rsidRPr="002544AE">
        <w:t xml:space="preserve">The RPC Broker does </w:t>
      </w:r>
      <w:r w:rsidR="009108AB" w:rsidRPr="002544AE">
        <w:rPr>
          <w:i/>
          <w:iCs/>
        </w:rPr>
        <w:t>not</w:t>
      </w:r>
      <w:r w:rsidR="009108AB" w:rsidRPr="002544AE">
        <w:t xml:space="preserve"> create any </w:t>
      </w:r>
      <w:r w:rsidR="00021DED" w:rsidRPr="002544AE">
        <w:t>global (</w:t>
      </w:r>
      <w:r w:rsidR="000914B9" w:rsidRPr="002544AE">
        <w:t>software</w:t>
      </w:r>
      <w:r w:rsidR="009108AB" w:rsidRPr="002544AE">
        <w:t>-wide</w:t>
      </w:r>
      <w:r w:rsidR="00021DED" w:rsidRPr="002544AE">
        <w:t>)</w:t>
      </w:r>
      <w:r w:rsidR="009108AB" w:rsidRPr="002544AE">
        <w:t xml:space="preserve"> variables that have received Standards and Conventions Committee (SACC) exemptions.</w:t>
      </w:r>
    </w:p>
    <w:p w:rsidR="009108AB" w:rsidRPr="002544AE" w:rsidRDefault="009108AB" w:rsidP="009C6FB5">
      <w:pPr>
        <w:pStyle w:val="BodyText"/>
      </w:pPr>
    </w:p>
    <w:p w:rsidR="009108AB" w:rsidRPr="002544AE" w:rsidRDefault="009108AB" w:rsidP="009C6FB5">
      <w:pPr>
        <w:pStyle w:val="BodyText"/>
        <w:sectPr w:rsidR="009108AB" w:rsidRPr="002544AE" w:rsidSect="00AA2D3F">
          <w:headerReference w:type="even" r:id="rId36"/>
          <w:headerReference w:type="default" r:id="rId37"/>
          <w:pgSz w:w="12240" w:h="15840"/>
          <w:pgMar w:top="1440" w:right="1440" w:bottom="1440" w:left="1440" w:header="720" w:footer="720" w:gutter="0"/>
          <w:cols w:space="0"/>
          <w:titlePg/>
        </w:sectPr>
      </w:pPr>
    </w:p>
    <w:p w:rsidR="009108AB" w:rsidRPr="002544AE" w:rsidRDefault="009108AB" w:rsidP="00AA2D3F">
      <w:pPr>
        <w:pStyle w:val="Heading1"/>
      </w:pPr>
      <w:bookmarkStart w:id="200" w:name="_Toc355093307"/>
      <w:bookmarkStart w:id="201" w:name="_Toc449511289"/>
      <w:r w:rsidRPr="002544AE">
        <w:lastRenderedPageBreak/>
        <w:t>Security</w:t>
      </w:r>
      <w:bookmarkEnd w:id="200"/>
      <w:bookmarkEnd w:id="201"/>
    </w:p>
    <w:p w:rsidR="009108AB" w:rsidRPr="002544AE" w:rsidRDefault="009108AB" w:rsidP="00AA2D3F">
      <w:pPr>
        <w:pStyle w:val="Heading2"/>
      </w:pPr>
      <w:bookmarkStart w:id="202" w:name="_Toc449511290"/>
      <w:r w:rsidRPr="002544AE">
        <w:t>Security Management</w:t>
      </w:r>
      <w:bookmarkEnd w:id="202"/>
    </w:p>
    <w:p w:rsidR="009108AB" w:rsidRPr="002544AE" w:rsidRDefault="009C6FB5" w:rsidP="009C6FB5">
      <w:pPr>
        <w:pStyle w:val="BodyText"/>
      </w:pPr>
      <w:r w:rsidRPr="002544AE">
        <w:fldChar w:fldCharType="begin"/>
      </w:r>
      <w:r w:rsidRPr="002544AE">
        <w:instrText xml:space="preserve">XE </w:instrText>
      </w:r>
      <w:r w:rsidR="0047731F" w:rsidRPr="002544AE">
        <w:instrText>“</w:instrText>
      </w:r>
      <w:r w:rsidRPr="002544AE">
        <w:instrText>Security</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Product:Security</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Security:Management</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Management:Security</w:instrText>
      </w:r>
      <w:r w:rsidR="0047731F" w:rsidRPr="002544AE">
        <w:instrText>”</w:instrText>
      </w:r>
      <w:r w:rsidRPr="002544AE">
        <w:fldChar w:fldCharType="end"/>
      </w:r>
      <w:r w:rsidR="009108AB" w:rsidRPr="002544AE">
        <w:t xml:space="preserve">There are no special legal requirements involved in the use of the RPC Broker </w:t>
      </w:r>
      <w:r w:rsidR="00AD1249" w:rsidRPr="002544AE">
        <w:t>software</w:t>
      </w:r>
      <w:r w:rsidR="009108AB" w:rsidRPr="002544AE">
        <w:t>.</w:t>
      </w:r>
    </w:p>
    <w:p w:rsidR="009108AB" w:rsidRPr="002544AE" w:rsidRDefault="009108AB" w:rsidP="00AA2D3F">
      <w:pPr>
        <w:pStyle w:val="Heading2"/>
      </w:pPr>
      <w:bookmarkStart w:id="203" w:name="_Toc449511291"/>
      <w:r w:rsidRPr="002544AE">
        <w:t>Mail Groups and Alerts</w:t>
      </w:r>
      <w:bookmarkEnd w:id="203"/>
    </w:p>
    <w:p w:rsidR="009108AB" w:rsidRPr="002544AE" w:rsidRDefault="009C6FB5" w:rsidP="009C6FB5">
      <w:pPr>
        <w:pStyle w:val="BodyText"/>
      </w:pPr>
      <w:r w:rsidRPr="002544AE">
        <w:fldChar w:fldCharType="begin"/>
      </w:r>
      <w:r w:rsidRPr="002544AE">
        <w:instrText xml:space="preserve">XE </w:instrText>
      </w:r>
      <w:r w:rsidR="0047731F" w:rsidRPr="002544AE">
        <w:instrText>“</w:instrText>
      </w:r>
      <w:r w:rsidRPr="002544AE">
        <w:instrText>Mail Groups</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Alerts</w:instrText>
      </w:r>
      <w:r w:rsidR="0047731F" w:rsidRPr="002544AE">
        <w:instrText>”</w:instrText>
      </w:r>
      <w:r w:rsidRPr="002544AE">
        <w:fldChar w:fldCharType="end"/>
      </w:r>
      <w:r w:rsidR="009108AB" w:rsidRPr="002544AE">
        <w:t>There are no mail groups expo</w:t>
      </w:r>
      <w:r w:rsidR="00C516E6" w:rsidRPr="002544AE">
        <w:t>rted or alerts associated with t</w:t>
      </w:r>
      <w:r w:rsidR="009108AB" w:rsidRPr="002544AE">
        <w:t>he RPC Broker software.</w:t>
      </w:r>
    </w:p>
    <w:p w:rsidR="009108AB" w:rsidRPr="002544AE" w:rsidRDefault="009108AB" w:rsidP="00AA2D3F">
      <w:pPr>
        <w:pStyle w:val="Heading2"/>
      </w:pPr>
      <w:bookmarkStart w:id="204" w:name="_Toc449511292"/>
      <w:r w:rsidRPr="002544AE">
        <w:t>Remote Systems</w:t>
      </w:r>
      <w:bookmarkEnd w:id="204"/>
    </w:p>
    <w:p w:rsidR="009108AB" w:rsidRPr="002544AE" w:rsidRDefault="009108AB" w:rsidP="008926DB">
      <w:pPr>
        <w:pStyle w:val="Heading3"/>
      </w:pPr>
      <w:bookmarkStart w:id="205" w:name="_Ref373855083"/>
      <w:bookmarkStart w:id="206" w:name="_Toc449511293"/>
      <w:r w:rsidRPr="002544AE">
        <w:t>Connections</w:t>
      </w:r>
      <w:bookmarkEnd w:id="205"/>
      <w:bookmarkEnd w:id="206"/>
    </w:p>
    <w:p w:rsidR="00AD1249" w:rsidRPr="002544AE" w:rsidRDefault="00324A47" w:rsidP="00AD1249">
      <w:pPr>
        <w:pStyle w:val="BodyText"/>
        <w:keepNext/>
        <w:keepLines/>
      </w:pPr>
      <w:r w:rsidRPr="002544AE">
        <w:fldChar w:fldCharType="begin"/>
      </w:r>
      <w:r w:rsidRPr="002544AE">
        <w:instrText xml:space="preserve">XE </w:instrText>
      </w:r>
      <w:r w:rsidR="0047731F" w:rsidRPr="002544AE">
        <w:instrText>“</w:instrText>
      </w:r>
      <w:r w:rsidRPr="002544AE">
        <w:instrText>Remote Systems</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Security:Remote Systems</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Connections</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Security:Connections</w:instrText>
      </w:r>
      <w:r w:rsidR="0047731F" w:rsidRPr="002544AE">
        <w:instrText>”</w:instrText>
      </w:r>
      <w:r w:rsidRPr="002544AE">
        <w:fldChar w:fldCharType="end"/>
      </w:r>
      <w:r w:rsidR="009108AB" w:rsidRPr="002544AE">
        <w:t xml:space="preserve">The RPC Broker </w:t>
      </w:r>
      <w:r w:rsidR="00AD1249" w:rsidRPr="002544AE">
        <w:t>M server process:</w:t>
      </w:r>
    </w:p>
    <w:p w:rsidR="00AD1249" w:rsidRPr="002544AE" w:rsidRDefault="00AD1249" w:rsidP="00AD1249">
      <w:pPr>
        <w:pStyle w:val="ListBullet"/>
        <w:keepNext/>
        <w:keepLines/>
      </w:pPr>
      <w:r w:rsidRPr="002544AE">
        <w:t>A</w:t>
      </w:r>
      <w:r w:rsidR="009108AB" w:rsidRPr="002544AE">
        <w:t>llows connec</w:t>
      </w:r>
      <w:r w:rsidRPr="002544AE">
        <w:t>tions from client applications.</w:t>
      </w:r>
    </w:p>
    <w:p w:rsidR="00AD1249" w:rsidRPr="002544AE" w:rsidRDefault="00AD1249" w:rsidP="00AD1249">
      <w:pPr>
        <w:pStyle w:val="ListBullet"/>
        <w:keepNext/>
        <w:keepLines/>
      </w:pPr>
      <w:r w:rsidRPr="002544AE">
        <w:t>Authenticates client application c</w:t>
      </w:r>
      <w:r w:rsidR="009108AB" w:rsidRPr="002544AE">
        <w:t xml:space="preserve">onnection </w:t>
      </w:r>
      <w:r w:rsidRPr="002544AE">
        <w:t>as any normal logon requires.</w:t>
      </w:r>
    </w:p>
    <w:p w:rsidR="00AD1249" w:rsidRPr="002544AE" w:rsidRDefault="00AD1249" w:rsidP="00AD1249">
      <w:pPr>
        <w:pStyle w:val="ListBullet"/>
        <w:keepNext/>
        <w:keepLines/>
      </w:pPr>
      <w:r w:rsidRPr="002544AE">
        <w:t>Allows c</w:t>
      </w:r>
      <w:r w:rsidR="009108AB" w:rsidRPr="002544AE">
        <w:t xml:space="preserve">lient applications </w:t>
      </w:r>
      <w:r w:rsidRPr="002544AE">
        <w:t>to</w:t>
      </w:r>
      <w:r w:rsidR="009108AB" w:rsidRPr="002544AE">
        <w:t xml:space="preserve"> use any remote procedure call (RPC) authorized to the application, if the application is au</w:t>
      </w:r>
      <w:r w:rsidRPr="002544AE">
        <w:t>thorized to the signed-on user.</w:t>
      </w:r>
    </w:p>
    <w:p w:rsidR="00AD1249" w:rsidRPr="002544AE" w:rsidRDefault="00AD1249" w:rsidP="00AD1249">
      <w:pPr>
        <w:pStyle w:val="ListBullet"/>
        <w:keepNext/>
        <w:keepLines/>
      </w:pPr>
      <w:r w:rsidRPr="002544AE">
        <w:t>Exchanges data (</w:t>
      </w:r>
      <w:r w:rsidR="009108AB" w:rsidRPr="002544AE">
        <w:t>typically</w:t>
      </w:r>
      <w:r w:rsidRPr="002544AE">
        <w:t>)</w:t>
      </w:r>
      <w:r w:rsidR="009108AB" w:rsidRPr="002544AE">
        <w:t xml:space="preserve"> between cli</w:t>
      </w:r>
      <w:r w:rsidRPr="002544AE">
        <w:t>ents and the RPC Broker server.</w:t>
      </w:r>
    </w:p>
    <w:p w:rsidR="009108AB" w:rsidRPr="002544AE" w:rsidRDefault="00AD1249" w:rsidP="00AD1249">
      <w:pPr>
        <w:pStyle w:val="ListBullet"/>
        <w:keepNext/>
        <w:keepLines/>
      </w:pPr>
      <w:r w:rsidRPr="002544AE">
        <w:t>Allows c</w:t>
      </w:r>
      <w:r w:rsidR="009108AB" w:rsidRPr="002544AE">
        <w:t>lients can be anywhere on VA</w:t>
      </w:r>
      <w:r w:rsidR="0047731F" w:rsidRPr="002544AE">
        <w:t>’</w:t>
      </w:r>
      <w:r w:rsidR="009108AB" w:rsidRPr="002544AE">
        <w:t>s TCP/IP network.</w:t>
      </w:r>
    </w:p>
    <w:p w:rsidR="00AD1249" w:rsidRPr="002544AE" w:rsidRDefault="00AD1249" w:rsidP="00AD1249">
      <w:pPr>
        <w:pStyle w:val="ListBullet"/>
        <w:keepNext/>
        <w:keepLines/>
      </w:pPr>
      <w:r w:rsidRPr="002544AE">
        <w:t>Uses encryption</w:t>
      </w:r>
      <w:r w:rsidRPr="002544AE">
        <w:fldChar w:fldCharType="begin"/>
      </w:r>
      <w:r w:rsidRPr="002544AE">
        <w:instrText xml:space="preserve">XE </w:instrText>
      </w:r>
      <w:r w:rsidR="0047731F" w:rsidRPr="002544AE">
        <w:instrText>“</w:instrText>
      </w:r>
      <w:r w:rsidRPr="002544AE">
        <w:instrText>Encryption</w:instrText>
      </w:r>
      <w:r w:rsidR="0047731F" w:rsidRPr="002544AE">
        <w:instrText>”</w:instrText>
      </w:r>
      <w:r w:rsidRPr="002544AE">
        <w:fldChar w:fldCharType="end"/>
      </w:r>
      <w:r w:rsidRPr="002544AE">
        <w:t xml:space="preserve"> when a user</w:t>
      </w:r>
      <w:r w:rsidR="0047731F" w:rsidRPr="002544AE">
        <w:t>’</w:t>
      </w:r>
      <w:r w:rsidRPr="002544AE">
        <w:t>s Access and Verify codes are sent from the client to the server.</w:t>
      </w:r>
    </w:p>
    <w:p w:rsidR="009108AB" w:rsidRPr="002544AE" w:rsidRDefault="00AD1249" w:rsidP="00AD1249">
      <w:pPr>
        <w:pStyle w:val="ListBullet"/>
      </w:pPr>
      <w:r w:rsidRPr="002544AE">
        <w:t xml:space="preserve">Provides </w:t>
      </w:r>
      <w:r w:rsidR="009108AB" w:rsidRPr="002544AE">
        <w:t xml:space="preserve">an encryption API for developer </w:t>
      </w:r>
      <w:r w:rsidRPr="002544AE">
        <w:t xml:space="preserve">to </w:t>
      </w:r>
      <w:r w:rsidR="009108AB" w:rsidRPr="002544AE">
        <w:t>use in their own applications to encode and decode messages passed between client and server.</w:t>
      </w:r>
    </w:p>
    <w:p w:rsidR="009108AB" w:rsidRPr="002544AE" w:rsidRDefault="009108AB" w:rsidP="008926DB">
      <w:pPr>
        <w:pStyle w:val="BodyText"/>
        <w:keepNext/>
        <w:keepLines/>
      </w:pPr>
      <w:r w:rsidRPr="002544AE">
        <w:t>Security with the RPC Broker is a four-part process:</w:t>
      </w:r>
    </w:p>
    <w:p w:rsidR="009108AB" w:rsidRPr="002544AE" w:rsidRDefault="009108AB" w:rsidP="00C80B62">
      <w:pPr>
        <w:pStyle w:val="ListNumber"/>
        <w:keepNext/>
        <w:keepLines/>
        <w:numPr>
          <w:ilvl w:val="0"/>
          <w:numId w:val="16"/>
        </w:numPr>
        <w:tabs>
          <w:tab w:val="clear" w:pos="360"/>
        </w:tabs>
        <w:ind w:left="720"/>
      </w:pPr>
      <w:r w:rsidRPr="002544AE">
        <w:t xml:space="preserve">Client workstations </w:t>
      </w:r>
      <w:r w:rsidRPr="002544AE">
        <w:rPr>
          <w:i/>
        </w:rPr>
        <w:t>must</w:t>
      </w:r>
      <w:r w:rsidRPr="002544AE">
        <w:t xml:space="preserve"> send a valid connection request to the M Server.</w:t>
      </w:r>
    </w:p>
    <w:p w:rsidR="009108AB" w:rsidRPr="002544AE" w:rsidRDefault="009108AB" w:rsidP="008926DB">
      <w:pPr>
        <w:pStyle w:val="ListNumber"/>
        <w:keepNext/>
        <w:keepLines/>
      </w:pPr>
      <w:r w:rsidRPr="002544AE">
        <w:t xml:space="preserve">Users </w:t>
      </w:r>
      <w:r w:rsidRPr="002544AE">
        <w:rPr>
          <w:i/>
        </w:rPr>
        <w:t>must</w:t>
      </w:r>
      <w:r w:rsidRPr="002544AE">
        <w:t xml:space="preserve"> have valid Access and Verify codes.</w:t>
      </w:r>
    </w:p>
    <w:p w:rsidR="009108AB" w:rsidRPr="002544AE" w:rsidRDefault="009108AB" w:rsidP="008926DB">
      <w:pPr>
        <w:pStyle w:val="ListNumber"/>
        <w:keepNext/>
        <w:keepLines/>
      </w:pPr>
      <w:r w:rsidRPr="002544AE">
        <w:t xml:space="preserve">Users </w:t>
      </w:r>
      <w:r w:rsidRPr="002544AE">
        <w:rPr>
          <w:i/>
        </w:rPr>
        <w:t>must</w:t>
      </w:r>
      <w:r w:rsidRPr="002544AE">
        <w:t xml:space="preserve"> be valid users of a </w:t>
      </w:r>
      <w:r w:rsidR="000914B9" w:rsidRPr="002544AE">
        <w:t>VistA</w:t>
      </w:r>
      <w:r w:rsidRPr="002544AE">
        <w:t xml:space="preserve"> client/server application.</w:t>
      </w:r>
    </w:p>
    <w:p w:rsidR="009108AB" w:rsidRPr="002544AE" w:rsidRDefault="009108AB" w:rsidP="008926DB">
      <w:pPr>
        <w:pStyle w:val="ListNumber"/>
      </w:pPr>
      <w:r w:rsidRPr="002544AE">
        <w:t xml:space="preserve">Any remote procedure call </w:t>
      </w:r>
      <w:r w:rsidRPr="002544AE">
        <w:rPr>
          <w:i/>
        </w:rPr>
        <w:t>must</w:t>
      </w:r>
      <w:r w:rsidRPr="002544AE">
        <w:t xml:space="preserve"> be registered and valid for the application being executed.</w:t>
      </w:r>
    </w:p>
    <w:p w:rsidR="009108AB" w:rsidRPr="002544AE" w:rsidRDefault="00656575" w:rsidP="008926DB">
      <w:pPr>
        <w:pStyle w:val="Note"/>
      </w:pPr>
      <w:r w:rsidRPr="002544AE">
        <w:rPr>
          <w:noProof/>
          <w:lang w:eastAsia="en-US"/>
        </w:rPr>
        <w:drawing>
          <wp:inline distT="0" distB="0" distL="0" distR="0" wp14:anchorId="338EA3E9" wp14:editId="0232EEC0">
            <wp:extent cx="284990" cy="284990"/>
            <wp:effectExtent l="0" t="0" r="1270" b="1270"/>
            <wp:docPr id="37" name="Picture 2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8926DB" w:rsidRPr="002544AE">
        <w:tab/>
      </w:r>
      <w:r w:rsidR="008926DB" w:rsidRPr="002544AE">
        <w:rPr>
          <w:b/>
        </w:rPr>
        <w:t>REF:</w:t>
      </w:r>
      <w:r w:rsidR="008926DB" w:rsidRPr="002544AE">
        <w:t xml:space="preserve"> For more information regarding Broker security, </w:t>
      </w:r>
      <w:r w:rsidR="00382FEC" w:rsidRPr="002544AE">
        <w:t>see</w:t>
      </w:r>
      <w:r w:rsidR="00844217" w:rsidRPr="002544AE">
        <w:t xml:space="preserve"> Chapter 2, </w:t>
      </w:r>
      <w:r w:rsidR="0047731F" w:rsidRPr="002544AE">
        <w:t>“</w:t>
      </w:r>
      <w:r w:rsidR="00844217" w:rsidRPr="002544AE">
        <w:t>Security,</w:t>
      </w:r>
      <w:r w:rsidR="0047731F" w:rsidRPr="002544AE">
        <w:t>”</w:t>
      </w:r>
      <w:r w:rsidR="00844217" w:rsidRPr="002544AE">
        <w:t xml:space="preserve"> in the </w:t>
      </w:r>
      <w:r w:rsidR="008926DB" w:rsidRPr="002544AE">
        <w:rPr>
          <w:i/>
        </w:rPr>
        <w:t>RPC Broker Systems Management Guide</w:t>
      </w:r>
      <w:r w:rsidR="00844217" w:rsidRPr="002544AE">
        <w:t>.</w:t>
      </w:r>
    </w:p>
    <w:p w:rsidR="009108AB" w:rsidRPr="002544AE" w:rsidRDefault="009108AB" w:rsidP="008926DB">
      <w:pPr>
        <w:pStyle w:val="Heading3"/>
      </w:pPr>
      <w:bookmarkStart w:id="207" w:name="_Ref373855556"/>
      <w:bookmarkStart w:id="208" w:name="_Toc449511294"/>
      <w:r w:rsidRPr="002544AE">
        <w:t>Remote Data Views</w:t>
      </w:r>
      <w:bookmarkEnd w:id="207"/>
      <w:bookmarkEnd w:id="208"/>
    </w:p>
    <w:p w:rsidR="00791BA8" w:rsidRPr="002544AE" w:rsidRDefault="008926DB" w:rsidP="00791BA8">
      <w:pPr>
        <w:pStyle w:val="BodyText"/>
        <w:keepNext/>
        <w:keepLines/>
      </w:pPr>
      <w:r w:rsidRPr="002544AE">
        <w:fldChar w:fldCharType="begin"/>
      </w:r>
      <w:r w:rsidRPr="002544AE">
        <w:instrText xml:space="preserve">XE </w:instrText>
      </w:r>
      <w:r w:rsidR="0047731F" w:rsidRPr="002544AE">
        <w:instrText>“</w:instrText>
      </w:r>
      <w:r w:rsidRPr="002544AE">
        <w:instrText>Remote Data Views</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Security:Remote Data Views</w:instrText>
      </w:r>
      <w:r w:rsidR="0047731F" w:rsidRPr="002544AE">
        <w:instrText>”</w:instrText>
      </w:r>
      <w:r w:rsidRPr="002544AE">
        <w:fldChar w:fldCharType="end"/>
      </w:r>
      <w:r w:rsidR="009108AB" w:rsidRPr="002544AE">
        <w:t xml:space="preserve">The RPC Broker can be used to facilitate invocation of Remote Procedure Calls on a remote server. Applications can use either </w:t>
      </w:r>
      <w:r w:rsidR="00791BA8" w:rsidRPr="002544AE">
        <w:t>of the following RPCs to pass information between servers:</w:t>
      </w:r>
    </w:p>
    <w:p w:rsidR="00791BA8" w:rsidRPr="002544AE" w:rsidRDefault="009108AB" w:rsidP="00791BA8">
      <w:pPr>
        <w:pStyle w:val="ListBullet"/>
        <w:keepNext/>
        <w:keepLines/>
      </w:pPr>
      <w:r w:rsidRPr="002544AE">
        <w:t>XWB DIRECT RPC</w:t>
      </w:r>
      <w:r w:rsidR="008B130A" w:rsidRPr="002544AE">
        <w:fldChar w:fldCharType="begin"/>
      </w:r>
      <w:r w:rsidR="00B04A1C" w:rsidRPr="002544AE">
        <w:instrText xml:space="preserve">XE </w:instrText>
      </w:r>
      <w:r w:rsidR="0047731F" w:rsidRPr="002544AE">
        <w:instrText>“</w:instrText>
      </w:r>
      <w:r w:rsidRPr="002544AE">
        <w:instrText>XWB DIRECT RPC</w:instrText>
      </w:r>
      <w:r w:rsidR="0047731F" w:rsidRPr="002544AE">
        <w:instrText>”</w:instrText>
      </w:r>
      <w:r w:rsidR="008B130A" w:rsidRPr="002544AE">
        <w:fldChar w:fldCharType="end"/>
      </w:r>
      <w:r w:rsidR="008B130A" w:rsidRPr="002544AE">
        <w:fldChar w:fldCharType="begin"/>
      </w:r>
      <w:r w:rsidR="00B04A1C" w:rsidRPr="002544AE">
        <w:instrText xml:space="preserve">XE </w:instrText>
      </w:r>
      <w:r w:rsidR="0047731F" w:rsidRPr="002544AE">
        <w:instrText>“</w:instrText>
      </w:r>
      <w:r w:rsidRPr="002544AE">
        <w:instrText>RPCs:XWB DIRECT</w:instrText>
      </w:r>
      <w:r w:rsidR="0047731F" w:rsidRPr="002544AE">
        <w:instrText>”</w:instrText>
      </w:r>
      <w:r w:rsidR="008B130A" w:rsidRPr="002544AE">
        <w:fldChar w:fldCharType="end"/>
      </w:r>
    </w:p>
    <w:p w:rsidR="00791BA8" w:rsidRPr="002544AE" w:rsidRDefault="009108AB" w:rsidP="00791BA8">
      <w:pPr>
        <w:pStyle w:val="ListBullet"/>
      </w:pPr>
      <w:r w:rsidRPr="002544AE">
        <w:t>XWB REMOTE RPC</w:t>
      </w:r>
      <w:r w:rsidR="008B130A" w:rsidRPr="002544AE">
        <w:fldChar w:fldCharType="begin"/>
      </w:r>
      <w:r w:rsidR="00B04A1C" w:rsidRPr="002544AE">
        <w:instrText xml:space="preserve">XE </w:instrText>
      </w:r>
      <w:r w:rsidR="0047731F" w:rsidRPr="002544AE">
        <w:instrText>“</w:instrText>
      </w:r>
      <w:r w:rsidRPr="002544AE">
        <w:instrText>XWB REMOTE RPC</w:instrText>
      </w:r>
      <w:r w:rsidR="0047731F" w:rsidRPr="002544AE">
        <w:instrText>”</w:instrText>
      </w:r>
      <w:r w:rsidR="008B130A" w:rsidRPr="002544AE">
        <w:fldChar w:fldCharType="end"/>
      </w:r>
      <w:r w:rsidR="008B130A" w:rsidRPr="002544AE">
        <w:fldChar w:fldCharType="begin"/>
      </w:r>
      <w:r w:rsidR="00B04A1C" w:rsidRPr="002544AE">
        <w:instrText xml:space="preserve">XE </w:instrText>
      </w:r>
      <w:r w:rsidR="0047731F" w:rsidRPr="002544AE">
        <w:instrText>“</w:instrText>
      </w:r>
      <w:r w:rsidRPr="002544AE">
        <w:instrText>RPCs:XWB REMOTE</w:instrText>
      </w:r>
      <w:r w:rsidR="0047731F" w:rsidRPr="002544AE">
        <w:instrText>”</w:instrText>
      </w:r>
      <w:r w:rsidR="008B130A" w:rsidRPr="002544AE">
        <w:fldChar w:fldCharType="end"/>
      </w:r>
    </w:p>
    <w:p w:rsidR="009108AB" w:rsidRPr="002544AE" w:rsidRDefault="00791BA8" w:rsidP="008926DB">
      <w:pPr>
        <w:pStyle w:val="BodyText"/>
        <w:keepNext/>
        <w:keepLines/>
      </w:pPr>
      <w:r w:rsidRPr="002544AE">
        <w:lastRenderedPageBreak/>
        <w:t>These RPC</w:t>
      </w:r>
      <w:r w:rsidR="009108AB" w:rsidRPr="002544AE">
        <w:t xml:space="preserve"> pass</w:t>
      </w:r>
      <w:r w:rsidRPr="002544AE">
        <w:t xml:space="preserve"> the following</w:t>
      </w:r>
      <w:r w:rsidR="009108AB" w:rsidRPr="002544AE">
        <w:t>:</w:t>
      </w:r>
    </w:p>
    <w:p w:rsidR="009108AB" w:rsidRPr="002544AE" w:rsidRDefault="0070632D" w:rsidP="008926DB">
      <w:pPr>
        <w:pStyle w:val="ListBullet"/>
        <w:keepNext/>
        <w:keepLines/>
      </w:pPr>
      <w:r w:rsidRPr="002544AE">
        <w:t>D</w:t>
      </w:r>
      <w:r w:rsidR="009108AB" w:rsidRPr="002544AE">
        <w:t>esired remote server</w:t>
      </w:r>
      <w:r w:rsidR="00254835" w:rsidRPr="002544AE">
        <w:t>.</w:t>
      </w:r>
    </w:p>
    <w:p w:rsidR="009108AB" w:rsidRPr="002544AE" w:rsidRDefault="0070632D" w:rsidP="0070632D">
      <w:pPr>
        <w:pStyle w:val="ListBullet"/>
        <w:keepNext/>
        <w:keepLines/>
      </w:pPr>
      <w:r w:rsidRPr="002544AE">
        <w:t>D</w:t>
      </w:r>
      <w:r w:rsidR="009108AB" w:rsidRPr="002544AE">
        <w:t>esired remote</w:t>
      </w:r>
      <w:r w:rsidRPr="002544AE">
        <w:t xml:space="preserve"> RPC</w:t>
      </w:r>
      <w:r w:rsidR="00254835" w:rsidRPr="002544AE">
        <w:t>.</w:t>
      </w:r>
    </w:p>
    <w:p w:rsidR="009108AB" w:rsidRPr="002544AE" w:rsidRDefault="00791BA8" w:rsidP="00791BA8">
      <w:pPr>
        <w:pStyle w:val="ListBullet"/>
      </w:pPr>
      <w:r w:rsidRPr="002544AE">
        <w:t>P</w:t>
      </w:r>
      <w:r w:rsidR="009108AB" w:rsidRPr="002544AE">
        <w:t>arameters for the remote RPC</w:t>
      </w:r>
      <w:r w:rsidR="00254835" w:rsidRPr="002544AE">
        <w:t>.</w:t>
      </w:r>
    </w:p>
    <w:p w:rsidR="0070632D" w:rsidRPr="002544AE" w:rsidRDefault="00791BA8" w:rsidP="00791BA8">
      <w:pPr>
        <w:pStyle w:val="BodyText"/>
        <w:keepNext/>
        <w:keepLines/>
      </w:pPr>
      <w:r w:rsidRPr="002544AE">
        <w:t xml:space="preserve">Communications between </w:t>
      </w:r>
      <w:r w:rsidR="0070632D" w:rsidRPr="002544AE">
        <w:t>local and remote servers is as follows:</w:t>
      </w:r>
    </w:p>
    <w:p w:rsidR="00791BA8" w:rsidRPr="002544AE" w:rsidRDefault="009108AB" w:rsidP="00C80B62">
      <w:pPr>
        <w:pStyle w:val="ListNumber"/>
        <w:keepNext/>
        <w:keepLines/>
        <w:numPr>
          <w:ilvl w:val="0"/>
          <w:numId w:val="17"/>
        </w:numPr>
        <w:tabs>
          <w:tab w:val="clear" w:pos="360"/>
        </w:tabs>
        <w:ind w:left="720"/>
      </w:pPr>
      <w:r w:rsidRPr="002544AE">
        <w:t xml:space="preserve">RPC Broker </w:t>
      </w:r>
      <w:r w:rsidR="00791BA8" w:rsidRPr="002544AE">
        <w:t xml:space="preserve">on the local server </w:t>
      </w:r>
      <w:r w:rsidR="0070632D" w:rsidRPr="002544AE">
        <w:t xml:space="preserve">passes the remote RPC name and parameters to the remote server </w:t>
      </w:r>
      <w:r w:rsidR="00791BA8" w:rsidRPr="002544AE">
        <w:t>using</w:t>
      </w:r>
      <w:r w:rsidRPr="002544AE">
        <w:t xml:space="preserve"> </w:t>
      </w:r>
      <w:r w:rsidR="000914B9" w:rsidRPr="002544AE">
        <w:t>VistA</w:t>
      </w:r>
      <w:r w:rsidRPr="002544AE">
        <w:t xml:space="preserve"> HL7</w:t>
      </w:r>
      <w:r w:rsidR="00791BA8" w:rsidRPr="002544AE">
        <w:t>.</w:t>
      </w:r>
    </w:p>
    <w:p w:rsidR="00791BA8" w:rsidRPr="002544AE" w:rsidRDefault="000914B9" w:rsidP="00D347DF">
      <w:pPr>
        <w:pStyle w:val="ListNumber"/>
        <w:keepNext/>
        <w:keepLines/>
      </w:pPr>
      <w:r w:rsidRPr="002544AE">
        <w:t>VistA</w:t>
      </w:r>
      <w:r w:rsidR="009108AB" w:rsidRPr="002544AE">
        <w:t xml:space="preserve"> HL7 send</w:t>
      </w:r>
      <w:r w:rsidR="00791BA8" w:rsidRPr="002544AE">
        <w:t>s</w:t>
      </w:r>
      <w:r w:rsidR="009108AB" w:rsidRPr="002544AE">
        <w:t xml:space="preserve"> any results from the remote s</w:t>
      </w:r>
      <w:r w:rsidR="00791BA8" w:rsidRPr="002544AE">
        <w:t>erver back to the local server.</w:t>
      </w:r>
    </w:p>
    <w:p w:rsidR="009108AB" w:rsidRPr="002544AE" w:rsidRDefault="009108AB" w:rsidP="00D347DF">
      <w:pPr>
        <w:pStyle w:val="ListNumber"/>
      </w:pPr>
      <w:r w:rsidRPr="002544AE">
        <w:t>RPC Broker on the local server passes the results back to the client application.</w:t>
      </w:r>
    </w:p>
    <w:p w:rsidR="009108AB" w:rsidRPr="002544AE" w:rsidRDefault="00656575" w:rsidP="008926DB">
      <w:pPr>
        <w:pStyle w:val="Note"/>
      </w:pPr>
      <w:r w:rsidRPr="002544AE">
        <w:rPr>
          <w:noProof/>
          <w:lang w:eastAsia="en-US"/>
        </w:rPr>
        <w:drawing>
          <wp:inline distT="0" distB="0" distL="0" distR="0" wp14:anchorId="76FDEBB3" wp14:editId="06483BD4">
            <wp:extent cx="284990" cy="284990"/>
            <wp:effectExtent l="0" t="0" r="1270" b="1270"/>
            <wp:docPr id="38" name="Picture 2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8926DB" w:rsidRPr="002544AE">
        <w:tab/>
      </w:r>
      <w:r w:rsidR="008926DB" w:rsidRPr="002544AE">
        <w:rPr>
          <w:b/>
        </w:rPr>
        <w:t>NOTE:</w:t>
      </w:r>
      <w:r w:rsidR="008926DB" w:rsidRPr="002544AE">
        <w:t xml:space="preserve"> </w:t>
      </w:r>
      <w:r w:rsidR="00791BA8" w:rsidRPr="002544AE">
        <w:t xml:space="preserve">The </w:t>
      </w:r>
      <w:r w:rsidR="008926DB" w:rsidRPr="002544AE">
        <w:t>XWB DIRECT RPC and XWB REMOTE RPC are available only on a controlled subscription basis.</w:t>
      </w:r>
    </w:p>
    <w:p w:rsidR="009108AB" w:rsidRPr="002544AE" w:rsidRDefault="009108AB" w:rsidP="00AA2D3F">
      <w:pPr>
        <w:pStyle w:val="Heading2"/>
      </w:pPr>
      <w:bookmarkStart w:id="209" w:name="_Toc449511295"/>
      <w:r w:rsidRPr="002544AE">
        <w:t>Interfac</w:t>
      </w:r>
      <w:r w:rsidR="00573FDF" w:rsidRPr="002544AE">
        <w:t>es</w:t>
      </w:r>
      <w:bookmarkEnd w:id="209"/>
    </w:p>
    <w:p w:rsidR="009108AB" w:rsidRPr="002544AE" w:rsidRDefault="008926DB" w:rsidP="008926DB">
      <w:pPr>
        <w:pStyle w:val="BodyText"/>
      </w:pPr>
      <w:r w:rsidRPr="002544AE">
        <w:fldChar w:fldCharType="begin"/>
      </w:r>
      <w:r w:rsidRPr="002544AE">
        <w:instrText xml:space="preserve">XE </w:instrText>
      </w:r>
      <w:r w:rsidR="0047731F" w:rsidRPr="002544AE">
        <w:instrText>“</w:instrText>
      </w:r>
      <w:r w:rsidRPr="002544AE">
        <w:instrText>Interfaces</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Security:Interfaces</w:instrText>
      </w:r>
      <w:r w:rsidR="0047731F" w:rsidRPr="002544AE">
        <w:instrText>”</w:instrText>
      </w:r>
      <w:r w:rsidRPr="002544AE">
        <w:fldChar w:fldCharType="end"/>
      </w:r>
      <w:r w:rsidR="009108AB" w:rsidRPr="002544AE">
        <w:t xml:space="preserve">No </w:t>
      </w:r>
      <w:r w:rsidR="009108AB" w:rsidRPr="002544AE">
        <w:rPr>
          <w:i/>
          <w:iCs/>
        </w:rPr>
        <w:t>non</w:t>
      </w:r>
      <w:r w:rsidR="009108AB" w:rsidRPr="002544AE">
        <w:t>-VA products are embedded in or required by the RPC Broker</w:t>
      </w:r>
      <w:r w:rsidR="00573FDF" w:rsidRPr="002544AE">
        <w:t xml:space="preserve"> software</w:t>
      </w:r>
      <w:r w:rsidR="009108AB" w:rsidRPr="002544AE">
        <w:t>, other than those provided by the underlying operating systems.</w:t>
      </w:r>
    </w:p>
    <w:p w:rsidR="009108AB" w:rsidRPr="002544AE" w:rsidRDefault="009108AB" w:rsidP="00AA2D3F">
      <w:pPr>
        <w:pStyle w:val="Heading2"/>
      </w:pPr>
      <w:bookmarkStart w:id="210" w:name="_Toc449511296"/>
      <w:r w:rsidRPr="002544AE">
        <w:t>Electronic Signatures</w:t>
      </w:r>
      <w:bookmarkEnd w:id="210"/>
    </w:p>
    <w:p w:rsidR="009108AB" w:rsidRPr="002544AE" w:rsidRDefault="008926DB" w:rsidP="008926DB">
      <w:pPr>
        <w:pStyle w:val="BodyText"/>
      </w:pPr>
      <w:r w:rsidRPr="002544AE">
        <w:fldChar w:fldCharType="begin"/>
      </w:r>
      <w:r w:rsidRPr="002544AE">
        <w:instrText xml:space="preserve">XE </w:instrText>
      </w:r>
      <w:r w:rsidR="0047731F" w:rsidRPr="002544AE">
        <w:instrText>“</w:instrText>
      </w:r>
      <w:r w:rsidRPr="002544AE">
        <w:instrText>Electronic Signatures</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Security:Electronic Signatures</w:instrText>
      </w:r>
      <w:r w:rsidR="0047731F" w:rsidRPr="002544AE">
        <w:instrText>”</w:instrText>
      </w:r>
      <w:r w:rsidRPr="002544AE">
        <w:fldChar w:fldCharType="end"/>
      </w:r>
      <w:r w:rsidR="00254835" w:rsidRPr="002544AE">
        <w:t>There a</w:t>
      </w:r>
      <w:r w:rsidR="00573FDF" w:rsidRPr="002544AE">
        <w:t>re no e</w:t>
      </w:r>
      <w:r w:rsidR="009108AB" w:rsidRPr="002544AE">
        <w:t>lectronic signatures used within the RPC Broker</w:t>
      </w:r>
      <w:r w:rsidR="00573FDF" w:rsidRPr="002544AE">
        <w:t xml:space="preserve"> software</w:t>
      </w:r>
      <w:r w:rsidR="009108AB" w:rsidRPr="002544AE">
        <w:t>.</w:t>
      </w:r>
    </w:p>
    <w:p w:rsidR="009108AB" w:rsidRPr="002544AE" w:rsidRDefault="009108AB" w:rsidP="00AA2D3F">
      <w:pPr>
        <w:pStyle w:val="Heading2"/>
      </w:pPr>
      <w:bookmarkStart w:id="211" w:name="_Toc449511297"/>
      <w:r w:rsidRPr="002544AE">
        <w:t>Security Keys</w:t>
      </w:r>
      <w:bookmarkEnd w:id="211"/>
    </w:p>
    <w:p w:rsidR="009108AB" w:rsidRPr="002544AE" w:rsidRDefault="008926DB" w:rsidP="008926DB">
      <w:pPr>
        <w:pStyle w:val="BodyText"/>
        <w:keepNext/>
        <w:keepLines/>
      </w:pPr>
      <w:r w:rsidRPr="002544AE">
        <w:fldChar w:fldCharType="begin"/>
      </w:r>
      <w:r w:rsidRPr="002544AE">
        <w:instrText xml:space="preserve">XE </w:instrText>
      </w:r>
      <w:r w:rsidR="0047731F" w:rsidRPr="002544AE">
        <w:instrText>“</w:instrText>
      </w:r>
      <w:r w:rsidRPr="002544AE">
        <w:instrText>Security:Keys</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Keys:Security</w:instrText>
      </w:r>
      <w:r w:rsidR="0047731F" w:rsidRPr="002544AE">
        <w:instrText>”</w:instrText>
      </w:r>
      <w:r w:rsidRPr="002544AE">
        <w:fldChar w:fldCharType="end"/>
      </w:r>
      <w:r w:rsidR="009108AB" w:rsidRPr="002544AE">
        <w:t xml:space="preserve">There are </w:t>
      </w:r>
      <w:r w:rsidR="009108AB" w:rsidRPr="002544AE">
        <w:rPr>
          <w:i/>
          <w:iCs/>
        </w:rPr>
        <w:t>no</w:t>
      </w:r>
      <w:r w:rsidR="009108AB" w:rsidRPr="002544AE">
        <w:t xml:space="preserve"> specific security keys exported with the RPC Broker software. However, to bypass security for development purposes, we recommend client/server application developers be assigned the XUPROGMODE security key</w:t>
      </w:r>
      <w:r w:rsidR="008B130A" w:rsidRPr="002544AE">
        <w:fldChar w:fldCharType="begin"/>
      </w:r>
      <w:r w:rsidR="00B04A1C" w:rsidRPr="002544AE">
        <w:instrText xml:space="preserve">XE </w:instrText>
      </w:r>
      <w:r w:rsidR="0047731F" w:rsidRPr="002544AE">
        <w:instrText>“</w:instrText>
      </w:r>
      <w:r w:rsidR="00573FDF" w:rsidRPr="002544AE">
        <w:instrText>XUPROGMODE Security K</w:instrText>
      </w:r>
      <w:r w:rsidR="009108AB" w:rsidRPr="002544AE">
        <w:instrText>ey</w:instrText>
      </w:r>
      <w:r w:rsidR="0047731F" w:rsidRPr="002544AE">
        <w:instrText>”</w:instrText>
      </w:r>
      <w:r w:rsidR="008B130A" w:rsidRPr="002544AE">
        <w:fldChar w:fldCharType="end"/>
      </w:r>
      <w:r w:rsidR="008B130A" w:rsidRPr="002544AE">
        <w:fldChar w:fldCharType="begin"/>
      </w:r>
      <w:r w:rsidR="00B04A1C" w:rsidRPr="002544AE">
        <w:instrText xml:space="preserve">XE </w:instrText>
      </w:r>
      <w:r w:rsidR="0047731F" w:rsidRPr="002544AE">
        <w:instrText>“</w:instrText>
      </w:r>
      <w:r w:rsidR="00573FDF" w:rsidRPr="002544AE">
        <w:instrText>Security</w:instrText>
      </w:r>
      <w:r w:rsidR="00FA6F81" w:rsidRPr="002544AE">
        <w:instrText>:</w:instrText>
      </w:r>
      <w:r w:rsidR="00573FDF" w:rsidRPr="002544AE">
        <w:instrText>Keys:XUPROGMODE</w:instrText>
      </w:r>
      <w:r w:rsidR="0047731F" w:rsidRPr="002544AE">
        <w:instrText>”</w:instrText>
      </w:r>
      <w:r w:rsidR="008B130A" w:rsidRPr="002544AE">
        <w:fldChar w:fldCharType="end"/>
      </w:r>
      <w:r w:rsidR="00FA6F81" w:rsidRPr="002544AE">
        <w:fldChar w:fldCharType="begin"/>
      </w:r>
      <w:r w:rsidR="00FA6F81" w:rsidRPr="002544AE">
        <w:instrText xml:space="preserve">XE </w:instrText>
      </w:r>
      <w:r w:rsidR="0047731F" w:rsidRPr="002544AE">
        <w:instrText>“</w:instrText>
      </w:r>
      <w:r w:rsidR="00FA6F81" w:rsidRPr="002544AE">
        <w:instrText>Keys:XUPROGMODE</w:instrText>
      </w:r>
      <w:r w:rsidR="0047731F" w:rsidRPr="002544AE">
        <w:instrText>”</w:instrText>
      </w:r>
      <w:r w:rsidR="00FA6F81" w:rsidRPr="002544AE">
        <w:fldChar w:fldCharType="end"/>
      </w:r>
      <w:r w:rsidR="009108AB" w:rsidRPr="002544AE">
        <w:t>.</w:t>
      </w:r>
    </w:p>
    <w:p w:rsidR="009108AB" w:rsidRPr="002544AE" w:rsidRDefault="009108AB" w:rsidP="008926DB">
      <w:pPr>
        <w:pStyle w:val="BodyText"/>
        <w:keepNext/>
        <w:keepLines/>
      </w:pPr>
      <w:r w:rsidRPr="002544AE">
        <w:t>All users assigned the XUPROGMODE security key</w:t>
      </w:r>
      <w:r w:rsidR="008B130A" w:rsidRPr="002544AE">
        <w:fldChar w:fldCharType="begin"/>
      </w:r>
      <w:r w:rsidR="00B04A1C" w:rsidRPr="002544AE">
        <w:instrText xml:space="preserve">XE </w:instrText>
      </w:r>
      <w:r w:rsidR="0047731F" w:rsidRPr="002544AE">
        <w:instrText>“</w:instrText>
      </w:r>
      <w:r w:rsidR="00573FDF" w:rsidRPr="002544AE">
        <w:instrText>XUPROGMODE Security Key</w:instrText>
      </w:r>
      <w:r w:rsidR="0047731F" w:rsidRPr="002544AE">
        <w:instrText>”</w:instrText>
      </w:r>
      <w:r w:rsidR="008B130A" w:rsidRPr="002544AE">
        <w:fldChar w:fldCharType="end"/>
      </w:r>
      <w:r w:rsidR="008B130A" w:rsidRPr="002544AE">
        <w:fldChar w:fldCharType="begin"/>
      </w:r>
      <w:r w:rsidR="00B04A1C" w:rsidRPr="002544AE">
        <w:instrText xml:space="preserve">XE </w:instrText>
      </w:r>
      <w:r w:rsidR="0047731F" w:rsidRPr="002544AE">
        <w:instrText>“</w:instrText>
      </w:r>
      <w:r w:rsidR="00573FDF" w:rsidRPr="002544AE">
        <w:instrText>Security</w:instrText>
      </w:r>
      <w:r w:rsidR="00FA6F81" w:rsidRPr="002544AE">
        <w:instrText>:</w:instrText>
      </w:r>
      <w:r w:rsidR="00573FDF" w:rsidRPr="002544AE">
        <w:instrText>Keys:XUPROGMODE</w:instrText>
      </w:r>
      <w:r w:rsidR="0047731F" w:rsidRPr="002544AE">
        <w:instrText>”</w:instrText>
      </w:r>
      <w:r w:rsidR="008B130A" w:rsidRPr="002544AE">
        <w:fldChar w:fldCharType="end"/>
      </w:r>
      <w:r w:rsidR="00FA6F81" w:rsidRPr="002544AE">
        <w:fldChar w:fldCharType="begin"/>
      </w:r>
      <w:r w:rsidR="00FA6F81" w:rsidRPr="002544AE">
        <w:instrText xml:space="preserve">XE </w:instrText>
      </w:r>
      <w:r w:rsidR="0047731F" w:rsidRPr="002544AE">
        <w:instrText>“</w:instrText>
      </w:r>
      <w:r w:rsidR="00FA6F81" w:rsidRPr="002544AE">
        <w:instrText>Keys:XUPROGMODE</w:instrText>
      </w:r>
      <w:r w:rsidR="0047731F" w:rsidRPr="002544AE">
        <w:instrText>”</w:instrText>
      </w:r>
      <w:r w:rsidR="00FA6F81" w:rsidRPr="002544AE">
        <w:fldChar w:fldCharType="end"/>
      </w:r>
      <w:r w:rsidRPr="002544AE">
        <w:t xml:space="preserve"> can do the following:</w:t>
      </w:r>
    </w:p>
    <w:p w:rsidR="009108AB" w:rsidRPr="002544AE" w:rsidRDefault="009108AB" w:rsidP="008926DB">
      <w:pPr>
        <w:pStyle w:val="ListBullet"/>
        <w:keepNext/>
        <w:keepLines/>
      </w:pPr>
      <w:r w:rsidRPr="002544AE">
        <w:t xml:space="preserve">Run any </w:t>
      </w:r>
      <w:r w:rsidR="000914B9" w:rsidRPr="002544AE">
        <w:t>VistA</w:t>
      </w:r>
      <w:r w:rsidRPr="002544AE">
        <w:t xml:space="preserve"> client/server application</w:t>
      </w:r>
      <w:r w:rsidR="00254835" w:rsidRPr="002544AE">
        <w:t>,</w:t>
      </w:r>
      <w:r w:rsidRPr="002544AE">
        <w:t xml:space="preserve"> regardless of whether it is in their menu tree or not</w:t>
      </w:r>
      <w:r w:rsidR="00254835" w:rsidRPr="002544AE">
        <w:t>.</w:t>
      </w:r>
    </w:p>
    <w:p w:rsidR="009108AB" w:rsidRPr="002544AE" w:rsidRDefault="009108AB" w:rsidP="008926DB">
      <w:pPr>
        <w:pStyle w:val="ListBullet"/>
      </w:pPr>
      <w:r w:rsidRPr="002544AE">
        <w:t>Access any RPC without regard to the application context.</w:t>
      </w:r>
    </w:p>
    <w:p w:rsidR="009108AB" w:rsidRPr="002544AE" w:rsidRDefault="009108AB" w:rsidP="00AA2D3F">
      <w:pPr>
        <w:pStyle w:val="Heading2"/>
      </w:pPr>
      <w:bookmarkStart w:id="212" w:name="_Toc449511298"/>
      <w:r w:rsidRPr="002544AE">
        <w:lastRenderedPageBreak/>
        <w:t>File Security</w:t>
      </w:r>
      <w:bookmarkEnd w:id="212"/>
    </w:p>
    <w:p w:rsidR="009108AB" w:rsidRPr="002544AE" w:rsidRDefault="008926DB" w:rsidP="008926DB">
      <w:pPr>
        <w:pStyle w:val="BodyText"/>
        <w:keepNext/>
        <w:keepLines/>
      </w:pPr>
      <w:r w:rsidRPr="002544AE">
        <w:fldChar w:fldCharType="begin"/>
      </w:r>
      <w:r w:rsidRPr="002544AE">
        <w:instrText xml:space="preserve">XE </w:instrText>
      </w:r>
      <w:r w:rsidR="0047731F" w:rsidRPr="002544AE">
        <w:instrText>“</w:instrText>
      </w:r>
      <w:r w:rsidRPr="002544AE">
        <w:instrText>Files:Security</w:instrText>
      </w:r>
      <w:r w:rsidR="0047731F" w:rsidRPr="002544AE">
        <w:instrText>”</w:instrText>
      </w:r>
      <w:r w:rsidRPr="002544AE">
        <w:fldChar w:fldCharType="end"/>
      </w:r>
      <w:r w:rsidRPr="002544AE">
        <w:fldChar w:fldCharType="begin"/>
      </w:r>
      <w:r w:rsidRPr="002544AE">
        <w:instrText xml:space="preserve">XE </w:instrText>
      </w:r>
      <w:r w:rsidR="0047731F" w:rsidRPr="002544AE">
        <w:instrText>“</w:instrText>
      </w:r>
      <w:r w:rsidRPr="002544AE">
        <w:instrText>Security:Files</w:instrText>
      </w:r>
      <w:r w:rsidR="0047731F" w:rsidRPr="002544AE">
        <w:instrText>”</w:instrText>
      </w:r>
      <w:r w:rsidRPr="002544AE">
        <w:fldChar w:fldCharType="end"/>
      </w:r>
      <w:r w:rsidR="009108AB" w:rsidRPr="002544AE">
        <w:t xml:space="preserve">The RPC Broker establishes the following </w:t>
      </w:r>
      <w:r w:rsidR="00254835" w:rsidRPr="002544AE">
        <w:t xml:space="preserve">file </w:t>
      </w:r>
      <w:r w:rsidR="009108AB" w:rsidRPr="002544AE">
        <w:t>security:</w:t>
      </w:r>
    </w:p>
    <w:p w:rsidR="001E1290" w:rsidRPr="002544AE" w:rsidRDefault="0018273D" w:rsidP="0018273D">
      <w:pPr>
        <w:pStyle w:val="Caption"/>
      </w:pPr>
      <w:bookmarkStart w:id="213" w:name="_Toc449511317"/>
      <w:r w:rsidRPr="002544AE">
        <w:t xml:space="preserve">Table </w:t>
      </w:r>
      <w:r w:rsidR="00F337C3">
        <w:fldChar w:fldCharType="begin"/>
      </w:r>
      <w:r w:rsidR="00F337C3">
        <w:instrText xml:space="preserve"> SEQ Table \* ARABIC </w:instrText>
      </w:r>
      <w:r w:rsidR="00F337C3">
        <w:fldChar w:fldCharType="separate"/>
      </w:r>
      <w:r w:rsidR="00F337C3">
        <w:rPr>
          <w:noProof/>
        </w:rPr>
        <w:t>8</w:t>
      </w:r>
      <w:r w:rsidR="00F337C3">
        <w:rPr>
          <w:noProof/>
        </w:rPr>
        <w:fldChar w:fldCharType="end"/>
      </w:r>
      <w:r w:rsidR="00480637" w:rsidRPr="002544AE">
        <w:t>:</w:t>
      </w:r>
      <w:r w:rsidRPr="002544AE">
        <w:t xml:space="preserve"> </w:t>
      </w:r>
      <w:r w:rsidR="008E1496" w:rsidRPr="002544AE">
        <w:t>RPC Broker—File S</w:t>
      </w:r>
      <w:r w:rsidRPr="002544AE">
        <w:t>ecurity</w:t>
      </w:r>
      <w:bookmarkEnd w:id="213"/>
    </w:p>
    <w:tbl>
      <w:tblPr>
        <w:tblW w:w="936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249"/>
        <w:gridCol w:w="3521"/>
        <w:gridCol w:w="720"/>
        <w:gridCol w:w="720"/>
        <w:gridCol w:w="630"/>
        <w:gridCol w:w="630"/>
        <w:gridCol w:w="990"/>
        <w:gridCol w:w="900"/>
      </w:tblGrid>
      <w:tr w:rsidR="009108AB" w:rsidRPr="002544AE">
        <w:trPr>
          <w:tblHeader/>
        </w:trPr>
        <w:tc>
          <w:tcPr>
            <w:tcW w:w="1249" w:type="dxa"/>
            <w:tcBorders>
              <w:top w:val="single" w:sz="8" w:space="0" w:color="000000"/>
              <w:left w:val="single" w:sz="8" w:space="0" w:color="000000"/>
              <w:bottom w:val="single" w:sz="8" w:space="0" w:color="000000"/>
              <w:right w:val="single" w:sz="8" w:space="0" w:color="000000"/>
            </w:tcBorders>
            <w:shd w:val="pct15" w:color="auto" w:fill="auto"/>
          </w:tcPr>
          <w:p w:rsidR="009108AB" w:rsidRPr="002544AE" w:rsidRDefault="009108AB" w:rsidP="008926DB">
            <w:pPr>
              <w:pStyle w:val="TableHeading"/>
            </w:pPr>
            <w:bookmarkStart w:id="214" w:name="COL001_TBL009"/>
            <w:bookmarkEnd w:id="214"/>
            <w:r w:rsidRPr="002544AE">
              <w:t>Number</w:t>
            </w:r>
          </w:p>
        </w:tc>
        <w:tc>
          <w:tcPr>
            <w:tcW w:w="3521" w:type="dxa"/>
            <w:tcBorders>
              <w:top w:val="single" w:sz="8" w:space="0" w:color="000000"/>
              <w:left w:val="single" w:sz="8" w:space="0" w:color="000000"/>
              <w:bottom w:val="single" w:sz="8" w:space="0" w:color="000000"/>
              <w:right w:val="single" w:sz="8" w:space="0" w:color="000000"/>
            </w:tcBorders>
            <w:shd w:val="pct15" w:color="auto" w:fill="auto"/>
          </w:tcPr>
          <w:p w:rsidR="009108AB" w:rsidRPr="002544AE" w:rsidRDefault="009108AB" w:rsidP="008926DB">
            <w:pPr>
              <w:pStyle w:val="TableHeading"/>
            </w:pPr>
            <w:r w:rsidRPr="002544AE">
              <w:t>Name</w:t>
            </w:r>
          </w:p>
        </w:tc>
        <w:tc>
          <w:tcPr>
            <w:tcW w:w="720" w:type="dxa"/>
            <w:tcBorders>
              <w:top w:val="single" w:sz="8" w:space="0" w:color="000000"/>
              <w:left w:val="single" w:sz="8" w:space="0" w:color="000000"/>
              <w:bottom w:val="single" w:sz="8" w:space="0" w:color="000000"/>
              <w:right w:val="single" w:sz="8" w:space="0" w:color="000000"/>
            </w:tcBorders>
            <w:shd w:val="pct15" w:color="auto" w:fill="auto"/>
          </w:tcPr>
          <w:p w:rsidR="009108AB" w:rsidRPr="002544AE" w:rsidRDefault="009108AB" w:rsidP="008926DB">
            <w:pPr>
              <w:pStyle w:val="TableHeading"/>
            </w:pPr>
            <w:r w:rsidRPr="002544AE">
              <w:t>DD</w:t>
            </w:r>
          </w:p>
        </w:tc>
        <w:tc>
          <w:tcPr>
            <w:tcW w:w="720" w:type="dxa"/>
            <w:tcBorders>
              <w:top w:val="single" w:sz="8" w:space="0" w:color="000000"/>
              <w:left w:val="single" w:sz="8" w:space="0" w:color="000000"/>
              <w:bottom w:val="single" w:sz="8" w:space="0" w:color="000000"/>
              <w:right w:val="single" w:sz="8" w:space="0" w:color="000000"/>
            </w:tcBorders>
            <w:shd w:val="pct15" w:color="auto" w:fill="auto"/>
          </w:tcPr>
          <w:p w:rsidR="009108AB" w:rsidRPr="002544AE" w:rsidRDefault="009108AB" w:rsidP="008926DB">
            <w:pPr>
              <w:pStyle w:val="TableHeading"/>
            </w:pPr>
            <w:r w:rsidRPr="002544AE">
              <w:t>RD</w:t>
            </w:r>
          </w:p>
        </w:tc>
        <w:tc>
          <w:tcPr>
            <w:tcW w:w="630" w:type="dxa"/>
            <w:tcBorders>
              <w:top w:val="single" w:sz="8" w:space="0" w:color="000000"/>
              <w:left w:val="single" w:sz="8" w:space="0" w:color="000000"/>
              <w:bottom w:val="single" w:sz="8" w:space="0" w:color="000000"/>
              <w:right w:val="single" w:sz="8" w:space="0" w:color="000000"/>
            </w:tcBorders>
            <w:shd w:val="pct15" w:color="auto" w:fill="auto"/>
          </w:tcPr>
          <w:p w:rsidR="009108AB" w:rsidRPr="002544AE" w:rsidRDefault="009108AB" w:rsidP="008926DB">
            <w:pPr>
              <w:pStyle w:val="TableHeading"/>
            </w:pPr>
            <w:r w:rsidRPr="002544AE">
              <w:t>WR</w:t>
            </w:r>
          </w:p>
        </w:tc>
        <w:tc>
          <w:tcPr>
            <w:tcW w:w="630" w:type="dxa"/>
            <w:tcBorders>
              <w:top w:val="single" w:sz="8" w:space="0" w:color="000000"/>
              <w:left w:val="single" w:sz="8" w:space="0" w:color="000000"/>
              <w:bottom w:val="single" w:sz="8" w:space="0" w:color="000000"/>
              <w:right w:val="single" w:sz="8" w:space="0" w:color="000000"/>
            </w:tcBorders>
            <w:shd w:val="pct15" w:color="auto" w:fill="auto"/>
          </w:tcPr>
          <w:p w:rsidR="009108AB" w:rsidRPr="002544AE" w:rsidRDefault="009108AB" w:rsidP="008926DB">
            <w:pPr>
              <w:pStyle w:val="TableHeading"/>
            </w:pPr>
            <w:r w:rsidRPr="002544AE">
              <w:t>DEL</w:t>
            </w:r>
          </w:p>
        </w:tc>
        <w:tc>
          <w:tcPr>
            <w:tcW w:w="990" w:type="dxa"/>
            <w:tcBorders>
              <w:top w:val="single" w:sz="8" w:space="0" w:color="000000"/>
              <w:left w:val="single" w:sz="8" w:space="0" w:color="000000"/>
              <w:bottom w:val="single" w:sz="8" w:space="0" w:color="000000"/>
              <w:right w:val="single" w:sz="8" w:space="0" w:color="000000"/>
            </w:tcBorders>
            <w:shd w:val="pct15" w:color="auto" w:fill="auto"/>
          </w:tcPr>
          <w:p w:rsidR="009108AB" w:rsidRPr="002544AE" w:rsidRDefault="009108AB" w:rsidP="008926DB">
            <w:pPr>
              <w:pStyle w:val="TableHeading"/>
            </w:pPr>
            <w:r w:rsidRPr="002544AE">
              <w:t>LAYGO</w:t>
            </w:r>
          </w:p>
        </w:tc>
        <w:tc>
          <w:tcPr>
            <w:tcW w:w="900" w:type="dxa"/>
            <w:tcBorders>
              <w:top w:val="single" w:sz="8" w:space="0" w:color="000000"/>
              <w:left w:val="single" w:sz="8" w:space="0" w:color="000000"/>
              <w:bottom w:val="single" w:sz="8" w:space="0" w:color="000000"/>
              <w:right w:val="single" w:sz="8" w:space="0" w:color="000000"/>
            </w:tcBorders>
            <w:shd w:val="pct15" w:color="auto" w:fill="auto"/>
          </w:tcPr>
          <w:p w:rsidR="009108AB" w:rsidRPr="002544AE" w:rsidRDefault="009108AB" w:rsidP="008926DB">
            <w:pPr>
              <w:pStyle w:val="TableHeading"/>
            </w:pPr>
            <w:r w:rsidRPr="002544AE">
              <w:t>AUDIT</w:t>
            </w:r>
          </w:p>
        </w:tc>
      </w:tr>
      <w:tr w:rsidR="009108AB" w:rsidRPr="002544AE">
        <w:tc>
          <w:tcPr>
            <w:tcW w:w="1249" w:type="dxa"/>
            <w:tcBorders>
              <w:top w:val="single" w:sz="8" w:space="0" w:color="000000"/>
              <w:left w:val="single" w:sz="8" w:space="0" w:color="000000"/>
              <w:bottom w:val="single" w:sz="8" w:space="0" w:color="000000"/>
              <w:right w:val="single" w:sz="8" w:space="0" w:color="000000"/>
            </w:tcBorders>
          </w:tcPr>
          <w:p w:rsidR="009108AB" w:rsidRPr="002544AE" w:rsidRDefault="009108AB" w:rsidP="00254835">
            <w:pPr>
              <w:pStyle w:val="TableText"/>
              <w:keepNext/>
              <w:keepLines/>
            </w:pPr>
            <w:r w:rsidRPr="002544AE">
              <w:t>8994</w:t>
            </w:r>
          </w:p>
        </w:tc>
        <w:tc>
          <w:tcPr>
            <w:tcW w:w="3521" w:type="dxa"/>
            <w:tcBorders>
              <w:top w:val="single" w:sz="8" w:space="0" w:color="000000"/>
              <w:left w:val="single" w:sz="8" w:space="0" w:color="000000"/>
              <w:bottom w:val="single" w:sz="8" w:space="0" w:color="000000"/>
              <w:right w:val="single" w:sz="8" w:space="0" w:color="000000"/>
            </w:tcBorders>
          </w:tcPr>
          <w:p w:rsidR="009108AB" w:rsidRPr="002544AE" w:rsidRDefault="009108AB" w:rsidP="00254835">
            <w:pPr>
              <w:pStyle w:val="TableText"/>
              <w:keepNext/>
              <w:keepLines/>
            </w:pPr>
            <w:r w:rsidRPr="002544AE">
              <w:t>REMOTE PROCEDURE</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000914B9" w:rsidRPr="002544AE">
              <w:rPr>
                <w:rFonts w:ascii="Times New Roman" w:hAnsi="Times New Roman"/>
                <w:sz w:val="22"/>
              </w:rPr>
              <w:instrText>REMOTE PROCEDURE File (#8994):Security</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000914B9" w:rsidRPr="002544AE">
              <w:rPr>
                <w:rFonts w:ascii="Times New Roman" w:hAnsi="Times New Roman"/>
                <w:sz w:val="22"/>
              </w:rPr>
              <w:instrText>Files:REMOTE PROCEDURE (#8994):Security</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20" w:type="dxa"/>
            <w:tcBorders>
              <w:top w:val="single" w:sz="8" w:space="0" w:color="000000"/>
              <w:left w:val="single" w:sz="8" w:space="0" w:color="000000"/>
              <w:bottom w:val="single" w:sz="8" w:space="0" w:color="000000"/>
              <w:right w:val="single" w:sz="8" w:space="0" w:color="000000"/>
            </w:tcBorders>
          </w:tcPr>
          <w:p w:rsidR="009108AB" w:rsidRPr="002544AE" w:rsidRDefault="009108AB" w:rsidP="00254835">
            <w:pPr>
              <w:pStyle w:val="TableText"/>
              <w:keepNext/>
              <w:keepLines/>
              <w:rPr>
                <w:b/>
                <w:bCs/>
              </w:rPr>
            </w:pPr>
            <w:r w:rsidRPr="002544AE">
              <w:rPr>
                <w:b/>
                <w:bCs/>
              </w:rPr>
              <w:t>@</w:t>
            </w:r>
          </w:p>
        </w:tc>
        <w:tc>
          <w:tcPr>
            <w:tcW w:w="720" w:type="dxa"/>
            <w:tcBorders>
              <w:top w:val="single" w:sz="8" w:space="0" w:color="000000"/>
              <w:left w:val="single" w:sz="8" w:space="0" w:color="000000"/>
              <w:bottom w:val="single" w:sz="8" w:space="0" w:color="000000"/>
              <w:right w:val="single" w:sz="8" w:space="0" w:color="000000"/>
            </w:tcBorders>
          </w:tcPr>
          <w:p w:rsidR="009108AB" w:rsidRPr="002544AE" w:rsidRDefault="009108AB" w:rsidP="00254835">
            <w:pPr>
              <w:pStyle w:val="TableText"/>
              <w:keepNext/>
              <w:keepLines/>
              <w:rPr>
                <w:b/>
                <w:bCs/>
              </w:rPr>
            </w:pPr>
            <w:r w:rsidRPr="002544AE">
              <w:rPr>
                <w:b/>
                <w:bCs/>
              </w:rPr>
              <w:t>@</w:t>
            </w:r>
          </w:p>
        </w:tc>
        <w:tc>
          <w:tcPr>
            <w:tcW w:w="630" w:type="dxa"/>
            <w:tcBorders>
              <w:top w:val="single" w:sz="8" w:space="0" w:color="000000"/>
              <w:left w:val="single" w:sz="8" w:space="0" w:color="000000"/>
              <w:bottom w:val="single" w:sz="8" w:space="0" w:color="000000"/>
              <w:right w:val="single" w:sz="8" w:space="0" w:color="000000"/>
            </w:tcBorders>
          </w:tcPr>
          <w:p w:rsidR="009108AB" w:rsidRPr="002544AE" w:rsidRDefault="009108AB" w:rsidP="00254835">
            <w:pPr>
              <w:pStyle w:val="TableText"/>
              <w:keepNext/>
              <w:keepLines/>
              <w:rPr>
                <w:b/>
                <w:bCs/>
              </w:rPr>
            </w:pPr>
            <w:r w:rsidRPr="002544AE">
              <w:rPr>
                <w:b/>
                <w:bCs/>
              </w:rPr>
              <w:t>@</w:t>
            </w:r>
          </w:p>
        </w:tc>
        <w:tc>
          <w:tcPr>
            <w:tcW w:w="630" w:type="dxa"/>
            <w:tcBorders>
              <w:top w:val="single" w:sz="8" w:space="0" w:color="000000"/>
              <w:left w:val="single" w:sz="8" w:space="0" w:color="000000"/>
              <w:bottom w:val="single" w:sz="8" w:space="0" w:color="000000"/>
              <w:right w:val="single" w:sz="8" w:space="0" w:color="000000"/>
            </w:tcBorders>
          </w:tcPr>
          <w:p w:rsidR="009108AB" w:rsidRPr="002544AE" w:rsidRDefault="009108AB" w:rsidP="00254835">
            <w:pPr>
              <w:pStyle w:val="TableText"/>
              <w:keepNext/>
              <w:keepLines/>
              <w:rPr>
                <w:b/>
                <w:bCs/>
              </w:rPr>
            </w:pPr>
            <w:r w:rsidRPr="002544AE">
              <w:rPr>
                <w:b/>
                <w:bCs/>
              </w:rPr>
              <w:t>@</w:t>
            </w:r>
          </w:p>
        </w:tc>
        <w:tc>
          <w:tcPr>
            <w:tcW w:w="990" w:type="dxa"/>
            <w:tcBorders>
              <w:top w:val="single" w:sz="8" w:space="0" w:color="000000"/>
              <w:left w:val="single" w:sz="8" w:space="0" w:color="000000"/>
              <w:bottom w:val="single" w:sz="8" w:space="0" w:color="000000"/>
              <w:right w:val="single" w:sz="8" w:space="0" w:color="000000"/>
            </w:tcBorders>
          </w:tcPr>
          <w:p w:rsidR="009108AB" w:rsidRPr="002544AE" w:rsidRDefault="009108AB" w:rsidP="00254835">
            <w:pPr>
              <w:pStyle w:val="TableText"/>
              <w:keepNext/>
              <w:keepLines/>
              <w:rPr>
                <w:b/>
                <w:bCs/>
              </w:rPr>
            </w:pPr>
            <w:r w:rsidRPr="002544AE">
              <w:rPr>
                <w:b/>
                <w:bCs/>
              </w:rPr>
              <w:t>@</w:t>
            </w:r>
          </w:p>
        </w:tc>
        <w:tc>
          <w:tcPr>
            <w:tcW w:w="900" w:type="dxa"/>
            <w:tcBorders>
              <w:top w:val="single" w:sz="8" w:space="0" w:color="000000"/>
              <w:left w:val="single" w:sz="8" w:space="0" w:color="000000"/>
              <w:bottom w:val="single" w:sz="8" w:space="0" w:color="000000"/>
              <w:right w:val="single" w:sz="8" w:space="0" w:color="000000"/>
            </w:tcBorders>
          </w:tcPr>
          <w:p w:rsidR="009108AB" w:rsidRPr="002544AE" w:rsidRDefault="009108AB" w:rsidP="00254835">
            <w:pPr>
              <w:pStyle w:val="TableText"/>
              <w:keepNext/>
              <w:keepLines/>
              <w:rPr>
                <w:b/>
                <w:bCs/>
              </w:rPr>
            </w:pPr>
            <w:r w:rsidRPr="002544AE">
              <w:rPr>
                <w:b/>
                <w:bCs/>
              </w:rPr>
              <w:t>@</w:t>
            </w:r>
          </w:p>
        </w:tc>
      </w:tr>
      <w:tr w:rsidR="009108AB" w:rsidRPr="002544AE">
        <w:tc>
          <w:tcPr>
            <w:tcW w:w="1249" w:type="dxa"/>
            <w:tcBorders>
              <w:top w:val="single" w:sz="8" w:space="0" w:color="000000"/>
              <w:left w:val="single" w:sz="8" w:space="0" w:color="000000"/>
              <w:bottom w:val="single" w:sz="8" w:space="0" w:color="000000"/>
              <w:right w:val="single" w:sz="8" w:space="0" w:color="000000"/>
            </w:tcBorders>
          </w:tcPr>
          <w:p w:rsidR="009108AB" w:rsidRPr="002544AE" w:rsidRDefault="009108AB" w:rsidP="00254835">
            <w:pPr>
              <w:pStyle w:val="TableText"/>
              <w:keepNext/>
              <w:keepLines/>
            </w:pPr>
            <w:r w:rsidRPr="002544AE">
              <w:t>8994.1</w:t>
            </w:r>
          </w:p>
        </w:tc>
        <w:tc>
          <w:tcPr>
            <w:tcW w:w="3521" w:type="dxa"/>
            <w:tcBorders>
              <w:top w:val="single" w:sz="8" w:space="0" w:color="000000"/>
              <w:left w:val="single" w:sz="8" w:space="0" w:color="000000"/>
              <w:bottom w:val="single" w:sz="8" w:space="0" w:color="000000"/>
              <w:right w:val="single" w:sz="8" w:space="0" w:color="000000"/>
            </w:tcBorders>
          </w:tcPr>
          <w:p w:rsidR="009108AB" w:rsidRPr="002544AE" w:rsidRDefault="009108AB" w:rsidP="00254835">
            <w:pPr>
              <w:pStyle w:val="TableText"/>
              <w:keepNext/>
              <w:keepLines/>
            </w:pPr>
            <w:r w:rsidRPr="002544AE">
              <w:t>RPC BROKER SITE PARAMETERS</w:t>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000914B9" w:rsidRPr="002544AE">
              <w:rPr>
                <w:rFonts w:ascii="Times New Roman" w:hAnsi="Times New Roman"/>
                <w:sz w:val="22"/>
              </w:rPr>
              <w:instrText>RPC BROKER SITE PARAMETERS File (#8994.1):Security</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r w:rsidR="008B130A" w:rsidRPr="002544AE">
              <w:rPr>
                <w:rFonts w:ascii="Times New Roman" w:hAnsi="Times New Roman"/>
                <w:sz w:val="22"/>
              </w:rPr>
              <w:fldChar w:fldCharType="begin"/>
            </w:r>
            <w:r w:rsidR="00B04A1C" w:rsidRPr="002544AE">
              <w:rPr>
                <w:rFonts w:ascii="Times New Roman" w:hAnsi="Times New Roman"/>
                <w:sz w:val="22"/>
              </w:rPr>
              <w:instrText xml:space="preserve">XE </w:instrText>
            </w:r>
            <w:r w:rsidR="0047731F" w:rsidRPr="002544AE">
              <w:rPr>
                <w:rFonts w:ascii="Times New Roman" w:hAnsi="Times New Roman"/>
                <w:sz w:val="22"/>
              </w:rPr>
              <w:instrText>“</w:instrText>
            </w:r>
            <w:r w:rsidR="000914B9" w:rsidRPr="002544AE">
              <w:rPr>
                <w:rFonts w:ascii="Times New Roman" w:hAnsi="Times New Roman"/>
                <w:sz w:val="22"/>
              </w:rPr>
              <w:instrText>Files:RPC BROKER SITE PARAMETERS (#8994.1):Security</w:instrText>
            </w:r>
            <w:r w:rsidR="0047731F" w:rsidRPr="002544AE">
              <w:rPr>
                <w:rFonts w:ascii="Times New Roman" w:hAnsi="Times New Roman"/>
                <w:sz w:val="22"/>
              </w:rPr>
              <w:instrText>”</w:instrText>
            </w:r>
            <w:r w:rsidR="008B130A" w:rsidRPr="002544AE">
              <w:rPr>
                <w:rFonts w:ascii="Times New Roman" w:hAnsi="Times New Roman"/>
                <w:sz w:val="22"/>
              </w:rPr>
              <w:fldChar w:fldCharType="end"/>
            </w:r>
          </w:p>
        </w:tc>
        <w:tc>
          <w:tcPr>
            <w:tcW w:w="720" w:type="dxa"/>
            <w:tcBorders>
              <w:top w:val="single" w:sz="8" w:space="0" w:color="000000"/>
              <w:left w:val="single" w:sz="8" w:space="0" w:color="000000"/>
              <w:bottom w:val="single" w:sz="8" w:space="0" w:color="000000"/>
              <w:right w:val="single" w:sz="8" w:space="0" w:color="000000"/>
            </w:tcBorders>
          </w:tcPr>
          <w:p w:rsidR="009108AB" w:rsidRPr="002544AE" w:rsidRDefault="009108AB" w:rsidP="00254835">
            <w:pPr>
              <w:pStyle w:val="TableText"/>
              <w:keepNext/>
              <w:keepLines/>
              <w:rPr>
                <w:b/>
                <w:bCs/>
              </w:rPr>
            </w:pPr>
            <w:r w:rsidRPr="002544AE">
              <w:rPr>
                <w:b/>
                <w:bCs/>
              </w:rPr>
              <w:t>@</w:t>
            </w:r>
          </w:p>
        </w:tc>
        <w:tc>
          <w:tcPr>
            <w:tcW w:w="720" w:type="dxa"/>
            <w:tcBorders>
              <w:top w:val="single" w:sz="8" w:space="0" w:color="000000"/>
              <w:left w:val="single" w:sz="8" w:space="0" w:color="000000"/>
              <w:bottom w:val="single" w:sz="8" w:space="0" w:color="000000"/>
              <w:right w:val="single" w:sz="8" w:space="0" w:color="000000"/>
            </w:tcBorders>
          </w:tcPr>
          <w:p w:rsidR="009108AB" w:rsidRPr="002544AE" w:rsidRDefault="009108AB" w:rsidP="00254835">
            <w:pPr>
              <w:pStyle w:val="TableText"/>
              <w:keepNext/>
              <w:keepLines/>
              <w:rPr>
                <w:b/>
                <w:bCs/>
              </w:rPr>
            </w:pPr>
            <w:r w:rsidRPr="002544AE">
              <w:rPr>
                <w:b/>
                <w:bCs/>
              </w:rPr>
              <w:t>@</w:t>
            </w:r>
          </w:p>
        </w:tc>
        <w:tc>
          <w:tcPr>
            <w:tcW w:w="630" w:type="dxa"/>
            <w:tcBorders>
              <w:top w:val="single" w:sz="8" w:space="0" w:color="000000"/>
              <w:left w:val="single" w:sz="8" w:space="0" w:color="000000"/>
              <w:bottom w:val="single" w:sz="8" w:space="0" w:color="000000"/>
              <w:right w:val="single" w:sz="8" w:space="0" w:color="000000"/>
            </w:tcBorders>
          </w:tcPr>
          <w:p w:rsidR="009108AB" w:rsidRPr="002544AE" w:rsidRDefault="009108AB" w:rsidP="00254835">
            <w:pPr>
              <w:pStyle w:val="TableText"/>
              <w:keepNext/>
              <w:keepLines/>
              <w:rPr>
                <w:b/>
                <w:bCs/>
              </w:rPr>
            </w:pPr>
            <w:r w:rsidRPr="002544AE">
              <w:rPr>
                <w:b/>
                <w:bCs/>
              </w:rPr>
              <w:t>@</w:t>
            </w:r>
          </w:p>
        </w:tc>
        <w:tc>
          <w:tcPr>
            <w:tcW w:w="630" w:type="dxa"/>
            <w:tcBorders>
              <w:top w:val="single" w:sz="8" w:space="0" w:color="000000"/>
              <w:left w:val="single" w:sz="8" w:space="0" w:color="000000"/>
              <w:bottom w:val="single" w:sz="8" w:space="0" w:color="000000"/>
              <w:right w:val="single" w:sz="8" w:space="0" w:color="000000"/>
            </w:tcBorders>
          </w:tcPr>
          <w:p w:rsidR="009108AB" w:rsidRPr="002544AE" w:rsidRDefault="009108AB" w:rsidP="00254835">
            <w:pPr>
              <w:pStyle w:val="TableText"/>
              <w:keepNext/>
              <w:keepLines/>
              <w:rPr>
                <w:b/>
                <w:bCs/>
              </w:rPr>
            </w:pPr>
            <w:r w:rsidRPr="002544AE">
              <w:rPr>
                <w:b/>
                <w:bCs/>
              </w:rPr>
              <w:t>@</w:t>
            </w:r>
          </w:p>
        </w:tc>
        <w:tc>
          <w:tcPr>
            <w:tcW w:w="990" w:type="dxa"/>
            <w:tcBorders>
              <w:top w:val="single" w:sz="8" w:space="0" w:color="000000"/>
              <w:left w:val="single" w:sz="8" w:space="0" w:color="000000"/>
              <w:bottom w:val="single" w:sz="8" w:space="0" w:color="000000"/>
              <w:right w:val="single" w:sz="8" w:space="0" w:color="000000"/>
            </w:tcBorders>
          </w:tcPr>
          <w:p w:rsidR="009108AB" w:rsidRPr="002544AE" w:rsidRDefault="009108AB" w:rsidP="00254835">
            <w:pPr>
              <w:pStyle w:val="TableText"/>
              <w:keepNext/>
              <w:keepLines/>
              <w:rPr>
                <w:b/>
                <w:bCs/>
              </w:rPr>
            </w:pPr>
            <w:r w:rsidRPr="002544AE">
              <w:rPr>
                <w:b/>
                <w:bCs/>
              </w:rPr>
              <w:t>@</w:t>
            </w:r>
          </w:p>
        </w:tc>
        <w:tc>
          <w:tcPr>
            <w:tcW w:w="900" w:type="dxa"/>
            <w:tcBorders>
              <w:top w:val="single" w:sz="8" w:space="0" w:color="000000"/>
              <w:left w:val="single" w:sz="8" w:space="0" w:color="000000"/>
              <w:bottom w:val="single" w:sz="8" w:space="0" w:color="000000"/>
              <w:right w:val="single" w:sz="8" w:space="0" w:color="000000"/>
            </w:tcBorders>
          </w:tcPr>
          <w:p w:rsidR="009108AB" w:rsidRPr="002544AE" w:rsidRDefault="009108AB" w:rsidP="00254835">
            <w:pPr>
              <w:pStyle w:val="TableText"/>
              <w:keepNext/>
              <w:keepLines/>
              <w:rPr>
                <w:b/>
                <w:bCs/>
              </w:rPr>
            </w:pPr>
            <w:r w:rsidRPr="002544AE">
              <w:rPr>
                <w:b/>
                <w:bCs/>
              </w:rPr>
              <w:t>@</w:t>
            </w:r>
          </w:p>
        </w:tc>
      </w:tr>
      <w:tr w:rsidR="00CC3483" w:rsidRPr="002544AE">
        <w:tc>
          <w:tcPr>
            <w:tcW w:w="1249" w:type="dxa"/>
            <w:tcBorders>
              <w:top w:val="single" w:sz="8" w:space="0" w:color="000000"/>
              <w:left w:val="single" w:sz="8" w:space="0" w:color="000000"/>
              <w:bottom w:val="single" w:sz="8" w:space="0" w:color="000000"/>
              <w:right w:val="single" w:sz="8" w:space="0" w:color="000000"/>
            </w:tcBorders>
          </w:tcPr>
          <w:p w:rsidR="00CC3483" w:rsidRPr="002544AE" w:rsidRDefault="00CC3483" w:rsidP="008926DB">
            <w:pPr>
              <w:pStyle w:val="TableText"/>
            </w:pPr>
            <w:r w:rsidRPr="002544AE">
              <w:t>8994.5</w:t>
            </w:r>
          </w:p>
        </w:tc>
        <w:tc>
          <w:tcPr>
            <w:tcW w:w="3521" w:type="dxa"/>
            <w:tcBorders>
              <w:top w:val="single" w:sz="8" w:space="0" w:color="000000"/>
              <w:left w:val="single" w:sz="8" w:space="0" w:color="000000"/>
              <w:bottom w:val="single" w:sz="8" w:space="0" w:color="000000"/>
              <w:right w:val="single" w:sz="8" w:space="0" w:color="000000"/>
            </w:tcBorders>
          </w:tcPr>
          <w:p w:rsidR="00CC3483" w:rsidRPr="002544AE" w:rsidRDefault="00CC3483" w:rsidP="008926DB">
            <w:pPr>
              <w:pStyle w:val="TableText"/>
            </w:pPr>
            <w:r w:rsidRPr="002544AE">
              <w:t>REMOTE APPLICATION</w:t>
            </w:r>
            <w:r w:rsidRPr="002544AE">
              <w:rPr>
                <w:rFonts w:ascii="Times New Roman" w:hAnsi="Times New Roman"/>
                <w:sz w:val="22"/>
              </w:rPr>
              <w:fldChar w:fldCharType="begin"/>
            </w:r>
            <w:r w:rsidRPr="002544AE">
              <w:rPr>
                <w:rFonts w:ascii="Times New Roman" w:hAnsi="Times New Roman"/>
                <w:sz w:val="22"/>
              </w:rPr>
              <w:instrText xml:space="preserve"> XE </w:instrText>
            </w:r>
            <w:r w:rsidR="0047731F" w:rsidRPr="002544AE">
              <w:rPr>
                <w:rFonts w:ascii="Times New Roman" w:hAnsi="Times New Roman"/>
                <w:sz w:val="22"/>
              </w:rPr>
              <w:instrText>“</w:instrText>
            </w:r>
            <w:r w:rsidRPr="002544AE">
              <w:rPr>
                <w:rFonts w:ascii="Times New Roman" w:hAnsi="Times New Roman"/>
                <w:sz w:val="22"/>
              </w:rPr>
              <w:instrText>REMOTE APPLICATION File (#8994.5)</w:instrText>
            </w:r>
            <w:r w:rsidR="0047731F" w:rsidRPr="002544AE">
              <w:rPr>
                <w:rFonts w:ascii="Times New Roman" w:hAnsi="Times New Roman"/>
                <w:sz w:val="22"/>
              </w:rPr>
              <w:instrText>”</w:instrText>
            </w:r>
            <w:r w:rsidRPr="002544AE">
              <w:rPr>
                <w:rFonts w:ascii="Times New Roman" w:hAnsi="Times New Roman"/>
                <w:sz w:val="22"/>
              </w:rPr>
              <w:instrText xml:space="preserve"> </w:instrText>
            </w:r>
            <w:r w:rsidRPr="002544AE">
              <w:rPr>
                <w:rFonts w:ascii="Times New Roman" w:hAnsi="Times New Roman"/>
                <w:sz w:val="22"/>
              </w:rPr>
              <w:fldChar w:fldCharType="end"/>
            </w:r>
            <w:r w:rsidRPr="002544AE">
              <w:rPr>
                <w:rFonts w:ascii="Times New Roman" w:hAnsi="Times New Roman"/>
                <w:sz w:val="22"/>
              </w:rPr>
              <w:fldChar w:fldCharType="begin"/>
            </w:r>
            <w:r w:rsidRPr="002544AE">
              <w:rPr>
                <w:rFonts w:ascii="Times New Roman" w:hAnsi="Times New Roman"/>
                <w:sz w:val="22"/>
              </w:rPr>
              <w:instrText xml:space="preserve"> XE </w:instrText>
            </w:r>
            <w:r w:rsidR="0047731F" w:rsidRPr="002544AE">
              <w:rPr>
                <w:rFonts w:ascii="Times New Roman" w:hAnsi="Times New Roman"/>
                <w:sz w:val="22"/>
              </w:rPr>
              <w:instrText>“</w:instrText>
            </w:r>
            <w:r w:rsidRPr="002544AE">
              <w:rPr>
                <w:rFonts w:ascii="Times New Roman" w:hAnsi="Times New Roman"/>
                <w:sz w:val="22"/>
              </w:rPr>
              <w:instrText>Files:REMOTE APPLICATION (#8994.5)</w:instrText>
            </w:r>
            <w:r w:rsidR="0047731F" w:rsidRPr="002544AE">
              <w:rPr>
                <w:rFonts w:ascii="Times New Roman" w:hAnsi="Times New Roman"/>
                <w:sz w:val="22"/>
              </w:rPr>
              <w:instrText>”</w:instrText>
            </w:r>
            <w:r w:rsidRPr="002544AE">
              <w:rPr>
                <w:rFonts w:ascii="Times New Roman" w:hAnsi="Times New Roman"/>
                <w:sz w:val="22"/>
              </w:rPr>
              <w:instrText xml:space="preserve"> </w:instrText>
            </w:r>
            <w:r w:rsidRPr="002544AE">
              <w:rPr>
                <w:rFonts w:ascii="Times New Roman" w:hAnsi="Times New Roman"/>
                <w:sz w:val="22"/>
              </w:rPr>
              <w:fldChar w:fldCharType="end"/>
            </w:r>
          </w:p>
        </w:tc>
        <w:tc>
          <w:tcPr>
            <w:tcW w:w="720" w:type="dxa"/>
            <w:tcBorders>
              <w:top w:val="single" w:sz="8" w:space="0" w:color="000000"/>
              <w:left w:val="single" w:sz="8" w:space="0" w:color="000000"/>
              <w:bottom w:val="single" w:sz="8" w:space="0" w:color="000000"/>
              <w:right w:val="single" w:sz="8" w:space="0" w:color="000000"/>
            </w:tcBorders>
          </w:tcPr>
          <w:p w:rsidR="00CC3483" w:rsidRPr="002544AE" w:rsidRDefault="00CC3483" w:rsidP="008926DB">
            <w:pPr>
              <w:pStyle w:val="TableText"/>
              <w:rPr>
                <w:b/>
                <w:bCs/>
              </w:rPr>
            </w:pPr>
            <w:r w:rsidRPr="002544AE">
              <w:rPr>
                <w:b/>
                <w:bCs/>
              </w:rPr>
              <w:t>@</w:t>
            </w:r>
          </w:p>
        </w:tc>
        <w:tc>
          <w:tcPr>
            <w:tcW w:w="720" w:type="dxa"/>
            <w:tcBorders>
              <w:top w:val="single" w:sz="8" w:space="0" w:color="000000"/>
              <w:left w:val="single" w:sz="8" w:space="0" w:color="000000"/>
              <w:bottom w:val="single" w:sz="8" w:space="0" w:color="000000"/>
              <w:right w:val="single" w:sz="8" w:space="0" w:color="000000"/>
            </w:tcBorders>
          </w:tcPr>
          <w:p w:rsidR="00CC3483" w:rsidRPr="002544AE" w:rsidRDefault="00CC3483" w:rsidP="008926DB">
            <w:pPr>
              <w:pStyle w:val="TableText"/>
              <w:rPr>
                <w:b/>
                <w:bCs/>
              </w:rPr>
            </w:pPr>
            <w:r w:rsidRPr="002544AE">
              <w:rPr>
                <w:b/>
                <w:bCs/>
              </w:rPr>
              <w:t>@</w:t>
            </w:r>
          </w:p>
        </w:tc>
        <w:tc>
          <w:tcPr>
            <w:tcW w:w="630" w:type="dxa"/>
            <w:tcBorders>
              <w:top w:val="single" w:sz="8" w:space="0" w:color="000000"/>
              <w:left w:val="single" w:sz="8" w:space="0" w:color="000000"/>
              <w:bottom w:val="single" w:sz="8" w:space="0" w:color="000000"/>
              <w:right w:val="single" w:sz="8" w:space="0" w:color="000000"/>
            </w:tcBorders>
          </w:tcPr>
          <w:p w:rsidR="00CC3483" w:rsidRPr="002544AE" w:rsidRDefault="00CC3483" w:rsidP="008926DB">
            <w:pPr>
              <w:pStyle w:val="TableText"/>
              <w:rPr>
                <w:b/>
                <w:bCs/>
              </w:rPr>
            </w:pPr>
            <w:r w:rsidRPr="002544AE">
              <w:rPr>
                <w:b/>
                <w:bCs/>
              </w:rPr>
              <w:t>@</w:t>
            </w:r>
          </w:p>
        </w:tc>
        <w:tc>
          <w:tcPr>
            <w:tcW w:w="630" w:type="dxa"/>
            <w:tcBorders>
              <w:top w:val="single" w:sz="8" w:space="0" w:color="000000"/>
              <w:left w:val="single" w:sz="8" w:space="0" w:color="000000"/>
              <w:bottom w:val="single" w:sz="8" w:space="0" w:color="000000"/>
              <w:right w:val="single" w:sz="8" w:space="0" w:color="000000"/>
            </w:tcBorders>
          </w:tcPr>
          <w:p w:rsidR="00CC3483" w:rsidRPr="002544AE" w:rsidRDefault="00CC3483" w:rsidP="008926DB">
            <w:pPr>
              <w:pStyle w:val="TableText"/>
              <w:rPr>
                <w:b/>
                <w:bCs/>
              </w:rPr>
            </w:pPr>
            <w:r w:rsidRPr="002544AE">
              <w:rPr>
                <w:b/>
                <w:bCs/>
              </w:rPr>
              <w:t>@</w:t>
            </w:r>
          </w:p>
        </w:tc>
        <w:tc>
          <w:tcPr>
            <w:tcW w:w="990" w:type="dxa"/>
            <w:tcBorders>
              <w:top w:val="single" w:sz="8" w:space="0" w:color="000000"/>
              <w:left w:val="single" w:sz="8" w:space="0" w:color="000000"/>
              <w:bottom w:val="single" w:sz="8" w:space="0" w:color="000000"/>
              <w:right w:val="single" w:sz="8" w:space="0" w:color="000000"/>
            </w:tcBorders>
          </w:tcPr>
          <w:p w:rsidR="00CC3483" w:rsidRPr="002544AE" w:rsidRDefault="00CC3483" w:rsidP="008926DB">
            <w:pPr>
              <w:pStyle w:val="TableText"/>
              <w:rPr>
                <w:b/>
                <w:bCs/>
              </w:rPr>
            </w:pPr>
            <w:r w:rsidRPr="002544AE">
              <w:rPr>
                <w:b/>
                <w:bCs/>
              </w:rPr>
              <w:t>@</w:t>
            </w:r>
          </w:p>
        </w:tc>
        <w:tc>
          <w:tcPr>
            <w:tcW w:w="900" w:type="dxa"/>
            <w:tcBorders>
              <w:top w:val="single" w:sz="8" w:space="0" w:color="000000"/>
              <w:left w:val="single" w:sz="8" w:space="0" w:color="000000"/>
              <w:bottom w:val="single" w:sz="8" w:space="0" w:color="000000"/>
              <w:right w:val="single" w:sz="8" w:space="0" w:color="000000"/>
            </w:tcBorders>
          </w:tcPr>
          <w:p w:rsidR="00CC3483" w:rsidRPr="002544AE" w:rsidRDefault="00CC3483" w:rsidP="008926DB">
            <w:pPr>
              <w:pStyle w:val="TableText"/>
              <w:rPr>
                <w:b/>
                <w:bCs/>
              </w:rPr>
            </w:pPr>
            <w:r w:rsidRPr="002544AE">
              <w:rPr>
                <w:b/>
                <w:bCs/>
              </w:rPr>
              <w:t>@</w:t>
            </w:r>
          </w:p>
        </w:tc>
      </w:tr>
    </w:tbl>
    <w:p w:rsidR="00961F82" w:rsidRPr="002544AE" w:rsidRDefault="00961F82" w:rsidP="008926DB">
      <w:pPr>
        <w:pStyle w:val="BodyText6"/>
      </w:pPr>
    </w:p>
    <w:p w:rsidR="008926DB" w:rsidRPr="002544AE" w:rsidRDefault="00656575" w:rsidP="008926DB">
      <w:pPr>
        <w:pStyle w:val="Note"/>
      </w:pPr>
      <w:r w:rsidRPr="002544AE">
        <w:rPr>
          <w:noProof/>
          <w:lang w:eastAsia="en-US"/>
        </w:rPr>
        <w:drawing>
          <wp:inline distT="0" distB="0" distL="0" distR="0" wp14:anchorId="1C2BD98F" wp14:editId="5945F680">
            <wp:extent cx="284990" cy="284990"/>
            <wp:effectExtent l="0" t="0" r="1270" b="1270"/>
            <wp:docPr id="39" name="Picture 2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8926DB" w:rsidRPr="002544AE">
        <w:tab/>
      </w:r>
      <w:r w:rsidR="008926DB" w:rsidRPr="002544AE">
        <w:rPr>
          <w:b/>
        </w:rPr>
        <w:t>REF:</w:t>
      </w:r>
      <w:r w:rsidR="008926DB" w:rsidRPr="002544AE">
        <w:t xml:space="preserve"> For more information on these files, </w:t>
      </w:r>
      <w:r w:rsidR="00382FEC" w:rsidRPr="002544AE">
        <w:t>see</w:t>
      </w:r>
      <w:r w:rsidR="008926DB" w:rsidRPr="002544AE">
        <w:t xml:space="preserve"> the </w:t>
      </w:r>
      <w:r w:rsidR="0047731F" w:rsidRPr="002544AE">
        <w:t>“</w:t>
      </w:r>
      <w:r w:rsidR="008926DB" w:rsidRPr="002544AE">
        <w:rPr>
          <w:color w:val="0000FF"/>
          <w:u w:val="single"/>
        </w:rPr>
        <w:fldChar w:fldCharType="begin"/>
      </w:r>
      <w:r w:rsidR="008926DB" w:rsidRPr="002544AE">
        <w:rPr>
          <w:color w:val="0000FF"/>
          <w:u w:val="single"/>
        </w:rPr>
        <w:instrText xml:space="preserve"> REF _Ref136248871 \h </w:instrText>
      </w:r>
      <w:r w:rsidR="00254835" w:rsidRPr="002544AE">
        <w:rPr>
          <w:color w:val="0000FF"/>
          <w:u w:val="single"/>
        </w:rPr>
        <w:instrText xml:space="preserve"> \* MERGEFORMAT </w:instrText>
      </w:r>
      <w:r w:rsidR="008926DB" w:rsidRPr="002544AE">
        <w:rPr>
          <w:color w:val="0000FF"/>
          <w:u w:val="single"/>
        </w:rPr>
      </w:r>
      <w:r w:rsidR="008926DB" w:rsidRPr="002544AE">
        <w:rPr>
          <w:color w:val="0000FF"/>
          <w:u w:val="single"/>
        </w:rPr>
        <w:fldChar w:fldCharType="separate"/>
      </w:r>
      <w:r w:rsidR="00F337C3" w:rsidRPr="00F337C3">
        <w:rPr>
          <w:color w:val="0000FF"/>
          <w:u w:val="single"/>
        </w:rPr>
        <w:t>VistA M Server Files</w:t>
      </w:r>
      <w:r w:rsidR="008926DB" w:rsidRPr="002544AE">
        <w:rPr>
          <w:color w:val="0000FF"/>
          <w:u w:val="single"/>
        </w:rPr>
        <w:fldChar w:fldCharType="end"/>
      </w:r>
      <w:r w:rsidR="00480637" w:rsidRPr="002544AE">
        <w:t>”</w:t>
      </w:r>
      <w:r w:rsidR="008926DB" w:rsidRPr="002544AE">
        <w:t xml:space="preserve"> </w:t>
      </w:r>
      <w:r w:rsidR="00480637" w:rsidRPr="002544AE">
        <w:t>section.</w:t>
      </w:r>
    </w:p>
    <w:p w:rsidR="009108AB" w:rsidRPr="002544AE" w:rsidRDefault="009108AB" w:rsidP="00AA2D3F">
      <w:pPr>
        <w:pStyle w:val="Heading2"/>
      </w:pPr>
      <w:bookmarkStart w:id="215" w:name="_Toc449511299"/>
      <w:r w:rsidRPr="002544AE">
        <w:t>Official Policies</w:t>
      </w:r>
      <w:bookmarkEnd w:id="215"/>
    </w:p>
    <w:p w:rsidR="009108AB" w:rsidRPr="002544AE" w:rsidRDefault="008926DB" w:rsidP="00254835">
      <w:pPr>
        <w:pStyle w:val="ListBullet"/>
        <w:keepNext/>
        <w:keepLines/>
      </w:pPr>
      <w:r w:rsidRPr="002544AE">
        <w:fldChar w:fldCharType="begin"/>
      </w:r>
      <w:r w:rsidRPr="002544AE">
        <w:instrText xml:space="preserve">XE </w:instrText>
      </w:r>
      <w:r w:rsidR="0047731F" w:rsidRPr="002544AE">
        <w:instrText>“</w:instrText>
      </w:r>
      <w:r w:rsidRPr="002544AE">
        <w:instrText>Official Policies</w:instrText>
      </w:r>
      <w:r w:rsidR="0047731F" w:rsidRPr="002544AE">
        <w:instrText>”</w:instrText>
      </w:r>
      <w:r w:rsidRPr="002544AE">
        <w:fldChar w:fldCharType="end"/>
      </w:r>
      <w:r w:rsidR="009108AB" w:rsidRPr="002544AE">
        <w:t xml:space="preserve">Modification of any part of the RPC Broker software is </w:t>
      </w:r>
      <w:r w:rsidR="009108AB" w:rsidRPr="002544AE">
        <w:rPr>
          <w:i/>
        </w:rPr>
        <w:t>strongly</w:t>
      </w:r>
      <w:r w:rsidR="009108AB" w:rsidRPr="002544AE">
        <w:t xml:space="preserve"> discouraged.</w:t>
      </w:r>
    </w:p>
    <w:p w:rsidR="009108AB" w:rsidRPr="002544AE" w:rsidRDefault="009108AB" w:rsidP="00254835">
      <w:pPr>
        <w:pStyle w:val="ListBullet"/>
        <w:keepNext/>
        <w:keepLines/>
      </w:pPr>
      <w:r w:rsidRPr="002544AE">
        <w:t>Distribution of the RPC Broker software is unrestricted.</w:t>
      </w:r>
    </w:p>
    <w:p w:rsidR="009108AB" w:rsidRPr="002544AE" w:rsidRDefault="009108AB" w:rsidP="00254835">
      <w:pPr>
        <w:pStyle w:val="ListBullet"/>
        <w:keepNext/>
        <w:keepLines/>
      </w:pPr>
      <w:r w:rsidRPr="002544AE">
        <w:t xml:space="preserve">The </w:t>
      </w:r>
      <w:r w:rsidRPr="002544AE">
        <w:rPr>
          <w:rStyle w:val="HTMLAcronym"/>
        </w:rPr>
        <w:t>VHA</w:t>
      </w:r>
      <w:r w:rsidRPr="002544AE">
        <w:t xml:space="preserve"> </w:t>
      </w:r>
      <w:r w:rsidRPr="002544AE">
        <w:rPr>
          <w:rStyle w:val="HTMLAcronym"/>
        </w:rPr>
        <w:t>IT</w:t>
      </w:r>
      <w:r w:rsidRPr="002544AE">
        <w:t xml:space="preserve"> Architecture Statement of Direction for </w:t>
      </w:r>
      <w:r w:rsidRPr="002544AE">
        <w:rPr>
          <w:rStyle w:val="HTMLAcronym"/>
        </w:rPr>
        <w:t>FY98</w:t>
      </w:r>
      <w:r w:rsidRPr="002544AE">
        <w:t xml:space="preserve"> prescribes </w:t>
      </w:r>
      <w:r w:rsidR="0047731F" w:rsidRPr="002544AE">
        <w:rPr>
          <w:i/>
          <w:iCs/>
        </w:rPr>
        <w:t>“</w:t>
      </w:r>
      <w:r w:rsidRPr="002544AE">
        <w:rPr>
          <w:i/>
          <w:iCs/>
        </w:rPr>
        <w:t>Use of Kernel Broker for client-server communication...</w:t>
      </w:r>
      <w:r w:rsidR="0047731F" w:rsidRPr="002544AE">
        <w:rPr>
          <w:i/>
          <w:iCs/>
        </w:rPr>
        <w:t>”</w:t>
      </w:r>
    </w:p>
    <w:p w:rsidR="0067727D" w:rsidRPr="002544AE" w:rsidRDefault="0067727D" w:rsidP="00254835">
      <w:pPr>
        <w:pStyle w:val="ListBullet"/>
      </w:pPr>
      <w:r w:rsidRPr="002544AE">
        <w:t>As per the Software Engineering Process Group/Software Quality Assurance (SEPG/SQA) Standard Operating Procedure (</w:t>
      </w:r>
      <w:r w:rsidRPr="002544AE">
        <w:rPr>
          <w:color w:val="000000"/>
        </w:rPr>
        <w:t xml:space="preserve">SOP) 192-039—Interface Control Registration and Approval (effective 01/29/01), </w:t>
      </w:r>
      <w:r w:rsidRPr="002544AE">
        <w:t xml:space="preserve">application programmers </w:t>
      </w:r>
      <w:r w:rsidRPr="002544AE">
        <w:rPr>
          <w:i/>
        </w:rPr>
        <w:t>must</w:t>
      </w:r>
      <w:r w:rsidRPr="002544AE">
        <w:t xml:space="preserve"> not alter any Health</w:t>
      </w:r>
      <w:r w:rsidRPr="002544AE">
        <w:rPr>
          <w:i/>
          <w:u w:val="single"/>
        </w:rPr>
        <w:t>e</w:t>
      </w:r>
      <w:r w:rsidRPr="002544AE">
        <w:t>Vet VistA Class I software code.</w:t>
      </w:r>
    </w:p>
    <w:p w:rsidR="009108AB" w:rsidRPr="002544AE" w:rsidRDefault="009108AB" w:rsidP="008926DB">
      <w:pPr>
        <w:pStyle w:val="BodyText"/>
      </w:pPr>
    </w:p>
    <w:p w:rsidR="0090345D" w:rsidRPr="002544AE" w:rsidRDefault="0090345D" w:rsidP="008926DB">
      <w:pPr>
        <w:pStyle w:val="BodyText"/>
        <w:sectPr w:rsidR="0090345D" w:rsidRPr="002544AE" w:rsidSect="00AA2D3F">
          <w:headerReference w:type="even" r:id="rId38"/>
          <w:headerReference w:type="default" r:id="rId39"/>
          <w:pgSz w:w="12240" w:h="15840"/>
          <w:pgMar w:top="1440" w:right="1440" w:bottom="1440" w:left="1440" w:header="720" w:footer="720" w:gutter="0"/>
          <w:cols w:space="720"/>
          <w:titlePg/>
        </w:sectPr>
      </w:pPr>
    </w:p>
    <w:p w:rsidR="0090345D" w:rsidRPr="002544AE" w:rsidRDefault="0090345D" w:rsidP="0090345D">
      <w:pPr>
        <w:pStyle w:val="Heading1"/>
      </w:pPr>
      <w:bookmarkStart w:id="216" w:name="_Ref449419894"/>
      <w:bookmarkStart w:id="217" w:name="_Toc449511300"/>
      <w:r w:rsidRPr="002544AE">
        <w:lastRenderedPageBreak/>
        <w:t>Troubleshooting</w:t>
      </w:r>
      <w:bookmarkEnd w:id="216"/>
      <w:bookmarkEnd w:id="217"/>
    </w:p>
    <w:p w:rsidR="0090345D" w:rsidRPr="002544AE" w:rsidRDefault="0090345D" w:rsidP="0090345D">
      <w:pPr>
        <w:pStyle w:val="Heading2"/>
      </w:pPr>
      <w:bookmarkStart w:id="218" w:name="_Ref449018482"/>
      <w:bookmarkStart w:id="219" w:name="_Toc449340050"/>
      <w:bookmarkStart w:id="220" w:name="_Toc449511301"/>
      <w:r w:rsidRPr="002544AE">
        <w:t>Test the Broker Using the RPC Broker Diagnostic Program</w:t>
      </w:r>
      <w:bookmarkEnd w:id="218"/>
      <w:bookmarkEnd w:id="219"/>
      <w:bookmarkEnd w:id="220"/>
    </w:p>
    <w:p w:rsidR="0090345D" w:rsidRPr="002544AE" w:rsidRDefault="0090345D" w:rsidP="0090345D">
      <w:pPr>
        <w:pStyle w:val="BodyText"/>
        <w:keepNext/>
        <w:keepLines/>
      </w:pPr>
      <w:r w:rsidRPr="002544AE">
        <w:fldChar w:fldCharType="begin"/>
      </w:r>
      <w:r w:rsidRPr="002544AE">
        <w:instrText>XE “Troubleshooting”</w:instrText>
      </w:r>
      <w:r w:rsidRPr="002544AE">
        <w:fldChar w:fldCharType="end"/>
      </w:r>
      <w:r w:rsidRPr="002544AE">
        <w:fldChar w:fldCharType="begin"/>
      </w:r>
      <w:r w:rsidRPr="002544AE">
        <w:instrText>XE “Test the Broker Using the RPC Broker Diagnostic Program”</w:instrText>
      </w:r>
      <w:r w:rsidRPr="002544AE">
        <w:fldChar w:fldCharType="end"/>
      </w:r>
      <w:r w:rsidRPr="002544AE">
        <w:fldChar w:fldCharType="begin"/>
      </w:r>
      <w:r w:rsidRPr="002544AE">
        <w:instrText>XE “RPC Broker:Diagnostic Program:How to test the Broker”</w:instrText>
      </w:r>
      <w:r w:rsidRPr="002544AE">
        <w:fldChar w:fldCharType="end"/>
      </w:r>
      <w:r w:rsidRPr="002544AE">
        <w:fldChar w:fldCharType="begin"/>
      </w:r>
      <w:r w:rsidRPr="002544AE">
        <w:instrText>XE “Troubleshooting:RPC Broker Diagnostic Program”</w:instrText>
      </w:r>
      <w:r w:rsidRPr="002544AE">
        <w:fldChar w:fldCharType="end"/>
      </w:r>
      <w:r w:rsidRPr="002544AE">
        <w:t>RPC Broker Patch XWB*1.1*47 included a diagnostic tool for the client workstation (</w:t>
      </w:r>
      <w:r w:rsidRPr="002544AE">
        <w:rPr>
          <w:color w:val="0000FF"/>
          <w:u w:val="single"/>
        </w:rPr>
        <w:fldChar w:fldCharType="begin"/>
      </w:r>
      <w:r w:rsidRPr="002544AE">
        <w:rPr>
          <w:color w:val="0000FF"/>
          <w:u w:val="single"/>
        </w:rPr>
        <w:instrText xml:space="preserve"> REF _Ref362526803 \h  \* MERGEFORMAT </w:instrText>
      </w:r>
      <w:r w:rsidRPr="002544AE">
        <w:rPr>
          <w:color w:val="0000FF"/>
          <w:u w:val="single"/>
        </w:rPr>
      </w:r>
      <w:r w:rsidRPr="002544AE">
        <w:rPr>
          <w:color w:val="0000FF"/>
          <w:u w:val="single"/>
        </w:rPr>
        <w:fldChar w:fldCharType="separate"/>
      </w:r>
      <w:r w:rsidR="00F337C3" w:rsidRPr="00F337C3">
        <w:rPr>
          <w:color w:val="0000FF"/>
          <w:u w:val="single"/>
        </w:rPr>
        <w:t>Figure 3</w:t>
      </w:r>
      <w:r w:rsidRPr="002544AE">
        <w:rPr>
          <w:color w:val="0000FF"/>
          <w:u w:val="single"/>
        </w:rPr>
        <w:fldChar w:fldCharType="end"/>
      </w:r>
      <w:r w:rsidRPr="002544AE">
        <w:t>). This tool can be used to verify and test the Broker client/server connection and signon process. This program (i.e., RPCTEST.EXE</w:t>
      </w:r>
      <w:r w:rsidRPr="002544AE">
        <w:fldChar w:fldCharType="begin"/>
      </w:r>
      <w:r w:rsidRPr="002544AE">
        <w:instrText>XE “RPCTEST.EXE”</w:instrText>
      </w:r>
      <w:r w:rsidRPr="002544AE">
        <w:fldChar w:fldCharType="end"/>
      </w:r>
      <w:r w:rsidRPr="002544AE">
        <w:fldChar w:fldCharType="begin"/>
      </w:r>
      <w:r w:rsidRPr="002544AE">
        <w:instrText>XE “Programs:RPCTEST.EXE”</w:instrText>
      </w:r>
      <w:r w:rsidRPr="002544AE">
        <w:fldChar w:fldCharType="end"/>
      </w:r>
      <w:r w:rsidRPr="002544AE">
        <w:t>) also displays specific information about the client workstation that can be useful to IRM personnel when trying to determine and/or correct any problems with or to test the Broker.</w:t>
      </w:r>
    </w:p>
    <w:p w:rsidR="0090345D" w:rsidRPr="002544AE" w:rsidRDefault="0090345D" w:rsidP="0090345D">
      <w:pPr>
        <w:pStyle w:val="Note"/>
      </w:pPr>
      <w:r w:rsidRPr="002544AE">
        <w:rPr>
          <w:noProof/>
          <w:lang w:eastAsia="en-US"/>
        </w:rPr>
        <w:drawing>
          <wp:inline distT="0" distB="0" distL="0" distR="0" wp14:anchorId="6C0E6523" wp14:editId="7F4AEB58">
            <wp:extent cx="304800" cy="304800"/>
            <wp:effectExtent l="0" t="0" r="0" b="0"/>
            <wp:docPr id="81"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544AE">
        <w:tab/>
      </w:r>
      <w:r w:rsidRPr="002544AE">
        <w:rPr>
          <w:b/>
        </w:rPr>
        <w:t>NOTE:</w:t>
      </w:r>
      <w:r w:rsidRPr="002544AE">
        <w:t xml:space="preserve"> This utility has </w:t>
      </w:r>
      <w:r w:rsidRPr="002544AE">
        <w:rPr>
          <w:i/>
        </w:rPr>
        <w:t>not ye</w:t>
      </w:r>
      <w:r w:rsidRPr="002544AE">
        <w:t>t been updated to support IPv4/IPv6 dual-stack environment testing and has not been reviewed for Section 508 conformance.</w:t>
      </w:r>
    </w:p>
    <w:p w:rsidR="0090345D" w:rsidRPr="002544AE" w:rsidRDefault="0090345D" w:rsidP="0090345D">
      <w:pPr>
        <w:pStyle w:val="BodyText"/>
        <w:keepNext/>
        <w:keepLines/>
      </w:pPr>
      <w:r w:rsidRPr="002544AE">
        <w:t>It displays the following information:</w:t>
      </w:r>
    </w:p>
    <w:p w:rsidR="0090345D" w:rsidRPr="002544AE" w:rsidRDefault="0090345D" w:rsidP="0090345D">
      <w:pPr>
        <w:pStyle w:val="ListBullet"/>
        <w:keepNext/>
        <w:keepLines/>
      </w:pPr>
      <w:r w:rsidRPr="002544AE">
        <w:t>Default workstation information that includes the Name and IP Address.</w:t>
      </w:r>
    </w:p>
    <w:p w:rsidR="0090345D" w:rsidRPr="002544AE" w:rsidRDefault="0090345D" w:rsidP="0090345D">
      <w:pPr>
        <w:pStyle w:val="ListBullet"/>
        <w:keepNext/>
        <w:keepLines/>
      </w:pPr>
      <w:r w:rsidRPr="002544AE">
        <w:t>Local connection information that includes the Name, Client IP, Current Socket, and Broker State.</w:t>
      </w:r>
    </w:p>
    <w:p w:rsidR="0090345D" w:rsidRPr="002544AE" w:rsidRDefault="0090345D" w:rsidP="0090345D">
      <w:pPr>
        <w:pStyle w:val="ListBullet"/>
        <w:keepNext/>
        <w:keepLines/>
      </w:pPr>
      <w:r w:rsidRPr="002544AE">
        <w:t>VistA user information that includes the Name and Last Signon Date/Time.</w:t>
      </w:r>
    </w:p>
    <w:p w:rsidR="0090345D" w:rsidRPr="002544AE" w:rsidRDefault="0090345D" w:rsidP="0090345D">
      <w:pPr>
        <w:pStyle w:val="ListBullet"/>
        <w:keepNext/>
        <w:keepLines/>
      </w:pPr>
      <w:r w:rsidRPr="002544AE">
        <w:t>Remote connection information that includes the Server, Port, IP Address, Operating System Version information, and Job ID.</w:t>
      </w:r>
    </w:p>
    <w:p w:rsidR="0090345D" w:rsidRPr="002544AE" w:rsidRDefault="0090345D" w:rsidP="0090345D">
      <w:pPr>
        <w:pStyle w:val="ListBullet"/>
        <w:keepNext/>
        <w:keepLines/>
      </w:pPr>
      <w:r w:rsidRPr="002544AE">
        <w:t>A color-coded Link State indicator that shows the status of your connection:</w:t>
      </w:r>
    </w:p>
    <w:p w:rsidR="0090345D" w:rsidRPr="002544AE" w:rsidRDefault="0090345D" w:rsidP="0090345D">
      <w:pPr>
        <w:pStyle w:val="ListBullet2"/>
        <w:keepNext/>
        <w:keepLines/>
      </w:pPr>
      <w:r w:rsidRPr="002544AE">
        <w:t>Red = no link/connection.</w:t>
      </w:r>
    </w:p>
    <w:p w:rsidR="0090345D" w:rsidRPr="002544AE" w:rsidRDefault="0090345D" w:rsidP="0090345D">
      <w:pPr>
        <w:pStyle w:val="ListBullet2"/>
        <w:keepNext/>
        <w:keepLines/>
      </w:pPr>
      <w:r w:rsidRPr="002544AE">
        <w:t>Yellow = attempting link/connection.</w:t>
      </w:r>
    </w:p>
    <w:p w:rsidR="0090345D" w:rsidRPr="002544AE" w:rsidRDefault="0090345D" w:rsidP="0090345D">
      <w:pPr>
        <w:pStyle w:val="ListBullet2"/>
      </w:pPr>
      <w:r w:rsidRPr="002544AE">
        <w:t>Green = successful link/connection.</w:t>
      </w:r>
    </w:p>
    <w:p w:rsidR="0090345D" w:rsidRPr="002544AE" w:rsidRDefault="0090345D" w:rsidP="0090345D">
      <w:pPr>
        <w:pStyle w:val="BodyText"/>
        <w:keepNext/>
        <w:keepLines/>
      </w:pPr>
      <w:r w:rsidRPr="002544AE">
        <w:lastRenderedPageBreak/>
        <w:t>When you run the RPC Broker Connection Diagnostic Program (i.e., RPCTEST.EXE</w:t>
      </w:r>
      <w:r w:rsidRPr="002544AE">
        <w:fldChar w:fldCharType="begin"/>
      </w:r>
      <w:r w:rsidRPr="002544AE">
        <w:instrText>XE “RPCTEST.EXE”</w:instrText>
      </w:r>
      <w:r w:rsidRPr="002544AE">
        <w:fldChar w:fldCharType="end"/>
      </w:r>
      <w:r w:rsidRPr="002544AE">
        <w:fldChar w:fldCharType="begin"/>
      </w:r>
      <w:r w:rsidRPr="002544AE">
        <w:instrText>XE “Programs:RPCTEST.EXE”</w:instrText>
      </w:r>
      <w:r w:rsidRPr="002544AE">
        <w:fldChar w:fldCharType="end"/>
      </w:r>
      <w:r w:rsidRPr="002544AE">
        <w:fldChar w:fldCharType="begin"/>
      </w:r>
      <w:r w:rsidRPr="002544AE">
        <w:instrText>XE “Diagnostics:Connection”</w:instrText>
      </w:r>
      <w:r w:rsidRPr="002544AE">
        <w:fldChar w:fldCharType="end"/>
      </w:r>
      <w:r w:rsidRPr="002544AE">
        <w:fldChar w:fldCharType="begin"/>
      </w:r>
      <w:r w:rsidRPr="002544AE">
        <w:instrText>XE “Connections:Diagnostics”</w:instrText>
      </w:r>
      <w:r w:rsidRPr="002544AE">
        <w:fldChar w:fldCharType="end"/>
      </w:r>
      <w:r w:rsidRPr="002544AE">
        <w:t xml:space="preserve">), the dialogue in </w:t>
      </w:r>
      <w:r w:rsidRPr="002544AE">
        <w:rPr>
          <w:color w:val="0000FF"/>
          <w:u w:val="single"/>
        </w:rPr>
        <w:fldChar w:fldCharType="begin"/>
      </w:r>
      <w:r w:rsidRPr="002544AE">
        <w:rPr>
          <w:color w:val="0000FF"/>
          <w:u w:val="single"/>
        </w:rPr>
        <w:instrText xml:space="preserve"> REF _Ref362526803 \h  \* MERGEFORMAT </w:instrText>
      </w:r>
      <w:r w:rsidRPr="002544AE">
        <w:rPr>
          <w:color w:val="0000FF"/>
          <w:u w:val="single"/>
        </w:rPr>
      </w:r>
      <w:r w:rsidRPr="002544AE">
        <w:rPr>
          <w:color w:val="0000FF"/>
          <w:u w:val="single"/>
        </w:rPr>
        <w:fldChar w:fldCharType="separate"/>
      </w:r>
      <w:r w:rsidR="00F337C3" w:rsidRPr="00F337C3">
        <w:rPr>
          <w:color w:val="0000FF"/>
          <w:u w:val="single"/>
        </w:rPr>
        <w:t>Figure 3</w:t>
      </w:r>
      <w:r w:rsidRPr="002544AE">
        <w:rPr>
          <w:color w:val="0000FF"/>
          <w:u w:val="single"/>
        </w:rPr>
        <w:fldChar w:fldCharType="end"/>
      </w:r>
      <w:r w:rsidRPr="002544AE">
        <w:t xml:space="preserve"> is displayed:</w:t>
      </w:r>
    </w:p>
    <w:p w:rsidR="0090345D" w:rsidRPr="002544AE" w:rsidRDefault="0090345D" w:rsidP="0090345D">
      <w:pPr>
        <w:pStyle w:val="Caption"/>
      </w:pPr>
      <w:bookmarkStart w:id="221" w:name="_Ref362526803"/>
      <w:bookmarkStart w:id="222" w:name="_Toc449340072"/>
      <w:bookmarkStart w:id="223" w:name="_Toc449511309"/>
      <w:r w:rsidRPr="002544AE">
        <w:t xml:space="preserve">Figure </w:t>
      </w:r>
      <w:r w:rsidR="00F337C3">
        <w:fldChar w:fldCharType="begin"/>
      </w:r>
      <w:r w:rsidR="00F337C3">
        <w:instrText xml:space="preserve"> SEQ Figure \* ARABIC </w:instrText>
      </w:r>
      <w:r w:rsidR="00F337C3">
        <w:fldChar w:fldCharType="separate"/>
      </w:r>
      <w:r w:rsidR="00F337C3">
        <w:rPr>
          <w:noProof/>
        </w:rPr>
        <w:t>3</w:t>
      </w:r>
      <w:r w:rsidR="00F337C3">
        <w:rPr>
          <w:noProof/>
        </w:rPr>
        <w:fldChar w:fldCharType="end"/>
      </w:r>
      <w:bookmarkEnd w:id="221"/>
      <w:r w:rsidRPr="002544AE">
        <w:t>: RPC Broker connection diagnostic program</w:t>
      </w:r>
      <w:bookmarkEnd w:id="222"/>
      <w:bookmarkEnd w:id="223"/>
    </w:p>
    <w:p w:rsidR="0090345D" w:rsidRPr="002544AE" w:rsidRDefault="0090345D" w:rsidP="0090345D">
      <w:pPr>
        <w:pStyle w:val="GraphicInsert"/>
      </w:pPr>
      <w:r w:rsidRPr="002544AE">
        <w:object w:dxaOrig="9435" w:dyaOrig="5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PC Broker connection diagnostic program&#10;&#10;Vista RPC Broker Information Display (32-Bit)&#10;&#10;Two major columns:&#10;&#10;Left Column (top to bottom):&#10;&#10;Default Workstation Info: Name, IP Address.&#10;&#10;Local Connection Info: Name, Cliient IP, Current Socket, Broker State.&#10;&#10;Link State: Colored indicator (alternate text display), Test Link button, Log On button, Logout button.&#10;&#10;Right Column (top to bottom):&#10;&#10;DHCP User Information: Name, Last SignOn Date/Time.&#10;Remote Connection Info: Server (dropdown list), Port number, IP Address, OS Version, Job ID.&#10;" style="width:420pt;height:237pt" o:ole="">
            <v:imagedata r:id="rId40" o:title=""/>
          </v:shape>
          <o:OLEObject Type="Embed" ProgID="Visio.Drawing.11" ShapeID="_x0000_i1025" DrawAspect="Content" ObjectID="_1523253109" r:id="rId41"/>
        </w:object>
      </w:r>
    </w:p>
    <w:p w:rsidR="0090345D" w:rsidRPr="002544AE" w:rsidRDefault="0090345D" w:rsidP="0090345D">
      <w:pPr>
        <w:pStyle w:val="BodyText6"/>
      </w:pPr>
    </w:p>
    <w:p w:rsidR="0090345D" w:rsidRPr="002544AE" w:rsidRDefault="0090345D" w:rsidP="0090345D">
      <w:pPr>
        <w:pStyle w:val="BodyText"/>
        <w:keepNext/>
        <w:keepLines/>
      </w:pPr>
      <w:r w:rsidRPr="002544AE">
        <w:t>You should verify that the connection from the client workstation to the server is functioning correctly. For example:</w:t>
      </w:r>
    </w:p>
    <w:p w:rsidR="0090345D" w:rsidRPr="002544AE" w:rsidRDefault="0090345D" w:rsidP="0090345D">
      <w:pPr>
        <w:pStyle w:val="ListBullet"/>
        <w:keepNext/>
        <w:keepLines/>
      </w:pPr>
      <w:r w:rsidRPr="002544AE">
        <w:t xml:space="preserve">Try logging on to the server by choosing a server/port combination and pressing </w:t>
      </w:r>
      <w:r w:rsidRPr="002544AE">
        <w:rPr>
          <w:b/>
        </w:rPr>
        <w:t>Log On</w:t>
      </w:r>
      <w:r w:rsidRPr="002544AE">
        <w:t>; you will be presented with the VistA Sign-on dialogue. The Link State indicator will change from red to yellow to green as you progress through the connection process.</w:t>
      </w:r>
    </w:p>
    <w:p w:rsidR="0090345D" w:rsidRPr="002544AE" w:rsidRDefault="0090345D" w:rsidP="0090345D">
      <w:pPr>
        <w:pStyle w:val="ListBullet"/>
      </w:pPr>
      <w:r w:rsidRPr="002544AE">
        <w:t>Test various connections by changing the server and port information under the “Remote Connection Info” block. To verify the connection process is working properly, try logging on to known servers and ports with Listeners running.</w:t>
      </w:r>
    </w:p>
    <w:p w:rsidR="0090345D" w:rsidRPr="002544AE" w:rsidRDefault="0090345D" w:rsidP="0090345D">
      <w:pPr>
        <w:pStyle w:val="BodyText"/>
      </w:pPr>
      <w:r w:rsidRPr="002544AE">
        <w:t>You can also use this tool to resolve a server address without having to log on to the server. Type in a server name in the “Server” box located in the “Remote Connection Info” section of the dialogue and press the enter key. If the server can be found, the IP address will be displayed in the “IP Addr” box in that same section.</w:t>
      </w:r>
    </w:p>
    <w:p w:rsidR="0090345D" w:rsidRPr="002544AE" w:rsidRDefault="0090345D" w:rsidP="0090345D">
      <w:pPr>
        <w:pStyle w:val="BodyText"/>
        <w:keepNext/>
        <w:keepLines/>
      </w:pPr>
      <w:r w:rsidRPr="002544AE">
        <w:t>If you encounter an error while testing the Broker, make sure you check the following:</w:t>
      </w:r>
    </w:p>
    <w:p w:rsidR="0090345D" w:rsidRPr="002544AE" w:rsidRDefault="0090345D" w:rsidP="0090345D">
      <w:pPr>
        <w:pStyle w:val="ListBullet"/>
        <w:keepNext/>
        <w:keepLines/>
      </w:pPr>
      <w:r w:rsidRPr="002544AE">
        <w:t>Is the Broker Listener running on the specified port? If not, start the Broker Listener on the specified port.</w:t>
      </w:r>
    </w:p>
    <w:p w:rsidR="0090345D" w:rsidRPr="002544AE" w:rsidRDefault="0090345D" w:rsidP="0090345D">
      <w:pPr>
        <w:pStyle w:val="NoteIndent2"/>
        <w:keepNext/>
        <w:keepLines/>
      </w:pPr>
      <w:r w:rsidRPr="002544AE">
        <w:rPr>
          <w:noProof/>
          <w:lang w:eastAsia="en-US"/>
        </w:rPr>
        <w:drawing>
          <wp:inline distT="0" distB="0" distL="0" distR="0" wp14:anchorId="783383EE" wp14:editId="6B593021">
            <wp:extent cx="284990" cy="284990"/>
            <wp:effectExtent l="0" t="0" r="1270" b="1270"/>
            <wp:docPr id="73" name="Picture 9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Pr="002544AE">
        <w:tab/>
      </w:r>
      <w:r w:rsidRPr="002544AE">
        <w:rPr>
          <w:b/>
        </w:rPr>
        <w:t>REF:</w:t>
      </w:r>
      <w:r w:rsidRPr="002544AE">
        <w:t xml:space="preserve"> </w:t>
      </w:r>
      <w:r w:rsidRPr="002544AE">
        <w:rPr>
          <w:iCs/>
        </w:rPr>
        <w:t xml:space="preserve">For more information on starting the Broker Listener, see the “Broker Listeners and Ports” section in the </w:t>
      </w:r>
      <w:r w:rsidRPr="002544AE">
        <w:rPr>
          <w:i/>
          <w:iCs/>
        </w:rPr>
        <w:t>RPC Broker Systems Management Guide</w:t>
      </w:r>
      <w:r w:rsidRPr="002544AE">
        <w:rPr>
          <w:iCs/>
        </w:rPr>
        <w:t>.</w:t>
      </w:r>
    </w:p>
    <w:p w:rsidR="0090345D" w:rsidRPr="002544AE" w:rsidRDefault="0090345D" w:rsidP="0090345D">
      <w:pPr>
        <w:pStyle w:val="ListBullet"/>
      </w:pPr>
      <w:r w:rsidRPr="002544AE">
        <w:t xml:space="preserve">Have you installed all current Kernel, Kernel Toolkit, and VA FileMan patches? If not, you must install all required patches (see the </w:t>
      </w:r>
      <w:r w:rsidRPr="002544AE">
        <w:rPr>
          <w:i/>
          <w:iCs/>
        </w:rPr>
        <w:t>RPC Broker Installation Guide</w:t>
      </w:r>
      <w:r w:rsidRPr="002544AE">
        <w:t>).</w:t>
      </w:r>
    </w:p>
    <w:p w:rsidR="0090345D" w:rsidRPr="002544AE" w:rsidRDefault="0090345D" w:rsidP="0090345D">
      <w:pPr>
        <w:pStyle w:val="ListBullet"/>
        <w:keepNext/>
        <w:keepLines/>
      </w:pPr>
      <w:r w:rsidRPr="002544AE">
        <w:lastRenderedPageBreak/>
        <w:t>Did you change the IP address for BROKERSERVER</w:t>
      </w:r>
      <w:r w:rsidRPr="002544AE">
        <w:fldChar w:fldCharType="begin"/>
      </w:r>
      <w:r w:rsidRPr="002544AE">
        <w:instrText xml:space="preserve"> XE “</w:instrText>
      </w:r>
      <w:r w:rsidRPr="002544AE">
        <w:rPr>
          <w:iCs/>
        </w:rPr>
        <w:instrText>BROKERSERVER</w:instrText>
      </w:r>
      <w:r w:rsidRPr="002544AE">
        <w:instrText xml:space="preserve">” </w:instrText>
      </w:r>
      <w:r w:rsidRPr="002544AE">
        <w:fldChar w:fldCharType="end"/>
      </w:r>
      <w:r w:rsidRPr="002544AE">
        <w:t xml:space="preserve"> in the HOSTS file</w:t>
      </w:r>
      <w:r w:rsidRPr="002544AE">
        <w:fldChar w:fldCharType="begin"/>
      </w:r>
      <w:r w:rsidRPr="002544AE">
        <w:instrText>XE “HOSTS File”</w:instrText>
      </w:r>
      <w:r w:rsidRPr="002544AE">
        <w:fldChar w:fldCharType="end"/>
      </w:r>
      <w:r w:rsidRPr="002544AE">
        <w:fldChar w:fldCharType="begin"/>
      </w:r>
      <w:r w:rsidRPr="002544AE">
        <w:instrText>XE “Files:HOSTS”</w:instrText>
      </w:r>
      <w:r w:rsidRPr="002544AE">
        <w:fldChar w:fldCharType="end"/>
      </w:r>
      <w:r w:rsidRPr="002544AE">
        <w:t xml:space="preserve"> in this session? If the IP address and server name are not resolvable, you need to correct the entry.</w:t>
      </w:r>
    </w:p>
    <w:p w:rsidR="0090345D" w:rsidRPr="002544AE" w:rsidRDefault="0090345D" w:rsidP="0090345D">
      <w:pPr>
        <w:pStyle w:val="NoteIndent2"/>
      </w:pPr>
      <w:r w:rsidRPr="002544AE">
        <w:rPr>
          <w:noProof/>
          <w:lang w:eastAsia="en-US"/>
        </w:rPr>
        <w:drawing>
          <wp:inline distT="0" distB="0" distL="0" distR="0" wp14:anchorId="579846C4" wp14:editId="07DFB2E2">
            <wp:extent cx="284990" cy="284990"/>
            <wp:effectExtent l="0" t="0" r="1270" b="1270"/>
            <wp:docPr id="74" name="Picture 9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Pr="002544AE">
        <w:tab/>
      </w:r>
      <w:r w:rsidRPr="002544AE">
        <w:rPr>
          <w:b/>
          <w:iCs/>
        </w:rPr>
        <w:t>NOTE:</w:t>
      </w:r>
      <w:r w:rsidRPr="002544AE">
        <w:rPr>
          <w:iCs/>
        </w:rPr>
        <w:t xml:space="preserve"> Your site can use the HOSTS file</w:t>
      </w:r>
      <w:r w:rsidRPr="002544AE">
        <w:rPr>
          <w:iCs/>
        </w:rPr>
        <w:fldChar w:fldCharType="begin"/>
      </w:r>
      <w:r w:rsidRPr="002544AE">
        <w:instrText xml:space="preserve"> XE “</w:instrText>
      </w:r>
      <w:r w:rsidRPr="002544AE">
        <w:rPr>
          <w:iCs/>
          <w:kern w:val="2"/>
        </w:rPr>
        <w:instrText>HOSTS File</w:instrText>
      </w:r>
      <w:r w:rsidRPr="002544AE">
        <w:instrText xml:space="preserve">” </w:instrText>
      </w:r>
      <w:r w:rsidRPr="002544AE">
        <w:rPr>
          <w:iCs/>
        </w:rPr>
        <w:fldChar w:fldCharType="end"/>
      </w:r>
      <w:r w:rsidRPr="002544AE">
        <w:fldChar w:fldCharType="begin"/>
      </w:r>
      <w:r w:rsidRPr="002544AE">
        <w:instrText>XE “Files:HOSTS”</w:instrText>
      </w:r>
      <w:r w:rsidRPr="002544AE">
        <w:fldChar w:fldCharType="end"/>
      </w:r>
      <w:r w:rsidRPr="002544AE">
        <w:rPr>
          <w:iCs/>
        </w:rPr>
        <w:t xml:space="preserve"> or DNS</w:t>
      </w:r>
      <w:r w:rsidRPr="002544AE">
        <w:rPr>
          <w:iCs/>
        </w:rPr>
        <w:fldChar w:fldCharType="begin"/>
      </w:r>
      <w:r w:rsidRPr="002544AE">
        <w:instrText xml:space="preserve"> XE “</w:instrText>
      </w:r>
      <w:r w:rsidRPr="002544AE">
        <w:rPr>
          <w:iCs/>
        </w:rPr>
        <w:instrText>DNS</w:instrText>
      </w:r>
      <w:r w:rsidRPr="002544AE">
        <w:instrText xml:space="preserve">” </w:instrText>
      </w:r>
      <w:r w:rsidRPr="002544AE">
        <w:rPr>
          <w:iCs/>
        </w:rPr>
        <w:fldChar w:fldCharType="end"/>
      </w:r>
      <w:r w:rsidRPr="002544AE">
        <w:rPr>
          <w:iCs/>
        </w:rPr>
        <w:t xml:space="preserve"> to resolve IP addresses and server names. If the HOSTS file</w:t>
      </w:r>
      <w:r w:rsidRPr="002544AE">
        <w:rPr>
          <w:iCs/>
        </w:rPr>
        <w:fldChar w:fldCharType="begin"/>
      </w:r>
      <w:r w:rsidRPr="002544AE">
        <w:instrText xml:space="preserve"> XE “</w:instrText>
      </w:r>
      <w:r w:rsidRPr="002544AE">
        <w:rPr>
          <w:iCs/>
          <w:kern w:val="2"/>
        </w:rPr>
        <w:instrText>HOSTS File</w:instrText>
      </w:r>
      <w:r w:rsidRPr="002544AE">
        <w:instrText xml:space="preserve">” </w:instrText>
      </w:r>
      <w:r w:rsidRPr="002544AE">
        <w:rPr>
          <w:iCs/>
        </w:rPr>
        <w:fldChar w:fldCharType="end"/>
      </w:r>
      <w:r w:rsidRPr="002544AE">
        <w:fldChar w:fldCharType="begin"/>
      </w:r>
      <w:r w:rsidRPr="002544AE">
        <w:instrText>XE “Files:HOSTS”</w:instrText>
      </w:r>
      <w:r w:rsidRPr="002544AE">
        <w:fldChar w:fldCharType="end"/>
      </w:r>
      <w:r w:rsidRPr="002544AE">
        <w:rPr>
          <w:iCs/>
        </w:rPr>
        <w:t xml:space="preserve"> is not supported in your LAN</w:t>
      </w:r>
      <w:r w:rsidRPr="002544AE">
        <w:rPr>
          <w:iCs/>
        </w:rPr>
        <w:fldChar w:fldCharType="begin"/>
      </w:r>
      <w:r w:rsidRPr="002544AE">
        <w:instrText xml:space="preserve"> XE “</w:instrText>
      </w:r>
      <w:r w:rsidRPr="002544AE">
        <w:rPr>
          <w:iCs/>
        </w:rPr>
        <w:instrText>LAN</w:instrText>
      </w:r>
      <w:r w:rsidRPr="002544AE">
        <w:instrText xml:space="preserve">” </w:instrText>
      </w:r>
      <w:r w:rsidRPr="002544AE">
        <w:rPr>
          <w:iCs/>
        </w:rPr>
        <w:fldChar w:fldCharType="end"/>
      </w:r>
      <w:r w:rsidRPr="002544AE">
        <w:rPr>
          <w:iCs/>
        </w:rPr>
        <w:t>, then you will need to work with the DNS database and see if the value returned by the DNS query really identifies the machine where the listener is running.</w:t>
      </w:r>
    </w:p>
    <w:p w:rsidR="0090345D" w:rsidRPr="002544AE" w:rsidRDefault="0090345D" w:rsidP="0090345D">
      <w:pPr>
        <w:pStyle w:val="ListBullet"/>
      </w:pPr>
      <w:r w:rsidRPr="002544AE">
        <w:t>Is the IP address resolvable for the BROKERSERVER</w:t>
      </w:r>
      <w:r w:rsidRPr="002544AE">
        <w:fldChar w:fldCharType="begin"/>
      </w:r>
      <w:r w:rsidRPr="002544AE">
        <w:instrText xml:space="preserve"> XE “</w:instrText>
      </w:r>
      <w:r w:rsidRPr="002544AE">
        <w:rPr>
          <w:iCs/>
        </w:rPr>
        <w:instrText>BROKERSERVER</w:instrText>
      </w:r>
      <w:r w:rsidRPr="002544AE">
        <w:instrText xml:space="preserve">” </w:instrText>
      </w:r>
      <w:r w:rsidRPr="002544AE">
        <w:fldChar w:fldCharType="end"/>
      </w:r>
      <w:r w:rsidRPr="002544AE">
        <w:t xml:space="preserve"> listed under the TCP/IP</w:t>
      </w:r>
      <w:r w:rsidRPr="002544AE">
        <w:fldChar w:fldCharType="begin"/>
      </w:r>
      <w:r w:rsidRPr="002544AE">
        <w:instrText xml:space="preserve"> XE “TCP/IP” </w:instrText>
      </w:r>
      <w:r w:rsidRPr="002544AE">
        <w:fldChar w:fldCharType="end"/>
      </w:r>
      <w:r w:rsidRPr="002544AE">
        <w:t xml:space="preserve"> Server? If not, edit the HOSTS file</w:t>
      </w:r>
      <w:r w:rsidRPr="002544AE">
        <w:fldChar w:fldCharType="begin"/>
      </w:r>
      <w:r w:rsidRPr="002544AE">
        <w:instrText xml:space="preserve"> XE “</w:instrText>
      </w:r>
      <w:r w:rsidRPr="002544AE">
        <w:rPr>
          <w:iCs/>
          <w:kern w:val="2"/>
        </w:rPr>
        <w:instrText>HOSTS File</w:instrText>
      </w:r>
      <w:r w:rsidRPr="002544AE">
        <w:instrText xml:space="preserve">” </w:instrText>
      </w:r>
      <w:r w:rsidRPr="002544AE">
        <w:fldChar w:fldCharType="end"/>
      </w:r>
      <w:r w:rsidRPr="002544AE">
        <w:fldChar w:fldCharType="begin"/>
      </w:r>
      <w:r w:rsidRPr="002544AE">
        <w:instrText>XE “Files:HOSTS”</w:instrText>
      </w:r>
      <w:r w:rsidRPr="002544AE">
        <w:fldChar w:fldCharType="end"/>
      </w:r>
      <w:r w:rsidRPr="002544AE">
        <w:t xml:space="preserve"> in your Microsoft</w:t>
      </w:r>
      <w:r w:rsidRPr="002544AE">
        <w:rPr>
          <w:vertAlign w:val="superscript"/>
        </w:rPr>
        <w:t>®</w:t>
      </w:r>
      <w:r w:rsidRPr="002544AE">
        <w:t xml:space="preserve"> Windows directory and correct the IP address for the BROKERSERVER</w:t>
      </w:r>
      <w:r w:rsidRPr="002544AE">
        <w:fldChar w:fldCharType="begin"/>
      </w:r>
      <w:r w:rsidRPr="002544AE">
        <w:instrText xml:space="preserve"> XE “</w:instrText>
      </w:r>
      <w:r w:rsidRPr="002544AE">
        <w:rPr>
          <w:iCs/>
        </w:rPr>
        <w:instrText>BROKERSERVER</w:instrText>
      </w:r>
      <w:r w:rsidRPr="002544AE">
        <w:instrText xml:space="preserve">” </w:instrText>
      </w:r>
      <w:r w:rsidRPr="002544AE">
        <w:fldChar w:fldCharType="end"/>
      </w:r>
      <w:r w:rsidRPr="002544AE">
        <w:t xml:space="preserve"> or resolve the IP address with DNS</w:t>
      </w:r>
      <w:r w:rsidRPr="002544AE">
        <w:fldChar w:fldCharType="begin"/>
      </w:r>
      <w:r w:rsidRPr="002544AE">
        <w:instrText>XE “DNS”</w:instrText>
      </w:r>
      <w:r w:rsidRPr="002544AE">
        <w:fldChar w:fldCharType="end"/>
      </w:r>
      <w:r w:rsidRPr="002544AE">
        <w:t>.</w:t>
      </w:r>
    </w:p>
    <w:p w:rsidR="0090345D" w:rsidRPr="002544AE" w:rsidRDefault="0090345D" w:rsidP="0090345D">
      <w:pPr>
        <w:pStyle w:val="ListBullet"/>
      </w:pPr>
      <w:r w:rsidRPr="002544AE">
        <w:t>Does the TCP/IP</w:t>
      </w:r>
      <w:r w:rsidRPr="002544AE">
        <w:fldChar w:fldCharType="begin"/>
      </w:r>
      <w:r w:rsidRPr="002544AE">
        <w:instrText xml:space="preserve"> XE “TCP/IP” </w:instrText>
      </w:r>
      <w:r w:rsidRPr="002544AE">
        <w:fldChar w:fldCharType="end"/>
      </w:r>
      <w:r w:rsidRPr="002544AE">
        <w:t xml:space="preserve"> address (used in the HOSTS file</w:t>
      </w:r>
      <w:r w:rsidRPr="002544AE">
        <w:fldChar w:fldCharType="begin"/>
      </w:r>
      <w:r w:rsidRPr="002544AE">
        <w:instrText>XE “HOSTS File”</w:instrText>
      </w:r>
      <w:r w:rsidRPr="002544AE">
        <w:fldChar w:fldCharType="end"/>
      </w:r>
      <w:r w:rsidRPr="002544AE">
        <w:fldChar w:fldCharType="begin"/>
      </w:r>
      <w:r w:rsidRPr="002544AE">
        <w:instrText>XE “Files:HOSTS”</w:instrText>
      </w:r>
      <w:r w:rsidRPr="002544AE">
        <w:fldChar w:fldCharType="end"/>
      </w:r>
      <w:r w:rsidRPr="002544AE">
        <w:t>) correspond to the IP address that is owned by the node used to start up the Broker Listener? If you have several nodes that can service your Test/Production account, you must make sure that the one used to start up the Listener is the one being referenced in the HOSTS file.</w:t>
      </w:r>
    </w:p>
    <w:p w:rsidR="0090345D" w:rsidRPr="002544AE" w:rsidRDefault="0090345D" w:rsidP="0090345D">
      <w:pPr>
        <w:pStyle w:val="Heading2"/>
      </w:pPr>
      <w:bookmarkStart w:id="224" w:name="_Toc449340051"/>
      <w:bookmarkStart w:id="225" w:name="_Toc449511302"/>
      <w:r w:rsidRPr="002544AE">
        <w:t>Verify and Test the Network Connection</w:t>
      </w:r>
      <w:bookmarkEnd w:id="224"/>
      <w:bookmarkEnd w:id="225"/>
    </w:p>
    <w:p w:rsidR="0090345D" w:rsidRPr="002544AE" w:rsidRDefault="0090345D" w:rsidP="0090345D">
      <w:pPr>
        <w:pStyle w:val="BodyText"/>
        <w:keepNext/>
        <w:keepLines/>
      </w:pPr>
      <w:r w:rsidRPr="002544AE">
        <w:fldChar w:fldCharType="begin"/>
      </w:r>
      <w:r w:rsidRPr="002544AE">
        <w:instrText>XE “Verify and Test the Network Connection”</w:instrText>
      </w:r>
      <w:r w:rsidRPr="002544AE">
        <w:fldChar w:fldCharType="end"/>
      </w:r>
      <w:r w:rsidRPr="002544AE">
        <w:fldChar w:fldCharType="begin"/>
      </w:r>
      <w:r w:rsidRPr="002544AE">
        <w:instrText>XE “Network Connection”</w:instrText>
      </w:r>
      <w:r w:rsidRPr="002544AE">
        <w:fldChar w:fldCharType="end"/>
      </w:r>
      <w:r w:rsidRPr="002544AE">
        <w:fldChar w:fldCharType="begin"/>
      </w:r>
      <w:r w:rsidRPr="002544AE">
        <w:instrText xml:space="preserve"> XE “Troubleshooting:Network Connection” </w:instrText>
      </w:r>
      <w:r w:rsidRPr="002544AE">
        <w:fldChar w:fldCharType="end"/>
      </w:r>
      <w:r w:rsidRPr="002544AE">
        <w:t>To detect and avoid network problems, do the following:</w:t>
      </w:r>
    </w:p>
    <w:p w:rsidR="0090345D" w:rsidRPr="002544AE" w:rsidRDefault="0090345D" w:rsidP="0090345D">
      <w:pPr>
        <w:pStyle w:val="ListNumber"/>
        <w:keepNext/>
        <w:keepLines/>
        <w:numPr>
          <w:ilvl w:val="0"/>
          <w:numId w:val="28"/>
        </w:numPr>
        <w:tabs>
          <w:tab w:val="clear" w:pos="360"/>
        </w:tabs>
        <w:ind w:left="720"/>
      </w:pPr>
      <w:r w:rsidRPr="002544AE">
        <w:t>First, make sure you actually have TCP/IP</w:t>
      </w:r>
      <w:r w:rsidRPr="002544AE">
        <w:fldChar w:fldCharType="begin"/>
      </w:r>
      <w:r w:rsidRPr="002544AE">
        <w:instrText xml:space="preserve"> XE “TCP/IP” </w:instrText>
      </w:r>
      <w:r w:rsidRPr="002544AE">
        <w:fldChar w:fldCharType="end"/>
      </w:r>
      <w:r w:rsidRPr="002544AE">
        <w:t xml:space="preserve"> running correctly on your workstation.</w:t>
      </w:r>
    </w:p>
    <w:p w:rsidR="0090345D" w:rsidRPr="002544AE" w:rsidRDefault="0090345D" w:rsidP="0090345D">
      <w:pPr>
        <w:pStyle w:val="BodyText3"/>
        <w:keepNext/>
        <w:keepLines/>
      </w:pPr>
      <w:r w:rsidRPr="002544AE">
        <w:t>At the DOS/Command prompt type PING</w:t>
      </w:r>
      <w:r w:rsidRPr="002544AE">
        <w:fldChar w:fldCharType="begin"/>
      </w:r>
      <w:r w:rsidRPr="002544AE">
        <w:instrText>XE “PING”</w:instrText>
      </w:r>
      <w:r w:rsidRPr="002544AE">
        <w:fldChar w:fldCharType="end"/>
      </w:r>
      <w:r w:rsidRPr="002544AE">
        <w:t xml:space="preserve"> ###.###.###.### to the server host to which you are trying to connect (where ###.###.###.### equals the IP address of the server). For example:</w:t>
      </w:r>
    </w:p>
    <w:p w:rsidR="0090345D" w:rsidRPr="002544AE" w:rsidRDefault="0090345D" w:rsidP="0090345D">
      <w:pPr>
        <w:pStyle w:val="CodeExampleIndent"/>
      </w:pPr>
      <w:r w:rsidRPr="002544AE">
        <w:t>C:\&gt;PING 127.0.0.1</w:t>
      </w:r>
    </w:p>
    <w:p w:rsidR="0090345D" w:rsidRPr="002544AE" w:rsidRDefault="0090345D" w:rsidP="0090345D">
      <w:pPr>
        <w:pStyle w:val="BodyText3"/>
        <w:keepNext/>
        <w:keepLines/>
      </w:pPr>
      <w:r w:rsidRPr="002544AE">
        <w:t>Alternatively, you can PING</w:t>
      </w:r>
      <w:r w:rsidRPr="002544AE">
        <w:fldChar w:fldCharType="begin"/>
      </w:r>
      <w:r w:rsidRPr="002544AE">
        <w:instrText>XE “PING”</w:instrText>
      </w:r>
      <w:r w:rsidRPr="002544AE">
        <w:fldChar w:fldCharType="end"/>
      </w:r>
      <w:r w:rsidRPr="002544AE">
        <w:t xml:space="preserve"> the same server name you are trying to connect to or resolve (e.g., BROKERSERVER</w:t>
      </w:r>
      <w:r w:rsidRPr="002544AE">
        <w:fldChar w:fldCharType="begin"/>
      </w:r>
      <w:r w:rsidRPr="002544AE">
        <w:instrText xml:space="preserve"> XE “</w:instrText>
      </w:r>
      <w:r w:rsidRPr="002544AE">
        <w:rPr>
          <w:iCs/>
        </w:rPr>
        <w:instrText>BROKERSERVER</w:instrText>
      </w:r>
      <w:r w:rsidRPr="002544AE">
        <w:instrText xml:space="preserve">” </w:instrText>
      </w:r>
      <w:r w:rsidRPr="002544AE">
        <w:fldChar w:fldCharType="end"/>
      </w:r>
      <w:r w:rsidRPr="002544AE">
        <w:t>). For example:</w:t>
      </w:r>
    </w:p>
    <w:p w:rsidR="0090345D" w:rsidRPr="002544AE" w:rsidRDefault="0090345D" w:rsidP="0090345D">
      <w:pPr>
        <w:pStyle w:val="CodeExampleIndent"/>
      </w:pPr>
      <w:r w:rsidRPr="002544AE">
        <w:t>C:\&gt;PING BROKERSERVER</w:t>
      </w:r>
    </w:p>
    <w:p w:rsidR="0090345D" w:rsidRPr="002544AE" w:rsidRDefault="0090345D" w:rsidP="0090345D">
      <w:pPr>
        <w:pStyle w:val="NoteIndent2"/>
        <w:keepNext/>
        <w:keepLines/>
      </w:pPr>
      <w:r w:rsidRPr="002544AE">
        <w:rPr>
          <w:noProof/>
          <w:lang w:eastAsia="en-US"/>
        </w:rPr>
        <w:drawing>
          <wp:inline distT="0" distB="0" distL="0" distR="0" wp14:anchorId="2BDE4E3C" wp14:editId="0A6C2E3D">
            <wp:extent cx="284990" cy="284990"/>
            <wp:effectExtent l="0" t="0" r="1270" b="1270"/>
            <wp:docPr id="75" name="Picture 8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Pr="002544AE">
        <w:tab/>
      </w:r>
      <w:r w:rsidRPr="002544AE">
        <w:rPr>
          <w:b/>
          <w:iCs/>
        </w:rPr>
        <w:t>NOTE:</w:t>
      </w:r>
      <w:r w:rsidRPr="002544AE">
        <w:rPr>
          <w:iCs/>
        </w:rPr>
        <w:t xml:space="preserve"> “PINGing” is a way to test connectivity. PINGing sends an Internet Control Message Protocol (ICMP) packet to the server in question and requests a response. It verifies that the server is running and the network is properly configured.</w:t>
      </w:r>
    </w:p>
    <w:p w:rsidR="0090345D" w:rsidRPr="002544AE" w:rsidRDefault="0090345D" w:rsidP="0090345D">
      <w:pPr>
        <w:pStyle w:val="ListBulletIndent2"/>
        <w:keepNext/>
        <w:keepLines/>
      </w:pPr>
      <w:r w:rsidRPr="002544AE">
        <w:t>If the host is unreachable, there is a network problem and you should consult with your network administrator.</w:t>
      </w:r>
    </w:p>
    <w:p w:rsidR="0090345D" w:rsidRPr="002544AE" w:rsidRDefault="0090345D" w:rsidP="0090345D">
      <w:pPr>
        <w:pStyle w:val="ListBulletIndent2"/>
        <w:keepNext/>
        <w:keepLines/>
      </w:pPr>
      <w:r w:rsidRPr="002544AE">
        <w:t>If you get a timeout, it may be your network configuration on the client workstation, proceed to Step #2.</w:t>
      </w:r>
    </w:p>
    <w:p w:rsidR="0090345D" w:rsidRPr="002544AE" w:rsidRDefault="0090345D" w:rsidP="0090345D">
      <w:pPr>
        <w:pStyle w:val="ListBulletIndent2"/>
      </w:pPr>
      <w:r w:rsidRPr="002544AE">
        <w:t>If the server is reachable, proceed to Step #4.</w:t>
      </w:r>
    </w:p>
    <w:p w:rsidR="0090345D" w:rsidRPr="002544AE" w:rsidRDefault="0090345D" w:rsidP="0090345D">
      <w:pPr>
        <w:pStyle w:val="ListNumber"/>
      </w:pPr>
      <w:r w:rsidRPr="002544AE">
        <w:t>Check the properties of the WINSOCK.DLL</w:t>
      </w:r>
      <w:r w:rsidRPr="002544AE">
        <w:fldChar w:fldCharType="begin"/>
      </w:r>
      <w:r w:rsidRPr="002544AE">
        <w:instrText>XE “WINSOCK.DLL”</w:instrText>
      </w:r>
      <w:r w:rsidRPr="002544AE">
        <w:fldChar w:fldCharType="end"/>
      </w:r>
      <w:r w:rsidRPr="002544AE">
        <w:fldChar w:fldCharType="begin"/>
      </w:r>
      <w:r w:rsidRPr="002544AE">
        <w:instrText>XE “DLL:WINSOCK.DLL”</w:instrText>
      </w:r>
      <w:r w:rsidRPr="002544AE">
        <w:fldChar w:fldCharType="end"/>
      </w:r>
      <w:r w:rsidRPr="002544AE">
        <w:t xml:space="preserve"> on the client workstation and make sure it’s the correct version. Install the latest Service Pack.</w:t>
      </w:r>
    </w:p>
    <w:p w:rsidR="0090345D" w:rsidRPr="002544AE" w:rsidRDefault="0090345D" w:rsidP="0090345D">
      <w:pPr>
        <w:pStyle w:val="ListNumber"/>
        <w:keepNext/>
        <w:keepLines/>
      </w:pPr>
      <w:r w:rsidRPr="002544AE">
        <w:lastRenderedPageBreak/>
        <w:t>Make sure that the files on the client are in the correct directories.</w:t>
      </w:r>
    </w:p>
    <w:p w:rsidR="0090345D" w:rsidRPr="002544AE" w:rsidRDefault="0090345D" w:rsidP="0090345D">
      <w:pPr>
        <w:pStyle w:val="ListNumber"/>
      </w:pPr>
      <w:r w:rsidRPr="002544AE">
        <w:t>Make sure that all of the client workstation TCP/IP</w:t>
      </w:r>
      <w:r w:rsidRPr="002544AE">
        <w:fldChar w:fldCharType="begin"/>
      </w:r>
      <w:r w:rsidRPr="002544AE">
        <w:instrText xml:space="preserve"> XE “TCP/IP” </w:instrText>
      </w:r>
      <w:r w:rsidRPr="002544AE">
        <w:fldChar w:fldCharType="end"/>
      </w:r>
      <w:r w:rsidRPr="002544AE">
        <w:t xml:space="preserve"> settings are correct in the network properties. Typos, etc. can be a real problem, as can gateways, DNS servers, etc. Try removing items in your WINS configuration/DNS configuration, etc.</w:t>
      </w:r>
    </w:p>
    <w:p w:rsidR="0090345D" w:rsidRPr="002544AE" w:rsidRDefault="0090345D" w:rsidP="0090345D">
      <w:pPr>
        <w:pStyle w:val="Note"/>
      </w:pPr>
      <w:r w:rsidRPr="002544AE">
        <w:rPr>
          <w:noProof/>
          <w:sz w:val="20"/>
          <w:lang w:eastAsia="en-US"/>
        </w:rPr>
        <w:drawing>
          <wp:inline distT="0" distB="0" distL="0" distR="0" wp14:anchorId="733696D9" wp14:editId="104607FC">
            <wp:extent cx="304800" cy="304800"/>
            <wp:effectExtent l="0" t="0" r="0" b="0"/>
            <wp:docPr id="76" name="Picture 8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544AE">
        <w:rPr>
          <w:b/>
        </w:rPr>
        <w:tab/>
        <w:t>REF:</w:t>
      </w:r>
      <w:r w:rsidRPr="002544AE">
        <w:t xml:space="preserve"> </w:t>
      </w:r>
      <w:r w:rsidRPr="002544AE">
        <w:rPr>
          <w:iCs/>
        </w:rPr>
        <w:t>For more information on telecommunications support, please visit the Telecommunications Support Office Home Page on the VA Intranet.</w:t>
      </w:r>
    </w:p>
    <w:p w:rsidR="0090345D" w:rsidRPr="002544AE" w:rsidRDefault="0090345D" w:rsidP="0090345D">
      <w:pPr>
        <w:pStyle w:val="Heading2"/>
      </w:pPr>
      <w:bookmarkStart w:id="226" w:name="_Toc449340052"/>
      <w:bookmarkStart w:id="227" w:name="_Toc336755515"/>
      <w:bookmarkStart w:id="228" w:name="_Toc336755648"/>
      <w:bookmarkStart w:id="229" w:name="_Toc336755801"/>
      <w:bookmarkStart w:id="230" w:name="_Toc336756098"/>
      <w:bookmarkStart w:id="231" w:name="_Toc336940188"/>
      <w:bookmarkStart w:id="232" w:name="_Toc337531837"/>
      <w:bookmarkStart w:id="233" w:name="_Toc337542613"/>
      <w:bookmarkStart w:id="234" w:name="_Toc337626325"/>
      <w:bookmarkStart w:id="235" w:name="_Toc337626528"/>
      <w:bookmarkStart w:id="236" w:name="_Toc337966604"/>
      <w:bookmarkStart w:id="237" w:name="_Toc338036348"/>
      <w:bookmarkStart w:id="238" w:name="_Toc338036644"/>
      <w:bookmarkStart w:id="239" w:name="_Toc338036799"/>
      <w:bookmarkStart w:id="240" w:name="_Toc338129971"/>
      <w:bookmarkStart w:id="241" w:name="_Toc338740710"/>
      <w:bookmarkStart w:id="242" w:name="_Toc338834095"/>
      <w:bookmarkStart w:id="243" w:name="_Toc339260929"/>
      <w:bookmarkStart w:id="244" w:name="_Toc339260998"/>
      <w:bookmarkStart w:id="245" w:name="_Toc339418596"/>
      <w:bookmarkStart w:id="246" w:name="_Toc339707993"/>
      <w:bookmarkStart w:id="247" w:name="_Toc339783073"/>
      <w:bookmarkStart w:id="248" w:name="_Toc345918885"/>
      <w:bookmarkStart w:id="249" w:name="_Toc449511303"/>
      <w:r w:rsidRPr="002544AE">
        <w:t>Signon Delays</w:t>
      </w:r>
      <w:bookmarkEnd w:id="226"/>
      <w:bookmarkEnd w:id="249"/>
    </w:p>
    <w:p w:rsidR="0090345D" w:rsidRPr="002544AE" w:rsidRDefault="0090345D" w:rsidP="0090345D">
      <w:pPr>
        <w:pStyle w:val="BodyText"/>
        <w:keepNext/>
        <w:keepLines/>
      </w:pPr>
      <w:r w:rsidRPr="002544AE">
        <w:fldChar w:fldCharType="begin"/>
      </w:r>
      <w:r w:rsidRPr="002544AE">
        <w:instrText xml:space="preserve"> XE “Signon:Delays” </w:instrText>
      </w:r>
      <w:r w:rsidRPr="002544AE">
        <w:fldChar w:fldCharType="end"/>
      </w:r>
      <w:r w:rsidRPr="002544AE">
        <w:fldChar w:fldCharType="begin"/>
      </w:r>
      <w:r w:rsidRPr="002544AE">
        <w:instrText xml:space="preserve"> XE “Troubleshooting:Signon Delays” </w:instrText>
      </w:r>
      <w:r w:rsidRPr="002544AE">
        <w:fldChar w:fldCharType="end"/>
      </w:r>
      <w:r w:rsidRPr="002544AE">
        <w:t xml:space="preserve">Users signing on to </w:t>
      </w:r>
      <w:r w:rsidRPr="002544AE">
        <w:rPr>
          <w:szCs w:val="22"/>
        </w:rPr>
        <w:t>VistA</w:t>
      </w:r>
      <w:r w:rsidRPr="002544AE">
        <w:t xml:space="preserve"> on a client workstation with the Broker Client Agent</w:t>
      </w:r>
      <w:r w:rsidRPr="002544AE">
        <w:fldChar w:fldCharType="begin"/>
      </w:r>
      <w:r w:rsidRPr="002544AE">
        <w:instrText xml:space="preserve"> XE “Client Agent” </w:instrText>
      </w:r>
      <w:r w:rsidRPr="002544AE">
        <w:fldChar w:fldCharType="end"/>
      </w:r>
      <w:r w:rsidRPr="002544AE">
        <w:t xml:space="preserve"> running should </w:t>
      </w:r>
      <w:r w:rsidRPr="002544AE">
        <w:rPr>
          <w:i/>
        </w:rPr>
        <w:t>not</w:t>
      </w:r>
      <w:r w:rsidRPr="002544AE">
        <w:t xml:space="preserve"> experience any signon delays.</w:t>
      </w:r>
    </w:p>
    <w:p w:rsidR="0090345D" w:rsidRPr="002544AE" w:rsidRDefault="0090345D" w:rsidP="0090345D">
      <w:pPr>
        <w:pStyle w:val="BodyText"/>
        <w:keepNext/>
        <w:keepLines/>
      </w:pPr>
      <w:r w:rsidRPr="002544AE">
        <w:t>In order to provide users with the capability of Auto Signon</w:t>
      </w:r>
      <w:r w:rsidRPr="002544AE">
        <w:fldChar w:fldCharType="begin"/>
      </w:r>
      <w:r w:rsidRPr="002544AE">
        <w:instrText xml:space="preserve"> XE “Auto Signon” </w:instrText>
      </w:r>
      <w:r w:rsidRPr="002544AE">
        <w:fldChar w:fldCharType="end"/>
      </w:r>
      <w:r w:rsidRPr="002544AE">
        <w:t xml:space="preserve"> in both a GUI and roll-and-scroll Telnet session, the Kernel signon process was modified.</w:t>
      </w:r>
    </w:p>
    <w:p w:rsidR="0090345D" w:rsidRPr="002544AE" w:rsidRDefault="0090345D" w:rsidP="0090345D">
      <w:pPr>
        <w:pStyle w:val="BodyText"/>
        <w:keepNext/>
        <w:keepLines/>
      </w:pPr>
      <w:r w:rsidRPr="002544AE">
        <w:t>The Kernel signon process now tries to contact the RPC Broker 1.1 Client Agent</w:t>
      </w:r>
      <w:r w:rsidRPr="002544AE">
        <w:fldChar w:fldCharType="begin"/>
      </w:r>
      <w:r w:rsidRPr="002544AE">
        <w:instrText xml:space="preserve"> XE “Client Agent” </w:instrText>
      </w:r>
      <w:r w:rsidRPr="002544AE">
        <w:fldChar w:fldCharType="end"/>
      </w:r>
      <w:r w:rsidRPr="002544AE">
        <w:t xml:space="preserve"> on the client workstation (i.e., prior to and following the Access</w:t>
      </w:r>
      <w:r w:rsidRPr="002544AE">
        <w:fldChar w:fldCharType="begin"/>
      </w:r>
      <w:r w:rsidRPr="002544AE">
        <w:instrText xml:space="preserve"> XE “Access Code” </w:instrText>
      </w:r>
      <w:r w:rsidRPr="002544AE">
        <w:fldChar w:fldCharType="end"/>
      </w:r>
      <w:r w:rsidRPr="002544AE">
        <w:fldChar w:fldCharType="begin"/>
      </w:r>
      <w:r w:rsidRPr="002544AE">
        <w:instrText xml:space="preserve"> XE “Codes:Access” </w:instrText>
      </w:r>
      <w:r w:rsidRPr="002544AE">
        <w:fldChar w:fldCharType="end"/>
      </w:r>
      <w:r w:rsidRPr="002544AE">
        <w:t xml:space="preserve"> and Verify code</w:t>
      </w:r>
      <w:r w:rsidRPr="002544AE">
        <w:fldChar w:fldCharType="begin"/>
      </w:r>
      <w:r w:rsidRPr="002544AE">
        <w:instrText xml:space="preserve"> XE “Verify Code” </w:instrText>
      </w:r>
      <w:r w:rsidRPr="002544AE">
        <w:fldChar w:fldCharType="end"/>
      </w:r>
      <w:r w:rsidRPr="002544AE">
        <w:fldChar w:fldCharType="begin"/>
      </w:r>
      <w:r w:rsidRPr="002544AE">
        <w:instrText xml:space="preserve"> XE “Codes:Verify” </w:instrText>
      </w:r>
      <w:r w:rsidRPr="002544AE">
        <w:fldChar w:fldCharType="end"/>
      </w:r>
      <w:r w:rsidRPr="002544AE">
        <w:t xml:space="preserve"> prompts) to allow Auto Signon</w:t>
      </w:r>
      <w:r w:rsidRPr="002544AE">
        <w:fldChar w:fldCharType="begin"/>
      </w:r>
      <w:r w:rsidRPr="002544AE">
        <w:instrText xml:space="preserve"> XE “Auto Signon” </w:instrText>
      </w:r>
      <w:r w:rsidRPr="002544AE">
        <w:fldChar w:fldCharType="end"/>
      </w:r>
      <w:r w:rsidRPr="002544AE">
        <w:t xml:space="preserve"> to take place. A three-second (or less) delay is built into this process while attempting to connect to the Client Agent</w:t>
      </w:r>
      <w:r w:rsidRPr="002544AE">
        <w:fldChar w:fldCharType="begin"/>
      </w:r>
      <w:r w:rsidRPr="002544AE">
        <w:instrText xml:space="preserve"> XE “Client Agent” </w:instrText>
      </w:r>
      <w:r w:rsidRPr="002544AE">
        <w:fldChar w:fldCharType="end"/>
      </w:r>
      <w:r w:rsidRPr="002544AE">
        <w:t xml:space="preserve"> and allow for any possible network delays.</w:t>
      </w:r>
    </w:p>
    <w:p w:rsidR="0090345D" w:rsidRPr="002544AE" w:rsidRDefault="0090345D" w:rsidP="0090345D">
      <w:pPr>
        <w:pStyle w:val="BodyText"/>
        <w:keepNext/>
        <w:keepLines/>
      </w:pPr>
      <w:r w:rsidRPr="002544AE">
        <w:t>If you wish to eliminate the 3-second (or less) signon delay in a GUI/Telnet session (i.e., </w:t>
      </w:r>
      <w:r w:rsidRPr="002544AE">
        <w:rPr>
          <w:i/>
        </w:rPr>
        <w:t>not</w:t>
      </w:r>
      <w:r w:rsidRPr="002544AE">
        <w:t xml:space="preserve"> associated with network delays), do either of the following:</w:t>
      </w:r>
    </w:p>
    <w:p w:rsidR="0090345D" w:rsidRPr="002544AE" w:rsidRDefault="0090345D" w:rsidP="0090345D">
      <w:pPr>
        <w:pStyle w:val="ListBullet"/>
        <w:keepNext/>
        <w:keepLines/>
      </w:pPr>
      <w:r w:rsidRPr="002544AE">
        <w:t>Disable Auto Signon</w:t>
      </w:r>
      <w:r w:rsidRPr="002544AE">
        <w:fldChar w:fldCharType="begin"/>
      </w:r>
      <w:r w:rsidRPr="002544AE">
        <w:instrText xml:space="preserve"> XE “Auto Signon” </w:instrText>
      </w:r>
      <w:r w:rsidRPr="002544AE">
        <w:fldChar w:fldCharType="end"/>
      </w:r>
      <w:r w:rsidRPr="002544AE">
        <w:t xml:space="preserve"> for </w:t>
      </w:r>
      <w:r w:rsidRPr="002544AE">
        <w:rPr>
          <w:i/>
        </w:rPr>
        <w:t>all</w:t>
      </w:r>
      <w:r w:rsidRPr="002544AE">
        <w:t xml:space="preserve"> users by setting the DEFAULT AUTO SIGN-ON field</w:t>
      </w:r>
      <w:r w:rsidRPr="002544AE">
        <w:fldChar w:fldCharType="begin"/>
      </w:r>
      <w:r w:rsidRPr="002544AE">
        <w:instrText xml:space="preserve"> XE “DEFAULT AUTO SIGN-ON Field” </w:instrText>
      </w:r>
      <w:r w:rsidRPr="002544AE">
        <w:fldChar w:fldCharType="end"/>
      </w:r>
      <w:r w:rsidRPr="002544AE">
        <w:fldChar w:fldCharType="begin"/>
      </w:r>
      <w:r w:rsidRPr="002544AE">
        <w:instrText xml:space="preserve"> XE “Fields:DEFAULT AUTO SIGN-ON” </w:instrText>
      </w:r>
      <w:r w:rsidRPr="002544AE">
        <w:fldChar w:fldCharType="end"/>
      </w:r>
      <w:r w:rsidRPr="002544AE">
        <w:t xml:space="preserve"> in the KERNEL SYSTEM PARAMETERS file (#8989.3)</w:t>
      </w:r>
      <w:r w:rsidRPr="002544AE">
        <w:fldChar w:fldCharType="begin"/>
      </w:r>
      <w:r w:rsidRPr="002544AE">
        <w:instrText>XE “</w:instrText>
      </w:r>
      <w:r w:rsidRPr="002544AE">
        <w:rPr>
          <w:caps/>
        </w:rPr>
        <w:instrText>Kernel</w:instrText>
      </w:r>
      <w:r w:rsidRPr="002544AE">
        <w:instrText xml:space="preserve"> </w:instrText>
      </w:r>
      <w:r w:rsidRPr="002544AE">
        <w:rPr>
          <w:caps/>
        </w:rPr>
        <w:instrText>System Parameters</w:instrText>
      </w:r>
      <w:r w:rsidRPr="002544AE">
        <w:instrText xml:space="preserve"> File (#8989.3)”</w:instrText>
      </w:r>
      <w:r w:rsidRPr="002544AE">
        <w:fldChar w:fldCharType="end"/>
      </w:r>
      <w:r w:rsidRPr="002544AE">
        <w:fldChar w:fldCharType="begin"/>
      </w:r>
      <w:r w:rsidRPr="002544AE">
        <w:instrText>XE “Files:</w:instrText>
      </w:r>
      <w:r w:rsidRPr="002544AE">
        <w:rPr>
          <w:caps/>
        </w:rPr>
        <w:instrText>Kernel</w:instrText>
      </w:r>
      <w:r w:rsidRPr="002544AE">
        <w:instrText xml:space="preserve"> </w:instrText>
      </w:r>
      <w:r w:rsidRPr="002544AE">
        <w:rPr>
          <w:caps/>
        </w:rPr>
        <w:instrText>System Parameters</w:instrText>
      </w:r>
      <w:r w:rsidRPr="002544AE">
        <w:instrText xml:space="preserve"> (#8989.3)”</w:instrText>
      </w:r>
      <w:r w:rsidRPr="002544AE">
        <w:fldChar w:fldCharType="end"/>
      </w:r>
      <w:r w:rsidRPr="002544AE">
        <w:t xml:space="preserve"> to “DISABLED”</w:t>
      </w:r>
    </w:p>
    <w:p w:rsidR="0090345D" w:rsidRPr="002544AE" w:rsidRDefault="0090345D" w:rsidP="0090345D">
      <w:pPr>
        <w:pStyle w:val="ListBullet"/>
      </w:pPr>
      <w:r w:rsidRPr="002544AE">
        <w:t>Install and run the Broker Client Agent</w:t>
      </w:r>
      <w:r w:rsidRPr="002544AE">
        <w:fldChar w:fldCharType="begin"/>
      </w:r>
      <w:r w:rsidRPr="002544AE">
        <w:instrText xml:space="preserve"> XE “Client Agent” </w:instrText>
      </w:r>
      <w:r w:rsidRPr="002544AE">
        <w:fldChar w:fldCharType="end"/>
      </w:r>
      <w:r w:rsidRPr="002544AE">
        <w:t xml:space="preserve"> on </w:t>
      </w:r>
      <w:r w:rsidRPr="002544AE">
        <w:rPr>
          <w:i/>
        </w:rPr>
        <w:t>all</w:t>
      </w:r>
      <w:r w:rsidRPr="002544AE">
        <w:t xml:space="preserve"> client workstations, if Auto Signon</w:t>
      </w:r>
      <w:r w:rsidRPr="002544AE">
        <w:fldChar w:fldCharType="begin"/>
      </w:r>
      <w:r w:rsidRPr="002544AE">
        <w:instrText xml:space="preserve"> XE “Auto Signon” </w:instrText>
      </w:r>
      <w:r w:rsidRPr="002544AE">
        <w:fldChar w:fldCharType="end"/>
      </w:r>
      <w:r w:rsidRPr="002544AE">
        <w:t xml:space="preserve"> is enabled on your system.</w:t>
      </w:r>
    </w:p>
    <w:p w:rsidR="0090345D" w:rsidRPr="002544AE" w:rsidRDefault="0090345D" w:rsidP="0090345D">
      <w:pPr>
        <w:pStyle w:val="Note"/>
      </w:pPr>
      <w:r w:rsidRPr="002544AE">
        <w:rPr>
          <w:noProof/>
          <w:lang w:eastAsia="en-US"/>
        </w:rPr>
        <w:drawing>
          <wp:inline distT="0" distB="0" distL="0" distR="0" wp14:anchorId="69ACF97B" wp14:editId="2BEBC099">
            <wp:extent cx="284990" cy="284990"/>
            <wp:effectExtent l="0" t="0" r="1270" b="1270"/>
            <wp:docPr id="77" name="Picture 8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Pr="002544AE">
        <w:tab/>
      </w:r>
      <w:r w:rsidRPr="002544AE">
        <w:rPr>
          <w:b/>
        </w:rPr>
        <w:t>REF:</w:t>
      </w:r>
      <w:r w:rsidRPr="002544AE">
        <w:t xml:space="preserve"> </w:t>
      </w:r>
      <w:r w:rsidRPr="002544AE">
        <w:rPr>
          <w:iCs/>
          <w:kern w:val="2"/>
        </w:rPr>
        <w:t>For more information on the DEFAULT AUTO SIGN-ON field</w:t>
      </w:r>
      <w:r w:rsidRPr="002544AE">
        <w:fldChar w:fldCharType="begin"/>
      </w:r>
      <w:r w:rsidRPr="002544AE">
        <w:instrText xml:space="preserve"> XE “DEFAULT AUTO SIGN-ON Field” </w:instrText>
      </w:r>
      <w:r w:rsidRPr="002544AE">
        <w:fldChar w:fldCharType="end"/>
      </w:r>
      <w:r w:rsidRPr="002544AE">
        <w:fldChar w:fldCharType="begin"/>
      </w:r>
      <w:r w:rsidRPr="002544AE">
        <w:instrText xml:space="preserve"> XE “Fields:DEFAULT AUTO SIGN-ON” </w:instrText>
      </w:r>
      <w:r w:rsidRPr="002544AE">
        <w:fldChar w:fldCharType="end"/>
      </w:r>
      <w:r w:rsidRPr="002544AE">
        <w:rPr>
          <w:iCs/>
          <w:kern w:val="2"/>
        </w:rPr>
        <w:t xml:space="preserve">, see the </w:t>
      </w:r>
      <w:r w:rsidR="00480637" w:rsidRPr="002544AE">
        <w:rPr>
          <w:iCs/>
          <w:kern w:val="2"/>
        </w:rPr>
        <w:t>“Integrated Auto Signon for Multiple User Sessions”</w:t>
      </w:r>
      <w:r w:rsidRPr="002544AE">
        <w:rPr>
          <w:iCs/>
          <w:kern w:val="2"/>
        </w:rPr>
        <w:t xml:space="preserve"> section</w:t>
      </w:r>
      <w:r w:rsidR="00480637" w:rsidRPr="002544AE">
        <w:rPr>
          <w:iCs/>
          <w:kern w:val="2"/>
        </w:rPr>
        <w:t xml:space="preserve"> in the RPC Broker Systems Management Guide</w:t>
      </w:r>
      <w:r w:rsidRPr="002544AE">
        <w:rPr>
          <w:iCs/>
          <w:kern w:val="2"/>
        </w:rPr>
        <w:t>.</w:t>
      </w:r>
    </w:p>
    <w:p w:rsidR="0090345D" w:rsidRPr="002544AE" w:rsidRDefault="0090345D" w:rsidP="0090345D">
      <w:pPr>
        <w:pStyle w:val="Heading2"/>
      </w:pPr>
      <w:bookmarkStart w:id="250" w:name="_Toc449340053"/>
      <w:bookmarkStart w:id="251" w:name="_Toc449511304"/>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r w:rsidRPr="002544AE">
        <w:t>RPC Broker FAQs</w:t>
      </w:r>
      <w:bookmarkEnd w:id="250"/>
      <w:bookmarkEnd w:id="251"/>
    </w:p>
    <w:p w:rsidR="0090345D" w:rsidRPr="002544AE" w:rsidRDefault="0090345D" w:rsidP="008926DB">
      <w:pPr>
        <w:pStyle w:val="BodyText"/>
        <w:rPr>
          <w:kern w:val="2"/>
        </w:rPr>
      </w:pPr>
      <w:r w:rsidRPr="002544AE">
        <w:fldChar w:fldCharType="begin"/>
      </w:r>
      <w:r w:rsidRPr="002544AE">
        <w:instrText>XE “FAQs”</w:instrText>
      </w:r>
      <w:r w:rsidRPr="002544AE">
        <w:fldChar w:fldCharType="end"/>
      </w:r>
      <w:r w:rsidRPr="002544AE">
        <w:fldChar w:fldCharType="begin"/>
      </w:r>
      <w:r w:rsidRPr="002544AE">
        <w:instrText>XE “Frequently Asked Questions”</w:instrText>
      </w:r>
      <w:r w:rsidRPr="002544AE">
        <w:fldChar w:fldCharType="end"/>
      </w:r>
      <w:r w:rsidRPr="002544AE">
        <w:fldChar w:fldCharType="begin"/>
      </w:r>
      <w:r w:rsidRPr="002544AE">
        <w:instrText>XE “Broker:FAQs”</w:instrText>
      </w:r>
      <w:r w:rsidRPr="002544AE">
        <w:fldChar w:fldCharType="end"/>
      </w:r>
      <w:r w:rsidRPr="002544AE">
        <w:fldChar w:fldCharType="begin"/>
      </w:r>
      <w:r w:rsidRPr="002544AE">
        <w:instrText>XE “RPC Broker:FAQs”</w:instrText>
      </w:r>
      <w:r w:rsidRPr="002544AE">
        <w:fldChar w:fldCharType="end"/>
      </w:r>
      <w:r w:rsidRPr="002544AE">
        <w:rPr>
          <w:kern w:val="2"/>
        </w:rPr>
        <w:t>For examples of general or development-specific frequently asked questions (FAQs) about the RPC Broker, see VA Intranet website.</w:t>
      </w:r>
    </w:p>
    <w:p w:rsidR="0090345D" w:rsidRPr="002544AE" w:rsidRDefault="0090345D" w:rsidP="008926DB">
      <w:pPr>
        <w:pStyle w:val="BodyText"/>
      </w:pPr>
    </w:p>
    <w:p w:rsidR="0090345D" w:rsidRPr="002544AE" w:rsidRDefault="0090345D" w:rsidP="008926DB">
      <w:pPr>
        <w:pStyle w:val="BodyText"/>
      </w:pPr>
    </w:p>
    <w:p w:rsidR="004160A4" w:rsidRPr="002544AE" w:rsidRDefault="004160A4" w:rsidP="008926DB">
      <w:pPr>
        <w:pStyle w:val="BodyText"/>
        <w:sectPr w:rsidR="004160A4" w:rsidRPr="002544AE" w:rsidSect="00AA2D3F">
          <w:pgSz w:w="12240" w:h="15840"/>
          <w:pgMar w:top="1440" w:right="1440" w:bottom="1440" w:left="1440" w:header="720" w:footer="720" w:gutter="0"/>
          <w:cols w:space="720"/>
          <w:titlePg/>
        </w:sectPr>
      </w:pPr>
    </w:p>
    <w:p w:rsidR="00573FDF" w:rsidRPr="002544AE" w:rsidRDefault="00573FDF" w:rsidP="00AA2D3F">
      <w:pPr>
        <w:pStyle w:val="HeadingFront-BackMatter"/>
      </w:pPr>
      <w:bookmarkStart w:id="252" w:name="_Toc336755550"/>
      <w:bookmarkStart w:id="253" w:name="_Toc336755683"/>
      <w:bookmarkStart w:id="254" w:name="_Toc336755836"/>
      <w:bookmarkStart w:id="255" w:name="_Toc336756133"/>
      <w:bookmarkStart w:id="256" w:name="_Toc336756224"/>
      <w:bookmarkStart w:id="257" w:name="_Toc336760286"/>
      <w:bookmarkStart w:id="258" w:name="_Toc336940227"/>
      <w:bookmarkStart w:id="259" w:name="_Toc337531876"/>
      <w:bookmarkStart w:id="260" w:name="_Toc337542652"/>
      <w:bookmarkStart w:id="261" w:name="_Toc337626365"/>
      <w:bookmarkStart w:id="262" w:name="_Toc337626568"/>
      <w:bookmarkStart w:id="263" w:name="_Toc337966641"/>
      <w:bookmarkStart w:id="264" w:name="_Toc338036385"/>
      <w:bookmarkStart w:id="265" w:name="_Toc338036681"/>
      <w:bookmarkStart w:id="266" w:name="_Toc338036836"/>
      <w:bookmarkStart w:id="267" w:name="_Toc338130008"/>
      <w:bookmarkStart w:id="268" w:name="_Toc338740746"/>
      <w:bookmarkStart w:id="269" w:name="_Toc338834132"/>
      <w:bookmarkStart w:id="270" w:name="_Toc339260967"/>
      <w:bookmarkStart w:id="271" w:name="_Toc339261036"/>
      <w:bookmarkStart w:id="272" w:name="_Toc339418627"/>
      <w:bookmarkStart w:id="273" w:name="_Toc339708015"/>
      <w:bookmarkStart w:id="274" w:name="_Toc339783092"/>
      <w:bookmarkStart w:id="275" w:name="_Toc345918901"/>
      <w:bookmarkStart w:id="276" w:name="_Ref96930495"/>
      <w:bookmarkStart w:id="277" w:name="_Toc97001499"/>
      <w:bookmarkStart w:id="278" w:name="_Toc97018498"/>
      <w:bookmarkStart w:id="279" w:name="_Toc449511305"/>
      <w:r w:rsidRPr="002544AE">
        <w:lastRenderedPageBreak/>
        <w:t>Glossary</w:t>
      </w:r>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p>
    <w:p w:rsidR="00573FDF" w:rsidRPr="002544AE" w:rsidRDefault="008B130A" w:rsidP="0052766C">
      <w:pPr>
        <w:pStyle w:val="BodyText6"/>
      </w:pPr>
      <w:r w:rsidRPr="002544AE">
        <w:fldChar w:fldCharType="begin"/>
      </w:r>
      <w:r w:rsidR="00B04A1C" w:rsidRPr="002544AE">
        <w:instrText xml:space="preserve">XE </w:instrText>
      </w:r>
      <w:r w:rsidR="0047731F" w:rsidRPr="002544AE">
        <w:instrText>“</w:instrText>
      </w:r>
      <w:r w:rsidR="00573FDF" w:rsidRPr="002544AE">
        <w:instrText>Glossary</w:instrText>
      </w:r>
      <w:r w:rsidR="0047731F" w:rsidRPr="002544AE">
        <w:instrText>”</w:instrText>
      </w:r>
      <w:r w:rsidRPr="002544AE">
        <w:fldChar w:fldCharType="end"/>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664"/>
        <w:gridCol w:w="6776"/>
      </w:tblGrid>
      <w:tr w:rsidR="0052766C" w:rsidRPr="002544AE" w:rsidTr="0052766C">
        <w:trPr>
          <w:cantSplit/>
          <w:tblHeader/>
        </w:trPr>
        <w:tc>
          <w:tcPr>
            <w:tcW w:w="2664" w:type="dxa"/>
            <w:shd w:val="pct12" w:color="auto" w:fill="auto"/>
          </w:tcPr>
          <w:p w:rsidR="0052766C" w:rsidRPr="002544AE" w:rsidRDefault="0052766C" w:rsidP="002544AE">
            <w:pPr>
              <w:pStyle w:val="TableHeading"/>
            </w:pPr>
            <w:bookmarkStart w:id="280" w:name="COL001_TBL010"/>
            <w:bookmarkEnd w:id="280"/>
            <w:r w:rsidRPr="002544AE">
              <w:t>Term</w:t>
            </w:r>
          </w:p>
        </w:tc>
        <w:tc>
          <w:tcPr>
            <w:tcW w:w="6776" w:type="dxa"/>
            <w:shd w:val="pct12" w:color="auto" w:fill="auto"/>
          </w:tcPr>
          <w:p w:rsidR="0052766C" w:rsidRPr="002544AE" w:rsidRDefault="0052766C" w:rsidP="002544AE">
            <w:pPr>
              <w:pStyle w:val="TableHeading"/>
            </w:pPr>
            <w:r w:rsidRPr="002544AE">
              <w:t>Definition</w:t>
            </w:r>
          </w:p>
        </w:tc>
      </w:tr>
      <w:tr w:rsidR="00573FDF" w:rsidRPr="002544AE" w:rsidTr="0052766C">
        <w:trPr>
          <w:cantSplit/>
        </w:trPr>
        <w:tc>
          <w:tcPr>
            <w:tcW w:w="2664" w:type="dxa"/>
          </w:tcPr>
          <w:p w:rsidR="00573FDF" w:rsidRPr="002544AE" w:rsidRDefault="00573FDF" w:rsidP="002544AE">
            <w:pPr>
              <w:pStyle w:val="TableText"/>
              <w:keepNext/>
              <w:keepLines/>
            </w:pPr>
            <w:r w:rsidRPr="002544AE">
              <w:t>CLIENT</w:t>
            </w:r>
          </w:p>
        </w:tc>
        <w:tc>
          <w:tcPr>
            <w:tcW w:w="6776" w:type="dxa"/>
          </w:tcPr>
          <w:p w:rsidR="00573FDF" w:rsidRPr="002544AE" w:rsidRDefault="00573FDF" w:rsidP="002544AE">
            <w:pPr>
              <w:pStyle w:val="TableText"/>
              <w:keepNext/>
              <w:keepLines/>
            </w:pPr>
            <w:r w:rsidRPr="002544AE">
              <w:t>A single term used interchangeably to refer to the user, the workstation, and the portion of the program that runs on the workstation. In an object-oriented environment, a client is a member of a group that uses the services of an unrelated group. If the client is on a local area network (LAN</w:t>
            </w:r>
            <w:r w:rsidR="008B130A" w:rsidRPr="002544AE">
              <w:fldChar w:fldCharType="begin"/>
            </w:r>
            <w:r w:rsidR="00B04A1C" w:rsidRPr="002544AE">
              <w:instrText xml:space="preserve">XE </w:instrText>
            </w:r>
            <w:r w:rsidR="0047731F" w:rsidRPr="002544AE">
              <w:instrText>“</w:instrText>
            </w:r>
            <w:r w:rsidRPr="002544AE">
              <w:instrText>LAN</w:instrText>
            </w:r>
            <w:r w:rsidR="0047731F" w:rsidRPr="002544AE">
              <w:instrText>”</w:instrText>
            </w:r>
            <w:r w:rsidR="008B130A" w:rsidRPr="002544AE">
              <w:fldChar w:fldCharType="end"/>
            </w:r>
            <w:r w:rsidRPr="002544AE">
              <w:t>), it can share resources with another computer (server).</w:t>
            </w:r>
          </w:p>
        </w:tc>
      </w:tr>
      <w:tr w:rsidR="00573FDF" w:rsidRPr="002544AE" w:rsidTr="0052766C">
        <w:trPr>
          <w:cantSplit/>
        </w:trPr>
        <w:tc>
          <w:tcPr>
            <w:tcW w:w="2664" w:type="dxa"/>
          </w:tcPr>
          <w:p w:rsidR="00573FDF" w:rsidRPr="002544AE" w:rsidRDefault="00573FDF" w:rsidP="002544AE">
            <w:pPr>
              <w:pStyle w:val="TableText"/>
              <w:keepNext/>
              <w:keepLines/>
            </w:pPr>
            <w:r w:rsidRPr="002544AE">
              <w:t>COMPONENT</w:t>
            </w:r>
          </w:p>
        </w:tc>
        <w:tc>
          <w:tcPr>
            <w:tcW w:w="6776" w:type="dxa"/>
          </w:tcPr>
          <w:p w:rsidR="00573FDF" w:rsidRPr="002544AE" w:rsidRDefault="00573FDF" w:rsidP="002544AE">
            <w:pPr>
              <w:pStyle w:val="TableText"/>
              <w:keepNext/>
              <w:keepLines/>
            </w:pPr>
            <w:r w:rsidRPr="002544AE">
              <w:t>An object-oriented term used to describe the building blocks of GUI applications. A software object that contains data and code. A component may or may not be visible. These components interact with other components on a form to create the GUI user application interface.</w:t>
            </w:r>
          </w:p>
        </w:tc>
      </w:tr>
      <w:tr w:rsidR="00573FDF" w:rsidRPr="002544AE" w:rsidTr="0052766C">
        <w:trPr>
          <w:cantSplit/>
        </w:trPr>
        <w:tc>
          <w:tcPr>
            <w:tcW w:w="2664" w:type="dxa"/>
          </w:tcPr>
          <w:p w:rsidR="00573FDF" w:rsidRPr="002544AE" w:rsidRDefault="00573FDF" w:rsidP="0052766C">
            <w:pPr>
              <w:pStyle w:val="TableText"/>
            </w:pPr>
            <w:r w:rsidRPr="002544AE">
              <w:t>DHCP</w:t>
            </w:r>
          </w:p>
        </w:tc>
        <w:tc>
          <w:tcPr>
            <w:tcW w:w="6776" w:type="dxa"/>
          </w:tcPr>
          <w:p w:rsidR="00573FDF" w:rsidRPr="002544AE" w:rsidRDefault="00573FDF" w:rsidP="0052766C">
            <w:pPr>
              <w:pStyle w:val="TableText"/>
              <w:rPr>
                <w:b/>
                <w:bCs/>
              </w:rPr>
            </w:pPr>
            <w:r w:rsidRPr="002544AE">
              <w:rPr>
                <w:b/>
                <w:bCs/>
              </w:rPr>
              <w:t>D</w:t>
            </w:r>
            <w:r w:rsidRPr="002544AE">
              <w:t xml:space="preserve">ynamic </w:t>
            </w:r>
            <w:r w:rsidRPr="002544AE">
              <w:rPr>
                <w:b/>
                <w:bCs/>
              </w:rPr>
              <w:t>H</w:t>
            </w:r>
            <w:r w:rsidRPr="002544AE">
              <w:t xml:space="preserve">ost </w:t>
            </w:r>
            <w:r w:rsidRPr="002544AE">
              <w:rPr>
                <w:b/>
                <w:bCs/>
              </w:rPr>
              <w:t>C</w:t>
            </w:r>
            <w:r w:rsidRPr="002544AE">
              <w:t xml:space="preserve">onfiguration </w:t>
            </w:r>
            <w:r w:rsidRPr="002544AE">
              <w:rPr>
                <w:b/>
                <w:bCs/>
              </w:rPr>
              <w:t>P</w:t>
            </w:r>
            <w:r w:rsidRPr="002544AE">
              <w:t>rotocol.</w:t>
            </w:r>
          </w:p>
        </w:tc>
      </w:tr>
      <w:tr w:rsidR="00573FDF" w:rsidRPr="002544AE" w:rsidTr="0052766C">
        <w:trPr>
          <w:cantSplit/>
        </w:trPr>
        <w:tc>
          <w:tcPr>
            <w:tcW w:w="2664" w:type="dxa"/>
          </w:tcPr>
          <w:p w:rsidR="00573FDF" w:rsidRPr="002544AE" w:rsidRDefault="00573FDF" w:rsidP="0052766C">
            <w:pPr>
              <w:pStyle w:val="TableText"/>
            </w:pPr>
            <w:r w:rsidRPr="002544AE">
              <w:t>DLL</w:t>
            </w:r>
          </w:p>
        </w:tc>
        <w:tc>
          <w:tcPr>
            <w:tcW w:w="6776" w:type="dxa"/>
          </w:tcPr>
          <w:p w:rsidR="00573FDF" w:rsidRPr="002544AE" w:rsidRDefault="00573FDF" w:rsidP="0052766C">
            <w:pPr>
              <w:pStyle w:val="TableText"/>
            </w:pPr>
            <w:r w:rsidRPr="002544AE">
              <w:rPr>
                <w:b/>
                <w:bCs/>
              </w:rPr>
              <w:t>D</w:t>
            </w:r>
            <w:r w:rsidRPr="002544AE">
              <w:t xml:space="preserve">ynamic </w:t>
            </w:r>
            <w:r w:rsidRPr="002544AE">
              <w:rPr>
                <w:b/>
                <w:bCs/>
              </w:rPr>
              <w:t>L</w:t>
            </w:r>
            <w:r w:rsidRPr="002544AE">
              <w:t xml:space="preserve">ink </w:t>
            </w:r>
            <w:r w:rsidRPr="002544AE">
              <w:rPr>
                <w:b/>
                <w:bCs/>
              </w:rPr>
              <w:t>L</w:t>
            </w:r>
            <w:r w:rsidRPr="002544AE">
              <w:t>ibrary. A DLL allows executable routines to be stored separately as files with a DLL extension. These routines are only loaded when a program calls for them. DLLs provide several advantages:</w:t>
            </w:r>
          </w:p>
          <w:p w:rsidR="00573FDF" w:rsidRPr="002544AE" w:rsidRDefault="00D347DF" w:rsidP="00D347DF">
            <w:pPr>
              <w:pStyle w:val="TableListBullet"/>
            </w:pPr>
            <w:r w:rsidRPr="002544AE">
              <w:t>H</w:t>
            </w:r>
            <w:r w:rsidR="00573FDF" w:rsidRPr="002544AE">
              <w:t xml:space="preserve">elp save on computer memory, since memory is only consumed when a DLL is loaded. They also save disk space. With static libraries, your application absorbs all the library code into your application so the size of your application is greater. Other applications using the same library will also carry this code around. </w:t>
            </w:r>
            <w:r w:rsidR="00601ED7" w:rsidRPr="002544AE">
              <w:t xml:space="preserve">With the DLL, you do not carry the code itself; you have a pointer to the common library. </w:t>
            </w:r>
            <w:r w:rsidR="00573FDF" w:rsidRPr="002544AE">
              <w:t>All applications using it will then share one image.</w:t>
            </w:r>
          </w:p>
          <w:p w:rsidR="00573FDF" w:rsidRPr="002544AE" w:rsidRDefault="00D347DF" w:rsidP="00D347DF">
            <w:pPr>
              <w:pStyle w:val="TableListBullet"/>
            </w:pPr>
            <w:r w:rsidRPr="002544AE">
              <w:t>E</w:t>
            </w:r>
            <w:r w:rsidR="00573FDF" w:rsidRPr="002544AE">
              <w:t>ase maintenance tasks. Because the DLL is a separate file, any modifications made to the DLL will not affect the operation of the calling program or any other DLL.</w:t>
            </w:r>
          </w:p>
          <w:p w:rsidR="00573FDF" w:rsidRPr="002544AE" w:rsidRDefault="00D347DF" w:rsidP="00D347DF">
            <w:pPr>
              <w:pStyle w:val="TableListBullet"/>
            </w:pPr>
            <w:r w:rsidRPr="002544AE">
              <w:t>H</w:t>
            </w:r>
            <w:r w:rsidR="00573FDF" w:rsidRPr="002544AE">
              <w:t>elp avoid redundant routines. They provide gene</w:t>
            </w:r>
            <w:r w:rsidR="008D3419" w:rsidRPr="002544AE">
              <w:t>ric functions that can be us</w:t>
            </w:r>
            <w:r w:rsidR="00573FDF" w:rsidRPr="002544AE">
              <w:t>ed by a variety of programs.</w:t>
            </w:r>
          </w:p>
        </w:tc>
      </w:tr>
      <w:tr w:rsidR="00573FDF" w:rsidRPr="002544AE" w:rsidTr="0052766C">
        <w:trPr>
          <w:cantSplit/>
        </w:trPr>
        <w:tc>
          <w:tcPr>
            <w:tcW w:w="2664" w:type="dxa"/>
          </w:tcPr>
          <w:p w:rsidR="00573FDF" w:rsidRPr="002544AE" w:rsidRDefault="00573FDF" w:rsidP="0052766C">
            <w:pPr>
              <w:pStyle w:val="TableText"/>
            </w:pPr>
            <w:r w:rsidRPr="002544AE">
              <w:t>GUI</w:t>
            </w:r>
          </w:p>
        </w:tc>
        <w:tc>
          <w:tcPr>
            <w:tcW w:w="6776" w:type="dxa"/>
          </w:tcPr>
          <w:p w:rsidR="00573FDF" w:rsidRPr="002544AE" w:rsidRDefault="00573FDF" w:rsidP="0052766C">
            <w:pPr>
              <w:pStyle w:val="TableText"/>
            </w:pPr>
            <w:r w:rsidRPr="002544AE">
              <w:rPr>
                <w:b/>
                <w:bCs/>
              </w:rPr>
              <w:t>G</w:t>
            </w:r>
            <w:r w:rsidRPr="002544AE">
              <w:t xml:space="preserve">raphical </w:t>
            </w:r>
            <w:r w:rsidRPr="002544AE">
              <w:rPr>
                <w:b/>
                <w:bCs/>
              </w:rPr>
              <w:t>U</w:t>
            </w:r>
            <w:r w:rsidRPr="002544AE">
              <w:t>ser Interface. A type of display format that enables users to choose commands, initiate programs, and other options by selecting pictorial representations (icons) via a mouse or a keyboard.</w:t>
            </w:r>
          </w:p>
        </w:tc>
      </w:tr>
      <w:tr w:rsidR="00573FDF" w:rsidRPr="002544AE" w:rsidTr="0052766C">
        <w:trPr>
          <w:cantSplit/>
        </w:trPr>
        <w:tc>
          <w:tcPr>
            <w:tcW w:w="2664" w:type="dxa"/>
          </w:tcPr>
          <w:p w:rsidR="00573FDF" w:rsidRPr="002544AE" w:rsidRDefault="00573FDF" w:rsidP="0052766C">
            <w:pPr>
              <w:pStyle w:val="TableText"/>
            </w:pPr>
            <w:r w:rsidRPr="002544AE">
              <w:t>ICON</w:t>
            </w:r>
          </w:p>
        </w:tc>
        <w:tc>
          <w:tcPr>
            <w:tcW w:w="6776" w:type="dxa"/>
          </w:tcPr>
          <w:p w:rsidR="00573FDF" w:rsidRPr="002544AE" w:rsidRDefault="00573FDF" w:rsidP="0052766C">
            <w:pPr>
              <w:pStyle w:val="TableText"/>
            </w:pPr>
            <w:r w:rsidRPr="002544AE">
              <w:t>A picture or symbol that graphically represents an object or a concept.</w:t>
            </w:r>
          </w:p>
        </w:tc>
      </w:tr>
      <w:tr w:rsidR="00573FDF" w:rsidRPr="002544AE" w:rsidTr="0052766C">
        <w:trPr>
          <w:cantSplit/>
        </w:trPr>
        <w:tc>
          <w:tcPr>
            <w:tcW w:w="2664" w:type="dxa"/>
          </w:tcPr>
          <w:p w:rsidR="00573FDF" w:rsidRPr="002544AE" w:rsidRDefault="00573FDF" w:rsidP="0052766C">
            <w:pPr>
              <w:pStyle w:val="TableText"/>
            </w:pPr>
            <w:r w:rsidRPr="002544AE">
              <w:t>REMOTE PROCEDURE CALL</w:t>
            </w:r>
          </w:p>
        </w:tc>
        <w:tc>
          <w:tcPr>
            <w:tcW w:w="6776" w:type="dxa"/>
          </w:tcPr>
          <w:p w:rsidR="00573FDF" w:rsidRPr="002544AE" w:rsidRDefault="00573FDF" w:rsidP="0052766C">
            <w:pPr>
              <w:pStyle w:val="TableText"/>
            </w:pPr>
            <w:r w:rsidRPr="002544AE">
              <w:t>A remote procedure call (RPC) is essentially M code that may take optional parameters to do some work and then return either a single value or an array back to the client application.</w:t>
            </w:r>
          </w:p>
        </w:tc>
      </w:tr>
      <w:tr w:rsidR="00573FDF" w:rsidRPr="002544AE" w:rsidTr="0052766C">
        <w:trPr>
          <w:cantSplit/>
        </w:trPr>
        <w:tc>
          <w:tcPr>
            <w:tcW w:w="2664" w:type="dxa"/>
          </w:tcPr>
          <w:p w:rsidR="00573FDF" w:rsidRPr="002544AE" w:rsidRDefault="00573FDF" w:rsidP="0052766C">
            <w:pPr>
              <w:pStyle w:val="TableText"/>
            </w:pPr>
            <w:r w:rsidRPr="002544AE">
              <w:t>SERVER</w:t>
            </w:r>
          </w:p>
        </w:tc>
        <w:tc>
          <w:tcPr>
            <w:tcW w:w="6776" w:type="dxa"/>
          </w:tcPr>
          <w:p w:rsidR="00573FDF" w:rsidRPr="002544AE" w:rsidRDefault="00573FDF" w:rsidP="0052766C">
            <w:pPr>
              <w:pStyle w:val="TableText"/>
            </w:pPr>
            <w:r w:rsidRPr="002544AE">
              <w:t xml:space="preserve">The computer where the data and the Business Rules reside. It makes resources available to client workstations on the network. In VistA, it is an entry in the OPTION file (#19). An automated mail protocol that is activated by sending a message to a server at another location with the </w:t>
            </w:r>
            <w:r w:rsidR="0047731F" w:rsidRPr="002544AE">
              <w:t>“</w:t>
            </w:r>
            <w:r w:rsidRPr="002544AE">
              <w:t>S.server</w:t>
            </w:r>
            <w:r w:rsidR="0047731F" w:rsidRPr="002544AE">
              <w:t>”</w:t>
            </w:r>
            <w:r w:rsidRPr="002544AE">
              <w:t xml:space="preserve"> syntax. A server</w:t>
            </w:r>
            <w:r w:rsidR="0047731F" w:rsidRPr="002544AE">
              <w:t>’</w:t>
            </w:r>
            <w:r w:rsidRPr="002544AE">
              <w:t>s activity is specified in the OPTION file (#19) and can be the running of a routine or the placement of data into a file.</w:t>
            </w:r>
          </w:p>
        </w:tc>
      </w:tr>
      <w:tr w:rsidR="00573FDF" w:rsidRPr="002544AE" w:rsidTr="0052766C">
        <w:trPr>
          <w:cantSplit/>
        </w:trPr>
        <w:tc>
          <w:tcPr>
            <w:tcW w:w="2664" w:type="dxa"/>
          </w:tcPr>
          <w:p w:rsidR="00573FDF" w:rsidRPr="002544AE" w:rsidRDefault="00573FDF" w:rsidP="0052766C">
            <w:pPr>
              <w:pStyle w:val="TableText"/>
            </w:pPr>
            <w:r w:rsidRPr="002544AE">
              <w:lastRenderedPageBreak/>
              <w:t>USER ACCESS</w:t>
            </w:r>
          </w:p>
        </w:tc>
        <w:tc>
          <w:tcPr>
            <w:tcW w:w="6776" w:type="dxa"/>
          </w:tcPr>
          <w:p w:rsidR="00573FDF" w:rsidRPr="002544AE" w:rsidRDefault="00573FDF" w:rsidP="0052766C">
            <w:pPr>
              <w:pStyle w:val="TableText"/>
            </w:pPr>
            <w:r w:rsidRPr="002544AE">
              <w:t xml:space="preserve">This term is used to refer to a limited level of access to a computer system that is sufficient for using/operating software, but does not allow programming, modification to data dictionaries, or other operations that require programmer access. Any of </w:t>
            </w:r>
            <w:r w:rsidR="00601ED7" w:rsidRPr="002544AE">
              <w:t>VistA</w:t>
            </w:r>
            <w:r w:rsidR="0047731F" w:rsidRPr="002544AE">
              <w:t>’</w:t>
            </w:r>
            <w:r w:rsidR="00601ED7" w:rsidRPr="002544AE">
              <w:t>s</w:t>
            </w:r>
            <w:r w:rsidRPr="002544AE">
              <w:t xml:space="preserve"> options can be locked with a security key (e.g.,</w:t>
            </w:r>
            <w:r w:rsidR="001E1290" w:rsidRPr="002544AE">
              <w:t> </w:t>
            </w:r>
            <w:r w:rsidRPr="002544AE">
              <w:t>XUPROGMODE, which means that invoking that option requires programmer access).</w:t>
            </w:r>
          </w:p>
          <w:p w:rsidR="00573FDF" w:rsidRPr="002544AE" w:rsidRDefault="00573FDF" w:rsidP="0052766C">
            <w:pPr>
              <w:pStyle w:val="TableText"/>
            </w:pPr>
            <w:r w:rsidRPr="002544AE">
              <w:t>The user</w:t>
            </w:r>
            <w:r w:rsidR="0047731F" w:rsidRPr="002544AE">
              <w:t>’</w:t>
            </w:r>
            <w:r w:rsidRPr="002544AE">
              <w:t>s access level determines the degree of computer use and the types of computer programs available. The Systems Manager assigns the user an access level.</w:t>
            </w:r>
          </w:p>
        </w:tc>
      </w:tr>
      <w:tr w:rsidR="00573FDF" w:rsidRPr="002544AE" w:rsidTr="0052766C">
        <w:trPr>
          <w:cantSplit/>
        </w:trPr>
        <w:tc>
          <w:tcPr>
            <w:tcW w:w="2664" w:type="dxa"/>
          </w:tcPr>
          <w:p w:rsidR="00573FDF" w:rsidRPr="002544AE" w:rsidRDefault="00573FDF" w:rsidP="0052766C">
            <w:pPr>
              <w:pStyle w:val="TableText"/>
            </w:pPr>
            <w:r w:rsidRPr="002544AE">
              <w:t>USER INTERFACE</w:t>
            </w:r>
          </w:p>
        </w:tc>
        <w:tc>
          <w:tcPr>
            <w:tcW w:w="6776" w:type="dxa"/>
          </w:tcPr>
          <w:p w:rsidR="00573FDF" w:rsidRPr="002544AE" w:rsidRDefault="00573FDF" w:rsidP="00D56F00">
            <w:pPr>
              <w:pStyle w:val="TableText"/>
            </w:pPr>
            <w:r w:rsidRPr="002544AE">
              <w:t xml:space="preserve">The way the software is presented to the user, such as Graphical User Interfaces that display option prompts, help messages, and menu choices. A standard user interface can be achieved by using </w:t>
            </w:r>
            <w:r w:rsidR="00D56F00" w:rsidRPr="002544AE">
              <w:t>Embarcadero</w:t>
            </w:r>
            <w:r w:rsidR="0047731F" w:rsidRPr="002544AE">
              <w:t>’</w:t>
            </w:r>
            <w:r w:rsidRPr="002544AE">
              <w:t>s Delphi Graphical User Interface to display the various menu option choices, commands, etc.</w:t>
            </w:r>
          </w:p>
        </w:tc>
      </w:tr>
      <w:tr w:rsidR="00573FDF" w:rsidRPr="002544AE" w:rsidTr="0052766C">
        <w:trPr>
          <w:cantSplit/>
        </w:trPr>
        <w:tc>
          <w:tcPr>
            <w:tcW w:w="2664" w:type="dxa"/>
          </w:tcPr>
          <w:p w:rsidR="00573FDF" w:rsidRPr="002544AE" w:rsidRDefault="00573FDF" w:rsidP="0052766C">
            <w:pPr>
              <w:pStyle w:val="TableText"/>
            </w:pPr>
            <w:r w:rsidRPr="002544AE">
              <w:t>WINDOW</w:t>
            </w:r>
          </w:p>
        </w:tc>
        <w:tc>
          <w:tcPr>
            <w:tcW w:w="6776" w:type="dxa"/>
          </w:tcPr>
          <w:p w:rsidR="00573FDF" w:rsidRPr="002544AE" w:rsidRDefault="00573FDF" w:rsidP="0052766C">
            <w:pPr>
              <w:pStyle w:val="TableText"/>
            </w:pPr>
            <w:r w:rsidRPr="002544AE">
              <w:t>An object on the screen (dialogue) that presents information such as a document or message.</w:t>
            </w:r>
          </w:p>
        </w:tc>
      </w:tr>
    </w:tbl>
    <w:p w:rsidR="0052766C" w:rsidRPr="002544AE" w:rsidRDefault="0052766C" w:rsidP="0052766C">
      <w:pPr>
        <w:pStyle w:val="BodyText6"/>
      </w:pPr>
    </w:p>
    <w:p w:rsidR="0052766C" w:rsidRPr="002544AE" w:rsidRDefault="00656575" w:rsidP="0052766C">
      <w:pPr>
        <w:pStyle w:val="Note"/>
      </w:pPr>
      <w:r w:rsidRPr="002544AE">
        <w:rPr>
          <w:noProof/>
          <w:lang w:eastAsia="en-US"/>
        </w:rPr>
        <w:drawing>
          <wp:inline distT="0" distB="0" distL="0" distR="0" wp14:anchorId="0E486A0D" wp14:editId="0B193E9B">
            <wp:extent cx="284990" cy="284990"/>
            <wp:effectExtent l="0" t="0" r="1270" b="1270"/>
            <wp:docPr id="40" name="Picture 3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52766C" w:rsidRPr="002544AE">
        <w:tab/>
      </w:r>
      <w:r w:rsidR="0052766C" w:rsidRPr="002544AE">
        <w:rPr>
          <w:b/>
        </w:rPr>
        <w:t>REF:</w:t>
      </w:r>
      <w:r w:rsidR="0052766C" w:rsidRPr="002544AE">
        <w:t xml:space="preserve"> For a list of commonly used terms and definitions, see the OIT Master Glossary VA Intranet Website</w:t>
      </w:r>
      <w:r w:rsidR="0052766C" w:rsidRPr="002544AE">
        <w:fldChar w:fldCharType="begin"/>
      </w:r>
      <w:r w:rsidR="0052766C" w:rsidRPr="002544AE">
        <w:instrText xml:space="preserve">XE </w:instrText>
      </w:r>
      <w:r w:rsidR="0047731F" w:rsidRPr="002544AE">
        <w:instrText>“</w:instrText>
      </w:r>
      <w:r w:rsidR="0052766C" w:rsidRPr="002544AE">
        <w:rPr>
          <w:kern w:val="2"/>
        </w:rPr>
        <w:instrText>Glossary:Intranet Website</w:instrText>
      </w:r>
      <w:r w:rsidR="0047731F" w:rsidRPr="002544AE">
        <w:instrText>”</w:instrText>
      </w:r>
      <w:r w:rsidR="0052766C" w:rsidRPr="002544AE">
        <w:fldChar w:fldCharType="end"/>
      </w:r>
      <w:r w:rsidR="0052766C" w:rsidRPr="002544AE">
        <w:fldChar w:fldCharType="begin"/>
      </w:r>
      <w:r w:rsidR="0052766C" w:rsidRPr="002544AE">
        <w:instrText xml:space="preserve">XE </w:instrText>
      </w:r>
      <w:r w:rsidR="0047731F" w:rsidRPr="002544AE">
        <w:instrText>“</w:instrText>
      </w:r>
      <w:r w:rsidR="0052766C" w:rsidRPr="002544AE">
        <w:instrText>Websites:</w:instrText>
      </w:r>
      <w:r w:rsidR="0052766C" w:rsidRPr="002544AE">
        <w:rPr>
          <w:kern w:val="2"/>
        </w:rPr>
        <w:instrText>Glossary Intranet Website</w:instrText>
      </w:r>
      <w:r w:rsidR="0047731F" w:rsidRPr="002544AE">
        <w:instrText>”</w:instrText>
      </w:r>
      <w:r w:rsidR="0052766C" w:rsidRPr="002544AE">
        <w:fldChar w:fldCharType="end"/>
      </w:r>
      <w:r w:rsidR="0052766C" w:rsidRPr="002544AE">
        <w:fldChar w:fldCharType="begin"/>
      </w:r>
      <w:r w:rsidR="0052766C" w:rsidRPr="002544AE">
        <w:instrText xml:space="preserve">XE </w:instrText>
      </w:r>
      <w:r w:rsidR="0047731F" w:rsidRPr="002544AE">
        <w:instrText>“</w:instrText>
      </w:r>
      <w:r w:rsidR="0052766C" w:rsidRPr="002544AE">
        <w:instrText>Home Pages:</w:instrText>
      </w:r>
      <w:r w:rsidR="0052766C" w:rsidRPr="002544AE">
        <w:rPr>
          <w:kern w:val="2"/>
        </w:rPr>
        <w:instrText>Glossary Intranet Website</w:instrText>
      </w:r>
      <w:r w:rsidR="0047731F" w:rsidRPr="002544AE">
        <w:instrText>”</w:instrText>
      </w:r>
      <w:r w:rsidR="0052766C" w:rsidRPr="002544AE">
        <w:fldChar w:fldCharType="end"/>
      </w:r>
      <w:r w:rsidR="0052766C" w:rsidRPr="002544AE">
        <w:fldChar w:fldCharType="begin"/>
      </w:r>
      <w:r w:rsidR="0052766C" w:rsidRPr="002544AE">
        <w:instrText xml:space="preserve">XE </w:instrText>
      </w:r>
      <w:r w:rsidR="0047731F" w:rsidRPr="002544AE">
        <w:instrText>“</w:instrText>
      </w:r>
      <w:r w:rsidR="0052766C" w:rsidRPr="002544AE">
        <w:instrText>URLs:</w:instrText>
      </w:r>
      <w:r w:rsidR="0052766C" w:rsidRPr="002544AE">
        <w:rPr>
          <w:kern w:val="2"/>
        </w:rPr>
        <w:instrText>Glossary Intranet Website</w:instrText>
      </w:r>
      <w:r w:rsidR="0047731F" w:rsidRPr="002544AE">
        <w:instrText>”</w:instrText>
      </w:r>
      <w:r w:rsidR="0052766C" w:rsidRPr="002544AE">
        <w:fldChar w:fldCharType="end"/>
      </w:r>
      <w:r w:rsidR="00453BB6" w:rsidRPr="002544AE">
        <w:t>.</w:t>
      </w:r>
      <w:r w:rsidR="0052766C" w:rsidRPr="002544AE">
        <w:br/>
      </w:r>
      <w:r w:rsidR="0052766C" w:rsidRPr="002544AE">
        <w:br/>
        <w:t>For a list of commonly used acronyms, see the VA Acronym Lookup Intranet Website</w:t>
      </w:r>
      <w:r w:rsidR="0052766C" w:rsidRPr="002544AE">
        <w:fldChar w:fldCharType="begin"/>
      </w:r>
      <w:r w:rsidR="0052766C" w:rsidRPr="002544AE">
        <w:instrText xml:space="preserve">XE </w:instrText>
      </w:r>
      <w:r w:rsidR="0047731F" w:rsidRPr="002544AE">
        <w:instrText>“</w:instrText>
      </w:r>
      <w:r w:rsidR="0052766C" w:rsidRPr="002544AE">
        <w:rPr>
          <w:kern w:val="2"/>
        </w:rPr>
        <w:instrText>Acronyms:Intranet Website</w:instrText>
      </w:r>
      <w:r w:rsidR="0047731F" w:rsidRPr="002544AE">
        <w:instrText>”</w:instrText>
      </w:r>
      <w:r w:rsidR="0052766C" w:rsidRPr="002544AE">
        <w:fldChar w:fldCharType="end"/>
      </w:r>
      <w:r w:rsidR="0052766C" w:rsidRPr="002544AE">
        <w:fldChar w:fldCharType="begin"/>
      </w:r>
      <w:r w:rsidR="0052766C" w:rsidRPr="002544AE">
        <w:instrText xml:space="preserve">XE </w:instrText>
      </w:r>
      <w:r w:rsidR="0047731F" w:rsidRPr="002544AE">
        <w:instrText>“</w:instrText>
      </w:r>
      <w:r w:rsidR="0052766C" w:rsidRPr="002544AE">
        <w:instrText>Websites:</w:instrText>
      </w:r>
      <w:r w:rsidR="0052766C" w:rsidRPr="002544AE">
        <w:rPr>
          <w:kern w:val="2"/>
        </w:rPr>
        <w:instrText>Acronyms Intranet Website</w:instrText>
      </w:r>
      <w:r w:rsidR="0047731F" w:rsidRPr="002544AE">
        <w:instrText>”</w:instrText>
      </w:r>
      <w:r w:rsidR="0052766C" w:rsidRPr="002544AE">
        <w:fldChar w:fldCharType="end"/>
      </w:r>
      <w:r w:rsidR="0052766C" w:rsidRPr="002544AE">
        <w:fldChar w:fldCharType="begin"/>
      </w:r>
      <w:r w:rsidR="0052766C" w:rsidRPr="002544AE">
        <w:instrText xml:space="preserve">XE </w:instrText>
      </w:r>
      <w:r w:rsidR="0047731F" w:rsidRPr="002544AE">
        <w:instrText>“</w:instrText>
      </w:r>
      <w:r w:rsidR="0052766C" w:rsidRPr="002544AE">
        <w:instrText>Home Pages:</w:instrText>
      </w:r>
      <w:r w:rsidR="0052766C" w:rsidRPr="002544AE">
        <w:rPr>
          <w:kern w:val="2"/>
        </w:rPr>
        <w:instrText>Acronyms Intranet Website</w:instrText>
      </w:r>
      <w:r w:rsidR="0047731F" w:rsidRPr="002544AE">
        <w:instrText>”</w:instrText>
      </w:r>
      <w:r w:rsidR="0052766C" w:rsidRPr="002544AE">
        <w:fldChar w:fldCharType="end"/>
      </w:r>
      <w:r w:rsidR="0052766C" w:rsidRPr="002544AE">
        <w:fldChar w:fldCharType="begin"/>
      </w:r>
      <w:r w:rsidR="0052766C" w:rsidRPr="002544AE">
        <w:instrText xml:space="preserve">XE </w:instrText>
      </w:r>
      <w:r w:rsidR="0047731F" w:rsidRPr="002544AE">
        <w:instrText>“</w:instrText>
      </w:r>
      <w:r w:rsidR="0052766C" w:rsidRPr="002544AE">
        <w:instrText>URLs:</w:instrText>
      </w:r>
      <w:r w:rsidR="0052766C" w:rsidRPr="002544AE">
        <w:rPr>
          <w:kern w:val="2"/>
        </w:rPr>
        <w:instrText>Acronyms Intranet Website</w:instrText>
      </w:r>
      <w:r w:rsidR="0047731F" w:rsidRPr="002544AE">
        <w:instrText>”</w:instrText>
      </w:r>
      <w:r w:rsidR="0052766C" w:rsidRPr="002544AE">
        <w:fldChar w:fldCharType="end"/>
      </w:r>
      <w:r w:rsidR="00453BB6" w:rsidRPr="002544AE">
        <w:t>.</w:t>
      </w:r>
    </w:p>
    <w:p w:rsidR="0052766C" w:rsidRPr="002544AE" w:rsidRDefault="0052766C" w:rsidP="0052766C">
      <w:pPr>
        <w:pStyle w:val="BodyText"/>
      </w:pPr>
    </w:p>
    <w:p w:rsidR="009108AB" w:rsidRPr="002544AE" w:rsidRDefault="009108AB" w:rsidP="0052766C">
      <w:pPr>
        <w:pStyle w:val="BodyText"/>
      </w:pPr>
    </w:p>
    <w:p w:rsidR="009108AB" w:rsidRPr="002544AE" w:rsidRDefault="009108AB" w:rsidP="0052766C">
      <w:pPr>
        <w:pStyle w:val="BodyText"/>
        <w:sectPr w:rsidR="009108AB" w:rsidRPr="002544AE" w:rsidSect="00D347DF">
          <w:headerReference w:type="even" r:id="rId42"/>
          <w:headerReference w:type="default" r:id="rId43"/>
          <w:pgSz w:w="12240" w:h="15840"/>
          <w:pgMar w:top="1440" w:right="1440" w:bottom="1440" w:left="1440" w:header="720" w:footer="720" w:gutter="0"/>
          <w:cols w:space="720"/>
        </w:sectPr>
      </w:pPr>
    </w:p>
    <w:p w:rsidR="009108AB" w:rsidRPr="002544AE" w:rsidRDefault="009108AB" w:rsidP="00AA2D3F">
      <w:pPr>
        <w:pStyle w:val="HeadingFront-BackMatter"/>
      </w:pPr>
      <w:bookmarkStart w:id="281" w:name="_Toc377436606"/>
      <w:bookmarkStart w:id="282" w:name="_Toc449511306"/>
      <w:r w:rsidRPr="002544AE">
        <w:lastRenderedPageBreak/>
        <w:t>Index</w:t>
      </w:r>
      <w:bookmarkEnd w:id="281"/>
      <w:bookmarkEnd w:id="282"/>
    </w:p>
    <w:p w:rsidR="00F337C3" w:rsidRDefault="00C6168D" w:rsidP="0052766C">
      <w:pPr>
        <w:pStyle w:val="BodyText"/>
        <w:rPr>
          <w:rFonts w:ascii="Arial" w:hAnsi="Arial" w:cs="Arial"/>
          <w:noProof/>
        </w:rPr>
        <w:sectPr w:rsidR="00F337C3" w:rsidSect="00F337C3">
          <w:headerReference w:type="default" r:id="rId44"/>
          <w:pgSz w:w="12240" w:h="15840"/>
          <w:pgMar w:top="1440" w:right="1440" w:bottom="1440" w:left="1440" w:header="720" w:footer="720" w:gutter="0"/>
          <w:cols w:space="720"/>
        </w:sectPr>
      </w:pPr>
      <w:r w:rsidRPr="002544AE">
        <w:rPr>
          <w:rFonts w:ascii="Arial" w:hAnsi="Arial" w:cs="Arial"/>
        </w:rPr>
        <w:fldChar w:fldCharType="begin"/>
      </w:r>
      <w:r w:rsidRPr="002544AE">
        <w:rPr>
          <w:rFonts w:ascii="Arial" w:hAnsi="Arial" w:cs="Arial"/>
        </w:rPr>
        <w:instrText xml:space="preserve"> INDEX \h "A" \c "2" \z "1033" </w:instrText>
      </w:r>
      <w:r w:rsidRPr="002544AE">
        <w:rPr>
          <w:rFonts w:ascii="Arial" w:hAnsi="Arial" w:cs="Arial"/>
        </w:rPr>
        <w:fldChar w:fldCharType="separate"/>
      </w:r>
    </w:p>
    <w:p w:rsidR="00F337C3" w:rsidRDefault="00F337C3">
      <w:pPr>
        <w:pStyle w:val="IndexHeading"/>
        <w:tabs>
          <w:tab w:val="right" w:leader="dot" w:pos="4310"/>
        </w:tabs>
        <w:rPr>
          <w:rFonts w:asciiTheme="minorHAnsi" w:eastAsiaTheme="minorEastAsia" w:hAnsiTheme="minorHAnsi" w:cstheme="minorBidi"/>
          <w:b w:val="0"/>
          <w:bCs w:val="0"/>
          <w:noProof/>
        </w:rPr>
      </w:pPr>
      <w:r>
        <w:rPr>
          <w:noProof/>
        </w:rPr>
        <w:lastRenderedPageBreak/>
        <w:t>^</w:t>
      </w:r>
    </w:p>
    <w:p w:rsidR="00F337C3" w:rsidRDefault="00F337C3">
      <w:pPr>
        <w:pStyle w:val="Index1"/>
        <w:tabs>
          <w:tab w:val="right" w:leader="dot" w:pos="4310"/>
        </w:tabs>
        <w:rPr>
          <w:noProof/>
        </w:rPr>
      </w:pPr>
      <w:r>
        <w:rPr>
          <w:noProof/>
        </w:rPr>
        <w:t>^XWB Global, 6</w:t>
      </w:r>
    </w:p>
    <w:p w:rsidR="00F337C3" w:rsidRDefault="00F337C3">
      <w:pPr>
        <w:pStyle w:val="Index2"/>
        <w:tabs>
          <w:tab w:val="right" w:leader="dot" w:pos="4310"/>
        </w:tabs>
        <w:rPr>
          <w:noProof/>
        </w:rPr>
      </w:pPr>
      <w:r>
        <w:rPr>
          <w:noProof/>
        </w:rPr>
        <w:t>Archiving, 15</w:t>
      </w:r>
    </w:p>
    <w:p w:rsidR="00F337C3" w:rsidRDefault="00F337C3">
      <w:pPr>
        <w:pStyle w:val="Index2"/>
        <w:tabs>
          <w:tab w:val="right" w:leader="dot" w:pos="4310"/>
        </w:tabs>
        <w:rPr>
          <w:noProof/>
        </w:rPr>
      </w:pPr>
      <w:r>
        <w:rPr>
          <w:noProof/>
        </w:rPr>
        <w:t>Purging, 15</w:t>
      </w:r>
    </w:p>
    <w:p w:rsidR="00F337C3" w:rsidRDefault="00F337C3">
      <w:pPr>
        <w:pStyle w:val="Index1"/>
        <w:tabs>
          <w:tab w:val="right" w:leader="dot" w:pos="4310"/>
        </w:tabs>
        <w:rPr>
          <w:noProof/>
        </w:rPr>
      </w:pPr>
      <w:r w:rsidRPr="008B247D">
        <w:rPr>
          <w:noProof/>
        </w:rPr>
        <w:t>^XWB(8994, Global</w:t>
      </w:r>
      <w:r>
        <w:rPr>
          <w:noProof/>
        </w:rPr>
        <w:t>, 3</w:t>
      </w:r>
    </w:p>
    <w:p w:rsidR="00F337C3" w:rsidRDefault="00F337C3">
      <w:pPr>
        <w:pStyle w:val="Index1"/>
        <w:tabs>
          <w:tab w:val="right" w:leader="dot" w:pos="4310"/>
        </w:tabs>
        <w:rPr>
          <w:noProof/>
        </w:rPr>
      </w:pPr>
      <w:r w:rsidRPr="008B247D">
        <w:rPr>
          <w:noProof/>
        </w:rPr>
        <w:t>^XWB(8994.1, Global</w:t>
      </w:r>
      <w:r>
        <w:rPr>
          <w:noProof/>
        </w:rPr>
        <w:t>, 3</w:t>
      </w:r>
    </w:p>
    <w:p w:rsidR="00F337C3" w:rsidRDefault="00F337C3">
      <w:pPr>
        <w:pStyle w:val="Index1"/>
        <w:tabs>
          <w:tab w:val="right" w:leader="dot" w:pos="4310"/>
        </w:tabs>
        <w:rPr>
          <w:noProof/>
        </w:rPr>
      </w:pPr>
      <w:r w:rsidRPr="008B247D">
        <w:rPr>
          <w:noProof/>
        </w:rPr>
        <w:t>^XWB(8994.5, Global</w:t>
      </w:r>
      <w:r>
        <w:rPr>
          <w:noProof/>
        </w:rPr>
        <w:t>, 3</w:t>
      </w:r>
    </w:p>
    <w:p w:rsidR="00F337C3" w:rsidRDefault="00F337C3">
      <w:pPr>
        <w:pStyle w:val="IndexHeading"/>
        <w:tabs>
          <w:tab w:val="right" w:leader="dot" w:pos="4310"/>
        </w:tabs>
        <w:rPr>
          <w:rFonts w:asciiTheme="minorHAnsi" w:eastAsiaTheme="minorEastAsia" w:hAnsiTheme="minorHAnsi" w:cstheme="minorBidi"/>
          <w:b w:val="0"/>
          <w:bCs w:val="0"/>
          <w:noProof/>
        </w:rPr>
      </w:pPr>
      <w:r>
        <w:rPr>
          <w:noProof/>
        </w:rPr>
        <w:t>A</w:t>
      </w:r>
    </w:p>
    <w:p w:rsidR="00F337C3" w:rsidRDefault="00F337C3">
      <w:pPr>
        <w:pStyle w:val="Index1"/>
        <w:tabs>
          <w:tab w:val="right" w:leader="dot" w:pos="4310"/>
        </w:tabs>
        <w:rPr>
          <w:noProof/>
        </w:rPr>
      </w:pPr>
      <w:r>
        <w:rPr>
          <w:noProof/>
        </w:rPr>
        <w:t>Access Code, 28</w:t>
      </w:r>
    </w:p>
    <w:p w:rsidR="00F337C3" w:rsidRDefault="00F337C3">
      <w:pPr>
        <w:pStyle w:val="Index1"/>
        <w:tabs>
          <w:tab w:val="right" w:leader="dot" w:pos="4310"/>
        </w:tabs>
        <w:rPr>
          <w:noProof/>
        </w:rPr>
      </w:pPr>
      <w:r w:rsidRPr="008B247D">
        <w:rPr>
          <w:noProof/>
          <w:kern w:val="2"/>
        </w:rPr>
        <w:t>Acronyms</w:t>
      </w:r>
    </w:p>
    <w:p w:rsidR="00F337C3" w:rsidRDefault="00F337C3">
      <w:pPr>
        <w:pStyle w:val="Index2"/>
        <w:tabs>
          <w:tab w:val="right" w:leader="dot" w:pos="4310"/>
        </w:tabs>
        <w:rPr>
          <w:noProof/>
        </w:rPr>
      </w:pPr>
      <w:r w:rsidRPr="008B247D">
        <w:rPr>
          <w:noProof/>
          <w:kern w:val="2"/>
        </w:rPr>
        <w:t>Intranet Website</w:t>
      </w:r>
      <w:r>
        <w:rPr>
          <w:noProof/>
        </w:rPr>
        <w:t>, 30</w:t>
      </w:r>
    </w:p>
    <w:p w:rsidR="00F337C3" w:rsidRDefault="00F337C3">
      <w:pPr>
        <w:pStyle w:val="Index1"/>
        <w:tabs>
          <w:tab w:val="right" w:leader="dot" w:pos="4310"/>
        </w:tabs>
        <w:rPr>
          <w:noProof/>
        </w:rPr>
      </w:pPr>
      <w:r>
        <w:rPr>
          <w:noProof/>
        </w:rPr>
        <w:t>ACTIVE by Custodial Package Option, 19</w:t>
      </w:r>
    </w:p>
    <w:p w:rsidR="00F337C3" w:rsidRDefault="00F337C3">
      <w:pPr>
        <w:pStyle w:val="Index1"/>
        <w:tabs>
          <w:tab w:val="right" w:leader="dot" w:pos="4310"/>
        </w:tabs>
        <w:rPr>
          <w:noProof/>
        </w:rPr>
      </w:pPr>
      <w:r>
        <w:rPr>
          <w:noProof/>
        </w:rPr>
        <w:t>Alerts, 22</w:t>
      </w:r>
    </w:p>
    <w:p w:rsidR="00F337C3" w:rsidRDefault="00F337C3">
      <w:pPr>
        <w:pStyle w:val="Index1"/>
        <w:tabs>
          <w:tab w:val="right" w:leader="dot" w:pos="4310"/>
        </w:tabs>
        <w:rPr>
          <w:noProof/>
        </w:rPr>
      </w:pPr>
      <w:r>
        <w:rPr>
          <w:noProof/>
        </w:rPr>
        <w:t>Applications</w:t>
      </w:r>
    </w:p>
    <w:p w:rsidR="00F337C3" w:rsidRDefault="00F337C3">
      <w:pPr>
        <w:pStyle w:val="Index2"/>
        <w:tabs>
          <w:tab w:val="right" w:leader="dot" w:pos="4310"/>
        </w:tabs>
        <w:rPr>
          <w:noProof/>
        </w:rPr>
      </w:pPr>
      <w:r>
        <w:rPr>
          <w:noProof/>
        </w:rPr>
        <w:t>rpctest.exe, 11</w:t>
      </w:r>
    </w:p>
    <w:p w:rsidR="00F337C3" w:rsidRDefault="00F337C3">
      <w:pPr>
        <w:pStyle w:val="Index1"/>
        <w:tabs>
          <w:tab w:val="right" w:leader="dot" w:pos="4310"/>
        </w:tabs>
        <w:rPr>
          <w:noProof/>
        </w:rPr>
      </w:pPr>
      <w:r>
        <w:rPr>
          <w:noProof/>
        </w:rPr>
        <w:t>Applications</w:t>
      </w:r>
    </w:p>
    <w:p w:rsidR="00F337C3" w:rsidRDefault="00F337C3">
      <w:pPr>
        <w:pStyle w:val="Index2"/>
        <w:tabs>
          <w:tab w:val="right" w:leader="dot" w:pos="4310"/>
        </w:tabs>
        <w:rPr>
          <w:noProof/>
        </w:rPr>
      </w:pPr>
      <w:r>
        <w:rPr>
          <w:noProof/>
        </w:rPr>
        <w:t>Diagnostic, 11</w:t>
      </w:r>
    </w:p>
    <w:p w:rsidR="00F337C3" w:rsidRDefault="00F337C3">
      <w:pPr>
        <w:pStyle w:val="Index2"/>
        <w:tabs>
          <w:tab w:val="right" w:leader="dot" w:pos="4310"/>
        </w:tabs>
        <w:rPr>
          <w:noProof/>
        </w:rPr>
      </w:pPr>
      <w:r>
        <w:rPr>
          <w:noProof/>
        </w:rPr>
        <w:t>rpctest.exe, 11</w:t>
      </w:r>
    </w:p>
    <w:p w:rsidR="00F337C3" w:rsidRDefault="00F337C3">
      <w:pPr>
        <w:pStyle w:val="Index1"/>
        <w:tabs>
          <w:tab w:val="right" w:leader="dot" w:pos="4310"/>
        </w:tabs>
        <w:rPr>
          <w:noProof/>
        </w:rPr>
      </w:pPr>
      <w:r>
        <w:rPr>
          <w:noProof/>
        </w:rPr>
        <w:t>Archiving, 15</w:t>
      </w:r>
    </w:p>
    <w:p w:rsidR="00F337C3" w:rsidRDefault="00F337C3">
      <w:pPr>
        <w:pStyle w:val="Index1"/>
        <w:tabs>
          <w:tab w:val="right" w:leader="dot" w:pos="4310"/>
        </w:tabs>
        <w:rPr>
          <w:noProof/>
        </w:rPr>
      </w:pPr>
      <w:r>
        <w:rPr>
          <w:noProof/>
        </w:rPr>
        <w:t>Assumptions, xiii</w:t>
      </w:r>
    </w:p>
    <w:p w:rsidR="00F337C3" w:rsidRDefault="00F337C3">
      <w:pPr>
        <w:pStyle w:val="Index1"/>
        <w:tabs>
          <w:tab w:val="right" w:leader="dot" w:pos="4310"/>
        </w:tabs>
        <w:rPr>
          <w:noProof/>
        </w:rPr>
      </w:pPr>
      <w:r>
        <w:rPr>
          <w:noProof/>
        </w:rPr>
        <w:t>Auto Signon, 28</w:t>
      </w:r>
    </w:p>
    <w:p w:rsidR="00F337C3" w:rsidRDefault="00F337C3">
      <w:pPr>
        <w:pStyle w:val="IndexHeading"/>
        <w:tabs>
          <w:tab w:val="right" w:leader="dot" w:pos="4310"/>
        </w:tabs>
        <w:rPr>
          <w:rFonts w:asciiTheme="minorHAnsi" w:eastAsiaTheme="minorEastAsia" w:hAnsiTheme="minorHAnsi" w:cstheme="minorBidi"/>
          <w:b w:val="0"/>
          <w:bCs w:val="0"/>
          <w:noProof/>
        </w:rPr>
      </w:pPr>
      <w:r>
        <w:rPr>
          <w:noProof/>
        </w:rPr>
        <w:t>B</w:t>
      </w:r>
    </w:p>
    <w:p w:rsidR="00F337C3" w:rsidRDefault="00F337C3">
      <w:pPr>
        <w:pStyle w:val="Index1"/>
        <w:tabs>
          <w:tab w:val="right" w:leader="dot" w:pos="4310"/>
        </w:tabs>
        <w:rPr>
          <w:noProof/>
        </w:rPr>
      </w:pPr>
      <w:r>
        <w:rPr>
          <w:noProof/>
        </w:rPr>
        <w:t>Broker</w:t>
      </w:r>
    </w:p>
    <w:p w:rsidR="00F337C3" w:rsidRDefault="00F337C3">
      <w:pPr>
        <w:pStyle w:val="Index2"/>
        <w:tabs>
          <w:tab w:val="right" w:leader="dot" w:pos="4310"/>
        </w:tabs>
        <w:rPr>
          <w:noProof/>
        </w:rPr>
      </w:pPr>
      <w:r>
        <w:rPr>
          <w:noProof/>
        </w:rPr>
        <w:t>FAQs, 28</w:t>
      </w:r>
    </w:p>
    <w:p w:rsidR="00F337C3" w:rsidRDefault="00F337C3">
      <w:pPr>
        <w:pStyle w:val="Index1"/>
        <w:tabs>
          <w:tab w:val="right" w:leader="dot" w:pos="4310"/>
        </w:tabs>
        <w:rPr>
          <w:noProof/>
        </w:rPr>
      </w:pPr>
      <w:r w:rsidRPr="008B247D">
        <w:rPr>
          <w:iCs/>
          <w:noProof/>
        </w:rPr>
        <w:t>BROKERSERVER</w:t>
      </w:r>
      <w:r>
        <w:rPr>
          <w:noProof/>
        </w:rPr>
        <w:t>, 27</w:t>
      </w:r>
    </w:p>
    <w:p w:rsidR="00F337C3" w:rsidRDefault="00F337C3">
      <w:pPr>
        <w:pStyle w:val="IndexHeading"/>
        <w:tabs>
          <w:tab w:val="right" w:leader="dot" w:pos="4310"/>
        </w:tabs>
        <w:rPr>
          <w:rFonts w:asciiTheme="minorHAnsi" w:eastAsiaTheme="minorEastAsia" w:hAnsiTheme="minorHAnsi" w:cstheme="minorBidi"/>
          <w:b w:val="0"/>
          <w:bCs w:val="0"/>
          <w:noProof/>
        </w:rPr>
      </w:pPr>
      <w:r>
        <w:rPr>
          <w:noProof/>
        </w:rPr>
        <w:t>C</w:t>
      </w:r>
    </w:p>
    <w:p w:rsidR="00F337C3" w:rsidRDefault="00F337C3">
      <w:pPr>
        <w:pStyle w:val="Index1"/>
        <w:tabs>
          <w:tab w:val="right" w:leader="dot" w:pos="4310"/>
        </w:tabs>
        <w:rPr>
          <w:noProof/>
        </w:rPr>
      </w:pPr>
      <w:r>
        <w:rPr>
          <w:noProof/>
        </w:rPr>
        <w:t>Callable Routines, 15</w:t>
      </w:r>
    </w:p>
    <w:p w:rsidR="00F337C3" w:rsidRDefault="00F337C3">
      <w:pPr>
        <w:pStyle w:val="Index1"/>
        <w:tabs>
          <w:tab w:val="right" w:leader="dot" w:pos="4310"/>
        </w:tabs>
        <w:rPr>
          <w:noProof/>
        </w:rPr>
      </w:pPr>
      <w:r w:rsidRPr="008B247D">
        <w:rPr>
          <w:noProof/>
        </w:rPr>
        <w:t>CALLBACKTYPE Multiple Field (#1)</w:t>
      </w:r>
      <w:r>
        <w:rPr>
          <w:noProof/>
        </w:rPr>
        <w:t>, 3</w:t>
      </w:r>
    </w:p>
    <w:p w:rsidR="00F337C3" w:rsidRDefault="00F337C3">
      <w:pPr>
        <w:pStyle w:val="Index1"/>
        <w:tabs>
          <w:tab w:val="right" w:leader="dot" w:pos="4310"/>
        </w:tabs>
        <w:rPr>
          <w:noProof/>
        </w:rPr>
      </w:pPr>
      <w:r>
        <w:rPr>
          <w:noProof/>
        </w:rPr>
        <w:t>Callout Boxes, xi</w:t>
      </w:r>
    </w:p>
    <w:p w:rsidR="00F337C3" w:rsidRDefault="00F337C3">
      <w:pPr>
        <w:pStyle w:val="Index1"/>
        <w:tabs>
          <w:tab w:val="right" w:leader="dot" w:pos="4310"/>
        </w:tabs>
        <w:rPr>
          <w:noProof/>
        </w:rPr>
      </w:pPr>
      <w:r w:rsidRPr="008B247D">
        <w:rPr>
          <w:noProof/>
        </w:rPr>
        <w:t>Clear XWB Log Files Option</w:t>
      </w:r>
      <w:r>
        <w:rPr>
          <w:noProof/>
        </w:rPr>
        <w:t>, 10, 12</w:t>
      </w:r>
    </w:p>
    <w:p w:rsidR="00F337C3" w:rsidRDefault="00F337C3">
      <w:pPr>
        <w:pStyle w:val="Index1"/>
        <w:tabs>
          <w:tab w:val="right" w:leader="dot" w:pos="4310"/>
        </w:tabs>
        <w:rPr>
          <w:noProof/>
        </w:rPr>
      </w:pPr>
      <w:r>
        <w:rPr>
          <w:noProof/>
        </w:rPr>
        <w:t>Client Agent, 28</w:t>
      </w:r>
    </w:p>
    <w:p w:rsidR="00F337C3" w:rsidRDefault="00F337C3">
      <w:pPr>
        <w:pStyle w:val="Index1"/>
        <w:tabs>
          <w:tab w:val="right" w:leader="dot" w:pos="4310"/>
        </w:tabs>
        <w:rPr>
          <w:noProof/>
        </w:rPr>
      </w:pPr>
      <w:r>
        <w:rPr>
          <w:noProof/>
        </w:rPr>
        <w:t>Client Files, 5</w:t>
      </w:r>
    </w:p>
    <w:p w:rsidR="00F337C3" w:rsidRDefault="00F337C3">
      <w:pPr>
        <w:pStyle w:val="Index1"/>
        <w:tabs>
          <w:tab w:val="right" w:leader="dot" w:pos="4310"/>
        </w:tabs>
        <w:rPr>
          <w:noProof/>
        </w:rPr>
      </w:pPr>
      <w:r>
        <w:rPr>
          <w:noProof/>
        </w:rPr>
        <w:t>Codes</w:t>
      </w:r>
    </w:p>
    <w:p w:rsidR="00F337C3" w:rsidRDefault="00F337C3">
      <w:pPr>
        <w:pStyle w:val="Index2"/>
        <w:tabs>
          <w:tab w:val="right" w:leader="dot" w:pos="4310"/>
        </w:tabs>
        <w:rPr>
          <w:noProof/>
        </w:rPr>
      </w:pPr>
      <w:r>
        <w:rPr>
          <w:noProof/>
        </w:rPr>
        <w:t>Access, 28</w:t>
      </w:r>
    </w:p>
    <w:p w:rsidR="00F337C3" w:rsidRDefault="00F337C3">
      <w:pPr>
        <w:pStyle w:val="Index2"/>
        <w:tabs>
          <w:tab w:val="right" w:leader="dot" w:pos="4310"/>
        </w:tabs>
        <w:rPr>
          <w:noProof/>
        </w:rPr>
      </w:pPr>
      <w:r>
        <w:rPr>
          <w:noProof/>
        </w:rPr>
        <w:t>Verify, 28</w:t>
      </w:r>
    </w:p>
    <w:p w:rsidR="00F337C3" w:rsidRDefault="00F337C3">
      <w:pPr>
        <w:pStyle w:val="Index1"/>
        <w:tabs>
          <w:tab w:val="right" w:leader="dot" w:pos="4310"/>
        </w:tabs>
        <w:rPr>
          <w:noProof/>
        </w:rPr>
      </w:pPr>
      <w:r>
        <w:rPr>
          <w:noProof/>
        </w:rPr>
        <w:t>Commonly Used Terms, xii</w:t>
      </w:r>
    </w:p>
    <w:p w:rsidR="00F337C3" w:rsidRDefault="00F337C3">
      <w:pPr>
        <w:pStyle w:val="Index1"/>
        <w:tabs>
          <w:tab w:val="right" w:leader="dot" w:pos="4310"/>
        </w:tabs>
        <w:rPr>
          <w:noProof/>
        </w:rPr>
      </w:pPr>
      <w:r>
        <w:rPr>
          <w:noProof/>
        </w:rPr>
        <w:t>Components</w:t>
      </w:r>
    </w:p>
    <w:p w:rsidR="00F337C3" w:rsidRDefault="00F337C3">
      <w:pPr>
        <w:pStyle w:val="Index2"/>
        <w:tabs>
          <w:tab w:val="right" w:leader="dot" w:pos="4310"/>
        </w:tabs>
        <w:rPr>
          <w:noProof/>
        </w:rPr>
      </w:pPr>
      <w:r>
        <w:rPr>
          <w:noProof/>
        </w:rPr>
        <w:t>RPCBroker, 16</w:t>
      </w:r>
    </w:p>
    <w:p w:rsidR="00F337C3" w:rsidRDefault="00F337C3">
      <w:pPr>
        <w:pStyle w:val="Index2"/>
        <w:tabs>
          <w:tab w:val="right" w:leader="dot" w:pos="4310"/>
        </w:tabs>
        <w:rPr>
          <w:noProof/>
        </w:rPr>
      </w:pPr>
      <w:r>
        <w:rPr>
          <w:noProof/>
        </w:rPr>
        <w:t>TCCOWRPCBroker, 16</w:t>
      </w:r>
    </w:p>
    <w:p w:rsidR="00F337C3" w:rsidRDefault="00F337C3">
      <w:pPr>
        <w:pStyle w:val="Index2"/>
        <w:tabs>
          <w:tab w:val="right" w:leader="dot" w:pos="4310"/>
        </w:tabs>
        <w:rPr>
          <w:noProof/>
        </w:rPr>
      </w:pPr>
      <w:r>
        <w:rPr>
          <w:noProof/>
        </w:rPr>
        <w:t>TContextorControl, 16</w:t>
      </w:r>
    </w:p>
    <w:p w:rsidR="00F337C3" w:rsidRDefault="00F337C3">
      <w:pPr>
        <w:pStyle w:val="Index2"/>
        <w:tabs>
          <w:tab w:val="right" w:leader="dot" w:pos="4310"/>
        </w:tabs>
        <w:rPr>
          <w:noProof/>
        </w:rPr>
      </w:pPr>
      <w:r>
        <w:rPr>
          <w:noProof/>
        </w:rPr>
        <w:lastRenderedPageBreak/>
        <w:t>TRPCBroker, 16</w:t>
      </w:r>
    </w:p>
    <w:p w:rsidR="00F337C3" w:rsidRDefault="00F337C3">
      <w:pPr>
        <w:pStyle w:val="Index2"/>
        <w:tabs>
          <w:tab w:val="right" w:leader="dot" w:pos="4310"/>
        </w:tabs>
        <w:rPr>
          <w:noProof/>
        </w:rPr>
      </w:pPr>
      <w:r>
        <w:rPr>
          <w:noProof/>
        </w:rPr>
        <w:t>TXWBRichEdit, 16</w:t>
      </w:r>
    </w:p>
    <w:p w:rsidR="00F337C3" w:rsidRDefault="00F337C3">
      <w:pPr>
        <w:pStyle w:val="Index1"/>
        <w:tabs>
          <w:tab w:val="right" w:leader="dot" w:pos="4310"/>
        </w:tabs>
        <w:rPr>
          <w:noProof/>
        </w:rPr>
      </w:pPr>
      <w:r>
        <w:rPr>
          <w:noProof/>
        </w:rPr>
        <w:t>Connections, 22</w:t>
      </w:r>
    </w:p>
    <w:p w:rsidR="00F337C3" w:rsidRDefault="00F337C3">
      <w:pPr>
        <w:pStyle w:val="Index2"/>
        <w:tabs>
          <w:tab w:val="right" w:leader="dot" w:pos="4310"/>
        </w:tabs>
        <w:rPr>
          <w:noProof/>
        </w:rPr>
      </w:pPr>
      <w:r>
        <w:rPr>
          <w:noProof/>
        </w:rPr>
        <w:t>Diagnostics, 26</w:t>
      </w:r>
    </w:p>
    <w:p w:rsidR="00F337C3" w:rsidRDefault="00F337C3">
      <w:pPr>
        <w:pStyle w:val="Index1"/>
        <w:tabs>
          <w:tab w:val="right" w:leader="dot" w:pos="4310"/>
        </w:tabs>
        <w:rPr>
          <w:noProof/>
        </w:rPr>
      </w:pPr>
      <w:r w:rsidRPr="008B247D">
        <w:rPr>
          <w:noProof/>
          <w:kern w:val="2"/>
        </w:rPr>
        <w:t>Contents</w:t>
      </w:r>
      <w:r>
        <w:rPr>
          <w:noProof/>
        </w:rPr>
        <w:t>, vi</w:t>
      </w:r>
    </w:p>
    <w:p w:rsidR="00F337C3" w:rsidRDefault="00F337C3">
      <w:pPr>
        <w:pStyle w:val="Index1"/>
        <w:tabs>
          <w:tab w:val="right" w:leader="dot" w:pos="4310"/>
        </w:tabs>
        <w:rPr>
          <w:noProof/>
        </w:rPr>
      </w:pPr>
      <w:r>
        <w:rPr>
          <w:noProof/>
        </w:rPr>
        <w:t>Custodial Package Menu, 19</w:t>
      </w:r>
    </w:p>
    <w:p w:rsidR="00F337C3" w:rsidRDefault="00F337C3">
      <w:pPr>
        <w:pStyle w:val="IndexHeading"/>
        <w:tabs>
          <w:tab w:val="right" w:leader="dot" w:pos="4310"/>
        </w:tabs>
        <w:rPr>
          <w:rFonts w:asciiTheme="minorHAnsi" w:eastAsiaTheme="minorEastAsia" w:hAnsiTheme="minorHAnsi" w:cstheme="minorBidi"/>
          <w:b w:val="0"/>
          <w:bCs w:val="0"/>
          <w:noProof/>
        </w:rPr>
      </w:pPr>
      <w:r>
        <w:rPr>
          <w:noProof/>
        </w:rPr>
        <w:t>D</w:t>
      </w:r>
    </w:p>
    <w:p w:rsidR="00F337C3" w:rsidRDefault="00F337C3">
      <w:pPr>
        <w:pStyle w:val="Index1"/>
        <w:tabs>
          <w:tab w:val="right" w:leader="dot" w:pos="4310"/>
        </w:tabs>
        <w:rPr>
          <w:noProof/>
        </w:rPr>
      </w:pPr>
      <w:r>
        <w:rPr>
          <w:noProof/>
        </w:rPr>
        <w:t>Data Dictionary</w:t>
      </w:r>
    </w:p>
    <w:p w:rsidR="00F337C3" w:rsidRDefault="00F337C3">
      <w:pPr>
        <w:pStyle w:val="Index2"/>
        <w:tabs>
          <w:tab w:val="right" w:leader="dot" w:pos="4310"/>
        </w:tabs>
        <w:rPr>
          <w:noProof/>
        </w:rPr>
      </w:pPr>
      <w:r>
        <w:rPr>
          <w:noProof/>
        </w:rPr>
        <w:t>Data Dictionary Utilities Menu, xii</w:t>
      </w:r>
    </w:p>
    <w:p w:rsidR="00F337C3" w:rsidRDefault="00F337C3">
      <w:pPr>
        <w:pStyle w:val="Index2"/>
        <w:tabs>
          <w:tab w:val="right" w:leader="dot" w:pos="4310"/>
        </w:tabs>
        <w:rPr>
          <w:noProof/>
        </w:rPr>
      </w:pPr>
      <w:r>
        <w:rPr>
          <w:noProof/>
        </w:rPr>
        <w:t>Listings, xii</w:t>
      </w:r>
    </w:p>
    <w:p w:rsidR="00F337C3" w:rsidRDefault="00F337C3">
      <w:pPr>
        <w:pStyle w:val="Index1"/>
        <w:tabs>
          <w:tab w:val="right" w:leader="dot" w:pos="4310"/>
        </w:tabs>
        <w:rPr>
          <w:noProof/>
        </w:rPr>
      </w:pPr>
      <w:r>
        <w:rPr>
          <w:noProof/>
        </w:rPr>
        <w:t>DBA Approvals, 19</w:t>
      </w:r>
    </w:p>
    <w:p w:rsidR="00F337C3" w:rsidRDefault="00F337C3">
      <w:pPr>
        <w:pStyle w:val="Index1"/>
        <w:tabs>
          <w:tab w:val="right" w:leader="dot" w:pos="4310"/>
        </w:tabs>
        <w:rPr>
          <w:noProof/>
        </w:rPr>
      </w:pPr>
      <w:r>
        <w:rPr>
          <w:noProof/>
        </w:rPr>
        <w:t>DBA Approvals and ICRs, 19</w:t>
      </w:r>
    </w:p>
    <w:p w:rsidR="00F337C3" w:rsidRDefault="00F337C3">
      <w:pPr>
        <w:pStyle w:val="Index1"/>
        <w:tabs>
          <w:tab w:val="right" w:leader="dot" w:pos="4310"/>
        </w:tabs>
        <w:rPr>
          <w:noProof/>
        </w:rPr>
      </w:pPr>
      <w:r>
        <w:rPr>
          <w:noProof/>
        </w:rPr>
        <w:t>DBA IA CUSTODIAL MENU, 19</w:t>
      </w:r>
    </w:p>
    <w:p w:rsidR="00F337C3" w:rsidRDefault="00F337C3">
      <w:pPr>
        <w:pStyle w:val="Index1"/>
        <w:tabs>
          <w:tab w:val="right" w:leader="dot" w:pos="4310"/>
        </w:tabs>
        <w:rPr>
          <w:noProof/>
        </w:rPr>
      </w:pPr>
      <w:r>
        <w:rPr>
          <w:noProof/>
        </w:rPr>
        <w:t>DBA IA CUSTODIAL Option, 19</w:t>
      </w:r>
    </w:p>
    <w:p w:rsidR="00F337C3" w:rsidRDefault="00F337C3">
      <w:pPr>
        <w:pStyle w:val="Index1"/>
        <w:tabs>
          <w:tab w:val="right" w:leader="dot" w:pos="4310"/>
        </w:tabs>
        <w:rPr>
          <w:noProof/>
        </w:rPr>
      </w:pPr>
      <w:r w:rsidRPr="008B247D">
        <w:rPr>
          <w:noProof/>
          <w:kern w:val="2"/>
        </w:rPr>
        <w:t>DBA IA INQUIRY Option</w:t>
      </w:r>
      <w:r>
        <w:rPr>
          <w:noProof/>
        </w:rPr>
        <w:t>, 19</w:t>
      </w:r>
    </w:p>
    <w:p w:rsidR="00F337C3" w:rsidRDefault="00F337C3">
      <w:pPr>
        <w:pStyle w:val="Index1"/>
        <w:tabs>
          <w:tab w:val="right" w:leader="dot" w:pos="4310"/>
        </w:tabs>
        <w:rPr>
          <w:noProof/>
        </w:rPr>
      </w:pPr>
      <w:r>
        <w:rPr>
          <w:noProof/>
        </w:rPr>
        <w:t>DBA IA ISC Menu, 19, 20</w:t>
      </w:r>
    </w:p>
    <w:p w:rsidR="00F337C3" w:rsidRDefault="00F337C3">
      <w:pPr>
        <w:pStyle w:val="Index1"/>
        <w:tabs>
          <w:tab w:val="right" w:leader="dot" w:pos="4310"/>
        </w:tabs>
        <w:rPr>
          <w:noProof/>
        </w:rPr>
      </w:pPr>
      <w:r w:rsidRPr="008B247D">
        <w:rPr>
          <w:noProof/>
          <w:kern w:val="2"/>
        </w:rPr>
        <w:t>DBA IA SUBSCRIBER MENU</w:t>
      </w:r>
      <w:r>
        <w:rPr>
          <w:noProof/>
        </w:rPr>
        <w:t>, 20</w:t>
      </w:r>
    </w:p>
    <w:p w:rsidR="00F337C3" w:rsidRDefault="00F337C3">
      <w:pPr>
        <w:pStyle w:val="Index1"/>
        <w:tabs>
          <w:tab w:val="right" w:leader="dot" w:pos="4310"/>
        </w:tabs>
        <w:rPr>
          <w:noProof/>
        </w:rPr>
      </w:pPr>
      <w:r w:rsidRPr="008B247D">
        <w:rPr>
          <w:noProof/>
          <w:kern w:val="2"/>
        </w:rPr>
        <w:t>DBA IA SUBSCRIBER Option</w:t>
      </w:r>
      <w:r>
        <w:rPr>
          <w:noProof/>
        </w:rPr>
        <w:t>, 20</w:t>
      </w:r>
    </w:p>
    <w:p w:rsidR="00F337C3" w:rsidRDefault="00F337C3">
      <w:pPr>
        <w:pStyle w:val="Index1"/>
        <w:tabs>
          <w:tab w:val="right" w:leader="dot" w:pos="4310"/>
        </w:tabs>
        <w:rPr>
          <w:noProof/>
        </w:rPr>
      </w:pPr>
      <w:r>
        <w:rPr>
          <w:noProof/>
        </w:rPr>
        <w:t>DBA Menu, 19, 20</w:t>
      </w:r>
    </w:p>
    <w:p w:rsidR="00F337C3" w:rsidRDefault="00F337C3">
      <w:pPr>
        <w:pStyle w:val="Index1"/>
        <w:tabs>
          <w:tab w:val="right" w:leader="dot" w:pos="4310"/>
        </w:tabs>
        <w:rPr>
          <w:noProof/>
        </w:rPr>
      </w:pPr>
      <w:r w:rsidRPr="008B247D">
        <w:rPr>
          <w:noProof/>
        </w:rPr>
        <w:t>Debug Parameter Edit Option</w:t>
      </w:r>
      <w:r>
        <w:rPr>
          <w:noProof/>
        </w:rPr>
        <w:t>, 10, 12</w:t>
      </w:r>
    </w:p>
    <w:p w:rsidR="00F337C3" w:rsidRDefault="00F337C3">
      <w:pPr>
        <w:pStyle w:val="Index1"/>
        <w:tabs>
          <w:tab w:val="right" w:leader="dot" w:pos="4310"/>
        </w:tabs>
        <w:rPr>
          <w:noProof/>
        </w:rPr>
      </w:pPr>
      <w:r>
        <w:rPr>
          <w:noProof/>
        </w:rPr>
        <w:t>DECRYP^XUSRB1, 17</w:t>
      </w:r>
    </w:p>
    <w:p w:rsidR="00F337C3" w:rsidRDefault="00F337C3">
      <w:pPr>
        <w:pStyle w:val="Index1"/>
        <w:tabs>
          <w:tab w:val="right" w:leader="dot" w:pos="4310"/>
        </w:tabs>
        <w:rPr>
          <w:noProof/>
        </w:rPr>
      </w:pPr>
      <w:r>
        <w:rPr>
          <w:noProof/>
        </w:rPr>
        <w:t>Decryption</w:t>
      </w:r>
    </w:p>
    <w:p w:rsidR="00F337C3" w:rsidRDefault="00F337C3">
      <w:pPr>
        <w:pStyle w:val="Index2"/>
        <w:tabs>
          <w:tab w:val="right" w:leader="dot" w:pos="4310"/>
        </w:tabs>
        <w:rPr>
          <w:noProof/>
        </w:rPr>
      </w:pPr>
      <w:r>
        <w:rPr>
          <w:noProof/>
        </w:rPr>
        <w:t>Functions, 17</w:t>
      </w:r>
    </w:p>
    <w:p w:rsidR="00F337C3" w:rsidRDefault="00F337C3">
      <w:pPr>
        <w:pStyle w:val="Index1"/>
        <w:tabs>
          <w:tab w:val="right" w:leader="dot" w:pos="4310"/>
        </w:tabs>
        <w:rPr>
          <w:noProof/>
        </w:rPr>
      </w:pPr>
      <w:r>
        <w:rPr>
          <w:noProof/>
        </w:rPr>
        <w:t>DEFAULT AUTO SIGN-ON Field, 28</w:t>
      </w:r>
    </w:p>
    <w:p w:rsidR="00F337C3" w:rsidRDefault="00F337C3">
      <w:pPr>
        <w:pStyle w:val="Index1"/>
        <w:tabs>
          <w:tab w:val="right" w:leader="dot" w:pos="4310"/>
        </w:tabs>
        <w:rPr>
          <w:noProof/>
        </w:rPr>
      </w:pPr>
      <w:r>
        <w:rPr>
          <w:noProof/>
        </w:rPr>
        <w:t>Diagnostic application, 11</w:t>
      </w:r>
    </w:p>
    <w:p w:rsidR="00F337C3" w:rsidRDefault="00F337C3">
      <w:pPr>
        <w:pStyle w:val="Index1"/>
        <w:tabs>
          <w:tab w:val="right" w:leader="dot" w:pos="4310"/>
        </w:tabs>
        <w:rPr>
          <w:noProof/>
        </w:rPr>
      </w:pPr>
      <w:r>
        <w:rPr>
          <w:noProof/>
        </w:rPr>
        <w:t>Diagnostics</w:t>
      </w:r>
    </w:p>
    <w:p w:rsidR="00F337C3" w:rsidRDefault="00F337C3">
      <w:pPr>
        <w:pStyle w:val="Index2"/>
        <w:tabs>
          <w:tab w:val="right" w:leader="dot" w:pos="4310"/>
        </w:tabs>
        <w:rPr>
          <w:noProof/>
        </w:rPr>
      </w:pPr>
      <w:r>
        <w:rPr>
          <w:noProof/>
        </w:rPr>
        <w:t>Connection, 26</w:t>
      </w:r>
    </w:p>
    <w:p w:rsidR="00F337C3" w:rsidRDefault="00F337C3">
      <w:pPr>
        <w:pStyle w:val="Index1"/>
        <w:tabs>
          <w:tab w:val="right" w:leader="dot" w:pos="4310"/>
        </w:tabs>
        <w:rPr>
          <w:noProof/>
        </w:rPr>
      </w:pPr>
      <w:r>
        <w:rPr>
          <w:noProof/>
        </w:rPr>
        <w:t>Disclaimers, ix</w:t>
      </w:r>
    </w:p>
    <w:p w:rsidR="00F337C3" w:rsidRDefault="00F337C3">
      <w:pPr>
        <w:pStyle w:val="Index2"/>
        <w:tabs>
          <w:tab w:val="right" w:leader="dot" w:pos="4310"/>
        </w:tabs>
        <w:rPr>
          <w:noProof/>
        </w:rPr>
      </w:pPr>
      <w:r>
        <w:rPr>
          <w:noProof/>
        </w:rPr>
        <w:t>Software, ix</w:t>
      </w:r>
    </w:p>
    <w:p w:rsidR="00F337C3" w:rsidRDefault="00F337C3">
      <w:pPr>
        <w:pStyle w:val="Index1"/>
        <w:tabs>
          <w:tab w:val="right" w:leader="dot" w:pos="4310"/>
        </w:tabs>
        <w:rPr>
          <w:noProof/>
        </w:rPr>
      </w:pPr>
      <w:r>
        <w:rPr>
          <w:noProof/>
        </w:rPr>
        <w:t>DLL, 1, 15, 17</w:t>
      </w:r>
    </w:p>
    <w:p w:rsidR="00F337C3" w:rsidRDefault="00F337C3">
      <w:pPr>
        <w:pStyle w:val="Index2"/>
        <w:tabs>
          <w:tab w:val="right" w:leader="dot" w:pos="4310"/>
        </w:tabs>
        <w:rPr>
          <w:noProof/>
        </w:rPr>
      </w:pPr>
      <w:r>
        <w:rPr>
          <w:noProof/>
        </w:rPr>
        <w:t>WINSOCK.DLL, 27</w:t>
      </w:r>
    </w:p>
    <w:p w:rsidR="00F337C3" w:rsidRDefault="00F337C3">
      <w:pPr>
        <w:pStyle w:val="Index1"/>
        <w:tabs>
          <w:tab w:val="right" w:leader="dot" w:pos="4310"/>
        </w:tabs>
        <w:rPr>
          <w:noProof/>
        </w:rPr>
      </w:pPr>
      <w:r w:rsidRPr="008B247D">
        <w:rPr>
          <w:iCs/>
          <w:noProof/>
        </w:rPr>
        <w:t>DNS</w:t>
      </w:r>
      <w:r>
        <w:rPr>
          <w:noProof/>
        </w:rPr>
        <w:t>, 27</w:t>
      </w:r>
    </w:p>
    <w:p w:rsidR="00F337C3" w:rsidRDefault="00F337C3">
      <w:pPr>
        <w:pStyle w:val="Index1"/>
        <w:tabs>
          <w:tab w:val="right" w:leader="dot" w:pos="4310"/>
        </w:tabs>
        <w:rPr>
          <w:noProof/>
        </w:rPr>
      </w:pPr>
      <w:r>
        <w:rPr>
          <w:noProof/>
        </w:rPr>
        <w:t>Documentation</w:t>
      </w:r>
    </w:p>
    <w:p w:rsidR="00F337C3" w:rsidRDefault="00F337C3">
      <w:pPr>
        <w:pStyle w:val="Index2"/>
        <w:tabs>
          <w:tab w:val="right" w:leader="dot" w:pos="4310"/>
        </w:tabs>
        <w:rPr>
          <w:noProof/>
        </w:rPr>
      </w:pPr>
      <w:r>
        <w:rPr>
          <w:noProof/>
        </w:rPr>
        <w:t>Revisions, ii</w:t>
      </w:r>
    </w:p>
    <w:p w:rsidR="00F337C3" w:rsidRDefault="00F337C3">
      <w:pPr>
        <w:pStyle w:val="Index2"/>
        <w:tabs>
          <w:tab w:val="right" w:leader="dot" w:pos="4310"/>
        </w:tabs>
        <w:rPr>
          <w:noProof/>
        </w:rPr>
      </w:pPr>
      <w:r>
        <w:rPr>
          <w:noProof/>
        </w:rPr>
        <w:t>Symbols, x</w:t>
      </w:r>
    </w:p>
    <w:p w:rsidR="00F337C3" w:rsidRDefault="00F337C3">
      <w:pPr>
        <w:pStyle w:val="Index1"/>
        <w:tabs>
          <w:tab w:val="right" w:leader="dot" w:pos="4310"/>
        </w:tabs>
        <w:rPr>
          <w:noProof/>
        </w:rPr>
      </w:pPr>
      <w:r>
        <w:rPr>
          <w:noProof/>
        </w:rPr>
        <w:t>Documentation Conventions, x</w:t>
      </w:r>
    </w:p>
    <w:p w:rsidR="00F337C3" w:rsidRDefault="00F337C3">
      <w:pPr>
        <w:pStyle w:val="Index1"/>
        <w:tabs>
          <w:tab w:val="right" w:leader="dot" w:pos="4310"/>
        </w:tabs>
        <w:rPr>
          <w:noProof/>
        </w:rPr>
      </w:pPr>
      <w:r>
        <w:rPr>
          <w:noProof/>
        </w:rPr>
        <w:t>Documentation Navigation, xi</w:t>
      </w:r>
    </w:p>
    <w:p w:rsidR="00F337C3" w:rsidRDefault="00F337C3">
      <w:pPr>
        <w:pStyle w:val="Index1"/>
        <w:tabs>
          <w:tab w:val="right" w:leader="dot" w:pos="4310"/>
        </w:tabs>
        <w:rPr>
          <w:noProof/>
        </w:rPr>
      </w:pPr>
      <w:r>
        <w:rPr>
          <w:noProof/>
        </w:rPr>
        <w:t>Dynamic Link Library, 17</w:t>
      </w:r>
    </w:p>
    <w:p w:rsidR="00F337C3" w:rsidRDefault="00F337C3">
      <w:pPr>
        <w:pStyle w:val="IndexHeading"/>
        <w:tabs>
          <w:tab w:val="right" w:leader="dot" w:pos="4310"/>
        </w:tabs>
        <w:rPr>
          <w:rFonts w:asciiTheme="minorHAnsi" w:eastAsiaTheme="minorEastAsia" w:hAnsiTheme="minorHAnsi" w:cstheme="minorBidi"/>
          <w:b w:val="0"/>
          <w:bCs w:val="0"/>
          <w:noProof/>
        </w:rPr>
      </w:pPr>
      <w:r>
        <w:rPr>
          <w:noProof/>
        </w:rPr>
        <w:t>E</w:t>
      </w:r>
    </w:p>
    <w:p w:rsidR="00F337C3" w:rsidRDefault="00F337C3">
      <w:pPr>
        <w:pStyle w:val="Index1"/>
        <w:tabs>
          <w:tab w:val="right" w:leader="dot" w:pos="4310"/>
        </w:tabs>
        <w:rPr>
          <w:noProof/>
        </w:rPr>
      </w:pPr>
      <w:r>
        <w:rPr>
          <w:noProof/>
        </w:rPr>
        <w:t>Electronic Signatures, 23</w:t>
      </w:r>
    </w:p>
    <w:p w:rsidR="00F337C3" w:rsidRDefault="00F337C3">
      <w:pPr>
        <w:pStyle w:val="Index1"/>
        <w:tabs>
          <w:tab w:val="right" w:leader="dot" w:pos="4310"/>
        </w:tabs>
        <w:rPr>
          <w:noProof/>
        </w:rPr>
      </w:pPr>
      <w:r>
        <w:rPr>
          <w:noProof/>
        </w:rPr>
        <w:t>ENCRYP^XUSRB1, 17</w:t>
      </w:r>
    </w:p>
    <w:p w:rsidR="00F337C3" w:rsidRDefault="00F337C3">
      <w:pPr>
        <w:pStyle w:val="Index1"/>
        <w:tabs>
          <w:tab w:val="right" w:leader="dot" w:pos="4310"/>
        </w:tabs>
        <w:rPr>
          <w:noProof/>
        </w:rPr>
      </w:pPr>
      <w:r>
        <w:rPr>
          <w:noProof/>
        </w:rPr>
        <w:t>Encryption, 22</w:t>
      </w:r>
    </w:p>
    <w:p w:rsidR="00F337C3" w:rsidRDefault="00F337C3">
      <w:pPr>
        <w:pStyle w:val="Index2"/>
        <w:tabs>
          <w:tab w:val="right" w:leader="dot" w:pos="4310"/>
        </w:tabs>
        <w:rPr>
          <w:noProof/>
        </w:rPr>
      </w:pPr>
      <w:r>
        <w:rPr>
          <w:noProof/>
        </w:rPr>
        <w:t>Functions, 17</w:t>
      </w:r>
    </w:p>
    <w:p w:rsidR="00F337C3" w:rsidRDefault="00F337C3">
      <w:pPr>
        <w:pStyle w:val="Index1"/>
        <w:tabs>
          <w:tab w:val="right" w:leader="dot" w:pos="4310"/>
        </w:tabs>
        <w:rPr>
          <w:noProof/>
        </w:rPr>
      </w:pPr>
      <w:r>
        <w:rPr>
          <w:noProof/>
        </w:rPr>
        <w:t>End-User Workstation Files, 5</w:t>
      </w:r>
    </w:p>
    <w:p w:rsidR="00F337C3" w:rsidRDefault="00F337C3">
      <w:pPr>
        <w:pStyle w:val="Index1"/>
        <w:tabs>
          <w:tab w:val="right" w:leader="dot" w:pos="4310"/>
        </w:tabs>
        <w:rPr>
          <w:noProof/>
        </w:rPr>
      </w:pPr>
      <w:r>
        <w:rPr>
          <w:noProof/>
        </w:rPr>
        <w:lastRenderedPageBreak/>
        <w:t>Environment, 18</w:t>
      </w:r>
    </w:p>
    <w:p w:rsidR="00F337C3" w:rsidRDefault="00F337C3">
      <w:pPr>
        <w:pStyle w:val="Index1"/>
        <w:tabs>
          <w:tab w:val="right" w:leader="dot" w:pos="4310"/>
        </w:tabs>
        <w:rPr>
          <w:noProof/>
        </w:rPr>
      </w:pPr>
      <w:r>
        <w:rPr>
          <w:noProof/>
        </w:rPr>
        <w:t>Exported</w:t>
      </w:r>
    </w:p>
    <w:p w:rsidR="00F337C3" w:rsidRDefault="00F337C3">
      <w:pPr>
        <w:pStyle w:val="Index2"/>
        <w:tabs>
          <w:tab w:val="right" w:leader="dot" w:pos="4310"/>
        </w:tabs>
        <w:rPr>
          <w:noProof/>
        </w:rPr>
      </w:pPr>
      <w:r>
        <w:rPr>
          <w:noProof/>
        </w:rPr>
        <w:t>Options, 10</w:t>
      </w:r>
    </w:p>
    <w:p w:rsidR="00F337C3" w:rsidRDefault="00F337C3">
      <w:pPr>
        <w:pStyle w:val="Index2"/>
        <w:tabs>
          <w:tab w:val="right" w:leader="dot" w:pos="4310"/>
        </w:tabs>
        <w:rPr>
          <w:noProof/>
        </w:rPr>
      </w:pPr>
      <w:r>
        <w:rPr>
          <w:noProof/>
        </w:rPr>
        <w:t>RPCs, 13</w:t>
      </w:r>
    </w:p>
    <w:p w:rsidR="00F337C3" w:rsidRDefault="00F337C3">
      <w:pPr>
        <w:pStyle w:val="Index1"/>
        <w:tabs>
          <w:tab w:val="right" w:leader="dot" w:pos="4310"/>
        </w:tabs>
        <w:rPr>
          <w:noProof/>
        </w:rPr>
      </w:pPr>
      <w:r>
        <w:rPr>
          <w:noProof/>
        </w:rPr>
        <w:t>External</w:t>
      </w:r>
    </w:p>
    <w:p w:rsidR="00F337C3" w:rsidRDefault="00F337C3">
      <w:pPr>
        <w:pStyle w:val="Index2"/>
        <w:tabs>
          <w:tab w:val="right" w:leader="dot" w:pos="4310"/>
        </w:tabs>
        <w:rPr>
          <w:noProof/>
        </w:rPr>
      </w:pPr>
      <w:r>
        <w:rPr>
          <w:noProof/>
        </w:rPr>
        <w:t>Interfaces, 16</w:t>
      </w:r>
    </w:p>
    <w:p w:rsidR="00F337C3" w:rsidRDefault="00F337C3">
      <w:pPr>
        <w:pStyle w:val="Index2"/>
        <w:tabs>
          <w:tab w:val="right" w:leader="dot" w:pos="4310"/>
        </w:tabs>
        <w:rPr>
          <w:noProof/>
        </w:rPr>
      </w:pPr>
      <w:r>
        <w:rPr>
          <w:noProof/>
        </w:rPr>
        <w:t>Relations, 17</w:t>
      </w:r>
    </w:p>
    <w:p w:rsidR="00F337C3" w:rsidRDefault="00F337C3">
      <w:pPr>
        <w:pStyle w:val="Index2"/>
        <w:tabs>
          <w:tab w:val="right" w:leader="dot" w:pos="4310"/>
        </w:tabs>
        <w:rPr>
          <w:noProof/>
        </w:rPr>
      </w:pPr>
      <w:r>
        <w:rPr>
          <w:noProof/>
        </w:rPr>
        <w:t>Relationships, 16</w:t>
      </w:r>
    </w:p>
    <w:p w:rsidR="00F337C3" w:rsidRDefault="00F337C3">
      <w:pPr>
        <w:pStyle w:val="IndexHeading"/>
        <w:tabs>
          <w:tab w:val="right" w:leader="dot" w:pos="4310"/>
        </w:tabs>
        <w:rPr>
          <w:rFonts w:asciiTheme="minorHAnsi" w:eastAsiaTheme="minorEastAsia" w:hAnsiTheme="minorHAnsi" w:cstheme="minorBidi"/>
          <w:b w:val="0"/>
          <w:bCs w:val="0"/>
          <w:noProof/>
        </w:rPr>
      </w:pPr>
      <w:r>
        <w:rPr>
          <w:noProof/>
        </w:rPr>
        <w:t>F</w:t>
      </w:r>
    </w:p>
    <w:p w:rsidR="00F337C3" w:rsidRDefault="00F337C3">
      <w:pPr>
        <w:pStyle w:val="Index1"/>
        <w:tabs>
          <w:tab w:val="right" w:leader="dot" w:pos="4310"/>
        </w:tabs>
        <w:rPr>
          <w:noProof/>
        </w:rPr>
      </w:pPr>
      <w:r>
        <w:rPr>
          <w:noProof/>
        </w:rPr>
        <w:t>FAQs, 28</w:t>
      </w:r>
    </w:p>
    <w:p w:rsidR="00F337C3" w:rsidRDefault="00F337C3">
      <w:pPr>
        <w:pStyle w:val="Index1"/>
        <w:tabs>
          <w:tab w:val="right" w:leader="dot" w:pos="4310"/>
        </w:tabs>
        <w:rPr>
          <w:noProof/>
        </w:rPr>
      </w:pPr>
      <w:r>
        <w:rPr>
          <w:noProof/>
        </w:rPr>
        <w:t>Features</w:t>
      </w:r>
    </w:p>
    <w:p w:rsidR="00F337C3" w:rsidRDefault="00F337C3">
      <w:pPr>
        <w:pStyle w:val="Index2"/>
        <w:tabs>
          <w:tab w:val="right" w:leader="dot" w:pos="4310"/>
        </w:tabs>
        <w:rPr>
          <w:noProof/>
        </w:rPr>
      </w:pPr>
      <w:r>
        <w:rPr>
          <w:noProof/>
        </w:rPr>
        <w:t>Server, 11</w:t>
      </w:r>
    </w:p>
    <w:p w:rsidR="00F337C3" w:rsidRDefault="00F337C3">
      <w:pPr>
        <w:pStyle w:val="Index1"/>
        <w:tabs>
          <w:tab w:val="right" w:leader="dot" w:pos="4310"/>
        </w:tabs>
        <w:rPr>
          <w:noProof/>
        </w:rPr>
      </w:pPr>
      <w:r w:rsidRPr="008B247D">
        <w:rPr>
          <w:noProof/>
        </w:rPr>
        <w:t>Fields</w:t>
      </w:r>
    </w:p>
    <w:p w:rsidR="00F337C3" w:rsidRDefault="00F337C3">
      <w:pPr>
        <w:pStyle w:val="Index2"/>
        <w:tabs>
          <w:tab w:val="right" w:leader="dot" w:pos="4310"/>
        </w:tabs>
        <w:rPr>
          <w:noProof/>
        </w:rPr>
      </w:pPr>
      <w:r w:rsidRPr="008B247D">
        <w:rPr>
          <w:noProof/>
        </w:rPr>
        <w:t>CALLBACKTYPE Multiple (#1)</w:t>
      </w:r>
      <w:r>
        <w:rPr>
          <w:noProof/>
        </w:rPr>
        <w:t>, 3</w:t>
      </w:r>
    </w:p>
    <w:p w:rsidR="00F337C3" w:rsidRDefault="00F337C3">
      <w:pPr>
        <w:pStyle w:val="Index2"/>
        <w:tabs>
          <w:tab w:val="right" w:leader="dot" w:pos="4310"/>
        </w:tabs>
        <w:rPr>
          <w:noProof/>
        </w:rPr>
      </w:pPr>
      <w:r>
        <w:rPr>
          <w:noProof/>
        </w:rPr>
        <w:t>DEFAULT AUTO SIGN-ON, 28</w:t>
      </w:r>
    </w:p>
    <w:p w:rsidR="00F337C3" w:rsidRDefault="00F337C3">
      <w:pPr>
        <w:pStyle w:val="Index2"/>
        <w:tabs>
          <w:tab w:val="right" w:leader="dot" w:pos="4310"/>
        </w:tabs>
        <w:rPr>
          <w:noProof/>
        </w:rPr>
      </w:pPr>
      <w:r w:rsidRPr="008B247D">
        <w:rPr>
          <w:noProof/>
        </w:rPr>
        <w:t>RPC (#.01)</w:t>
      </w:r>
      <w:r>
        <w:rPr>
          <w:noProof/>
        </w:rPr>
        <w:t>, 3</w:t>
      </w:r>
    </w:p>
    <w:p w:rsidR="00F337C3" w:rsidRDefault="00F337C3">
      <w:pPr>
        <w:pStyle w:val="Index2"/>
        <w:tabs>
          <w:tab w:val="right" w:leader="dot" w:pos="4310"/>
        </w:tabs>
        <w:rPr>
          <w:noProof/>
        </w:rPr>
      </w:pPr>
      <w:r w:rsidRPr="008B247D">
        <w:rPr>
          <w:noProof/>
        </w:rPr>
        <w:t>RPC (#19.05)</w:t>
      </w:r>
      <w:r>
        <w:rPr>
          <w:noProof/>
        </w:rPr>
        <w:t>, 3</w:t>
      </w:r>
    </w:p>
    <w:p w:rsidR="00F337C3" w:rsidRDefault="00F337C3">
      <w:pPr>
        <w:pStyle w:val="Index1"/>
        <w:tabs>
          <w:tab w:val="right" w:leader="dot" w:pos="4310"/>
        </w:tabs>
        <w:rPr>
          <w:noProof/>
        </w:rPr>
      </w:pPr>
      <w:r w:rsidRPr="008B247D">
        <w:rPr>
          <w:noProof/>
          <w:kern w:val="2"/>
        </w:rPr>
        <w:t>Figures</w:t>
      </w:r>
      <w:r>
        <w:rPr>
          <w:noProof/>
        </w:rPr>
        <w:t>, viii</w:t>
      </w:r>
    </w:p>
    <w:p w:rsidR="00F337C3" w:rsidRDefault="00F337C3">
      <w:pPr>
        <w:pStyle w:val="Index1"/>
        <w:tabs>
          <w:tab w:val="right" w:leader="dot" w:pos="4310"/>
        </w:tabs>
        <w:rPr>
          <w:noProof/>
        </w:rPr>
      </w:pPr>
      <w:r>
        <w:rPr>
          <w:noProof/>
        </w:rPr>
        <w:t>Files, 3</w:t>
      </w:r>
    </w:p>
    <w:p w:rsidR="00F337C3" w:rsidRDefault="00F337C3">
      <w:pPr>
        <w:pStyle w:val="Index2"/>
        <w:tabs>
          <w:tab w:val="right" w:leader="dot" w:pos="4310"/>
        </w:tabs>
        <w:rPr>
          <w:noProof/>
        </w:rPr>
      </w:pPr>
      <w:r>
        <w:rPr>
          <w:noProof/>
        </w:rPr>
        <w:t>Client, 5</w:t>
      </w:r>
    </w:p>
    <w:p w:rsidR="00F337C3" w:rsidRDefault="00F337C3">
      <w:pPr>
        <w:pStyle w:val="Index2"/>
        <w:tabs>
          <w:tab w:val="right" w:leader="dot" w:pos="4310"/>
        </w:tabs>
        <w:rPr>
          <w:noProof/>
        </w:rPr>
      </w:pPr>
      <w:r>
        <w:rPr>
          <w:noProof/>
        </w:rPr>
        <w:t>End-User Workstations, 5</w:t>
      </w:r>
    </w:p>
    <w:p w:rsidR="00F337C3" w:rsidRDefault="00F337C3">
      <w:pPr>
        <w:pStyle w:val="Index2"/>
        <w:tabs>
          <w:tab w:val="right" w:leader="dot" w:pos="4310"/>
        </w:tabs>
        <w:rPr>
          <w:noProof/>
        </w:rPr>
      </w:pPr>
      <w:r>
        <w:rPr>
          <w:noProof/>
        </w:rPr>
        <w:t>HOSTS, 27</w:t>
      </w:r>
    </w:p>
    <w:p w:rsidR="00F337C3" w:rsidRDefault="00F337C3">
      <w:pPr>
        <w:pStyle w:val="Index2"/>
        <w:tabs>
          <w:tab w:val="right" w:leader="dot" w:pos="4310"/>
        </w:tabs>
        <w:rPr>
          <w:noProof/>
        </w:rPr>
      </w:pPr>
      <w:r w:rsidRPr="008B247D">
        <w:rPr>
          <w:caps/>
          <w:noProof/>
        </w:rPr>
        <w:t>Kernel</w:t>
      </w:r>
      <w:r>
        <w:rPr>
          <w:noProof/>
        </w:rPr>
        <w:t xml:space="preserve"> </w:t>
      </w:r>
      <w:r w:rsidRPr="008B247D">
        <w:rPr>
          <w:caps/>
          <w:noProof/>
        </w:rPr>
        <w:t>System Parameters</w:t>
      </w:r>
      <w:r>
        <w:rPr>
          <w:noProof/>
        </w:rPr>
        <w:t xml:space="preserve"> (#8989.3), 28</w:t>
      </w:r>
    </w:p>
    <w:p w:rsidR="00F337C3" w:rsidRDefault="00F337C3">
      <w:pPr>
        <w:pStyle w:val="Index2"/>
        <w:tabs>
          <w:tab w:val="right" w:leader="dot" w:pos="4310"/>
        </w:tabs>
        <w:rPr>
          <w:noProof/>
        </w:rPr>
      </w:pPr>
      <w:r w:rsidRPr="008B247D">
        <w:rPr>
          <w:noProof/>
        </w:rPr>
        <w:t>NEW PERSON (#200)</w:t>
      </w:r>
      <w:r>
        <w:rPr>
          <w:noProof/>
        </w:rPr>
        <w:t>, 3</w:t>
      </w:r>
    </w:p>
    <w:p w:rsidR="00F337C3" w:rsidRDefault="00F337C3">
      <w:pPr>
        <w:pStyle w:val="Index2"/>
        <w:tabs>
          <w:tab w:val="right" w:leader="dot" w:pos="4310"/>
        </w:tabs>
        <w:rPr>
          <w:noProof/>
        </w:rPr>
      </w:pPr>
      <w:r w:rsidRPr="008B247D">
        <w:rPr>
          <w:noProof/>
        </w:rPr>
        <w:t>OPTION (#19)</w:t>
      </w:r>
      <w:r>
        <w:rPr>
          <w:noProof/>
        </w:rPr>
        <w:t>, 3, 10</w:t>
      </w:r>
    </w:p>
    <w:p w:rsidR="00F337C3" w:rsidRDefault="00F337C3">
      <w:pPr>
        <w:pStyle w:val="Index2"/>
        <w:tabs>
          <w:tab w:val="right" w:leader="dot" w:pos="4310"/>
        </w:tabs>
        <w:rPr>
          <w:noProof/>
        </w:rPr>
      </w:pPr>
      <w:r>
        <w:rPr>
          <w:noProof/>
        </w:rPr>
        <w:t>Programmer Workstations, 6</w:t>
      </w:r>
    </w:p>
    <w:p w:rsidR="00F337C3" w:rsidRDefault="00F337C3">
      <w:pPr>
        <w:pStyle w:val="Index2"/>
        <w:tabs>
          <w:tab w:val="right" w:leader="dot" w:pos="4310"/>
        </w:tabs>
        <w:rPr>
          <w:noProof/>
        </w:rPr>
      </w:pPr>
      <w:r w:rsidRPr="008B247D">
        <w:rPr>
          <w:noProof/>
        </w:rPr>
        <w:t>REMOTE APPLICATION (#8994.5)</w:t>
      </w:r>
      <w:r>
        <w:rPr>
          <w:noProof/>
        </w:rPr>
        <w:t>, 3, 23</w:t>
      </w:r>
    </w:p>
    <w:p w:rsidR="00F337C3" w:rsidRDefault="00F337C3">
      <w:pPr>
        <w:pStyle w:val="Index2"/>
        <w:tabs>
          <w:tab w:val="right" w:leader="dot" w:pos="4310"/>
        </w:tabs>
        <w:rPr>
          <w:noProof/>
        </w:rPr>
      </w:pPr>
      <w:r>
        <w:rPr>
          <w:noProof/>
        </w:rPr>
        <w:t>REMOTE PROCEDURE (#8994), 1, 3, 18</w:t>
      </w:r>
    </w:p>
    <w:p w:rsidR="00F337C3" w:rsidRDefault="00F337C3">
      <w:pPr>
        <w:pStyle w:val="Index3"/>
        <w:tabs>
          <w:tab w:val="right" w:leader="dot" w:pos="4310"/>
        </w:tabs>
        <w:rPr>
          <w:noProof/>
        </w:rPr>
      </w:pPr>
      <w:r>
        <w:rPr>
          <w:noProof/>
        </w:rPr>
        <w:t>Archiving, 15</w:t>
      </w:r>
    </w:p>
    <w:p w:rsidR="00F337C3" w:rsidRDefault="00F337C3">
      <w:pPr>
        <w:pStyle w:val="Index3"/>
        <w:tabs>
          <w:tab w:val="right" w:leader="dot" w:pos="4310"/>
        </w:tabs>
        <w:rPr>
          <w:noProof/>
        </w:rPr>
      </w:pPr>
      <w:r>
        <w:rPr>
          <w:noProof/>
        </w:rPr>
        <w:t>Purging, 15</w:t>
      </w:r>
    </w:p>
    <w:p w:rsidR="00F337C3" w:rsidRDefault="00F337C3">
      <w:pPr>
        <w:pStyle w:val="Index3"/>
        <w:tabs>
          <w:tab w:val="right" w:leader="dot" w:pos="4310"/>
        </w:tabs>
        <w:rPr>
          <w:noProof/>
        </w:rPr>
      </w:pPr>
      <w:r w:rsidRPr="008B247D">
        <w:rPr>
          <w:noProof/>
        </w:rPr>
        <w:t>Security</w:t>
      </w:r>
      <w:r>
        <w:rPr>
          <w:noProof/>
        </w:rPr>
        <w:t>, 23</w:t>
      </w:r>
    </w:p>
    <w:p w:rsidR="00F337C3" w:rsidRDefault="00F337C3">
      <w:pPr>
        <w:pStyle w:val="Index2"/>
        <w:tabs>
          <w:tab w:val="right" w:leader="dot" w:pos="4310"/>
        </w:tabs>
        <w:rPr>
          <w:noProof/>
        </w:rPr>
      </w:pPr>
      <w:r w:rsidRPr="008B247D">
        <w:rPr>
          <w:noProof/>
        </w:rPr>
        <w:t>REMOVE APPLICATION (#8994.5)</w:t>
      </w:r>
      <w:r>
        <w:rPr>
          <w:noProof/>
        </w:rPr>
        <w:t>, 8</w:t>
      </w:r>
    </w:p>
    <w:p w:rsidR="00F337C3" w:rsidRDefault="00F337C3">
      <w:pPr>
        <w:pStyle w:val="Index2"/>
        <w:tabs>
          <w:tab w:val="right" w:leader="dot" w:pos="4310"/>
        </w:tabs>
        <w:rPr>
          <w:noProof/>
        </w:rPr>
      </w:pPr>
      <w:r w:rsidRPr="008B247D">
        <w:rPr>
          <w:noProof/>
        </w:rPr>
        <w:t>RPC BROKER SITE PARAMETERS (#8994.1)</w:t>
      </w:r>
      <w:r>
        <w:rPr>
          <w:noProof/>
        </w:rPr>
        <w:t>, 3, 11, 12</w:t>
      </w:r>
    </w:p>
    <w:p w:rsidR="00F337C3" w:rsidRDefault="00F337C3">
      <w:pPr>
        <w:pStyle w:val="Index3"/>
        <w:tabs>
          <w:tab w:val="right" w:leader="dot" w:pos="4310"/>
        </w:tabs>
        <w:rPr>
          <w:noProof/>
        </w:rPr>
      </w:pPr>
      <w:r>
        <w:rPr>
          <w:noProof/>
        </w:rPr>
        <w:t>Archiving, 15</w:t>
      </w:r>
    </w:p>
    <w:p w:rsidR="00F337C3" w:rsidRDefault="00F337C3">
      <w:pPr>
        <w:pStyle w:val="Index3"/>
        <w:tabs>
          <w:tab w:val="right" w:leader="dot" w:pos="4310"/>
        </w:tabs>
        <w:rPr>
          <w:noProof/>
        </w:rPr>
      </w:pPr>
      <w:r>
        <w:rPr>
          <w:noProof/>
        </w:rPr>
        <w:t>Purging, 15</w:t>
      </w:r>
    </w:p>
    <w:p w:rsidR="00F337C3" w:rsidRDefault="00F337C3">
      <w:pPr>
        <w:pStyle w:val="Index3"/>
        <w:tabs>
          <w:tab w:val="right" w:leader="dot" w:pos="4310"/>
        </w:tabs>
        <w:rPr>
          <w:noProof/>
        </w:rPr>
      </w:pPr>
      <w:r w:rsidRPr="008B247D">
        <w:rPr>
          <w:noProof/>
        </w:rPr>
        <w:t>Security</w:t>
      </w:r>
      <w:r>
        <w:rPr>
          <w:noProof/>
        </w:rPr>
        <w:t>, 23</w:t>
      </w:r>
    </w:p>
    <w:p w:rsidR="00F337C3" w:rsidRDefault="00F337C3">
      <w:pPr>
        <w:pStyle w:val="Index2"/>
        <w:tabs>
          <w:tab w:val="right" w:leader="dot" w:pos="4310"/>
        </w:tabs>
        <w:rPr>
          <w:noProof/>
        </w:rPr>
      </w:pPr>
      <w:r>
        <w:rPr>
          <w:noProof/>
        </w:rPr>
        <w:t>Security, 23</w:t>
      </w:r>
    </w:p>
    <w:p w:rsidR="00F337C3" w:rsidRDefault="00F337C3">
      <w:pPr>
        <w:pStyle w:val="Index1"/>
        <w:tabs>
          <w:tab w:val="right" w:leader="dot" w:pos="4310"/>
        </w:tabs>
        <w:rPr>
          <w:noProof/>
        </w:rPr>
      </w:pPr>
      <w:r>
        <w:rPr>
          <w:noProof/>
        </w:rPr>
        <w:t>Frequently Asked Questions, 28</w:t>
      </w:r>
    </w:p>
    <w:p w:rsidR="00F337C3" w:rsidRDefault="00F337C3">
      <w:pPr>
        <w:pStyle w:val="Index1"/>
        <w:tabs>
          <w:tab w:val="right" w:leader="dot" w:pos="4310"/>
        </w:tabs>
        <w:rPr>
          <w:noProof/>
        </w:rPr>
      </w:pPr>
      <w:r>
        <w:rPr>
          <w:noProof/>
        </w:rPr>
        <w:t>Functions</w:t>
      </w:r>
    </w:p>
    <w:p w:rsidR="00F337C3" w:rsidRDefault="00F337C3">
      <w:pPr>
        <w:pStyle w:val="Index2"/>
        <w:tabs>
          <w:tab w:val="right" w:leader="dot" w:pos="4310"/>
        </w:tabs>
        <w:rPr>
          <w:noProof/>
        </w:rPr>
      </w:pPr>
      <w:r>
        <w:rPr>
          <w:noProof/>
        </w:rPr>
        <w:t>Decryption, 17</w:t>
      </w:r>
    </w:p>
    <w:p w:rsidR="00F337C3" w:rsidRDefault="00F337C3">
      <w:pPr>
        <w:pStyle w:val="Index2"/>
        <w:tabs>
          <w:tab w:val="right" w:leader="dot" w:pos="4310"/>
        </w:tabs>
        <w:rPr>
          <w:noProof/>
        </w:rPr>
      </w:pPr>
      <w:r>
        <w:rPr>
          <w:noProof/>
        </w:rPr>
        <w:t>Encryption, 17</w:t>
      </w:r>
    </w:p>
    <w:p w:rsidR="00F337C3" w:rsidRDefault="00F337C3">
      <w:pPr>
        <w:pStyle w:val="Index2"/>
        <w:tabs>
          <w:tab w:val="right" w:leader="dot" w:pos="4310"/>
        </w:tabs>
        <w:rPr>
          <w:noProof/>
        </w:rPr>
      </w:pPr>
      <w:r>
        <w:rPr>
          <w:noProof/>
        </w:rPr>
        <w:t>Pascal, 17</w:t>
      </w:r>
    </w:p>
    <w:p w:rsidR="00F337C3" w:rsidRDefault="00F337C3">
      <w:pPr>
        <w:pStyle w:val="Index2"/>
        <w:tabs>
          <w:tab w:val="right" w:leader="dot" w:pos="4310"/>
        </w:tabs>
        <w:rPr>
          <w:noProof/>
        </w:rPr>
      </w:pPr>
      <w:r>
        <w:rPr>
          <w:noProof/>
        </w:rPr>
        <w:t>Piece, 17</w:t>
      </w:r>
    </w:p>
    <w:p w:rsidR="00F337C3" w:rsidRDefault="00F337C3">
      <w:pPr>
        <w:pStyle w:val="Index2"/>
        <w:tabs>
          <w:tab w:val="right" w:leader="dot" w:pos="4310"/>
        </w:tabs>
        <w:rPr>
          <w:noProof/>
        </w:rPr>
      </w:pPr>
      <w:r>
        <w:rPr>
          <w:noProof/>
        </w:rPr>
        <w:t>Translate, 17</w:t>
      </w:r>
    </w:p>
    <w:p w:rsidR="00F337C3" w:rsidRDefault="00F337C3">
      <w:pPr>
        <w:pStyle w:val="IndexHeading"/>
        <w:tabs>
          <w:tab w:val="right" w:leader="dot" w:pos="4310"/>
        </w:tabs>
        <w:rPr>
          <w:rFonts w:asciiTheme="minorHAnsi" w:eastAsiaTheme="minorEastAsia" w:hAnsiTheme="minorHAnsi" w:cstheme="minorBidi"/>
          <w:b w:val="0"/>
          <w:bCs w:val="0"/>
          <w:noProof/>
        </w:rPr>
      </w:pPr>
      <w:r>
        <w:rPr>
          <w:noProof/>
        </w:rPr>
        <w:lastRenderedPageBreak/>
        <w:t>G</w:t>
      </w:r>
    </w:p>
    <w:p w:rsidR="00F337C3" w:rsidRDefault="00F337C3">
      <w:pPr>
        <w:pStyle w:val="Index1"/>
        <w:tabs>
          <w:tab w:val="right" w:leader="dot" w:pos="4310"/>
        </w:tabs>
        <w:rPr>
          <w:noProof/>
        </w:rPr>
      </w:pPr>
      <w:r>
        <w:rPr>
          <w:noProof/>
        </w:rPr>
        <w:t>GetServerInfo Method, 17</w:t>
      </w:r>
    </w:p>
    <w:p w:rsidR="00F337C3" w:rsidRDefault="00F337C3">
      <w:pPr>
        <w:pStyle w:val="Index1"/>
        <w:tabs>
          <w:tab w:val="right" w:leader="dot" w:pos="4310"/>
        </w:tabs>
        <w:rPr>
          <w:noProof/>
        </w:rPr>
      </w:pPr>
      <w:r>
        <w:rPr>
          <w:noProof/>
        </w:rPr>
        <w:t>Global Variables, 21</w:t>
      </w:r>
    </w:p>
    <w:p w:rsidR="00F337C3" w:rsidRDefault="00F337C3">
      <w:pPr>
        <w:pStyle w:val="Index1"/>
        <w:tabs>
          <w:tab w:val="right" w:leader="dot" w:pos="4310"/>
        </w:tabs>
        <w:rPr>
          <w:noProof/>
        </w:rPr>
      </w:pPr>
      <w:r>
        <w:rPr>
          <w:noProof/>
        </w:rPr>
        <w:t>Globals, 3</w:t>
      </w:r>
    </w:p>
    <w:p w:rsidR="00F337C3" w:rsidRDefault="00F337C3">
      <w:pPr>
        <w:pStyle w:val="Index2"/>
        <w:tabs>
          <w:tab w:val="right" w:leader="dot" w:pos="4310"/>
        </w:tabs>
        <w:rPr>
          <w:noProof/>
        </w:rPr>
      </w:pPr>
      <w:r>
        <w:rPr>
          <w:noProof/>
        </w:rPr>
        <w:t>^XWB, 6</w:t>
      </w:r>
    </w:p>
    <w:p w:rsidR="00F337C3" w:rsidRDefault="00F337C3">
      <w:pPr>
        <w:pStyle w:val="Index3"/>
        <w:tabs>
          <w:tab w:val="right" w:leader="dot" w:pos="4310"/>
        </w:tabs>
        <w:rPr>
          <w:noProof/>
        </w:rPr>
      </w:pPr>
      <w:r>
        <w:rPr>
          <w:noProof/>
        </w:rPr>
        <w:t>Archiving, 15</w:t>
      </w:r>
    </w:p>
    <w:p w:rsidR="00F337C3" w:rsidRDefault="00F337C3">
      <w:pPr>
        <w:pStyle w:val="Index3"/>
        <w:tabs>
          <w:tab w:val="right" w:leader="dot" w:pos="4310"/>
        </w:tabs>
        <w:rPr>
          <w:noProof/>
        </w:rPr>
      </w:pPr>
      <w:r>
        <w:rPr>
          <w:noProof/>
        </w:rPr>
        <w:t>Purging, 15</w:t>
      </w:r>
    </w:p>
    <w:p w:rsidR="00F337C3" w:rsidRDefault="00F337C3">
      <w:pPr>
        <w:pStyle w:val="Index2"/>
        <w:tabs>
          <w:tab w:val="right" w:leader="dot" w:pos="4310"/>
        </w:tabs>
        <w:rPr>
          <w:noProof/>
        </w:rPr>
      </w:pPr>
      <w:r w:rsidRPr="008B247D">
        <w:rPr>
          <w:noProof/>
        </w:rPr>
        <w:t>^XWB(8994,</w:t>
      </w:r>
      <w:r>
        <w:rPr>
          <w:noProof/>
        </w:rPr>
        <w:t>, 3</w:t>
      </w:r>
    </w:p>
    <w:p w:rsidR="00F337C3" w:rsidRDefault="00F337C3">
      <w:pPr>
        <w:pStyle w:val="Index2"/>
        <w:tabs>
          <w:tab w:val="right" w:leader="dot" w:pos="4310"/>
        </w:tabs>
        <w:rPr>
          <w:noProof/>
        </w:rPr>
      </w:pPr>
      <w:r w:rsidRPr="008B247D">
        <w:rPr>
          <w:noProof/>
        </w:rPr>
        <w:t>^XWB(8994.1,</w:t>
      </w:r>
      <w:r>
        <w:rPr>
          <w:noProof/>
        </w:rPr>
        <w:t>, 3</w:t>
      </w:r>
    </w:p>
    <w:p w:rsidR="00F337C3" w:rsidRDefault="00F337C3">
      <w:pPr>
        <w:pStyle w:val="Index2"/>
        <w:tabs>
          <w:tab w:val="right" w:leader="dot" w:pos="4310"/>
        </w:tabs>
        <w:rPr>
          <w:noProof/>
        </w:rPr>
      </w:pPr>
      <w:r w:rsidRPr="008B247D">
        <w:rPr>
          <w:noProof/>
        </w:rPr>
        <w:t>^XWB(8994.5,</w:t>
      </w:r>
      <w:r>
        <w:rPr>
          <w:noProof/>
        </w:rPr>
        <w:t>, 3</w:t>
      </w:r>
    </w:p>
    <w:p w:rsidR="00F337C3" w:rsidRDefault="00F337C3">
      <w:pPr>
        <w:pStyle w:val="Index2"/>
        <w:tabs>
          <w:tab w:val="right" w:leader="dot" w:pos="4310"/>
        </w:tabs>
        <w:rPr>
          <w:noProof/>
        </w:rPr>
      </w:pPr>
      <w:r>
        <w:rPr>
          <w:noProof/>
        </w:rPr>
        <w:t>Journaling, 6</w:t>
      </w:r>
    </w:p>
    <w:p w:rsidR="00F337C3" w:rsidRDefault="00F337C3">
      <w:pPr>
        <w:pStyle w:val="Index2"/>
        <w:tabs>
          <w:tab w:val="right" w:leader="dot" w:pos="4310"/>
        </w:tabs>
        <w:rPr>
          <w:noProof/>
        </w:rPr>
      </w:pPr>
      <w:r>
        <w:rPr>
          <w:noProof/>
        </w:rPr>
        <w:t>Protection, 6</w:t>
      </w:r>
    </w:p>
    <w:p w:rsidR="00F337C3" w:rsidRDefault="00F337C3">
      <w:pPr>
        <w:pStyle w:val="Index2"/>
        <w:tabs>
          <w:tab w:val="right" w:leader="dot" w:pos="4310"/>
        </w:tabs>
        <w:rPr>
          <w:noProof/>
        </w:rPr>
      </w:pPr>
      <w:r>
        <w:rPr>
          <w:noProof/>
        </w:rPr>
        <w:t>Translation, 6</w:t>
      </w:r>
    </w:p>
    <w:p w:rsidR="00F337C3" w:rsidRDefault="00F337C3">
      <w:pPr>
        <w:pStyle w:val="Index1"/>
        <w:tabs>
          <w:tab w:val="right" w:leader="dot" w:pos="4310"/>
        </w:tabs>
        <w:rPr>
          <w:noProof/>
        </w:rPr>
      </w:pPr>
      <w:r>
        <w:rPr>
          <w:noProof/>
        </w:rPr>
        <w:t>Glossary, 29</w:t>
      </w:r>
    </w:p>
    <w:p w:rsidR="00F337C3" w:rsidRDefault="00F337C3">
      <w:pPr>
        <w:pStyle w:val="Index2"/>
        <w:tabs>
          <w:tab w:val="right" w:leader="dot" w:pos="4310"/>
        </w:tabs>
        <w:rPr>
          <w:noProof/>
        </w:rPr>
      </w:pPr>
      <w:r w:rsidRPr="008B247D">
        <w:rPr>
          <w:noProof/>
          <w:kern w:val="2"/>
        </w:rPr>
        <w:t>Intranet Website</w:t>
      </w:r>
      <w:r>
        <w:rPr>
          <w:noProof/>
        </w:rPr>
        <w:t>, 30</w:t>
      </w:r>
    </w:p>
    <w:p w:rsidR="00F337C3" w:rsidRDefault="00F337C3">
      <w:pPr>
        <w:pStyle w:val="IndexHeading"/>
        <w:tabs>
          <w:tab w:val="right" w:leader="dot" w:pos="4310"/>
        </w:tabs>
        <w:rPr>
          <w:rFonts w:asciiTheme="minorHAnsi" w:eastAsiaTheme="minorEastAsia" w:hAnsiTheme="minorHAnsi" w:cstheme="minorBidi"/>
          <w:b w:val="0"/>
          <w:bCs w:val="0"/>
          <w:noProof/>
        </w:rPr>
      </w:pPr>
      <w:r>
        <w:rPr>
          <w:noProof/>
        </w:rPr>
        <w:t>H</w:t>
      </w:r>
    </w:p>
    <w:p w:rsidR="00F337C3" w:rsidRDefault="00F337C3">
      <w:pPr>
        <w:pStyle w:val="Index1"/>
        <w:tabs>
          <w:tab w:val="right" w:leader="dot" w:pos="4310"/>
        </w:tabs>
        <w:rPr>
          <w:noProof/>
        </w:rPr>
      </w:pPr>
      <w:r>
        <w:rPr>
          <w:noProof/>
        </w:rPr>
        <w:t>Help</w:t>
      </w:r>
    </w:p>
    <w:p w:rsidR="00F337C3" w:rsidRDefault="00F337C3">
      <w:pPr>
        <w:pStyle w:val="Index2"/>
        <w:tabs>
          <w:tab w:val="right" w:leader="dot" w:pos="4310"/>
        </w:tabs>
        <w:rPr>
          <w:noProof/>
        </w:rPr>
      </w:pPr>
      <w:r>
        <w:rPr>
          <w:noProof/>
        </w:rPr>
        <w:t>At Prompts, xii</w:t>
      </w:r>
    </w:p>
    <w:p w:rsidR="00F337C3" w:rsidRDefault="00F337C3">
      <w:pPr>
        <w:pStyle w:val="Index2"/>
        <w:tabs>
          <w:tab w:val="right" w:leader="dot" w:pos="4310"/>
        </w:tabs>
        <w:rPr>
          <w:noProof/>
        </w:rPr>
      </w:pPr>
      <w:r>
        <w:rPr>
          <w:noProof/>
        </w:rPr>
        <w:t>Online, xii</w:t>
      </w:r>
    </w:p>
    <w:p w:rsidR="00F337C3" w:rsidRDefault="00F337C3">
      <w:pPr>
        <w:pStyle w:val="Index2"/>
        <w:tabs>
          <w:tab w:val="right" w:leader="dot" w:pos="4310"/>
        </w:tabs>
        <w:rPr>
          <w:noProof/>
        </w:rPr>
      </w:pPr>
      <w:r>
        <w:rPr>
          <w:noProof/>
        </w:rPr>
        <w:t>Question Marks, xii</w:t>
      </w:r>
    </w:p>
    <w:p w:rsidR="00F337C3" w:rsidRDefault="00F337C3">
      <w:pPr>
        <w:pStyle w:val="Index1"/>
        <w:tabs>
          <w:tab w:val="right" w:leader="dot" w:pos="4310"/>
        </w:tabs>
        <w:rPr>
          <w:noProof/>
        </w:rPr>
      </w:pPr>
      <w:r>
        <w:rPr>
          <w:noProof/>
        </w:rPr>
        <w:t>History</w:t>
      </w:r>
    </w:p>
    <w:p w:rsidR="00F337C3" w:rsidRDefault="00F337C3">
      <w:pPr>
        <w:pStyle w:val="Index2"/>
        <w:tabs>
          <w:tab w:val="right" w:leader="dot" w:pos="4310"/>
        </w:tabs>
        <w:rPr>
          <w:noProof/>
        </w:rPr>
      </w:pPr>
      <w:r>
        <w:rPr>
          <w:noProof/>
        </w:rPr>
        <w:t>Revisions, ii</w:t>
      </w:r>
    </w:p>
    <w:p w:rsidR="00F337C3" w:rsidRDefault="00F337C3">
      <w:pPr>
        <w:pStyle w:val="Index1"/>
        <w:tabs>
          <w:tab w:val="right" w:leader="dot" w:pos="4310"/>
        </w:tabs>
        <w:rPr>
          <w:noProof/>
        </w:rPr>
      </w:pPr>
      <w:r>
        <w:rPr>
          <w:noProof/>
        </w:rPr>
        <w:t>Home Pages</w:t>
      </w:r>
    </w:p>
    <w:p w:rsidR="00F337C3" w:rsidRDefault="00F337C3">
      <w:pPr>
        <w:pStyle w:val="Index2"/>
        <w:tabs>
          <w:tab w:val="right" w:leader="dot" w:pos="4310"/>
        </w:tabs>
        <w:rPr>
          <w:noProof/>
        </w:rPr>
      </w:pPr>
      <w:r w:rsidRPr="008B247D">
        <w:rPr>
          <w:noProof/>
          <w:kern w:val="2"/>
        </w:rPr>
        <w:t>Acronyms Intranet Website</w:t>
      </w:r>
      <w:r>
        <w:rPr>
          <w:noProof/>
        </w:rPr>
        <w:t>, 30</w:t>
      </w:r>
    </w:p>
    <w:p w:rsidR="00F337C3" w:rsidRDefault="00F337C3">
      <w:pPr>
        <w:pStyle w:val="Index2"/>
        <w:tabs>
          <w:tab w:val="right" w:leader="dot" w:pos="4310"/>
        </w:tabs>
        <w:rPr>
          <w:noProof/>
        </w:rPr>
      </w:pPr>
      <w:r>
        <w:rPr>
          <w:noProof/>
        </w:rPr>
        <w:t>Adobe Website, xiv</w:t>
      </w:r>
    </w:p>
    <w:p w:rsidR="00F337C3" w:rsidRDefault="00F337C3">
      <w:pPr>
        <w:pStyle w:val="Index2"/>
        <w:tabs>
          <w:tab w:val="right" w:leader="dot" w:pos="4310"/>
        </w:tabs>
        <w:rPr>
          <w:noProof/>
        </w:rPr>
      </w:pPr>
      <w:r w:rsidRPr="008B247D">
        <w:rPr>
          <w:noProof/>
          <w:kern w:val="2"/>
        </w:rPr>
        <w:t>Glossary Intranet Website</w:t>
      </w:r>
      <w:r>
        <w:rPr>
          <w:noProof/>
        </w:rPr>
        <w:t>, 30</w:t>
      </w:r>
    </w:p>
    <w:p w:rsidR="00F337C3" w:rsidRDefault="00F337C3">
      <w:pPr>
        <w:pStyle w:val="Index2"/>
        <w:tabs>
          <w:tab w:val="right" w:leader="dot" w:pos="4310"/>
        </w:tabs>
        <w:rPr>
          <w:noProof/>
        </w:rPr>
      </w:pPr>
      <w:r w:rsidRPr="008B247D">
        <w:rPr>
          <w:noProof/>
          <w:kern w:val="2"/>
        </w:rPr>
        <w:t>RPC Broker Website</w:t>
      </w:r>
      <w:r>
        <w:rPr>
          <w:noProof/>
        </w:rPr>
        <w:t>, xiv</w:t>
      </w:r>
    </w:p>
    <w:p w:rsidR="00F337C3" w:rsidRDefault="00F337C3">
      <w:pPr>
        <w:pStyle w:val="Index2"/>
        <w:tabs>
          <w:tab w:val="right" w:leader="dot" w:pos="4310"/>
        </w:tabs>
        <w:rPr>
          <w:noProof/>
        </w:rPr>
      </w:pPr>
      <w:r>
        <w:rPr>
          <w:noProof/>
        </w:rPr>
        <w:t>VA Software Document Library (</w:t>
      </w:r>
      <w:r w:rsidRPr="008B247D">
        <w:rPr>
          <w:noProof/>
          <w:kern w:val="2"/>
        </w:rPr>
        <w:t>VDL) Website</w:t>
      </w:r>
      <w:r>
        <w:rPr>
          <w:noProof/>
        </w:rPr>
        <w:t>, xiv</w:t>
      </w:r>
    </w:p>
    <w:p w:rsidR="00F337C3" w:rsidRDefault="00F337C3">
      <w:pPr>
        <w:pStyle w:val="Index1"/>
        <w:tabs>
          <w:tab w:val="right" w:leader="dot" w:pos="4310"/>
        </w:tabs>
        <w:rPr>
          <w:noProof/>
        </w:rPr>
      </w:pPr>
      <w:r>
        <w:rPr>
          <w:noProof/>
        </w:rPr>
        <w:t>HOSTS File, 27</w:t>
      </w:r>
    </w:p>
    <w:p w:rsidR="00F337C3" w:rsidRDefault="00F337C3">
      <w:pPr>
        <w:pStyle w:val="Index1"/>
        <w:tabs>
          <w:tab w:val="right" w:leader="dot" w:pos="4310"/>
        </w:tabs>
        <w:rPr>
          <w:noProof/>
        </w:rPr>
      </w:pPr>
      <w:r>
        <w:rPr>
          <w:noProof/>
        </w:rPr>
        <w:t>How to</w:t>
      </w:r>
    </w:p>
    <w:p w:rsidR="00F337C3" w:rsidRDefault="00F337C3">
      <w:pPr>
        <w:pStyle w:val="Index2"/>
        <w:tabs>
          <w:tab w:val="right" w:leader="dot" w:pos="4310"/>
        </w:tabs>
        <w:rPr>
          <w:noProof/>
        </w:rPr>
      </w:pPr>
      <w:r>
        <w:rPr>
          <w:noProof/>
        </w:rPr>
        <w:t>Obtain Technical Information Online, xii</w:t>
      </w:r>
    </w:p>
    <w:p w:rsidR="00F337C3" w:rsidRDefault="00F337C3">
      <w:pPr>
        <w:pStyle w:val="Index2"/>
        <w:tabs>
          <w:tab w:val="right" w:leader="dot" w:pos="4310"/>
        </w:tabs>
        <w:rPr>
          <w:noProof/>
        </w:rPr>
      </w:pPr>
      <w:r>
        <w:rPr>
          <w:noProof/>
        </w:rPr>
        <w:t>Use this Manual, ix</w:t>
      </w:r>
    </w:p>
    <w:p w:rsidR="00F337C3" w:rsidRDefault="00F337C3">
      <w:pPr>
        <w:pStyle w:val="IndexHeading"/>
        <w:tabs>
          <w:tab w:val="right" w:leader="dot" w:pos="4310"/>
        </w:tabs>
        <w:rPr>
          <w:rFonts w:asciiTheme="minorHAnsi" w:eastAsiaTheme="minorEastAsia" w:hAnsiTheme="minorHAnsi" w:cstheme="minorBidi"/>
          <w:b w:val="0"/>
          <w:bCs w:val="0"/>
          <w:noProof/>
        </w:rPr>
      </w:pPr>
      <w:r>
        <w:rPr>
          <w:noProof/>
        </w:rPr>
        <w:t>I</w:t>
      </w:r>
    </w:p>
    <w:p w:rsidR="00F337C3" w:rsidRDefault="00F337C3">
      <w:pPr>
        <w:pStyle w:val="Index1"/>
        <w:tabs>
          <w:tab w:val="right" w:leader="dot" w:pos="4310"/>
        </w:tabs>
        <w:rPr>
          <w:noProof/>
        </w:rPr>
      </w:pPr>
      <w:r>
        <w:rPr>
          <w:noProof/>
        </w:rPr>
        <w:t>ICRs, 19</w:t>
      </w:r>
    </w:p>
    <w:p w:rsidR="00F337C3" w:rsidRDefault="00F337C3">
      <w:pPr>
        <w:pStyle w:val="Index1"/>
        <w:tabs>
          <w:tab w:val="right" w:leader="dot" w:pos="4310"/>
        </w:tabs>
        <w:rPr>
          <w:noProof/>
        </w:rPr>
      </w:pPr>
      <w:r>
        <w:rPr>
          <w:noProof/>
        </w:rPr>
        <w:t>Implementation, 2</w:t>
      </w:r>
    </w:p>
    <w:p w:rsidR="00F337C3" w:rsidRDefault="00F337C3">
      <w:pPr>
        <w:pStyle w:val="Index1"/>
        <w:tabs>
          <w:tab w:val="right" w:leader="dot" w:pos="4310"/>
        </w:tabs>
        <w:rPr>
          <w:noProof/>
        </w:rPr>
      </w:pPr>
      <w:r w:rsidRPr="008B247D">
        <w:rPr>
          <w:noProof/>
          <w:kern w:val="2"/>
        </w:rPr>
        <w:t>Inquire Option</w:t>
      </w:r>
      <w:r>
        <w:rPr>
          <w:noProof/>
        </w:rPr>
        <w:t>, 19</w:t>
      </w:r>
    </w:p>
    <w:p w:rsidR="00F337C3" w:rsidRDefault="00F337C3">
      <w:pPr>
        <w:pStyle w:val="Index1"/>
        <w:tabs>
          <w:tab w:val="right" w:leader="dot" w:pos="4310"/>
        </w:tabs>
        <w:rPr>
          <w:noProof/>
        </w:rPr>
      </w:pPr>
      <w:r>
        <w:rPr>
          <w:noProof/>
        </w:rPr>
        <w:t>Integration Agreements Menu Option, 19, 20</w:t>
      </w:r>
    </w:p>
    <w:p w:rsidR="00F337C3" w:rsidRDefault="00F337C3">
      <w:pPr>
        <w:pStyle w:val="Index1"/>
        <w:tabs>
          <w:tab w:val="right" w:leader="dot" w:pos="4310"/>
        </w:tabs>
        <w:rPr>
          <w:noProof/>
        </w:rPr>
      </w:pPr>
      <w:r>
        <w:rPr>
          <w:noProof/>
        </w:rPr>
        <w:t>Integration Control Registration (ICR), 19</w:t>
      </w:r>
    </w:p>
    <w:p w:rsidR="00F337C3" w:rsidRDefault="00F337C3">
      <w:pPr>
        <w:pStyle w:val="Index2"/>
        <w:tabs>
          <w:tab w:val="right" w:leader="dot" w:pos="4310"/>
        </w:tabs>
        <w:rPr>
          <w:noProof/>
        </w:rPr>
      </w:pPr>
      <w:r>
        <w:rPr>
          <w:noProof/>
        </w:rPr>
        <w:t>Current List for RPC Broker</w:t>
      </w:r>
    </w:p>
    <w:p w:rsidR="00F337C3" w:rsidRDefault="00F337C3">
      <w:pPr>
        <w:pStyle w:val="Index3"/>
        <w:tabs>
          <w:tab w:val="right" w:leader="dot" w:pos="4310"/>
        </w:tabs>
        <w:rPr>
          <w:noProof/>
        </w:rPr>
      </w:pPr>
      <w:r>
        <w:rPr>
          <w:noProof/>
        </w:rPr>
        <w:t>Custodian, 19</w:t>
      </w:r>
    </w:p>
    <w:p w:rsidR="00F337C3" w:rsidRDefault="00F337C3">
      <w:pPr>
        <w:pStyle w:val="Index3"/>
        <w:tabs>
          <w:tab w:val="right" w:leader="dot" w:pos="4310"/>
        </w:tabs>
        <w:rPr>
          <w:noProof/>
        </w:rPr>
      </w:pPr>
      <w:r w:rsidRPr="008B247D">
        <w:rPr>
          <w:noProof/>
          <w:kern w:val="2"/>
        </w:rPr>
        <w:t>Subscriber</w:t>
      </w:r>
      <w:r>
        <w:rPr>
          <w:noProof/>
        </w:rPr>
        <w:t>, 20</w:t>
      </w:r>
    </w:p>
    <w:p w:rsidR="00F337C3" w:rsidRDefault="00F337C3">
      <w:pPr>
        <w:pStyle w:val="Index2"/>
        <w:tabs>
          <w:tab w:val="right" w:leader="dot" w:pos="4310"/>
        </w:tabs>
        <w:rPr>
          <w:noProof/>
        </w:rPr>
      </w:pPr>
      <w:r w:rsidRPr="008B247D">
        <w:rPr>
          <w:noProof/>
          <w:kern w:val="2"/>
        </w:rPr>
        <w:t>Detailed Information</w:t>
      </w:r>
      <w:r>
        <w:rPr>
          <w:noProof/>
        </w:rPr>
        <w:t>, 19</w:t>
      </w:r>
    </w:p>
    <w:p w:rsidR="00F337C3" w:rsidRDefault="00F337C3">
      <w:pPr>
        <w:pStyle w:val="Index1"/>
        <w:tabs>
          <w:tab w:val="right" w:leader="dot" w:pos="4310"/>
        </w:tabs>
        <w:rPr>
          <w:noProof/>
        </w:rPr>
      </w:pPr>
      <w:r>
        <w:rPr>
          <w:noProof/>
        </w:rPr>
        <w:t>Intended Audience, ix</w:t>
      </w:r>
    </w:p>
    <w:p w:rsidR="00F337C3" w:rsidRDefault="00F337C3">
      <w:pPr>
        <w:pStyle w:val="Index1"/>
        <w:tabs>
          <w:tab w:val="right" w:leader="dot" w:pos="4310"/>
        </w:tabs>
        <w:rPr>
          <w:noProof/>
        </w:rPr>
      </w:pPr>
      <w:r>
        <w:rPr>
          <w:noProof/>
        </w:rPr>
        <w:t>Interfaces, 23</w:t>
      </w:r>
    </w:p>
    <w:p w:rsidR="00F337C3" w:rsidRDefault="00F337C3">
      <w:pPr>
        <w:pStyle w:val="Index2"/>
        <w:tabs>
          <w:tab w:val="right" w:leader="dot" w:pos="4310"/>
        </w:tabs>
        <w:rPr>
          <w:noProof/>
        </w:rPr>
      </w:pPr>
      <w:r>
        <w:rPr>
          <w:noProof/>
        </w:rPr>
        <w:t>External, 16</w:t>
      </w:r>
    </w:p>
    <w:p w:rsidR="00F337C3" w:rsidRDefault="00F337C3">
      <w:pPr>
        <w:pStyle w:val="Index1"/>
        <w:tabs>
          <w:tab w:val="right" w:leader="dot" w:pos="4310"/>
        </w:tabs>
        <w:rPr>
          <w:noProof/>
        </w:rPr>
      </w:pPr>
      <w:r>
        <w:rPr>
          <w:noProof/>
        </w:rPr>
        <w:lastRenderedPageBreak/>
        <w:t>Internal</w:t>
      </w:r>
    </w:p>
    <w:p w:rsidR="00F337C3" w:rsidRDefault="00F337C3">
      <w:pPr>
        <w:pStyle w:val="Index2"/>
        <w:tabs>
          <w:tab w:val="right" w:leader="dot" w:pos="4310"/>
        </w:tabs>
        <w:rPr>
          <w:noProof/>
        </w:rPr>
      </w:pPr>
      <w:r>
        <w:rPr>
          <w:noProof/>
        </w:rPr>
        <w:t>Relationships, 21</w:t>
      </w:r>
    </w:p>
    <w:p w:rsidR="00F337C3" w:rsidRDefault="00F337C3">
      <w:pPr>
        <w:pStyle w:val="Index1"/>
        <w:tabs>
          <w:tab w:val="right" w:leader="dot" w:pos="4310"/>
        </w:tabs>
        <w:rPr>
          <w:noProof/>
        </w:rPr>
      </w:pPr>
      <w:r>
        <w:rPr>
          <w:noProof/>
        </w:rPr>
        <w:t>Introduction, 1</w:t>
      </w:r>
    </w:p>
    <w:p w:rsidR="00F337C3" w:rsidRDefault="00F337C3">
      <w:pPr>
        <w:pStyle w:val="IndexHeading"/>
        <w:tabs>
          <w:tab w:val="right" w:leader="dot" w:pos="4310"/>
        </w:tabs>
        <w:rPr>
          <w:rFonts w:asciiTheme="minorHAnsi" w:eastAsiaTheme="minorEastAsia" w:hAnsiTheme="minorHAnsi" w:cstheme="minorBidi"/>
          <w:b w:val="0"/>
          <w:bCs w:val="0"/>
          <w:noProof/>
        </w:rPr>
      </w:pPr>
      <w:r>
        <w:rPr>
          <w:noProof/>
        </w:rPr>
        <w:t>J</w:t>
      </w:r>
    </w:p>
    <w:p w:rsidR="00F337C3" w:rsidRDefault="00F337C3">
      <w:pPr>
        <w:pStyle w:val="Index1"/>
        <w:tabs>
          <w:tab w:val="right" w:leader="dot" w:pos="4310"/>
        </w:tabs>
        <w:rPr>
          <w:noProof/>
        </w:rPr>
      </w:pPr>
      <w:r>
        <w:rPr>
          <w:noProof/>
        </w:rPr>
        <w:t>Journaling, 6</w:t>
      </w:r>
    </w:p>
    <w:p w:rsidR="00F337C3" w:rsidRDefault="00F337C3">
      <w:pPr>
        <w:pStyle w:val="IndexHeading"/>
        <w:tabs>
          <w:tab w:val="right" w:leader="dot" w:pos="4310"/>
        </w:tabs>
        <w:rPr>
          <w:rFonts w:asciiTheme="minorHAnsi" w:eastAsiaTheme="minorEastAsia" w:hAnsiTheme="minorHAnsi" w:cstheme="minorBidi"/>
          <w:b w:val="0"/>
          <w:bCs w:val="0"/>
          <w:noProof/>
        </w:rPr>
      </w:pPr>
      <w:r>
        <w:rPr>
          <w:noProof/>
        </w:rPr>
        <w:t>K</w:t>
      </w:r>
    </w:p>
    <w:p w:rsidR="00F337C3" w:rsidRDefault="00F337C3">
      <w:pPr>
        <w:pStyle w:val="Index1"/>
        <w:tabs>
          <w:tab w:val="right" w:leader="dot" w:pos="4310"/>
        </w:tabs>
        <w:rPr>
          <w:noProof/>
        </w:rPr>
      </w:pPr>
      <w:r w:rsidRPr="008B247D">
        <w:rPr>
          <w:caps/>
          <w:noProof/>
        </w:rPr>
        <w:t>Kernel</w:t>
      </w:r>
      <w:r>
        <w:rPr>
          <w:noProof/>
        </w:rPr>
        <w:t xml:space="preserve"> </w:t>
      </w:r>
      <w:r w:rsidRPr="008B247D">
        <w:rPr>
          <w:caps/>
          <w:noProof/>
        </w:rPr>
        <w:t>System Parameters</w:t>
      </w:r>
      <w:r>
        <w:rPr>
          <w:noProof/>
        </w:rPr>
        <w:t xml:space="preserve"> File (#8989.3), 28</w:t>
      </w:r>
    </w:p>
    <w:p w:rsidR="00F337C3" w:rsidRDefault="00F337C3">
      <w:pPr>
        <w:pStyle w:val="Index1"/>
        <w:tabs>
          <w:tab w:val="right" w:leader="dot" w:pos="4310"/>
        </w:tabs>
        <w:rPr>
          <w:noProof/>
        </w:rPr>
      </w:pPr>
      <w:r>
        <w:rPr>
          <w:noProof/>
        </w:rPr>
        <w:t>Keys</w:t>
      </w:r>
    </w:p>
    <w:p w:rsidR="00F337C3" w:rsidRDefault="00F337C3">
      <w:pPr>
        <w:pStyle w:val="Index2"/>
        <w:tabs>
          <w:tab w:val="right" w:leader="dot" w:pos="4310"/>
        </w:tabs>
        <w:rPr>
          <w:noProof/>
        </w:rPr>
      </w:pPr>
      <w:r>
        <w:rPr>
          <w:noProof/>
        </w:rPr>
        <w:t>Security, 23</w:t>
      </w:r>
    </w:p>
    <w:p w:rsidR="00F337C3" w:rsidRDefault="00F337C3">
      <w:pPr>
        <w:pStyle w:val="Index2"/>
        <w:tabs>
          <w:tab w:val="right" w:leader="dot" w:pos="4310"/>
        </w:tabs>
        <w:rPr>
          <w:noProof/>
        </w:rPr>
      </w:pPr>
      <w:r>
        <w:rPr>
          <w:noProof/>
        </w:rPr>
        <w:t>XUPROGMODE, 11, 23</w:t>
      </w:r>
    </w:p>
    <w:p w:rsidR="00F337C3" w:rsidRDefault="00F337C3">
      <w:pPr>
        <w:pStyle w:val="IndexHeading"/>
        <w:tabs>
          <w:tab w:val="right" w:leader="dot" w:pos="4310"/>
        </w:tabs>
        <w:rPr>
          <w:rFonts w:asciiTheme="minorHAnsi" w:eastAsiaTheme="minorEastAsia" w:hAnsiTheme="minorHAnsi" w:cstheme="minorBidi"/>
          <w:b w:val="0"/>
          <w:bCs w:val="0"/>
          <w:noProof/>
        </w:rPr>
      </w:pPr>
      <w:r>
        <w:rPr>
          <w:noProof/>
        </w:rPr>
        <w:t>L</w:t>
      </w:r>
    </w:p>
    <w:p w:rsidR="00F337C3" w:rsidRDefault="00F337C3">
      <w:pPr>
        <w:pStyle w:val="Index1"/>
        <w:tabs>
          <w:tab w:val="right" w:leader="dot" w:pos="4310"/>
        </w:tabs>
        <w:rPr>
          <w:noProof/>
        </w:rPr>
      </w:pPr>
      <w:r w:rsidRPr="008B247D">
        <w:rPr>
          <w:iCs/>
          <w:noProof/>
        </w:rPr>
        <w:t>LAN</w:t>
      </w:r>
      <w:r>
        <w:rPr>
          <w:noProof/>
        </w:rPr>
        <w:t>, 27, 29</w:t>
      </w:r>
    </w:p>
    <w:p w:rsidR="00F337C3" w:rsidRDefault="00F337C3">
      <w:pPr>
        <w:pStyle w:val="Index1"/>
        <w:tabs>
          <w:tab w:val="right" w:leader="dot" w:pos="4310"/>
        </w:tabs>
        <w:rPr>
          <w:noProof/>
        </w:rPr>
      </w:pPr>
      <w:r>
        <w:rPr>
          <w:noProof/>
        </w:rPr>
        <w:t>List File Attributes Option, xii</w:t>
      </w:r>
    </w:p>
    <w:p w:rsidR="00F337C3" w:rsidRDefault="00F337C3">
      <w:pPr>
        <w:pStyle w:val="IndexHeading"/>
        <w:tabs>
          <w:tab w:val="right" w:leader="dot" w:pos="4310"/>
        </w:tabs>
        <w:rPr>
          <w:rFonts w:asciiTheme="minorHAnsi" w:eastAsiaTheme="minorEastAsia" w:hAnsiTheme="minorHAnsi" w:cstheme="minorBidi"/>
          <w:b w:val="0"/>
          <w:bCs w:val="0"/>
          <w:noProof/>
        </w:rPr>
      </w:pPr>
      <w:r>
        <w:rPr>
          <w:noProof/>
        </w:rPr>
        <w:t>M</w:t>
      </w:r>
    </w:p>
    <w:p w:rsidR="00F337C3" w:rsidRDefault="00F337C3">
      <w:pPr>
        <w:pStyle w:val="Index1"/>
        <w:tabs>
          <w:tab w:val="right" w:leader="dot" w:pos="4310"/>
        </w:tabs>
        <w:rPr>
          <w:noProof/>
        </w:rPr>
      </w:pPr>
      <w:r>
        <w:rPr>
          <w:noProof/>
        </w:rPr>
        <w:t>Mail Groups, 22</w:t>
      </w:r>
    </w:p>
    <w:p w:rsidR="00F337C3" w:rsidRDefault="00F337C3">
      <w:pPr>
        <w:pStyle w:val="Index1"/>
        <w:tabs>
          <w:tab w:val="right" w:leader="dot" w:pos="4310"/>
        </w:tabs>
        <w:rPr>
          <w:noProof/>
        </w:rPr>
      </w:pPr>
      <w:r>
        <w:rPr>
          <w:noProof/>
        </w:rPr>
        <w:t>Maintenance, 2</w:t>
      </w:r>
    </w:p>
    <w:p w:rsidR="00F337C3" w:rsidRDefault="00F337C3">
      <w:pPr>
        <w:pStyle w:val="Index1"/>
        <w:tabs>
          <w:tab w:val="right" w:leader="dot" w:pos="4310"/>
        </w:tabs>
        <w:rPr>
          <w:noProof/>
        </w:rPr>
      </w:pPr>
      <w:r>
        <w:rPr>
          <w:noProof/>
        </w:rPr>
        <w:t>Management</w:t>
      </w:r>
    </w:p>
    <w:p w:rsidR="00F337C3" w:rsidRDefault="00F337C3">
      <w:pPr>
        <w:pStyle w:val="Index2"/>
        <w:tabs>
          <w:tab w:val="right" w:leader="dot" w:pos="4310"/>
        </w:tabs>
        <w:rPr>
          <w:noProof/>
        </w:rPr>
      </w:pPr>
      <w:r>
        <w:rPr>
          <w:noProof/>
        </w:rPr>
        <w:t>Security, 22</w:t>
      </w:r>
    </w:p>
    <w:p w:rsidR="00F337C3" w:rsidRDefault="00F337C3">
      <w:pPr>
        <w:pStyle w:val="Index1"/>
        <w:tabs>
          <w:tab w:val="right" w:leader="dot" w:pos="4310"/>
        </w:tabs>
        <w:rPr>
          <w:noProof/>
        </w:rPr>
      </w:pPr>
      <w:r>
        <w:rPr>
          <w:noProof/>
        </w:rPr>
        <w:t>Menu for System Managers, 11</w:t>
      </w:r>
    </w:p>
    <w:p w:rsidR="00F337C3" w:rsidRDefault="00F337C3">
      <w:pPr>
        <w:pStyle w:val="Index1"/>
        <w:tabs>
          <w:tab w:val="right" w:leader="dot" w:pos="4310"/>
        </w:tabs>
        <w:rPr>
          <w:noProof/>
        </w:rPr>
      </w:pPr>
      <w:r>
        <w:rPr>
          <w:noProof/>
        </w:rPr>
        <w:t>Menus</w:t>
      </w:r>
    </w:p>
    <w:p w:rsidR="00F337C3" w:rsidRDefault="00F337C3">
      <w:pPr>
        <w:pStyle w:val="Index2"/>
        <w:tabs>
          <w:tab w:val="right" w:leader="dot" w:pos="4310"/>
        </w:tabs>
        <w:rPr>
          <w:noProof/>
        </w:rPr>
      </w:pPr>
      <w:r>
        <w:rPr>
          <w:noProof/>
        </w:rPr>
        <w:t>Custodial Package Menu, 19</w:t>
      </w:r>
    </w:p>
    <w:p w:rsidR="00F337C3" w:rsidRDefault="00F337C3">
      <w:pPr>
        <w:pStyle w:val="Index2"/>
        <w:tabs>
          <w:tab w:val="right" w:leader="dot" w:pos="4310"/>
        </w:tabs>
        <w:rPr>
          <w:noProof/>
        </w:rPr>
      </w:pPr>
      <w:r>
        <w:rPr>
          <w:noProof/>
        </w:rPr>
        <w:t>Data Dictionary Utilities, xii</w:t>
      </w:r>
    </w:p>
    <w:p w:rsidR="00F337C3" w:rsidRDefault="00F337C3">
      <w:pPr>
        <w:pStyle w:val="Index2"/>
        <w:tabs>
          <w:tab w:val="right" w:leader="dot" w:pos="4310"/>
        </w:tabs>
        <w:rPr>
          <w:noProof/>
        </w:rPr>
      </w:pPr>
      <w:r>
        <w:rPr>
          <w:noProof/>
        </w:rPr>
        <w:t>DBA, 19, 20</w:t>
      </w:r>
    </w:p>
    <w:p w:rsidR="00F337C3" w:rsidRDefault="00F337C3">
      <w:pPr>
        <w:pStyle w:val="Index2"/>
        <w:tabs>
          <w:tab w:val="right" w:leader="dot" w:pos="4310"/>
        </w:tabs>
        <w:rPr>
          <w:noProof/>
        </w:rPr>
      </w:pPr>
      <w:r>
        <w:rPr>
          <w:noProof/>
        </w:rPr>
        <w:t>DBA IA CUSTODIAL MENU, 19</w:t>
      </w:r>
    </w:p>
    <w:p w:rsidR="00F337C3" w:rsidRDefault="00F337C3">
      <w:pPr>
        <w:pStyle w:val="Index2"/>
        <w:tabs>
          <w:tab w:val="right" w:leader="dot" w:pos="4310"/>
        </w:tabs>
        <w:rPr>
          <w:noProof/>
        </w:rPr>
      </w:pPr>
      <w:r>
        <w:rPr>
          <w:noProof/>
        </w:rPr>
        <w:t>DBA IA ISC, 19, 20</w:t>
      </w:r>
    </w:p>
    <w:p w:rsidR="00F337C3" w:rsidRDefault="00F337C3">
      <w:pPr>
        <w:pStyle w:val="Index2"/>
        <w:tabs>
          <w:tab w:val="right" w:leader="dot" w:pos="4310"/>
        </w:tabs>
        <w:rPr>
          <w:noProof/>
        </w:rPr>
      </w:pPr>
      <w:r w:rsidRPr="008B247D">
        <w:rPr>
          <w:noProof/>
          <w:kern w:val="2"/>
        </w:rPr>
        <w:t>DBA IA SUBSCRIBER MENU</w:t>
      </w:r>
      <w:r>
        <w:rPr>
          <w:noProof/>
        </w:rPr>
        <w:t>, 20</w:t>
      </w:r>
    </w:p>
    <w:p w:rsidR="00F337C3" w:rsidRDefault="00F337C3">
      <w:pPr>
        <w:pStyle w:val="Index2"/>
        <w:tabs>
          <w:tab w:val="right" w:leader="dot" w:pos="4310"/>
        </w:tabs>
        <w:rPr>
          <w:noProof/>
        </w:rPr>
      </w:pPr>
      <w:r>
        <w:rPr>
          <w:noProof/>
        </w:rPr>
        <w:t>DBA Option, 19, 20</w:t>
      </w:r>
    </w:p>
    <w:p w:rsidR="00F337C3" w:rsidRDefault="00F337C3">
      <w:pPr>
        <w:pStyle w:val="Index2"/>
        <w:tabs>
          <w:tab w:val="right" w:leader="dot" w:pos="4310"/>
        </w:tabs>
        <w:rPr>
          <w:noProof/>
        </w:rPr>
      </w:pPr>
      <w:r>
        <w:rPr>
          <w:noProof/>
        </w:rPr>
        <w:t>Integration Agreements Menu, 19, 20</w:t>
      </w:r>
    </w:p>
    <w:p w:rsidR="00F337C3" w:rsidRDefault="00F337C3">
      <w:pPr>
        <w:pStyle w:val="Index2"/>
        <w:tabs>
          <w:tab w:val="right" w:leader="dot" w:pos="4310"/>
        </w:tabs>
        <w:rPr>
          <w:noProof/>
        </w:rPr>
      </w:pPr>
      <w:r>
        <w:rPr>
          <w:noProof/>
        </w:rPr>
        <w:t>RPC Broker Management Menu, 10, 11</w:t>
      </w:r>
    </w:p>
    <w:p w:rsidR="00F337C3" w:rsidRDefault="00F337C3">
      <w:pPr>
        <w:pStyle w:val="Index2"/>
        <w:tabs>
          <w:tab w:val="right" w:leader="dot" w:pos="4310"/>
        </w:tabs>
        <w:rPr>
          <w:noProof/>
        </w:rPr>
      </w:pPr>
      <w:r w:rsidRPr="008B247D">
        <w:rPr>
          <w:noProof/>
          <w:kern w:val="2"/>
        </w:rPr>
        <w:t>Subscriber Package Menu</w:t>
      </w:r>
      <w:r>
        <w:rPr>
          <w:noProof/>
        </w:rPr>
        <w:t>, 20</w:t>
      </w:r>
    </w:p>
    <w:p w:rsidR="00F337C3" w:rsidRDefault="00F337C3">
      <w:pPr>
        <w:pStyle w:val="Index2"/>
        <w:tabs>
          <w:tab w:val="right" w:leader="dot" w:pos="4310"/>
        </w:tabs>
        <w:rPr>
          <w:noProof/>
        </w:rPr>
      </w:pPr>
      <w:r>
        <w:rPr>
          <w:noProof/>
        </w:rPr>
        <w:t>System Command Options, 11</w:t>
      </w:r>
    </w:p>
    <w:p w:rsidR="00F337C3" w:rsidRDefault="00F337C3">
      <w:pPr>
        <w:pStyle w:val="Index2"/>
        <w:tabs>
          <w:tab w:val="right" w:leader="dot" w:pos="4310"/>
        </w:tabs>
        <w:rPr>
          <w:noProof/>
        </w:rPr>
      </w:pPr>
      <w:r>
        <w:rPr>
          <w:noProof/>
        </w:rPr>
        <w:t>XUCOMMAND, 11</w:t>
      </w:r>
    </w:p>
    <w:p w:rsidR="00F337C3" w:rsidRDefault="00F337C3">
      <w:pPr>
        <w:pStyle w:val="Index2"/>
        <w:tabs>
          <w:tab w:val="right" w:leader="dot" w:pos="4310"/>
        </w:tabs>
        <w:rPr>
          <w:noProof/>
        </w:rPr>
      </w:pPr>
      <w:r w:rsidRPr="008B247D">
        <w:rPr>
          <w:noProof/>
        </w:rPr>
        <w:t>XWB MENU</w:t>
      </w:r>
      <w:r>
        <w:rPr>
          <w:noProof/>
        </w:rPr>
        <w:t>, 10, 11</w:t>
      </w:r>
    </w:p>
    <w:p w:rsidR="00F337C3" w:rsidRDefault="00F337C3">
      <w:pPr>
        <w:pStyle w:val="Index1"/>
        <w:tabs>
          <w:tab w:val="right" w:leader="dot" w:pos="4310"/>
        </w:tabs>
        <w:rPr>
          <w:noProof/>
        </w:rPr>
      </w:pPr>
      <w:r>
        <w:rPr>
          <w:noProof/>
        </w:rPr>
        <w:t>Methods</w:t>
      </w:r>
    </w:p>
    <w:p w:rsidR="00F337C3" w:rsidRDefault="00F337C3">
      <w:pPr>
        <w:pStyle w:val="Index2"/>
        <w:tabs>
          <w:tab w:val="right" w:leader="dot" w:pos="4310"/>
        </w:tabs>
        <w:rPr>
          <w:noProof/>
        </w:rPr>
      </w:pPr>
      <w:r>
        <w:rPr>
          <w:noProof/>
        </w:rPr>
        <w:t>GetServerInfo, 17</w:t>
      </w:r>
    </w:p>
    <w:p w:rsidR="00F337C3" w:rsidRDefault="00F337C3">
      <w:pPr>
        <w:pStyle w:val="Index2"/>
        <w:tabs>
          <w:tab w:val="right" w:leader="dot" w:pos="4310"/>
        </w:tabs>
        <w:rPr>
          <w:noProof/>
        </w:rPr>
      </w:pPr>
      <w:r>
        <w:rPr>
          <w:noProof/>
        </w:rPr>
        <w:t>Splash Screen, 17</w:t>
      </w:r>
    </w:p>
    <w:p w:rsidR="00F337C3" w:rsidRDefault="00F337C3">
      <w:pPr>
        <w:pStyle w:val="Index2"/>
        <w:tabs>
          <w:tab w:val="right" w:leader="dot" w:pos="4310"/>
        </w:tabs>
        <w:rPr>
          <w:noProof/>
        </w:rPr>
      </w:pPr>
      <w:r>
        <w:rPr>
          <w:noProof/>
        </w:rPr>
        <w:t>SplashClose, 17</w:t>
      </w:r>
    </w:p>
    <w:p w:rsidR="00F337C3" w:rsidRDefault="00F337C3">
      <w:pPr>
        <w:pStyle w:val="Index2"/>
        <w:tabs>
          <w:tab w:val="right" w:leader="dot" w:pos="4310"/>
        </w:tabs>
        <w:rPr>
          <w:noProof/>
        </w:rPr>
      </w:pPr>
      <w:r>
        <w:rPr>
          <w:noProof/>
        </w:rPr>
        <w:t>SplashOpen, 17</w:t>
      </w:r>
    </w:p>
    <w:p w:rsidR="00F337C3" w:rsidRDefault="00F337C3">
      <w:pPr>
        <w:pStyle w:val="IndexHeading"/>
        <w:tabs>
          <w:tab w:val="right" w:leader="dot" w:pos="4310"/>
        </w:tabs>
        <w:rPr>
          <w:rFonts w:asciiTheme="minorHAnsi" w:eastAsiaTheme="minorEastAsia" w:hAnsiTheme="minorHAnsi" w:cstheme="minorBidi"/>
          <w:b w:val="0"/>
          <w:bCs w:val="0"/>
          <w:noProof/>
        </w:rPr>
      </w:pPr>
      <w:r>
        <w:rPr>
          <w:noProof/>
        </w:rPr>
        <w:lastRenderedPageBreak/>
        <w:t>N</w:t>
      </w:r>
    </w:p>
    <w:p w:rsidR="00F337C3" w:rsidRDefault="00F337C3">
      <w:pPr>
        <w:pStyle w:val="Index1"/>
        <w:tabs>
          <w:tab w:val="right" w:leader="dot" w:pos="4310"/>
        </w:tabs>
        <w:rPr>
          <w:noProof/>
        </w:rPr>
      </w:pPr>
      <w:r>
        <w:rPr>
          <w:noProof/>
        </w:rPr>
        <w:t>Network Connection, 27</w:t>
      </w:r>
    </w:p>
    <w:p w:rsidR="00F337C3" w:rsidRDefault="00F337C3">
      <w:pPr>
        <w:pStyle w:val="Index1"/>
        <w:tabs>
          <w:tab w:val="right" w:leader="dot" w:pos="4310"/>
        </w:tabs>
        <w:rPr>
          <w:noProof/>
        </w:rPr>
      </w:pPr>
      <w:r w:rsidRPr="008B247D">
        <w:rPr>
          <w:noProof/>
        </w:rPr>
        <w:t>NEW PERSON File (#200)</w:t>
      </w:r>
      <w:r>
        <w:rPr>
          <w:noProof/>
        </w:rPr>
        <w:t>, 3</w:t>
      </w:r>
    </w:p>
    <w:p w:rsidR="00F337C3" w:rsidRDefault="00F337C3">
      <w:pPr>
        <w:pStyle w:val="IndexHeading"/>
        <w:tabs>
          <w:tab w:val="right" w:leader="dot" w:pos="4310"/>
        </w:tabs>
        <w:rPr>
          <w:rFonts w:asciiTheme="minorHAnsi" w:eastAsiaTheme="minorEastAsia" w:hAnsiTheme="minorHAnsi" w:cstheme="minorBidi"/>
          <w:b w:val="0"/>
          <w:bCs w:val="0"/>
          <w:noProof/>
        </w:rPr>
      </w:pPr>
      <w:r>
        <w:rPr>
          <w:noProof/>
        </w:rPr>
        <w:t>O</w:t>
      </w:r>
    </w:p>
    <w:p w:rsidR="00F337C3" w:rsidRDefault="00F337C3">
      <w:pPr>
        <w:pStyle w:val="Index1"/>
        <w:tabs>
          <w:tab w:val="right" w:leader="dot" w:pos="4310"/>
        </w:tabs>
        <w:rPr>
          <w:noProof/>
        </w:rPr>
      </w:pPr>
      <w:r>
        <w:rPr>
          <w:noProof/>
        </w:rPr>
        <w:t>Obtaining</w:t>
      </w:r>
    </w:p>
    <w:p w:rsidR="00F337C3" w:rsidRDefault="00F337C3">
      <w:pPr>
        <w:pStyle w:val="Index2"/>
        <w:tabs>
          <w:tab w:val="right" w:leader="dot" w:pos="4310"/>
        </w:tabs>
        <w:rPr>
          <w:noProof/>
        </w:rPr>
      </w:pPr>
      <w:r>
        <w:rPr>
          <w:noProof/>
        </w:rPr>
        <w:t>Data Dictionary Listings, xii</w:t>
      </w:r>
    </w:p>
    <w:p w:rsidR="00F337C3" w:rsidRDefault="00F337C3">
      <w:pPr>
        <w:pStyle w:val="Index1"/>
        <w:tabs>
          <w:tab w:val="right" w:leader="dot" w:pos="4310"/>
        </w:tabs>
        <w:rPr>
          <w:noProof/>
        </w:rPr>
      </w:pPr>
      <w:r>
        <w:rPr>
          <w:noProof/>
        </w:rPr>
        <w:t>Official Policies, 24</w:t>
      </w:r>
    </w:p>
    <w:p w:rsidR="00F337C3" w:rsidRDefault="00F337C3">
      <w:pPr>
        <w:pStyle w:val="Index1"/>
        <w:tabs>
          <w:tab w:val="right" w:leader="dot" w:pos="4310"/>
        </w:tabs>
        <w:rPr>
          <w:noProof/>
        </w:rPr>
      </w:pPr>
      <w:r>
        <w:rPr>
          <w:noProof/>
        </w:rPr>
        <w:t>Online</w:t>
      </w:r>
    </w:p>
    <w:p w:rsidR="00F337C3" w:rsidRDefault="00F337C3">
      <w:pPr>
        <w:pStyle w:val="Index2"/>
        <w:tabs>
          <w:tab w:val="right" w:leader="dot" w:pos="4310"/>
        </w:tabs>
        <w:rPr>
          <w:noProof/>
        </w:rPr>
      </w:pPr>
      <w:r>
        <w:rPr>
          <w:noProof/>
        </w:rPr>
        <w:t>Documentation, xii</w:t>
      </w:r>
    </w:p>
    <w:p w:rsidR="00F337C3" w:rsidRDefault="00F337C3">
      <w:pPr>
        <w:pStyle w:val="Index2"/>
        <w:tabs>
          <w:tab w:val="right" w:leader="dot" w:pos="4310"/>
        </w:tabs>
        <w:rPr>
          <w:noProof/>
        </w:rPr>
      </w:pPr>
      <w:r>
        <w:rPr>
          <w:noProof/>
        </w:rPr>
        <w:t>Technical Information, How to Obtain, xii</w:t>
      </w:r>
    </w:p>
    <w:p w:rsidR="00F337C3" w:rsidRDefault="00F337C3">
      <w:pPr>
        <w:pStyle w:val="Index1"/>
        <w:tabs>
          <w:tab w:val="right" w:leader="dot" w:pos="4310"/>
        </w:tabs>
        <w:rPr>
          <w:noProof/>
        </w:rPr>
      </w:pPr>
      <w:r w:rsidRPr="008B247D">
        <w:rPr>
          <w:noProof/>
        </w:rPr>
        <w:t>OPTION File (#19)</w:t>
      </w:r>
      <w:r>
        <w:rPr>
          <w:noProof/>
        </w:rPr>
        <w:t>, 3, 10</w:t>
      </w:r>
    </w:p>
    <w:p w:rsidR="00F337C3" w:rsidRDefault="00F337C3">
      <w:pPr>
        <w:pStyle w:val="Index1"/>
        <w:tabs>
          <w:tab w:val="right" w:leader="dot" w:pos="4310"/>
        </w:tabs>
        <w:rPr>
          <w:noProof/>
        </w:rPr>
      </w:pPr>
      <w:r>
        <w:rPr>
          <w:noProof/>
        </w:rPr>
        <w:t>Options</w:t>
      </w:r>
    </w:p>
    <w:p w:rsidR="00F337C3" w:rsidRDefault="00F337C3">
      <w:pPr>
        <w:pStyle w:val="Index2"/>
        <w:tabs>
          <w:tab w:val="right" w:leader="dot" w:pos="4310"/>
        </w:tabs>
        <w:rPr>
          <w:noProof/>
        </w:rPr>
      </w:pPr>
      <w:r>
        <w:rPr>
          <w:noProof/>
        </w:rPr>
        <w:t>ACTIVE by Custodial Package, 19</w:t>
      </w:r>
    </w:p>
    <w:p w:rsidR="00F337C3" w:rsidRDefault="00F337C3">
      <w:pPr>
        <w:pStyle w:val="Index2"/>
        <w:tabs>
          <w:tab w:val="right" w:leader="dot" w:pos="4310"/>
        </w:tabs>
        <w:rPr>
          <w:noProof/>
        </w:rPr>
      </w:pPr>
      <w:r w:rsidRPr="008B247D">
        <w:rPr>
          <w:noProof/>
        </w:rPr>
        <w:t>Clear XWB Log Files</w:t>
      </w:r>
      <w:r>
        <w:rPr>
          <w:noProof/>
        </w:rPr>
        <w:t>, 10, 12</w:t>
      </w:r>
    </w:p>
    <w:p w:rsidR="00F337C3" w:rsidRDefault="00F337C3">
      <w:pPr>
        <w:pStyle w:val="Index2"/>
        <w:tabs>
          <w:tab w:val="right" w:leader="dot" w:pos="4310"/>
        </w:tabs>
        <w:rPr>
          <w:noProof/>
        </w:rPr>
      </w:pPr>
      <w:r>
        <w:rPr>
          <w:noProof/>
        </w:rPr>
        <w:t>Custodial Package Menu, 19</w:t>
      </w:r>
    </w:p>
    <w:p w:rsidR="00F337C3" w:rsidRDefault="00F337C3">
      <w:pPr>
        <w:pStyle w:val="Index2"/>
        <w:tabs>
          <w:tab w:val="right" w:leader="dot" w:pos="4310"/>
        </w:tabs>
        <w:rPr>
          <w:noProof/>
        </w:rPr>
      </w:pPr>
      <w:r>
        <w:rPr>
          <w:noProof/>
        </w:rPr>
        <w:t>Data Dictionary Utilities, xii</w:t>
      </w:r>
    </w:p>
    <w:p w:rsidR="00F337C3" w:rsidRDefault="00F337C3">
      <w:pPr>
        <w:pStyle w:val="Index2"/>
        <w:tabs>
          <w:tab w:val="right" w:leader="dot" w:pos="4310"/>
        </w:tabs>
        <w:rPr>
          <w:noProof/>
        </w:rPr>
      </w:pPr>
      <w:r>
        <w:rPr>
          <w:noProof/>
        </w:rPr>
        <w:t>DBA, 19, 20</w:t>
      </w:r>
    </w:p>
    <w:p w:rsidR="00F337C3" w:rsidRDefault="00F337C3">
      <w:pPr>
        <w:pStyle w:val="Index2"/>
        <w:tabs>
          <w:tab w:val="right" w:leader="dot" w:pos="4310"/>
        </w:tabs>
        <w:rPr>
          <w:noProof/>
        </w:rPr>
      </w:pPr>
      <w:r>
        <w:rPr>
          <w:noProof/>
        </w:rPr>
        <w:t>DBA IA CUSTODIAL, 19</w:t>
      </w:r>
    </w:p>
    <w:p w:rsidR="00F337C3" w:rsidRDefault="00F337C3">
      <w:pPr>
        <w:pStyle w:val="Index2"/>
        <w:tabs>
          <w:tab w:val="right" w:leader="dot" w:pos="4310"/>
        </w:tabs>
        <w:rPr>
          <w:noProof/>
        </w:rPr>
      </w:pPr>
      <w:r>
        <w:rPr>
          <w:noProof/>
        </w:rPr>
        <w:t>DBA IA CUSTODIAL MENU, 19</w:t>
      </w:r>
    </w:p>
    <w:p w:rsidR="00F337C3" w:rsidRDefault="00F337C3">
      <w:pPr>
        <w:pStyle w:val="Index2"/>
        <w:tabs>
          <w:tab w:val="right" w:leader="dot" w:pos="4310"/>
        </w:tabs>
        <w:rPr>
          <w:noProof/>
        </w:rPr>
      </w:pPr>
      <w:r w:rsidRPr="008B247D">
        <w:rPr>
          <w:noProof/>
          <w:kern w:val="2"/>
        </w:rPr>
        <w:t>DBA IA INQUIRY</w:t>
      </w:r>
      <w:r>
        <w:rPr>
          <w:noProof/>
        </w:rPr>
        <w:t>, 19</w:t>
      </w:r>
    </w:p>
    <w:p w:rsidR="00F337C3" w:rsidRDefault="00F337C3">
      <w:pPr>
        <w:pStyle w:val="Index2"/>
        <w:tabs>
          <w:tab w:val="right" w:leader="dot" w:pos="4310"/>
        </w:tabs>
        <w:rPr>
          <w:noProof/>
        </w:rPr>
      </w:pPr>
      <w:r>
        <w:rPr>
          <w:noProof/>
        </w:rPr>
        <w:t>DBA IA ISC, 19, 20</w:t>
      </w:r>
    </w:p>
    <w:p w:rsidR="00F337C3" w:rsidRDefault="00F337C3">
      <w:pPr>
        <w:pStyle w:val="Index2"/>
        <w:tabs>
          <w:tab w:val="right" w:leader="dot" w:pos="4310"/>
        </w:tabs>
        <w:rPr>
          <w:noProof/>
        </w:rPr>
      </w:pPr>
      <w:r w:rsidRPr="008B247D">
        <w:rPr>
          <w:noProof/>
          <w:kern w:val="2"/>
        </w:rPr>
        <w:t>DBA IA SUBSCRIBER MENU</w:t>
      </w:r>
      <w:r>
        <w:rPr>
          <w:noProof/>
        </w:rPr>
        <w:t>, 20</w:t>
      </w:r>
    </w:p>
    <w:p w:rsidR="00F337C3" w:rsidRDefault="00F337C3">
      <w:pPr>
        <w:pStyle w:val="Index2"/>
        <w:tabs>
          <w:tab w:val="right" w:leader="dot" w:pos="4310"/>
        </w:tabs>
        <w:rPr>
          <w:noProof/>
        </w:rPr>
      </w:pPr>
      <w:r w:rsidRPr="008B247D">
        <w:rPr>
          <w:noProof/>
          <w:kern w:val="2"/>
        </w:rPr>
        <w:t>DBA IA SUBSCRIBER Option</w:t>
      </w:r>
      <w:r>
        <w:rPr>
          <w:noProof/>
        </w:rPr>
        <w:t>, 20</w:t>
      </w:r>
    </w:p>
    <w:p w:rsidR="00F337C3" w:rsidRDefault="00F337C3">
      <w:pPr>
        <w:pStyle w:val="Index2"/>
        <w:tabs>
          <w:tab w:val="right" w:leader="dot" w:pos="4310"/>
        </w:tabs>
        <w:rPr>
          <w:noProof/>
        </w:rPr>
      </w:pPr>
      <w:r>
        <w:rPr>
          <w:noProof/>
        </w:rPr>
        <w:t>DBA Option, 19, 20</w:t>
      </w:r>
    </w:p>
    <w:p w:rsidR="00F337C3" w:rsidRDefault="00F337C3">
      <w:pPr>
        <w:pStyle w:val="Index2"/>
        <w:tabs>
          <w:tab w:val="right" w:leader="dot" w:pos="4310"/>
        </w:tabs>
        <w:rPr>
          <w:noProof/>
        </w:rPr>
      </w:pPr>
      <w:r w:rsidRPr="008B247D">
        <w:rPr>
          <w:noProof/>
        </w:rPr>
        <w:t>Debug Parameter Edit</w:t>
      </w:r>
      <w:r>
        <w:rPr>
          <w:noProof/>
        </w:rPr>
        <w:t>, 10, 12</w:t>
      </w:r>
    </w:p>
    <w:p w:rsidR="00F337C3" w:rsidRDefault="00F337C3">
      <w:pPr>
        <w:pStyle w:val="Index2"/>
        <w:tabs>
          <w:tab w:val="right" w:leader="dot" w:pos="4310"/>
        </w:tabs>
        <w:rPr>
          <w:noProof/>
        </w:rPr>
      </w:pPr>
      <w:r>
        <w:rPr>
          <w:noProof/>
        </w:rPr>
        <w:t>Exported, 10</w:t>
      </w:r>
    </w:p>
    <w:p w:rsidR="00F337C3" w:rsidRDefault="00F337C3">
      <w:pPr>
        <w:pStyle w:val="Index2"/>
        <w:tabs>
          <w:tab w:val="right" w:leader="dot" w:pos="4310"/>
        </w:tabs>
        <w:rPr>
          <w:noProof/>
        </w:rPr>
      </w:pPr>
      <w:r w:rsidRPr="008B247D">
        <w:rPr>
          <w:noProof/>
          <w:kern w:val="2"/>
        </w:rPr>
        <w:t>Inquire</w:t>
      </w:r>
      <w:r>
        <w:rPr>
          <w:noProof/>
        </w:rPr>
        <w:t>, 19</w:t>
      </w:r>
    </w:p>
    <w:p w:rsidR="00F337C3" w:rsidRDefault="00F337C3">
      <w:pPr>
        <w:pStyle w:val="Index2"/>
        <w:tabs>
          <w:tab w:val="right" w:leader="dot" w:pos="4310"/>
        </w:tabs>
        <w:rPr>
          <w:noProof/>
        </w:rPr>
      </w:pPr>
      <w:r>
        <w:rPr>
          <w:noProof/>
        </w:rPr>
        <w:t>Integration Agreements Menu, 19, 20</w:t>
      </w:r>
    </w:p>
    <w:p w:rsidR="00F337C3" w:rsidRDefault="00F337C3">
      <w:pPr>
        <w:pStyle w:val="Index2"/>
        <w:tabs>
          <w:tab w:val="right" w:leader="dot" w:pos="4310"/>
        </w:tabs>
        <w:rPr>
          <w:noProof/>
        </w:rPr>
      </w:pPr>
      <w:r>
        <w:rPr>
          <w:noProof/>
        </w:rPr>
        <w:t>List File Attributes, xii</w:t>
      </w:r>
    </w:p>
    <w:p w:rsidR="00F337C3" w:rsidRDefault="00F337C3">
      <w:pPr>
        <w:pStyle w:val="Index2"/>
        <w:tabs>
          <w:tab w:val="right" w:leader="dot" w:pos="4310"/>
        </w:tabs>
        <w:rPr>
          <w:noProof/>
        </w:rPr>
      </w:pPr>
      <w:r w:rsidRPr="008B247D">
        <w:rPr>
          <w:noProof/>
          <w:kern w:val="2"/>
        </w:rPr>
        <w:t>Print ACTIVE by Subscribing Package</w:t>
      </w:r>
      <w:r>
        <w:rPr>
          <w:noProof/>
        </w:rPr>
        <w:t>, 20</w:t>
      </w:r>
    </w:p>
    <w:p w:rsidR="00F337C3" w:rsidRDefault="00F337C3">
      <w:pPr>
        <w:pStyle w:val="Index2"/>
        <w:tabs>
          <w:tab w:val="right" w:leader="dot" w:pos="4310"/>
        </w:tabs>
        <w:rPr>
          <w:noProof/>
        </w:rPr>
      </w:pPr>
      <w:r>
        <w:rPr>
          <w:noProof/>
        </w:rPr>
        <w:t>RPC, 10, 11</w:t>
      </w:r>
    </w:p>
    <w:p w:rsidR="00F337C3" w:rsidRDefault="00F337C3">
      <w:pPr>
        <w:pStyle w:val="Index2"/>
        <w:tabs>
          <w:tab w:val="right" w:leader="dot" w:pos="4310"/>
        </w:tabs>
        <w:rPr>
          <w:noProof/>
        </w:rPr>
      </w:pPr>
      <w:r w:rsidRPr="008B247D">
        <w:rPr>
          <w:noProof/>
        </w:rPr>
        <w:t>RPC BROKER DEMO/TEST</w:t>
      </w:r>
      <w:r>
        <w:rPr>
          <w:noProof/>
        </w:rPr>
        <w:t>, 10, 12, 13</w:t>
      </w:r>
    </w:p>
    <w:p w:rsidR="00F337C3" w:rsidRDefault="00F337C3">
      <w:pPr>
        <w:pStyle w:val="Index2"/>
        <w:tabs>
          <w:tab w:val="right" w:leader="dot" w:pos="4310"/>
        </w:tabs>
        <w:rPr>
          <w:noProof/>
        </w:rPr>
      </w:pPr>
      <w:r>
        <w:rPr>
          <w:noProof/>
        </w:rPr>
        <w:t>RPC Broker Management Menu, 10, 11</w:t>
      </w:r>
    </w:p>
    <w:p w:rsidR="00F337C3" w:rsidRDefault="00F337C3">
      <w:pPr>
        <w:pStyle w:val="Index2"/>
        <w:tabs>
          <w:tab w:val="right" w:leader="dot" w:pos="4310"/>
        </w:tabs>
        <w:rPr>
          <w:noProof/>
        </w:rPr>
      </w:pPr>
      <w:r w:rsidRPr="008B247D">
        <w:rPr>
          <w:noProof/>
        </w:rPr>
        <w:t>RPC BROKER PROGRAMMING EXAMPLE</w:t>
      </w:r>
      <w:r>
        <w:rPr>
          <w:noProof/>
        </w:rPr>
        <w:t>, 10, 11</w:t>
      </w:r>
    </w:p>
    <w:p w:rsidR="00F337C3" w:rsidRDefault="00F337C3">
      <w:pPr>
        <w:pStyle w:val="Index2"/>
        <w:tabs>
          <w:tab w:val="right" w:leader="dot" w:pos="4310"/>
        </w:tabs>
        <w:rPr>
          <w:noProof/>
        </w:rPr>
      </w:pPr>
      <w:r w:rsidRPr="008B247D">
        <w:rPr>
          <w:noProof/>
        </w:rPr>
        <w:t>RPC Listener Edit</w:t>
      </w:r>
      <w:r>
        <w:rPr>
          <w:noProof/>
        </w:rPr>
        <w:t>, 10, 11</w:t>
      </w:r>
    </w:p>
    <w:p w:rsidR="00F337C3" w:rsidRDefault="00F337C3">
      <w:pPr>
        <w:pStyle w:val="Index2"/>
        <w:tabs>
          <w:tab w:val="right" w:leader="dot" w:pos="4310"/>
        </w:tabs>
        <w:rPr>
          <w:noProof/>
        </w:rPr>
      </w:pPr>
      <w:r w:rsidRPr="008B247D">
        <w:rPr>
          <w:noProof/>
        </w:rPr>
        <w:t>Start All RPC Broker Listeners</w:t>
      </w:r>
      <w:r>
        <w:rPr>
          <w:noProof/>
        </w:rPr>
        <w:t>, 10, 12</w:t>
      </w:r>
    </w:p>
    <w:p w:rsidR="00F337C3" w:rsidRDefault="00F337C3">
      <w:pPr>
        <w:pStyle w:val="Index2"/>
        <w:tabs>
          <w:tab w:val="right" w:leader="dot" w:pos="4310"/>
        </w:tabs>
        <w:rPr>
          <w:noProof/>
        </w:rPr>
      </w:pPr>
      <w:r w:rsidRPr="008B247D">
        <w:rPr>
          <w:noProof/>
        </w:rPr>
        <w:t>Start M2M RPC Broker Cache Listener</w:t>
      </w:r>
      <w:r>
        <w:rPr>
          <w:noProof/>
        </w:rPr>
        <w:t>, 10, 13</w:t>
      </w:r>
    </w:p>
    <w:p w:rsidR="00F337C3" w:rsidRDefault="00F337C3">
      <w:pPr>
        <w:pStyle w:val="Index2"/>
        <w:tabs>
          <w:tab w:val="right" w:leader="dot" w:pos="4310"/>
        </w:tabs>
        <w:rPr>
          <w:noProof/>
        </w:rPr>
      </w:pPr>
      <w:r w:rsidRPr="008B247D">
        <w:rPr>
          <w:noProof/>
        </w:rPr>
        <w:t>Stop All RPC Broker Listeners</w:t>
      </w:r>
      <w:r>
        <w:rPr>
          <w:noProof/>
        </w:rPr>
        <w:t>, 10, 12</w:t>
      </w:r>
    </w:p>
    <w:p w:rsidR="00F337C3" w:rsidRDefault="00F337C3">
      <w:pPr>
        <w:pStyle w:val="Index2"/>
        <w:tabs>
          <w:tab w:val="right" w:leader="dot" w:pos="4310"/>
        </w:tabs>
        <w:rPr>
          <w:noProof/>
        </w:rPr>
      </w:pPr>
      <w:r w:rsidRPr="008B247D">
        <w:rPr>
          <w:noProof/>
          <w:kern w:val="2"/>
        </w:rPr>
        <w:t>Subscriber Package Menu</w:t>
      </w:r>
      <w:r>
        <w:rPr>
          <w:noProof/>
        </w:rPr>
        <w:t>, 20</w:t>
      </w:r>
    </w:p>
    <w:p w:rsidR="00F337C3" w:rsidRDefault="00F337C3">
      <w:pPr>
        <w:pStyle w:val="Index2"/>
        <w:tabs>
          <w:tab w:val="right" w:leader="dot" w:pos="4310"/>
        </w:tabs>
        <w:rPr>
          <w:noProof/>
        </w:rPr>
      </w:pPr>
      <w:r>
        <w:rPr>
          <w:noProof/>
        </w:rPr>
        <w:t>System Command Options Menu, 11</w:t>
      </w:r>
    </w:p>
    <w:p w:rsidR="00F337C3" w:rsidRDefault="00F337C3">
      <w:pPr>
        <w:pStyle w:val="Index2"/>
        <w:tabs>
          <w:tab w:val="right" w:leader="dot" w:pos="4310"/>
        </w:tabs>
        <w:rPr>
          <w:noProof/>
        </w:rPr>
      </w:pPr>
      <w:r w:rsidRPr="008B247D">
        <w:rPr>
          <w:noProof/>
        </w:rPr>
        <w:t>View XWB Log</w:t>
      </w:r>
      <w:r>
        <w:rPr>
          <w:noProof/>
        </w:rPr>
        <w:t>, 10, 12</w:t>
      </w:r>
    </w:p>
    <w:p w:rsidR="00F337C3" w:rsidRDefault="00F337C3">
      <w:pPr>
        <w:pStyle w:val="Index2"/>
        <w:tabs>
          <w:tab w:val="right" w:leader="dot" w:pos="4310"/>
        </w:tabs>
        <w:rPr>
          <w:noProof/>
        </w:rPr>
      </w:pPr>
      <w:r>
        <w:rPr>
          <w:noProof/>
        </w:rPr>
        <w:t>XUCOMMAND, 11</w:t>
      </w:r>
    </w:p>
    <w:p w:rsidR="00F337C3" w:rsidRDefault="00F337C3">
      <w:pPr>
        <w:pStyle w:val="Index2"/>
        <w:tabs>
          <w:tab w:val="right" w:leader="dot" w:pos="4310"/>
        </w:tabs>
        <w:rPr>
          <w:noProof/>
        </w:rPr>
      </w:pPr>
      <w:r w:rsidRPr="008B247D">
        <w:rPr>
          <w:noProof/>
        </w:rPr>
        <w:t>XWB BROKER EXAMPLE</w:t>
      </w:r>
      <w:r>
        <w:rPr>
          <w:noProof/>
        </w:rPr>
        <w:t>, 10, 11</w:t>
      </w:r>
    </w:p>
    <w:p w:rsidR="00F337C3" w:rsidRDefault="00F337C3">
      <w:pPr>
        <w:pStyle w:val="Index2"/>
        <w:tabs>
          <w:tab w:val="right" w:leader="dot" w:pos="4310"/>
        </w:tabs>
        <w:rPr>
          <w:noProof/>
        </w:rPr>
      </w:pPr>
      <w:r w:rsidRPr="008B247D">
        <w:rPr>
          <w:noProof/>
        </w:rPr>
        <w:t>XWB DEBUG EDIT</w:t>
      </w:r>
      <w:r>
        <w:rPr>
          <w:noProof/>
        </w:rPr>
        <w:t>, 10, 12</w:t>
      </w:r>
    </w:p>
    <w:p w:rsidR="00F337C3" w:rsidRDefault="00F337C3">
      <w:pPr>
        <w:pStyle w:val="Index2"/>
        <w:tabs>
          <w:tab w:val="right" w:leader="dot" w:pos="4310"/>
        </w:tabs>
        <w:rPr>
          <w:noProof/>
        </w:rPr>
      </w:pPr>
      <w:r w:rsidRPr="008B247D">
        <w:rPr>
          <w:noProof/>
        </w:rPr>
        <w:t>XWB EGCHO</w:t>
      </w:r>
      <w:r>
        <w:rPr>
          <w:noProof/>
        </w:rPr>
        <w:t>, 10, 12, 13</w:t>
      </w:r>
    </w:p>
    <w:p w:rsidR="00F337C3" w:rsidRDefault="00F337C3">
      <w:pPr>
        <w:pStyle w:val="Index2"/>
        <w:tabs>
          <w:tab w:val="right" w:leader="dot" w:pos="4310"/>
        </w:tabs>
        <w:rPr>
          <w:noProof/>
        </w:rPr>
      </w:pPr>
      <w:r w:rsidRPr="008B247D">
        <w:rPr>
          <w:noProof/>
        </w:rPr>
        <w:t>XWB LISTENER EDIT</w:t>
      </w:r>
      <w:r>
        <w:rPr>
          <w:noProof/>
        </w:rPr>
        <w:t>, 10, 11</w:t>
      </w:r>
    </w:p>
    <w:p w:rsidR="00F337C3" w:rsidRDefault="00F337C3">
      <w:pPr>
        <w:pStyle w:val="Index2"/>
        <w:tabs>
          <w:tab w:val="right" w:leader="dot" w:pos="4310"/>
        </w:tabs>
        <w:rPr>
          <w:noProof/>
        </w:rPr>
      </w:pPr>
      <w:r w:rsidRPr="008B247D">
        <w:rPr>
          <w:noProof/>
        </w:rPr>
        <w:lastRenderedPageBreak/>
        <w:t>XWB LISTENER STARTER</w:t>
      </w:r>
      <w:r>
        <w:rPr>
          <w:noProof/>
        </w:rPr>
        <w:t>, 10, 12</w:t>
      </w:r>
    </w:p>
    <w:p w:rsidR="00F337C3" w:rsidRDefault="00F337C3">
      <w:pPr>
        <w:pStyle w:val="Index2"/>
        <w:tabs>
          <w:tab w:val="right" w:leader="dot" w:pos="4310"/>
        </w:tabs>
        <w:rPr>
          <w:noProof/>
        </w:rPr>
      </w:pPr>
      <w:r w:rsidRPr="008B247D">
        <w:rPr>
          <w:noProof/>
        </w:rPr>
        <w:t>XWB LISTENER STOP ALL</w:t>
      </w:r>
      <w:r>
        <w:rPr>
          <w:noProof/>
        </w:rPr>
        <w:t>, 10, 12</w:t>
      </w:r>
    </w:p>
    <w:p w:rsidR="00F337C3" w:rsidRDefault="00F337C3">
      <w:pPr>
        <w:pStyle w:val="Index2"/>
        <w:tabs>
          <w:tab w:val="right" w:leader="dot" w:pos="4310"/>
        </w:tabs>
        <w:rPr>
          <w:noProof/>
        </w:rPr>
      </w:pPr>
      <w:r w:rsidRPr="008B247D">
        <w:rPr>
          <w:noProof/>
        </w:rPr>
        <w:t>XWB LOG CLEAR</w:t>
      </w:r>
      <w:r>
        <w:rPr>
          <w:noProof/>
        </w:rPr>
        <w:t>, 10, 12</w:t>
      </w:r>
    </w:p>
    <w:p w:rsidR="00F337C3" w:rsidRDefault="00F337C3">
      <w:pPr>
        <w:pStyle w:val="Index2"/>
        <w:tabs>
          <w:tab w:val="right" w:leader="dot" w:pos="4310"/>
        </w:tabs>
        <w:rPr>
          <w:noProof/>
        </w:rPr>
      </w:pPr>
      <w:r w:rsidRPr="008B247D">
        <w:rPr>
          <w:noProof/>
        </w:rPr>
        <w:t>XWB LOG VIEW</w:t>
      </w:r>
      <w:r>
        <w:rPr>
          <w:noProof/>
        </w:rPr>
        <w:t>, 10, 12</w:t>
      </w:r>
    </w:p>
    <w:p w:rsidR="00F337C3" w:rsidRDefault="00F337C3">
      <w:pPr>
        <w:pStyle w:val="Index2"/>
        <w:tabs>
          <w:tab w:val="right" w:leader="dot" w:pos="4310"/>
        </w:tabs>
        <w:rPr>
          <w:noProof/>
        </w:rPr>
      </w:pPr>
      <w:r w:rsidRPr="008B247D">
        <w:rPr>
          <w:noProof/>
        </w:rPr>
        <w:t>XWB M2M CACHE LISTENER</w:t>
      </w:r>
      <w:r>
        <w:rPr>
          <w:noProof/>
        </w:rPr>
        <w:t>, 10, 13</w:t>
      </w:r>
    </w:p>
    <w:p w:rsidR="00F337C3" w:rsidRDefault="00F337C3">
      <w:pPr>
        <w:pStyle w:val="Index2"/>
        <w:tabs>
          <w:tab w:val="right" w:leader="dot" w:pos="4310"/>
        </w:tabs>
        <w:rPr>
          <w:noProof/>
        </w:rPr>
      </w:pPr>
      <w:r w:rsidRPr="008B247D">
        <w:rPr>
          <w:noProof/>
        </w:rPr>
        <w:t>XWB MENU</w:t>
      </w:r>
      <w:r>
        <w:rPr>
          <w:noProof/>
        </w:rPr>
        <w:t>, 10, 11</w:t>
      </w:r>
    </w:p>
    <w:p w:rsidR="00F337C3" w:rsidRDefault="00F337C3">
      <w:pPr>
        <w:pStyle w:val="Index2"/>
        <w:tabs>
          <w:tab w:val="right" w:leader="dot" w:pos="4310"/>
        </w:tabs>
        <w:rPr>
          <w:noProof/>
        </w:rPr>
      </w:pPr>
      <w:r>
        <w:rPr>
          <w:noProof/>
        </w:rPr>
        <w:t>XWB RPC TEST, 10, 11</w:t>
      </w:r>
    </w:p>
    <w:p w:rsidR="00F337C3" w:rsidRDefault="00F337C3">
      <w:pPr>
        <w:pStyle w:val="Index1"/>
        <w:tabs>
          <w:tab w:val="right" w:leader="dot" w:pos="4310"/>
        </w:tabs>
        <w:rPr>
          <w:noProof/>
        </w:rPr>
      </w:pPr>
      <w:r>
        <w:rPr>
          <w:noProof/>
        </w:rPr>
        <w:t>Orientation, ix</w:t>
      </w:r>
    </w:p>
    <w:p w:rsidR="00F337C3" w:rsidRDefault="00F337C3">
      <w:pPr>
        <w:pStyle w:val="Index1"/>
        <w:tabs>
          <w:tab w:val="right" w:leader="dot" w:pos="4310"/>
        </w:tabs>
        <w:rPr>
          <w:noProof/>
        </w:rPr>
      </w:pPr>
      <w:r>
        <w:rPr>
          <w:noProof/>
        </w:rPr>
        <w:t>Overview</w:t>
      </w:r>
    </w:p>
    <w:p w:rsidR="00F337C3" w:rsidRDefault="00F337C3">
      <w:pPr>
        <w:pStyle w:val="Index2"/>
        <w:tabs>
          <w:tab w:val="right" w:leader="dot" w:pos="4310"/>
        </w:tabs>
        <w:rPr>
          <w:noProof/>
        </w:rPr>
      </w:pPr>
      <w:r>
        <w:rPr>
          <w:noProof/>
        </w:rPr>
        <w:t>Product, 1</w:t>
      </w:r>
    </w:p>
    <w:p w:rsidR="00F337C3" w:rsidRDefault="00F337C3">
      <w:pPr>
        <w:pStyle w:val="IndexHeading"/>
        <w:tabs>
          <w:tab w:val="right" w:leader="dot" w:pos="4310"/>
        </w:tabs>
        <w:rPr>
          <w:rFonts w:asciiTheme="minorHAnsi" w:eastAsiaTheme="minorEastAsia" w:hAnsiTheme="minorHAnsi" w:cstheme="minorBidi"/>
          <w:b w:val="0"/>
          <w:bCs w:val="0"/>
          <w:noProof/>
        </w:rPr>
      </w:pPr>
      <w:r>
        <w:rPr>
          <w:noProof/>
        </w:rPr>
        <w:t>P</w:t>
      </w:r>
    </w:p>
    <w:p w:rsidR="00F337C3" w:rsidRDefault="00F337C3">
      <w:pPr>
        <w:pStyle w:val="Index1"/>
        <w:tabs>
          <w:tab w:val="right" w:leader="dot" w:pos="4310"/>
        </w:tabs>
        <w:rPr>
          <w:noProof/>
        </w:rPr>
      </w:pPr>
      <w:r>
        <w:rPr>
          <w:noProof/>
        </w:rPr>
        <w:t>Parameters, 2</w:t>
      </w:r>
    </w:p>
    <w:p w:rsidR="00F337C3" w:rsidRDefault="00F337C3">
      <w:pPr>
        <w:pStyle w:val="Index1"/>
        <w:tabs>
          <w:tab w:val="right" w:leader="dot" w:pos="4310"/>
        </w:tabs>
        <w:rPr>
          <w:noProof/>
        </w:rPr>
      </w:pPr>
      <w:r>
        <w:rPr>
          <w:noProof/>
        </w:rPr>
        <w:t>Pascal Functions, 17</w:t>
      </w:r>
    </w:p>
    <w:p w:rsidR="00F337C3" w:rsidRDefault="00F337C3">
      <w:pPr>
        <w:pStyle w:val="Index1"/>
        <w:tabs>
          <w:tab w:val="right" w:leader="dot" w:pos="4310"/>
        </w:tabs>
        <w:rPr>
          <w:noProof/>
        </w:rPr>
      </w:pPr>
      <w:r>
        <w:rPr>
          <w:noProof/>
        </w:rPr>
        <w:t>Patches</w:t>
      </w:r>
    </w:p>
    <w:p w:rsidR="00F337C3" w:rsidRDefault="00F337C3">
      <w:pPr>
        <w:pStyle w:val="Index2"/>
        <w:tabs>
          <w:tab w:val="right" w:leader="dot" w:pos="4310"/>
        </w:tabs>
        <w:rPr>
          <w:noProof/>
        </w:rPr>
      </w:pPr>
      <w:r>
        <w:rPr>
          <w:noProof/>
        </w:rPr>
        <w:t>Revisions, v</w:t>
      </w:r>
    </w:p>
    <w:p w:rsidR="00F337C3" w:rsidRDefault="00F337C3">
      <w:pPr>
        <w:pStyle w:val="Index1"/>
        <w:tabs>
          <w:tab w:val="right" w:leader="dot" w:pos="4310"/>
        </w:tabs>
        <w:rPr>
          <w:noProof/>
        </w:rPr>
      </w:pPr>
      <w:r>
        <w:rPr>
          <w:noProof/>
        </w:rPr>
        <w:t>Performance, 2</w:t>
      </w:r>
    </w:p>
    <w:p w:rsidR="00F337C3" w:rsidRDefault="00F337C3">
      <w:pPr>
        <w:pStyle w:val="Index1"/>
        <w:tabs>
          <w:tab w:val="right" w:leader="dot" w:pos="4310"/>
        </w:tabs>
        <w:rPr>
          <w:noProof/>
        </w:rPr>
      </w:pPr>
      <w:r>
        <w:rPr>
          <w:noProof/>
        </w:rPr>
        <w:t>Piece Function, 17</w:t>
      </w:r>
    </w:p>
    <w:p w:rsidR="00F337C3" w:rsidRDefault="00F337C3">
      <w:pPr>
        <w:pStyle w:val="Index1"/>
        <w:tabs>
          <w:tab w:val="right" w:leader="dot" w:pos="4310"/>
        </w:tabs>
        <w:rPr>
          <w:noProof/>
        </w:rPr>
      </w:pPr>
      <w:r>
        <w:rPr>
          <w:noProof/>
        </w:rPr>
        <w:t>PING, 27</w:t>
      </w:r>
    </w:p>
    <w:p w:rsidR="00F337C3" w:rsidRDefault="00F337C3">
      <w:pPr>
        <w:pStyle w:val="Index1"/>
        <w:tabs>
          <w:tab w:val="right" w:leader="dot" w:pos="4310"/>
        </w:tabs>
        <w:rPr>
          <w:noProof/>
        </w:rPr>
      </w:pPr>
      <w:r w:rsidRPr="008B247D">
        <w:rPr>
          <w:noProof/>
          <w:kern w:val="2"/>
        </w:rPr>
        <w:t>Print ACTIVE by Subscribing Package Option</w:t>
      </w:r>
      <w:r>
        <w:rPr>
          <w:noProof/>
        </w:rPr>
        <w:t>, 20</w:t>
      </w:r>
    </w:p>
    <w:p w:rsidR="00F337C3" w:rsidRDefault="00F337C3">
      <w:pPr>
        <w:pStyle w:val="Index1"/>
        <w:tabs>
          <w:tab w:val="right" w:leader="dot" w:pos="4310"/>
        </w:tabs>
        <w:rPr>
          <w:noProof/>
        </w:rPr>
      </w:pPr>
      <w:r>
        <w:rPr>
          <w:noProof/>
        </w:rPr>
        <w:t>Product</w:t>
      </w:r>
    </w:p>
    <w:p w:rsidR="00F337C3" w:rsidRDefault="00F337C3">
      <w:pPr>
        <w:pStyle w:val="Index2"/>
        <w:tabs>
          <w:tab w:val="right" w:leader="dot" w:pos="4310"/>
        </w:tabs>
        <w:rPr>
          <w:noProof/>
        </w:rPr>
      </w:pPr>
      <w:r>
        <w:rPr>
          <w:noProof/>
        </w:rPr>
        <w:t>Overview, 1</w:t>
      </w:r>
    </w:p>
    <w:p w:rsidR="00F337C3" w:rsidRDefault="00F337C3">
      <w:pPr>
        <w:pStyle w:val="Index2"/>
        <w:tabs>
          <w:tab w:val="right" w:leader="dot" w:pos="4310"/>
        </w:tabs>
        <w:rPr>
          <w:noProof/>
        </w:rPr>
      </w:pPr>
      <w:r>
        <w:rPr>
          <w:noProof/>
        </w:rPr>
        <w:t>Security, 22</w:t>
      </w:r>
    </w:p>
    <w:p w:rsidR="00F337C3" w:rsidRDefault="00F337C3">
      <w:pPr>
        <w:pStyle w:val="Index1"/>
        <w:tabs>
          <w:tab w:val="right" w:leader="dot" w:pos="4310"/>
        </w:tabs>
        <w:rPr>
          <w:noProof/>
        </w:rPr>
      </w:pPr>
      <w:r>
        <w:rPr>
          <w:noProof/>
        </w:rPr>
        <w:t>Product Support (PS)</w:t>
      </w:r>
    </w:p>
    <w:p w:rsidR="00F337C3" w:rsidRDefault="00F337C3">
      <w:pPr>
        <w:pStyle w:val="Index2"/>
        <w:tabs>
          <w:tab w:val="right" w:leader="dot" w:pos="4310"/>
        </w:tabs>
        <w:rPr>
          <w:noProof/>
        </w:rPr>
      </w:pPr>
      <w:r>
        <w:rPr>
          <w:noProof/>
        </w:rPr>
        <w:t>Anonymous Directories, xiv</w:t>
      </w:r>
    </w:p>
    <w:p w:rsidR="00F337C3" w:rsidRDefault="00F337C3">
      <w:pPr>
        <w:pStyle w:val="Index1"/>
        <w:tabs>
          <w:tab w:val="right" w:leader="dot" w:pos="4310"/>
        </w:tabs>
        <w:rPr>
          <w:noProof/>
        </w:rPr>
      </w:pPr>
      <w:r>
        <w:rPr>
          <w:noProof/>
        </w:rPr>
        <w:t>Programmer Workstation Files, 6</w:t>
      </w:r>
    </w:p>
    <w:p w:rsidR="00F337C3" w:rsidRDefault="00F337C3">
      <w:pPr>
        <w:pStyle w:val="Index1"/>
        <w:tabs>
          <w:tab w:val="right" w:leader="dot" w:pos="4310"/>
        </w:tabs>
        <w:rPr>
          <w:noProof/>
        </w:rPr>
      </w:pPr>
      <w:r>
        <w:rPr>
          <w:noProof/>
        </w:rPr>
        <w:t>Programs</w:t>
      </w:r>
    </w:p>
    <w:p w:rsidR="00F337C3" w:rsidRDefault="00F337C3">
      <w:pPr>
        <w:pStyle w:val="Index2"/>
        <w:tabs>
          <w:tab w:val="right" w:leader="dot" w:pos="4310"/>
        </w:tabs>
        <w:rPr>
          <w:noProof/>
        </w:rPr>
      </w:pPr>
      <w:r>
        <w:rPr>
          <w:noProof/>
        </w:rPr>
        <w:t>RPCTEST.EXE, 25, 26</w:t>
      </w:r>
    </w:p>
    <w:p w:rsidR="00F337C3" w:rsidRDefault="00F337C3">
      <w:pPr>
        <w:pStyle w:val="Index1"/>
        <w:tabs>
          <w:tab w:val="right" w:leader="dot" w:pos="4310"/>
        </w:tabs>
        <w:rPr>
          <w:noProof/>
        </w:rPr>
      </w:pPr>
      <w:r>
        <w:rPr>
          <w:noProof/>
        </w:rPr>
        <w:t>Protection, 6</w:t>
      </w:r>
    </w:p>
    <w:p w:rsidR="00F337C3" w:rsidRDefault="00F337C3">
      <w:pPr>
        <w:pStyle w:val="Index1"/>
        <w:tabs>
          <w:tab w:val="right" w:leader="dot" w:pos="4310"/>
        </w:tabs>
        <w:rPr>
          <w:noProof/>
        </w:rPr>
      </w:pPr>
      <w:r>
        <w:rPr>
          <w:noProof/>
        </w:rPr>
        <w:t>PS</w:t>
      </w:r>
    </w:p>
    <w:p w:rsidR="00F337C3" w:rsidRDefault="00F337C3">
      <w:pPr>
        <w:pStyle w:val="Index2"/>
        <w:tabs>
          <w:tab w:val="right" w:leader="dot" w:pos="4310"/>
        </w:tabs>
        <w:rPr>
          <w:noProof/>
        </w:rPr>
      </w:pPr>
      <w:r>
        <w:rPr>
          <w:noProof/>
        </w:rPr>
        <w:t>Anonymous Directories, xiv</w:t>
      </w:r>
    </w:p>
    <w:p w:rsidR="00F337C3" w:rsidRDefault="00F337C3">
      <w:pPr>
        <w:pStyle w:val="Index1"/>
        <w:tabs>
          <w:tab w:val="right" w:leader="dot" w:pos="4310"/>
        </w:tabs>
        <w:rPr>
          <w:noProof/>
        </w:rPr>
      </w:pPr>
      <w:r>
        <w:rPr>
          <w:noProof/>
        </w:rPr>
        <w:t>Purging, 15</w:t>
      </w:r>
    </w:p>
    <w:p w:rsidR="00F337C3" w:rsidRDefault="00F337C3">
      <w:pPr>
        <w:pStyle w:val="IndexHeading"/>
        <w:tabs>
          <w:tab w:val="right" w:leader="dot" w:pos="4310"/>
        </w:tabs>
        <w:rPr>
          <w:rFonts w:asciiTheme="minorHAnsi" w:eastAsiaTheme="minorEastAsia" w:hAnsiTheme="minorHAnsi" w:cstheme="minorBidi"/>
          <w:b w:val="0"/>
          <w:bCs w:val="0"/>
          <w:noProof/>
        </w:rPr>
      </w:pPr>
      <w:r>
        <w:rPr>
          <w:noProof/>
        </w:rPr>
        <w:t>Q</w:t>
      </w:r>
    </w:p>
    <w:p w:rsidR="00F337C3" w:rsidRDefault="00F337C3">
      <w:pPr>
        <w:pStyle w:val="Index1"/>
        <w:tabs>
          <w:tab w:val="right" w:leader="dot" w:pos="4310"/>
        </w:tabs>
        <w:rPr>
          <w:noProof/>
        </w:rPr>
      </w:pPr>
      <w:r>
        <w:rPr>
          <w:noProof/>
        </w:rPr>
        <w:t>Question Mark Help, xii</w:t>
      </w:r>
    </w:p>
    <w:p w:rsidR="00F337C3" w:rsidRDefault="00F337C3">
      <w:pPr>
        <w:pStyle w:val="IndexHeading"/>
        <w:tabs>
          <w:tab w:val="right" w:leader="dot" w:pos="4310"/>
        </w:tabs>
        <w:rPr>
          <w:rFonts w:asciiTheme="minorHAnsi" w:eastAsiaTheme="minorEastAsia" w:hAnsiTheme="minorHAnsi" w:cstheme="minorBidi"/>
          <w:b w:val="0"/>
          <w:bCs w:val="0"/>
          <w:noProof/>
        </w:rPr>
      </w:pPr>
      <w:r>
        <w:rPr>
          <w:noProof/>
        </w:rPr>
        <w:t>R</w:t>
      </w:r>
    </w:p>
    <w:p w:rsidR="00F337C3" w:rsidRDefault="00F337C3">
      <w:pPr>
        <w:pStyle w:val="Index1"/>
        <w:tabs>
          <w:tab w:val="right" w:leader="dot" w:pos="4310"/>
        </w:tabs>
        <w:rPr>
          <w:noProof/>
        </w:rPr>
      </w:pPr>
      <w:r>
        <w:rPr>
          <w:noProof/>
        </w:rPr>
        <w:t>Relations</w:t>
      </w:r>
    </w:p>
    <w:p w:rsidR="00F337C3" w:rsidRDefault="00F337C3">
      <w:pPr>
        <w:pStyle w:val="Index2"/>
        <w:tabs>
          <w:tab w:val="right" w:leader="dot" w:pos="4310"/>
        </w:tabs>
        <w:rPr>
          <w:noProof/>
        </w:rPr>
      </w:pPr>
      <w:r>
        <w:rPr>
          <w:noProof/>
        </w:rPr>
        <w:t>External, 17</w:t>
      </w:r>
    </w:p>
    <w:p w:rsidR="00F337C3" w:rsidRDefault="00F337C3">
      <w:pPr>
        <w:pStyle w:val="Index1"/>
        <w:tabs>
          <w:tab w:val="right" w:leader="dot" w:pos="4310"/>
        </w:tabs>
        <w:rPr>
          <w:noProof/>
        </w:rPr>
      </w:pPr>
      <w:r>
        <w:rPr>
          <w:noProof/>
        </w:rPr>
        <w:t>Relationships</w:t>
      </w:r>
    </w:p>
    <w:p w:rsidR="00F337C3" w:rsidRDefault="00F337C3">
      <w:pPr>
        <w:pStyle w:val="Index2"/>
        <w:tabs>
          <w:tab w:val="right" w:leader="dot" w:pos="4310"/>
        </w:tabs>
        <w:rPr>
          <w:noProof/>
        </w:rPr>
      </w:pPr>
      <w:r>
        <w:rPr>
          <w:noProof/>
        </w:rPr>
        <w:t>External, 16</w:t>
      </w:r>
    </w:p>
    <w:p w:rsidR="00F337C3" w:rsidRDefault="00F337C3">
      <w:pPr>
        <w:pStyle w:val="Index2"/>
        <w:tabs>
          <w:tab w:val="right" w:leader="dot" w:pos="4310"/>
        </w:tabs>
        <w:rPr>
          <w:noProof/>
        </w:rPr>
      </w:pPr>
      <w:r>
        <w:rPr>
          <w:noProof/>
        </w:rPr>
        <w:t>Internal, 21</w:t>
      </w:r>
    </w:p>
    <w:p w:rsidR="00F337C3" w:rsidRDefault="00F337C3">
      <w:pPr>
        <w:pStyle w:val="Index2"/>
        <w:tabs>
          <w:tab w:val="right" w:leader="dot" w:pos="4310"/>
        </w:tabs>
        <w:rPr>
          <w:noProof/>
        </w:rPr>
      </w:pPr>
      <w:r>
        <w:rPr>
          <w:noProof/>
        </w:rPr>
        <w:t>To Other Software, 17</w:t>
      </w:r>
    </w:p>
    <w:p w:rsidR="00F337C3" w:rsidRDefault="00F337C3">
      <w:pPr>
        <w:pStyle w:val="Index2"/>
        <w:tabs>
          <w:tab w:val="right" w:leader="dot" w:pos="4310"/>
        </w:tabs>
        <w:rPr>
          <w:noProof/>
        </w:rPr>
      </w:pPr>
      <w:r>
        <w:rPr>
          <w:noProof/>
        </w:rPr>
        <w:t>With Kernel and VA FileMan, 18</w:t>
      </w:r>
    </w:p>
    <w:p w:rsidR="00F337C3" w:rsidRDefault="00F337C3">
      <w:pPr>
        <w:pStyle w:val="Index2"/>
        <w:tabs>
          <w:tab w:val="right" w:leader="dot" w:pos="4310"/>
        </w:tabs>
        <w:rPr>
          <w:noProof/>
        </w:rPr>
      </w:pPr>
      <w:r>
        <w:rPr>
          <w:noProof/>
        </w:rPr>
        <w:t>With Operating Systems, 18</w:t>
      </w:r>
    </w:p>
    <w:p w:rsidR="00F337C3" w:rsidRDefault="00F337C3">
      <w:pPr>
        <w:pStyle w:val="Index1"/>
        <w:tabs>
          <w:tab w:val="right" w:leader="dot" w:pos="4310"/>
        </w:tabs>
        <w:rPr>
          <w:noProof/>
        </w:rPr>
      </w:pPr>
      <w:r w:rsidRPr="008B247D">
        <w:rPr>
          <w:noProof/>
        </w:rPr>
        <w:t>REMOTE APPLICATION File (#8994.5)</w:t>
      </w:r>
      <w:r>
        <w:rPr>
          <w:noProof/>
        </w:rPr>
        <w:t>, 3, 23</w:t>
      </w:r>
    </w:p>
    <w:p w:rsidR="00F337C3" w:rsidRDefault="00F337C3">
      <w:pPr>
        <w:pStyle w:val="Index1"/>
        <w:tabs>
          <w:tab w:val="right" w:leader="dot" w:pos="4310"/>
        </w:tabs>
        <w:rPr>
          <w:noProof/>
        </w:rPr>
      </w:pPr>
      <w:r>
        <w:rPr>
          <w:noProof/>
        </w:rPr>
        <w:lastRenderedPageBreak/>
        <w:t>Remote Data Views, 22</w:t>
      </w:r>
    </w:p>
    <w:p w:rsidR="00F337C3" w:rsidRDefault="00F337C3">
      <w:pPr>
        <w:pStyle w:val="Index1"/>
        <w:tabs>
          <w:tab w:val="right" w:leader="dot" w:pos="4310"/>
        </w:tabs>
        <w:rPr>
          <w:noProof/>
        </w:rPr>
      </w:pPr>
      <w:r>
        <w:rPr>
          <w:noProof/>
        </w:rPr>
        <w:t>REMOTE PROCEDURE File (#8994), 1, 3, 18</w:t>
      </w:r>
    </w:p>
    <w:p w:rsidR="00F337C3" w:rsidRDefault="00F337C3">
      <w:pPr>
        <w:pStyle w:val="Index2"/>
        <w:tabs>
          <w:tab w:val="right" w:leader="dot" w:pos="4310"/>
        </w:tabs>
        <w:rPr>
          <w:noProof/>
        </w:rPr>
      </w:pPr>
      <w:r>
        <w:rPr>
          <w:noProof/>
        </w:rPr>
        <w:t>Archiving, 15</w:t>
      </w:r>
    </w:p>
    <w:p w:rsidR="00F337C3" w:rsidRDefault="00F337C3">
      <w:pPr>
        <w:pStyle w:val="Index2"/>
        <w:tabs>
          <w:tab w:val="right" w:leader="dot" w:pos="4310"/>
        </w:tabs>
        <w:rPr>
          <w:noProof/>
        </w:rPr>
      </w:pPr>
      <w:r>
        <w:rPr>
          <w:noProof/>
        </w:rPr>
        <w:t>Purging, 15</w:t>
      </w:r>
    </w:p>
    <w:p w:rsidR="00F337C3" w:rsidRDefault="00F337C3">
      <w:pPr>
        <w:pStyle w:val="Index2"/>
        <w:tabs>
          <w:tab w:val="right" w:leader="dot" w:pos="4310"/>
        </w:tabs>
        <w:rPr>
          <w:noProof/>
        </w:rPr>
      </w:pPr>
      <w:r w:rsidRPr="008B247D">
        <w:rPr>
          <w:noProof/>
        </w:rPr>
        <w:t>Security</w:t>
      </w:r>
      <w:r>
        <w:rPr>
          <w:noProof/>
        </w:rPr>
        <w:t>, 23</w:t>
      </w:r>
    </w:p>
    <w:p w:rsidR="00F337C3" w:rsidRDefault="00F337C3">
      <w:pPr>
        <w:pStyle w:val="Index1"/>
        <w:tabs>
          <w:tab w:val="right" w:leader="dot" w:pos="4310"/>
        </w:tabs>
        <w:rPr>
          <w:noProof/>
        </w:rPr>
      </w:pPr>
      <w:r>
        <w:rPr>
          <w:noProof/>
        </w:rPr>
        <w:t>Remote Systems, 22</w:t>
      </w:r>
    </w:p>
    <w:p w:rsidR="00F337C3" w:rsidRDefault="00F337C3">
      <w:pPr>
        <w:pStyle w:val="Index1"/>
        <w:tabs>
          <w:tab w:val="right" w:leader="dot" w:pos="4310"/>
        </w:tabs>
        <w:rPr>
          <w:noProof/>
        </w:rPr>
      </w:pPr>
      <w:r w:rsidRPr="008B247D">
        <w:rPr>
          <w:noProof/>
        </w:rPr>
        <w:t>REMOVE APPLICATION File (#8994.5)</w:t>
      </w:r>
      <w:r>
        <w:rPr>
          <w:noProof/>
        </w:rPr>
        <w:t>, 8</w:t>
      </w:r>
    </w:p>
    <w:p w:rsidR="00F337C3" w:rsidRDefault="00F337C3">
      <w:pPr>
        <w:pStyle w:val="Index1"/>
        <w:tabs>
          <w:tab w:val="right" w:leader="dot" w:pos="4310"/>
        </w:tabs>
        <w:rPr>
          <w:noProof/>
        </w:rPr>
      </w:pPr>
      <w:r>
        <w:rPr>
          <w:noProof/>
        </w:rPr>
        <w:t>Revision History, ii</w:t>
      </w:r>
    </w:p>
    <w:p w:rsidR="00F337C3" w:rsidRDefault="00F337C3">
      <w:pPr>
        <w:pStyle w:val="Index2"/>
        <w:tabs>
          <w:tab w:val="right" w:leader="dot" w:pos="4310"/>
        </w:tabs>
        <w:rPr>
          <w:noProof/>
        </w:rPr>
      </w:pPr>
      <w:r>
        <w:rPr>
          <w:noProof/>
        </w:rPr>
        <w:t>Documentation, ii</w:t>
      </w:r>
    </w:p>
    <w:p w:rsidR="00F337C3" w:rsidRDefault="00F337C3">
      <w:pPr>
        <w:pStyle w:val="Index2"/>
        <w:tabs>
          <w:tab w:val="right" w:leader="dot" w:pos="4310"/>
        </w:tabs>
        <w:rPr>
          <w:noProof/>
        </w:rPr>
      </w:pPr>
      <w:r>
        <w:rPr>
          <w:noProof/>
        </w:rPr>
        <w:t>Patches, v</w:t>
      </w:r>
    </w:p>
    <w:p w:rsidR="00F337C3" w:rsidRDefault="00F337C3">
      <w:pPr>
        <w:pStyle w:val="Index1"/>
        <w:tabs>
          <w:tab w:val="right" w:leader="dot" w:pos="4310"/>
        </w:tabs>
        <w:rPr>
          <w:noProof/>
        </w:rPr>
      </w:pPr>
      <w:r>
        <w:rPr>
          <w:noProof/>
        </w:rPr>
        <w:t>Routines, 8</w:t>
      </w:r>
    </w:p>
    <w:p w:rsidR="00F337C3" w:rsidRDefault="00F337C3">
      <w:pPr>
        <w:pStyle w:val="Index2"/>
        <w:tabs>
          <w:tab w:val="right" w:leader="dot" w:pos="4310"/>
        </w:tabs>
        <w:rPr>
          <w:noProof/>
        </w:rPr>
      </w:pPr>
      <w:r>
        <w:rPr>
          <w:noProof/>
        </w:rPr>
        <w:t>Callable, 15</w:t>
      </w:r>
    </w:p>
    <w:p w:rsidR="00F337C3" w:rsidRDefault="00F337C3">
      <w:pPr>
        <w:pStyle w:val="Index2"/>
        <w:tabs>
          <w:tab w:val="right" w:leader="dot" w:pos="4310"/>
        </w:tabs>
        <w:rPr>
          <w:noProof/>
        </w:rPr>
      </w:pPr>
      <w:r w:rsidRPr="008B247D">
        <w:rPr>
          <w:noProof/>
        </w:rPr>
        <w:t>XWB2HL7</w:t>
      </w:r>
      <w:r>
        <w:rPr>
          <w:noProof/>
        </w:rPr>
        <w:t>, 8</w:t>
      </w:r>
    </w:p>
    <w:p w:rsidR="00F337C3" w:rsidRDefault="00F337C3">
      <w:pPr>
        <w:pStyle w:val="Index2"/>
        <w:tabs>
          <w:tab w:val="right" w:leader="dot" w:pos="4310"/>
        </w:tabs>
        <w:rPr>
          <w:noProof/>
        </w:rPr>
      </w:pPr>
      <w:r w:rsidRPr="008B247D">
        <w:rPr>
          <w:noProof/>
        </w:rPr>
        <w:t>XWB2HL7A</w:t>
      </w:r>
      <w:r>
        <w:rPr>
          <w:noProof/>
        </w:rPr>
        <w:t>, 8</w:t>
      </w:r>
    </w:p>
    <w:p w:rsidR="00F337C3" w:rsidRDefault="00F337C3">
      <w:pPr>
        <w:pStyle w:val="Index2"/>
        <w:tabs>
          <w:tab w:val="right" w:leader="dot" w:pos="4310"/>
        </w:tabs>
        <w:rPr>
          <w:noProof/>
        </w:rPr>
      </w:pPr>
      <w:r w:rsidRPr="008B247D">
        <w:rPr>
          <w:noProof/>
        </w:rPr>
        <w:t>XWB2HL7B</w:t>
      </w:r>
      <w:r>
        <w:rPr>
          <w:noProof/>
        </w:rPr>
        <w:t>, 8</w:t>
      </w:r>
    </w:p>
    <w:p w:rsidR="00F337C3" w:rsidRDefault="00F337C3">
      <w:pPr>
        <w:pStyle w:val="Index2"/>
        <w:tabs>
          <w:tab w:val="right" w:leader="dot" w:pos="4310"/>
        </w:tabs>
        <w:rPr>
          <w:noProof/>
        </w:rPr>
      </w:pPr>
      <w:r w:rsidRPr="008B247D">
        <w:rPr>
          <w:noProof/>
        </w:rPr>
        <w:t>XWB2HL7C</w:t>
      </w:r>
      <w:r>
        <w:rPr>
          <w:noProof/>
        </w:rPr>
        <w:t>, 8</w:t>
      </w:r>
    </w:p>
    <w:p w:rsidR="00F337C3" w:rsidRDefault="00F337C3">
      <w:pPr>
        <w:pStyle w:val="Index2"/>
        <w:tabs>
          <w:tab w:val="right" w:leader="dot" w:pos="4310"/>
        </w:tabs>
        <w:rPr>
          <w:noProof/>
        </w:rPr>
      </w:pPr>
      <w:r w:rsidRPr="008B247D">
        <w:rPr>
          <w:noProof/>
        </w:rPr>
        <w:t>XWB45PO</w:t>
      </w:r>
      <w:r>
        <w:rPr>
          <w:noProof/>
        </w:rPr>
        <w:t>, 8</w:t>
      </w:r>
    </w:p>
    <w:p w:rsidR="00F337C3" w:rsidRDefault="00F337C3">
      <w:pPr>
        <w:pStyle w:val="Index2"/>
        <w:tabs>
          <w:tab w:val="right" w:leader="dot" w:pos="4310"/>
        </w:tabs>
        <w:rPr>
          <w:noProof/>
        </w:rPr>
      </w:pPr>
      <w:r w:rsidRPr="008B247D">
        <w:rPr>
          <w:noProof/>
        </w:rPr>
        <w:t>XWBBRK</w:t>
      </w:r>
      <w:r>
        <w:rPr>
          <w:noProof/>
        </w:rPr>
        <w:t>, 8</w:t>
      </w:r>
    </w:p>
    <w:p w:rsidR="00F337C3" w:rsidRDefault="00F337C3">
      <w:pPr>
        <w:pStyle w:val="Index2"/>
        <w:tabs>
          <w:tab w:val="right" w:leader="dot" w:pos="4310"/>
        </w:tabs>
        <w:rPr>
          <w:noProof/>
        </w:rPr>
      </w:pPr>
      <w:r w:rsidRPr="008B247D">
        <w:rPr>
          <w:noProof/>
        </w:rPr>
        <w:t>XWBBRK2</w:t>
      </w:r>
      <w:r>
        <w:rPr>
          <w:noProof/>
        </w:rPr>
        <w:t>, 8</w:t>
      </w:r>
    </w:p>
    <w:p w:rsidR="00F337C3" w:rsidRDefault="00F337C3">
      <w:pPr>
        <w:pStyle w:val="Index2"/>
        <w:tabs>
          <w:tab w:val="right" w:leader="dot" w:pos="4310"/>
        </w:tabs>
        <w:rPr>
          <w:noProof/>
        </w:rPr>
      </w:pPr>
      <w:r w:rsidRPr="008B247D">
        <w:rPr>
          <w:noProof/>
        </w:rPr>
        <w:t>XWBCAGNT</w:t>
      </w:r>
      <w:r>
        <w:rPr>
          <w:noProof/>
        </w:rPr>
        <w:t>, 8</w:t>
      </w:r>
    </w:p>
    <w:p w:rsidR="00F337C3" w:rsidRDefault="00F337C3">
      <w:pPr>
        <w:pStyle w:val="Index2"/>
        <w:tabs>
          <w:tab w:val="right" w:leader="dot" w:pos="4310"/>
        </w:tabs>
        <w:rPr>
          <w:noProof/>
        </w:rPr>
      </w:pPr>
      <w:r w:rsidRPr="008B247D">
        <w:rPr>
          <w:noProof/>
        </w:rPr>
        <w:t>XWBDLOG</w:t>
      </w:r>
      <w:r>
        <w:rPr>
          <w:noProof/>
        </w:rPr>
        <w:t>, 8</w:t>
      </w:r>
    </w:p>
    <w:p w:rsidR="00F337C3" w:rsidRDefault="00F337C3">
      <w:pPr>
        <w:pStyle w:val="Index2"/>
        <w:tabs>
          <w:tab w:val="right" w:leader="dot" w:pos="4310"/>
        </w:tabs>
        <w:rPr>
          <w:noProof/>
        </w:rPr>
      </w:pPr>
      <w:r w:rsidRPr="008B247D">
        <w:rPr>
          <w:noProof/>
        </w:rPr>
        <w:t>XWBDRPC</w:t>
      </w:r>
      <w:r>
        <w:rPr>
          <w:noProof/>
        </w:rPr>
        <w:t>, 8</w:t>
      </w:r>
    </w:p>
    <w:p w:rsidR="00F337C3" w:rsidRDefault="00F337C3">
      <w:pPr>
        <w:pStyle w:val="Index2"/>
        <w:tabs>
          <w:tab w:val="right" w:leader="dot" w:pos="4310"/>
        </w:tabs>
        <w:rPr>
          <w:noProof/>
        </w:rPr>
      </w:pPr>
      <w:r w:rsidRPr="008B247D">
        <w:rPr>
          <w:noProof/>
        </w:rPr>
        <w:t>XWBEXMPL</w:t>
      </w:r>
      <w:r>
        <w:rPr>
          <w:noProof/>
        </w:rPr>
        <w:t>, 8</w:t>
      </w:r>
    </w:p>
    <w:p w:rsidR="00F337C3" w:rsidRDefault="00F337C3">
      <w:pPr>
        <w:pStyle w:val="Index2"/>
        <w:tabs>
          <w:tab w:val="right" w:leader="dot" w:pos="4310"/>
        </w:tabs>
        <w:rPr>
          <w:noProof/>
        </w:rPr>
      </w:pPr>
      <w:r w:rsidRPr="008B247D">
        <w:rPr>
          <w:noProof/>
        </w:rPr>
        <w:t>XWBFM</w:t>
      </w:r>
      <w:r>
        <w:rPr>
          <w:noProof/>
        </w:rPr>
        <w:t>, 8</w:t>
      </w:r>
    </w:p>
    <w:p w:rsidR="00F337C3" w:rsidRDefault="00F337C3">
      <w:pPr>
        <w:pStyle w:val="Index2"/>
        <w:tabs>
          <w:tab w:val="right" w:leader="dot" w:pos="4310"/>
        </w:tabs>
        <w:rPr>
          <w:noProof/>
        </w:rPr>
      </w:pPr>
      <w:r w:rsidRPr="008B247D">
        <w:rPr>
          <w:noProof/>
        </w:rPr>
        <w:t>XWBLIB</w:t>
      </w:r>
      <w:r>
        <w:rPr>
          <w:noProof/>
        </w:rPr>
        <w:t>, 8</w:t>
      </w:r>
    </w:p>
    <w:p w:rsidR="00F337C3" w:rsidRDefault="00F337C3">
      <w:pPr>
        <w:pStyle w:val="Index2"/>
        <w:tabs>
          <w:tab w:val="right" w:leader="dot" w:pos="4310"/>
        </w:tabs>
        <w:rPr>
          <w:noProof/>
        </w:rPr>
      </w:pPr>
      <w:r w:rsidRPr="008B247D">
        <w:rPr>
          <w:noProof/>
        </w:rPr>
        <w:t>XWBM2MC</w:t>
      </w:r>
      <w:r>
        <w:rPr>
          <w:noProof/>
        </w:rPr>
        <w:t>, 8</w:t>
      </w:r>
    </w:p>
    <w:p w:rsidR="00F337C3" w:rsidRDefault="00F337C3">
      <w:pPr>
        <w:pStyle w:val="Index2"/>
        <w:tabs>
          <w:tab w:val="right" w:leader="dot" w:pos="4310"/>
        </w:tabs>
        <w:rPr>
          <w:noProof/>
        </w:rPr>
      </w:pPr>
      <w:r w:rsidRPr="008B247D">
        <w:rPr>
          <w:noProof/>
        </w:rPr>
        <w:t>XWBM2MEZ</w:t>
      </w:r>
      <w:r>
        <w:rPr>
          <w:noProof/>
        </w:rPr>
        <w:t>, 8</w:t>
      </w:r>
    </w:p>
    <w:p w:rsidR="00F337C3" w:rsidRDefault="00F337C3">
      <w:pPr>
        <w:pStyle w:val="Index2"/>
        <w:tabs>
          <w:tab w:val="right" w:leader="dot" w:pos="4310"/>
        </w:tabs>
        <w:rPr>
          <w:noProof/>
        </w:rPr>
      </w:pPr>
      <w:r w:rsidRPr="008B247D">
        <w:rPr>
          <w:noProof/>
        </w:rPr>
        <w:t>XWBM2MS</w:t>
      </w:r>
      <w:r>
        <w:rPr>
          <w:noProof/>
        </w:rPr>
        <w:t>, 8</w:t>
      </w:r>
    </w:p>
    <w:p w:rsidR="00F337C3" w:rsidRDefault="00F337C3">
      <w:pPr>
        <w:pStyle w:val="Index2"/>
        <w:tabs>
          <w:tab w:val="right" w:leader="dot" w:pos="4310"/>
        </w:tabs>
        <w:rPr>
          <w:noProof/>
        </w:rPr>
      </w:pPr>
      <w:r w:rsidRPr="008B247D">
        <w:rPr>
          <w:noProof/>
        </w:rPr>
        <w:t>XWBM2MT</w:t>
      </w:r>
      <w:r>
        <w:rPr>
          <w:noProof/>
        </w:rPr>
        <w:t>, 8</w:t>
      </w:r>
    </w:p>
    <w:p w:rsidR="00F337C3" w:rsidRDefault="00F337C3">
      <w:pPr>
        <w:pStyle w:val="Index2"/>
        <w:tabs>
          <w:tab w:val="right" w:leader="dot" w:pos="4310"/>
        </w:tabs>
        <w:rPr>
          <w:noProof/>
        </w:rPr>
      </w:pPr>
      <w:r w:rsidRPr="008B247D">
        <w:rPr>
          <w:noProof/>
        </w:rPr>
        <w:t>XWBPRS</w:t>
      </w:r>
      <w:r>
        <w:rPr>
          <w:noProof/>
        </w:rPr>
        <w:t>, 8</w:t>
      </w:r>
    </w:p>
    <w:p w:rsidR="00F337C3" w:rsidRDefault="00F337C3">
      <w:pPr>
        <w:pStyle w:val="Index2"/>
        <w:tabs>
          <w:tab w:val="right" w:leader="dot" w:pos="4310"/>
        </w:tabs>
        <w:rPr>
          <w:noProof/>
        </w:rPr>
      </w:pPr>
      <w:r w:rsidRPr="008B247D">
        <w:rPr>
          <w:noProof/>
        </w:rPr>
        <w:t>XWBPRS2</w:t>
      </w:r>
      <w:r>
        <w:rPr>
          <w:noProof/>
        </w:rPr>
        <w:t>, 9</w:t>
      </w:r>
    </w:p>
    <w:p w:rsidR="00F337C3" w:rsidRDefault="00F337C3">
      <w:pPr>
        <w:pStyle w:val="Index2"/>
        <w:tabs>
          <w:tab w:val="right" w:leader="dot" w:pos="4310"/>
        </w:tabs>
        <w:rPr>
          <w:noProof/>
        </w:rPr>
      </w:pPr>
      <w:r w:rsidRPr="008B247D">
        <w:rPr>
          <w:noProof/>
        </w:rPr>
        <w:t>XWBRL</w:t>
      </w:r>
      <w:r>
        <w:rPr>
          <w:noProof/>
        </w:rPr>
        <w:t>, 9</w:t>
      </w:r>
    </w:p>
    <w:p w:rsidR="00F337C3" w:rsidRDefault="00F337C3">
      <w:pPr>
        <w:pStyle w:val="Index2"/>
        <w:tabs>
          <w:tab w:val="right" w:leader="dot" w:pos="4310"/>
        </w:tabs>
        <w:rPr>
          <w:noProof/>
        </w:rPr>
      </w:pPr>
      <w:r w:rsidRPr="008B247D">
        <w:rPr>
          <w:noProof/>
        </w:rPr>
        <w:t>XWBRM</w:t>
      </w:r>
      <w:r>
        <w:rPr>
          <w:noProof/>
        </w:rPr>
        <w:t>, 9</w:t>
      </w:r>
    </w:p>
    <w:p w:rsidR="00F337C3" w:rsidRDefault="00F337C3">
      <w:pPr>
        <w:pStyle w:val="Index2"/>
        <w:tabs>
          <w:tab w:val="right" w:leader="dot" w:pos="4310"/>
        </w:tabs>
        <w:rPr>
          <w:noProof/>
        </w:rPr>
      </w:pPr>
      <w:r w:rsidRPr="008B247D">
        <w:rPr>
          <w:noProof/>
        </w:rPr>
        <w:t>XWBRMX</w:t>
      </w:r>
      <w:r>
        <w:rPr>
          <w:noProof/>
        </w:rPr>
        <w:t>, 9</w:t>
      </w:r>
    </w:p>
    <w:p w:rsidR="00F337C3" w:rsidRDefault="00F337C3">
      <w:pPr>
        <w:pStyle w:val="Index2"/>
        <w:tabs>
          <w:tab w:val="right" w:leader="dot" w:pos="4310"/>
        </w:tabs>
        <w:rPr>
          <w:noProof/>
        </w:rPr>
      </w:pPr>
      <w:r w:rsidRPr="008B247D">
        <w:rPr>
          <w:noProof/>
        </w:rPr>
        <w:t>XWBRPC</w:t>
      </w:r>
      <w:r>
        <w:rPr>
          <w:noProof/>
        </w:rPr>
        <w:t>, 9</w:t>
      </w:r>
    </w:p>
    <w:p w:rsidR="00F337C3" w:rsidRDefault="00F337C3">
      <w:pPr>
        <w:pStyle w:val="Index2"/>
        <w:tabs>
          <w:tab w:val="right" w:leader="dot" w:pos="4310"/>
        </w:tabs>
        <w:rPr>
          <w:noProof/>
        </w:rPr>
      </w:pPr>
      <w:r w:rsidRPr="008B247D">
        <w:rPr>
          <w:noProof/>
        </w:rPr>
        <w:t>XWBRPCC</w:t>
      </w:r>
      <w:r>
        <w:rPr>
          <w:noProof/>
        </w:rPr>
        <w:t>, 9</w:t>
      </w:r>
    </w:p>
    <w:p w:rsidR="00F337C3" w:rsidRDefault="00F337C3">
      <w:pPr>
        <w:pStyle w:val="Index2"/>
        <w:tabs>
          <w:tab w:val="right" w:leader="dot" w:pos="4310"/>
        </w:tabs>
        <w:rPr>
          <w:noProof/>
        </w:rPr>
      </w:pPr>
      <w:r w:rsidRPr="008B247D">
        <w:rPr>
          <w:noProof/>
        </w:rPr>
        <w:t>XWBRW</w:t>
      </w:r>
      <w:r>
        <w:rPr>
          <w:noProof/>
        </w:rPr>
        <w:t>, 9</w:t>
      </w:r>
    </w:p>
    <w:p w:rsidR="00F337C3" w:rsidRDefault="00F337C3">
      <w:pPr>
        <w:pStyle w:val="Index2"/>
        <w:tabs>
          <w:tab w:val="right" w:leader="dot" w:pos="4310"/>
        </w:tabs>
        <w:rPr>
          <w:noProof/>
        </w:rPr>
      </w:pPr>
      <w:r w:rsidRPr="008B247D">
        <w:rPr>
          <w:noProof/>
        </w:rPr>
        <w:t>XWBSEC</w:t>
      </w:r>
      <w:r>
        <w:rPr>
          <w:noProof/>
        </w:rPr>
        <w:t>, 9</w:t>
      </w:r>
    </w:p>
    <w:p w:rsidR="00F337C3" w:rsidRDefault="00F337C3">
      <w:pPr>
        <w:pStyle w:val="Index2"/>
        <w:tabs>
          <w:tab w:val="right" w:leader="dot" w:pos="4310"/>
        </w:tabs>
        <w:rPr>
          <w:noProof/>
        </w:rPr>
      </w:pPr>
      <w:r w:rsidRPr="008B247D">
        <w:rPr>
          <w:noProof/>
        </w:rPr>
        <w:t>XWBTCP</w:t>
      </w:r>
      <w:r>
        <w:rPr>
          <w:noProof/>
        </w:rPr>
        <w:t>, 9</w:t>
      </w:r>
    </w:p>
    <w:p w:rsidR="00F337C3" w:rsidRDefault="00F337C3">
      <w:pPr>
        <w:pStyle w:val="Index2"/>
        <w:tabs>
          <w:tab w:val="right" w:leader="dot" w:pos="4310"/>
        </w:tabs>
        <w:rPr>
          <w:noProof/>
        </w:rPr>
      </w:pPr>
      <w:r w:rsidRPr="008B247D">
        <w:rPr>
          <w:noProof/>
        </w:rPr>
        <w:t>XWBTCPC</w:t>
      </w:r>
      <w:r>
        <w:rPr>
          <w:noProof/>
        </w:rPr>
        <w:t>, 9</w:t>
      </w:r>
    </w:p>
    <w:p w:rsidR="00F337C3" w:rsidRDefault="00F337C3">
      <w:pPr>
        <w:pStyle w:val="Index2"/>
        <w:tabs>
          <w:tab w:val="right" w:leader="dot" w:pos="4310"/>
        </w:tabs>
        <w:rPr>
          <w:noProof/>
        </w:rPr>
      </w:pPr>
      <w:r w:rsidRPr="008B247D">
        <w:rPr>
          <w:noProof/>
        </w:rPr>
        <w:t>XWBTCPL</w:t>
      </w:r>
      <w:r>
        <w:rPr>
          <w:noProof/>
        </w:rPr>
        <w:t>, 9</w:t>
      </w:r>
    </w:p>
    <w:p w:rsidR="00F337C3" w:rsidRDefault="00F337C3">
      <w:pPr>
        <w:pStyle w:val="Index2"/>
        <w:tabs>
          <w:tab w:val="right" w:leader="dot" w:pos="4310"/>
        </w:tabs>
        <w:rPr>
          <w:noProof/>
        </w:rPr>
      </w:pPr>
      <w:r w:rsidRPr="008B247D">
        <w:rPr>
          <w:noProof/>
        </w:rPr>
        <w:t>XWBTCPM</w:t>
      </w:r>
      <w:r>
        <w:rPr>
          <w:noProof/>
        </w:rPr>
        <w:t>, 9</w:t>
      </w:r>
    </w:p>
    <w:p w:rsidR="00F337C3" w:rsidRDefault="00F337C3">
      <w:pPr>
        <w:pStyle w:val="Index2"/>
        <w:tabs>
          <w:tab w:val="right" w:leader="dot" w:pos="4310"/>
        </w:tabs>
        <w:rPr>
          <w:noProof/>
        </w:rPr>
      </w:pPr>
      <w:r w:rsidRPr="008B247D">
        <w:rPr>
          <w:noProof/>
        </w:rPr>
        <w:t>XWBTCPM1</w:t>
      </w:r>
      <w:r>
        <w:rPr>
          <w:noProof/>
        </w:rPr>
        <w:t>, 9</w:t>
      </w:r>
    </w:p>
    <w:p w:rsidR="00F337C3" w:rsidRDefault="00F337C3">
      <w:pPr>
        <w:pStyle w:val="Index2"/>
        <w:tabs>
          <w:tab w:val="right" w:leader="dot" w:pos="4310"/>
        </w:tabs>
        <w:rPr>
          <w:noProof/>
        </w:rPr>
      </w:pPr>
      <w:r w:rsidRPr="008B247D">
        <w:rPr>
          <w:noProof/>
        </w:rPr>
        <w:t>XWBTCPM2</w:t>
      </w:r>
      <w:r>
        <w:rPr>
          <w:noProof/>
        </w:rPr>
        <w:t>, 9</w:t>
      </w:r>
    </w:p>
    <w:p w:rsidR="00F337C3" w:rsidRDefault="00F337C3">
      <w:pPr>
        <w:pStyle w:val="Index2"/>
        <w:tabs>
          <w:tab w:val="right" w:leader="dot" w:pos="4310"/>
        </w:tabs>
        <w:rPr>
          <w:noProof/>
        </w:rPr>
      </w:pPr>
      <w:r w:rsidRPr="008B247D">
        <w:rPr>
          <w:noProof/>
        </w:rPr>
        <w:t>XWBUTL</w:t>
      </w:r>
      <w:r>
        <w:rPr>
          <w:noProof/>
        </w:rPr>
        <w:t>, 9</w:t>
      </w:r>
    </w:p>
    <w:p w:rsidR="00F337C3" w:rsidRDefault="00F337C3">
      <w:pPr>
        <w:pStyle w:val="Index2"/>
        <w:tabs>
          <w:tab w:val="right" w:leader="dot" w:pos="4310"/>
        </w:tabs>
        <w:rPr>
          <w:noProof/>
        </w:rPr>
      </w:pPr>
      <w:r w:rsidRPr="008B247D">
        <w:rPr>
          <w:noProof/>
        </w:rPr>
        <w:t>XWBVL</w:t>
      </w:r>
      <w:r>
        <w:rPr>
          <w:noProof/>
        </w:rPr>
        <w:t>, 9</w:t>
      </w:r>
    </w:p>
    <w:p w:rsidR="00F337C3" w:rsidRDefault="00F337C3">
      <w:pPr>
        <w:pStyle w:val="Index2"/>
        <w:tabs>
          <w:tab w:val="right" w:leader="dot" w:pos="4310"/>
        </w:tabs>
        <w:rPr>
          <w:noProof/>
        </w:rPr>
      </w:pPr>
      <w:r w:rsidRPr="008B247D">
        <w:rPr>
          <w:noProof/>
        </w:rPr>
        <w:t>XWBVLC</w:t>
      </w:r>
      <w:r>
        <w:rPr>
          <w:noProof/>
        </w:rPr>
        <w:t>, 9</w:t>
      </w:r>
    </w:p>
    <w:p w:rsidR="00F337C3" w:rsidRDefault="00F337C3">
      <w:pPr>
        <w:pStyle w:val="Index2"/>
        <w:tabs>
          <w:tab w:val="right" w:leader="dot" w:pos="4310"/>
        </w:tabs>
        <w:rPr>
          <w:noProof/>
        </w:rPr>
      </w:pPr>
      <w:r w:rsidRPr="008B247D">
        <w:rPr>
          <w:noProof/>
        </w:rPr>
        <w:t>XWBVLL</w:t>
      </w:r>
      <w:r>
        <w:rPr>
          <w:noProof/>
        </w:rPr>
        <w:t>, 9</w:t>
      </w:r>
    </w:p>
    <w:p w:rsidR="00F337C3" w:rsidRDefault="00F337C3">
      <w:pPr>
        <w:pStyle w:val="Index2"/>
        <w:tabs>
          <w:tab w:val="right" w:leader="dot" w:pos="4310"/>
        </w:tabs>
        <w:rPr>
          <w:noProof/>
        </w:rPr>
      </w:pPr>
      <w:r w:rsidRPr="008B247D">
        <w:rPr>
          <w:noProof/>
        </w:rPr>
        <w:t>XWBZ1</w:t>
      </w:r>
      <w:r>
        <w:rPr>
          <w:noProof/>
        </w:rPr>
        <w:t>, 9</w:t>
      </w:r>
    </w:p>
    <w:p w:rsidR="00F337C3" w:rsidRDefault="00F337C3">
      <w:pPr>
        <w:pStyle w:val="Index1"/>
        <w:tabs>
          <w:tab w:val="right" w:leader="dot" w:pos="4310"/>
        </w:tabs>
        <w:rPr>
          <w:noProof/>
        </w:rPr>
      </w:pPr>
      <w:r w:rsidRPr="008B247D">
        <w:rPr>
          <w:noProof/>
          <w:kern w:val="2"/>
        </w:rPr>
        <w:t>RPC Broker</w:t>
      </w:r>
    </w:p>
    <w:p w:rsidR="00F337C3" w:rsidRDefault="00F337C3">
      <w:pPr>
        <w:pStyle w:val="Index2"/>
        <w:tabs>
          <w:tab w:val="right" w:leader="dot" w:pos="4310"/>
        </w:tabs>
        <w:rPr>
          <w:noProof/>
        </w:rPr>
      </w:pPr>
      <w:r>
        <w:rPr>
          <w:noProof/>
        </w:rPr>
        <w:t>Components, 16</w:t>
      </w:r>
    </w:p>
    <w:p w:rsidR="00F337C3" w:rsidRDefault="00F337C3">
      <w:pPr>
        <w:pStyle w:val="Index2"/>
        <w:tabs>
          <w:tab w:val="right" w:leader="dot" w:pos="4310"/>
        </w:tabs>
        <w:rPr>
          <w:noProof/>
        </w:rPr>
      </w:pPr>
      <w:r>
        <w:rPr>
          <w:noProof/>
        </w:rPr>
        <w:lastRenderedPageBreak/>
        <w:t>Diagnostic Program</w:t>
      </w:r>
    </w:p>
    <w:p w:rsidR="00F337C3" w:rsidRDefault="00F337C3">
      <w:pPr>
        <w:pStyle w:val="Index3"/>
        <w:tabs>
          <w:tab w:val="right" w:leader="dot" w:pos="4310"/>
        </w:tabs>
        <w:rPr>
          <w:noProof/>
        </w:rPr>
      </w:pPr>
      <w:r>
        <w:rPr>
          <w:noProof/>
        </w:rPr>
        <w:t>How to test the Broker, 25</w:t>
      </w:r>
    </w:p>
    <w:p w:rsidR="00F337C3" w:rsidRDefault="00F337C3">
      <w:pPr>
        <w:pStyle w:val="Index2"/>
        <w:tabs>
          <w:tab w:val="right" w:leader="dot" w:pos="4310"/>
        </w:tabs>
        <w:rPr>
          <w:noProof/>
        </w:rPr>
      </w:pPr>
      <w:r>
        <w:rPr>
          <w:noProof/>
        </w:rPr>
        <w:t>DLL, 17</w:t>
      </w:r>
    </w:p>
    <w:p w:rsidR="00F337C3" w:rsidRDefault="00F337C3">
      <w:pPr>
        <w:pStyle w:val="Index2"/>
        <w:tabs>
          <w:tab w:val="right" w:leader="dot" w:pos="4310"/>
        </w:tabs>
        <w:rPr>
          <w:noProof/>
        </w:rPr>
      </w:pPr>
      <w:r>
        <w:rPr>
          <w:noProof/>
        </w:rPr>
        <w:t>FAQs, 28</w:t>
      </w:r>
    </w:p>
    <w:p w:rsidR="00F337C3" w:rsidRDefault="00F337C3">
      <w:pPr>
        <w:pStyle w:val="Index2"/>
        <w:tabs>
          <w:tab w:val="right" w:leader="dot" w:pos="4310"/>
        </w:tabs>
        <w:rPr>
          <w:noProof/>
        </w:rPr>
      </w:pPr>
      <w:r w:rsidRPr="008B247D">
        <w:rPr>
          <w:noProof/>
          <w:kern w:val="2"/>
        </w:rPr>
        <w:t>Website</w:t>
      </w:r>
      <w:r>
        <w:rPr>
          <w:noProof/>
        </w:rPr>
        <w:t>, xiv</w:t>
      </w:r>
    </w:p>
    <w:p w:rsidR="00F337C3" w:rsidRDefault="00F337C3">
      <w:pPr>
        <w:pStyle w:val="Index1"/>
        <w:tabs>
          <w:tab w:val="right" w:leader="dot" w:pos="4310"/>
        </w:tabs>
        <w:rPr>
          <w:noProof/>
        </w:rPr>
      </w:pPr>
      <w:r w:rsidRPr="008B247D">
        <w:rPr>
          <w:noProof/>
        </w:rPr>
        <w:t>RPC BROKER DEMO/TEST Option</w:t>
      </w:r>
      <w:r>
        <w:rPr>
          <w:noProof/>
        </w:rPr>
        <w:t>, 10, 12, 13</w:t>
      </w:r>
    </w:p>
    <w:p w:rsidR="00F337C3" w:rsidRDefault="00F337C3">
      <w:pPr>
        <w:pStyle w:val="Index1"/>
        <w:tabs>
          <w:tab w:val="right" w:leader="dot" w:pos="4310"/>
        </w:tabs>
        <w:rPr>
          <w:noProof/>
        </w:rPr>
      </w:pPr>
      <w:r>
        <w:rPr>
          <w:noProof/>
        </w:rPr>
        <w:t>RPC Broker Management Menu, 10, 11</w:t>
      </w:r>
    </w:p>
    <w:p w:rsidR="00F337C3" w:rsidRDefault="00F337C3">
      <w:pPr>
        <w:pStyle w:val="Index1"/>
        <w:tabs>
          <w:tab w:val="right" w:leader="dot" w:pos="4310"/>
        </w:tabs>
        <w:rPr>
          <w:noProof/>
        </w:rPr>
      </w:pPr>
      <w:r w:rsidRPr="008B247D">
        <w:rPr>
          <w:noProof/>
        </w:rPr>
        <w:t>RPC BROKER PROGRAMMING EXAMPLE Option</w:t>
      </w:r>
      <w:r>
        <w:rPr>
          <w:noProof/>
        </w:rPr>
        <w:t>, 10, 11</w:t>
      </w:r>
    </w:p>
    <w:p w:rsidR="00F337C3" w:rsidRDefault="00F337C3">
      <w:pPr>
        <w:pStyle w:val="Index1"/>
        <w:tabs>
          <w:tab w:val="right" w:leader="dot" w:pos="4310"/>
        </w:tabs>
        <w:rPr>
          <w:noProof/>
        </w:rPr>
      </w:pPr>
      <w:r w:rsidRPr="008B247D">
        <w:rPr>
          <w:noProof/>
        </w:rPr>
        <w:t>RPC BROKER SITE PARAMETERS File (#8994.1)</w:t>
      </w:r>
      <w:r>
        <w:rPr>
          <w:noProof/>
        </w:rPr>
        <w:t>, 3, 11, 12</w:t>
      </w:r>
    </w:p>
    <w:p w:rsidR="00F337C3" w:rsidRDefault="00F337C3">
      <w:pPr>
        <w:pStyle w:val="Index2"/>
        <w:tabs>
          <w:tab w:val="right" w:leader="dot" w:pos="4310"/>
        </w:tabs>
        <w:rPr>
          <w:noProof/>
        </w:rPr>
      </w:pPr>
      <w:r>
        <w:rPr>
          <w:noProof/>
        </w:rPr>
        <w:t>Archiving, 15</w:t>
      </w:r>
    </w:p>
    <w:p w:rsidR="00F337C3" w:rsidRDefault="00F337C3">
      <w:pPr>
        <w:pStyle w:val="Index2"/>
        <w:tabs>
          <w:tab w:val="right" w:leader="dot" w:pos="4310"/>
        </w:tabs>
        <w:rPr>
          <w:noProof/>
        </w:rPr>
      </w:pPr>
      <w:r>
        <w:rPr>
          <w:noProof/>
        </w:rPr>
        <w:t>Purging, 15</w:t>
      </w:r>
    </w:p>
    <w:p w:rsidR="00F337C3" w:rsidRDefault="00F337C3">
      <w:pPr>
        <w:pStyle w:val="Index2"/>
        <w:tabs>
          <w:tab w:val="right" w:leader="dot" w:pos="4310"/>
        </w:tabs>
        <w:rPr>
          <w:noProof/>
        </w:rPr>
      </w:pPr>
      <w:r w:rsidRPr="008B247D">
        <w:rPr>
          <w:noProof/>
        </w:rPr>
        <w:t>Security</w:t>
      </w:r>
      <w:r>
        <w:rPr>
          <w:noProof/>
        </w:rPr>
        <w:t>, 23</w:t>
      </w:r>
    </w:p>
    <w:p w:rsidR="00F337C3" w:rsidRDefault="00F337C3">
      <w:pPr>
        <w:pStyle w:val="Index1"/>
        <w:tabs>
          <w:tab w:val="right" w:leader="dot" w:pos="4310"/>
        </w:tabs>
        <w:rPr>
          <w:noProof/>
        </w:rPr>
      </w:pPr>
      <w:r w:rsidRPr="008B247D">
        <w:rPr>
          <w:noProof/>
        </w:rPr>
        <w:t>RPC Field (#.01)</w:t>
      </w:r>
      <w:r>
        <w:rPr>
          <w:noProof/>
        </w:rPr>
        <w:t>, 3</w:t>
      </w:r>
    </w:p>
    <w:p w:rsidR="00F337C3" w:rsidRDefault="00F337C3">
      <w:pPr>
        <w:pStyle w:val="Index1"/>
        <w:tabs>
          <w:tab w:val="right" w:leader="dot" w:pos="4310"/>
        </w:tabs>
        <w:rPr>
          <w:noProof/>
        </w:rPr>
      </w:pPr>
      <w:r w:rsidRPr="008B247D">
        <w:rPr>
          <w:noProof/>
        </w:rPr>
        <w:t>RPC Field (#19.05)</w:t>
      </w:r>
      <w:r>
        <w:rPr>
          <w:noProof/>
        </w:rPr>
        <w:t>, 3</w:t>
      </w:r>
    </w:p>
    <w:p w:rsidR="00F337C3" w:rsidRDefault="00F337C3">
      <w:pPr>
        <w:pStyle w:val="Index1"/>
        <w:tabs>
          <w:tab w:val="right" w:leader="dot" w:pos="4310"/>
        </w:tabs>
        <w:rPr>
          <w:noProof/>
        </w:rPr>
      </w:pPr>
      <w:r w:rsidRPr="008B247D">
        <w:rPr>
          <w:noProof/>
        </w:rPr>
        <w:t>RPC Listener Edit Option</w:t>
      </w:r>
      <w:r>
        <w:rPr>
          <w:noProof/>
        </w:rPr>
        <w:t>, 10, 11</w:t>
      </w:r>
    </w:p>
    <w:p w:rsidR="00F337C3" w:rsidRDefault="00F337C3">
      <w:pPr>
        <w:pStyle w:val="Index1"/>
        <w:tabs>
          <w:tab w:val="right" w:leader="dot" w:pos="4310"/>
        </w:tabs>
        <w:rPr>
          <w:noProof/>
        </w:rPr>
      </w:pPr>
      <w:r>
        <w:rPr>
          <w:noProof/>
        </w:rPr>
        <w:t>RPC Option, 10, 11</w:t>
      </w:r>
    </w:p>
    <w:p w:rsidR="00F337C3" w:rsidRDefault="00F337C3">
      <w:pPr>
        <w:pStyle w:val="Index1"/>
        <w:tabs>
          <w:tab w:val="right" w:leader="dot" w:pos="4310"/>
        </w:tabs>
        <w:rPr>
          <w:noProof/>
        </w:rPr>
      </w:pPr>
      <w:r>
        <w:rPr>
          <w:noProof/>
        </w:rPr>
        <w:t>RPCs, 17</w:t>
      </w:r>
    </w:p>
    <w:p w:rsidR="00F337C3" w:rsidRDefault="00F337C3">
      <w:pPr>
        <w:pStyle w:val="Index2"/>
        <w:tabs>
          <w:tab w:val="right" w:leader="dot" w:pos="4310"/>
        </w:tabs>
        <w:rPr>
          <w:noProof/>
        </w:rPr>
      </w:pPr>
      <w:r>
        <w:rPr>
          <w:noProof/>
        </w:rPr>
        <w:t>Exported, 13</w:t>
      </w:r>
    </w:p>
    <w:p w:rsidR="00F337C3" w:rsidRDefault="00F337C3">
      <w:pPr>
        <w:pStyle w:val="Index2"/>
        <w:tabs>
          <w:tab w:val="right" w:leader="dot" w:pos="4310"/>
        </w:tabs>
        <w:rPr>
          <w:noProof/>
        </w:rPr>
      </w:pPr>
      <w:r>
        <w:rPr>
          <w:noProof/>
        </w:rPr>
        <w:t>XWB DIRECT, 22</w:t>
      </w:r>
    </w:p>
    <w:p w:rsidR="00F337C3" w:rsidRDefault="00F337C3">
      <w:pPr>
        <w:pStyle w:val="Index2"/>
        <w:tabs>
          <w:tab w:val="right" w:leader="dot" w:pos="4310"/>
        </w:tabs>
        <w:rPr>
          <w:noProof/>
        </w:rPr>
      </w:pPr>
      <w:r>
        <w:rPr>
          <w:noProof/>
        </w:rPr>
        <w:t>XWB GET VARIABLE VALUE, 17</w:t>
      </w:r>
    </w:p>
    <w:p w:rsidR="00F337C3" w:rsidRDefault="00F337C3">
      <w:pPr>
        <w:pStyle w:val="Index2"/>
        <w:tabs>
          <w:tab w:val="right" w:leader="dot" w:pos="4310"/>
        </w:tabs>
        <w:rPr>
          <w:noProof/>
        </w:rPr>
      </w:pPr>
      <w:r>
        <w:rPr>
          <w:noProof/>
        </w:rPr>
        <w:t>XWB REMOTE, 22</w:t>
      </w:r>
    </w:p>
    <w:p w:rsidR="00F337C3" w:rsidRDefault="00F337C3">
      <w:pPr>
        <w:pStyle w:val="Index1"/>
        <w:tabs>
          <w:tab w:val="right" w:leader="dot" w:pos="4310"/>
        </w:tabs>
        <w:rPr>
          <w:noProof/>
        </w:rPr>
      </w:pPr>
      <w:r>
        <w:rPr>
          <w:noProof/>
        </w:rPr>
        <w:t>RPCTEST.EXE, 25, 26</w:t>
      </w:r>
    </w:p>
    <w:p w:rsidR="00F337C3" w:rsidRDefault="00F337C3">
      <w:pPr>
        <w:pStyle w:val="Index1"/>
        <w:tabs>
          <w:tab w:val="right" w:leader="dot" w:pos="4310"/>
        </w:tabs>
        <w:rPr>
          <w:noProof/>
        </w:rPr>
      </w:pPr>
      <w:r>
        <w:rPr>
          <w:noProof/>
        </w:rPr>
        <w:t>rpctest.exe Application, 11</w:t>
      </w:r>
    </w:p>
    <w:p w:rsidR="00F337C3" w:rsidRDefault="00F337C3">
      <w:pPr>
        <w:pStyle w:val="IndexHeading"/>
        <w:tabs>
          <w:tab w:val="right" w:leader="dot" w:pos="4310"/>
        </w:tabs>
        <w:rPr>
          <w:rFonts w:asciiTheme="minorHAnsi" w:eastAsiaTheme="minorEastAsia" w:hAnsiTheme="minorHAnsi" w:cstheme="minorBidi"/>
          <w:b w:val="0"/>
          <w:bCs w:val="0"/>
          <w:noProof/>
        </w:rPr>
      </w:pPr>
      <w:r>
        <w:rPr>
          <w:noProof/>
        </w:rPr>
        <w:t>S</w:t>
      </w:r>
    </w:p>
    <w:p w:rsidR="00F337C3" w:rsidRDefault="00F337C3">
      <w:pPr>
        <w:pStyle w:val="Index1"/>
        <w:tabs>
          <w:tab w:val="right" w:leader="dot" w:pos="4310"/>
        </w:tabs>
        <w:rPr>
          <w:noProof/>
        </w:rPr>
      </w:pPr>
      <w:r>
        <w:rPr>
          <w:noProof/>
        </w:rPr>
        <w:t>Scalability, 2</w:t>
      </w:r>
    </w:p>
    <w:p w:rsidR="00F337C3" w:rsidRDefault="00F337C3">
      <w:pPr>
        <w:pStyle w:val="Index1"/>
        <w:tabs>
          <w:tab w:val="right" w:leader="dot" w:pos="4310"/>
        </w:tabs>
        <w:rPr>
          <w:noProof/>
        </w:rPr>
      </w:pPr>
      <w:r>
        <w:rPr>
          <w:noProof/>
        </w:rPr>
        <w:t>Security, 22</w:t>
      </w:r>
    </w:p>
    <w:p w:rsidR="00F337C3" w:rsidRDefault="00F337C3">
      <w:pPr>
        <w:pStyle w:val="Index2"/>
        <w:tabs>
          <w:tab w:val="right" w:leader="dot" w:pos="4310"/>
        </w:tabs>
        <w:rPr>
          <w:noProof/>
        </w:rPr>
      </w:pPr>
      <w:r>
        <w:rPr>
          <w:noProof/>
        </w:rPr>
        <w:t>Connections, 22</w:t>
      </w:r>
    </w:p>
    <w:p w:rsidR="00F337C3" w:rsidRDefault="00F337C3">
      <w:pPr>
        <w:pStyle w:val="Index2"/>
        <w:tabs>
          <w:tab w:val="right" w:leader="dot" w:pos="4310"/>
        </w:tabs>
        <w:rPr>
          <w:noProof/>
        </w:rPr>
      </w:pPr>
      <w:r>
        <w:rPr>
          <w:noProof/>
        </w:rPr>
        <w:t>Electronic Signatures, 23</w:t>
      </w:r>
    </w:p>
    <w:p w:rsidR="00F337C3" w:rsidRDefault="00F337C3">
      <w:pPr>
        <w:pStyle w:val="Index2"/>
        <w:tabs>
          <w:tab w:val="right" w:leader="dot" w:pos="4310"/>
        </w:tabs>
        <w:rPr>
          <w:noProof/>
        </w:rPr>
      </w:pPr>
      <w:r>
        <w:rPr>
          <w:noProof/>
        </w:rPr>
        <w:t>Files, 23</w:t>
      </w:r>
    </w:p>
    <w:p w:rsidR="00F337C3" w:rsidRDefault="00F337C3">
      <w:pPr>
        <w:pStyle w:val="Index2"/>
        <w:tabs>
          <w:tab w:val="right" w:leader="dot" w:pos="4310"/>
        </w:tabs>
        <w:rPr>
          <w:noProof/>
        </w:rPr>
      </w:pPr>
      <w:r>
        <w:rPr>
          <w:noProof/>
        </w:rPr>
        <w:t>Interfaces, 23</w:t>
      </w:r>
    </w:p>
    <w:p w:rsidR="00F337C3" w:rsidRDefault="00F337C3">
      <w:pPr>
        <w:pStyle w:val="Index2"/>
        <w:tabs>
          <w:tab w:val="right" w:leader="dot" w:pos="4310"/>
        </w:tabs>
        <w:rPr>
          <w:noProof/>
        </w:rPr>
      </w:pPr>
      <w:r>
        <w:rPr>
          <w:noProof/>
        </w:rPr>
        <w:t>Keys, 23</w:t>
      </w:r>
    </w:p>
    <w:p w:rsidR="00F337C3" w:rsidRDefault="00F337C3">
      <w:pPr>
        <w:pStyle w:val="Index3"/>
        <w:tabs>
          <w:tab w:val="right" w:leader="dot" w:pos="4310"/>
        </w:tabs>
        <w:rPr>
          <w:noProof/>
        </w:rPr>
      </w:pPr>
      <w:r>
        <w:rPr>
          <w:noProof/>
        </w:rPr>
        <w:t>XUPROGMODE, 11, 23</w:t>
      </w:r>
    </w:p>
    <w:p w:rsidR="00F337C3" w:rsidRDefault="00F337C3">
      <w:pPr>
        <w:pStyle w:val="Index2"/>
        <w:tabs>
          <w:tab w:val="right" w:leader="dot" w:pos="4310"/>
        </w:tabs>
        <w:rPr>
          <w:noProof/>
        </w:rPr>
      </w:pPr>
      <w:r>
        <w:rPr>
          <w:noProof/>
        </w:rPr>
        <w:t>Management, 22</w:t>
      </w:r>
    </w:p>
    <w:p w:rsidR="00F337C3" w:rsidRDefault="00F337C3">
      <w:pPr>
        <w:pStyle w:val="Index2"/>
        <w:tabs>
          <w:tab w:val="right" w:leader="dot" w:pos="4310"/>
        </w:tabs>
        <w:rPr>
          <w:noProof/>
        </w:rPr>
      </w:pPr>
      <w:r>
        <w:rPr>
          <w:noProof/>
        </w:rPr>
        <w:t>Remote Data Views, 22</w:t>
      </w:r>
    </w:p>
    <w:p w:rsidR="00F337C3" w:rsidRDefault="00F337C3">
      <w:pPr>
        <w:pStyle w:val="Index2"/>
        <w:tabs>
          <w:tab w:val="right" w:leader="dot" w:pos="4310"/>
        </w:tabs>
        <w:rPr>
          <w:noProof/>
        </w:rPr>
      </w:pPr>
      <w:r>
        <w:rPr>
          <w:noProof/>
        </w:rPr>
        <w:t>Remote Systems, 22</w:t>
      </w:r>
    </w:p>
    <w:p w:rsidR="00F337C3" w:rsidRDefault="00F337C3">
      <w:pPr>
        <w:pStyle w:val="Index1"/>
        <w:tabs>
          <w:tab w:val="right" w:leader="dot" w:pos="4310"/>
        </w:tabs>
        <w:rPr>
          <w:noProof/>
        </w:rPr>
      </w:pPr>
      <w:r>
        <w:rPr>
          <w:noProof/>
        </w:rPr>
        <w:t>Server</w:t>
      </w:r>
    </w:p>
    <w:p w:rsidR="00F337C3" w:rsidRDefault="00F337C3">
      <w:pPr>
        <w:pStyle w:val="Index2"/>
        <w:tabs>
          <w:tab w:val="right" w:leader="dot" w:pos="4310"/>
        </w:tabs>
        <w:rPr>
          <w:noProof/>
        </w:rPr>
      </w:pPr>
      <w:r>
        <w:rPr>
          <w:noProof/>
        </w:rPr>
        <w:t>Features, 11</w:t>
      </w:r>
    </w:p>
    <w:p w:rsidR="00F337C3" w:rsidRDefault="00F337C3">
      <w:pPr>
        <w:pStyle w:val="Index1"/>
        <w:tabs>
          <w:tab w:val="right" w:leader="dot" w:pos="4310"/>
        </w:tabs>
        <w:rPr>
          <w:noProof/>
        </w:rPr>
      </w:pPr>
      <w:r>
        <w:rPr>
          <w:noProof/>
        </w:rPr>
        <w:t>Signon</w:t>
      </w:r>
    </w:p>
    <w:p w:rsidR="00F337C3" w:rsidRDefault="00F337C3">
      <w:pPr>
        <w:pStyle w:val="Index2"/>
        <w:tabs>
          <w:tab w:val="right" w:leader="dot" w:pos="4310"/>
        </w:tabs>
        <w:rPr>
          <w:noProof/>
        </w:rPr>
      </w:pPr>
      <w:r>
        <w:rPr>
          <w:noProof/>
        </w:rPr>
        <w:t>Delays, 28</w:t>
      </w:r>
    </w:p>
    <w:p w:rsidR="00F337C3" w:rsidRDefault="00F337C3">
      <w:pPr>
        <w:pStyle w:val="Index1"/>
        <w:tabs>
          <w:tab w:val="right" w:leader="dot" w:pos="4310"/>
        </w:tabs>
        <w:rPr>
          <w:noProof/>
        </w:rPr>
      </w:pPr>
      <w:r>
        <w:rPr>
          <w:noProof/>
        </w:rPr>
        <w:t>Site Parameters, 2</w:t>
      </w:r>
    </w:p>
    <w:p w:rsidR="00F337C3" w:rsidRDefault="00F337C3">
      <w:pPr>
        <w:pStyle w:val="Index1"/>
        <w:tabs>
          <w:tab w:val="right" w:leader="dot" w:pos="4310"/>
        </w:tabs>
        <w:rPr>
          <w:noProof/>
        </w:rPr>
      </w:pPr>
      <w:r>
        <w:rPr>
          <w:noProof/>
        </w:rPr>
        <w:t>Software Disclaimer, ix</w:t>
      </w:r>
    </w:p>
    <w:p w:rsidR="00F337C3" w:rsidRDefault="00F337C3">
      <w:pPr>
        <w:pStyle w:val="Index1"/>
        <w:tabs>
          <w:tab w:val="right" w:leader="dot" w:pos="4310"/>
        </w:tabs>
        <w:rPr>
          <w:noProof/>
        </w:rPr>
      </w:pPr>
      <w:r>
        <w:rPr>
          <w:noProof/>
        </w:rPr>
        <w:t>Splash Screen Method, 17</w:t>
      </w:r>
    </w:p>
    <w:p w:rsidR="00F337C3" w:rsidRDefault="00F337C3">
      <w:pPr>
        <w:pStyle w:val="Index1"/>
        <w:tabs>
          <w:tab w:val="right" w:leader="dot" w:pos="4310"/>
        </w:tabs>
        <w:rPr>
          <w:noProof/>
        </w:rPr>
      </w:pPr>
      <w:r>
        <w:rPr>
          <w:noProof/>
        </w:rPr>
        <w:t>SplashClose Method, 17</w:t>
      </w:r>
    </w:p>
    <w:p w:rsidR="00F337C3" w:rsidRDefault="00F337C3">
      <w:pPr>
        <w:pStyle w:val="Index1"/>
        <w:tabs>
          <w:tab w:val="right" w:leader="dot" w:pos="4310"/>
        </w:tabs>
        <w:rPr>
          <w:noProof/>
        </w:rPr>
      </w:pPr>
      <w:r>
        <w:rPr>
          <w:noProof/>
        </w:rPr>
        <w:t>SplashOpen Method, 17</w:t>
      </w:r>
    </w:p>
    <w:p w:rsidR="00F337C3" w:rsidRDefault="00F337C3">
      <w:pPr>
        <w:pStyle w:val="Index1"/>
        <w:tabs>
          <w:tab w:val="right" w:leader="dot" w:pos="4310"/>
        </w:tabs>
        <w:rPr>
          <w:noProof/>
        </w:rPr>
      </w:pPr>
      <w:r w:rsidRPr="008B247D">
        <w:rPr>
          <w:noProof/>
        </w:rPr>
        <w:t>Start All RPC Broker Listeners Option</w:t>
      </w:r>
      <w:r>
        <w:rPr>
          <w:noProof/>
        </w:rPr>
        <w:t>, 10, 12</w:t>
      </w:r>
    </w:p>
    <w:p w:rsidR="00F337C3" w:rsidRDefault="00F337C3">
      <w:pPr>
        <w:pStyle w:val="Index1"/>
        <w:tabs>
          <w:tab w:val="right" w:leader="dot" w:pos="4310"/>
        </w:tabs>
        <w:rPr>
          <w:noProof/>
        </w:rPr>
      </w:pPr>
      <w:r w:rsidRPr="008B247D">
        <w:rPr>
          <w:noProof/>
        </w:rPr>
        <w:t>Start M2M RPC Broker Cache Listener Option</w:t>
      </w:r>
      <w:r>
        <w:rPr>
          <w:noProof/>
        </w:rPr>
        <w:t>, 10, 13</w:t>
      </w:r>
    </w:p>
    <w:p w:rsidR="00F337C3" w:rsidRDefault="00F337C3">
      <w:pPr>
        <w:pStyle w:val="Index1"/>
        <w:tabs>
          <w:tab w:val="right" w:leader="dot" w:pos="4310"/>
        </w:tabs>
        <w:rPr>
          <w:noProof/>
        </w:rPr>
      </w:pPr>
      <w:r w:rsidRPr="008B247D">
        <w:rPr>
          <w:noProof/>
        </w:rPr>
        <w:lastRenderedPageBreak/>
        <w:t>Stop All RPC Broker Listeners Option</w:t>
      </w:r>
      <w:r>
        <w:rPr>
          <w:noProof/>
        </w:rPr>
        <w:t>, 10, 12</w:t>
      </w:r>
    </w:p>
    <w:p w:rsidR="00F337C3" w:rsidRDefault="00F337C3">
      <w:pPr>
        <w:pStyle w:val="Index1"/>
        <w:tabs>
          <w:tab w:val="right" w:leader="dot" w:pos="4310"/>
        </w:tabs>
        <w:rPr>
          <w:noProof/>
        </w:rPr>
      </w:pPr>
      <w:r w:rsidRPr="008B247D">
        <w:rPr>
          <w:noProof/>
          <w:kern w:val="2"/>
        </w:rPr>
        <w:t>Subscriber Package Menu Option</w:t>
      </w:r>
      <w:r>
        <w:rPr>
          <w:noProof/>
        </w:rPr>
        <w:t>, 20</w:t>
      </w:r>
    </w:p>
    <w:p w:rsidR="00F337C3" w:rsidRDefault="00F337C3">
      <w:pPr>
        <w:pStyle w:val="Index1"/>
        <w:tabs>
          <w:tab w:val="right" w:leader="dot" w:pos="4310"/>
        </w:tabs>
        <w:rPr>
          <w:noProof/>
        </w:rPr>
      </w:pPr>
      <w:r>
        <w:rPr>
          <w:noProof/>
        </w:rPr>
        <w:t>Support</w:t>
      </w:r>
    </w:p>
    <w:p w:rsidR="00F337C3" w:rsidRDefault="00F337C3">
      <w:pPr>
        <w:pStyle w:val="Index2"/>
        <w:tabs>
          <w:tab w:val="right" w:leader="dot" w:pos="4310"/>
        </w:tabs>
        <w:rPr>
          <w:noProof/>
        </w:rPr>
      </w:pPr>
      <w:r>
        <w:rPr>
          <w:noProof/>
        </w:rPr>
        <w:t>Anonymous Directories, xiv</w:t>
      </w:r>
    </w:p>
    <w:p w:rsidR="00F337C3" w:rsidRDefault="00F337C3">
      <w:pPr>
        <w:pStyle w:val="Index1"/>
        <w:tabs>
          <w:tab w:val="right" w:leader="dot" w:pos="4310"/>
        </w:tabs>
        <w:rPr>
          <w:noProof/>
        </w:rPr>
      </w:pPr>
      <w:r>
        <w:rPr>
          <w:noProof/>
        </w:rPr>
        <w:t>Symbols</w:t>
      </w:r>
    </w:p>
    <w:p w:rsidR="00F337C3" w:rsidRDefault="00F337C3">
      <w:pPr>
        <w:pStyle w:val="Index2"/>
        <w:tabs>
          <w:tab w:val="right" w:leader="dot" w:pos="4310"/>
        </w:tabs>
        <w:rPr>
          <w:noProof/>
        </w:rPr>
      </w:pPr>
      <w:r>
        <w:rPr>
          <w:noProof/>
        </w:rPr>
        <w:t>Found in the Documentation, x</w:t>
      </w:r>
    </w:p>
    <w:p w:rsidR="00F337C3" w:rsidRDefault="00F337C3">
      <w:pPr>
        <w:pStyle w:val="Index1"/>
        <w:tabs>
          <w:tab w:val="right" w:leader="dot" w:pos="4310"/>
        </w:tabs>
        <w:rPr>
          <w:noProof/>
        </w:rPr>
      </w:pPr>
      <w:r>
        <w:rPr>
          <w:noProof/>
        </w:rPr>
        <w:t>System Command Options Menu, 11</w:t>
      </w:r>
    </w:p>
    <w:p w:rsidR="00F337C3" w:rsidRDefault="00F337C3">
      <w:pPr>
        <w:pStyle w:val="IndexHeading"/>
        <w:tabs>
          <w:tab w:val="right" w:leader="dot" w:pos="4310"/>
        </w:tabs>
        <w:rPr>
          <w:rFonts w:asciiTheme="minorHAnsi" w:eastAsiaTheme="minorEastAsia" w:hAnsiTheme="minorHAnsi" w:cstheme="minorBidi"/>
          <w:b w:val="0"/>
          <w:bCs w:val="0"/>
          <w:noProof/>
        </w:rPr>
      </w:pPr>
      <w:r>
        <w:rPr>
          <w:noProof/>
        </w:rPr>
        <w:t>T</w:t>
      </w:r>
    </w:p>
    <w:p w:rsidR="00F337C3" w:rsidRDefault="00F337C3">
      <w:pPr>
        <w:pStyle w:val="Index1"/>
        <w:tabs>
          <w:tab w:val="right" w:leader="dot" w:pos="4310"/>
        </w:tabs>
        <w:rPr>
          <w:noProof/>
        </w:rPr>
      </w:pPr>
      <w:r>
        <w:rPr>
          <w:noProof/>
        </w:rPr>
        <w:t xml:space="preserve">Table of </w:t>
      </w:r>
      <w:r w:rsidRPr="008B247D">
        <w:rPr>
          <w:noProof/>
          <w:kern w:val="2"/>
        </w:rPr>
        <w:t>Contents</w:t>
      </w:r>
      <w:r>
        <w:rPr>
          <w:noProof/>
        </w:rPr>
        <w:t>, vi</w:t>
      </w:r>
    </w:p>
    <w:p w:rsidR="00F337C3" w:rsidRDefault="00F337C3">
      <w:pPr>
        <w:pStyle w:val="Index1"/>
        <w:tabs>
          <w:tab w:val="right" w:leader="dot" w:pos="4310"/>
        </w:tabs>
        <w:rPr>
          <w:noProof/>
        </w:rPr>
      </w:pPr>
      <w:r w:rsidRPr="008B247D">
        <w:rPr>
          <w:noProof/>
          <w:kern w:val="2"/>
        </w:rPr>
        <w:t>Tables</w:t>
      </w:r>
      <w:r>
        <w:rPr>
          <w:noProof/>
        </w:rPr>
        <w:t>, viii</w:t>
      </w:r>
    </w:p>
    <w:p w:rsidR="00F337C3" w:rsidRDefault="00F337C3">
      <w:pPr>
        <w:pStyle w:val="Index1"/>
        <w:tabs>
          <w:tab w:val="right" w:leader="dot" w:pos="4310"/>
        </w:tabs>
        <w:rPr>
          <w:noProof/>
        </w:rPr>
      </w:pPr>
      <w:r>
        <w:rPr>
          <w:noProof/>
        </w:rPr>
        <w:t>TCCOWRPCBroker Component, 16</w:t>
      </w:r>
    </w:p>
    <w:p w:rsidR="00F337C3" w:rsidRDefault="00F337C3">
      <w:pPr>
        <w:pStyle w:val="Index1"/>
        <w:tabs>
          <w:tab w:val="right" w:leader="dot" w:pos="4310"/>
        </w:tabs>
        <w:rPr>
          <w:noProof/>
        </w:rPr>
      </w:pPr>
      <w:r>
        <w:rPr>
          <w:noProof/>
        </w:rPr>
        <w:t>TContextorControl Component, 16</w:t>
      </w:r>
    </w:p>
    <w:p w:rsidR="00F337C3" w:rsidRDefault="00F337C3">
      <w:pPr>
        <w:pStyle w:val="Index1"/>
        <w:tabs>
          <w:tab w:val="right" w:leader="dot" w:pos="4310"/>
        </w:tabs>
        <w:rPr>
          <w:noProof/>
        </w:rPr>
      </w:pPr>
      <w:r>
        <w:rPr>
          <w:noProof/>
        </w:rPr>
        <w:t>TCP/IP, 27</w:t>
      </w:r>
    </w:p>
    <w:p w:rsidR="00F337C3" w:rsidRDefault="00F337C3">
      <w:pPr>
        <w:pStyle w:val="Index1"/>
        <w:tabs>
          <w:tab w:val="right" w:leader="dot" w:pos="4310"/>
        </w:tabs>
        <w:rPr>
          <w:noProof/>
        </w:rPr>
      </w:pPr>
      <w:r>
        <w:rPr>
          <w:noProof/>
        </w:rPr>
        <w:t>Test the Broker Using the RPC Broker Diagnostic Program, 25</w:t>
      </w:r>
    </w:p>
    <w:p w:rsidR="00F337C3" w:rsidRDefault="00F337C3">
      <w:pPr>
        <w:pStyle w:val="Index1"/>
        <w:tabs>
          <w:tab w:val="right" w:leader="dot" w:pos="4310"/>
        </w:tabs>
        <w:rPr>
          <w:noProof/>
        </w:rPr>
      </w:pPr>
      <w:r>
        <w:rPr>
          <w:noProof/>
        </w:rPr>
        <w:t>Translate Function, 17</w:t>
      </w:r>
    </w:p>
    <w:p w:rsidR="00F337C3" w:rsidRDefault="00F337C3">
      <w:pPr>
        <w:pStyle w:val="Index1"/>
        <w:tabs>
          <w:tab w:val="right" w:leader="dot" w:pos="4310"/>
        </w:tabs>
        <w:rPr>
          <w:noProof/>
        </w:rPr>
      </w:pPr>
      <w:r>
        <w:rPr>
          <w:noProof/>
        </w:rPr>
        <w:t>Translation, 6</w:t>
      </w:r>
    </w:p>
    <w:p w:rsidR="00F337C3" w:rsidRDefault="00F337C3">
      <w:pPr>
        <w:pStyle w:val="Index1"/>
        <w:tabs>
          <w:tab w:val="right" w:leader="dot" w:pos="4310"/>
        </w:tabs>
        <w:rPr>
          <w:noProof/>
        </w:rPr>
      </w:pPr>
      <w:r>
        <w:rPr>
          <w:noProof/>
        </w:rPr>
        <w:t>Troubleshooting, 25</w:t>
      </w:r>
    </w:p>
    <w:p w:rsidR="00F337C3" w:rsidRDefault="00F337C3">
      <w:pPr>
        <w:pStyle w:val="Index2"/>
        <w:tabs>
          <w:tab w:val="right" w:leader="dot" w:pos="4310"/>
        </w:tabs>
        <w:rPr>
          <w:noProof/>
        </w:rPr>
      </w:pPr>
      <w:r>
        <w:rPr>
          <w:noProof/>
        </w:rPr>
        <w:t>Network Connection, 27</w:t>
      </w:r>
    </w:p>
    <w:p w:rsidR="00F337C3" w:rsidRDefault="00F337C3">
      <w:pPr>
        <w:pStyle w:val="Index2"/>
        <w:tabs>
          <w:tab w:val="right" w:leader="dot" w:pos="4310"/>
        </w:tabs>
        <w:rPr>
          <w:noProof/>
        </w:rPr>
      </w:pPr>
      <w:r>
        <w:rPr>
          <w:noProof/>
        </w:rPr>
        <w:t>RPC Broker Diagnostic Program, 25</w:t>
      </w:r>
    </w:p>
    <w:p w:rsidR="00F337C3" w:rsidRDefault="00F337C3">
      <w:pPr>
        <w:pStyle w:val="Index2"/>
        <w:tabs>
          <w:tab w:val="right" w:leader="dot" w:pos="4310"/>
        </w:tabs>
        <w:rPr>
          <w:noProof/>
        </w:rPr>
      </w:pPr>
      <w:r>
        <w:rPr>
          <w:noProof/>
        </w:rPr>
        <w:t>Signon Delays, 28</w:t>
      </w:r>
    </w:p>
    <w:p w:rsidR="00F337C3" w:rsidRDefault="00F337C3">
      <w:pPr>
        <w:pStyle w:val="Index1"/>
        <w:tabs>
          <w:tab w:val="right" w:leader="dot" w:pos="4310"/>
        </w:tabs>
        <w:rPr>
          <w:noProof/>
        </w:rPr>
      </w:pPr>
      <w:r>
        <w:rPr>
          <w:noProof/>
        </w:rPr>
        <w:t>TRPCBroker Component, 16</w:t>
      </w:r>
    </w:p>
    <w:p w:rsidR="00F337C3" w:rsidRDefault="00F337C3">
      <w:pPr>
        <w:pStyle w:val="Index1"/>
        <w:tabs>
          <w:tab w:val="right" w:leader="dot" w:pos="4310"/>
        </w:tabs>
        <w:rPr>
          <w:noProof/>
        </w:rPr>
      </w:pPr>
      <w:r>
        <w:rPr>
          <w:noProof/>
        </w:rPr>
        <w:t>TXWBRichEdit Component, 16</w:t>
      </w:r>
    </w:p>
    <w:p w:rsidR="00F337C3" w:rsidRDefault="00F337C3">
      <w:pPr>
        <w:pStyle w:val="IndexHeading"/>
        <w:tabs>
          <w:tab w:val="right" w:leader="dot" w:pos="4310"/>
        </w:tabs>
        <w:rPr>
          <w:rFonts w:asciiTheme="minorHAnsi" w:eastAsiaTheme="minorEastAsia" w:hAnsiTheme="minorHAnsi" w:cstheme="minorBidi"/>
          <w:b w:val="0"/>
          <w:bCs w:val="0"/>
          <w:noProof/>
        </w:rPr>
      </w:pPr>
      <w:r>
        <w:rPr>
          <w:noProof/>
        </w:rPr>
        <w:t>U</w:t>
      </w:r>
    </w:p>
    <w:p w:rsidR="00F337C3" w:rsidRDefault="00F337C3">
      <w:pPr>
        <w:pStyle w:val="Index1"/>
        <w:tabs>
          <w:tab w:val="right" w:leader="dot" w:pos="4310"/>
        </w:tabs>
        <w:rPr>
          <w:noProof/>
        </w:rPr>
      </w:pPr>
      <w:r>
        <w:rPr>
          <w:noProof/>
        </w:rPr>
        <w:t>URLs</w:t>
      </w:r>
    </w:p>
    <w:p w:rsidR="00F337C3" w:rsidRDefault="00F337C3">
      <w:pPr>
        <w:pStyle w:val="Index2"/>
        <w:tabs>
          <w:tab w:val="right" w:leader="dot" w:pos="4310"/>
        </w:tabs>
        <w:rPr>
          <w:noProof/>
        </w:rPr>
      </w:pPr>
      <w:r w:rsidRPr="008B247D">
        <w:rPr>
          <w:noProof/>
          <w:kern w:val="2"/>
        </w:rPr>
        <w:t>Acronyms Intranet Website</w:t>
      </w:r>
      <w:r>
        <w:rPr>
          <w:noProof/>
        </w:rPr>
        <w:t>, 30</w:t>
      </w:r>
    </w:p>
    <w:p w:rsidR="00F337C3" w:rsidRDefault="00F337C3">
      <w:pPr>
        <w:pStyle w:val="Index2"/>
        <w:tabs>
          <w:tab w:val="right" w:leader="dot" w:pos="4310"/>
        </w:tabs>
        <w:rPr>
          <w:noProof/>
        </w:rPr>
      </w:pPr>
      <w:r>
        <w:rPr>
          <w:noProof/>
        </w:rPr>
        <w:t>Adobe Website, xiv</w:t>
      </w:r>
    </w:p>
    <w:p w:rsidR="00F337C3" w:rsidRDefault="00F337C3">
      <w:pPr>
        <w:pStyle w:val="Index2"/>
        <w:tabs>
          <w:tab w:val="right" w:leader="dot" w:pos="4310"/>
        </w:tabs>
        <w:rPr>
          <w:noProof/>
        </w:rPr>
      </w:pPr>
      <w:r w:rsidRPr="008B247D">
        <w:rPr>
          <w:noProof/>
          <w:kern w:val="2"/>
        </w:rPr>
        <w:t>Glossary Intranet Website</w:t>
      </w:r>
      <w:r>
        <w:rPr>
          <w:noProof/>
        </w:rPr>
        <w:t>, 30</w:t>
      </w:r>
    </w:p>
    <w:p w:rsidR="00F337C3" w:rsidRDefault="00F337C3">
      <w:pPr>
        <w:pStyle w:val="Index2"/>
        <w:tabs>
          <w:tab w:val="right" w:leader="dot" w:pos="4310"/>
        </w:tabs>
        <w:rPr>
          <w:noProof/>
        </w:rPr>
      </w:pPr>
      <w:r>
        <w:rPr>
          <w:noProof/>
        </w:rPr>
        <w:t>RPC Broker Website, xiv</w:t>
      </w:r>
    </w:p>
    <w:p w:rsidR="00F337C3" w:rsidRDefault="00F337C3">
      <w:pPr>
        <w:pStyle w:val="Index2"/>
        <w:tabs>
          <w:tab w:val="right" w:leader="dot" w:pos="4310"/>
        </w:tabs>
        <w:rPr>
          <w:noProof/>
        </w:rPr>
      </w:pPr>
      <w:r>
        <w:rPr>
          <w:noProof/>
        </w:rPr>
        <w:t>VA Software Document Library (</w:t>
      </w:r>
      <w:r w:rsidRPr="008B247D">
        <w:rPr>
          <w:noProof/>
          <w:kern w:val="2"/>
        </w:rPr>
        <w:t>VDL) Website</w:t>
      </w:r>
      <w:r>
        <w:rPr>
          <w:noProof/>
        </w:rPr>
        <w:t>, xiv</w:t>
      </w:r>
    </w:p>
    <w:p w:rsidR="00F337C3" w:rsidRDefault="00F337C3">
      <w:pPr>
        <w:pStyle w:val="IndexHeading"/>
        <w:tabs>
          <w:tab w:val="right" w:leader="dot" w:pos="4310"/>
        </w:tabs>
        <w:rPr>
          <w:rFonts w:asciiTheme="minorHAnsi" w:eastAsiaTheme="minorEastAsia" w:hAnsiTheme="minorHAnsi" w:cstheme="minorBidi"/>
          <w:b w:val="0"/>
          <w:bCs w:val="0"/>
          <w:noProof/>
        </w:rPr>
      </w:pPr>
      <w:r>
        <w:rPr>
          <w:noProof/>
        </w:rPr>
        <w:t>V</w:t>
      </w:r>
    </w:p>
    <w:p w:rsidR="00F337C3" w:rsidRDefault="00F337C3">
      <w:pPr>
        <w:pStyle w:val="Index1"/>
        <w:tabs>
          <w:tab w:val="right" w:leader="dot" w:pos="4310"/>
        </w:tabs>
        <w:rPr>
          <w:noProof/>
        </w:rPr>
      </w:pPr>
      <w:r>
        <w:rPr>
          <w:noProof/>
        </w:rPr>
        <w:t>VA Software Document Library (</w:t>
      </w:r>
      <w:r w:rsidRPr="008B247D">
        <w:rPr>
          <w:noProof/>
          <w:kern w:val="2"/>
        </w:rPr>
        <w:t>VDL)</w:t>
      </w:r>
    </w:p>
    <w:p w:rsidR="00F337C3" w:rsidRDefault="00F337C3">
      <w:pPr>
        <w:pStyle w:val="Index2"/>
        <w:tabs>
          <w:tab w:val="right" w:leader="dot" w:pos="4310"/>
        </w:tabs>
        <w:rPr>
          <w:noProof/>
        </w:rPr>
      </w:pPr>
      <w:r w:rsidRPr="008B247D">
        <w:rPr>
          <w:noProof/>
          <w:kern w:val="2"/>
        </w:rPr>
        <w:t>Website</w:t>
      </w:r>
      <w:r>
        <w:rPr>
          <w:noProof/>
        </w:rPr>
        <w:t>, xiv</w:t>
      </w:r>
    </w:p>
    <w:p w:rsidR="00F337C3" w:rsidRDefault="00F337C3">
      <w:pPr>
        <w:pStyle w:val="Index1"/>
        <w:tabs>
          <w:tab w:val="right" w:leader="dot" w:pos="4310"/>
        </w:tabs>
        <w:rPr>
          <w:noProof/>
        </w:rPr>
      </w:pPr>
      <w:r>
        <w:rPr>
          <w:noProof/>
        </w:rPr>
        <w:t>Variables</w:t>
      </w:r>
    </w:p>
    <w:p w:rsidR="00F337C3" w:rsidRDefault="00F337C3">
      <w:pPr>
        <w:pStyle w:val="Index2"/>
        <w:tabs>
          <w:tab w:val="right" w:leader="dot" w:pos="4310"/>
        </w:tabs>
        <w:rPr>
          <w:noProof/>
        </w:rPr>
      </w:pPr>
      <w:r>
        <w:rPr>
          <w:noProof/>
        </w:rPr>
        <w:t>Global, 21</w:t>
      </w:r>
    </w:p>
    <w:p w:rsidR="00F337C3" w:rsidRDefault="00F337C3">
      <w:pPr>
        <w:pStyle w:val="Index1"/>
        <w:tabs>
          <w:tab w:val="right" w:leader="dot" w:pos="4310"/>
        </w:tabs>
        <w:rPr>
          <w:noProof/>
        </w:rPr>
      </w:pPr>
      <w:r>
        <w:rPr>
          <w:noProof/>
        </w:rPr>
        <w:t>Verify and Test the Network Connection, 27</w:t>
      </w:r>
    </w:p>
    <w:p w:rsidR="00F337C3" w:rsidRDefault="00F337C3">
      <w:pPr>
        <w:pStyle w:val="Index1"/>
        <w:tabs>
          <w:tab w:val="right" w:leader="dot" w:pos="4310"/>
        </w:tabs>
        <w:rPr>
          <w:noProof/>
        </w:rPr>
      </w:pPr>
      <w:r>
        <w:rPr>
          <w:noProof/>
        </w:rPr>
        <w:t>Verify Code, 28</w:t>
      </w:r>
    </w:p>
    <w:p w:rsidR="00F337C3" w:rsidRDefault="00F337C3">
      <w:pPr>
        <w:pStyle w:val="Index1"/>
        <w:tabs>
          <w:tab w:val="right" w:leader="dot" w:pos="4310"/>
        </w:tabs>
        <w:rPr>
          <w:noProof/>
        </w:rPr>
      </w:pPr>
      <w:r w:rsidRPr="008B247D">
        <w:rPr>
          <w:noProof/>
        </w:rPr>
        <w:t>View XWB Log Option</w:t>
      </w:r>
      <w:r>
        <w:rPr>
          <w:noProof/>
        </w:rPr>
        <w:t>, 10, 12</w:t>
      </w:r>
    </w:p>
    <w:p w:rsidR="00F337C3" w:rsidRDefault="00F337C3">
      <w:pPr>
        <w:pStyle w:val="Index1"/>
        <w:tabs>
          <w:tab w:val="right" w:leader="dot" w:pos="4310"/>
        </w:tabs>
        <w:rPr>
          <w:noProof/>
        </w:rPr>
      </w:pPr>
      <w:r>
        <w:rPr>
          <w:noProof/>
        </w:rPr>
        <w:t>VistA M Server Files, 3</w:t>
      </w:r>
    </w:p>
    <w:p w:rsidR="00F337C3" w:rsidRDefault="00F337C3">
      <w:pPr>
        <w:pStyle w:val="IndexHeading"/>
        <w:tabs>
          <w:tab w:val="right" w:leader="dot" w:pos="4310"/>
        </w:tabs>
        <w:rPr>
          <w:rFonts w:asciiTheme="minorHAnsi" w:eastAsiaTheme="minorEastAsia" w:hAnsiTheme="minorHAnsi" w:cstheme="minorBidi"/>
          <w:b w:val="0"/>
          <w:bCs w:val="0"/>
          <w:noProof/>
        </w:rPr>
      </w:pPr>
      <w:r>
        <w:rPr>
          <w:noProof/>
        </w:rPr>
        <w:t>W</w:t>
      </w:r>
    </w:p>
    <w:p w:rsidR="00F337C3" w:rsidRDefault="00F337C3">
      <w:pPr>
        <w:pStyle w:val="Index1"/>
        <w:tabs>
          <w:tab w:val="right" w:leader="dot" w:pos="4310"/>
        </w:tabs>
        <w:rPr>
          <w:noProof/>
        </w:rPr>
      </w:pPr>
      <w:r>
        <w:rPr>
          <w:noProof/>
        </w:rPr>
        <w:t>Websites</w:t>
      </w:r>
    </w:p>
    <w:p w:rsidR="00F337C3" w:rsidRDefault="00F337C3">
      <w:pPr>
        <w:pStyle w:val="Index2"/>
        <w:tabs>
          <w:tab w:val="right" w:leader="dot" w:pos="4310"/>
        </w:tabs>
        <w:rPr>
          <w:noProof/>
        </w:rPr>
      </w:pPr>
      <w:r w:rsidRPr="008B247D">
        <w:rPr>
          <w:noProof/>
          <w:kern w:val="2"/>
        </w:rPr>
        <w:lastRenderedPageBreak/>
        <w:t>Acronyms Intranet Website</w:t>
      </w:r>
      <w:r>
        <w:rPr>
          <w:noProof/>
        </w:rPr>
        <w:t>, 30</w:t>
      </w:r>
    </w:p>
    <w:p w:rsidR="00F337C3" w:rsidRDefault="00F337C3">
      <w:pPr>
        <w:pStyle w:val="Index2"/>
        <w:tabs>
          <w:tab w:val="right" w:leader="dot" w:pos="4310"/>
        </w:tabs>
        <w:rPr>
          <w:noProof/>
        </w:rPr>
      </w:pPr>
      <w:r>
        <w:rPr>
          <w:noProof/>
        </w:rPr>
        <w:t>Adobe Website, xiv</w:t>
      </w:r>
    </w:p>
    <w:p w:rsidR="00F337C3" w:rsidRDefault="00F337C3">
      <w:pPr>
        <w:pStyle w:val="Index2"/>
        <w:tabs>
          <w:tab w:val="right" w:leader="dot" w:pos="4310"/>
        </w:tabs>
        <w:rPr>
          <w:noProof/>
        </w:rPr>
      </w:pPr>
      <w:r w:rsidRPr="008B247D">
        <w:rPr>
          <w:noProof/>
          <w:kern w:val="2"/>
        </w:rPr>
        <w:t>Glossary Intranet Website</w:t>
      </w:r>
      <w:r>
        <w:rPr>
          <w:noProof/>
        </w:rPr>
        <w:t>, 30</w:t>
      </w:r>
    </w:p>
    <w:p w:rsidR="00F337C3" w:rsidRDefault="00F337C3">
      <w:pPr>
        <w:pStyle w:val="Index2"/>
        <w:tabs>
          <w:tab w:val="right" w:leader="dot" w:pos="4310"/>
        </w:tabs>
        <w:rPr>
          <w:noProof/>
        </w:rPr>
      </w:pPr>
      <w:r>
        <w:rPr>
          <w:noProof/>
        </w:rPr>
        <w:t>RPC Broker, xiv</w:t>
      </w:r>
    </w:p>
    <w:p w:rsidR="00F337C3" w:rsidRDefault="00F337C3">
      <w:pPr>
        <w:pStyle w:val="Index2"/>
        <w:tabs>
          <w:tab w:val="right" w:leader="dot" w:pos="4310"/>
        </w:tabs>
        <w:rPr>
          <w:noProof/>
        </w:rPr>
      </w:pPr>
      <w:r>
        <w:rPr>
          <w:noProof/>
        </w:rPr>
        <w:t>VA Software Document Library (</w:t>
      </w:r>
      <w:r w:rsidRPr="008B247D">
        <w:rPr>
          <w:noProof/>
          <w:kern w:val="2"/>
        </w:rPr>
        <w:t>VDL) Website</w:t>
      </w:r>
      <w:r>
        <w:rPr>
          <w:noProof/>
        </w:rPr>
        <w:t>, xiv</w:t>
      </w:r>
    </w:p>
    <w:p w:rsidR="00F337C3" w:rsidRDefault="00F337C3">
      <w:pPr>
        <w:pStyle w:val="Index1"/>
        <w:tabs>
          <w:tab w:val="right" w:leader="dot" w:pos="4310"/>
        </w:tabs>
        <w:rPr>
          <w:noProof/>
        </w:rPr>
      </w:pPr>
      <w:r>
        <w:rPr>
          <w:noProof/>
        </w:rPr>
        <w:t>WINSOCK.DLL, 27</w:t>
      </w:r>
    </w:p>
    <w:p w:rsidR="00F337C3" w:rsidRDefault="00F337C3">
      <w:pPr>
        <w:pStyle w:val="IndexHeading"/>
        <w:tabs>
          <w:tab w:val="right" w:leader="dot" w:pos="4310"/>
        </w:tabs>
        <w:rPr>
          <w:rFonts w:asciiTheme="minorHAnsi" w:eastAsiaTheme="minorEastAsia" w:hAnsiTheme="minorHAnsi" w:cstheme="minorBidi"/>
          <w:b w:val="0"/>
          <w:bCs w:val="0"/>
          <w:noProof/>
        </w:rPr>
      </w:pPr>
      <w:r>
        <w:rPr>
          <w:noProof/>
        </w:rPr>
        <w:t>X</w:t>
      </w:r>
    </w:p>
    <w:p w:rsidR="00F337C3" w:rsidRDefault="00F337C3">
      <w:pPr>
        <w:pStyle w:val="Index1"/>
        <w:tabs>
          <w:tab w:val="right" w:leader="dot" w:pos="4310"/>
        </w:tabs>
        <w:rPr>
          <w:noProof/>
        </w:rPr>
      </w:pPr>
      <w:r>
        <w:rPr>
          <w:noProof/>
        </w:rPr>
        <w:t>XUCOMMAND Menu, 11</w:t>
      </w:r>
    </w:p>
    <w:p w:rsidR="00F337C3" w:rsidRDefault="00F337C3">
      <w:pPr>
        <w:pStyle w:val="Index1"/>
        <w:tabs>
          <w:tab w:val="right" w:leader="dot" w:pos="4310"/>
        </w:tabs>
        <w:rPr>
          <w:noProof/>
        </w:rPr>
      </w:pPr>
      <w:r>
        <w:rPr>
          <w:noProof/>
        </w:rPr>
        <w:t>XUPROGMODE Security Key, 11, 23</w:t>
      </w:r>
    </w:p>
    <w:p w:rsidR="00F337C3" w:rsidRDefault="00F337C3">
      <w:pPr>
        <w:pStyle w:val="Index1"/>
        <w:tabs>
          <w:tab w:val="right" w:leader="dot" w:pos="4310"/>
        </w:tabs>
        <w:rPr>
          <w:noProof/>
        </w:rPr>
      </w:pPr>
      <w:r w:rsidRPr="008B247D">
        <w:rPr>
          <w:noProof/>
        </w:rPr>
        <w:t>XWB BROKER EXAMPLE Option</w:t>
      </w:r>
      <w:r>
        <w:rPr>
          <w:noProof/>
        </w:rPr>
        <w:t>, 10, 11</w:t>
      </w:r>
    </w:p>
    <w:p w:rsidR="00F337C3" w:rsidRDefault="00F337C3">
      <w:pPr>
        <w:pStyle w:val="Index1"/>
        <w:tabs>
          <w:tab w:val="right" w:leader="dot" w:pos="4310"/>
        </w:tabs>
        <w:rPr>
          <w:noProof/>
        </w:rPr>
      </w:pPr>
      <w:r w:rsidRPr="008B247D">
        <w:rPr>
          <w:noProof/>
        </w:rPr>
        <w:t>XWB DEBUG EDIT Option</w:t>
      </w:r>
      <w:r>
        <w:rPr>
          <w:noProof/>
        </w:rPr>
        <w:t>, 10, 12</w:t>
      </w:r>
    </w:p>
    <w:p w:rsidR="00F337C3" w:rsidRDefault="00F337C3">
      <w:pPr>
        <w:pStyle w:val="Index1"/>
        <w:tabs>
          <w:tab w:val="right" w:leader="dot" w:pos="4310"/>
        </w:tabs>
        <w:rPr>
          <w:noProof/>
        </w:rPr>
      </w:pPr>
      <w:r>
        <w:rPr>
          <w:noProof/>
        </w:rPr>
        <w:t>XWB DIRECT RPC, 22</w:t>
      </w:r>
    </w:p>
    <w:p w:rsidR="00F337C3" w:rsidRDefault="00F337C3">
      <w:pPr>
        <w:pStyle w:val="Index1"/>
        <w:tabs>
          <w:tab w:val="right" w:leader="dot" w:pos="4310"/>
        </w:tabs>
        <w:rPr>
          <w:noProof/>
        </w:rPr>
      </w:pPr>
      <w:r w:rsidRPr="008B247D">
        <w:rPr>
          <w:noProof/>
        </w:rPr>
        <w:t>XWB EGCHO Option</w:t>
      </w:r>
      <w:r>
        <w:rPr>
          <w:noProof/>
        </w:rPr>
        <w:t>, 10, 12, 13</w:t>
      </w:r>
    </w:p>
    <w:p w:rsidR="00F337C3" w:rsidRDefault="00F337C3">
      <w:pPr>
        <w:pStyle w:val="Index1"/>
        <w:tabs>
          <w:tab w:val="right" w:leader="dot" w:pos="4310"/>
        </w:tabs>
        <w:rPr>
          <w:noProof/>
        </w:rPr>
      </w:pPr>
      <w:r>
        <w:rPr>
          <w:noProof/>
        </w:rPr>
        <w:t>XWB GET VARIABLE VALUE RPC, 17</w:t>
      </w:r>
    </w:p>
    <w:p w:rsidR="00F337C3" w:rsidRDefault="00F337C3">
      <w:pPr>
        <w:pStyle w:val="Index1"/>
        <w:tabs>
          <w:tab w:val="right" w:leader="dot" w:pos="4310"/>
        </w:tabs>
        <w:rPr>
          <w:noProof/>
        </w:rPr>
      </w:pPr>
      <w:r w:rsidRPr="008B247D">
        <w:rPr>
          <w:noProof/>
        </w:rPr>
        <w:t>XWB LISTENER EDIT Option</w:t>
      </w:r>
      <w:r>
        <w:rPr>
          <w:noProof/>
        </w:rPr>
        <w:t>, 10, 11</w:t>
      </w:r>
    </w:p>
    <w:p w:rsidR="00F337C3" w:rsidRDefault="00F337C3">
      <w:pPr>
        <w:pStyle w:val="Index1"/>
        <w:tabs>
          <w:tab w:val="right" w:leader="dot" w:pos="4310"/>
        </w:tabs>
        <w:rPr>
          <w:noProof/>
        </w:rPr>
      </w:pPr>
      <w:r w:rsidRPr="008B247D">
        <w:rPr>
          <w:noProof/>
        </w:rPr>
        <w:t>XWB LISTENER STARTER Option</w:t>
      </w:r>
      <w:r>
        <w:rPr>
          <w:noProof/>
        </w:rPr>
        <w:t>, 10, 12</w:t>
      </w:r>
    </w:p>
    <w:p w:rsidR="00F337C3" w:rsidRDefault="00F337C3">
      <w:pPr>
        <w:pStyle w:val="Index1"/>
        <w:tabs>
          <w:tab w:val="right" w:leader="dot" w:pos="4310"/>
        </w:tabs>
        <w:rPr>
          <w:noProof/>
        </w:rPr>
      </w:pPr>
      <w:r w:rsidRPr="008B247D">
        <w:rPr>
          <w:noProof/>
        </w:rPr>
        <w:t>XWB LISTENER STOP ALL</w:t>
      </w:r>
      <w:r>
        <w:rPr>
          <w:noProof/>
        </w:rPr>
        <w:t xml:space="preserve"> Option, 10, 12</w:t>
      </w:r>
    </w:p>
    <w:p w:rsidR="00F337C3" w:rsidRDefault="00F337C3">
      <w:pPr>
        <w:pStyle w:val="Index1"/>
        <w:tabs>
          <w:tab w:val="right" w:leader="dot" w:pos="4310"/>
        </w:tabs>
        <w:rPr>
          <w:noProof/>
        </w:rPr>
      </w:pPr>
      <w:r w:rsidRPr="008B247D">
        <w:rPr>
          <w:noProof/>
        </w:rPr>
        <w:t>XWB LOG CLEAR Option</w:t>
      </w:r>
      <w:r>
        <w:rPr>
          <w:noProof/>
        </w:rPr>
        <w:t>, 10, 12</w:t>
      </w:r>
    </w:p>
    <w:p w:rsidR="00F337C3" w:rsidRDefault="00F337C3">
      <w:pPr>
        <w:pStyle w:val="Index1"/>
        <w:tabs>
          <w:tab w:val="right" w:leader="dot" w:pos="4310"/>
        </w:tabs>
        <w:rPr>
          <w:noProof/>
        </w:rPr>
      </w:pPr>
      <w:r w:rsidRPr="008B247D">
        <w:rPr>
          <w:noProof/>
        </w:rPr>
        <w:t>XWB LOG VIEW Option</w:t>
      </w:r>
      <w:r>
        <w:rPr>
          <w:noProof/>
        </w:rPr>
        <w:t>, 10, 12</w:t>
      </w:r>
    </w:p>
    <w:p w:rsidR="00F337C3" w:rsidRDefault="00F337C3">
      <w:pPr>
        <w:pStyle w:val="Index1"/>
        <w:tabs>
          <w:tab w:val="right" w:leader="dot" w:pos="4310"/>
        </w:tabs>
        <w:rPr>
          <w:noProof/>
        </w:rPr>
      </w:pPr>
      <w:r w:rsidRPr="008B247D">
        <w:rPr>
          <w:noProof/>
        </w:rPr>
        <w:t>XWB M2M CACHE LISTENER Option</w:t>
      </w:r>
      <w:r>
        <w:rPr>
          <w:noProof/>
        </w:rPr>
        <w:t>, 10, 13</w:t>
      </w:r>
    </w:p>
    <w:p w:rsidR="00F337C3" w:rsidRDefault="00F337C3">
      <w:pPr>
        <w:pStyle w:val="Index1"/>
        <w:tabs>
          <w:tab w:val="right" w:leader="dot" w:pos="4310"/>
        </w:tabs>
        <w:rPr>
          <w:noProof/>
        </w:rPr>
      </w:pPr>
      <w:r w:rsidRPr="008B247D">
        <w:rPr>
          <w:noProof/>
        </w:rPr>
        <w:t>XWB MENU</w:t>
      </w:r>
      <w:r>
        <w:rPr>
          <w:noProof/>
        </w:rPr>
        <w:t>, 10, 11</w:t>
      </w:r>
    </w:p>
    <w:p w:rsidR="00F337C3" w:rsidRDefault="00F337C3">
      <w:pPr>
        <w:pStyle w:val="Index1"/>
        <w:tabs>
          <w:tab w:val="right" w:leader="dot" w:pos="4310"/>
        </w:tabs>
        <w:rPr>
          <w:noProof/>
        </w:rPr>
      </w:pPr>
      <w:r>
        <w:rPr>
          <w:noProof/>
        </w:rPr>
        <w:t>XWB REMOTE RPC, 22</w:t>
      </w:r>
    </w:p>
    <w:p w:rsidR="00F337C3" w:rsidRDefault="00F337C3">
      <w:pPr>
        <w:pStyle w:val="Index1"/>
        <w:tabs>
          <w:tab w:val="right" w:leader="dot" w:pos="4310"/>
        </w:tabs>
        <w:rPr>
          <w:noProof/>
        </w:rPr>
      </w:pPr>
      <w:r>
        <w:rPr>
          <w:noProof/>
        </w:rPr>
        <w:t>XWB RPC TEST Option, 10, 11</w:t>
      </w:r>
    </w:p>
    <w:p w:rsidR="00F337C3" w:rsidRDefault="00F337C3">
      <w:pPr>
        <w:pStyle w:val="Index1"/>
        <w:tabs>
          <w:tab w:val="right" w:leader="dot" w:pos="4310"/>
        </w:tabs>
        <w:rPr>
          <w:noProof/>
        </w:rPr>
      </w:pPr>
      <w:r w:rsidRPr="008B247D">
        <w:rPr>
          <w:noProof/>
        </w:rPr>
        <w:t>XWB2HL7 Routine</w:t>
      </w:r>
      <w:r>
        <w:rPr>
          <w:noProof/>
        </w:rPr>
        <w:t>, 8</w:t>
      </w:r>
    </w:p>
    <w:p w:rsidR="00F337C3" w:rsidRDefault="00F337C3">
      <w:pPr>
        <w:pStyle w:val="Index1"/>
        <w:tabs>
          <w:tab w:val="right" w:leader="dot" w:pos="4310"/>
        </w:tabs>
        <w:rPr>
          <w:noProof/>
        </w:rPr>
      </w:pPr>
      <w:r w:rsidRPr="008B247D">
        <w:rPr>
          <w:noProof/>
        </w:rPr>
        <w:t>XWB2HL7A Routine</w:t>
      </w:r>
      <w:r>
        <w:rPr>
          <w:noProof/>
        </w:rPr>
        <w:t>, 8</w:t>
      </w:r>
    </w:p>
    <w:p w:rsidR="00F337C3" w:rsidRDefault="00F337C3">
      <w:pPr>
        <w:pStyle w:val="Index1"/>
        <w:tabs>
          <w:tab w:val="right" w:leader="dot" w:pos="4310"/>
        </w:tabs>
        <w:rPr>
          <w:noProof/>
        </w:rPr>
      </w:pPr>
      <w:r w:rsidRPr="008B247D">
        <w:rPr>
          <w:noProof/>
        </w:rPr>
        <w:t>XWB2HL7B Routine</w:t>
      </w:r>
      <w:r>
        <w:rPr>
          <w:noProof/>
        </w:rPr>
        <w:t>, 8</w:t>
      </w:r>
    </w:p>
    <w:p w:rsidR="00F337C3" w:rsidRDefault="00F337C3">
      <w:pPr>
        <w:pStyle w:val="Index1"/>
        <w:tabs>
          <w:tab w:val="right" w:leader="dot" w:pos="4310"/>
        </w:tabs>
        <w:rPr>
          <w:noProof/>
        </w:rPr>
      </w:pPr>
      <w:r w:rsidRPr="008B247D">
        <w:rPr>
          <w:noProof/>
        </w:rPr>
        <w:t>XWB2HL7C Routine</w:t>
      </w:r>
      <w:r>
        <w:rPr>
          <w:noProof/>
        </w:rPr>
        <w:t>, 8</w:t>
      </w:r>
    </w:p>
    <w:p w:rsidR="00F337C3" w:rsidRDefault="00F337C3">
      <w:pPr>
        <w:pStyle w:val="Index1"/>
        <w:tabs>
          <w:tab w:val="right" w:leader="dot" w:pos="4310"/>
        </w:tabs>
        <w:rPr>
          <w:noProof/>
        </w:rPr>
      </w:pPr>
      <w:r w:rsidRPr="008B247D">
        <w:rPr>
          <w:noProof/>
        </w:rPr>
        <w:t>XWB45PO Routine</w:t>
      </w:r>
      <w:r>
        <w:rPr>
          <w:noProof/>
        </w:rPr>
        <w:t>, 8</w:t>
      </w:r>
    </w:p>
    <w:p w:rsidR="00F337C3" w:rsidRDefault="00F337C3">
      <w:pPr>
        <w:pStyle w:val="Index1"/>
        <w:tabs>
          <w:tab w:val="right" w:leader="dot" w:pos="4310"/>
        </w:tabs>
        <w:rPr>
          <w:noProof/>
        </w:rPr>
      </w:pPr>
      <w:r w:rsidRPr="008B247D">
        <w:rPr>
          <w:noProof/>
        </w:rPr>
        <w:t>XWBBRK Routine</w:t>
      </w:r>
      <w:r>
        <w:rPr>
          <w:noProof/>
        </w:rPr>
        <w:t>, 8</w:t>
      </w:r>
    </w:p>
    <w:p w:rsidR="00F337C3" w:rsidRDefault="00F337C3">
      <w:pPr>
        <w:pStyle w:val="Index1"/>
        <w:tabs>
          <w:tab w:val="right" w:leader="dot" w:pos="4310"/>
        </w:tabs>
        <w:rPr>
          <w:noProof/>
        </w:rPr>
      </w:pPr>
      <w:r w:rsidRPr="008B247D">
        <w:rPr>
          <w:noProof/>
        </w:rPr>
        <w:lastRenderedPageBreak/>
        <w:t>XWBBRK2 Routine</w:t>
      </w:r>
      <w:r>
        <w:rPr>
          <w:noProof/>
        </w:rPr>
        <w:t>, 8</w:t>
      </w:r>
    </w:p>
    <w:p w:rsidR="00F337C3" w:rsidRDefault="00F337C3">
      <w:pPr>
        <w:pStyle w:val="Index1"/>
        <w:tabs>
          <w:tab w:val="right" w:leader="dot" w:pos="4310"/>
        </w:tabs>
        <w:rPr>
          <w:noProof/>
        </w:rPr>
      </w:pPr>
      <w:r w:rsidRPr="008B247D">
        <w:rPr>
          <w:noProof/>
        </w:rPr>
        <w:t>XWBCAGNT Routine</w:t>
      </w:r>
      <w:r>
        <w:rPr>
          <w:noProof/>
        </w:rPr>
        <w:t>, 8</w:t>
      </w:r>
    </w:p>
    <w:p w:rsidR="00F337C3" w:rsidRDefault="00F337C3">
      <w:pPr>
        <w:pStyle w:val="Index1"/>
        <w:tabs>
          <w:tab w:val="right" w:leader="dot" w:pos="4310"/>
        </w:tabs>
        <w:rPr>
          <w:noProof/>
        </w:rPr>
      </w:pPr>
      <w:r w:rsidRPr="008B247D">
        <w:rPr>
          <w:noProof/>
        </w:rPr>
        <w:t>XWBDLOG Routine</w:t>
      </w:r>
      <w:r>
        <w:rPr>
          <w:noProof/>
        </w:rPr>
        <w:t>, 8</w:t>
      </w:r>
    </w:p>
    <w:p w:rsidR="00F337C3" w:rsidRDefault="00F337C3">
      <w:pPr>
        <w:pStyle w:val="Index1"/>
        <w:tabs>
          <w:tab w:val="right" w:leader="dot" w:pos="4310"/>
        </w:tabs>
        <w:rPr>
          <w:noProof/>
        </w:rPr>
      </w:pPr>
      <w:r w:rsidRPr="008B247D">
        <w:rPr>
          <w:noProof/>
        </w:rPr>
        <w:t>XWBDRPC Routine</w:t>
      </w:r>
      <w:r>
        <w:rPr>
          <w:noProof/>
        </w:rPr>
        <w:t>, 8</w:t>
      </w:r>
    </w:p>
    <w:p w:rsidR="00F337C3" w:rsidRDefault="00F337C3">
      <w:pPr>
        <w:pStyle w:val="Index1"/>
        <w:tabs>
          <w:tab w:val="right" w:leader="dot" w:pos="4310"/>
        </w:tabs>
        <w:rPr>
          <w:noProof/>
        </w:rPr>
      </w:pPr>
      <w:r w:rsidRPr="008B247D">
        <w:rPr>
          <w:noProof/>
        </w:rPr>
        <w:t>XWBEXMPL Routine</w:t>
      </w:r>
      <w:r>
        <w:rPr>
          <w:noProof/>
        </w:rPr>
        <w:t>, 8</w:t>
      </w:r>
    </w:p>
    <w:p w:rsidR="00F337C3" w:rsidRDefault="00F337C3">
      <w:pPr>
        <w:pStyle w:val="Index1"/>
        <w:tabs>
          <w:tab w:val="right" w:leader="dot" w:pos="4310"/>
        </w:tabs>
        <w:rPr>
          <w:noProof/>
        </w:rPr>
      </w:pPr>
      <w:r w:rsidRPr="008B247D">
        <w:rPr>
          <w:noProof/>
        </w:rPr>
        <w:t>XWBFM Routine</w:t>
      </w:r>
      <w:r>
        <w:rPr>
          <w:noProof/>
        </w:rPr>
        <w:t>, 8</w:t>
      </w:r>
    </w:p>
    <w:p w:rsidR="00F337C3" w:rsidRDefault="00F337C3">
      <w:pPr>
        <w:pStyle w:val="Index1"/>
        <w:tabs>
          <w:tab w:val="right" w:leader="dot" w:pos="4310"/>
        </w:tabs>
        <w:rPr>
          <w:noProof/>
        </w:rPr>
      </w:pPr>
      <w:r w:rsidRPr="008B247D">
        <w:rPr>
          <w:noProof/>
        </w:rPr>
        <w:t>XWBLIB Routine</w:t>
      </w:r>
      <w:r>
        <w:rPr>
          <w:noProof/>
        </w:rPr>
        <w:t>, 8</w:t>
      </w:r>
    </w:p>
    <w:p w:rsidR="00F337C3" w:rsidRDefault="00F337C3">
      <w:pPr>
        <w:pStyle w:val="Index1"/>
        <w:tabs>
          <w:tab w:val="right" w:leader="dot" w:pos="4310"/>
        </w:tabs>
        <w:rPr>
          <w:noProof/>
        </w:rPr>
      </w:pPr>
      <w:r w:rsidRPr="008B247D">
        <w:rPr>
          <w:noProof/>
        </w:rPr>
        <w:t>XWBM2MC Routine</w:t>
      </w:r>
      <w:r>
        <w:rPr>
          <w:noProof/>
        </w:rPr>
        <w:t>, 8</w:t>
      </w:r>
    </w:p>
    <w:p w:rsidR="00F337C3" w:rsidRDefault="00F337C3">
      <w:pPr>
        <w:pStyle w:val="Index1"/>
        <w:tabs>
          <w:tab w:val="right" w:leader="dot" w:pos="4310"/>
        </w:tabs>
        <w:rPr>
          <w:noProof/>
        </w:rPr>
      </w:pPr>
      <w:r w:rsidRPr="008B247D">
        <w:rPr>
          <w:noProof/>
        </w:rPr>
        <w:t>XWBM2MEZ Routine</w:t>
      </w:r>
      <w:r>
        <w:rPr>
          <w:noProof/>
        </w:rPr>
        <w:t>, 8</w:t>
      </w:r>
    </w:p>
    <w:p w:rsidR="00F337C3" w:rsidRDefault="00F337C3">
      <w:pPr>
        <w:pStyle w:val="Index1"/>
        <w:tabs>
          <w:tab w:val="right" w:leader="dot" w:pos="4310"/>
        </w:tabs>
        <w:rPr>
          <w:noProof/>
        </w:rPr>
      </w:pPr>
      <w:r w:rsidRPr="008B247D">
        <w:rPr>
          <w:noProof/>
        </w:rPr>
        <w:t>XWBM2MS Routine</w:t>
      </w:r>
      <w:r>
        <w:rPr>
          <w:noProof/>
        </w:rPr>
        <w:t>, 8</w:t>
      </w:r>
    </w:p>
    <w:p w:rsidR="00F337C3" w:rsidRDefault="00F337C3">
      <w:pPr>
        <w:pStyle w:val="Index1"/>
        <w:tabs>
          <w:tab w:val="right" w:leader="dot" w:pos="4310"/>
        </w:tabs>
        <w:rPr>
          <w:noProof/>
        </w:rPr>
      </w:pPr>
      <w:r w:rsidRPr="008B247D">
        <w:rPr>
          <w:noProof/>
        </w:rPr>
        <w:t>XWBM2MT Routine</w:t>
      </w:r>
      <w:r>
        <w:rPr>
          <w:noProof/>
        </w:rPr>
        <w:t>, 8</w:t>
      </w:r>
    </w:p>
    <w:p w:rsidR="00F337C3" w:rsidRDefault="00F337C3">
      <w:pPr>
        <w:pStyle w:val="Index1"/>
        <w:tabs>
          <w:tab w:val="right" w:leader="dot" w:pos="4310"/>
        </w:tabs>
        <w:rPr>
          <w:noProof/>
        </w:rPr>
      </w:pPr>
      <w:r w:rsidRPr="008B247D">
        <w:rPr>
          <w:noProof/>
        </w:rPr>
        <w:t>XWBPRS Routine</w:t>
      </w:r>
      <w:r>
        <w:rPr>
          <w:noProof/>
        </w:rPr>
        <w:t>, 8</w:t>
      </w:r>
    </w:p>
    <w:p w:rsidR="00F337C3" w:rsidRDefault="00F337C3">
      <w:pPr>
        <w:pStyle w:val="Index1"/>
        <w:tabs>
          <w:tab w:val="right" w:leader="dot" w:pos="4310"/>
        </w:tabs>
        <w:rPr>
          <w:noProof/>
        </w:rPr>
      </w:pPr>
      <w:r w:rsidRPr="008B247D">
        <w:rPr>
          <w:noProof/>
        </w:rPr>
        <w:t>XWBPRS2 Routine</w:t>
      </w:r>
      <w:r>
        <w:rPr>
          <w:noProof/>
        </w:rPr>
        <w:t>, 9</w:t>
      </w:r>
    </w:p>
    <w:p w:rsidR="00F337C3" w:rsidRDefault="00F337C3">
      <w:pPr>
        <w:pStyle w:val="Index1"/>
        <w:tabs>
          <w:tab w:val="right" w:leader="dot" w:pos="4310"/>
        </w:tabs>
        <w:rPr>
          <w:noProof/>
        </w:rPr>
      </w:pPr>
      <w:r w:rsidRPr="008B247D">
        <w:rPr>
          <w:noProof/>
        </w:rPr>
        <w:t>XWBRL Routine</w:t>
      </w:r>
      <w:r>
        <w:rPr>
          <w:noProof/>
        </w:rPr>
        <w:t>, 9</w:t>
      </w:r>
    </w:p>
    <w:p w:rsidR="00F337C3" w:rsidRDefault="00F337C3">
      <w:pPr>
        <w:pStyle w:val="Index1"/>
        <w:tabs>
          <w:tab w:val="right" w:leader="dot" w:pos="4310"/>
        </w:tabs>
        <w:rPr>
          <w:noProof/>
        </w:rPr>
      </w:pPr>
      <w:r w:rsidRPr="008B247D">
        <w:rPr>
          <w:noProof/>
        </w:rPr>
        <w:t>XWBRM Routine</w:t>
      </w:r>
      <w:r>
        <w:rPr>
          <w:noProof/>
        </w:rPr>
        <w:t>, 9</w:t>
      </w:r>
    </w:p>
    <w:p w:rsidR="00F337C3" w:rsidRDefault="00F337C3">
      <w:pPr>
        <w:pStyle w:val="Index1"/>
        <w:tabs>
          <w:tab w:val="right" w:leader="dot" w:pos="4310"/>
        </w:tabs>
        <w:rPr>
          <w:noProof/>
        </w:rPr>
      </w:pPr>
      <w:r w:rsidRPr="008B247D">
        <w:rPr>
          <w:noProof/>
        </w:rPr>
        <w:t>XWBRMX Routine</w:t>
      </w:r>
      <w:r>
        <w:rPr>
          <w:noProof/>
        </w:rPr>
        <w:t>, 9</w:t>
      </w:r>
    </w:p>
    <w:p w:rsidR="00F337C3" w:rsidRDefault="00F337C3">
      <w:pPr>
        <w:pStyle w:val="Index1"/>
        <w:tabs>
          <w:tab w:val="right" w:leader="dot" w:pos="4310"/>
        </w:tabs>
        <w:rPr>
          <w:noProof/>
        </w:rPr>
      </w:pPr>
      <w:r w:rsidRPr="008B247D">
        <w:rPr>
          <w:noProof/>
        </w:rPr>
        <w:t>XWBRPC Routine</w:t>
      </w:r>
      <w:r>
        <w:rPr>
          <w:noProof/>
        </w:rPr>
        <w:t>, 9</w:t>
      </w:r>
    </w:p>
    <w:p w:rsidR="00F337C3" w:rsidRDefault="00F337C3">
      <w:pPr>
        <w:pStyle w:val="Index1"/>
        <w:tabs>
          <w:tab w:val="right" w:leader="dot" w:pos="4310"/>
        </w:tabs>
        <w:rPr>
          <w:noProof/>
        </w:rPr>
      </w:pPr>
      <w:r w:rsidRPr="008B247D">
        <w:rPr>
          <w:noProof/>
        </w:rPr>
        <w:t>XWBRPCC Routine</w:t>
      </w:r>
      <w:r>
        <w:rPr>
          <w:noProof/>
        </w:rPr>
        <w:t>, 9</w:t>
      </w:r>
    </w:p>
    <w:p w:rsidR="00F337C3" w:rsidRDefault="00F337C3">
      <w:pPr>
        <w:pStyle w:val="Index1"/>
        <w:tabs>
          <w:tab w:val="right" w:leader="dot" w:pos="4310"/>
        </w:tabs>
        <w:rPr>
          <w:noProof/>
        </w:rPr>
      </w:pPr>
      <w:r w:rsidRPr="008B247D">
        <w:rPr>
          <w:noProof/>
        </w:rPr>
        <w:t>XWBRW Routine</w:t>
      </w:r>
      <w:r>
        <w:rPr>
          <w:noProof/>
        </w:rPr>
        <w:t>, 9</w:t>
      </w:r>
    </w:p>
    <w:p w:rsidR="00F337C3" w:rsidRDefault="00F337C3">
      <w:pPr>
        <w:pStyle w:val="Index1"/>
        <w:tabs>
          <w:tab w:val="right" w:leader="dot" w:pos="4310"/>
        </w:tabs>
        <w:rPr>
          <w:noProof/>
        </w:rPr>
      </w:pPr>
      <w:r w:rsidRPr="008B247D">
        <w:rPr>
          <w:noProof/>
        </w:rPr>
        <w:t>XWBSEC Routine</w:t>
      </w:r>
      <w:r>
        <w:rPr>
          <w:noProof/>
        </w:rPr>
        <w:t>, 9</w:t>
      </w:r>
    </w:p>
    <w:p w:rsidR="00F337C3" w:rsidRDefault="00F337C3">
      <w:pPr>
        <w:pStyle w:val="Index1"/>
        <w:tabs>
          <w:tab w:val="right" w:leader="dot" w:pos="4310"/>
        </w:tabs>
        <w:rPr>
          <w:noProof/>
        </w:rPr>
      </w:pPr>
      <w:r w:rsidRPr="008B247D">
        <w:rPr>
          <w:noProof/>
        </w:rPr>
        <w:t>XWBTCP Routine</w:t>
      </w:r>
      <w:r>
        <w:rPr>
          <w:noProof/>
        </w:rPr>
        <w:t>, 9</w:t>
      </w:r>
    </w:p>
    <w:p w:rsidR="00F337C3" w:rsidRDefault="00F337C3">
      <w:pPr>
        <w:pStyle w:val="Index1"/>
        <w:tabs>
          <w:tab w:val="right" w:leader="dot" w:pos="4310"/>
        </w:tabs>
        <w:rPr>
          <w:noProof/>
        </w:rPr>
      </w:pPr>
      <w:r w:rsidRPr="008B247D">
        <w:rPr>
          <w:noProof/>
        </w:rPr>
        <w:t>XWBTCPC Routine</w:t>
      </w:r>
      <w:r>
        <w:rPr>
          <w:noProof/>
        </w:rPr>
        <w:t>, 9</w:t>
      </w:r>
    </w:p>
    <w:p w:rsidR="00F337C3" w:rsidRDefault="00F337C3">
      <w:pPr>
        <w:pStyle w:val="Index1"/>
        <w:tabs>
          <w:tab w:val="right" w:leader="dot" w:pos="4310"/>
        </w:tabs>
        <w:rPr>
          <w:noProof/>
        </w:rPr>
      </w:pPr>
      <w:r w:rsidRPr="008B247D">
        <w:rPr>
          <w:noProof/>
        </w:rPr>
        <w:t>XWBTCPL Routine</w:t>
      </w:r>
      <w:r>
        <w:rPr>
          <w:noProof/>
        </w:rPr>
        <w:t>, 9</w:t>
      </w:r>
    </w:p>
    <w:p w:rsidR="00F337C3" w:rsidRDefault="00F337C3">
      <w:pPr>
        <w:pStyle w:val="Index1"/>
        <w:tabs>
          <w:tab w:val="right" w:leader="dot" w:pos="4310"/>
        </w:tabs>
        <w:rPr>
          <w:noProof/>
        </w:rPr>
      </w:pPr>
      <w:r w:rsidRPr="008B247D">
        <w:rPr>
          <w:noProof/>
        </w:rPr>
        <w:t>XWBTCPM Routine</w:t>
      </w:r>
      <w:r>
        <w:rPr>
          <w:noProof/>
        </w:rPr>
        <w:t>, 9</w:t>
      </w:r>
    </w:p>
    <w:p w:rsidR="00F337C3" w:rsidRDefault="00F337C3">
      <w:pPr>
        <w:pStyle w:val="Index1"/>
        <w:tabs>
          <w:tab w:val="right" w:leader="dot" w:pos="4310"/>
        </w:tabs>
        <w:rPr>
          <w:noProof/>
        </w:rPr>
      </w:pPr>
      <w:r w:rsidRPr="008B247D">
        <w:rPr>
          <w:noProof/>
        </w:rPr>
        <w:t>XWBTCPM1 Routine</w:t>
      </w:r>
      <w:r>
        <w:rPr>
          <w:noProof/>
        </w:rPr>
        <w:t>, 9</w:t>
      </w:r>
    </w:p>
    <w:p w:rsidR="00F337C3" w:rsidRDefault="00F337C3">
      <w:pPr>
        <w:pStyle w:val="Index1"/>
        <w:tabs>
          <w:tab w:val="right" w:leader="dot" w:pos="4310"/>
        </w:tabs>
        <w:rPr>
          <w:noProof/>
        </w:rPr>
      </w:pPr>
      <w:r w:rsidRPr="008B247D">
        <w:rPr>
          <w:noProof/>
        </w:rPr>
        <w:t>XWBTCPM2 Routine</w:t>
      </w:r>
      <w:r>
        <w:rPr>
          <w:noProof/>
        </w:rPr>
        <w:t>, 9</w:t>
      </w:r>
    </w:p>
    <w:p w:rsidR="00F337C3" w:rsidRDefault="00F337C3">
      <w:pPr>
        <w:pStyle w:val="Index1"/>
        <w:tabs>
          <w:tab w:val="right" w:leader="dot" w:pos="4310"/>
        </w:tabs>
        <w:rPr>
          <w:noProof/>
        </w:rPr>
      </w:pPr>
      <w:r w:rsidRPr="008B247D">
        <w:rPr>
          <w:noProof/>
        </w:rPr>
        <w:t>XWBUTL Routine</w:t>
      </w:r>
      <w:r>
        <w:rPr>
          <w:noProof/>
        </w:rPr>
        <w:t>, 9</w:t>
      </w:r>
    </w:p>
    <w:p w:rsidR="00F337C3" w:rsidRDefault="00F337C3">
      <w:pPr>
        <w:pStyle w:val="Index1"/>
        <w:tabs>
          <w:tab w:val="right" w:leader="dot" w:pos="4310"/>
        </w:tabs>
        <w:rPr>
          <w:noProof/>
        </w:rPr>
      </w:pPr>
      <w:r w:rsidRPr="008B247D">
        <w:rPr>
          <w:noProof/>
        </w:rPr>
        <w:t>XWBVL Routine</w:t>
      </w:r>
      <w:r>
        <w:rPr>
          <w:noProof/>
        </w:rPr>
        <w:t>, 9</w:t>
      </w:r>
    </w:p>
    <w:p w:rsidR="00F337C3" w:rsidRDefault="00F337C3">
      <w:pPr>
        <w:pStyle w:val="Index1"/>
        <w:tabs>
          <w:tab w:val="right" w:leader="dot" w:pos="4310"/>
        </w:tabs>
        <w:rPr>
          <w:noProof/>
        </w:rPr>
      </w:pPr>
      <w:r w:rsidRPr="008B247D">
        <w:rPr>
          <w:noProof/>
        </w:rPr>
        <w:t>XWBVLC Routine</w:t>
      </w:r>
      <w:r>
        <w:rPr>
          <w:noProof/>
        </w:rPr>
        <w:t>, 9</w:t>
      </w:r>
    </w:p>
    <w:p w:rsidR="00F337C3" w:rsidRDefault="00F337C3">
      <w:pPr>
        <w:pStyle w:val="Index1"/>
        <w:tabs>
          <w:tab w:val="right" w:leader="dot" w:pos="4310"/>
        </w:tabs>
        <w:rPr>
          <w:noProof/>
        </w:rPr>
      </w:pPr>
      <w:r w:rsidRPr="008B247D">
        <w:rPr>
          <w:noProof/>
        </w:rPr>
        <w:t>XWBVLL Routine</w:t>
      </w:r>
      <w:r>
        <w:rPr>
          <w:noProof/>
        </w:rPr>
        <w:t>, 9</w:t>
      </w:r>
    </w:p>
    <w:p w:rsidR="00F337C3" w:rsidRDefault="00F337C3">
      <w:pPr>
        <w:pStyle w:val="Index1"/>
        <w:tabs>
          <w:tab w:val="right" w:leader="dot" w:pos="4310"/>
        </w:tabs>
        <w:rPr>
          <w:noProof/>
        </w:rPr>
      </w:pPr>
      <w:r w:rsidRPr="008B247D">
        <w:rPr>
          <w:noProof/>
        </w:rPr>
        <w:t>XWBZ1 Routine</w:t>
      </w:r>
      <w:r>
        <w:rPr>
          <w:noProof/>
        </w:rPr>
        <w:t>, 9</w:t>
      </w:r>
    </w:p>
    <w:p w:rsidR="00F337C3" w:rsidRDefault="00F337C3" w:rsidP="0052766C">
      <w:pPr>
        <w:pStyle w:val="BodyText"/>
        <w:rPr>
          <w:rFonts w:ascii="Arial" w:hAnsi="Arial" w:cs="Arial"/>
          <w:noProof/>
        </w:rPr>
        <w:sectPr w:rsidR="00F337C3" w:rsidSect="00F337C3">
          <w:type w:val="continuous"/>
          <w:pgSz w:w="12240" w:h="15840"/>
          <w:pgMar w:top="1440" w:right="1440" w:bottom="1440" w:left="1440" w:header="720" w:footer="720" w:gutter="0"/>
          <w:cols w:num="2" w:space="720"/>
        </w:sectPr>
      </w:pPr>
    </w:p>
    <w:p w:rsidR="009108AB" w:rsidRPr="002544AE" w:rsidRDefault="00C6168D" w:rsidP="0052766C">
      <w:pPr>
        <w:pStyle w:val="BodyText"/>
      </w:pPr>
      <w:r w:rsidRPr="002544AE">
        <w:lastRenderedPageBreak/>
        <w:fldChar w:fldCharType="end"/>
      </w:r>
    </w:p>
    <w:sectPr w:rsidR="009108AB" w:rsidRPr="002544AE" w:rsidSect="00F337C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716" w:rsidRDefault="002A5716">
      <w:r>
        <w:separator/>
      </w:r>
    </w:p>
  </w:endnote>
  <w:endnote w:type="continuationSeparator" w:id="0">
    <w:p w:rsidR="002A5716" w:rsidRDefault="002A5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DB" w:rsidRDefault="00F41FD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r>
      <w:rPr>
        <w:rStyle w:val="PageNumber"/>
      </w:rPr>
      <w:tab/>
    </w:r>
    <w:r>
      <w:t>RPC Broker</w:t>
    </w:r>
    <w:r>
      <w:rPr>
        <w:rStyle w:val="PageNumber"/>
      </w:rPr>
      <w:tab/>
    </w:r>
    <w:r>
      <w:t>September 1997</w:t>
    </w:r>
  </w:p>
  <w:p w:rsidR="00F41FDB" w:rsidRDefault="00F41FDB">
    <w:pPr>
      <w:pStyle w:val="Footer"/>
    </w:pPr>
    <w:r>
      <w:tab/>
      <w:t>Technical Manual</w:t>
    </w:r>
    <w:r>
      <w:tab/>
      <w:t>Revised December 2013</w:t>
    </w:r>
  </w:p>
  <w:p w:rsidR="00F41FDB" w:rsidRDefault="00F41FDB">
    <w:pPr>
      <w:pStyle w:val="Footer"/>
    </w:pPr>
    <w:r>
      <w:tab/>
      <w:t>Version 1.1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DB" w:rsidRDefault="00F41FDB" w:rsidP="0052766C">
    <w:pPr>
      <w:pStyle w:val="Footer"/>
      <w:rPr>
        <w:rStyle w:val="PageNumber"/>
      </w:rPr>
    </w:pPr>
    <w:r>
      <w:t>RPC Broker 1.1</w:t>
    </w:r>
  </w:p>
  <w:p w:rsidR="00F41FDB" w:rsidRPr="0052766C" w:rsidRDefault="00F41FDB" w:rsidP="0052766C">
    <w:pPr>
      <w:pStyle w:val="Footer"/>
    </w:pPr>
    <w:r>
      <w:t>Technical Manual</w:t>
    </w:r>
    <w:r>
      <w:tab/>
    </w:r>
    <w:r>
      <w:rPr>
        <w:rStyle w:val="PageNumber"/>
      </w:rPr>
      <w:fldChar w:fldCharType="begin"/>
    </w:r>
    <w:r>
      <w:rPr>
        <w:rStyle w:val="PageNumber"/>
      </w:rPr>
      <w:instrText xml:space="preserve"> PAGE </w:instrText>
    </w:r>
    <w:r>
      <w:rPr>
        <w:rStyle w:val="PageNumber"/>
      </w:rPr>
      <w:fldChar w:fldCharType="separate"/>
    </w:r>
    <w:r w:rsidR="00F337C3">
      <w:rPr>
        <w:rStyle w:val="PageNumber"/>
        <w:noProof/>
      </w:rPr>
      <w:t>iii</w:t>
    </w:r>
    <w:r>
      <w:rPr>
        <w:rStyle w:val="PageNumber"/>
      </w:rPr>
      <w:fldChar w:fldCharType="end"/>
    </w:r>
    <w:r>
      <w:rPr>
        <w:rStyle w:val="PageNumber"/>
      </w:rPr>
      <w:tab/>
      <w:t>June 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DB" w:rsidRDefault="00F41FDB" w:rsidP="00D347DF">
    <w:pPr>
      <w:pStyle w:val="Footer"/>
      <w:rPr>
        <w:rStyle w:val="PageNumber"/>
      </w:rPr>
    </w:pPr>
    <w:r>
      <w:t>RPC Broker 1.1</w:t>
    </w:r>
  </w:p>
  <w:p w:rsidR="00F41FDB" w:rsidRPr="00D347DF" w:rsidRDefault="00F41FDB" w:rsidP="00D347DF">
    <w:pPr>
      <w:pStyle w:val="Footer"/>
    </w:pPr>
    <w:r>
      <w:t>Technical Manual</w:t>
    </w:r>
    <w:r>
      <w:tab/>
    </w:r>
    <w:r>
      <w:rPr>
        <w:rStyle w:val="PageNumber"/>
      </w:rPr>
      <w:fldChar w:fldCharType="begin"/>
    </w:r>
    <w:r>
      <w:rPr>
        <w:rStyle w:val="PageNumber"/>
      </w:rPr>
      <w:instrText xml:space="preserve"> PAGE </w:instrText>
    </w:r>
    <w:r>
      <w:rPr>
        <w:rStyle w:val="PageNumber"/>
      </w:rPr>
      <w:fldChar w:fldCharType="separate"/>
    </w:r>
    <w:r w:rsidR="00F337C3">
      <w:rPr>
        <w:rStyle w:val="PageNumber"/>
        <w:noProof/>
      </w:rPr>
      <w:t>25</w:t>
    </w:r>
    <w:r>
      <w:rPr>
        <w:rStyle w:val="PageNumber"/>
      </w:rPr>
      <w:fldChar w:fldCharType="end"/>
    </w:r>
    <w:r>
      <w:rPr>
        <w:rStyle w:val="PageNumber"/>
      </w:rPr>
      <w:tab/>
      <w:t>June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716" w:rsidRDefault="002A5716">
      <w:r>
        <w:separator/>
      </w:r>
    </w:p>
  </w:footnote>
  <w:footnote w:type="continuationSeparator" w:id="0">
    <w:p w:rsidR="002A5716" w:rsidRDefault="002A57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DB" w:rsidRDefault="00F41FDB">
    <w:pPr>
      <w:pStyle w:val="Header"/>
    </w:pPr>
    <w:r>
      <w:t>Revision History</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DB" w:rsidRDefault="00F41FDB">
    <w:pPr>
      <w:pStyle w:val="Header"/>
    </w:pPr>
    <w:r>
      <w:t>Global Translation, Journaling, and Protection</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DB" w:rsidRDefault="00F41FDB">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DB" w:rsidRDefault="00F41FDB">
    <w:pPr>
      <w:pStyle w:val="Header"/>
    </w:pPr>
    <w:r>
      <w:t>Routines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DB" w:rsidRDefault="00F41FDB">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DB" w:rsidRDefault="00F41FDB">
    <w:pPr>
      <w:pStyle w:val="Header"/>
    </w:pPr>
    <w:r>
      <w:t>Exported Options</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DB" w:rsidRDefault="00F41FDB">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DB" w:rsidRDefault="00F41FDB">
    <w:pPr>
      <w:pStyle w:val="Header"/>
    </w:pPr>
    <w:r>
      <w:t>Callable Routines</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DB" w:rsidRDefault="00F41FDB">
    <w:pPr>
      <w:pStyle w:val="Header"/>
    </w:pPr>
    <w:r>
      <w:t>External Relations</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DB" w:rsidRDefault="00F41FDB">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DB" w:rsidRDefault="00F41FDB">
    <w:pPr>
      <w:pStyle w:val="Header"/>
    </w:pPr>
    <w:r>
      <w:t>Software-wide Variables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DB" w:rsidRDefault="00F41FDB">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DB" w:rsidRDefault="00F41FDB">
    <w:pPr>
      <w:pStyle w:val="Header"/>
    </w:pPr>
    <w:r>
      <w:tab/>
      <w:t>Software-wide Variables</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DB" w:rsidRDefault="00F41FDB">
    <w:pPr>
      <w:pStyle w:val="Header"/>
    </w:pPr>
    <w:r>
      <w:t>Software Product Security</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DB" w:rsidRDefault="00F41FDB">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DB" w:rsidRDefault="00F41FDB">
    <w:pPr>
      <w:pStyle w:val="Header"/>
    </w:pPr>
    <w:r>
      <w:t>Glossary</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DB" w:rsidRDefault="00F41FDB">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DB" w:rsidRDefault="00F41F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DB" w:rsidRDefault="00F41FDB">
    <w:pPr>
      <w:pStyle w:val="Header"/>
    </w:pPr>
    <w:r>
      <w:t>Figures and Tables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DB" w:rsidRDefault="00F41FDB">
    <w:pPr>
      <w:pStyle w:val="Header"/>
    </w:pPr>
    <w:r>
      <w:t>Orientation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DB" w:rsidRDefault="00F41FD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DB" w:rsidRDefault="00F41FDB">
    <w:pPr>
      <w:pStyle w:val="Header"/>
    </w:pPr>
    <w:r>
      <w:t>Introduction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DB" w:rsidRDefault="00F41FDB">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DB" w:rsidRDefault="00F41FDB">
    <w:pPr>
      <w:pStyle w:val="Header"/>
    </w:pPr>
    <w:r>
      <w:t>Implementation and Maintenance</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DB" w:rsidRDefault="00F41F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86BE10"/>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DF704DDA"/>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EB327B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0ACCAD48"/>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788048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BA4FCD"/>
    <w:multiLevelType w:val="hybridMultilevel"/>
    <w:tmpl w:val="767AC6D8"/>
    <w:lvl w:ilvl="0" w:tplc="F446D7C6">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857562"/>
    <w:multiLevelType w:val="hybridMultilevel"/>
    <w:tmpl w:val="AC0CCC64"/>
    <w:lvl w:ilvl="0" w:tplc="A7668E82">
      <w:start w:val="1"/>
      <w:numFmt w:val="bullet"/>
      <w:pStyle w:val="ListBulletIndent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9ED2408"/>
    <w:multiLevelType w:val="hybridMultilevel"/>
    <w:tmpl w:val="76CA8C5C"/>
    <w:lvl w:ilvl="0" w:tplc="1986AF4C">
      <w:start w:val="1"/>
      <w:numFmt w:val="bullet"/>
      <w:pStyle w:val="ListBullet2Inden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8F383A"/>
    <w:multiLevelType w:val="hybridMultilevel"/>
    <w:tmpl w:val="2CB449B4"/>
    <w:lvl w:ilvl="0" w:tplc="CBA8AB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133C16"/>
    <w:multiLevelType w:val="hybridMultilevel"/>
    <w:tmpl w:val="902C4A6A"/>
    <w:lvl w:ilvl="0" w:tplc="1276978A">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nsid w:val="4B827D9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684B52BF"/>
    <w:multiLevelType w:val="hybridMultilevel"/>
    <w:tmpl w:val="AF480FB4"/>
    <w:lvl w:ilvl="0" w:tplc="C600A556">
      <w:start w:val="1"/>
      <w:numFmt w:val="bullet"/>
      <w:pStyle w:val="ListBullet2Indent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1E11DE"/>
    <w:multiLevelType w:val="multilevel"/>
    <w:tmpl w:val="6E1819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BCD3758"/>
    <w:multiLevelType w:val="multilevel"/>
    <w:tmpl w:val="0E1EF8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8"/>
  </w:num>
  <w:num w:numId="2">
    <w:abstractNumId w:val="7"/>
  </w:num>
  <w:num w:numId="3">
    <w:abstractNumId w:val="6"/>
  </w:num>
  <w:num w:numId="4">
    <w:abstractNumId w:val="5"/>
  </w:num>
  <w:num w:numId="5">
    <w:abstractNumId w:val="4"/>
  </w:num>
  <w:num w:numId="6">
    <w:abstractNumId w:val="9"/>
  </w:num>
  <w:num w:numId="7">
    <w:abstractNumId w:val="3"/>
  </w:num>
  <w:num w:numId="8">
    <w:abstractNumId w:val="2"/>
  </w:num>
  <w:num w:numId="9">
    <w:abstractNumId w:val="1"/>
  </w:num>
  <w:num w:numId="10">
    <w:abstractNumId w:val="0"/>
  </w:num>
  <w:num w:numId="11">
    <w:abstractNumId w:val="10"/>
  </w:num>
  <w:num w:numId="12">
    <w:abstractNumId w:val="8"/>
  </w:num>
  <w:num w:numId="13">
    <w:abstractNumId w:val="21"/>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13"/>
  </w:num>
  <w:num w:numId="19">
    <w:abstractNumId w:val="11"/>
  </w:num>
  <w:num w:numId="20">
    <w:abstractNumId w:val="17"/>
  </w:num>
  <w:num w:numId="21">
    <w:abstractNumId w:val="16"/>
  </w:num>
  <w:num w:numId="22">
    <w:abstractNumId w:val="19"/>
  </w:num>
  <w:num w:numId="23">
    <w:abstractNumId w:val="12"/>
  </w:num>
  <w:num w:numId="24">
    <w:abstractNumId w:val="15"/>
  </w:num>
  <w:num w:numId="25">
    <w:abstractNumId w:val="8"/>
    <w:lvlOverride w:ilvl="0">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8"/>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FDF"/>
    <w:rsid w:val="000173E0"/>
    <w:rsid w:val="00021DED"/>
    <w:rsid w:val="000345D2"/>
    <w:rsid w:val="00036052"/>
    <w:rsid w:val="00043371"/>
    <w:rsid w:val="00054B79"/>
    <w:rsid w:val="0006660F"/>
    <w:rsid w:val="00074914"/>
    <w:rsid w:val="00076D9C"/>
    <w:rsid w:val="00080B84"/>
    <w:rsid w:val="00087CCE"/>
    <w:rsid w:val="000914B9"/>
    <w:rsid w:val="000B0CB0"/>
    <w:rsid w:val="000B5CD8"/>
    <w:rsid w:val="000C46A9"/>
    <w:rsid w:val="000D0D36"/>
    <w:rsid w:val="000D69EF"/>
    <w:rsid w:val="000E0D0C"/>
    <w:rsid w:val="000E120C"/>
    <w:rsid w:val="000E1467"/>
    <w:rsid w:val="000F0CD3"/>
    <w:rsid w:val="000F133D"/>
    <w:rsid w:val="000F559D"/>
    <w:rsid w:val="00105B88"/>
    <w:rsid w:val="001152E1"/>
    <w:rsid w:val="0012445B"/>
    <w:rsid w:val="00134604"/>
    <w:rsid w:val="00135B3A"/>
    <w:rsid w:val="0013706B"/>
    <w:rsid w:val="00140442"/>
    <w:rsid w:val="001525CC"/>
    <w:rsid w:val="00154295"/>
    <w:rsid w:val="0015594D"/>
    <w:rsid w:val="00167938"/>
    <w:rsid w:val="001751C4"/>
    <w:rsid w:val="0018273D"/>
    <w:rsid w:val="001A238B"/>
    <w:rsid w:val="001A393E"/>
    <w:rsid w:val="001A505B"/>
    <w:rsid w:val="001B0F40"/>
    <w:rsid w:val="001D2CEF"/>
    <w:rsid w:val="001E1290"/>
    <w:rsid w:val="001E5D6E"/>
    <w:rsid w:val="001E6F2D"/>
    <w:rsid w:val="002038A0"/>
    <w:rsid w:val="00204CCD"/>
    <w:rsid w:val="00213776"/>
    <w:rsid w:val="00216266"/>
    <w:rsid w:val="002221B1"/>
    <w:rsid w:val="00223732"/>
    <w:rsid w:val="00224CE3"/>
    <w:rsid w:val="00225628"/>
    <w:rsid w:val="00244CB8"/>
    <w:rsid w:val="00246FE7"/>
    <w:rsid w:val="002544AE"/>
    <w:rsid w:val="00254835"/>
    <w:rsid w:val="00276744"/>
    <w:rsid w:val="002801BC"/>
    <w:rsid w:val="0028022D"/>
    <w:rsid w:val="00281189"/>
    <w:rsid w:val="00281AAF"/>
    <w:rsid w:val="00283222"/>
    <w:rsid w:val="00285FC7"/>
    <w:rsid w:val="002A48F0"/>
    <w:rsid w:val="002A5716"/>
    <w:rsid w:val="002D3363"/>
    <w:rsid w:val="002D583C"/>
    <w:rsid w:val="002E448B"/>
    <w:rsid w:val="002E73D3"/>
    <w:rsid w:val="002F36B8"/>
    <w:rsid w:val="0030229C"/>
    <w:rsid w:val="00311B57"/>
    <w:rsid w:val="00312219"/>
    <w:rsid w:val="00312A6F"/>
    <w:rsid w:val="00324A47"/>
    <w:rsid w:val="0032636D"/>
    <w:rsid w:val="00340BD7"/>
    <w:rsid w:val="00346951"/>
    <w:rsid w:val="0034733E"/>
    <w:rsid w:val="0036321B"/>
    <w:rsid w:val="00370C05"/>
    <w:rsid w:val="003711B3"/>
    <w:rsid w:val="003744A4"/>
    <w:rsid w:val="00375580"/>
    <w:rsid w:val="00376C53"/>
    <w:rsid w:val="00382FEC"/>
    <w:rsid w:val="003869FC"/>
    <w:rsid w:val="003C0496"/>
    <w:rsid w:val="003C20FF"/>
    <w:rsid w:val="003D5F32"/>
    <w:rsid w:val="003E5AA9"/>
    <w:rsid w:val="003E6681"/>
    <w:rsid w:val="003F0646"/>
    <w:rsid w:val="003F7A66"/>
    <w:rsid w:val="00402C58"/>
    <w:rsid w:val="00403CB5"/>
    <w:rsid w:val="00403F15"/>
    <w:rsid w:val="004160A4"/>
    <w:rsid w:val="00430C8E"/>
    <w:rsid w:val="004320B7"/>
    <w:rsid w:val="00435546"/>
    <w:rsid w:val="00435DC4"/>
    <w:rsid w:val="00436156"/>
    <w:rsid w:val="004446F6"/>
    <w:rsid w:val="00453BB6"/>
    <w:rsid w:val="00455BDD"/>
    <w:rsid w:val="00461F25"/>
    <w:rsid w:val="00466874"/>
    <w:rsid w:val="00470BA6"/>
    <w:rsid w:val="0047731F"/>
    <w:rsid w:val="00480637"/>
    <w:rsid w:val="00485452"/>
    <w:rsid w:val="00486B49"/>
    <w:rsid w:val="004944F6"/>
    <w:rsid w:val="004B6793"/>
    <w:rsid w:val="004C6258"/>
    <w:rsid w:val="004F2301"/>
    <w:rsid w:val="004F5CA5"/>
    <w:rsid w:val="004F78D6"/>
    <w:rsid w:val="00500DA1"/>
    <w:rsid w:val="0052766C"/>
    <w:rsid w:val="005307C4"/>
    <w:rsid w:val="005336F6"/>
    <w:rsid w:val="00547111"/>
    <w:rsid w:val="0056497A"/>
    <w:rsid w:val="005736E7"/>
    <w:rsid w:val="00573FDF"/>
    <w:rsid w:val="00574F14"/>
    <w:rsid w:val="005762B2"/>
    <w:rsid w:val="0058128D"/>
    <w:rsid w:val="00587322"/>
    <w:rsid w:val="00587CE1"/>
    <w:rsid w:val="005969F3"/>
    <w:rsid w:val="005A32B1"/>
    <w:rsid w:val="005B1D3E"/>
    <w:rsid w:val="005C0D53"/>
    <w:rsid w:val="005D38CF"/>
    <w:rsid w:val="005D54B0"/>
    <w:rsid w:val="005E00C9"/>
    <w:rsid w:val="005E10D1"/>
    <w:rsid w:val="005E37F7"/>
    <w:rsid w:val="005F2699"/>
    <w:rsid w:val="005F7BA8"/>
    <w:rsid w:val="00601ED7"/>
    <w:rsid w:val="00603E32"/>
    <w:rsid w:val="006064D2"/>
    <w:rsid w:val="00623400"/>
    <w:rsid w:val="006244A4"/>
    <w:rsid w:val="006253BA"/>
    <w:rsid w:val="00645956"/>
    <w:rsid w:val="0065279A"/>
    <w:rsid w:val="00654EA2"/>
    <w:rsid w:val="00656575"/>
    <w:rsid w:val="00660174"/>
    <w:rsid w:val="0066717D"/>
    <w:rsid w:val="006767D1"/>
    <w:rsid w:val="0067727D"/>
    <w:rsid w:val="00680D97"/>
    <w:rsid w:val="0068168D"/>
    <w:rsid w:val="006906A1"/>
    <w:rsid w:val="00691E7A"/>
    <w:rsid w:val="006B7C04"/>
    <w:rsid w:val="006D4D6B"/>
    <w:rsid w:val="006F117E"/>
    <w:rsid w:val="006F299C"/>
    <w:rsid w:val="006F49D1"/>
    <w:rsid w:val="00705CFA"/>
    <w:rsid w:val="0070632D"/>
    <w:rsid w:val="00715247"/>
    <w:rsid w:val="0072024E"/>
    <w:rsid w:val="00722A44"/>
    <w:rsid w:val="007326A9"/>
    <w:rsid w:val="00734AC1"/>
    <w:rsid w:val="0074174D"/>
    <w:rsid w:val="007437F6"/>
    <w:rsid w:val="007676B1"/>
    <w:rsid w:val="00781B59"/>
    <w:rsid w:val="00782924"/>
    <w:rsid w:val="00787CF4"/>
    <w:rsid w:val="007902C6"/>
    <w:rsid w:val="00791BA8"/>
    <w:rsid w:val="007A34ED"/>
    <w:rsid w:val="007A3AAF"/>
    <w:rsid w:val="007B6388"/>
    <w:rsid w:val="007D13FE"/>
    <w:rsid w:val="007E16D0"/>
    <w:rsid w:val="007E1FCE"/>
    <w:rsid w:val="0080152F"/>
    <w:rsid w:val="00806A3F"/>
    <w:rsid w:val="00822FE5"/>
    <w:rsid w:val="00834189"/>
    <w:rsid w:val="0083445B"/>
    <w:rsid w:val="00844217"/>
    <w:rsid w:val="008469F5"/>
    <w:rsid w:val="00864FD2"/>
    <w:rsid w:val="008707A1"/>
    <w:rsid w:val="00872538"/>
    <w:rsid w:val="00872F2F"/>
    <w:rsid w:val="00873F04"/>
    <w:rsid w:val="0087717B"/>
    <w:rsid w:val="00884BFC"/>
    <w:rsid w:val="00885AE4"/>
    <w:rsid w:val="008926DB"/>
    <w:rsid w:val="00894B14"/>
    <w:rsid w:val="008B130A"/>
    <w:rsid w:val="008B5804"/>
    <w:rsid w:val="008B6B6A"/>
    <w:rsid w:val="008D09B8"/>
    <w:rsid w:val="008D3419"/>
    <w:rsid w:val="008D58AB"/>
    <w:rsid w:val="008E1496"/>
    <w:rsid w:val="008E5C3E"/>
    <w:rsid w:val="00900F2E"/>
    <w:rsid w:val="0090250A"/>
    <w:rsid w:val="0090345D"/>
    <w:rsid w:val="00905550"/>
    <w:rsid w:val="009108AB"/>
    <w:rsid w:val="00927CF5"/>
    <w:rsid w:val="0093537C"/>
    <w:rsid w:val="009371A3"/>
    <w:rsid w:val="009417C9"/>
    <w:rsid w:val="009507C9"/>
    <w:rsid w:val="00951F4D"/>
    <w:rsid w:val="00960725"/>
    <w:rsid w:val="00961F82"/>
    <w:rsid w:val="0097528A"/>
    <w:rsid w:val="00992B14"/>
    <w:rsid w:val="009945DF"/>
    <w:rsid w:val="00994ECF"/>
    <w:rsid w:val="009954E4"/>
    <w:rsid w:val="00996B08"/>
    <w:rsid w:val="009B3C48"/>
    <w:rsid w:val="009C0DD0"/>
    <w:rsid w:val="009C6FB5"/>
    <w:rsid w:val="009D5AF3"/>
    <w:rsid w:val="009D6F4A"/>
    <w:rsid w:val="009F2C6C"/>
    <w:rsid w:val="009F641B"/>
    <w:rsid w:val="00A0217B"/>
    <w:rsid w:val="00A0222A"/>
    <w:rsid w:val="00A029FA"/>
    <w:rsid w:val="00A25BA8"/>
    <w:rsid w:val="00A31B13"/>
    <w:rsid w:val="00A3566C"/>
    <w:rsid w:val="00A51C34"/>
    <w:rsid w:val="00A5532B"/>
    <w:rsid w:val="00A55D3C"/>
    <w:rsid w:val="00A727D2"/>
    <w:rsid w:val="00A86312"/>
    <w:rsid w:val="00AA2D3F"/>
    <w:rsid w:val="00AA6ABE"/>
    <w:rsid w:val="00AB08AF"/>
    <w:rsid w:val="00AB555D"/>
    <w:rsid w:val="00AD1249"/>
    <w:rsid w:val="00AD36B7"/>
    <w:rsid w:val="00AD7899"/>
    <w:rsid w:val="00AE4C54"/>
    <w:rsid w:val="00AF5924"/>
    <w:rsid w:val="00AF6198"/>
    <w:rsid w:val="00B02043"/>
    <w:rsid w:val="00B030D3"/>
    <w:rsid w:val="00B04A1C"/>
    <w:rsid w:val="00B107F1"/>
    <w:rsid w:val="00B16A78"/>
    <w:rsid w:val="00B24681"/>
    <w:rsid w:val="00B2634F"/>
    <w:rsid w:val="00B33142"/>
    <w:rsid w:val="00B46F29"/>
    <w:rsid w:val="00B54769"/>
    <w:rsid w:val="00B55EA7"/>
    <w:rsid w:val="00B65C20"/>
    <w:rsid w:val="00B76282"/>
    <w:rsid w:val="00B83324"/>
    <w:rsid w:val="00B90AEE"/>
    <w:rsid w:val="00B91F88"/>
    <w:rsid w:val="00B94CCD"/>
    <w:rsid w:val="00BA191F"/>
    <w:rsid w:val="00BB0C0A"/>
    <w:rsid w:val="00BB34AE"/>
    <w:rsid w:val="00BB4BC9"/>
    <w:rsid w:val="00BC6994"/>
    <w:rsid w:val="00BD0B7E"/>
    <w:rsid w:val="00BD0F81"/>
    <w:rsid w:val="00BD546D"/>
    <w:rsid w:val="00BD775D"/>
    <w:rsid w:val="00BE0D68"/>
    <w:rsid w:val="00BE3011"/>
    <w:rsid w:val="00BF35C7"/>
    <w:rsid w:val="00BF589B"/>
    <w:rsid w:val="00C01073"/>
    <w:rsid w:val="00C043CE"/>
    <w:rsid w:val="00C0505F"/>
    <w:rsid w:val="00C231EC"/>
    <w:rsid w:val="00C24825"/>
    <w:rsid w:val="00C27E0D"/>
    <w:rsid w:val="00C3590C"/>
    <w:rsid w:val="00C437C7"/>
    <w:rsid w:val="00C43973"/>
    <w:rsid w:val="00C43E05"/>
    <w:rsid w:val="00C516E6"/>
    <w:rsid w:val="00C55F49"/>
    <w:rsid w:val="00C602C0"/>
    <w:rsid w:val="00C6168D"/>
    <w:rsid w:val="00C70B08"/>
    <w:rsid w:val="00C71A01"/>
    <w:rsid w:val="00C72176"/>
    <w:rsid w:val="00C80B62"/>
    <w:rsid w:val="00C81E87"/>
    <w:rsid w:val="00C914CC"/>
    <w:rsid w:val="00C93980"/>
    <w:rsid w:val="00CB0472"/>
    <w:rsid w:val="00CC3483"/>
    <w:rsid w:val="00CC4FF1"/>
    <w:rsid w:val="00CC5E7C"/>
    <w:rsid w:val="00CD1D12"/>
    <w:rsid w:val="00CE247A"/>
    <w:rsid w:val="00CE342D"/>
    <w:rsid w:val="00CE4FB6"/>
    <w:rsid w:val="00CE6737"/>
    <w:rsid w:val="00CF0DF9"/>
    <w:rsid w:val="00D039FB"/>
    <w:rsid w:val="00D0561F"/>
    <w:rsid w:val="00D0567D"/>
    <w:rsid w:val="00D06F59"/>
    <w:rsid w:val="00D273F7"/>
    <w:rsid w:val="00D27419"/>
    <w:rsid w:val="00D3071B"/>
    <w:rsid w:val="00D347DF"/>
    <w:rsid w:val="00D41C94"/>
    <w:rsid w:val="00D4412D"/>
    <w:rsid w:val="00D479A1"/>
    <w:rsid w:val="00D47DC0"/>
    <w:rsid w:val="00D500A5"/>
    <w:rsid w:val="00D553BB"/>
    <w:rsid w:val="00D556C2"/>
    <w:rsid w:val="00D56F00"/>
    <w:rsid w:val="00D67996"/>
    <w:rsid w:val="00D703F3"/>
    <w:rsid w:val="00D71E6E"/>
    <w:rsid w:val="00D75D14"/>
    <w:rsid w:val="00D91787"/>
    <w:rsid w:val="00D95BC2"/>
    <w:rsid w:val="00DB2BE1"/>
    <w:rsid w:val="00DD2ED5"/>
    <w:rsid w:val="00DD5659"/>
    <w:rsid w:val="00DE673F"/>
    <w:rsid w:val="00DF222C"/>
    <w:rsid w:val="00E1016D"/>
    <w:rsid w:val="00E10D82"/>
    <w:rsid w:val="00E14586"/>
    <w:rsid w:val="00E14BFB"/>
    <w:rsid w:val="00E15648"/>
    <w:rsid w:val="00E268DA"/>
    <w:rsid w:val="00E37902"/>
    <w:rsid w:val="00E42953"/>
    <w:rsid w:val="00E45EAD"/>
    <w:rsid w:val="00E53CED"/>
    <w:rsid w:val="00E554B6"/>
    <w:rsid w:val="00E57F34"/>
    <w:rsid w:val="00E77245"/>
    <w:rsid w:val="00E823B6"/>
    <w:rsid w:val="00E91323"/>
    <w:rsid w:val="00E931C7"/>
    <w:rsid w:val="00EA2DD4"/>
    <w:rsid w:val="00EA6C8E"/>
    <w:rsid w:val="00EB091B"/>
    <w:rsid w:val="00EB17D1"/>
    <w:rsid w:val="00EB1C03"/>
    <w:rsid w:val="00EB2166"/>
    <w:rsid w:val="00EB6D1A"/>
    <w:rsid w:val="00EB6D88"/>
    <w:rsid w:val="00EB7D60"/>
    <w:rsid w:val="00ED60F6"/>
    <w:rsid w:val="00EF62DE"/>
    <w:rsid w:val="00F01AD4"/>
    <w:rsid w:val="00F162FD"/>
    <w:rsid w:val="00F20FF3"/>
    <w:rsid w:val="00F337C3"/>
    <w:rsid w:val="00F33F10"/>
    <w:rsid w:val="00F40FC3"/>
    <w:rsid w:val="00F41FDB"/>
    <w:rsid w:val="00F43E3B"/>
    <w:rsid w:val="00F746BC"/>
    <w:rsid w:val="00F84823"/>
    <w:rsid w:val="00F853E1"/>
    <w:rsid w:val="00F94337"/>
    <w:rsid w:val="00FA4F97"/>
    <w:rsid w:val="00FA641A"/>
    <w:rsid w:val="00FA6F81"/>
    <w:rsid w:val="00FA7594"/>
    <w:rsid w:val="00FC0268"/>
    <w:rsid w:val="00FC2AC6"/>
    <w:rsid w:val="00FF1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4295"/>
    <w:rPr>
      <w:color w:val="000000" w:themeColor="text1"/>
      <w:sz w:val="22"/>
      <w:szCs w:val="22"/>
    </w:rPr>
  </w:style>
  <w:style w:type="paragraph" w:styleId="Heading1">
    <w:name w:val="heading 1"/>
    <w:basedOn w:val="Normal"/>
    <w:next w:val="BodyText"/>
    <w:link w:val="Heading1Char"/>
    <w:autoRedefine/>
    <w:uiPriority w:val="9"/>
    <w:qFormat/>
    <w:rsid w:val="00154295"/>
    <w:pPr>
      <w:keepNext/>
      <w:keepLines/>
      <w:numPr>
        <w:numId w:val="13"/>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154295"/>
    <w:pPr>
      <w:keepNext/>
      <w:keepLines/>
      <w:numPr>
        <w:ilvl w:val="1"/>
        <w:numId w:val="13"/>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154295"/>
    <w:pPr>
      <w:keepNext/>
      <w:keepLines/>
      <w:numPr>
        <w:ilvl w:val="2"/>
        <w:numId w:val="13"/>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154295"/>
    <w:pPr>
      <w:keepNext/>
      <w:keepLines/>
      <w:numPr>
        <w:ilvl w:val="3"/>
        <w:numId w:val="13"/>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154295"/>
    <w:pPr>
      <w:keepNext/>
      <w:keepLines/>
      <w:numPr>
        <w:ilvl w:val="4"/>
        <w:numId w:val="13"/>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154295"/>
    <w:pPr>
      <w:keepNext/>
      <w:keepLines/>
      <w:numPr>
        <w:ilvl w:val="5"/>
        <w:numId w:val="13"/>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154295"/>
    <w:pPr>
      <w:keepNext/>
      <w:keepLines/>
      <w:numPr>
        <w:ilvl w:val="6"/>
        <w:numId w:val="13"/>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154295"/>
    <w:pPr>
      <w:keepNext/>
      <w:keepLines/>
      <w:numPr>
        <w:ilvl w:val="7"/>
        <w:numId w:val="13"/>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154295"/>
    <w:pPr>
      <w:numPr>
        <w:ilvl w:val="8"/>
        <w:numId w:val="13"/>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1542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54295"/>
  </w:style>
  <w:style w:type="paragraph" w:styleId="TOC1">
    <w:name w:val="toc 1"/>
    <w:basedOn w:val="TOC2"/>
    <w:next w:val="Normal"/>
    <w:autoRedefine/>
    <w:uiPriority w:val="39"/>
    <w:qFormat/>
    <w:rsid w:val="00154295"/>
    <w:pPr>
      <w:keepNext/>
      <w:keepLines/>
      <w:tabs>
        <w:tab w:val="clear" w:pos="1260"/>
        <w:tab w:val="left" w:pos="540"/>
      </w:tabs>
      <w:spacing w:before="240" w:after="120"/>
      <w:ind w:left="547" w:hanging="547"/>
    </w:pPr>
    <w:rPr>
      <w:b/>
      <w:noProof/>
    </w:rPr>
  </w:style>
  <w:style w:type="paragraph" w:styleId="TOC4">
    <w:name w:val="toc 4"/>
    <w:basedOn w:val="Normal"/>
    <w:next w:val="Normal"/>
    <w:autoRedefine/>
    <w:uiPriority w:val="39"/>
    <w:qFormat/>
    <w:rsid w:val="00154295"/>
    <w:pPr>
      <w:tabs>
        <w:tab w:val="left" w:pos="3060"/>
        <w:tab w:val="right" w:leader="dot" w:pos="9360"/>
      </w:tabs>
      <w:spacing w:before="120"/>
      <w:ind w:left="3067" w:hanging="907"/>
    </w:pPr>
    <w:rPr>
      <w:rFonts w:eastAsia="Batang"/>
      <w:szCs w:val="24"/>
      <w:lang w:eastAsia="ko-KR"/>
    </w:rPr>
  </w:style>
  <w:style w:type="paragraph" w:styleId="TOC2">
    <w:name w:val="toc 2"/>
    <w:basedOn w:val="Normal"/>
    <w:next w:val="Normal"/>
    <w:autoRedefine/>
    <w:uiPriority w:val="39"/>
    <w:qFormat/>
    <w:rsid w:val="00154295"/>
    <w:pPr>
      <w:tabs>
        <w:tab w:val="left" w:pos="1260"/>
        <w:tab w:val="right" w:leader="dot" w:pos="9360"/>
      </w:tabs>
      <w:spacing w:before="120"/>
      <w:ind w:left="1267" w:hanging="720"/>
    </w:pPr>
    <w:rPr>
      <w:rFonts w:eastAsia="Batang"/>
      <w:szCs w:val="24"/>
      <w:lang w:eastAsia="ko-KR"/>
    </w:rPr>
  </w:style>
  <w:style w:type="paragraph" w:styleId="Caption">
    <w:name w:val="caption"/>
    <w:basedOn w:val="Normal"/>
    <w:next w:val="Normal"/>
    <w:link w:val="CaptionChar"/>
    <w:qFormat/>
    <w:rsid w:val="00154295"/>
    <w:pPr>
      <w:keepNext/>
      <w:keepLines/>
      <w:spacing w:before="120" w:after="60"/>
      <w:jc w:val="center"/>
    </w:pPr>
    <w:rPr>
      <w:rFonts w:ascii="Arial" w:hAnsi="Arial"/>
      <w:b/>
      <w:kern w:val="2"/>
      <w:sz w:val="20"/>
      <w:szCs w:val="20"/>
    </w:rPr>
  </w:style>
  <w:style w:type="paragraph" w:styleId="Index1">
    <w:name w:val="index 1"/>
    <w:basedOn w:val="Normal"/>
    <w:next w:val="Normal"/>
    <w:autoRedefine/>
    <w:uiPriority w:val="99"/>
    <w:qFormat/>
    <w:rsid w:val="00154295"/>
    <w:pPr>
      <w:ind w:left="220" w:hanging="220"/>
    </w:pPr>
    <w:rPr>
      <w:rFonts w:eastAsia="Batang" w:cs="Calibri"/>
      <w:szCs w:val="18"/>
      <w:lang w:eastAsia="ko-KR"/>
    </w:rPr>
  </w:style>
  <w:style w:type="paragraph" w:styleId="IndexHeading">
    <w:name w:val="index heading"/>
    <w:basedOn w:val="Normal"/>
    <w:next w:val="Index1"/>
    <w:autoRedefine/>
    <w:uiPriority w:val="99"/>
    <w:qFormat/>
    <w:rsid w:val="00154295"/>
    <w:pPr>
      <w:keepNext/>
      <w:keepLines/>
      <w:tabs>
        <w:tab w:val="right" w:pos="4310"/>
      </w:tabs>
      <w:spacing w:before="360" w:after="120"/>
      <w:ind w:left="144"/>
    </w:pPr>
    <w:rPr>
      <w:rFonts w:ascii="Arial Bold" w:eastAsia="Batang" w:hAnsi="Arial Bold"/>
      <w:b/>
      <w:bCs/>
      <w:sz w:val="28"/>
      <w:szCs w:val="28"/>
      <w:lang w:eastAsia="ko-KR"/>
    </w:rPr>
  </w:style>
  <w:style w:type="paragraph" w:styleId="Index2">
    <w:name w:val="index 2"/>
    <w:basedOn w:val="Normal"/>
    <w:next w:val="Normal"/>
    <w:autoRedefine/>
    <w:uiPriority w:val="99"/>
    <w:qFormat/>
    <w:rsid w:val="00154295"/>
    <w:pPr>
      <w:ind w:left="440" w:hanging="220"/>
    </w:pPr>
    <w:rPr>
      <w:rFonts w:eastAsia="Batang" w:cs="Calibri"/>
      <w:szCs w:val="18"/>
      <w:lang w:eastAsia="ko-KR"/>
    </w:rPr>
  </w:style>
  <w:style w:type="paragraph" w:styleId="Index3">
    <w:name w:val="index 3"/>
    <w:basedOn w:val="Normal"/>
    <w:next w:val="Normal"/>
    <w:autoRedefine/>
    <w:uiPriority w:val="99"/>
    <w:qFormat/>
    <w:rsid w:val="00154295"/>
    <w:pPr>
      <w:ind w:left="660" w:hanging="220"/>
    </w:pPr>
    <w:rPr>
      <w:rFonts w:eastAsia="Batang" w:cs="Calibri"/>
      <w:szCs w:val="18"/>
      <w:lang w:eastAsia="ko-KR"/>
    </w:rPr>
  </w:style>
  <w:style w:type="paragraph" w:styleId="Header">
    <w:name w:val="header"/>
    <w:basedOn w:val="Normal"/>
    <w:link w:val="HeaderChar"/>
    <w:qFormat/>
    <w:rsid w:val="00154295"/>
    <w:pPr>
      <w:tabs>
        <w:tab w:val="center" w:pos="4680"/>
        <w:tab w:val="right" w:pos="9360"/>
      </w:tabs>
    </w:pPr>
    <w:rPr>
      <w:rFonts w:eastAsia="Batang"/>
      <w:sz w:val="20"/>
      <w:szCs w:val="20"/>
      <w:lang w:eastAsia="ko-KR"/>
    </w:rPr>
  </w:style>
  <w:style w:type="paragraph" w:styleId="Footer">
    <w:name w:val="footer"/>
    <w:basedOn w:val="Normal"/>
    <w:link w:val="FooterChar"/>
    <w:qFormat/>
    <w:rsid w:val="00154295"/>
    <w:pPr>
      <w:tabs>
        <w:tab w:val="center" w:pos="4680"/>
        <w:tab w:val="right" w:pos="9360"/>
      </w:tabs>
    </w:pPr>
    <w:rPr>
      <w:rFonts w:eastAsia="Batang"/>
      <w:sz w:val="20"/>
      <w:szCs w:val="20"/>
      <w:lang w:eastAsia="ko-KR"/>
    </w:rPr>
  </w:style>
  <w:style w:type="character" w:styleId="PageNumber">
    <w:name w:val="page number"/>
    <w:basedOn w:val="DefaultParagraphFont"/>
    <w:rsid w:val="00154295"/>
  </w:style>
  <w:style w:type="character" w:styleId="Hyperlink">
    <w:name w:val="Hyperlink"/>
    <w:uiPriority w:val="99"/>
    <w:rsid w:val="00154295"/>
    <w:rPr>
      <w:color w:val="0000FF"/>
      <w:u w:val="single"/>
    </w:rPr>
  </w:style>
  <w:style w:type="paragraph" w:styleId="TOC3">
    <w:name w:val="toc 3"/>
    <w:basedOn w:val="Normal"/>
    <w:next w:val="Normal"/>
    <w:autoRedefine/>
    <w:uiPriority w:val="39"/>
    <w:qFormat/>
    <w:rsid w:val="00154295"/>
    <w:pPr>
      <w:tabs>
        <w:tab w:val="left" w:pos="2160"/>
        <w:tab w:val="right" w:leader="dot" w:pos="9360"/>
      </w:tabs>
      <w:spacing w:before="120"/>
      <w:ind w:left="2174" w:hanging="907"/>
    </w:pPr>
    <w:rPr>
      <w:rFonts w:eastAsia="Batang"/>
      <w:szCs w:val="24"/>
      <w:lang w:eastAsia="ko-KR"/>
    </w:rPr>
  </w:style>
  <w:style w:type="paragraph" w:styleId="TOC5">
    <w:name w:val="toc 5"/>
    <w:basedOn w:val="Normal"/>
    <w:next w:val="Normal"/>
    <w:autoRedefine/>
    <w:uiPriority w:val="39"/>
    <w:qFormat/>
    <w:rsid w:val="00154295"/>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154295"/>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154295"/>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154295"/>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154295"/>
    <w:pPr>
      <w:tabs>
        <w:tab w:val="right" w:leader="dot" w:pos="9350"/>
      </w:tabs>
      <w:spacing w:before="120"/>
    </w:pPr>
    <w:rPr>
      <w:rFonts w:eastAsia="Batang"/>
      <w:szCs w:val="24"/>
      <w:lang w:eastAsia="ko-KR"/>
    </w:rPr>
  </w:style>
  <w:style w:type="paragraph" w:styleId="Index4">
    <w:name w:val="index 4"/>
    <w:basedOn w:val="Normal"/>
    <w:next w:val="Normal"/>
    <w:autoRedefine/>
    <w:uiPriority w:val="99"/>
    <w:qFormat/>
    <w:rsid w:val="00154295"/>
    <w:pPr>
      <w:ind w:left="880" w:hanging="220"/>
    </w:pPr>
    <w:rPr>
      <w:rFonts w:eastAsia="Batang" w:cs="Calibri"/>
      <w:szCs w:val="18"/>
      <w:lang w:eastAsia="ko-KR"/>
    </w:rPr>
  </w:style>
  <w:style w:type="paragraph" w:styleId="Index5">
    <w:name w:val="index 5"/>
    <w:basedOn w:val="Normal"/>
    <w:next w:val="Normal"/>
    <w:autoRedefine/>
    <w:qFormat/>
    <w:rsid w:val="00154295"/>
    <w:pPr>
      <w:ind w:left="1100" w:hanging="220"/>
    </w:pPr>
    <w:rPr>
      <w:rFonts w:eastAsia="Batang" w:cs="Calibri"/>
      <w:szCs w:val="18"/>
      <w:lang w:eastAsia="ko-KR"/>
    </w:rPr>
  </w:style>
  <w:style w:type="paragraph" w:styleId="Index6">
    <w:name w:val="index 6"/>
    <w:basedOn w:val="Normal"/>
    <w:next w:val="Normal"/>
    <w:autoRedefine/>
    <w:qFormat/>
    <w:rsid w:val="00154295"/>
    <w:pPr>
      <w:ind w:left="1320" w:hanging="220"/>
    </w:pPr>
    <w:rPr>
      <w:rFonts w:eastAsia="Batang" w:cs="Calibri"/>
      <w:szCs w:val="18"/>
      <w:lang w:eastAsia="ko-KR"/>
    </w:rPr>
  </w:style>
  <w:style w:type="paragraph" w:styleId="Index7">
    <w:name w:val="index 7"/>
    <w:basedOn w:val="Normal"/>
    <w:next w:val="Normal"/>
    <w:autoRedefine/>
    <w:semiHidden/>
    <w:qFormat/>
    <w:rsid w:val="00154295"/>
    <w:pPr>
      <w:ind w:left="1540" w:hanging="220"/>
    </w:pPr>
    <w:rPr>
      <w:rFonts w:eastAsia="Batang" w:cs="Calibri"/>
      <w:szCs w:val="18"/>
      <w:lang w:eastAsia="ko-KR"/>
    </w:rPr>
  </w:style>
  <w:style w:type="paragraph" w:styleId="Index8">
    <w:name w:val="index 8"/>
    <w:basedOn w:val="Normal"/>
    <w:next w:val="Normal"/>
    <w:autoRedefine/>
    <w:semiHidden/>
    <w:qFormat/>
    <w:rsid w:val="00154295"/>
    <w:pPr>
      <w:ind w:left="1760" w:hanging="220"/>
    </w:pPr>
    <w:rPr>
      <w:rFonts w:eastAsia="Batang" w:cs="Calibri"/>
      <w:szCs w:val="18"/>
      <w:lang w:eastAsia="ko-KR"/>
    </w:rPr>
  </w:style>
  <w:style w:type="paragraph" w:styleId="Index9">
    <w:name w:val="index 9"/>
    <w:basedOn w:val="Normal"/>
    <w:next w:val="Normal"/>
    <w:autoRedefine/>
    <w:semiHidden/>
    <w:qFormat/>
    <w:rsid w:val="00154295"/>
    <w:pPr>
      <w:ind w:left="1980" w:hanging="220"/>
    </w:pPr>
    <w:rPr>
      <w:rFonts w:eastAsia="Batang" w:cs="Calibri"/>
      <w:szCs w:val="18"/>
      <w:lang w:eastAsia="ko-KR"/>
    </w:rPr>
  </w:style>
  <w:style w:type="paragraph" w:styleId="BodyTextIndent">
    <w:name w:val="Body Text Indent"/>
    <w:basedOn w:val="Normal"/>
    <w:link w:val="BodyTextIndentChar"/>
    <w:qFormat/>
    <w:rsid w:val="00154295"/>
    <w:pPr>
      <w:spacing w:before="120" w:after="120"/>
      <w:ind w:left="360"/>
    </w:pPr>
    <w:rPr>
      <w:rFonts w:eastAsia="Batang"/>
      <w:szCs w:val="24"/>
      <w:lang w:eastAsia="ko-KR"/>
    </w:rPr>
  </w:style>
  <w:style w:type="character" w:styleId="FollowedHyperlink">
    <w:name w:val="FollowedHyperlink"/>
    <w:rsid w:val="00154295"/>
    <w:rPr>
      <w:color w:val="800080"/>
      <w:u w:val="single"/>
    </w:rPr>
  </w:style>
  <w:style w:type="paragraph" w:customStyle="1" w:styleId="Caution">
    <w:name w:val="Caution"/>
    <w:basedOn w:val="BodyText"/>
    <w:link w:val="CautionChar"/>
    <w:qFormat/>
    <w:rsid w:val="00154295"/>
    <w:pPr>
      <w:ind w:left="907" w:hanging="907"/>
    </w:pPr>
    <w:rPr>
      <w:rFonts w:ascii="Arial" w:hAnsi="Arial" w:cs="Arial"/>
      <w:b/>
      <w:sz w:val="20"/>
      <w:szCs w:val="20"/>
    </w:rPr>
  </w:style>
  <w:style w:type="character" w:styleId="HTMLAcronym">
    <w:name w:val="HTML Acronym"/>
    <w:basedOn w:val="DefaultParagraphFont"/>
    <w:rsid w:val="00E931C7"/>
  </w:style>
  <w:style w:type="paragraph" w:customStyle="1" w:styleId="TableText">
    <w:name w:val="Table Text"/>
    <w:qFormat/>
    <w:rsid w:val="00154295"/>
    <w:pPr>
      <w:overflowPunct w:val="0"/>
      <w:autoSpaceDE w:val="0"/>
      <w:autoSpaceDN w:val="0"/>
      <w:adjustRightInd w:val="0"/>
      <w:spacing w:before="60" w:after="60"/>
      <w:textAlignment w:val="baseline"/>
    </w:pPr>
    <w:rPr>
      <w:rFonts w:ascii="Arial" w:hAnsi="Arial"/>
      <w:color w:val="000000" w:themeColor="text1"/>
    </w:rPr>
  </w:style>
  <w:style w:type="paragraph" w:styleId="TableofFigures">
    <w:name w:val="table of figures"/>
    <w:basedOn w:val="Normal"/>
    <w:next w:val="Normal"/>
    <w:autoRedefine/>
    <w:uiPriority w:val="99"/>
    <w:rsid w:val="00154295"/>
    <w:pPr>
      <w:tabs>
        <w:tab w:val="right" w:leader="dot" w:pos="9350"/>
      </w:tabs>
      <w:spacing w:before="120"/>
      <w:ind w:left="446" w:hanging="446"/>
    </w:pPr>
  </w:style>
  <w:style w:type="paragraph" w:styleId="BalloonText">
    <w:name w:val="Balloon Text"/>
    <w:basedOn w:val="Normal"/>
    <w:link w:val="BalloonTextChar"/>
    <w:rsid w:val="00154295"/>
    <w:rPr>
      <w:rFonts w:ascii="Tahoma" w:hAnsi="Tahoma" w:cs="Tahoma"/>
      <w:sz w:val="16"/>
      <w:szCs w:val="16"/>
    </w:rPr>
  </w:style>
  <w:style w:type="paragraph" w:styleId="HTMLPreformatted">
    <w:name w:val="HTML Preformatted"/>
    <w:basedOn w:val="Normal"/>
    <w:link w:val="HTMLPreformattedChar"/>
    <w:rsid w:val="00154295"/>
    <w:rPr>
      <w:rFonts w:ascii="Courier New" w:hAnsi="Courier New" w:cs="Courier New"/>
      <w:sz w:val="20"/>
    </w:rPr>
  </w:style>
  <w:style w:type="table" w:styleId="TableGrid">
    <w:name w:val="Table Grid"/>
    <w:basedOn w:val="TableNormal"/>
    <w:rsid w:val="00154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link w:val="ListBulletChar"/>
    <w:qFormat/>
    <w:rsid w:val="00154295"/>
    <w:pPr>
      <w:numPr>
        <w:numId w:val="6"/>
      </w:numPr>
      <w:tabs>
        <w:tab w:val="clear" w:pos="360"/>
        <w:tab w:val="left" w:pos="720"/>
      </w:tabs>
      <w:spacing w:before="120"/>
      <w:ind w:left="720"/>
    </w:pPr>
  </w:style>
  <w:style w:type="paragraph" w:styleId="BlockText">
    <w:name w:val="Block Text"/>
    <w:basedOn w:val="Normal"/>
    <w:rsid w:val="00154295"/>
    <w:pPr>
      <w:spacing w:after="120"/>
      <w:ind w:left="1440" w:right="1440"/>
    </w:pPr>
  </w:style>
  <w:style w:type="paragraph" w:styleId="BodyText">
    <w:name w:val="Body Text"/>
    <w:basedOn w:val="Normal"/>
    <w:link w:val="BodyTextChar"/>
    <w:uiPriority w:val="99"/>
    <w:qFormat/>
    <w:rsid w:val="00154295"/>
    <w:pPr>
      <w:spacing w:before="120" w:after="120"/>
    </w:pPr>
    <w:rPr>
      <w:rFonts w:eastAsia="Batang"/>
      <w:szCs w:val="24"/>
      <w:lang w:eastAsia="ko-KR"/>
    </w:rPr>
  </w:style>
  <w:style w:type="paragraph" w:styleId="BodyText2">
    <w:name w:val="Body Text 2"/>
    <w:basedOn w:val="Normal"/>
    <w:link w:val="BodyText2Char"/>
    <w:uiPriority w:val="99"/>
    <w:qFormat/>
    <w:rsid w:val="00154295"/>
    <w:pPr>
      <w:spacing w:before="120" w:after="120"/>
      <w:ind w:left="360"/>
    </w:pPr>
    <w:rPr>
      <w:rFonts w:eastAsia="Batang"/>
      <w:szCs w:val="24"/>
      <w:lang w:eastAsia="ko-KR"/>
    </w:rPr>
  </w:style>
  <w:style w:type="paragraph" w:styleId="BodyText3">
    <w:name w:val="Body Text 3"/>
    <w:basedOn w:val="Normal"/>
    <w:link w:val="BodyText3Char"/>
    <w:qFormat/>
    <w:rsid w:val="00154295"/>
    <w:pPr>
      <w:spacing w:before="120" w:after="120"/>
      <w:ind w:left="720"/>
    </w:pPr>
    <w:rPr>
      <w:rFonts w:eastAsia="Batang"/>
      <w:lang w:eastAsia="ko-KR"/>
    </w:rPr>
  </w:style>
  <w:style w:type="paragraph" w:styleId="BodyTextFirstIndent">
    <w:name w:val="Body Text First Indent"/>
    <w:basedOn w:val="BodyText"/>
    <w:link w:val="BodyTextFirstIndentChar"/>
    <w:uiPriority w:val="99"/>
    <w:qFormat/>
    <w:rsid w:val="00154295"/>
    <w:pPr>
      <w:ind w:left="360"/>
    </w:pPr>
    <w:rPr>
      <w:rFonts w:eastAsia="Times New Roman"/>
      <w:lang w:eastAsia="en-US"/>
    </w:rPr>
  </w:style>
  <w:style w:type="paragraph" w:styleId="BodyTextFirstIndent2">
    <w:name w:val="Body Text First Indent 2"/>
    <w:basedOn w:val="BodyTextIndent"/>
    <w:link w:val="BodyTextFirstIndent2Char"/>
    <w:uiPriority w:val="99"/>
    <w:qFormat/>
    <w:rsid w:val="00154295"/>
    <w:pPr>
      <w:ind w:left="720"/>
    </w:pPr>
    <w:rPr>
      <w:rFonts w:eastAsia="Times New Roman"/>
      <w:szCs w:val="20"/>
      <w:lang w:eastAsia="en-US"/>
    </w:rPr>
  </w:style>
  <w:style w:type="paragraph" w:styleId="BodyTextIndent2">
    <w:name w:val="Body Text Indent 2"/>
    <w:basedOn w:val="Normal"/>
    <w:link w:val="BodyTextIndent2Char"/>
    <w:uiPriority w:val="99"/>
    <w:qFormat/>
    <w:rsid w:val="00154295"/>
    <w:pPr>
      <w:spacing w:before="120" w:after="120"/>
      <w:ind w:left="720"/>
    </w:pPr>
    <w:rPr>
      <w:rFonts w:eastAsia="Batang"/>
      <w:szCs w:val="24"/>
      <w:lang w:eastAsia="ko-KR"/>
    </w:rPr>
  </w:style>
  <w:style w:type="paragraph" w:styleId="BodyTextIndent3">
    <w:name w:val="Body Text Indent 3"/>
    <w:basedOn w:val="Normal"/>
    <w:link w:val="BodyTextIndent3Char"/>
    <w:uiPriority w:val="99"/>
    <w:qFormat/>
    <w:rsid w:val="00154295"/>
    <w:pPr>
      <w:spacing w:before="120" w:after="120"/>
      <w:ind w:left="1080"/>
    </w:pPr>
    <w:rPr>
      <w:rFonts w:cs="Courier New"/>
      <w:szCs w:val="18"/>
    </w:rPr>
  </w:style>
  <w:style w:type="paragraph" w:styleId="Closing">
    <w:name w:val="Closing"/>
    <w:basedOn w:val="Normal"/>
    <w:link w:val="ClosingChar"/>
    <w:rsid w:val="00154295"/>
    <w:pPr>
      <w:ind w:left="4320"/>
    </w:pPr>
  </w:style>
  <w:style w:type="paragraph" w:styleId="CommentText">
    <w:name w:val="annotation text"/>
    <w:basedOn w:val="Normal"/>
    <w:link w:val="CommentTextChar"/>
    <w:rsid w:val="00154295"/>
    <w:rPr>
      <w:sz w:val="20"/>
      <w:szCs w:val="20"/>
    </w:rPr>
  </w:style>
  <w:style w:type="paragraph" w:styleId="CommentSubject">
    <w:name w:val="annotation subject"/>
    <w:basedOn w:val="CommentText"/>
    <w:next w:val="CommentText"/>
    <w:link w:val="CommentSubjectChar"/>
    <w:rsid w:val="00154295"/>
    <w:rPr>
      <w:b/>
      <w:bCs/>
    </w:rPr>
  </w:style>
  <w:style w:type="paragraph" w:styleId="Date">
    <w:name w:val="Date"/>
    <w:basedOn w:val="Normal"/>
    <w:next w:val="Normal"/>
    <w:link w:val="DateChar"/>
    <w:rsid w:val="00154295"/>
  </w:style>
  <w:style w:type="paragraph" w:styleId="DocumentMap">
    <w:name w:val="Document Map"/>
    <w:basedOn w:val="Normal"/>
    <w:link w:val="DocumentMapChar"/>
    <w:semiHidden/>
    <w:rsid w:val="00154295"/>
    <w:pPr>
      <w:shd w:val="clear" w:color="auto" w:fill="000080"/>
    </w:pPr>
    <w:rPr>
      <w:rFonts w:ascii="Tahoma" w:hAnsi="Tahoma"/>
    </w:rPr>
  </w:style>
  <w:style w:type="paragraph" w:styleId="E-mailSignature">
    <w:name w:val="E-mail Signature"/>
    <w:basedOn w:val="Normal"/>
    <w:link w:val="E-mailSignatureChar"/>
    <w:rsid w:val="00154295"/>
  </w:style>
  <w:style w:type="paragraph" w:styleId="EndnoteText">
    <w:name w:val="endnote text"/>
    <w:basedOn w:val="Normal"/>
    <w:link w:val="EndnoteTextChar"/>
    <w:rsid w:val="00154295"/>
    <w:rPr>
      <w:sz w:val="20"/>
      <w:szCs w:val="20"/>
    </w:rPr>
  </w:style>
  <w:style w:type="paragraph" w:styleId="EnvelopeAddress">
    <w:name w:val="envelope address"/>
    <w:basedOn w:val="Normal"/>
    <w:rsid w:val="0015429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154295"/>
    <w:rPr>
      <w:rFonts w:ascii="Arial" w:hAnsi="Arial" w:cs="Arial"/>
      <w:sz w:val="20"/>
      <w:szCs w:val="20"/>
    </w:rPr>
  </w:style>
  <w:style w:type="paragraph" w:styleId="FootnoteText">
    <w:name w:val="footnote text"/>
    <w:basedOn w:val="Normal"/>
    <w:link w:val="FootnoteTextChar"/>
    <w:semiHidden/>
    <w:rsid w:val="00154295"/>
    <w:rPr>
      <w:sz w:val="20"/>
      <w:szCs w:val="20"/>
    </w:rPr>
  </w:style>
  <w:style w:type="paragraph" w:styleId="HTMLAddress">
    <w:name w:val="HTML Address"/>
    <w:basedOn w:val="Normal"/>
    <w:link w:val="HTMLAddressChar"/>
    <w:rsid w:val="00154295"/>
    <w:rPr>
      <w:i/>
      <w:iCs/>
    </w:rPr>
  </w:style>
  <w:style w:type="paragraph" w:styleId="List">
    <w:name w:val="List"/>
    <w:basedOn w:val="Normal"/>
    <w:rsid w:val="00154295"/>
    <w:pPr>
      <w:ind w:left="360" w:hanging="360"/>
    </w:pPr>
  </w:style>
  <w:style w:type="paragraph" w:styleId="List2">
    <w:name w:val="List 2"/>
    <w:basedOn w:val="Normal"/>
    <w:rsid w:val="00154295"/>
    <w:pPr>
      <w:ind w:left="720" w:hanging="360"/>
    </w:pPr>
  </w:style>
  <w:style w:type="paragraph" w:styleId="List3">
    <w:name w:val="List 3"/>
    <w:basedOn w:val="Normal"/>
    <w:rsid w:val="00154295"/>
    <w:pPr>
      <w:ind w:left="1080" w:hanging="360"/>
    </w:pPr>
  </w:style>
  <w:style w:type="paragraph" w:styleId="List4">
    <w:name w:val="List 4"/>
    <w:basedOn w:val="Normal"/>
    <w:rsid w:val="00154295"/>
    <w:pPr>
      <w:ind w:left="1440" w:hanging="360"/>
    </w:pPr>
  </w:style>
  <w:style w:type="paragraph" w:styleId="List5">
    <w:name w:val="List 5"/>
    <w:basedOn w:val="Normal"/>
    <w:rsid w:val="00154295"/>
    <w:pPr>
      <w:ind w:left="1800" w:hanging="360"/>
    </w:pPr>
  </w:style>
  <w:style w:type="paragraph" w:styleId="ListBullet2">
    <w:name w:val="List Bullet 2"/>
    <w:basedOn w:val="Normal"/>
    <w:link w:val="ListBullet2Char"/>
    <w:qFormat/>
    <w:rsid w:val="00154295"/>
    <w:pPr>
      <w:numPr>
        <w:numId w:val="2"/>
      </w:numPr>
      <w:tabs>
        <w:tab w:val="left" w:pos="1080"/>
      </w:tabs>
      <w:spacing w:before="120"/>
    </w:pPr>
  </w:style>
  <w:style w:type="paragraph" w:styleId="ListBullet3">
    <w:name w:val="List Bullet 3"/>
    <w:basedOn w:val="Normal"/>
    <w:qFormat/>
    <w:rsid w:val="00154295"/>
    <w:pPr>
      <w:numPr>
        <w:numId w:val="3"/>
      </w:numPr>
      <w:tabs>
        <w:tab w:val="left" w:pos="1440"/>
      </w:tabs>
      <w:spacing w:before="120"/>
      <w:ind w:left="1440"/>
    </w:pPr>
  </w:style>
  <w:style w:type="paragraph" w:styleId="ListBullet4">
    <w:name w:val="List Bullet 4"/>
    <w:basedOn w:val="Normal"/>
    <w:qFormat/>
    <w:rsid w:val="00154295"/>
    <w:pPr>
      <w:numPr>
        <w:numId w:val="4"/>
      </w:numPr>
      <w:tabs>
        <w:tab w:val="left" w:pos="1800"/>
      </w:tabs>
      <w:spacing w:before="120"/>
      <w:ind w:left="1800"/>
    </w:pPr>
  </w:style>
  <w:style w:type="paragraph" w:styleId="ListBullet5">
    <w:name w:val="List Bullet 5"/>
    <w:basedOn w:val="Normal"/>
    <w:qFormat/>
    <w:rsid w:val="00154295"/>
    <w:pPr>
      <w:numPr>
        <w:numId w:val="5"/>
      </w:numPr>
      <w:tabs>
        <w:tab w:val="left" w:pos="2160"/>
      </w:tabs>
      <w:spacing w:before="120"/>
      <w:ind w:left="2160"/>
    </w:pPr>
  </w:style>
  <w:style w:type="paragraph" w:styleId="ListContinue">
    <w:name w:val="List Continue"/>
    <w:basedOn w:val="Normal"/>
    <w:rsid w:val="00154295"/>
    <w:pPr>
      <w:spacing w:after="120"/>
      <w:ind w:left="360"/>
    </w:pPr>
  </w:style>
  <w:style w:type="paragraph" w:styleId="ListContinue2">
    <w:name w:val="List Continue 2"/>
    <w:basedOn w:val="Normal"/>
    <w:rsid w:val="00154295"/>
    <w:pPr>
      <w:spacing w:after="120"/>
      <w:ind w:left="720"/>
    </w:pPr>
  </w:style>
  <w:style w:type="paragraph" w:styleId="ListContinue3">
    <w:name w:val="List Continue 3"/>
    <w:basedOn w:val="Normal"/>
    <w:rsid w:val="00154295"/>
    <w:pPr>
      <w:spacing w:after="120"/>
      <w:ind w:left="1080"/>
    </w:pPr>
  </w:style>
  <w:style w:type="paragraph" w:styleId="ListContinue4">
    <w:name w:val="List Continue 4"/>
    <w:basedOn w:val="Normal"/>
    <w:rsid w:val="00154295"/>
    <w:pPr>
      <w:spacing w:after="120"/>
      <w:ind w:left="1440"/>
    </w:pPr>
  </w:style>
  <w:style w:type="paragraph" w:styleId="ListContinue5">
    <w:name w:val="List Continue 5"/>
    <w:basedOn w:val="Normal"/>
    <w:rsid w:val="00154295"/>
    <w:pPr>
      <w:spacing w:after="120"/>
      <w:ind w:left="1800"/>
    </w:pPr>
  </w:style>
  <w:style w:type="paragraph" w:styleId="ListNumber">
    <w:name w:val="List Number"/>
    <w:basedOn w:val="Normal"/>
    <w:link w:val="ListNumberChar"/>
    <w:qFormat/>
    <w:rsid w:val="00154295"/>
    <w:pPr>
      <w:numPr>
        <w:numId w:val="12"/>
      </w:numPr>
      <w:tabs>
        <w:tab w:val="clear" w:pos="360"/>
        <w:tab w:val="left" w:pos="720"/>
      </w:tabs>
      <w:spacing w:before="120"/>
      <w:ind w:left="720"/>
    </w:pPr>
  </w:style>
  <w:style w:type="paragraph" w:styleId="ListNumber2">
    <w:name w:val="List Number 2"/>
    <w:basedOn w:val="Normal"/>
    <w:qFormat/>
    <w:rsid w:val="00154295"/>
    <w:pPr>
      <w:numPr>
        <w:numId w:val="7"/>
      </w:numPr>
      <w:tabs>
        <w:tab w:val="left" w:pos="1080"/>
      </w:tabs>
      <w:spacing w:before="120"/>
      <w:ind w:left="1080"/>
    </w:pPr>
  </w:style>
  <w:style w:type="paragraph" w:styleId="ListNumber3">
    <w:name w:val="List Number 3"/>
    <w:basedOn w:val="Normal"/>
    <w:rsid w:val="00154295"/>
    <w:pPr>
      <w:numPr>
        <w:numId w:val="8"/>
      </w:numPr>
      <w:tabs>
        <w:tab w:val="left" w:pos="1440"/>
      </w:tabs>
      <w:spacing w:before="120"/>
      <w:ind w:left="1440"/>
    </w:pPr>
  </w:style>
  <w:style w:type="paragraph" w:styleId="ListNumber4">
    <w:name w:val="List Number 4"/>
    <w:basedOn w:val="Normal"/>
    <w:rsid w:val="00154295"/>
    <w:pPr>
      <w:numPr>
        <w:numId w:val="9"/>
      </w:numPr>
      <w:tabs>
        <w:tab w:val="left" w:pos="1800"/>
      </w:tabs>
      <w:spacing w:before="120"/>
      <w:ind w:left="1800"/>
    </w:pPr>
  </w:style>
  <w:style w:type="paragraph" w:styleId="ListNumber5">
    <w:name w:val="List Number 5"/>
    <w:basedOn w:val="Normal"/>
    <w:qFormat/>
    <w:rsid w:val="00154295"/>
    <w:pPr>
      <w:numPr>
        <w:numId w:val="10"/>
      </w:numPr>
      <w:tabs>
        <w:tab w:val="num" w:pos="2160"/>
      </w:tabs>
      <w:ind w:left="2160"/>
    </w:pPr>
  </w:style>
  <w:style w:type="paragraph" w:styleId="MacroText">
    <w:name w:val="macro"/>
    <w:link w:val="MacroTextChar"/>
    <w:rsid w:val="0015429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NormalWeb">
    <w:name w:val="Normal (Web)"/>
    <w:basedOn w:val="Normal"/>
    <w:rsid w:val="00154295"/>
    <w:rPr>
      <w:sz w:val="24"/>
      <w:szCs w:val="24"/>
    </w:rPr>
  </w:style>
  <w:style w:type="paragraph" w:styleId="NormalIndent">
    <w:name w:val="Normal Indent"/>
    <w:basedOn w:val="Normal"/>
    <w:qFormat/>
    <w:rsid w:val="00154295"/>
    <w:pPr>
      <w:ind w:left="720"/>
    </w:pPr>
  </w:style>
  <w:style w:type="paragraph" w:styleId="NoteHeading">
    <w:name w:val="Note Heading"/>
    <w:basedOn w:val="Normal"/>
    <w:next w:val="Normal"/>
    <w:link w:val="NoteHeadingChar"/>
    <w:rsid w:val="00E931C7"/>
  </w:style>
  <w:style w:type="paragraph" w:styleId="PlainText">
    <w:name w:val="Plain Text"/>
    <w:basedOn w:val="Normal"/>
    <w:link w:val="PlainTextChar"/>
    <w:rsid w:val="00154295"/>
    <w:rPr>
      <w:rFonts w:ascii="Courier New" w:hAnsi="Courier New" w:cs="Courier New"/>
      <w:sz w:val="20"/>
      <w:szCs w:val="20"/>
    </w:rPr>
  </w:style>
  <w:style w:type="paragraph" w:styleId="Salutation">
    <w:name w:val="Salutation"/>
    <w:basedOn w:val="Normal"/>
    <w:next w:val="Normal"/>
    <w:link w:val="SalutationChar"/>
    <w:rsid w:val="00154295"/>
  </w:style>
  <w:style w:type="paragraph" w:styleId="Signature">
    <w:name w:val="Signature"/>
    <w:basedOn w:val="Normal"/>
    <w:link w:val="SignatureChar"/>
    <w:rsid w:val="00154295"/>
  </w:style>
  <w:style w:type="paragraph" w:styleId="Subtitle">
    <w:name w:val="Subtitle"/>
    <w:basedOn w:val="Normal"/>
    <w:next w:val="Normal"/>
    <w:link w:val="SubtitleChar"/>
    <w:qFormat/>
    <w:rsid w:val="00E931C7"/>
    <w:pPr>
      <w:spacing w:after="60"/>
      <w:jc w:val="center"/>
      <w:outlineLvl w:val="1"/>
    </w:pPr>
    <w:rPr>
      <w:rFonts w:ascii="Cambria" w:hAnsi="Cambria"/>
      <w:sz w:val="24"/>
      <w:szCs w:val="24"/>
    </w:rPr>
  </w:style>
  <w:style w:type="paragraph" w:styleId="TableofAuthorities">
    <w:name w:val="table of authorities"/>
    <w:basedOn w:val="Normal"/>
    <w:next w:val="Normal"/>
    <w:rsid w:val="00154295"/>
    <w:pPr>
      <w:ind w:left="220" w:hanging="220"/>
    </w:pPr>
  </w:style>
  <w:style w:type="paragraph" w:styleId="Title">
    <w:name w:val="Title"/>
    <w:basedOn w:val="Normal"/>
    <w:next w:val="Normal"/>
    <w:link w:val="TitleChar"/>
    <w:autoRedefine/>
    <w:qFormat/>
    <w:rsid w:val="00154295"/>
    <w:pPr>
      <w:spacing w:after="360"/>
      <w:jc w:val="center"/>
      <w:outlineLvl w:val="0"/>
    </w:pPr>
    <w:rPr>
      <w:rFonts w:ascii="Arial" w:hAnsi="Arial"/>
      <w:b/>
      <w:bCs/>
      <w:kern w:val="28"/>
      <w:sz w:val="36"/>
      <w:szCs w:val="32"/>
    </w:rPr>
  </w:style>
  <w:style w:type="paragraph" w:styleId="TOAHeading">
    <w:name w:val="toa heading"/>
    <w:basedOn w:val="Normal"/>
    <w:next w:val="Normal"/>
    <w:rsid w:val="00154295"/>
    <w:pPr>
      <w:spacing w:before="120"/>
    </w:pPr>
    <w:rPr>
      <w:rFonts w:ascii="Arial" w:hAnsi="Arial" w:cs="Arial"/>
      <w:b/>
      <w:bCs/>
      <w:sz w:val="24"/>
      <w:szCs w:val="24"/>
    </w:rPr>
  </w:style>
  <w:style w:type="character" w:customStyle="1" w:styleId="BodyTextChar">
    <w:name w:val="Body Text Char"/>
    <w:link w:val="BodyText"/>
    <w:uiPriority w:val="99"/>
    <w:rsid w:val="00154295"/>
    <w:rPr>
      <w:rFonts w:eastAsia="Batang"/>
      <w:color w:val="000000" w:themeColor="text1"/>
      <w:sz w:val="22"/>
      <w:szCs w:val="24"/>
      <w:lang w:eastAsia="ko-KR"/>
    </w:rPr>
  </w:style>
  <w:style w:type="character" w:customStyle="1" w:styleId="TitleChar">
    <w:name w:val="Title Char"/>
    <w:link w:val="Title"/>
    <w:rsid w:val="00154295"/>
    <w:rPr>
      <w:rFonts w:ascii="Arial" w:hAnsi="Arial"/>
      <w:b/>
      <w:bCs/>
      <w:color w:val="000000" w:themeColor="text1"/>
      <w:kern w:val="28"/>
      <w:sz w:val="36"/>
      <w:szCs w:val="32"/>
    </w:rPr>
  </w:style>
  <w:style w:type="character" w:customStyle="1" w:styleId="Heading1Char">
    <w:name w:val="Heading 1 Char"/>
    <w:link w:val="Heading1"/>
    <w:uiPriority w:val="9"/>
    <w:rsid w:val="00154295"/>
    <w:rPr>
      <w:rFonts w:ascii="Arial" w:eastAsia="Batang" w:hAnsi="Arial" w:cs="Arial"/>
      <w:b/>
      <w:bCs/>
      <w:color w:val="000000" w:themeColor="text1"/>
      <w:kern w:val="32"/>
      <w:sz w:val="36"/>
      <w:szCs w:val="36"/>
      <w:lang w:eastAsia="ko-KR"/>
    </w:rPr>
  </w:style>
  <w:style w:type="paragraph" w:customStyle="1" w:styleId="AltHeading1">
    <w:name w:val="Alt Heading 1"/>
    <w:basedOn w:val="Heading1"/>
    <w:autoRedefine/>
    <w:qFormat/>
    <w:rsid w:val="00154295"/>
    <w:pPr>
      <w:ind w:left="0" w:firstLine="0"/>
    </w:pPr>
  </w:style>
  <w:style w:type="paragraph" w:customStyle="1" w:styleId="AltHeading2">
    <w:name w:val="Alt Heading 2"/>
    <w:basedOn w:val="Normal"/>
    <w:autoRedefine/>
    <w:qFormat/>
    <w:rsid w:val="00154295"/>
    <w:pPr>
      <w:keepNext/>
      <w:keepLines/>
      <w:spacing w:before="120" w:after="120"/>
    </w:pPr>
    <w:rPr>
      <w:rFonts w:ascii="Arial" w:hAnsi="Arial"/>
      <w:b/>
      <w:bCs/>
      <w:sz w:val="32"/>
      <w:szCs w:val="20"/>
    </w:rPr>
  </w:style>
  <w:style w:type="paragraph" w:customStyle="1" w:styleId="AltHeading3">
    <w:name w:val="Alt Heading 3"/>
    <w:basedOn w:val="Normal"/>
    <w:autoRedefine/>
    <w:qFormat/>
    <w:rsid w:val="00154295"/>
    <w:pPr>
      <w:keepNext/>
      <w:keepLines/>
      <w:spacing w:before="120" w:after="120"/>
    </w:pPr>
    <w:rPr>
      <w:rFonts w:ascii="Arial" w:hAnsi="Arial"/>
      <w:b/>
      <w:sz w:val="28"/>
      <w:szCs w:val="28"/>
    </w:rPr>
  </w:style>
  <w:style w:type="paragraph" w:customStyle="1" w:styleId="AltHeading4">
    <w:name w:val="Alt Heading 4"/>
    <w:basedOn w:val="BodyText"/>
    <w:autoRedefine/>
    <w:qFormat/>
    <w:rsid w:val="00154295"/>
    <w:pPr>
      <w:keepNext/>
      <w:keepLines/>
    </w:pPr>
    <w:rPr>
      <w:rFonts w:ascii="Arial" w:hAnsi="Arial" w:cs="Arial"/>
      <w:b/>
      <w:sz w:val="28"/>
      <w:szCs w:val="28"/>
    </w:rPr>
  </w:style>
  <w:style w:type="paragraph" w:customStyle="1" w:styleId="AltHeading5">
    <w:name w:val="Alt Heading 5"/>
    <w:basedOn w:val="Normal"/>
    <w:autoRedefine/>
    <w:qFormat/>
    <w:rsid w:val="00154295"/>
    <w:pPr>
      <w:keepNext/>
      <w:keepLines/>
      <w:spacing w:before="120" w:after="120"/>
    </w:pPr>
    <w:rPr>
      <w:rFonts w:ascii="Arial" w:hAnsi="Arial"/>
      <w:b/>
      <w:bCs/>
      <w:szCs w:val="20"/>
    </w:rPr>
  </w:style>
  <w:style w:type="paragraph" w:customStyle="1" w:styleId="AltHeading6">
    <w:name w:val="Alt Heading 6"/>
    <w:basedOn w:val="Normal"/>
    <w:autoRedefine/>
    <w:qFormat/>
    <w:rsid w:val="00E931C7"/>
    <w:pPr>
      <w:keepNext/>
      <w:keepLines/>
      <w:spacing w:before="360" w:after="60"/>
    </w:pPr>
    <w:rPr>
      <w:rFonts w:ascii="Arial Bold" w:hAnsi="Arial Bold"/>
      <w:b/>
    </w:rPr>
  </w:style>
  <w:style w:type="character" w:customStyle="1" w:styleId="ListNumberChar">
    <w:name w:val="List Number Char"/>
    <w:link w:val="ListNumber"/>
    <w:locked/>
    <w:rsid w:val="00154295"/>
    <w:rPr>
      <w:color w:val="000000" w:themeColor="text1"/>
      <w:sz w:val="22"/>
      <w:szCs w:val="22"/>
    </w:rPr>
  </w:style>
  <w:style w:type="numbering" w:styleId="ArticleSection">
    <w:name w:val="Outline List 3"/>
    <w:basedOn w:val="NoList"/>
    <w:rsid w:val="00E931C7"/>
    <w:pPr>
      <w:numPr>
        <w:numId w:val="1"/>
      </w:numPr>
    </w:pPr>
  </w:style>
  <w:style w:type="character" w:customStyle="1" w:styleId="BalloonTextChar">
    <w:name w:val="Balloon Text Char"/>
    <w:basedOn w:val="DefaultParagraphFont"/>
    <w:link w:val="BalloonText"/>
    <w:rsid w:val="00154295"/>
    <w:rPr>
      <w:rFonts w:ascii="Tahoma" w:hAnsi="Tahoma" w:cs="Tahoma"/>
      <w:color w:val="000000" w:themeColor="text1"/>
      <w:sz w:val="16"/>
      <w:szCs w:val="16"/>
    </w:rPr>
  </w:style>
  <w:style w:type="paragraph" w:styleId="Bibliography">
    <w:name w:val="Bibliography"/>
    <w:basedOn w:val="Normal"/>
    <w:next w:val="Normal"/>
    <w:uiPriority w:val="37"/>
    <w:semiHidden/>
    <w:unhideWhenUsed/>
    <w:rsid w:val="00154295"/>
  </w:style>
  <w:style w:type="character" w:customStyle="1" w:styleId="BodyText2Char">
    <w:name w:val="Body Text 2 Char"/>
    <w:link w:val="BodyText2"/>
    <w:uiPriority w:val="99"/>
    <w:rsid w:val="00154295"/>
    <w:rPr>
      <w:rFonts w:eastAsia="Batang"/>
      <w:color w:val="000000" w:themeColor="text1"/>
      <w:sz w:val="22"/>
      <w:szCs w:val="24"/>
      <w:lang w:eastAsia="ko-KR"/>
    </w:rPr>
  </w:style>
  <w:style w:type="character" w:customStyle="1" w:styleId="BodyText3Char">
    <w:name w:val="Body Text 3 Char"/>
    <w:link w:val="BodyText3"/>
    <w:rsid w:val="00154295"/>
    <w:rPr>
      <w:rFonts w:eastAsia="Batang"/>
      <w:color w:val="000000" w:themeColor="text1"/>
      <w:sz w:val="22"/>
      <w:szCs w:val="22"/>
      <w:lang w:eastAsia="ko-KR"/>
    </w:rPr>
  </w:style>
  <w:style w:type="paragraph" w:customStyle="1" w:styleId="BodyText4">
    <w:name w:val="Body Text 4"/>
    <w:basedOn w:val="BodyText3"/>
    <w:qFormat/>
    <w:rsid w:val="00154295"/>
    <w:pPr>
      <w:ind w:left="1080"/>
    </w:pPr>
    <w:rPr>
      <w:rFonts w:eastAsia="Times New Roman"/>
      <w:lang w:eastAsia="en-US"/>
    </w:rPr>
  </w:style>
  <w:style w:type="paragraph" w:customStyle="1" w:styleId="BodyText5">
    <w:name w:val="Body Text 5"/>
    <w:basedOn w:val="BodyText4"/>
    <w:qFormat/>
    <w:rsid w:val="00154295"/>
    <w:pPr>
      <w:ind w:left="1440"/>
    </w:pPr>
    <w:rPr>
      <w:rFonts w:eastAsia="Batang"/>
      <w:szCs w:val="16"/>
    </w:rPr>
  </w:style>
  <w:style w:type="paragraph" w:customStyle="1" w:styleId="BodyText6">
    <w:name w:val="Body Text 6"/>
    <w:basedOn w:val="BodyText4"/>
    <w:qFormat/>
    <w:rsid w:val="00154295"/>
    <w:pPr>
      <w:spacing w:before="0" w:after="0"/>
      <w:ind w:left="1800"/>
    </w:pPr>
  </w:style>
  <w:style w:type="character" w:customStyle="1" w:styleId="BodyTextFirstIndentChar">
    <w:name w:val="Body Text First Indent Char"/>
    <w:link w:val="BodyTextFirstIndent"/>
    <w:uiPriority w:val="99"/>
    <w:rsid w:val="00154295"/>
    <w:rPr>
      <w:color w:val="000000" w:themeColor="text1"/>
      <w:sz w:val="22"/>
      <w:szCs w:val="24"/>
    </w:rPr>
  </w:style>
  <w:style w:type="character" w:customStyle="1" w:styleId="BodyTextIndentChar">
    <w:name w:val="Body Text Indent Char"/>
    <w:link w:val="BodyTextIndent"/>
    <w:rsid w:val="00154295"/>
    <w:rPr>
      <w:rFonts w:eastAsia="Batang"/>
      <w:color w:val="000000" w:themeColor="text1"/>
      <w:sz w:val="22"/>
      <w:szCs w:val="24"/>
      <w:lang w:eastAsia="ko-KR"/>
    </w:rPr>
  </w:style>
  <w:style w:type="character" w:customStyle="1" w:styleId="BodyTextFirstIndent2Char">
    <w:name w:val="Body Text First Indent 2 Char"/>
    <w:link w:val="BodyTextFirstIndent2"/>
    <w:uiPriority w:val="99"/>
    <w:rsid w:val="00154295"/>
    <w:rPr>
      <w:color w:val="000000" w:themeColor="text1"/>
      <w:sz w:val="22"/>
    </w:rPr>
  </w:style>
  <w:style w:type="character" w:customStyle="1" w:styleId="BodyTextIndent2Char">
    <w:name w:val="Body Text Indent 2 Char"/>
    <w:link w:val="BodyTextIndent2"/>
    <w:uiPriority w:val="99"/>
    <w:rsid w:val="00154295"/>
    <w:rPr>
      <w:rFonts w:eastAsia="Batang"/>
      <w:color w:val="000000" w:themeColor="text1"/>
      <w:sz w:val="22"/>
      <w:szCs w:val="24"/>
      <w:lang w:eastAsia="ko-KR"/>
    </w:rPr>
  </w:style>
  <w:style w:type="character" w:customStyle="1" w:styleId="BodyTextIndent3Char">
    <w:name w:val="Body Text Indent 3 Char"/>
    <w:link w:val="BodyTextIndent3"/>
    <w:uiPriority w:val="99"/>
    <w:rsid w:val="00154295"/>
    <w:rPr>
      <w:rFonts w:cs="Courier New"/>
      <w:color w:val="000000" w:themeColor="text1"/>
      <w:sz w:val="22"/>
      <w:szCs w:val="18"/>
    </w:rPr>
  </w:style>
  <w:style w:type="paragraph" w:customStyle="1" w:styleId="BodyTextIndent4">
    <w:name w:val="Body Text Indent 4"/>
    <w:basedOn w:val="BodyTextIndent3"/>
    <w:qFormat/>
    <w:rsid w:val="00154295"/>
    <w:pPr>
      <w:ind w:left="1440"/>
    </w:pPr>
  </w:style>
  <w:style w:type="paragraph" w:customStyle="1" w:styleId="BodyTextIndent5">
    <w:name w:val="Body Text Indent 5"/>
    <w:basedOn w:val="BodyTextIndent4"/>
    <w:qFormat/>
    <w:rsid w:val="00154295"/>
    <w:pPr>
      <w:ind w:left="1800"/>
    </w:pPr>
  </w:style>
  <w:style w:type="character" w:styleId="BookTitle">
    <w:name w:val="Book Title"/>
    <w:uiPriority w:val="33"/>
    <w:qFormat/>
    <w:rsid w:val="00E931C7"/>
    <w:rPr>
      <w:b/>
      <w:bCs/>
      <w:smallCaps/>
      <w:spacing w:val="5"/>
    </w:rPr>
  </w:style>
  <w:style w:type="paragraph" w:customStyle="1" w:styleId="CalloutText">
    <w:name w:val="Callout Text"/>
    <w:basedOn w:val="Normal"/>
    <w:qFormat/>
    <w:rsid w:val="00154295"/>
    <w:rPr>
      <w:rFonts w:ascii="Arial" w:hAnsi="Arial" w:cs="Arial"/>
      <w:b/>
      <w:bCs/>
      <w:sz w:val="20"/>
    </w:rPr>
  </w:style>
  <w:style w:type="paragraph" w:customStyle="1" w:styleId="CalloutTextSmall">
    <w:name w:val="Callout Text Small"/>
    <w:basedOn w:val="Normal"/>
    <w:qFormat/>
    <w:rsid w:val="00E931C7"/>
    <w:rPr>
      <w:rFonts w:ascii="Arial" w:hAnsi="Arial" w:cs="Arial"/>
      <w:b/>
      <w:sz w:val="14"/>
      <w:szCs w:val="14"/>
    </w:rPr>
  </w:style>
  <w:style w:type="character" w:customStyle="1" w:styleId="CaptionChar">
    <w:name w:val="Caption Char"/>
    <w:link w:val="Caption"/>
    <w:locked/>
    <w:rsid w:val="00E931C7"/>
    <w:rPr>
      <w:rFonts w:ascii="Arial" w:hAnsi="Arial"/>
      <w:b/>
      <w:color w:val="000000" w:themeColor="text1"/>
      <w:kern w:val="2"/>
    </w:rPr>
  </w:style>
  <w:style w:type="character" w:customStyle="1" w:styleId="CautionChar">
    <w:name w:val="Caution Char"/>
    <w:link w:val="Caution"/>
    <w:locked/>
    <w:rsid w:val="00154295"/>
    <w:rPr>
      <w:rFonts w:ascii="Arial" w:eastAsia="Batang" w:hAnsi="Arial" w:cs="Arial"/>
      <w:b/>
      <w:color w:val="000000" w:themeColor="text1"/>
      <w:lang w:eastAsia="ko-KR"/>
    </w:rPr>
  </w:style>
  <w:style w:type="paragraph" w:customStyle="1" w:styleId="CautionIndent">
    <w:name w:val="Caution Indent"/>
    <w:basedOn w:val="Caution"/>
    <w:qFormat/>
    <w:rsid w:val="00154295"/>
    <w:pPr>
      <w:ind w:left="1267"/>
    </w:pPr>
  </w:style>
  <w:style w:type="paragraph" w:customStyle="1" w:styleId="CautionIndent2">
    <w:name w:val="Caution Indent 2"/>
    <w:basedOn w:val="CautionIndent"/>
    <w:qFormat/>
    <w:rsid w:val="00154295"/>
    <w:pPr>
      <w:ind w:left="1627"/>
    </w:pPr>
  </w:style>
  <w:style w:type="paragraph" w:customStyle="1" w:styleId="CautionIndent3">
    <w:name w:val="Caution Indent 3"/>
    <w:basedOn w:val="CautionIndent2"/>
    <w:qFormat/>
    <w:rsid w:val="00154295"/>
    <w:pPr>
      <w:ind w:left="1987"/>
    </w:pPr>
  </w:style>
  <w:style w:type="paragraph" w:customStyle="1" w:styleId="CautionIndent4">
    <w:name w:val="Caution Indent 4"/>
    <w:basedOn w:val="CautionIndent3"/>
    <w:qFormat/>
    <w:rsid w:val="00154295"/>
    <w:pPr>
      <w:ind w:left="2347"/>
    </w:pPr>
  </w:style>
  <w:style w:type="paragraph" w:customStyle="1" w:styleId="CautionListBullet">
    <w:name w:val="Caution List Bullet"/>
    <w:basedOn w:val="Normal"/>
    <w:qFormat/>
    <w:rsid w:val="00E931C7"/>
    <w:pPr>
      <w:tabs>
        <w:tab w:val="left" w:pos="1800"/>
      </w:tabs>
      <w:spacing w:before="120"/>
      <w:ind w:left="1800" w:hanging="360"/>
    </w:pPr>
    <w:rPr>
      <w:rFonts w:ascii="Arial" w:hAnsi="Arial" w:cs="Arial"/>
      <w:b/>
      <w:sz w:val="20"/>
    </w:rPr>
  </w:style>
  <w:style w:type="paragraph" w:customStyle="1" w:styleId="CautionText">
    <w:name w:val="Caution Text"/>
    <w:basedOn w:val="Normal"/>
    <w:qFormat/>
    <w:rsid w:val="00E931C7"/>
    <w:pPr>
      <w:spacing w:before="360" w:after="240"/>
      <w:ind w:left="900" w:hanging="7"/>
    </w:pPr>
    <w:rPr>
      <w:rFonts w:ascii="Arial" w:hAnsi="Arial" w:cs="Arial"/>
      <w:b/>
      <w:sz w:val="20"/>
    </w:rPr>
  </w:style>
  <w:style w:type="character" w:customStyle="1" w:styleId="ClosingChar">
    <w:name w:val="Closing Char"/>
    <w:basedOn w:val="DefaultParagraphFont"/>
    <w:link w:val="Closing"/>
    <w:rsid w:val="00154295"/>
    <w:rPr>
      <w:color w:val="000000" w:themeColor="text1"/>
      <w:sz w:val="22"/>
      <w:szCs w:val="22"/>
    </w:rPr>
  </w:style>
  <w:style w:type="paragraph" w:customStyle="1" w:styleId="Code">
    <w:name w:val="Code"/>
    <w:basedOn w:val="Normal"/>
    <w:rsid w:val="00154295"/>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Example">
    <w:name w:val="Code Example"/>
    <w:basedOn w:val="Normal"/>
    <w:qFormat/>
    <w:rsid w:val="00E931C7"/>
    <w:pPr>
      <w:keepNext/>
      <w:keepLines/>
      <w:ind w:left="360"/>
    </w:pPr>
    <w:rPr>
      <w:rFonts w:ascii="Courier New" w:hAnsi="Courier New" w:cs="Courier New"/>
      <w:sz w:val="18"/>
    </w:rPr>
  </w:style>
  <w:style w:type="paragraph" w:customStyle="1" w:styleId="CodeExampleIndent">
    <w:name w:val="Code Example Indent"/>
    <w:basedOn w:val="CodeExample"/>
    <w:qFormat/>
    <w:rsid w:val="00E931C7"/>
    <w:pPr>
      <w:ind w:left="1080"/>
    </w:pPr>
  </w:style>
  <w:style w:type="paragraph" w:customStyle="1" w:styleId="CodeIndent">
    <w:name w:val="Code Indent"/>
    <w:basedOn w:val="Code"/>
    <w:qFormat/>
    <w:rsid w:val="00E931C7"/>
    <w:pPr>
      <w:ind w:left="540"/>
    </w:pPr>
    <w:rPr>
      <w:b/>
    </w:rPr>
  </w:style>
  <w:style w:type="paragraph" w:customStyle="1" w:styleId="CodeIndent2">
    <w:name w:val="Code Indent 2"/>
    <w:basedOn w:val="CodeIndent"/>
    <w:qFormat/>
    <w:rsid w:val="00E931C7"/>
    <w:pPr>
      <w:ind w:left="900"/>
    </w:pPr>
  </w:style>
  <w:style w:type="character" w:styleId="CommentReference">
    <w:name w:val="annotation reference"/>
    <w:rsid w:val="00154295"/>
    <w:rPr>
      <w:sz w:val="16"/>
      <w:szCs w:val="16"/>
    </w:rPr>
  </w:style>
  <w:style w:type="character" w:customStyle="1" w:styleId="CommentSubjectChar">
    <w:name w:val="Comment Subject Char"/>
    <w:basedOn w:val="CommentTextChar"/>
    <w:link w:val="CommentSubject"/>
    <w:rsid w:val="00154295"/>
    <w:rPr>
      <w:b/>
      <w:bCs/>
      <w:color w:val="000000" w:themeColor="text1"/>
    </w:rPr>
  </w:style>
  <w:style w:type="character" w:customStyle="1" w:styleId="CommentTextChar">
    <w:name w:val="Comment Text Char"/>
    <w:basedOn w:val="DefaultParagraphFont"/>
    <w:link w:val="CommentText"/>
    <w:rsid w:val="00154295"/>
    <w:rPr>
      <w:color w:val="000000" w:themeColor="text1"/>
    </w:rPr>
  </w:style>
  <w:style w:type="paragraph" w:customStyle="1" w:styleId="ContentsHeader">
    <w:name w:val="Contents Header"/>
    <w:basedOn w:val="Normal"/>
    <w:qFormat/>
    <w:rsid w:val="00E931C7"/>
    <w:pPr>
      <w:keepNext/>
      <w:keepLines/>
    </w:pPr>
    <w:rPr>
      <w:rFonts w:ascii="Arial" w:hAnsi="Arial"/>
      <w:sz w:val="36"/>
    </w:rPr>
  </w:style>
  <w:style w:type="character" w:customStyle="1" w:styleId="DateChar">
    <w:name w:val="Date Char"/>
    <w:basedOn w:val="DefaultParagraphFont"/>
    <w:link w:val="Date"/>
    <w:rsid w:val="00154295"/>
    <w:rPr>
      <w:color w:val="000000" w:themeColor="text1"/>
      <w:sz w:val="22"/>
      <w:szCs w:val="22"/>
    </w:rPr>
  </w:style>
  <w:style w:type="paragraph" w:customStyle="1" w:styleId="Default">
    <w:name w:val="Default"/>
    <w:rsid w:val="00E931C7"/>
    <w:pPr>
      <w:autoSpaceDE w:val="0"/>
      <w:autoSpaceDN w:val="0"/>
      <w:adjustRightInd w:val="0"/>
    </w:pPr>
    <w:rPr>
      <w:rFonts w:ascii="Arial" w:eastAsia="Calibri" w:hAnsi="Arial" w:cs="Arial"/>
      <w:color w:val="000000"/>
      <w:sz w:val="24"/>
      <w:szCs w:val="24"/>
    </w:rPr>
  </w:style>
  <w:style w:type="paragraph" w:customStyle="1" w:styleId="Dialogue">
    <w:name w:val="Dialogue"/>
    <w:basedOn w:val="Normal"/>
    <w:rsid w:val="00154295"/>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character" w:customStyle="1" w:styleId="E-mailSignatureChar">
    <w:name w:val="E-mail Signature Char"/>
    <w:basedOn w:val="DefaultParagraphFont"/>
    <w:link w:val="E-mailSignature"/>
    <w:rsid w:val="00154295"/>
    <w:rPr>
      <w:color w:val="000000" w:themeColor="text1"/>
      <w:sz w:val="22"/>
      <w:szCs w:val="22"/>
    </w:rPr>
  </w:style>
  <w:style w:type="character" w:styleId="Emphasis">
    <w:name w:val="Emphasis"/>
    <w:qFormat/>
    <w:rsid w:val="00154295"/>
    <w:rPr>
      <w:i/>
      <w:iCs/>
    </w:rPr>
  </w:style>
  <w:style w:type="character" w:customStyle="1" w:styleId="EndnoteTextChar">
    <w:name w:val="Endnote Text Char"/>
    <w:basedOn w:val="DefaultParagraphFont"/>
    <w:link w:val="EndnoteText"/>
    <w:rsid w:val="00154295"/>
    <w:rPr>
      <w:color w:val="000000" w:themeColor="text1"/>
    </w:rPr>
  </w:style>
  <w:style w:type="character" w:customStyle="1" w:styleId="FooterChar">
    <w:name w:val="Footer Char"/>
    <w:link w:val="Footer"/>
    <w:rsid w:val="00154295"/>
    <w:rPr>
      <w:rFonts w:eastAsia="Batang"/>
      <w:color w:val="000000" w:themeColor="text1"/>
      <w:lang w:eastAsia="ko-KR"/>
    </w:rPr>
  </w:style>
  <w:style w:type="character" w:styleId="FootnoteReference">
    <w:name w:val="footnote reference"/>
    <w:rsid w:val="00E931C7"/>
    <w:rPr>
      <w:vertAlign w:val="superscript"/>
    </w:rPr>
  </w:style>
  <w:style w:type="paragraph" w:customStyle="1" w:styleId="GraphicInsert">
    <w:name w:val="Graphic Insert"/>
    <w:basedOn w:val="Image"/>
    <w:qFormat/>
    <w:rsid w:val="00154295"/>
  </w:style>
  <w:style w:type="character" w:customStyle="1" w:styleId="Heading3Char">
    <w:name w:val="Heading 3 Char"/>
    <w:link w:val="Heading3"/>
    <w:uiPriority w:val="9"/>
    <w:rsid w:val="00154295"/>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rsid w:val="00154295"/>
    <w:rPr>
      <w:rFonts w:ascii="Arial" w:eastAsia="Batang" w:hAnsi="Arial"/>
      <w:b/>
      <w:bCs/>
      <w:color w:val="000000" w:themeColor="text1"/>
      <w:sz w:val="24"/>
      <w:szCs w:val="28"/>
      <w:lang w:eastAsia="ko-KR"/>
    </w:rPr>
  </w:style>
  <w:style w:type="paragraph" w:customStyle="1" w:styleId="HeadingFront-BackMatter">
    <w:name w:val="Heading Front-Back_Matter"/>
    <w:basedOn w:val="Title2"/>
    <w:autoRedefine/>
    <w:qFormat/>
    <w:rsid w:val="00154295"/>
    <w:pPr>
      <w:keepNext/>
      <w:keepLines/>
    </w:pPr>
  </w:style>
  <w:style w:type="character" w:customStyle="1" w:styleId="HTMLAddressChar">
    <w:name w:val="HTML Address Char"/>
    <w:basedOn w:val="DefaultParagraphFont"/>
    <w:link w:val="HTMLAddress"/>
    <w:rsid w:val="00154295"/>
    <w:rPr>
      <w:i/>
      <w:iCs/>
      <w:color w:val="000000" w:themeColor="text1"/>
      <w:sz w:val="22"/>
      <w:szCs w:val="22"/>
    </w:rPr>
  </w:style>
  <w:style w:type="character" w:customStyle="1" w:styleId="HTMLPreformattedChar">
    <w:name w:val="HTML Preformatted Char"/>
    <w:basedOn w:val="DefaultParagraphFont"/>
    <w:link w:val="HTMLPreformatted"/>
    <w:rsid w:val="00154295"/>
    <w:rPr>
      <w:rFonts w:ascii="Courier New" w:hAnsi="Courier New" w:cs="Courier New"/>
      <w:color w:val="000000" w:themeColor="text1"/>
      <w:szCs w:val="22"/>
    </w:rPr>
  </w:style>
  <w:style w:type="paragraph" w:customStyle="1" w:styleId="IndexLetter">
    <w:name w:val="Index Letter"/>
    <w:basedOn w:val="Normal"/>
    <w:rsid w:val="00154295"/>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15429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54295"/>
    <w:rPr>
      <w:b/>
      <w:bCs/>
      <w:i/>
      <w:iCs/>
      <w:color w:val="4F81BD"/>
      <w:sz w:val="22"/>
      <w:szCs w:val="22"/>
    </w:rPr>
  </w:style>
  <w:style w:type="character" w:customStyle="1" w:styleId="ListBulletChar">
    <w:name w:val="List Bullet Char"/>
    <w:link w:val="ListBullet"/>
    <w:locked/>
    <w:rsid w:val="00154295"/>
    <w:rPr>
      <w:color w:val="000000" w:themeColor="text1"/>
      <w:sz w:val="22"/>
      <w:szCs w:val="22"/>
    </w:rPr>
  </w:style>
  <w:style w:type="character" w:customStyle="1" w:styleId="ListBullet2Char">
    <w:name w:val="List Bullet 2 Char"/>
    <w:link w:val="ListBullet2"/>
    <w:rsid w:val="00154295"/>
    <w:rPr>
      <w:color w:val="000000" w:themeColor="text1"/>
      <w:sz w:val="22"/>
      <w:szCs w:val="22"/>
    </w:rPr>
  </w:style>
  <w:style w:type="paragraph" w:customStyle="1" w:styleId="ListBullet2Indent2">
    <w:name w:val="List Bullet 2 Indent 2"/>
    <w:basedOn w:val="ListBullet2"/>
    <w:qFormat/>
    <w:rsid w:val="00154295"/>
    <w:pPr>
      <w:numPr>
        <w:numId w:val="18"/>
      </w:numPr>
      <w:tabs>
        <w:tab w:val="clear" w:pos="1080"/>
      </w:tabs>
      <w:ind w:left="1800"/>
    </w:pPr>
    <w:rPr>
      <w:szCs w:val="20"/>
    </w:rPr>
  </w:style>
  <w:style w:type="paragraph" w:customStyle="1" w:styleId="ListBullet2Indent3">
    <w:name w:val="List Bullet 2 Indent 3"/>
    <w:basedOn w:val="ListBullet2Indent2"/>
    <w:qFormat/>
    <w:rsid w:val="00154295"/>
    <w:pPr>
      <w:numPr>
        <w:numId w:val="22"/>
      </w:numPr>
      <w:tabs>
        <w:tab w:val="left" w:pos="2160"/>
      </w:tabs>
      <w:ind w:left="2160"/>
    </w:pPr>
  </w:style>
  <w:style w:type="paragraph" w:customStyle="1" w:styleId="ListBulletIndent">
    <w:name w:val="List Bullet Indent"/>
    <w:basedOn w:val="ListBullet"/>
    <w:qFormat/>
    <w:rsid w:val="00154295"/>
    <w:pPr>
      <w:numPr>
        <w:numId w:val="19"/>
      </w:numPr>
      <w:tabs>
        <w:tab w:val="clear" w:pos="720"/>
        <w:tab w:val="left" w:pos="1080"/>
      </w:tabs>
      <w:ind w:left="1080"/>
    </w:pPr>
  </w:style>
  <w:style w:type="paragraph" w:customStyle="1" w:styleId="ListBulletIndent2">
    <w:name w:val="List Bullet Indent 2"/>
    <w:basedOn w:val="ListBulletIndent"/>
    <w:qFormat/>
    <w:rsid w:val="00154295"/>
    <w:pPr>
      <w:tabs>
        <w:tab w:val="clear" w:pos="1080"/>
        <w:tab w:val="left" w:pos="1440"/>
      </w:tabs>
      <w:ind w:left="1440"/>
    </w:pPr>
  </w:style>
  <w:style w:type="paragraph" w:styleId="ListParagraph">
    <w:name w:val="List Paragraph"/>
    <w:basedOn w:val="Normal"/>
    <w:uiPriority w:val="34"/>
    <w:qFormat/>
    <w:rsid w:val="00154295"/>
    <w:pPr>
      <w:ind w:left="720"/>
    </w:pPr>
  </w:style>
  <w:style w:type="character" w:customStyle="1" w:styleId="MacroTextChar">
    <w:name w:val="Macro Text Char"/>
    <w:basedOn w:val="DefaultParagraphFont"/>
    <w:link w:val="MacroText"/>
    <w:rsid w:val="00154295"/>
    <w:rPr>
      <w:rFonts w:ascii="Courier New" w:hAnsi="Courier New" w:cs="Courier New"/>
    </w:rPr>
  </w:style>
  <w:style w:type="paragraph" w:customStyle="1" w:styleId="MenuBox">
    <w:name w:val="Menu Box"/>
    <w:basedOn w:val="Normal"/>
    <w:rsid w:val="00154295"/>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154295"/>
    <w:rPr>
      <w:sz w:val="22"/>
      <w:szCs w:val="22"/>
    </w:rPr>
  </w:style>
  <w:style w:type="paragraph" w:customStyle="1" w:styleId="Note">
    <w:name w:val="Note"/>
    <w:basedOn w:val="Normal"/>
    <w:link w:val="NoteChar"/>
    <w:qFormat/>
    <w:rsid w:val="00154295"/>
    <w:pPr>
      <w:spacing w:before="120" w:after="120"/>
      <w:ind w:left="720" w:hanging="720"/>
    </w:pPr>
    <w:rPr>
      <w:rFonts w:eastAsia="Batang" w:cs="Arial"/>
      <w:szCs w:val="24"/>
      <w:lang w:eastAsia="ko-KR"/>
    </w:rPr>
  </w:style>
  <w:style w:type="character" w:customStyle="1" w:styleId="NoteChar">
    <w:name w:val="Note Char"/>
    <w:link w:val="Note"/>
    <w:locked/>
    <w:rsid w:val="00154295"/>
    <w:rPr>
      <w:rFonts w:eastAsia="Batang" w:cs="Arial"/>
      <w:color w:val="000000" w:themeColor="text1"/>
      <w:sz w:val="22"/>
      <w:szCs w:val="24"/>
      <w:lang w:eastAsia="ko-KR"/>
    </w:rPr>
  </w:style>
  <w:style w:type="character" w:customStyle="1" w:styleId="NoteHeadingChar">
    <w:name w:val="Note Heading Char"/>
    <w:link w:val="NoteHeading"/>
    <w:rsid w:val="00E931C7"/>
    <w:rPr>
      <w:sz w:val="22"/>
    </w:rPr>
  </w:style>
  <w:style w:type="paragraph" w:customStyle="1" w:styleId="NoteIndent">
    <w:name w:val="Note Indent"/>
    <w:basedOn w:val="Note"/>
    <w:qFormat/>
    <w:rsid w:val="00154295"/>
    <w:pPr>
      <w:ind w:left="1080"/>
    </w:pPr>
  </w:style>
  <w:style w:type="paragraph" w:customStyle="1" w:styleId="NoteIndent2">
    <w:name w:val="Note Indent 2"/>
    <w:basedOn w:val="NoteIndent"/>
    <w:qFormat/>
    <w:rsid w:val="00154295"/>
    <w:pPr>
      <w:ind w:left="1440"/>
    </w:pPr>
  </w:style>
  <w:style w:type="paragraph" w:customStyle="1" w:styleId="NoteIndent3">
    <w:name w:val="Note Indent 3"/>
    <w:basedOn w:val="NoteIndent2"/>
    <w:qFormat/>
    <w:rsid w:val="00154295"/>
    <w:pPr>
      <w:ind w:left="1800"/>
    </w:pPr>
  </w:style>
  <w:style w:type="paragraph" w:customStyle="1" w:styleId="NoteIndent4">
    <w:name w:val="Note Indent 4"/>
    <w:basedOn w:val="NoteIndent3"/>
    <w:qFormat/>
    <w:rsid w:val="00154295"/>
    <w:pPr>
      <w:ind w:left="2160"/>
    </w:pPr>
  </w:style>
  <w:style w:type="paragraph" w:customStyle="1" w:styleId="NoteListBullet">
    <w:name w:val="Note List Bullet"/>
    <w:basedOn w:val="Normal"/>
    <w:qFormat/>
    <w:rsid w:val="00154295"/>
    <w:pPr>
      <w:numPr>
        <w:numId w:val="11"/>
      </w:numPr>
      <w:spacing w:before="60" w:after="60"/>
    </w:pPr>
  </w:style>
  <w:style w:type="character" w:customStyle="1" w:styleId="PlainTextChar">
    <w:name w:val="Plain Text Char"/>
    <w:basedOn w:val="DefaultParagraphFont"/>
    <w:link w:val="PlainText"/>
    <w:rsid w:val="00154295"/>
    <w:rPr>
      <w:rFonts w:ascii="Courier New" w:hAnsi="Courier New" w:cs="Courier New"/>
      <w:color w:val="000000" w:themeColor="text1"/>
    </w:rPr>
  </w:style>
  <w:style w:type="paragraph" w:styleId="Quote">
    <w:name w:val="Quote"/>
    <w:basedOn w:val="Normal"/>
    <w:next w:val="Normal"/>
    <w:link w:val="QuoteChar"/>
    <w:uiPriority w:val="29"/>
    <w:qFormat/>
    <w:rsid w:val="00154295"/>
    <w:rPr>
      <w:i/>
      <w:iCs/>
      <w:color w:val="000000"/>
    </w:rPr>
  </w:style>
  <w:style w:type="character" w:customStyle="1" w:styleId="QuoteChar">
    <w:name w:val="Quote Char"/>
    <w:link w:val="Quote"/>
    <w:uiPriority w:val="29"/>
    <w:rsid w:val="00154295"/>
    <w:rPr>
      <w:i/>
      <w:iCs/>
      <w:color w:val="000000"/>
      <w:sz w:val="22"/>
      <w:szCs w:val="22"/>
    </w:rPr>
  </w:style>
  <w:style w:type="character" w:customStyle="1" w:styleId="SalutationChar">
    <w:name w:val="Salutation Char"/>
    <w:basedOn w:val="DefaultParagraphFont"/>
    <w:link w:val="Salutation"/>
    <w:rsid w:val="00154295"/>
    <w:rPr>
      <w:color w:val="000000" w:themeColor="text1"/>
      <w:sz w:val="22"/>
      <w:szCs w:val="22"/>
    </w:rPr>
  </w:style>
  <w:style w:type="character" w:customStyle="1" w:styleId="SignatureChar">
    <w:name w:val="Signature Char"/>
    <w:basedOn w:val="DefaultParagraphFont"/>
    <w:link w:val="Signature"/>
    <w:rsid w:val="00154295"/>
    <w:rPr>
      <w:color w:val="000000" w:themeColor="text1"/>
      <w:sz w:val="22"/>
      <w:szCs w:val="22"/>
    </w:rPr>
  </w:style>
  <w:style w:type="character" w:styleId="Strong">
    <w:name w:val="Strong"/>
    <w:qFormat/>
    <w:rsid w:val="00154295"/>
    <w:rPr>
      <w:b/>
      <w:bCs/>
    </w:rPr>
  </w:style>
  <w:style w:type="character" w:customStyle="1" w:styleId="SubtitleChar">
    <w:name w:val="Subtitle Char"/>
    <w:link w:val="Subtitle"/>
    <w:rsid w:val="00E931C7"/>
    <w:rPr>
      <w:rFonts w:ascii="Cambria" w:hAnsi="Cambria"/>
      <w:sz w:val="24"/>
      <w:szCs w:val="24"/>
    </w:rPr>
  </w:style>
  <w:style w:type="paragraph" w:customStyle="1" w:styleId="TableCaution">
    <w:name w:val="Table Caution"/>
    <w:basedOn w:val="TableNote"/>
    <w:qFormat/>
    <w:rsid w:val="00154295"/>
    <w:pPr>
      <w:ind w:left="720" w:hanging="720"/>
    </w:pPr>
    <w:rPr>
      <w:b/>
    </w:rPr>
  </w:style>
  <w:style w:type="paragraph" w:customStyle="1" w:styleId="TableCode">
    <w:name w:val="Table Code"/>
    <w:basedOn w:val="TableText"/>
    <w:qFormat/>
    <w:rsid w:val="00E931C7"/>
    <w:pPr>
      <w:ind w:left="360"/>
    </w:pPr>
    <w:rPr>
      <w:rFonts w:ascii="Courier New" w:hAnsi="Courier New" w:cs="Courier New"/>
      <w:sz w:val="18"/>
      <w:szCs w:val="18"/>
    </w:rPr>
  </w:style>
  <w:style w:type="paragraph" w:customStyle="1" w:styleId="TableHeading">
    <w:name w:val="Table Heading"/>
    <w:basedOn w:val="TableText"/>
    <w:qFormat/>
    <w:rsid w:val="00154295"/>
    <w:pPr>
      <w:keepNext/>
      <w:keepLines/>
      <w:overflowPunct/>
      <w:autoSpaceDE/>
      <w:autoSpaceDN/>
      <w:adjustRightInd/>
      <w:textAlignment w:val="auto"/>
    </w:pPr>
    <w:rPr>
      <w:b/>
    </w:rPr>
  </w:style>
  <w:style w:type="paragraph" w:customStyle="1" w:styleId="TableListBullet">
    <w:name w:val="Table List Bullet"/>
    <w:basedOn w:val="ListBullet"/>
    <w:qFormat/>
    <w:rsid w:val="00154295"/>
    <w:pPr>
      <w:numPr>
        <w:numId w:val="24"/>
      </w:numPr>
      <w:spacing w:before="60" w:after="60"/>
    </w:pPr>
    <w:rPr>
      <w:rFonts w:ascii="Arial" w:hAnsi="Arial" w:cs="Arial"/>
      <w:sz w:val="20"/>
      <w:szCs w:val="20"/>
    </w:rPr>
  </w:style>
  <w:style w:type="paragraph" w:customStyle="1" w:styleId="TableListBullet2">
    <w:name w:val="Table List Bullet 2"/>
    <w:basedOn w:val="TableListBullet"/>
    <w:qFormat/>
    <w:rsid w:val="00154295"/>
    <w:pPr>
      <w:numPr>
        <w:numId w:val="20"/>
      </w:numPr>
    </w:pPr>
  </w:style>
  <w:style w:type="paragraph" w:customStyle="1" w:styleId="TableNote">
    <w:name w:val="Table Note"/>
    <w:basedOn w:val="TableText"/>
    <w:qFormat/>
    <w:rsid w:val="00154295"/>
    <w:pPr>
      <w:ind w:left="533" w:hanging="533"/>
    </w:pPr>
  </w:style>
  <w:style w:type="paragraph" w:customStyle="1" w:styleId="TableTextCentered">
    <w:name w:val="Table Text Centered"/>
    <w:basedOn w:val="TableText"/>
    <w:qFormat/>
    <w:rsid w:val="00E931C7"/>
    <w:pPr>
      <w:jc w:val="center"/>
    </w:pPr>
    <w:rPr>
      <w:noProof/>
    </w:rPr>
  </w:style>
  <w:style w:type="paragraph" w:customStyle="1" w:styleId="TableTextIndent">
    <w:name w:val="Table Text Indent"/>
    <w:basedOn w:val="TableText"/>
    <w:qFormat/>
    <w:rsid w:val="00E931C7"/>
    <w:pPr>
      <w:ind w:left="360"/>
    </w:pPr>
  </w:style>
  <w:style w:type="paragraph" w:customStyle="1" w:styleId="TableTextIndent2">
    <w:name w:val="Table Text Indent 2"/>
    <w:basedOn w:val="TableTextIndent"/>
    <w:qFormat/>
    <w:rsid w:val="00E931C7"/>
    <w:pPr>
      <w:ind w:left="720"/>
    </w:pPr>
  </w:style>
  <w:style w:type="paragraph" w:customStyle="1" w:styleId="TableTextIndent3">
    <w:name w:val="Table Text Indent 3"/>
    <w:basedOn w:val="TableTextIndent2"/>
    <w:qFormat/>
    <w:rsid w:val="00E931C7"/>
    <w:pPr>
      <w:ind w:left="1080"/>
    </w:pPr>
  </w:style>
  <w:style w:type="paragraph" w:customStyle="1" w:styleId="BodyTextList">
    <w:name w:val="Body Text List"/>
    <w:basedOn w:val="Normal"/>
    <w:qFormat/>
    <w:rsid w:val="0072024E"/>
    <w:pPr>
      <w:spacing w:before="40" w:after="40"/>
    </w:pPr>
  </w:style>
  <w:style w:type="character" w:customStyle="1" w:styleId="DocumentMapChar">
    <w:name w:val="Document Map Char"/>
    <w:basedOn w:val="DefaultParagraphFont"/>
    <w:link w:val="DocumentMap"/>
    <w:semiHidden/>
    <w:rsid w:val="00154295"/>
    <w:rPr>
      <w:rFonts w:ascii="Tahoma" w:hAnsi="Tahoma"/>
      <w:color w:val="000000" w:themeColor="text1"/>
      <w:sz w:val="22"/>
      <w:szCs w:val="22"/>
      <w:shd w:val="clear" w:color="auto" w:fill="000080"/>
    </w:rPr>
  </w:style>
  <w:style w:type="character" w:customStyle="1" w:styleId="FootnoteTextChar">
    <w:name w:val="Footnote Text Char"/>
    <w:basedOn w:val="DefaultParagraphFont"/>
    <w:link w:val="FootnoteText"/>
    <w:semiHidden/>
    <w:rsid w:val="00154295"/>
    <w:rPr>
      <w:color w:val="000000" w:themeColor="text1"/>
    </w:rPr>
  </w:style>
  <w:style w:type="paragraph" w:customStyle="1" w:styleId="Image">
    <w:name w:val="Image"/>
    <w:basedOn w:val="Normal"/>
    <w:qFormat/>
    <w:rsid w:val="00154295"/>
    <w:pPr>
      <w:jc w:val="center"/>
    </w:pPr>
  </w:style>
  <w:style w:type="character" w:customStyle="1" w:styleId="HeaderChar">
    <w:name w:val="Header Char"/>
    <w:basedOn w:val="DefaultParagraphFont"/>
    <w:link w:val="Header"/>
    <w:rsid w:val="00154295"/>
    <w:rPr>
      <w:rFonts w:eastAsia="Batang"/>
      <w:color w:val="000000" w:themeColor="text1"/>
      <w:lang w:eastAsia="ko-KR"/>
    </w:rPr>
  </w:style>
  <w:style w:type="character" w:customStyle="1" w:styleId="Heading2Char">
    <w:name w:val="Heading 2 Char"/>
    <w:link w:val="Heading2"/>
    <w:uiPriority w:val="9"/>
    <w:rsid w:val="00154295"/>
    <w:rPr>
      <w:rFonts w:ascii="Arial" w:eastAsia="Batang" w:hAnsi="Arial" w:cs="Arial"/>
      <w:b/>
      <w:bCs/>
      <w:iCs/>
      <w:color w:val="000000" w:themeColor="text1"/>
      <w:sz w:val="32"/>
      <w:szCs w:val="32"/>
      <w:lang w:eastAsia="ko-KR"/>
    </w:rPr>
  </w:style>
  <w:style w:type="character" w:customStyle="1" w:styleId="Heading5Char">
    <w:name w:val="Heading 5 Char"/>
    <w:link w:val="Heading5"/>
    <w:uiPriority w:val="9"/>
    <w:rsid w:val="00154295"/>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154295"/>
    <w:rPr>
      <w:rFonts w:ascii="Arial" w:eastAsia="Batang" w:hAnsi="Arial"/>
      <w:b/>
      <w:bCs/>
      <w:color w:val="000000" w:themeColor="text1"/>
      <w:sz w:val="22"/>
      <w:szCs w:val="22"/>
      <w:lang w:eastAsia="ko-KR"/>
    </w:rPr>
  </w:style>
  <w:style w:type="character" w:customStyle="1" w:styleId="Heading7Char">
    <w:name w:val="Heading 7 Char"/>
    <w:link w:val="Heading7"/>
    <w:uiPriority w:val="9"/>
    <w:rsid w:val="00154295"/>
    <w:rPr>
      <w:rFonts w:ascii="Arial" w:eastAsia="Batang" w:hAnsi="Arial"/>
      <w:b/>
      <w:color w:val="000000" w:themeColor="text1"/>
      <w:sz w:val="22"/>
      <w:szCs w:val="24"/>
      <w:lang w:eastAsia="ko-KR"/>
    </w:rPr>
  </w:style>
  <w:style w:type="character" w:customStyle="1" w:styleId="Heading8Char">
    <w:name w:val="Heading 8 Char"/>
    <w:link w:val="Heading8"/>
    <w:uiPriority w:val="9"/>
    <w:rsid w:val="00154295"/>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154295"/>
    <w:rPr>
      <w:rFonts w:ascii="Arial" w:hAnsi="Arial" w:cs="Arial"/>
      <w:b/>
      <w:color w:val="000000" w:themeColor="text1"/>
      <w:sz w:val="22"/>
      <w:szCs w:val="22"/>
    </w:rPr>
  </w:style>
  <w:style w:type="character" w:styleId="LineNumber">
    <w:name w:val="line number"/>
    <w:rsid w:val="00154295"/>
    <w:rPr>
      <w:sz w:val="20"/>
    </w:rPr>
  </w:style>
  <w:style w:type="paragraph" w:customStyle="1" w:styleId="ListBulletIndent3">
    <w:name w:val="List Bullet Indent 3"/>
    <w:basedOn w:val="ListBulletIndent"/>
    <w:qFormat/>
    <w:rsid w:val="00154295"/>
    <w:pPr>
      <w:tabs>
        <w:tab w:val="clear" w:pos="1080"/>
        <w:tab w:val="left" w:pos="1800"/>
      </w:tabs>
      <w:ind w:left="1800"/>
    </w:pPr>
  </w:style>
  <w:style w:type="paragraph" w:customStyle="1" w:styleId="ListBulletIndent4">
    <w:name w:val="List Bullet Indent 4"/>
    <w:basedOn w:val="ListBullet2"/>
    <w:qFormat/>
    <w:rsid w:val="00154295"/>
    <w:pPr>
      <w:numPr>
        <w:numId w:val="23"/>
      </w:numPr>
      <w:tabs>
        <w:tab w:val="clear" w:pos="1080"/>
        <w:tab w:val="left" w:pos="2160"/>
      </w:tabs>
      <w:ind w:left="2160"/>
    </w:pPr>
  </w:style>
  <w:style w:type="paragraph" w:customStyle="1" w:styleId="VASeal">
    <w:name w:val="VA Seal"/>
    <w:basedOn w:val="Normal"/>
    <w:qFormat/>
    <w:rsid w:val="00154295"/>
    <w:pPr>
      <w:spacing w:before="960" w:after="960"/>
      <w:jc w:val="center"/>
    </w:pPr>
    <w:rPr>
      <w:rFonts w:ascii="Arial" w:eastAsia="Batang" w:hAnsi="Arial"/>
      <w:sz w:val="20"/>
      <w:szCs w:val="24"/>
      <w:lang w:eastAsia="ko-KR"/>
    </w:rPr>
  </w:style>
  <w:style w:type="paragraph" w:customStyle="1" w:styleId="ListBullet2Indent">
    <w:name w:val="List Bullet 2 Indent"/>
    <w:basedOn w:val="ListBullet2"/>
    <w:qFormat/>
    <w:rsid w:val="00154295"/>
    <w:pPr>
      <w:numPr>
        <w:numId w:val="21"/>
      </w:numPr>
      <w:tabs>
        <w:tab w:val="clear" w:pos="1080"/>
        <w:tab w:val="left" w:pos="1440"/>
      </w:tabs>
      <w:ind w:left="1440"/>
    </w:pPr>
  </w:style>
  <w:style w:type="paragraph" w:customStyle="1" w:styleId="Title2">
    <w:name w:val="Title 2"/>
    <w:basedOn w:val="Title"/>
    <w:autoRedefine/>
    <w:qFormat/>
    <w:rsid w:val="00154295"/>
    <w:rPr>
      <w:sz w:val="28"/>
    </w:rPr>
  </w:style>
  <w:style w:type="paragraph" w:styleId="MessageHeader">
    <w:name w:val="Message Header"/>
    <w:basedOn w:val="Normal"/>
    <w:link w:val="MessageHeaderChar"/>
    <w:rsid w:val="0015429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154295"/>
    <w:rPr>
      <w:rFonts w:ascii="Arial" w:hAnsi="Arial" w:cs="Arial"/>
      <w:color w:val="000000" w:themeColor="text1"/>
      <w:sz w:val="24"/>
      <w:szCs w:val="24"/>
      <w:shd w:val="pct20"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4295"/>
    <w:rPr>
      <w:color w:val="000000" w:themeColor="text1"/>
      <w:sz w:val="22"/>
      <w:szCs w:val="22"/>
    </w:rPr>
  </w:style>
  <w:style w:type="paragraph" w:styleId="Heading1">
    <w:name w:val="heading 1"/>
    <w:basedOn w:val="Normal"/>
    <w:next w:val="BodyText"/>
    <w:link w:val="Heading1Char"/>
    <w:autoRedefine/>
    <w:uiPriority w:val="9"/>
    <w:qFormat/>
    <w:rsid w:val="00154295"/>
    <w:pPr>
      <w:keepNext/>
      <w:keepLines/>
      <w:numPr>
        <w:numId w:val="13"/>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154295"/>
    <w:pPr>
      <w:keepNext/>
      <w:keepLines/>
      <w:numPr>
        <w:ilvl w:val="1"/>
        <w:numId w:val="13"/>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154295"/>
    <w:pPr>
      <w:keepNext/>
      <w:keepLines/>
      <w:numPr>
        <w:ilvl w:val="2"/>
        <w:numId w:val="13"/>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154295"/>
    <w:pPr>
      <w:keepNext/>
      <w:keepLines/>
      <w:numPr>
        <w:ilvl w:val="3"/>
        <w:numId w:val="13"/>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154295"/>
    <w:pPr>
      <w:keepNext/>
      <w:keepLines/>
      <w:numPr>
        <w:ilvl w:val="4"/>
        <w:numId w:val="13"/>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154295"/>
    <w:pPr>
      <w:keepNext/>
      <w:keepLines/>
      <w:numPr>
        <w:ilvl w:val="5"/>
        <w:numId w:val="13"/>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154295"/>
    <w:pPr>
      <w:keepNext/>
      <w:keepLines/>
      <w:numPr>
        <w:ilvl w:val="6"/>
        <w:numId w:val="13"/>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154295"/>
    <w:pPr>
      <w:keepNext/>
      <w:keepLines/>
      <w:numPr>
        <w:ilvl w:val="7"/>
        <w:numId w:val="13"/>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154295"/>
    <w:pPr>
      <w:numPr>
        <w:ilvl w:val="8"/>
        <w:numId w:val="13"/>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1542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54295"/>
  </w:style>
  <w:style w:type="paragraph" w:styleId="TOC1">
    <w:name w:val="toc 1"/>
    <w:basedOn w:val="TOC2"/>
    <w:next w:val="Normal"/>
    <w:autoRedefine/>
    <w:uiPriority w:val="39"/>
    <w:qFormat/>
    <w:rsid w:val="00154295"/>
    <w:pPr>
      <w:keepNext/>
      <w:keepLines/>
      <w:tabs>
        <w:tab w:val="clear" w:pos="1260"/>
        <w:tab w:val="left" w:pos="540"/>
      </w:tabs>
      <w:spacing w:before="240" w:after="120"/>
      <w:ind w:left="547" w:hanging="547"/>
    </w:pPr>
    <w:rPr>
      <w:b/>
      <w:noProof/>
    </w:rPr>
  </w:style>
  <w:style w:type="paragraph" w:styleId="TOC4">
    <w:name w:val="toc 4"/>
    <w:basedOn w:val="Normal"/>
    <w:next w:val="Normal"/>
    <w:autoRedefine/>
    <w:uiPriority w:val="39"/>
    <w:qFormat/>
    <w:rsid w:val="00154295"/>
    <w:pPr>
      <w:tabs>
        <w:tab w:val="left" w:pos="3060"/>
        <w:tab w:val="right" w:leader="dot" w:pos="9360"/>
      </w:tabs>
      <w:spacing w:before="120"/>
      <w:ind w:left="3067" w:hanging="907"/>
    </w:pPr>
    <w:rPr>
      <w:rFonts w:eastAsia="Batang"/>
      <w:szCs w:val="24"/>
      <w:lang w:eastAsia="ko-KR"/>
    </w:rPr>
  </w:style>
  <w:style w:type="paragraph" w:styleId="TOC2">
    <w:name w:val="toc 2"/>
    <w:basedOn w:val="Normal"/>
    <w:next w:val="Normal"/>
    <w:autoRedefine/>
    <w:uiPriority w:val="39"/>
    <w:qFormat/>
    <w:rsid w:val="00154295"/>
    <w:pPr>
      <w:tabs>
        <w:tab w:val="left" w:pos="1260"/>
        <w:tab w:val="right" w:leader="dot" w:pos="9360"/>
      </w:tabs>
      <w:spacing w:before="120"/>
      <w:ind w:left="1267" w:hanging="720"/>
    </w:pPr>
    <w:rPr>
      <w:rFonts w:eastAsia="Batang"/>
      <w:szCs w:val="24"/>
      <w:lang w:eastAsia="ko-KR"/>
    </w:rPr>
  </w:style>
  <w:style w:type="paragraph" w:styleId="Caption">
    <w:name w:val="caption"/>
    <w:basedOn w:val="Normal"/>
    <w:next w:val="Normal"/>
    <w:link w:val="CaptionChar"/>
    <w:qFormat/>
    <w:rsid w:val="00154295"/>
    <w:pPr>
      <w:keepNext/>
      <w:keepLines/>
      <w:spacing w:before="120" w:after="60"/>
      <w:jc w:val="center"/>
    </w:pPr>
    <w:rPr>
      <w:rFonts w:ascii="Arial" w:hAnsi="Arial"/>
      <w:b/>
      <w:kern w:val="2"/>
      <w:sz w:val="20"/>
      <w:szCs w:val="20"/>
    </w:rPr>
  </w:style>
  <w:style w:type="paragraph" w:styleId="Index1">
    <w:name w:val="index 1"/>
    <w:basedOn w:val="Normal"/>
    <w:next w:val="Normal"/>
    <w:autoRedefine/>
    <w:uiPriority w:val="99"/>
    <w:qFormat/>
    <w:rsid w:val="00154295"/>
    <w:pPr>
      <w:ind w:left="220" w:hanging="220"/>
    </w:pPr>
    <w:rPr>
      <w:rFonts w:eastAsia="Batang" w:cs="Calibri"/>
      <w:szCs w:val="18"/>
      <w:lang w:eastAsia="ko-KR"/>
    </w:rPr>
  </w:style>
  <w:style w:type="paragraph" w:styleId="IndexHeading">
    <w:name w:val="index heading"/>
    <w:basedOn w:val="Normal"/>
    <w:next w:val="Index1"/>
    <w:autoRedefine/>
    <w:uiPriority w:val="99"/>
    <w:qFormat/>
    <w:rsid w:val="00154295"/>
    <w:pPr>
      <w:keepNext/>
      <w:keepLines/>
      <w:tabs>
        <w:tab w:val="right" w:pos="4310"/>
      </w:tabs>
      <w:spacing w:before="360" w:after="120"/>
      <w:ind w:left="144"/>
    </w:pPr>
    <w:rPr>
      <w:rFonts w:ascii="Arial Bold" w:eastAsia="Batang" w:hAnsi="Arial Bold"/>
      <w:b/>
      <w:bCs/>
      <w:sz w:val="28"/>
      <w:szCs w:val="28"/>
      <w:lang w:eastAsia="ko-KR"/>
    </w:rPr>
  </w:style>
  <w:style w:type="paragraph" w:styleId="Index2">
    <w:name w:val="index 2"/>
    <w:basedOn w:val="Normal"/>
    <w:next w:val="Normal"/>
    <w:autoRedefine/>
    <w:uiPriority w:val="99"/>
    <w:qFormat/>
    <w:rsid w:val="00154295"/>
    <w:pPr>
      <w:ind w:left="440" w:hanging="220"/>
    </w:pPr>
    <w:rPr>
      <w:rFonts w:eastAsia="Batang" w:cs="Calibri"/>
      <w:szCs w:val="18"/>
      <w:lang w:eastAsia="ko-KR"/>
    </w:rPr>
  </w:style>
  <w:style w:type="paragraph" w:styleId="Index3">
    <w:name w:val="index 3"/>
    <w:basedOn w:val="Normal"/>
    <w:next w:val="Normal"/>
    <w:autoRedefine/>
    <w:uiPriority w:val="99"/>
    <w:qFormat/>
    <w:rsid w:val="00154295"/>
    <w:pPr>
      <w:ind w:left="660" w:hanging="220"/>
    </w:pPr>
    <w:rPr>
      <w:rFonts w:eastAsia="Batang" w:cs="Calibri"/>
      <w:szCs w:val="18"/>
      <w:lang w:eastAsia="ko-KR"/>
    </w:rPr>
  </w:style>
  <w:style w:type="paragraph" w:styleId="Header">
    <w:name w:val="header"/>
    <w:basedOn w:val="Normal"/>
    <w:link w:val="HeaderChar"/>
    <w:qFormat/>
    <w:rsid w:val="00154295"/>
    <w:pPr>
      <w:tabs>
        <w:tab w:val="center" w:pos="4680"/>
        <w:tab w:val="right" w:pos="9360"/>
      </w:tabs>
    </w:pPr>
    <w:rPr>
      <w:rFonts w:eastAsia="Batang"/>
      <w:sz w:val="20"/>
      <w:szCs w:val="20"/>
      <w:lang w:eastAsia="ko-KR"/>
    </w:rPr>
  </w:style>
  <w:style w:type="paragraph" w:styleId="Footer">
    <w:name w:val="footer"/>
    <w:basedOn w:val="Normal"/>
    <w:link w:val="FooterChar"/>
    <w:qFormat/>
    <w:rsid w:val="00154295"/>
    <w:pPr>
      <w:tabs>
        <w:tab w:val="center" w:pos="4680"/>
        <w:tab w:val="right" w:pos="9360"/>
      </w:tabs>
    </w:pPr>
    <w:rPr>
      <w:rFonts w:eastAsia="Batang"/>
      <w:sz w:val="20"/>
      <w:szCs w:val="20"/>
      <w:lang w:eastAsia="ko-KR"/>
    </w:rPr>
  </w:style>
  <w:style w:type="character" w:styleId="PageNumber">
    <w:name w:val="page number"/>
    <w:basedOn w:val="DefaultParagraphFont"/>
    <w:rsid w:val="00154295"/>
  </w:style>
  <w:style w:type="character" w:styleId="Hyperlink">
    <w:name w:val="Hyperlink"/>
    <w:uiPriority w:val="99"/>
    <w:rsid w:val="00154295"/>
    <w:rPr>
      <w:color w:val="0000FF"/>
      <w:u w:val="single"/>
    </w:rPr>
  </w:style>
  <w:style w:type="paragraph" w:styleId="TOC3">
    <w:name w:val="toc 3"/>
    <w:basedOn w:val="Normal"/>
    <w:next w:val="Normal"/>
    <w:autoRedefine/>
    <w:uiPriority w:val="39"/>
    <w:qFormat/>
    <w:rsid w:val="00154295"/>
    <w:pPr>
      <w:tabs>
        <w:tab w:val="left" w:pos="2160"/>
        <w:tab w:val="right" w:leader="dot" w:pos="9360"/>
      </w:tabs>
      <w:spacing w:before="120"/>
      <w:ind w:left="2174" w:hanging="907"/>
    </w:pPr>
    <w:rPr>
      <w:rFonts w:eastAsia="Batang"/>
      <w:szCs w:val="24"/>
      <w:lang w:eastAsia="ko-KR"/>
    </w:rPr>
  </w:style>
  <w:style w:type="paragraph" w:styleId="TOC5">
    <w:name w:val="toc 5"/>
    <w:basedOn w:val="Normal"/>
    <w:next w:val="Normal"/>
    <w:autoRedefine/>
    <w:uiPriority w:val="39"/>
    <w:qFormat/>
    <w:rsid w:val="00154295"/>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154295"/>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154295"/>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154295"/>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154295"/>
    <w:pPr>
      <w:tabs>
        <w:tab w:val="right" w:leader="dot" w:pos="9350"/>
      </w:tabs>
      <w:spacing w:before="120"/>
    </w:pPr>
    <w:rPr>
      <w:rFonts w:eastAsia="Batang"/>
      <w:szCs w:val="24"/>
      <w:lang w:eastAsia="ko-KR"/>
    </w:rPr>
  </w:style>
  <w:style w:type="paragraph" w:styleId="Index4">
    <w:name w:val="index 4"/>
    <w:basedOn w:val="Normal"/>
    <w:next w:val="Normal"/>
    <w:autoRedefine/>
    <w:uiPriority w:val="99"/>
    <w:qFormat/>
    <w:rsid w:val="00154295"/>
    <w:pPr>
      <w:ind w:left="880" w:hanging="220"/>
    </w:pPr>
    <w:rPr>
      <w:rFonts w:eastAsia="Batang" w:cs="Calibri"/>
      <w:szCs w:val="18"/>
      <w:lang w:eastAsia="ko-KR"/>
    </w:rPr>
  </w:style>
  <w:style w:type="paragraph" w:styleId="Index5">
    <w:name w:val="index 5"/>
    <w:basedOn w:val="Normal"/>
    <w:next w:val="Normal"/>
    <w:autoRedefine/>
    <w:qFormat/>
    <w:rsid w:val="00154295"/>
    <w:pPr>
      <w:ind w:left="1100" w:hanging="220"/>
    </w:pPr>
    <w:rPr>
      <w:rFonts w:eastAsia="Batang" w:cs="Calibri"/>
      <w:szCs w:val="18"/>
      <w:lang w:eastAsia="ko-KR"/>
    </w:rPr>
  </w:style>
  <w:style w:type="paragraph" w:styleId="Index6">
    <w:name w:val="index 6"/>
    <w:basedOn w:val="Normal"/>
    <w:next w:val="Normal"/>
    <w:autoRedefine/>
    <w:qFormat/>
    <w:rsid w:val="00154295"/>
    <w:pPr>
      <w:ind w:left="1320" w:hanging="220"/>
    </w:pPr>
    <w:rPr>
      <w:rFonts w:eastAsia="Batang" w:cs="Calibri"/>
      <w:szCs w:val="18"/>
      <w:lang w:eastAsia="ko-KR"/>
    </w:rPr>
  </w:style>
  <w:style w:type="paragraph" w:styleId="Index7">
    <w:name w:val="index 7"/>
    <w:basedOn w:val="Normal"/>
    <w:next w:val="Normal"/>
    <w:autoRedefine/>
    <w:semiHidden/>
    <w:qFormat/>
    <w:rsid w:val="00154295"/>
    <w:pPr>
      <w:ind w:left="1540" w:hanging="220"/>
    </w:pPr>
    <w:rPr>
      <w:rFonts w:eastAsia="Batang" w:cs="Calibri"/>
      <w:szCs w:val="18"/>
      <w:lang w:eastAsia="ko-KR"/>
    </w:rPr>
  </w:style>
  <w:style w:type="paragraph" w:styleId="Index8">
    <w:name w:val="index 8"/>
    <w:basedOn w:val="Normal"/>
    <w:next w:val="Normal"/>
    <w:autoRedefine/>
    <w:semiHidden/>
    <w:qFormat/>
    <w:rsid w:val="00154295"/>
    <w:pPr>
      <w:ind w:left="1760" w:hanging="220"/>
    </w:pPr>
    <w:rPr>
      <w:rFonts w:eastAsia="Batang" w:cs="Calibri"/>
      <w:szCs w:val="18"/>
      <w:lang w:eastAsia="ko-KR"/>
    </w:rPr>
  </w:style>
  <w:style w:type="paragraph" w:styleId="Index9">
    <w:name w:val="index 9"/>
    <w:basedOn w:val="Normal"/>
    <w:next w:val="Normal"/>
    <w:autoRedefine/>
    <w:semiHidden/>
    <w:qFormat/>
    <w:rsid w:val="00154295"/>
    <w:pPr>
      <w:ind w:left="1980" w:hanging="220"/>
    </w:pPr>
    <w:rPr>
      <w:rFonts w:eastAsia="Batang" w:cs="Calibri"/>
      <w:szCs w:val="18"/>
      <w:lang w:eastAsia="ko-KR"/>
    </w:rPr>
  </w:style>
  <w:style w:type="paragraph" w:styleId="BodyTextIndent">
    <w:name w:val="Body Text Indent"/>
    <w:basedOn w:val="Normal"/>
    <w:link w:val="BodyTextIndentChar"/>
    <w:qFormat/>
    <w:rsid w:val="00154295"/>
    <w:pPr>
      <w:spacing w:before="120" w:after="120"/>
      <w:ind w:left="360"/>
    </w:pPr>
    <w:rPr>
      <w:rFonts w:eastAsia="Batang"/>
      <w:szCs w:val="24"/>
      <w:lang w:eastAsia="ko-KR"/>
    </w:rPr>
  </w:style>
  <w:style w:type="character" w:styleId="FollowedHyperlink">
    <w:name w:val="FollowedHyperlink"/>
    <w:rsid w:val="00154295"/>
    <w:rPr>
      <w:color w:val="800080"/>
      <w:u w:val="single"/>
    </w:rPr>
  </w:style>
  <w:style w:type="paragraph" w:customStyle="1" w:styleId="Caution">
    <w:name w:val="Caution"/>
    <w:basedOn w:val="BodyText"/>
    <w:link w:val="CautionChar"/>
    <w:qFormat/>
    <w:rsid w:val="00154295"/>
    <w:pPr>
      <w:ind w:left="907" w:hanging="907"/>
    </w:pPr>
    <w:rPr>
      <w:rFonts w:ascii="Arial" w:hAnsi="Arial" w:cs="Arial"/>
      <w:b/>
      <w:sz w:val="20"/>
      <w:szCs w:val="20"/>
    </w:rPr>
  </w:style>
  <w:style w:type="character" w:styleId="HTMLAcronym">
    <w:name w:val="HTML Acronym"/>
    <w:basedOn w:val="DefaultParagraphFont"/>
    <w:rsid w:val="00E931C7"/>
  </w:style>
  <w:style w:type="paragraph" w:customStyle="1" w:styleId="TableText">
    <w:name w:val="Table Text"/>
    <w:qFormat/>
    <w:rsid w:val="00154295"/>
    <w:pPr>
      <w:overflowPunct w:val="0"/>
      <w:autoSpaceDE w:val="0"/>
      <w:autoSpaceDN w:val="0"/>
      <w:adjustRightInd w:val="0"/>
      <w:spacing w:before="60" w:after="60"/>
      <w:textAlignment w:val="baseline"/>
    </w:pPr>
    <w:rPr>
      <w:rFonts w:ascii="Arial" w:hAnsi="Arial"/>
      <w:color w:val="000000" w:themeColor="text1"/>
    </w:rPr>
  </w:style>
  <w:style w:type="paragraph" w:styleId="TableofFigures">
    <w:name w:val="table of figures"/>
    <w:basedOn w:val="Normal"/>
    <w:next w:val="Normal"/>
    <w:autoRedefine/>
    <w:uiPriority w:val="99"/>
    <w:rsid w:val="00154295"/>
    <w:pPr>
      <w:tabs>
        <w:tab w:val="right" w:leader="dot" w:pos="9350"/>
      </w:tabs>
      <w:spacing w:before="120"/>
      <w:ind w:left="446" w:hanging="446"/>
    </w:pPr>
  </w:style>
  <w:style w:type="paragraph" w:styleId="BalloonText">
    <w:name w:val="Balloon Text"/>
    <w:basedOn w:val="Normal"/>
    <w:link w:val="BalloonTextChar"/>
    <w:rsid w:val="00154295"/>
    <w:rPr>
      <w:rFonts w:ascii="Tahoma" w:hAnsi="Tahoma" w:cs="Tahoma"/>
      <w:sz w:val="16"/>
      <w:szCs w:val="16"/>
    </w:rPr>
  </w:style>
  <w:style w:type="paragraph" w:styleId="HTMLPreformatted">
    <w:name w:val="HTML Preformatted"/>
    <w:basedOn w:val="Normal"/>
    <w:link w:val="HTMLPreformattedChar"/>
    <w:rsid w:val="00154295"/>
    <w:rPr>
      <w:rFonts w:ascii="Courier New" w:hAnsi="Courier New" w:cs="Courier New"/>
      <w:sz w:val="20"/>
    </w:rPr>
  </w:style>
  <w:style w:type="table" w:styleId="TableGrid">
    <w:name w:val="Table Grid"/>
    <w:basedOn w:val="TableNormal"/>
    <w:rsid w:val="00154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link w:val="ListBulletChar"/>
    <w:qFormat/>
    <w:rsid w:val="00154295"/>
    <w:pPr>
      <w:numPr>
        <w:numId w:val="6"/>
      </w:numPr>
      <w:tabs>
        <w:tab w:val="clear" w:pos="360"/>
        <w:tab w:val="left" w:pos="720"/>
      </w:tabs>
      <w:spacing w:before="120"/>
      <w:ind w:left="720"/>
    </w:pPr>
  </w:style>
  <w:style w:type="paragraph" w:styleId="BlockText">
    <w:name w:val="Block Text"/>
    <w:basedOn w:val="Normal"/>
    <w:rsid w:val="00154295"/>
    <w:pPr>
      <w:spacing w:after="120"/>
      <w:ind w:left="1440" w:right="1440"/>
    </w:pPr>
  </w:style>
  <w:style w:type="paragraph" w:styleId="BodyText">
    <w:name w:val="Body Text"/>
    <w:basedOn w:val="Normal"/>
    <w:link w:val="BodyTextChar"/>
    <w:uiPriority w:val="99"/>
    <w:qFormat/>
    <w:rsid w:val="00154295"/>
    <w:pPr>
      <w:spacing w:before="120" w:after="120"/>
    </w:pPr>
    <w:rPr>
      <w:rFonts w:eastAsia="Batang"/>
      <w:szCs w:val="24"/>
      <w:lang w:eastAsia="ko-KR"/>
    </w:rPr>
  </w:style>
  <w:style w:type="paragraph" w:styleId="BodyText2">
    <w:name w:val="Body Text 2"/>
    <w:basedOn w:val="Normal"/>
    <w:link w:val="BodyText2Char"/>
    <w:uiPriority w:val="99"/>
    <w:qFormat/>
    <w:rsid w:val="00154295"/>
    <w:pPr>
      <w:spacing w:before="120" w:after="120"/>
      <w:ind w:left="360"/>
    </w:pPr>
    <w:rPr>
      <w:rFonts w:eastAsia="Batang"/>
      <w:szCs w:val="24"/>
      <w:lang w:eastAsia="ko-KR"/>
    </w:rPr>
  </w:style>
  <w:style w:type="paragraph" w:styleId="BodyText3">
    <w:name w:val="Body Text 3"/>
    <w:basedOn w:val="Normal"/>
    <w:link w:val="BodyText3Char"/>
    <w:qFormat/>
    <w:rsid w:val="00154295"/>
    <w:pPr>
      <w:spacing w:before="120" w:after="120"/>
      <w:ind w:left="720"/>
    </w:pPr>
    <w:rPr>
      <w:rFonts w:eastAsia="Batang"/>
      <w:lang w:eastAsia="ko-KR"/>
    </w:rPr>
  </w:style>
  <w:style w:type="paragraph" w:styleId="BodyTextFirstIndent">
    <w:name w:val="Body Text First Indent"/>
    <w:basedOn w:val="BodyText"/>
    <w:link w:val="BodyTextFirstIndentChar"/>
    <w:uiPriority w:val="99"/>
    <w:qFormat/>
    <w:rsid w:val="00154295"/>
    <w:pPr>
      <w:ind w:left="360"/>
    </w:pPr>
    <w:rPr>
      <w:rFonts w:eastAsia="Times New Roman"/>
      <w:lang w:eastAsia="en-US"/>
    </w:rPr>
  </w:style>
  <w:style w:type="paragraph" w:styleId="BodyTextFirstIndent2">
    <w:name w:val="Body Text First Indent 2"/>
    <w:basedOn w:val="BodyTextIndent"/>
    <w:link w:val="BodyTextFirstIndent2Char"/>
    <w:uiPriority w:val="99"/>
    <w:qFormat/>
    <w:rsid w:val="00154295"/>
    <w:pPr>
      <w:ind w:left="720"/>
    </w:pPr>
    <w:rPr>
      <w:rFonts w:eastAsia="Times New Roman"/>
      <w:szCs w:val="20"/>
      <w:lang w:eastAsia="en-US"/>
    </w:rPr>
  </w:style>
  <w:style w:type="paragraph" w:styleId="BodyTextIndent2">
    <w:name w:val="Body Text Indent 2"/>
    <w:basedOn w:val="Normal"/>
    <w:link w:val="BodyTextIndent2Char"/>
    <w:uiPriority w:val="99"/>
    <w:qFormat/>
    <w:rsid w:val="00154295"/>
    <w:pPr>
      <w:spacing w:before="120" w:after="120"/>
      <w:ind w:left="720"/>
    </w:pPr>
    <w:rPr>
      <w:rFonts w:eastAsia="Batang"/>
      <w:szCs w:val="24"/>
      <w:lang w:eastAsia="ko-KR"/>
    </w:rPr>
  </w:style>
  <w:style w:type="paragraph" w:styleId="BodyTextIndent3">
    <w:name w:val="Body Text Indent 3"/>
    <w:basedOn w:val="Normal"/>
    <w:link w:val="BodyTextIndent3Char"/>
    <w:uiPriority w:val="99"/>
    <w:qFormat/>
    <w:rsid w:val="00154295"/>
    <w:pPr>
      <w:spacing w:before="120" w:after="120"/>
      <w:ind w:left="1080"/>
    </w:pPr>
    <w:rPr>
      <w:rFonts w:cs="Courier New"/>
      <w:szCs w:val="18"/>
    </w:rPr>
  </w:style>
  <w:style w:type="paragraph" w:styleId="Closing">
    <w:name w:val="Closing"/>
    <w:basedOn w:val="Normal"/>
    <w:link w:val="ClosingChar"/>
    <w:rsid w:val="00154295"/>
    <w:pPr>
      <w:ind w:left="4320"/>
    </w:pPr>
  </w:style>
  <w:style w:type="paragraph" w:styleId="CommentText">
    <w:name w:val="annotation text"/>
    <w:basedOn w:val="Normal"/>
    <w:link w:val="CommentTextChar"/>
    <w:rsid w:val="00154295"/>
    <w:rPr>
      <w:sz w:val="20"/>
      <w:szCs w:val="20"/>
    </w:rPr>
  </w:style>
  <w:style w:type="paragraph" w:styleId="CommentSubject">
    <w:name w:val="annotation subject"/>
    <w:basedOn w:val="CommentText"/>
    <w:next w:val="CommentText"/>
    <w:link w:val="CommentSubjectChar"/>
    <w:rsid w:val="00154295"/>
    <w:rPr>
      <w:b/>
      <w:bCs/>
    </w:rPr>
  </w:style>
  <w:style w:type="paragraph" w:styleId="Date">
    <w:name w:val="Date"/>
    <w:basedOn w:val="Normal"/>
    <w:next w:val="Normal"/>
    <w:link w:val="DateChar"/>
    <w:rsid w:val="00154295"/>
  </w:style>
  <w:style w:type="paragraph" w:styleId="DocumentMap">
    <w:name w:val="Document Map"/>
    <w:basedOn w:val="Normal"/>
    <w:link w:val="DocumentMapChar"/>
    <w:semiHidden/>
    <w:rsid w:val="00154295"/>
    <w:pPr>
      <w:shd w:val="clear" w:color="auto" w:fill="000080"/>
    </w:pPr>
    <w:rPr>
      <w:rFonts w:ascii="Tahoma" w:hAnsi="Tahoma"/>
    </w:rPr>
  </w:style>
  <w:style w:type="paragraph" w:styleId="E-mailSignature">
    <w:name w:val="E-mail Signature"/>
    <w:basedOn w:val="Normal"/>
    <w:link w:val="E-mailSignatureChar"/>
    <w:rsid w:val="00154295"/>
  </w:style>
  <w:style w:type="paragraph" w:styleId="EndnoteText">
    <w:name w:val="endnote text"/>
    <w:basedOn w:val="Normal"/>
    <w:link w:val="EndnoteTextChar"/>
    <w:rsid w:val="00154295"/>
    <w:rPr>
      <w:sz w:val="20"/>
      <w:szCs w:val="20"/>
    </w:rPr>
  </w:style>
  <w:style w:type="paragraph" w:styleId="EnvelopeAddress">
    <w:name w:val="envelope address"/>
    <w:basedOn w:val="Normal"/>
    <w:rsid w:val="0015429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154295"/>
    <w:rPr>
      <w:rFonts w:ascii="Arial" w:hAnsi="Arial" w:cs="Arial"/>
      <w:sz w:val="20"/>
      <w:szCs w:val="20"/>
    </w:rPr>
  </w:style>
  <w:style w:type="paragraph" w:styleId="FootnoteText">
    <w:name w:val="footnote text"/>
    <w:basedOn w:val="Normal"/>
    <w:link w:val="FootnoteTextChar"/>
    <w:semiHidden/>
    <w:rsid w:val="00154295"/>
    <w:rPr>
      <w:sz w:val="20"/>
      <w:szCs w:val="20"/>
    </w:rPr>
  </w:style>
  <w:style w:type="paragraph" w:styleId="HTMLAddress">
    <w:name w:val="HTML Address"/>
    <w:basedOn w:val="Normal"/>
    <w:link w:val="HTMLAddressChar"/>
    <w:rsid w:val="00154295"/>
    <w:rPr>
      <w:i/>
      <w:iCs/>
    </w:rPr>
  </w:style>
  <w:style w:type="paragraph" w:styleId="List">
    <w:name w:val="List"/>
    <w:basedOn w:val="Normal"/>
    <w:rsid w:val="00154295"/>
    <w:pPr>
      <w:ind w:left="360" w:hanging="360"/>
    </w:pPr>
  </w:style>
  <w:style w:type="paragraph" w:styleId="List2">
    <w:name w:val="List 2"/>
    <w:basedOn w:val="Normal"/>
    <w:rsid w:val="00154295"/>
    <w:pPr>
      <w:ind w:left="720" w:hanging="360"/>
    </w:pPr>
  </w:style>
  <w:style w:type="paragraph" w:styleId="List3">
    <w:name w:val="List 3"/>
    <w:basedOn w:val="Normal"/>
    <w:rsid w:val="00154295"/>
    <w:pPr>
      <w:ind w:left="1080" w:hanging="360"/>
    </w:pPr>
  </w:style>
  <w:style w:type="paragraph" w:styleId="List4">
    <w:name w:val="List 4"/>
    <w:basedOn w:val="Normal"/>
    <w:rsid w:val="00154295"/>
    <w:pPr>
      <w:ind w:left="1440" w:hanging="360"/>
    </w:pPr>
  </w:style>
  <w:style w:type="paragraph" w:styleId="List5">
    <w:name w:val="List 5"/>
    <w:basedOn w:val="Normal"/>
    <w:rsid w:val="00154295"/>
    <w:pPr>
      <w:ind w:left="1800" w:hanging="360"/>
    </w:pPr>
  </w:style>
  <w:style w:type="paragraph" w:styleId="ListBullet2">
    <w:name w:val="List Bullet 2"/>
    <w:basedOn w:val="Normal"/>
    <w:link w:val="ListBullet2Char"/>
    <w:qFormat/>
    <w:rsid w:val="00154295"/>
    <w:pPr>
      <w:numPr>
        <w:numId w:val="2"/>
      </w:numPr>
      <w:tabs>
        <w:tab w:val="left" w:pos="1080"/>
      </w:tabs>
      <w:spacing w:before="120"/>
    </w:pPr>
  </w:style>
  <w:style w:type="paragraph" w:styleId="ListBullet3">
    <w:name w:val="List Bullet 3"/>
    <w:basedOn w:val="Normal"/>
    <w:qFormat/>
    <w:rsid w:val="00154295"/>
    <w:pPr>
      <w:numPr>
        <w:numId w:val="3"/>
      </w:numPr>
      <w:tabs>
        <w:tab w:val="left" w:pos="1440"/>
      </w:tabs>
      <w:spacing w:before="120"/>
      <w:ind w:left="1440"/>
    </w:pPr>
  </w:style>
  <w:style w:type="paragraph" w:styleId="ListBullet4">
    <w:name w:val="List Bullet 4"/>
    <w:basedOn w:val="Normal"/>
    <w:qFormat/>
    <w:rsid w:val="00154295"/>
    <w:pPr>
      <w:numPr>
        <w:numId w:val="4"/>
      </w:numPr>
      <w:tabs>
        <w:tab w:val="left" w:pos="1800"/>
      </w:tabs>
      <w:spacing w:before="120"/>
      <w:ind w:left="1800"/>
    </w:pPr>
  </w:style>
  <w:style w:type="paragraph" w:styleId="ListBullet5">
    <w:name w:val="List Bullet 5"/>
    <w:basedOn w:val="Normal"/>
    <w:qFormat/>
    <w:rsid w:val="00154295"/>
    <w:pPr>
      <w:numPr>
        <w:numId w:val="5"/>
      </w:numPr>
      <w:tabs>
        <w:tab w:val="left" w:pos="2160"/>
      </w:tabs>
      <w:spacing w:before="120"/>
      <w:ind w:left="2160"/>
    </w:pPr>
  </w:style>
  <w:style w:type="paragraph" w:styleId="ListContinue">
    <w:name w:val="List Continue"/>
    <w:basedOn w:val="Normal"/>
    <w:rsid w:val="00154295"/>
    <w:pPr>
      <w:spacing w:after="120"/>
      <w:ind w:left="360"/>
    </w:pPr>
  </w:style>
  <w:style w:type="paragraph" w:styleId="ListContinue2">
    <w:name w:val="List Continue 2"/>
    <w:basedOn w:val="Normal"/>
    <w:rsid w:val="00154295"/>
    <w:pPr>
      <w:spacing w:after="120"/>
      <w:ind w:left="720"/>
    </w:pPr>
  </w:style>
  <w:style w:type="paragraph" w:styleId="ListContinue3">
    <w:name w:val="List Continue 3"/>
    <w:basedOn w:val="Normal"/>
    <w:rsid w:val="00154295"/>
    <w:pPr>
      <w:spacing w:after="120"/>
      <w:ind w:left="1080"/>
    </w:pPr>
  </w:style>
  <w:style w:type="paragraph" w:styleId="ListContinue4">
    <w:name w:val="List Continue 4"/>
    <w:basedOn w:val="Normal"/>
    <w:rsid w:val="00154295"/>
    <w:pPr>
      <w:spacing w:after="120"/>
      <w:ind w:left="1440"/>
    </w:pPr>
  </w:style>
  <w:style w:type="paragraph" w:styleId="ListContinue5">
    <w:name w:val="List Continue 5"/>
    <w:basedOn w:val="Normal"/>
    <w:rsid w:val="00154295"/>
    <w:pPr>
      <w:spacing w:after="120"/>
      <w:ind w:left="1800"/>
    </w:pPr>
  </w:style>
  <w:style w:type="paragraph" w:styleId="ListNumber">
    <w:name w:val="List Number"/>
    <w:basedOn w:val="Normal"/>
    <w:link w:val="ListNumberChar"/>
    <w:qFormat/>
    <w:rsid w:val="00154295"/>
    <w:pPr>
      <w:numPr>
        <w:numId w:val="12"/>
      </w:numPr>
      <w:tabs>
        <w:tab w:val="clear" w:pos="360"/>
        <w:tab w:val="left" w:pos="720"/>
      </w:tabs>
      <w:spacing w:before="120"/>
      <w:ind w:left="720"/>
    </w:pPr>
  </w:style>
  <w:style w:type="paragraph" w:styleId="ListNumber2">
    <w:name w:val="List Number 2"/>
    <w:basedOn w:val="Normal"/>
    <w:qFormat/>
    <w:rsid w:val="00154295"/>
    <w:pPr>
      <w:numPr>
        <w:numId w:val="7"/>
      </w:numPr>
      <w:tabs>
        <w:tab w:val="left" w:pos="1080"/>
      </w:tabs>
      <w:spacing w:before="120"/>
      <w:ind w:left="1080"/>
    </w:pPr>
  </w:style>
  <w:style w:type="paragraph" w:styleId="ListNumber3">
    <w:name w:val="List Number 3"/>
    <w:basedOn w:val="Normal"/>
    <w:rsid w:val="00154295"/>
    <w:pPr>
      <w:numPr>
        <w:numId w:val="8"/>
      </w:numPr>
      <w:tabs>
        <w:tab w:val="left" w:pos="1440"/>
      </w:tabs>
      <w:spacing w:before="120"/>
      <w:ind w:left="1440"/>
    </w:pPr>
  </w:style>
  <w:style w:type="paragraph" w:styleId="ListNumber4">
    <w:name w:val="List Number 4"/>
    <w:basedOn w:val="Normal"/>
    <w:rsid w:val="00154295"/>
    <w:pPr>
      <w:numPr>
        <w:numId w:val="9"/>
      </w:numPr>
      <w:tabs>
        <w:tab w:val="left" w:pos="1800"/>
      </w:tabs>
      <w:spacing w:before="120"/>
      <w:ind w:left="1800"/>
    </w:pPr>
  </w:style>
  <w:style w:type="paragraph" w:styleId="ListNumber5">
    <w:name w:val="List Number 5"/>
    <w:basedOn w:val="Normal"/>
    <w:qFormat/>
    <w:rsid w:val="00154295"/>
    <w:pPr>
      <w:numPr>
        <w:numId w:val="10"/>
      </w:numPr>
      <w:tabs>
        <w:tab w:val="num" w:pos="2160"/>
      </w:tabs>
      <w:ind w:left="2160"/>
    </w:pPr>
  </w:style>
  <w:style w:type="paragraph" w:styleId="MacroText">
    <w:name w:val="macro"/>
    <w:link w:val="MacroTextChar"/>
    <w:rsid w:val="0015429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NormalWeb">
    <w:name w:val="Normal (Web)"/>
    <w:basedOn w:val="Normal"/>
    <w:rsid w:val="00154295"/>
    <w:rPr>
      <w:sz w:val="24"/>
      <w:szCs w:val="24"/>
    </w:rPr>
  </w:style>
  <w:style w:type="paragraph" w:styleId="NormalIndent">
    <w:name w:val="Normal Indent"/>
    <w:basedOn w:val="Normal"/>
    <w:qFormat/>
    <w:rsid w:val="00154295"/>
    <w:pPr>
      <w:ind w:left="720"/>
    </w:pPr>
  </w:style>
  <w:style w:type="paragraph" w:styleId="NoteHeading">
    <w:name w:val="Note Heading"/>
    <w:basedOn w:val="Normal"/>
    <w:next w:val="Normal"/>
    <w:link w:val="NoteHeadingChar"/>
    <w:rsid w:val="00E931C7"/>
  </w:style>
  <w:style w:type="paragraph" w:styleId="PlainText">
    <w:name w:val="Plain Text"/>
    <w:basedOn w:val="Normal"/>
    <w:link w:val="PlainTextChar"/>
    <w:rsid w:val="00154295"/>
    <w:rPr>
      <w:rFonts w:ascii="Courier New" w:hAnsi="Courier New" w:cs="Courier New"/>
      <w:sz w:val="20"/>
      <w:szCs w:val="20"/>
    </w:rPr>
  </w:style>
  <w:style w:type="paragraph" w:styleId="Salutation">
    <w:name w:val="Salutation"/>
    <w:basedOn w:val="Normal"/>
    <w:next w:val="Normal"/>
    <w:link w:val="SalutationChar"/>
    <w:rsid w:val="00154295"/>
  </w:style>
  <w:style w:type="paragraph" w:styleId="Signature">
    <w:name w:val="Signature"/>
    <w:basedOn w:val="Normal"/>
    <w:link w:val="SignatureChar"/>
    <w:rsid w:val="00154295"/>
  </w:style>
  <w:style w:type="paragraph" w:styleId="Subtitle">
    <w:name w:val="Subtitle"/>
    <w:basedOn w:val="Normal"/>
    <w:next w:val="Normal"/>
    <w:link w:val="SubtitleChar"/>
    <w:qFormat/>
    <w:rsid w:val="00E931C7"/>
    <w:pPr>
      <w:spacing w:after="60"/>
      <w:jc w:val="center"/>
      <w:outlineLvl w:val="1"/>
    </w:pPr>
    <w:rPr>
      <w:rFonts w:ascii="Cambria" w:hAnsi="Cambria"/>
      <w:sz w:val="24"/>
      <w:szCs w:val="24"/>
    </w:rPr>
  </w:style>
  <w:style w:type="paragraph" w:styleId="TableofAuthorities">
    <w:name w:val="table of authorities"/>
    <w:basedOn w:val="Normal"/>
    <w:next w:val="Normal"/>
    <w:rsid w:val="00154295"/>
    <w:pPr>
      <w:ind w:left="220" w:hanging="220"/>
    </w:pPr>
  </w:style>
  <w:style w:type="paragraph" w:styleId="Title">
    <w:name w:val="Title"/>
    <w:basedOn w:val="Normal"/>
    <w:next w:val="Normal"/>
    <w:link w:val="TitleChar"/>
    <w:autoRedefine/>
    <w:qFormat/>
    <w:rsid w:val="00154295"/>
    <w:pPr>
      <w:spacing w:after="360"/>
      <w:jc w:val="center"/>
      <w:outlineLvl w:val="0"/>
    </w:pPr>
    <w:rPr>
      <w:rFonts w:ascii="Arial" w:hAnsi="Arial"/>
      <w:b/>
      <w:bCs/>
      <w:kern w:val="28"/>
      <w:sz w:val="36"/>
      <w:szCs w:val="32"/>
    </w:rPr>
  </w:style>
  <w:style w:type="paragraph" w:styleId="TOAHeading">
    <w:name w:val="toa heading"/>
    <w:basedOn w:val="Normal"/>
    <w:next w:val="Normal"/>
    <w:rsid w:val="00154295"/>
    <w:pPr>
      <w:spacing w:before="120"/>
    </w:pPr>
    <w:rPr>
      <w:rFonts w:ascii="Arial" w:hAnsi="Arial" w:cs="Arial"/>
      <w:b/>
      <w:bCs/>
      <w:sz w:val="24"/>
      <w:szCs w:val="24"/>
    </w:rPr>
  </w:style>
  <w:style w:type="character" w:customStyle="1" w:styleId="BodyTextChar">
    <w:name w:val="Body Text Char"/>
    <w:link w:val="BodyText"/>
    <w:uiPriority w:val="99"/>
    <w:rsid w:val="00154295"/>
    <w:rPr>
      <w:rFonts w:eastAsia="Batang"/>
      <w:color w:val="000000" w:themeColor="text1"/>
      <w:sz w:val="22"/>
      <w:szCs w:val="24"/>
      <w:lang w:eastAsia="ko-KR"/>
    </w:rPr>
  </w:style>
  <w:style w:type="character" w:customStyle="1" w:styleId="TitleChar">
    <w:name w:val="Title Char"/>
    <w:link w:val="Title"/>
    <w:rsid w:val="00154295"/>
    <w:rPr>
      <w:rFonts w:ascii="Arial" w:hAnsi="Arial"/>
      <w:b/>
      <w:bCs/>
      <w:color w:val="000000" w:themeColor="text1"/>
      <w:kern w:val="28"/>
      <w:sz w:val="36"/>
      <w:szCs w:val="32"/>
    </w:rPr>
  </w:style>
  <w:style w:type="character" w:customStyle="1" w:styleId="Heading1Char">
    <w:name w:val="Heading 1 Char"/>
    <w:link w:val="Heading1"/>
    <w:uiPriority w:val="9"/>
    <w:rsid w:val="00154295"/>
    <w:rPr>
      <w:rFonts w:ascii="Arial" w:eastAsia="Batang" w:hAnsi="Arial" w:cs="Arial"/>
      <w:b/>
      <w:bCs/>
      <w:color w:val="000000" w:themeColor="text1"/>
      <w:kern w:val="32"/>
      <w:sz w:val="36"/>
      <w:szCs w:val="36"/>
      <w:lang w:eastAsia="ko-KR"/>
    </w:rPr>
  </w:style>
  <w:style w:type="paragraph" w:customStyle="1" w:styleId="AltHeading1">
    <w:name w:val="Alt Heading 1"/>
    <w:basedOn w:val="Heading1"/>
    <w:autoRedefine/>
    <w:qFormat/>
    <w:rsid w:val="00154295"/>
    <w:pPr>
      <w:ind w:left="0" w:firstLine="0"/>
    </w:pPr>
  </w:style>
  <w:style w:type="paragraph" w:customStyle="1" w:styleId="AltHeading2">
    <w:name w:val="Alt Heading 2"/>
    <w:basedOn w:val="Normal"/>
    <w:autoRedefine/>
    <w:qFormat/>
    <w:rsid w:val="00154295"/>
    <w:pPr>
      <w:keepNext/>
      <w:keepLines/>
      <w:spacing w:before="120" w:after="120"/>
    </w:pPr>
    <w:rPr>
      <w:rFonts w:ascii="Arial" w:hAnsi="Arial"/>
      <w:b/>
      <w:bCs/>
      <w:sz w:val="32"/>
      <w:szCs w:val="20"/>
    </w:rPr>
  </w:style>
  <w:style w:type="paragraph" w:customStyle="1" w:styleId="AltHeading3">
    <w:name w:val="Alt Heading 3"/>
    <w:basedOn w:val="Normal"/>
    <w:autoRedefine/>
    <w:qFormat/>
    <w:rsid w:val="00154295"/>
    <w:pPr>
      <w:keepNext/>
      <w:keepLines/>
      <w:spacing w:before="120" w:after="120"/>
    </w:pPr>
    <w:rPr>
      <w:rFonts w:ascii="Arial" w:hAnsi="Arial"/>
      <w:b/>
      <w:sz w:val="28"/>
      <w:szCs w:val="28"/>
    </w:rPr>
  </w:style>
  <w:style w:type="paragraph" w:customStyle="1" w:styleId="AltHeading4">
    <w:name w:val="Alt Heading 4"/>
    <w:basedOn w:val="BodyText"/>
    <w:autoRedefine/>
    <w:qFormat/>
    <w:rsid w:val="00154295"/>
    <w:pPr>
      <w:keepNext/>
      <w:keepLines/>
    </w:pPr>
    <w:rPr>
      <w:rFonts w:ascii="Arial" w:hAnsi="Arial" w:cs="Arial"/>
      <w:b/>
      <w:sz w:val="28"/>
      <w:szCs w:val="28"/>
    </w:rPr>
  </w:style>
  <w:style w:type="paragraph" w:customStyle="1" w:styleId="AltHeading5">
    <w:name w:val="Alt Heading 5"/>
    <w:basedOn w:val="Normal"/>
    <w:autoRedefine/>
    <w:qFormat/>
    <w:rsid w:val="00154295"/>
    <w:pPr>
      <w:keepNext/>
      <w:keepLines/>
      <w:spacing w:before="120" w:after="120"/>
    </w:pPr>
    <w:rPr>
      <w:rFonts w:ascii="Arial" w:hAnsi="Arial"/>
      <w:b/>
      <w:bCs/>
      <w:szCs w:val="20"/>
    </w:rPr>
  </w:style>
  <w:style w:type="paragraph" w:customStyle="1" w:styleId="AltHeading6">
    <w:name w:val="Alt Heading 6"/>
    <w:basedOn w:val="Normal"/>
    <w:autoRedefine/>
    <w:qFormat/>
    <w:rsid w:val="00E931C7"/>
    <w:pPr>
      <w:keepNext/>
      <w:keepLines/>
      <w:spacing w:before="360" w:after="60"/>
    </w:pPr>
    <w:rPr>
      <w:rFonts w:ascii="Arial Bold" w:hAnsi="Arial Bold"/>
      <w:b/>
    </w:rPr>
  </w:style>
  <w:style w:type="character" w:customStyle="1" w:styleId="ListNumberChar">
    <w:name w:val="List Number Char"/>
    <w:link w:val="ListNumber"/>
    <w:locked/>
    <w:rsid w:val="00154295"/>
    <w:rPr>
      <w:color w:val="000000" w:themeColor="text1"/>
      <w:sz w:val="22"/>
      <w:szCs w:val="22"/>
    </w:rPr>
  </w:style>
  <w:style w:type="numbering" w:styleId="ArticleSection">
    <w:name w:val="Outline List 3"/>
    <w:basedOn w:val="NoList"/>
    <w:rsid w:val="00E931C7"/>
    <w:pPr>
      <w:numPr>
        <w:numId w:val="1"/>
      </w:numPr>
    </w:pPr>
  </w:style>
  <w:style w:type="character" w:customStyle="1" w:styleId="BalloonTextChar">
    <w:name w:val="Balloon Text Char"/>
    <w:basedOn w:val="DefaultParagraphFont"/>
    <w:link w:val="BalloonText"/>
    <w:rsid w:val="00154295"/>
    <w:rPr>
      <w:rFonts w:ascii="Tahoma" w:hAnsi="Tahoma" w:cs="Tahoma"/>
      <w:color w:val="000000" w:themeColor="text1"/>
      <w:sz w:val="16"/>
      <w:szCs w:val="16"/>
    </w:rPr>
  </w:style>
  <w:style w:type="paragraph" w:styleId="Bibliography">
    <w:name w:val="Bibliography"/>
    <w:basedOn w:val="Normal"/>
    <w:next w:val="Normal"/>
    <w:uiPriority w:val="37"/>
    <w:semiHidden/>
    <w:unhideWhenUsed/>
    <w:rsid w:val="00154295"/>
  </w:style>
  <w:style w:type="character" w:customStyle="1" w:styleId="BodyText2Char">
    <w:name w:val="Body Text 2 Char"/>
    <w:link w:val="BodyText2"/>
    <w:uiPriority w:val="99"/>
    <w:rsid w:val="00154295"/>
    <w:rPr>
      <w:rFonts w:eastAsia="Batang"/>
      <w:color w:val="000000" w:themeColor="text1"/>
      <w:sz w:val="22"/>
      <w:szCs w:val="24"/>
      <w:lang w:eastAsia="ko-KR"/>
    </w:rPr>
  </w:style>
  <w:style w:type="character" w:customStyle="1" w:styleId="BodyText3Char">
    <w:name w:val="Body Text 3 Char"/>
    <w:link w:val="BodyText3"/>
    <w:rsid w:val="00154295"/>
    <w:rPr>
      <w:rFonts w:eastAsia="Batang"/>
      <w:color w:val="000000" w:themeColor="text1"/>
      <w:sz w:val="22"/>
      <w:szCs w:val="22"/>
      <w:lang w:eastAsia="ko-KR"/>
    </w:rPr>
  </w:style>
  <w:style w:type="paragraph" w:customStyle="1" w:styleId="BodyText4">
    <w:name w:val="Body Text 4"/>
    <w:basedOn w:val="BodyText3"/>
    <w:qFormat/>
    <w:rsid w:val="00154295"/>
    <w:pPr>
      <w:ind w:left="1080"/>
    </w:pPr>
    <w:rPr>
      <w:rFonts w:eastAsia="Times New Roman"/>
      <w:lang w:eastAsia="en-US"/>
    </w:rPr>
  </w:style>
  <w:style w:type="paragraph" w:customStyle="1" w:styleId="BodyText5">
    <w:name w:val="Body Text 5"/>
    <w:basedOn w:val="BodyText4"/>
    <w:qFormat/>
    <w:rsid w:val="00154295"/>
    <w:pPr>
      <w:ind w:left="1440"/>
    </w:pPr>
    <w:rPr>
      <w:rFonts w:eastAsia="Batang"/>
      <w:szCs w:val="16"/>
    </w:rPr>
  </w:style>
  <w:style w:type="paragraph" w:customStyle="1" w:styleId="BodyText6">
    <w:name w:val="Body Text 6"/>
    <w:basedOn w:val="BodyText4"/>
    <w:qFormat/>
    <w:rsid w:val="00154295"/>
    <w:pPr>
      <w:spacing w:before="0" w:after="0"/>
      <w:ind w:left="1800"/>
    </w:pPr>
  </w:style>
  <w:style w:type="character" w:customStyle="1" w:styleId="BodyTextFirstIndentChar">
    <w:name w:val="Body Text First Indent Char"/>
    <w:link w:val="BodyTextFirstIndent"/>
    <w:uiPriority w:val="99"/>
    <w:rsid w:val="00154295"/>
    <w:rPr>
      <w:color w:val="000000" w:themeColor="text1"/>
      <w:sz w:val="22"/>
      <w:szCs w:val="24"/>
    </w:rPr>
  </w:style>
  <w:style w:type="character" w:customStyle="1" w:styleId="BodyTextIndentChar">
    <w:name w:val="Body Text Indent Char"/>
    <w:link w:val="BodyTextIndent"/>
    <w:rsid w:val="00154295"/>
    <w:rPr>
      <w:rFonts w:eastAsia="Batang"/>
      <w:color w:val="000000" w:themeColor="text1"/>
      <w:sz w:val="22"/>
      <w:szCs w:val="24"/>
      <w:lang w:eastAsia="ko-KR"/>
    </w:rPr>
  </w:style>
  <w:style w:type="character" w:customStyle="1" w:styleId="BodyTextFirstIndent2Char">
    <w:name w:val="Body Text First Indent 2 Char"/>
    <w:link w:val="BodyTextFirstIndent2"/>
    <w:uiPriority w:val="99"/>
    <w:rsid w:val="00154295"/>
    <w:rPr>
      <w:color w:val="000000" w:themeColor="text1"/>
      <w:sz w:val="22"/>
    </w:rPr>
  </w:style>
  <w:style w:type="character" w:customStyle="1" w:styleId="BodyTextIndent2Char">
    <w:name w:val="Body Text Indent 2 Char"/>
    <w:link w:val="BodyTextIndent2"/>
    <w:uiPriority w:val="99"/>
    <w:rsid w:val="00154295"/>
    <w:rPr>
      <w:rFonts w:eastAsia="Batang"/>
      <w:color w:val="000000" w:themeColor="text1"/>
      <w:sz w:val="22"/>
      <w:szCs w:val="24"/>
      <w:lang w:eastAsia="ko-KR"/>
    </w:rPr>
  </w:style>
  <w:style w:type="character" w:customStyle="1" w:styleId="BodyTextIndent3Char">
    <w:name w:val="Body Text Indent 3 Char"/>
    <w:link w:val="BodyTextIndent3"/>
    <w:uiPriority w:val="99"/>
    <w:rsid w:val="00154295"/>
    <w:rPr>
      <w:rFonts w:cs="Courier New"/>
      <w:color w:val="000000" w:themeColor="text1"/>
      <w:sz w:val="22"/>
      <w:szCs w:val="18"/>
    </w:rPr>
  </w:style>
  <w:style w:type="paragraph" w:customStyle="1" w:styleId="BodyTextIndent4">
    <w:name w:val="Body Text Indent 4"/>
    <w:basedOn w:val="BodyTextIndent3"/>
    <w:qFormat/>
    <w:rsid w:val="00154295"/>
    <w:pPr>
      <w:ind w:left="1440"/>
    </w:pPr>
  </w:style>
  <w:style w:type="paragraph" w:customStyle="1" w:styleId="BodyTextIndent5">
    <w:name w:val="Body Text Indent 5"/>
    <w:basedOn w:val="BodyTextIndent4"/>
    <w:qFormat/>
    <w:rsid w:val="00154295"/>
    <w:pPr>
      <w:ind w:left="1800"/>
    </w:pPr>
  </w:style>
  <w:style w:type="character" w:styleId="BookTitle">
    <w:name w:val="Book Title"/>
    <w:uiPriority w:val="33"/>
    <w:qFormat/>
    <w:rsid w:val="00E931C7"/>
    <w:rPr>
      <w:b/>
      <w:bCs/>
      <w:smallCaps/>
      <w:spacing w:val="5"/>
    </w:rPr>
  </w:style>
  <w:style w:type="paragraph" w:customStyle="1" w:styleId="CalloutText">
    <w:name w:val="Callout Text"/>
    <w:basedOn w:val="Normal"/>
    <w:qFormat/>
    <w:rsid w:val="00154295"/>
    <w:rPr>
      <w:rFonts w:ascii="Arial" w:hAnsi="Arial" w:cs="Arial"/>
      <w:b/>
      <w:bCs/>
      <w:sz w:val="20"/>
    </w:rPr>
  </w:style>
  <w:style w:type="paragraph" w:customStyle="1" w:styleId="CalloutTextSmall">
    <w:name w:val="Callout Text Small"/>
    <w:basedOn w:val="Normal"/>
    <w:qFormat/>
    <w:rsid w:val="00E931C7"/>
    <w:rPr>
      <w:rFonts w:ascii="Arial" w:hAnsi="Arial" w:cs="Arial"/>
      <w:b/>
      <w:sz w:val="14"/>
      <w:szCs w:val="14"/>
    </w:rPr>
  </w:style>
  <w:style w:type="character" w:customStyle="1" w:styleId="CaptionChar">
    <w:name w:val="Caption Char"/>
    <w:link w:val="Caption"/>
    <w:locked/>
    <w:rsid w:val="00E931C7"/>
    <w:rPr>
      <w:rFonts w:ascii="Arial" w:hAnsi="Arial"/>
      <w:b/>
      <w:color w:val="000000" w:themeColor="text1"/>
      <w:kern w:val="2"/>
    </w:rPr>
  </w:style>
  <w:style w:type="character" w:customStyle="1" w:styleId="CautionChar">
    <w:name w:val="Caution Char"/>
    <w:link w:val="Caution"/>
    <w:locked/>
    <w:rsid w:val="00154295"/>
    <w:rPr>
      <w:rFonts w:ascii="Arial" w:eastAsia="Batang" w:hAnsi="Arial" w:cs="Arial"/>
      <w:b/>
      <w:color w:val="000000" w:themeColor="text1"/>
      <w:lang w:eastAsia="ko-KR"/>
    </w:rPr>
  </w:style>
  <w:style w:type="paragraph" w:customStyle="1" w:styleId="CautionIndent">
    <w:name w:val="Caution Indent"/>
    <w:basedOn w:val="Caution"/>
    <w:qFormat/>
    <w:rsid w:val="00154295"/>
    <w:pPr>
      <w:ind w:left="1267"/>
    </w:pPr>
  </w:style>
  <w:style w:type="paragraph" w:customStyle="1" w:styleId="CautionIndent2">
    <w:name w:val="Caution Indent 2"/>
    <w:basedOn w:val="CautionIndent"/>
    <w:qFormat/>
    <w:rsid w:val="00154295"/>
    <w:pPr>
      <w:ind w:left="1627"/>
    </w:pPr>
  </w:style>
  <w:style w:type="paragraph" w:customStyle="1" w:styleId="CautionIndent3">
    <w:name w:val="Caution Indent 3"/>
    <w:basedOn w:val="CautionIndent2"/>
    <w:qFormat/>
    <w:rsid w:val="00154295"/>
    <w:pPr>
      <w:ind w:left="1987"/>
    </w:pPr>
  </w:style>
  <w:style w:type="paragraph" w:customStyle="1" w:styleId="CautionIndent4">
    <w:name w:val="Caution Indent 4"/>
    <w:basedOn w:val="CautionIndent3"/>
    <w:qFormat/>
    <w:rsid w:val="00154295"/>
    <w:pPr>
      <w:ind w:left="2347"/>
    </w:pPr>
  </w:style>
  <w:style w:type="paragraph" w:customStyle="1" w:styleId="CautionListBullet">
    <w:name w:val="Caution List Bullet"/>
    <w:basedOn w:val="Normal"/>
    <w:qFormat/>
    <w:rsid w:val="00E931C7"/>
    <w:pPr>
      <w:tabs>
        <w:tab w:val="left" w:pos="1800"/>
      </w:tabs>
      <w:spacing w:before="120"/>
      <w:ind w:left="1800" w:hanging="360"/>
    </w:pPr>
    <w:rPr>
      <w:rFonts w:ascii="Arial" w:hAnsi="Arial" w:cs="Arial"/>
      <w:b/>
      <w:sz w:val="20"/>
    </w:rPr>
  </w:style>
  <w:style w:type="paragraph" w:customStyle="1" w:styleId="CautionText">
    <w:name w:val="Caution Text"/>
    <w:basedOn w:val="Normal"/>
    <w:qFormat/>
    <w:rsid w:val="00E931C7"/>
    <w:pPr>
      <w:spacing w:before="360" w:after="240"/>
      <w:ind w:left="900" w:hanging="7"/>
    </w:pPr>
    <w:rPr>
      <w:rFonts w:ascii="Arial" w:hAnsi="Arial" w:cs="Arial"/>
      <w:b/>
      <w:sz w:val="20"/>
    </w:rPr>
  </w:style>
  <w:style w:type="character" w:customStyle="1" w:styleId="ClosingChar">
    <w:name w:val="Closing Char"/>
    <w:basedOn w:val="DefaultParagraphFont"/>
    <w:link w:val="Closing"/>
    <w:rsid w:val="00154295"/>
    <w:rPr>
      <w:color w:val="000000" w:themeColor="text1"/>
      <w:sz w:val="22"/>
      <w:szCs w:val="22"/>
    </w:rPr>
  </w:style>
  <w:style w:type="paragraph" w:customStyle="1" w:styleId="Code">
    <w:name w:val="Code"/>
    <w:basedOn w:val="Normal"/>
    <w:rsid w:val="00154295"/>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Example">
    <w:name w:val="Code Example"/>
    <w:basedOn w:val="Normal"/>
    <w:qFormat/>
    <w:rsid w:val="00E931C7"/>
    <w:pPr>
      <w:keepNext/>
      <w:keepLines/>
      <w:ind w:left="360"/>
    </w:pPr>
    <w:rPr>
      <w:rFonts w:ascii="Courier New" w:hAnsi="Courier New" w:cs="Courier New"/>
      <w:sz w:val="18"/>
    </w:rPr>
  </w:style>
  <w:style w:type="paragraph" w:customStyle="1" w:styleId="CodeExampleIndent">
    <w:name w:val="Code Example Indent"/>
    <w:basedOn w:val="CodeExample"/>
    <w:qFormat/>
    <w:rsid w:val="00E931C7"/>
    <w:pPr>
      <w:ind w:left="1080"/>
    </w:pPr>
  </w:style>
  <w:style w:type="paragraph" w:customStyle="1" w:styleId="CodeIndent">
    <w:name w:val="Code Indent"/>
    <w:basedOn w:val="Code"/>
    <w:qFormat/>
    <w:rsid w:val="00E931C7"/>
    <w:pPr>
      <w:ind w:left="540"/>
    </w:pPr>
    <w:rPr>
      <w:b/>
    </w:rPr>
  </w:style>
  <w:style w:type="paragraph" w:customStyle="1" w:styleId="CodeIndent2">
    <w:name w:val="Code Indent 2"/>
    <w:basedOn w:val="CodeIndent"/>
    <w:qFormat/>
    <w:rsid w:val="00E931C7"/>
    <w:pPr>
      <w:ind w:left="900"/>
    </w:pPr>
  </w:style>
  <w:style w:type="character" w:styleId="CommentReference">
    <w:name w:val="annotation reference"/>
    <w:rsid w:val="00154295"/>
    <w:rPr>
      <w:sz w:val="16"/>
      <w:szCs w:val="16"/>
    </w:rPr>
  </w:style>
  <w:style w:type="character" w:customStyle="1" w:styleId="CommentSubjectChar">
    <w:name w:val="Comment Subject Char"/>
    <w:basedOn w:val="CommentTextChar"/>
    <w:link w:val="CommentSubject"/>
    <w:rsid w:val="00154295"/>
    <w:rPr>
      <w:b/>
      <w:bCs/>
      <w:color w:val="000000" w:themeColor="text1"/>
    </w:rPr>
  </w:style>
  <w:style w:type="character" w:customStyle="1" w:styleId="CommentTextChar">
    <w:name w:val="Comment Text Char"/>
    <w:basedOn w:val="DefaultParagraphFont"/>
    <w:link w:val="CommentText"/>
    <w:rsid w:val="00154295"/>
    <w:rPr>
      <w:color w:val="000000" w:themeColor="text1"/>
    </w:rPr>
  </w:style>
  <w:style w:type="paragraph" w:customStyle="1" w:styleId="ContentsHeader">
    <w:name w:val="Contents Header"/>
    <w:basedOn w:val="Normal"/>
    <w:qFormat/>
    <w:rsid w:val="00E931C7"/>
    <w:pPr>
      <w:keepNext/>
      <w:keepLines/>
    </w:pPr>
    <w:rPr>
      <w:rFonts w:ascii="Arial" w:hAnsi="Arial"/>
      <w:sz w:val="36"/>
    </w:rPr>
  </w:style>
  <w:style w:type="character" w:customStyle="1" w:styleId="DateChar">
    <w:name w:val="Date Char"/>
    <w:basedOn w:val="DefaultParagraphFont"/>
    <w:link w:val="Date"/>
    <w:rsid w:val="00154295"/>
    <w:rPr>
      <w:color w:val="000000" w:themeColor="text1"/>
      <w:sz w:val="22"/>
      <w:szCs w:val="22"/>
    </w:rPr>
  </w:style>
  <w:style w:type="paragraph" w:customStyle="1" w:styleId="Default">
    <w:name w:val="Default"/>
    <w:rsid w:val="00E931C7"/>
    <w:pPr>
      <w:autoSpaceDE w:val="0"/>
      <w:autoSpaceDN w:val="0"/>
      <w:adjustRightInd w:val="0"/>
    </w:pPr>
    <w:rPr>
      <w:rFonts w:ascii="Arial" w:eastAsia="Calibri" w:hAnsi="Arial" w:cs="Arial"/>
      <w:color w:val="000000"/>
      <w:sz w:val="24"/>
      <w:szCs w:val="24"/>
    </w:rPr>
  </w:style>
  <w:style w:type="paragraph" w:customStyle="1" w:styleId="Dialogue">
    <w:name w:val="Dialogue"/>
    <w:basedOn w:val="Normal"/>
    <w:rsid w:val="00154295"/>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character" w:customStyle="1" w:styleId="E-mailSignatureChar">
    <w:name w:val="E-mail Signature Char"/>
    <w:basedOn w:val="DefaultParagraphFont"/>
    <w:link w:val="E-mailSignature"/>
    <w:rsid w:val="00154295"/>
    <w:rPr>
      <w:color w:val="000000" w:themeColor="text1"/>
      <w:sz w:val="22"/>
      <w:szCs w:val="22"/>
    </w:rPr>
  </w:style>
  <w:style w:type="character" w:styleId="Emphasis">
    <w:name w:val="Emphasis"/>
    <w:qFormat/>
    <w:rsid w:val="00154295"/>
    <w:rPr>
      <w:i/>
      <w:iCs/>
    </w:rPr>
  </w:style>
  <w:style w:type="character" w:customStyle="1" w:styleId="EndnoteTextChar">
    <w:name w:val="Endnote Text Char"/>
    <w:basedOn w:val="DefaultParagraphFont"/>
    <w:link w:val="EndnoteText"/>
    <w:rsid w:val="00154295"/>
    <w:rPr>
      <w:color w:val="000000" w:themeColor="text1"/>
    </w:rPr>
  </w:style>
  <w:style w:type="character" w:customStyle="1" w:styleId="FooterChar">
    <w:name w:val="Footer Char"/>
    <w:link w:val="Footer"/>
    <w:rsid w:val="00154295"/>
    <w:rPr>
      <w:rFonts w:eastAsia="Batang"/>
      <w:color w:val="000000" w:themeColor="text1"/>
      <w:lang w:eastAsia="ko-KR"/>
    </w:rPr>
  </w:style>
  <w:style w:type="character" w:styleId="FootnoteReference">
    <w:name w:val="footnote reference"/>
    <w:rsid w:val="00E931C7"/>
    <w:rPr>
      <w:vertAlign w:val="superscript"/>
    </w:rPr>
  </w:style>
  <w:style w:type="paragraph" w:customStyle="1" w:styleId="GraphicInsert">
    <w:name w:val="Graphic Insert"/>
    <w:basedOn w:val="Image"/>
    <w:qFormat/>
    <w:rsid w:val="00154295"/>
  </w:style>
  <w:style w:type="character" w:customStyle="1" w:styleId="Heading3Char">
    <w:name w:val="Heading 3 Char"/>
    <w:link w:val="Heading3"/>
    <w:uiPriority w:val="9"/>
    <w:rsid w:val="00154295"/>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rsid w:val="00154295"/>
    <w:rPr>
      <w:rFonts w:ascii="Arial" w:eastAsia="Batang" w:hAnsi="Arial"/>
      <w:b/>
      <w:bCs/>
      <w:color w:val="000000" w:themeColor="text1"/>
      <w:sz w:val="24"/>
      <w:szCs w:val="28"/>
      <w:lang w:eastAsia="ko-KR"/>
    </w:rPr>
  </w:style>
  <w:style w:type="paragraph" w:customStyle="1" w:styleId="HeadingFront-BackMatter">
    <w:name w:val="Heading Front-Back_Matter"/>
    <w:basedOn w:val="Title2"/>
    <w:autoRedefine/>
    <w:qFormat/>
    <w:rsid w:val="00154295"/>
    <w:pPr>
      <w:keepNext/>
      <w:keepLines/>
    </w:pPr>
  </w:style>
  <w:style w:type="character" w:customStyle="1" w:styleId="HTMLAddressChar">
    <w:name w:val="HTML Address Char"/>
    <w:basedOn w:val="DefaultParagraphFont"/>
    <w:link w:val="HTMLAddress"/>
    <w:rsid w:val="00154295"/>
    <w:rPr>
      <w:i/>
      <w:iCs/>
      <w:color w:val="000000" w:themeColor="text1"/>
      <w:sz w:val="22"/>
      <w:szCs w:val="22"/>
    </w:rPr>
  </w:style>
  <w:style w:type="character" w:customStyle="1" w:styleId="HTMLPreformattedChar">
    <w:name w:val="HTML Preformatted Char"/>
    <w:basedOn w:val="DefaultParagraphFont"/>
    <w:link w:val="HTMLPreformatted"/>
    <w:rsid w:val="00154295"/>
    <w:rPr>
      <w:rFonts w:ascii="Courier New" w:hAnsi="Courier New" w:cs="Courier New"/>
      <w:color w:val="000000" w:themeColor="text1"/>
      <w:szCs w:val="22"/>
    </w:rPr>
  </w:style>
  <w:style w:type="paragraph" w:customStyle="1" w:styleId="IndexLetter">
    <w:name w:val="Index Letter"/>
    <w:basedOn w:val="Normal"/>
    <w:rsid w:val="00154295"/>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15429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54295"/>
    <w:rPr>
      <w:b/>
      <w:bCs/>
      <w:i/>
      <w:iCs/>
      <w:color w:val="4F81BD"/>
      <w:sz w:val="22"/>
      <w:szCs w:val="22"/>
    </w:rPr>
  </w:style>
  <w:style w:type="character" w:customStyle="1" w:styleId="ListBulletChar">
    <w:name w:val="List Bullet Char"/>
    <w:link w:val="ListBullet"/>
    <w:locked/>
    <w:rsid w:val="00154295"/>
    <w:rPr>
      <w:color w:val="000000" w:themeColor="text1"/>
      <w:sz w:val="22"/>
      <w:szCs w:val="22"/>
    </w:rPr>
  </w:style>
  <w:style w:type="character" w:customStyle="1" w:styleId="ListBullet2Char">
    <w:name w:val="List Bullet 2 Char"/>
    <w:link w:val="ListBullet2"/>
    <w:rsid w:val="00154295"/>
    <w:rPr>
      <w:color w:val="000000" w:themeColor="text1"/>
      <w:sz w:val="22"/>
      <w:szCs w:val="22"/>
    </w:rPr>
  </w:style>
  <w:style w:type="paragraph" w:customStyle="1" w:styleId="ListBullet2Indent2">
    <w:name w:val="List Bullet 2 Indent 2"/>
    <w:basedOn w:val="ListBullet2"/>
    <w:qFormat/>
    <w:rsid w:val="00154295"/>
    <w:pPr>
      <w:numPr>
        <w:numId w:val="18"/>
      </w:numPr>
      <w:tabs>
        <w:tab w:val="clear" w:pos="1080"/>
      </w:tabs>
      <w:ind w:left="1800"/>
    </w:pPr>
    <w:rPr>
      <w:szCs w:val="20"/>
    </w:rPr>
  </w:style>
  <w:style w:type="paragraph" w:customStyle="1" w:styleId="ListBullet2Indent3">
    <w:name w:val="List Bullet 2 Indent 3"/>
    <w:basedOn w:val="ListBullet2Indent2"/>
    <w:qFormat/>
    <w:rsid w:val="00154295"/>
    <w:pPr>
      <w:numPr>
        <w:numId w:val="22"/>
      </w:numPr>
      <w:tabs>
        <w:tab w:val="left" w:pos="2160"/>
      </w:tabs>
      <w:ind w:left="2160"/>
    </w:pPr>
  </w:style>
  <w:style w:type="paragraph" w:customStyle="1" w:styleId="ListBulletIndent">
    <w:name w:val="List Bullet Indent"/>
    <w:basedOn w:val="ListBullet"/>
    <w:qFormat/>
    <w:rsid w:val="00154295"/>
    <w:pPr>
      <w:numPr>
        <w:numId w:val="19"/>
      </w:numPr>
      <w:tabs>
        <w:tab w:val="clear" w:pos="720"/>
        <w:tab w:val="left" w:pos="1080"/>
      </w:tabs>
      <w:ind w:left="1080"/>
    </w:pPr>
  </w:style>
  <w:style w:type="paragraph" w:customStyle="1" w:styleId="ListBulletIndent2">
    <w:name w:val="List Bullet Indent 2"/>
    <w:basedOn w:val="ListBulletIndent"/>
    <w:qFormat/>
    <w:rsid w:val="00154295"/>
    <w:pPr>
      <w:tabs>
        <w:tab w:val="clear" w:pos="1080"/>
        <w:tab w:val="left" w:pos="1440"/>
      </w:tabs>
      <w:ind w:left="1440"/>
    </w:pPr>
  </w:style>
  <w:style w:type="paragraph" w:styleId="ListParagraph">
    <w:name w:val="List Paragraph"/>
    <w:basedOn w:val="Normal"/>
    <w:uiPriority w:val="34"/>
    <w:qFormat/>
    <w:rsid w:val="00154295"/>
    <w:pPr>
      <w:ind w:left="720"/>
    </w:pPr>
  </w:style>
  <w:style w:type="character" w:customStyle="1" w:styleId="MacroTextChar">
    <w:name w:val="Macro Text Char"/>
    <w:basedOn w:val="DefaultParagraphFont"/>
    <w:link w:val="MacroText"/>
    <w:rsid w:val="00154295"/>
    <w:rPr>
      <w:rFonts w:ascii="Courier New" w:hAnsi="Courier New" w:cs="Courier New"/>
    </w:rPr>
  </w:style>
  <w:style w:type="paragraph" w:customStyle="1" w:styleId="MenuBox">
    <w:name w:val="Menu Box"/>
    <w:basedOn w:val="Normal"/>
    <w:rsid w:val="00154295"/>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154295"/>
    <w:rPr>
      <w:sz w:val="22"/>
      <w:szCs w:val="22"/>
    </w:rPr>
  </w:style>
  <w:style w:type="paragraph" w:customStyle="1" w:styleId="Note">
    <w:name w:val="Note"/>
    <w:basedOn w:val="Normal"/>
    <w:link w:val="NoteChar"/>
    <w:qFormat/>
    <w:rsid w:val="00154295"/>
    <w:pPr>
      <w:spacing w:before="120" w:after="120"/>
      <w:ind w:left="720" w:hanging="720"/>
    </w:pPr>
    <w:rPr>
      <w:rFonts w:eastAsia="Batang" w:cs="Arial"/>
      <w:szCs w:val="24"/>
      <w:lang w:eastAsia="ko-KR"/>
    </w:rPr>
  </w:style>
  <w:style w:type="character" w:customStyle="1" w:styleId="NoteChar">
    <w:name w:val="Note Char"/>
    <w:link w:val="Note"/>
    <w:locked/>
    <w:rsid w:val="00154295"/>
    <w:rPr>
      <w:rFonts w:eastAsia="Batang" w:cs="Arial"/>
      <w:color w:val="000000" w:themeColor="text1"/>
      <w:sz w:val="22"/>
      <w:szCs w:val="24"/>
      <w:lang w:eastAsia="ko-KR"/>
    </w:rPr>
  </w:style>
  <w:style w:type="character" w:customStyle="1" w:styleId="NoteHeadingChar">
    <w:name w:val="Note Heading Char"/>
    <w:link w:val="NoteHeading"/>
    <w:rsid w:val="00E931C7"/>
    <w:rPr>
      <w:sz w:val="22"/>
    </w:rPr>
  </w:style>
  <w:style w:type="paragraph" w:customStyle="1" w:styleId="NoteIndent">
    <w:name w:val="Note Indent"/>
    <w:basedOn w:val="Note"/>
    <w:qFormat/>
    <w:rsid w:val="00154295"/>
    <w:pPr>
      <w:ind w:left="1080"/>
    </w:pPr>
  </w:style>
  <w:style w:type="paragraph" w:customStyle="1" w:styleId="NoteIndent2">
    <w:name w:val="Note Indent 2"/>
    <w:basedOn w:val="NoteIndent"/>
    <w:qFormat/>
    <w:rsid w:val="00154295"/>
    <w:pPr>
      <w:ind w:left="1440"/>
    </w:pPr>
  </w:style>
  <w:style w:type="paragraph" w:customStyle="1" w:styleId="NoteIndent3">
    <w:name w:val="Note Indent 3"/>
    <w:basedOn w:val="NoteIndent2"/>
    <w:qFormat/>
    <w:rsid w:val="00154295"/>
    <w:pPr>
      <w:ind w:left="1800"/>
    </w:pPr>
  </w:style>
  <w:style w:type="paragraph" w:customStyle="1" w:styleId="NoteIndent4">
    <w:name w:val="Note Indent 4"/>
    <w:basedOn w:val="NoteIndent3"/>
    <w:qFormat/>
    <w:rsid w:val="00154295"/>
    <w:pPr>
      <w:ind w:left="2160"/>
    </w:pPr>
  </w:style>
  <w:style w:type="paragraph" w:customStyle="1" w:styleId="NoteListBullet">
    <w:name w:val="Note List Bullet"/>
    <w:basedOn w:val="Normal"/>
    <w:qFormat/>
    <w:rsid w:val="00154295"/>
    <w:pPr>
      <w:numPr>
        <w:numId w:val="11"/>
      </w:numPr>
      <w:spacing w:before="60" w:after="60"/>
    </w:pPr>
  </w:style>
  <w:style w:type="character" w:customStyle="1" w:styleId="PlainTextChar">
    <w:name w:val="Plain Text Char"/>
    <w:basedOn w:val="DefaultParagraphFont"/>
    <w:link w:val="PlainText"/>
    <w:rsid w:val="00154295"/>
    <w:rPr>
      <w:rFonts w:ascii="Courier New" w:hAnsi="Courier New" w:cs="Courier New"/>
      <w:color w:val="000000" w:themeColor="text1"/>
    </w:rPr>
  </w:style>
  <w:style w:type="paragraph" w:styleId="Quote">
    <w:name w:val="Quote"/>
    <w:basedOn w:val="Normal"/>
    <w:next w:val="Normal"/>
    <w:link w:val="QuoteChar"/>
    <w:uiPriority w:val="29"/>
    <w:qFormat/>
    <w:rsid w:val="00154295"/>
    <w:rPr>
      <w:i/>
      <w:iCs/>
      <w:color w:val="000000"/>
    </w:rPr>
  </w:style>
  <w:style w:type="character" w:customStyle="1" w:styleId="QuoteChar">
    <w:name w:val="Quote Char"/>
    <w:link w:val="Quote"/>
    <w:uiPriority w:val="29"/>
    <w:rsid w:val="00154295"/>
    <w:rPr>
      <w:i/>
      <w:iCs/>
      <w:color w:val="000000"/>
      <w:sz w:val="22"/>
      <w:szCs w:val="22"/>
    </w:rPr>
  </w:style>
  <w:style w:type="character" w:customStyle="1" w:styleId="SalutationChar">
    <w:name w:val="Salutation Char"/>
    <w:basedOn w:val="DefaultParagraphFont"/>
    <w:link w:val="Salutation"/>
    <w:rsid w:val="00154295"/>
    <w:rPr>
      <w:color w:val="000000" w:themeColor="text1"/>
      <w:sz w:val="22"/>
      <w:szCs w:val="22"/>
    </w:rPr>
  </w:style>
  <w:style w:type="character" w:customStyle="1" w:styleId="SignatureChar">
    <w:name w:val="Signature Char"/>
    <w:basedOn w:val="DefaultParagraphFont"/>
    <w:link w:val="Signature"/>
    <w:rsid w:val="00154295"/>
    <w:rPr>
      <w:color w:val="000000" w:themeColor="text1"/>
      <w:sz w:val="22"/>
      <w:szCs w:val="22"/>
    </w:rPr>
  </w:style>
  <w:style w:type="character" w:styleId="Strong">
    <w:name w:val="Strong"/>
    <w:qFormat/>
    <w:rsid w:val="00154295"/>
    <w:rPr>
      <w:b/>
      <w:bCs/>
    </w:rPr>
  </w:style>
  <w:style w:type="character" w:customStyle="1" w:styleId="SubtitleChar">
    <w:name w:val="Subtitle Char"/>
    <w:link w:val="Subtitle"/>
    <w:rsid w:val="00E931C7"/>
    <w:rPr>
      <w:rFonts w:ascii="Cambria" w:hAnsi="Cambria"/>
      <w:sz w:val="24"/>
      <w:szCs w:val="24"/>
    </w:rPr>
  </w:style>
  <w:style w:type="paragraph" w:customStyle="1" w:styleId="TableCaution">
    <w:name w:val="Table Caution"/>
    <w:basedOn w:val="TableNote"/>
    <w:qFormat/>
    <w:rsid w:val="00154295"/>
    <w:pPr>
      <w:ind w:left="720" w:hanging="720"/>
    </w:pPr>
    <w:rPr>
      <w:b/>
    </w:rPr>
  </w:style>
  <w:style w:type="paragraph" w:customStyle="1" w:styleId="TableCode">
    <w:name w:val="Table Code"/>
    <w:basedOn w:val="TableText"/>
    <w:qFormat/>
    <w:rsid w:val="00E931C7"/>
    <w:pPr>
      <w:ind w:left="360"/>
    </w:pPr>
    <w:rPr>
      <w:rFonts w:ascii="Courier New" w:hAnsi="Courier New" w:cs="Courier New"/>
      <w:sz w:val="18"/>
      <w:szCs w:val="18"/>
    </w:rPr>
  </w:style>
  <w:style w:type="paragraph" w:customStyle="1" w:styleId="TableHeading">
    <w:name w:val="Table Heading"/>
    <w:basedOn w:val="TableText"/>
    <w:qFormat/>
    <w:rsid w:val="00154295"/>
    <w:pPr>
      <w:keepNext/>
      <w:keepLines/>
      <w:overflowPunct/>
      <w:autoSpaceDE/>
      <w:autoSpaceDN/>
      <w:adjustRightInd/>
      <w:textAlignment w:val="auto"/>
    </w:pPr>
    <w:rPr>
      <w:b/>
    </w:rPr>
  </w:style>
  <w:style w:type="paragraph" w:customStyle="1" w:styleId="TableListBullet">
    <w:name w:val="Table List Bullet"/>
    <w:basedOn w:val="ListBullet"/>
    <w:qFormat/>
    <w:rsid w:val="00154295"/>
    <w:pPr>
      <w:numPr>
        <w:numId w:val="24"/>
      </w:numPr>
      <w:spacing w:before="60" w:after="60"/>
    </w:pPr>
    <w:rPr>
      <w:rFonts w:ascii="Arial" w:hAnsi="Arial" w:cs="Arial"/>
      <w:sz w:val="20"/>
      <w:szCs w:val="20"/>
    </w:rPr>
  </w:style>
  <w:style w:type="paragraph" w:customStyle="1" w:styleId="TableListBullet2">
    <w:name w:val="Table List Bullet 2"/>
    <w:basedOn w:val="TableListBullet"/>
    <w:qFormat/>
    <w:rsid w:val="00154295"/>
    <w:pPr>
      <w:numPr>
        <w:numId w:val="20"/>
      </w:numPr>
    </w:pPr>
  </w:style>
  <w:style w:type="paragraph" w:customStyle="1" w:styleId="TableNote">
    <w:name w:val="Table Note"/>
    <w:basedOn w:val="TableText"/>
    <w:qFormat/>
    <w:rsid w:val="00154295"/>
    <w:pPr>
      <w:ind w:left="533" w:hanging="533"/>
    </w:pPr>
  </w:style>
  <w:style w:type="paragraph" w:customStyle="1" w:styleId="TableTextCentered">
    <w:name w:val="Table Text Centered"/>
    <w:basedOn w:val="TableText"/>
    <w:qFormat/>
    <w:rsid w:val="00E931C7"/>
    <w:pPr>
      <w:jc w:val="center"/>
    </w:pPr>
    <w:rPr>
      <w:noProof/>
    </w:rPr>
  </w:style>
  <w:style w:type="paragraph" w:customStyle="1" w:styleId="TableTextIndent">
    <w:name w:val="Table Text Indent"/>
    <w:basedOn w:val="TableText"/>
    <w:qFormat/>
    <w:rsid w:val="00E931C7"/>
    <w:pPr>
      <w:ind w:left="360"/>
    </w:pPr>
  </w:style>
  <w:style w:type="paragraph" w:customStyle="1" w:styleId="TableTextIndent2">
    <w:name w:val="Table Text Indent 2"/>
    <w:basedOn w:val="TableTextIndent"/>
    <w:qFormat/>
    <w:rsid w:val="00E931C7"/>
    <w:pPr>
      <w:ind w:left="720"/>
    </w:pPr>
  </w:style>
  <w:style w:type="paragraph" w:customStyle="1" w:styleId="TableTextIndent3">
    <w:name w:val="Table Text Indent 3"/>
    <w:basedOn w:val="TableTextIndent2"/>
    <w:qFormat/>
    <w:rsid w:val="00E931C7"/>
    <w:pPr>
      <w:ind w:left="1080"/>
    </w:pPr>
  </w:style>
  <w:style w:type="paragraph" w:customStyle="1" w:styleId="BodyTextList">
    <w:name w:val="Body Text List"/>
    <w:basedOn w:val="Normal"/>
    <w:qFormat/>
    <w:rsid w:val="0072024E"/>
    <w:pPr>
      <w:spacing w:before="40" w:after="40"/>
    </w:pPr>
  </w:style>
  <w:style w:type="character" w:customStyle="1" w:styleId="DocumentMapChar">
    <w:name w:val="Document Map Char"/>
    <w:basedOn w:val="DefaultParagraphFont"/>
    <w:link w:val="DocumentMap"/>
    <w:semiHidden/>
    <w:rsid w:val="00154295"/>
    <w:rPr>
      <w:rFonts w:ascii="Tahoma" w:hAnsi="Tahoma"/>
      <w:color w:val="000000" w:themeColor="text1"/>
      <w:sz w:val="22"/>
      <w:szCs w:val="22"/>
      <w:shd w:val="clear" w:color="auto" w:fill="000080"/>
    </w:rPr>
  </w:style>
  <w:style w:type="character" w:customStyle="1" w:styleId="FootnoteTextChar">
    <w:name w:val="Footnote Text Char"/>
    <w:basedOn w:val="DefaultParagraphFont"/>
    <w:link w:val="FootnoteText"/>
    <w:semiHidden/>
    <w:rsid w:val="00154295"/>
    <w:rPr>
      <w:color w:val="000000" w:themeColor="text1"/>
    </w:rPr>
  </w:style>
  <w:style w:type="paragraph" w:customStyle="1" w:styleId="Image">
    <w:name w:val="Image"/>
    <w:basedOn w:val="Normal"/>
    <w:qFormat/>
    <w:rsid w:val="00154295"/>
    <w:pPr>
      <w:jc w:val="center"/>
    </w:pPr>
  </w:style>
  <w:style w:type="character" w:customStyle="1" w:styleId="HeaderChar">
    <w:name w:val="Header Char"/>
    <w:basedOn w:val="DefaultParagraphFont"/>
    <w:link w:val="Header"/>
    <w:rsid w:val="00154295"/>
    <w:rPr>
      <w:rFonts w:eastAsia="Batang"/>
      <w:color w:val="000000" w:themeColor="text1"/>
      <w:lang w:eastAsia="ko-KR"/>
    </w:rPr>
  </w:style>
  <w:style w:type="character" w:customStyle="1" w:styleId="Heading2Char">
    <w:name w:val="Heading 2 Char"/>
    <w:link w:val="Heading2"/>
    <w:uiPriority w:val="9"/>
    <w:rsid w:val="00154295"/>
    <w:rPr>
      <w:rFonts w:ascii="Arial" w:eastAsia="Batang" w:hAnsi="Arial" w:cs="Arial"/>
      <w:b/>
      <w:bCs/>
      <w:iCs/>
      <w:color w:val="000000" w:themeColor="text1"/>
      <w:sz w:val="32"/>
      <w:szCs w:val="32"/>
      <w:lang w:eastAsia="ko-KR"/>
    </w:rPr>
  </w:style>
  <w:style w:type="character" w:customStyle="1" w:styleId="Heading5Char">
    <w:name w:val="Heading 5 Char"/>
    <w:link w:val="Heading5"/>
    <w:uiPriority w:val="9"/>
    <w:rsid w:val="00154295"/>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154295"/>
    <w:rPr>
      <w:rFonts w:ascii="Arial" w:eastAsia="Batang" w:hAnsi="Arial"/>
      <w:b/>
      <w:bCs/>
      <w:color w:val="000000" w:themeColor="text1"/>
      <w:sz w:val="22"/>
      <w:szCs w:val="22"/>
      <w:lang w:eastAsia="ko-KR"/>
    </w:rPr>
  </w:style>
  <w:style w:type="character" w:customStyle="1" w:styleId="Heading7Char">
    <w:name w:val="Heading 7 Char"/>
    <w:link w:val="Heading7"/>
    <w:uiPriority w:val="9"/>
    <w:rsid w:val="00154295"/>
    <w:rPr>
      <w:rFonts w:ascii="Arial" w:eastAsia="Batang" w:hAnsi="Arial"/>
      <w:b/>
      <w:color w:val="000000" w:themeColor="text1"/>
      <w:sz w:val="22"/>
      <w:szCs w:val="24"/>
      <w:lang w:eastAsia="ko-KR"/>
    </w:rPr>
  </w:style>
  <w:style w:type="character" w:customStyle="1" w:styleId="Heading8Char">
    <w:name w:val="Heading 8 Char"/>
    <w:link w:val="Heading8"/>
    <w:uiPriority w:val="9"/>
    <w:rsid w:val="00154295"/>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154295"/>
    <w:rPr>
      <w:rFonts w:ascii="Arial" w:hAnsi="Arial" w:cs="Arial"/>
      <w:b/>
      <w:color w:val="000000" w:themeColor="text1"/>
      <w:sz w:val="22"/>
      <w:szCs w:val="22"/>
    </w:rPr>
  </w:style>
  <w:style w:type="character" w:styleId="LineNumber">
    <w:name w:val="line number"/>
    <w:rsid w:val="00154295"/>
    <w:rPr>
      <w:sz w:val="20"/>
    </w:rPr>
  </w:style>
  <w:style w:type="paragraph" w:customStyle="1" w:styleId="ListBulletIndent3">
    <w:name w:val="List Bullet Indent 3"/>
    <w:basedOn w:val="ListBulletIndent"/>
    <w:qFormat/>
    <w:rsid w:val="00154295"/>
    <w:pPr>
      <w:tabs>
        <w:tab w:val="clear" w:pos="1080"/>
        <w:tab w:val="left" w:pos="1800"/>
      </w:tabs>
      <w:ind w:left="1800"/>
    </w:pPr>
  </w:style>
  <w:style w:type="paragraph" w:customStyle="1" w:styleId="ListBulletIndent4">
    <w:name w:val="List Bullet Indent 4"/>
    <w:basedOn w:val="ListBullet2"/>
    <w:qFormat/>
    <w:rsid w:val="00154295"/>
    <w:pPr>
      <w:numPr>
        <w:numId w:val="23"/>
      </w:numPr>
      <w:tabs>
        <w:tab w:val="clear" w:pos="1080"/>
        <w:tab w:val="left" w:pos="2160"/>
      </w:tabs>
      <w:ind w:left="2160"/>
    </w:pPr>
  </w:style>
  <w:style w:type="paragraph" w:customStyle="1" w:styleId="VASeal">
    <w:name w:val="VA Seal"/>
    <w:basedOn w:val="Normal"/>
    <w:qFormat/>
    <w:rsid w:val="00154295"/>
    <w:pPr>
      <w:spacing w:before="960" w:after="960"/>
      <w:jc w:val="center"/>
    </w:pPr>
    <w:rPr>
      <w:rFonts w:ascii="Arial" w:eastAsia="Batang" w:hAnsi="Arial"/>
      <w:sz w:val="20"/>
      <w:szCs w:val="24"/>
      <w:lang w:eastAsia="ko-KR"/>
    </w:rPr>
  </w:style>
  <w:style w:type="paragraph" w:customStyle="1" w:styleId="ListBullet2Indent">
    <w:name w:val="List Bullet 2 Indent"/>
    <w:basedOn w:val="ListBullet2"/>
    <w:qFormat/>
    <w:rsid w:val="00154295"/>
    <w:pPr>
      <w:numPr>
        <w:numId w:val="21"/>
      </w:numPr>
      <w:tabs>
        <w:tab w:val="clear" w:pos="1080"/>
        <w:tab w:val="left" w:pos="1440"/>
      </w:tabs>
      <w:ind w:left="1440"/>
    </w:pPr>
  </w:style>
  <w:style w:type="paragraph" w:customStyle="1" w:styleId="Title2">
    <w:name w:val="Title 2"/>
    <w:basedOn w:val="Title"/>
    <w:autoRedefine/>
    <w:qFormat/>
    <w:rsid w:val="00154295"/>
    <w:rPr>
      <w:sz w:val="28"/>
    </w:rPr>
  </w:style>
  <w:style w:type="paragraph" w:styleId="MessageHeader">
    <w:name w:val="Message Header"/>
    <w:basedOn w:val="Normal"/>
    <w:link w:val="MessageHeaderChar"/>
    <w:rsid w:val="0015429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154295"/>
    <w:rPr>
      <w:rFonts w:ascii="Arial" w:hAnsi="Arial" w:cs="Arial"/>
      <w:color w:val="000000" w:themeColor="text1"/>
      <w:sz w:val="24"/>
      <w:szCs w:val="24"/>
      <w:shd w:val="pct2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718161">
      <w:bodyDiv w:val="1"/>
      <w:marLeft w:val="0"/>
      <w:marRight w:val="0"/>
      <w:marTop w:val="0"/>
      <w:marBottom w:val="0"/>
      <w:divBdr>
        <w:top w:val="none" w:sz="0" w:space="0" w:color="auto"/>
        <w:left w:val="none" w:sz="0" w:space="0" w:color="auto"/>
        <w:bottom w:val="none" w:sz="0" w:space="0" w:color="auto"/>
        <w:right w:val="none" w:sz="0" w:space="0" w:color="auto"/>
      </w:divBdr>
    </w:div>
    <w:div w:id="93952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9.xml"/><Relationship Id="rId39" Type="http://schemas.openxmlformats.org/officeDocument/2006/relationships/header" Target="header22.xm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header" Target="header17.xml"/><Relationship Id="rId42" Type="http://schemas.openxmlformats.org/officeDocument/2006/relationships/header" Target="header2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eader" Target="header8.xml"/><Relationship Id="rId33" Type="http://schemas.openxmlformats.org/officeDocument/2006/relationships/header" Target="header16.xml"/><Relationship Id="rId38" Type="http://schemas.openxmlformats.org/officeDocument/2006/relationships/header" Target="header21.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va.gov/vdl/" TargetMode="External"/><Relationship Id="rId29" Type="http://schemas.openxmlformats.org/officeDocument/2006/relationships/header" Target="header12.xml"/><Relationship Id="rId41"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15.xml"/><Relationship Id="rId37" Type="http://schemas.openxmlformats.org/officeDocument/2006/relationships/header" Target="header20.xml"/><Relationship Id="rId40" Type="http://schemas.openxmlformats.org/officeDocument/2006/relationships/image" Target="media/image5.emf"/><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header" Target="header11.xml"/><Relationship Id="rId36" Type="http://schemas.openxmlformats.org/officeDocument/2006/relationships/header" Target="header19.xml"/><Relationship Id="rId10" Type="http://schemas.openxmlformats.org/officeDocument/2006/relationships/header" Target="header1.xml"/><Relationship Id="rId19" Type="http://schemas.openxmlformats.org/officeDocument/2006/relationships/hyperlink" Target="http://www.adobe.com/" TargetMode="External"/><Relationship Id="rId31" Type="http://schemas.openxmlformats.org/officeDocument/2006/relationships/header" Target="header14.xml"/><Relationship Id="rId44" Type="http://schemas.openxmlformats.org/officeDocument/2006/relationships/header" Target="header2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8.xml"/><Relationship Id="rId43" Type="http://schemas.openxmlformats.org/officeDocument/2006/relationships/header" Target="header2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fblomt\AppData\Roaming\Microsoft\Templates\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44288-653F-4251-B5B6-BA8B71A18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Normal.dotx</Template>
  <TotalTime>10</TotalTime>
  <Pages>50</Pages>
  <Words>14713</Words>
  <Characters>79898</Characters>
  <Application>Microsoft Office Word</Application>
  <DocSecurity>0</DocSecurity>
  <Lines>2755</Lines>
  <Paragraphs>2200</Paragraphs>
  <ScaleCrop>false</ScaleCrop>
  <HeadingPairs>
    <vt:vector size="2" baseType="variant">
      <vt:variant>
        <vt:lpstr>Title</vt:lpstr>
      </vt:variant>
      <vt:variant>
        <vt:i4>1</vt:i4>
      </vt:variant>
    </vt:vector>
  </HeadingPairs>
  <TitlesOfParts>
    <vt:vector size="1" baseType="lpstr">
      <vt:lpstr>RPC Broker</vt:lpstr>
    </vt:vector>
  </TitlesOfParts>
  <Manager>Jack Schram</Manager>
  <Company>Department of Veterans Affairs (VA)</Company>
  <LinksUpToDate>false</LinksUpToDate>
  <CharactersWithSpaces>92411</CharactersWithSpaces>
  <SharedDoc>false</SharedDoc>
  <HLinks>
    <vt:vector size="468" baseType="variant">
      <vt:variant>
        <vt:i4>7864378</vt:i4>
      </vt:variant>
      <vt:variant>
        <vt:i4>513</vt:i4>
      </vt:variant>
      <vt:variant>
        <vt:i4>0</vt:i4>
      </vt:variant>
      <vt:variant>
        <vt:i4>5</vt:i4>
      </vt:variant>
      <vt:variant>
        <vt:lpwstr>http://www.va.gov/vdl/</vt:lpwstr>
      </vt:variant>
      <vt:variant>
        <vt:lpwstr/>
      </vt:variant>
      <vt:variant>
        <vt:i4>5111831</vt:i4>
      </vt:variant>
      <vt:variant>
        <vt:i4>510</vt:i4>
      </vt:variant>
      <vt:variant>
        <vt:i4>0</vt:i4>
      </vt:variant>
      <vt:variant>
        <vt:i4>5</vt:i4>
      </vt:variant>
      <vt:variant>
        <vt:lpwstr>http://www.adobe.com/</vt:lpwstr>
      </vt:variant>
      <vt:variant>
        <vt:lpwstr/>
      </vt:variant>
      <vt:variant>
        <vt:i4>1835066</vt:i4>
      </vt:variant>
      <vt:variant>
        <vt:i4>491</vt:i4>
      </vt:variant>
      <vt:variant>
        <vt:i4>0</vt:i4>
      </vt:variant>
      <vt:variant>
        <vt:i4>5</vt:i4>
      </vt:variant>
      <vt:variant>
        <vt:lpwstr/>
      </vt:variant>
      <vt:variant>
        <vt:lpwstr>_Toc373921843</vt:lpwstr>
      </vt:variant>
      <vt:variant>
        <vt:i4>1835066</vt:i4>
      </vt:variant>
      <vt:variant>
        <vt:i4>485</vt:i4>
      </vt:variant>
      <vt:variant>
        <vt:i4>0</vt:i4>
      </vt:variant>
      <vt:variant>
        <vt:i4>5</vt:i4>
      </vt:variant>
      <vt:variant>
        <vt:lpwstr/>
      </vt:variant>
      <vt:variant>
        <vt:lpwstr>_Toc373921842</vt:lpwstr>
      </vt:variant>
      <vt:variant>
        <vt:i4>1835066</vt:i4>
      </vt:variant>
      <vt:variant>
        <vt:i4>479</vt:i4>
      </vt:variant>
      <vt:variant>
        <vt:i4>0</vt:i4>
      </vt:variant>
      <vt:variant>
        <vt:i4>5</vt:i4>
      </vt:variant>
      <vt:variant>
        <vt:lpwstr/>
      </vt:variant>
      <vt:variant>
        <vt:lpwstr>_Toc373921841</vt:lpwstr>
      </vt:variant>
      <vt:variant>
        <vt:i4>1835066</vt:i4>
      </vt:variant>
      <vt:variant>
        <vt:i4>473</vt:i4>
      </vt:variant>
      <vt:variant>
        <vt:i4>0</vt:i4>
      </vt:variant>
      <vt:variant>
        <vt:i4>5</vt:i4>
      </vt:variant>
      <vt:variant>
        <vt:lpwstr/>
      </vt:variant>
      <vt:variant>
        <vt:lpwstr>_Toc373921840</vt:lpwstr>
      </vt:variant>
      <vt:variant>
        <vt:i4>1769530</vt:i4>
      </vt:variant>
      <vt:variant>
        <vt:i4>467</vt:i4>
      </vt:variant>
      <vt:variant>
        <vt:i4>0</vt:i4>
      </vt:variant>
      <vt:variant>
        <vt:i4>5</vt:i4>
      </vt:variant>
      <vt:variant>
        <vt:lpwstr/>
      </vt:variant>
      <vt:variant>
        <vt:lpwstr>_Toc373921839</vt:lpwstr>
      </vt:variant>
      <vt:variant>
        <vt:i4>1769530</vt:i4>
      </vt:variant>
      <vt:variant>
        <vt:i4>461</vt:i4>
      </vt:variant>
      <vt:variant>
        <vt:i4>0</vt:i4>
      </vt:variant>
      <vt:variant>
        <vt:i4>5</vt:i4>
      </vt:variant>
      <vt:variant>
        <vt:lpwstr/>
      </vt:variant>
      <vt:variant>
        <vt:lpwstr>_Toc373921838</vt:lpwstr>
      </vt:variant>
      <vt:variant>
        <vt:i4>1769530</vt:i4>
      </vt:variant>
      <vt:variant>
        <vt:i4>455</vt:i4>
      </vt:variant>
      <vt:variant>
        <vt:i4>0</vt:i4>
      </vt:variant>
      <vt:variant>
        <vt:i4>5</vt:i4>
      </vt:variant>
      <vt:variant>
        <vt:lpwstr/>
      </vt:variant>
      <vt:variant>
        <vt:lpwstr>_Toc373921837</vt:lpwstr>
      </vt:variant>
      <vt:variant>
        <vt:i4>1769530</vt:i4>
      </vt:variant>
      <vt:variant>
        <vt:i4>449</vt:i4>
      </vt:variant>
      <vt:variant>
        <vt:i4>0</vt:i4>
      </vt:variant>
      <vt:variant>
        <vt:i4>5</vt:i4>
      </vt:variant>
      <vt:variant>
        <vt:lpwstr/>
      </vt:variant>
      <vt:variant>
        <vt:lpwstr>_Toc373921836</vt:lpwstr>
      </vt:variant>
      <vt:variant>
        <vt:i4>1769530</vt:i4>
      </vt:variant>
      <vt:variant>
        <vt:i4>443</vt:i4>
      </vt:variant>
      <vt:variant>
        <vt:i4>0</vt:i4>
      </vt:variant>
      <vt:variant>
        <vt:i4>5</vt:i4>
      </vt:variant>
      <vt:variant>
        <vt:lpwstr/>
      </vt:variant>
      <vt:variant>
        <vt:lpwstr>_Toc373921835</vt:lpwstr>
      </vt:variant>
      <vt:variant>
        <vt:i4>1769530</vt:i4>
      </vt:variant>
      <vt:variant>
        <vt:i4>434</vt:i4>
      </vt:variant>
      <vt:variant>
        <vt:i4>0</vt:i4>
      </vt:variant>
      <vt:variant>
        <vt:i4>5</vt:i4>
      </vt:variant>
      <vt:variant>
        <vt:lpwstr/>
      </vt:variant>
      <vt:variant>
        <vt:lpwstr>_Toc373921834</vt:lpwstr>
      </vt:variant>
      <vt:variant>
        <vt:i4>1769530</vt:i4>
      </vt:variant>
      <vt:variant>
        <vt:i4>428</vt:i4>
      </vt:variant>
      <vt:variant>
        <vt:i4>0</vt:i4>
      </vt:variant>
      <vt:variant>
        <vt:i4>5</vt:i4>
      </vt:variant>
      <vt:variant>
        <vt:lpwstr/>
      </vt:variant>
      <vt:variant>
        <vt:lpwstr>_Toc373921833</vt:lpwstr>
      </vt:variant>
      <vt:variant>
        <vt:i4>1769530</vt:i4>
      </vt:variant>
      <vt:variant>
        <vt:i4>419</vt:i4>
      </vt:variant>
      <vt:variant>
        <vt:i4>0</vt:i4>
      </vt:variant>
      <vt:variant>
        <vt:i4>5</vt:i4>
      </vt:variant>
      <vt:variant>
        <vt:lpwstr/>
      </vt:variant>
      <vt:variant>
        <vt:lpwstr>_Toc373921832</vt:lpwstr>
      </vt:variant>
      <vt:variant>
        <vt:i4>1769530</vt:i4>
      </vt:variant>
      <vt:variant>
        <vt:i4>413</vt:i4>
      </vt:variant>
      <vt:variant>
        <vt:i4>0</vt:i4>
      </vt:variant>
      <vt:variant>
        <vt:i4>5</vt:i4>
      </vt:variant>
      <vt:variant>
        <vt:lpwstr/>
      </vt:variant>
      <vt:variant>
        <vt:lpwstr>_Toc373921831</vt:lpwstr>
      </vt:variant>
      <vt:variant>
        <vt:i4>1769530</vt:i4>
      </vt:variant>
      <vt:variant>
        <vt:i4>407</vt:i4>
      </vt:variant>
      <vt:variant>
        <vt:i4>0</vt:i4>
      </vt:variant>
      <vt:variant>
        <vt:i4>5</vt:i4>
      </vt:variant>
      <vt:variant>
        <vt:lpwstr/>
      </vt:variant>
      <vt:variant>
        <vt:lpwstr>_Toc373921830</vt:lpwstr>
      </vt:variant>
      <vt:variant>
        <vt:i4>1703994</vt:i4>
      </vt:variant>
      <vt:variant>
        <vt:i4>401</vt:i4>
      </vt:variant>
      <vt:variant>
        <vt:i4>0</vt:i4>
      </vt:variant>
      <vt:variant>
        <vt:i4>5</vt:i4>
      </vt:variant>
      <vt:variant>
        <vt:lpwstr/>
      </vt:variant>
      <vt:variant>
        <vt:lpwstr>_Toc373921829</vt:lpwstr>
      </vt:variant>
      <vt:variant>
        <vt:i4>1703994</vt:i4>
      </vt:variant>
      <vt:variant>
        <vt:i4>395</vt:i4>
      </vt:variant>
      <vt:variant>
        <vt:i4>0</vt:i4>
      </vt:variant>
      <vt:variant>
        <vt:i4>5</vt:i4>
      </vt:variant>
      <vt:variant>
        <vt:lpwstr/>
      </vt:variant>
      <vt:variant>
        <vt:lpwstr>_Toc373921828</vt:lpwstr>
      </vt:variant>
      <vt:variant>
        <vt:i4>1703994</vt:i4>
      </vt:variant>
      <vt:variant>
        <vt:i4>389</vt:i4>
      </vt:variant>
      <vt:variant>
        <vt:i4>0</vt:i4>
      </vt:variant>
      <vt:variant>
        <vt:i4>5</vt:i4>
      </vt:variant>
      <vt:variant>
        <vt:lpwstr/>
      </vt:variant>
      <vt:variant>
        <vt:lpwstr>_Toc373921827</vt:lpwstr>
      </vt:variant>
      <vt:variant>
        <vt:i4>1703994</vt:i4>
      </vt:variant>
      <vt:variant>
        <vt:i4>383</vt:i4>
      </vt:variant>
      <vt:variant>
        <vt:i4>0</vt:i4>
      </vt:variant>
      <vt:variant>
        <vt:i4>5</vt:i4>
      </vt:variant>
      <vt:variant>
        <vt:lpwstr/>
      </vt:variant>
      <vt:variant>
        <vt:lpwstr>_Toc373921826</vt:lpwstr>
      </vt:variant>
      <vt:variant>
        <vt:i4>1703994</vt:i4>
      </vt:variant>
      <vt:variant>
        <vt:i4>377</vt:i4>
      </vt:variant>
      <vt:variant>
        <vt:i4>0</vt:i4>
      </vt:variant>
      <vt:variant>
        <vt:i4>5</vt:i4>
      </vt:variant>
      <vt:variant>
        <vt:lpwstr/>
      </vt:variant>
      <vt:variant>
        <vt:lpwstr>_Toc373921825</vt:lpwstr>
      </vt:variant>
      <vt:variant>
        <vt:i4>1703994</vt:i4>
      </vt:variant>
      <vt:variant>
        <vt:i4>371</vt:i4>
      </vt:variant>
      <vt:variant>
        <vt:i4>0</vt:i4>
      </vt:variant>
      <vt:variant>
        <vt:i4>5</vt:i4>
      </vt:variant>
      <vt:variant>
        <vt:lpwstr/>
      </vt:variant>
      <vt:variant>
        <vt:lpwstr>_Toc373921824</vt:lpwstr>
      </vt:variant>
      <vt:variant>
        <vt:i4>1703994</vt:i4>
      </vt:variant>
      <vt:variant>
        <vt:i4>365</vt:i4>
      </vt:variant>
      <vt:variant>
        <vt:i4>0</vt:i4>
      </vt:variant>
      <vt:variant>
        <vt:i4>5</vt:i4>
      </vt:variant>
      <vt:variant>
        <vt:lpwstr/>
      </vt:variant>
      <vt:variant>
        <vt:lpwstr>_Toc373921823</vt:lpwstr>
      </vt:variant>
      <vt:variant>
        <vt:i4>1703994</vt:i4>
      </vt:variant>
      <vt:variant>
        <vt:i4>359</vt:i4>
      </vt:variant>
      <vt:variant>
        <vt:i4>0</vt:i4>
      </vt:variant>
      <vt:variant>
        <vt:i4>5</vt:i4>
      </vt:variant>
      <vt:variant>
        <vt:lpwstr/>
      </vt:variant>
      <vt:variant>
        <vt:lpwstr>_Toc373921822</vt:lpwstr>
      </vt:variant>
      <vt:variant>
        <vt:i4>1703994</vt:i4>
      </vt:variant>
      <vt:variant>
        <vt:i4>353</vt:i4>
      </vt:variant>
      <vt:variant>
        <vt:i4>0</vt:i4>
      </vt:variant>
      <vt:variant>
        <vt:i4>5</vt:i4>
      </vt:variant>
      <vt:variant>
        <vt:lpwstr/>
      </vt:variant>
      <vt:variant>
        <vt:lpwstr>_Toc373921821</vt:lpwstr>
      </vt:variant>
      <vt:variant>
        <vt:i4>1703994</vt:i4>
      </vt:variant>
      <vt:variant>
        <vt:i4>347</vt:i4>
      </vt:variant>
      <vt:variant>
        <vt:i4>0</vt:i4>
      </vt:variant>
      <vt:variant>
        <vt:i4>5</vt:i4>
      </vt:variant>
      <vt:variant>
        <vt:lpwstr/>
      </vt:variant>
      <vt:variant>
        <vt:lpwstr>_Toc373921820</vt:lpwstr>
      </vt:variant>
      <vt:variant>
        <vt:i4>1638458</vt:i4>
      </vt:variant>
      <vt:variant>
        <vt:i4>341</vt:i4>
      </vt:variant>
      <vt:variant>
        <vt:i4>0</vt:i4>
      </vt:variant>
      <vt:variant>
        <vt:i4>5</vt:i4>
      </vt:variant>
      <vt:variant>
        <vt:lpwstr/>
      </vt:variant>
      <vt:variant>
        <vt:lpwstr>_Toc373921819</vt:lpwstr>
      </vt:variant>
      <vt:variant>
        <vt:i4>1638458</vt:i4>
      </vt:variant>
      <vt:variant>
        <vt:i4>335</vt:i4>
      </vt:variant>
      <vt:variant>
        <vt:i4>0</vt:i4>
      </vt:variant>
      <vt:variant>
        <vt:i4>5</vt:i4>
      </vt:variant>
      <vt:variant>
        <vt:lpwstr/>
      </vt:variant>
      <vt:variant>
        <vt:lpwstr>_Toc373921818</vt:lpwstr>
      </vt:variant>
      <vt:variant>
        <vt:i4>1638458</vt:i4>
      </vt:variant>
      <vt:variant>
        <vt:i4>329</vt:i4>
      </vt:variant>
      <vt:variant>
        <vt:i4>0</vt:i4>
      </vt:variant>
      <vt:variant>
        <vt:i4>5</vt:i4>
      </vt:variant>
      <vt:variant>
        <vt:lpwstr/>
      </vt:variant>
      <vt:variant>
        <vt:lpwstr>_Toc373921817</vt:lpwstr>
      </vt:variant>
      <vt:variant>
        <vt:i4>1638458</vt:i4>
      </vt:variant>
      <vt:variant>
        <vt:i4>323</vt:i4>
      </vt:variant>
      <vt:variant>
        <vt:i4>0</vt:i4>
      </vt:variant>
      <vt:variant>
        <vt:i4>5</vt:i4>
      </vt:variant>
      <vt:variant>
        <vt:lpwstr/>
      </vt:variant>
      <vt:variant>
        <vt:lpwstr>_Toc373921816</vt:lpwstr>
      </vt:variant>
      <vt:variant>
        <vt:i4>1638458</vt:i4>
      </vt:variant>
      <vt:variant>
        <vt:i4>317</vt:i4>
      </vt:variant>
      <vt:variant>
        <vt:i4>0</vt:i4>
      </vt:variant>
      <vt:variant>
        <vt:i4>5</vt:i4>
      </vt:variant>
      <vt:variant>
        <vt:lpwstr/>
      </vt:variant>
      <vt:variant>
        <vt:lpwstr>_Toc373921815</vt:lpwstr>
      </vt:variant>
      <vt:variant>
        <vt:i4>1638458</vt:i4>
      </vt:variant>
      <vt:variant>
        <vt:i4>311</vt:i4>
      </vt:variant>
      <vt:variant>
        <vt:i4>0</vt:i4>
      </vt:variant>
      <vt:variant>
        <vt:i4>5</vt:i4>
      </vt:variant>
      <vt:variant>
        <vt:lpwstr/>
      </vt:variant>
      <vt:variant>
        <vt:lpwstr>_Toc373921814</vt:lpwstr>
      </vt:variant>
      <vt:variant>
        <vt:i4>1638458</vt:i4>
      </vt:variant>
      <vt:variant>
        <vt:i4>305</vt:i4>
      </vt:variant>
      <vt:variant>
        <vt:i4>0</vt:i4>
      </vt:variant>
      <vt:variant>
        <vt:i4>5</vt:i4>
      </vt:variant>
      <vt:variant>
        <vt:lpwstr/>
      </vt:variant>
      <vt:variant>
        <vt:lpwstr>_Toc373921813</vt:lpwstr>
      </vt:variant>
      <vt:variant>
        <vt:i4>1638458</vt:i4>
      </vt:variant>
      <vt:variant>
        <vt:i4>299</vt:i4>
      </vt:variant>
      <vt:variant>
        <vt:i4>0</vt:i4>
      </vt:variant>
      <vt:variant>
        <vt:i4>5</vt:i4>
      </vt:variant>
      <vt:variant>
        <vt:lpwstr/>
      </vt:variant>
      <vt:variant>
        <vt:lpwstr>_Toc373921812</vt:lpwstr>
      </vt:variant>
      <vt:variant>
        <vt:i4>1638458</vt:i4>
      </vt:variant>
      <vt:variant>
        <vt:i4>293</vt:i4>
      </vt:variant>
      <vt:variant>
        <vt:i4>0</vt:i4>
      </vt:variant>
      <vt:variant>
        <vt:i4>5</vt:i4>
      </vt:variant>
      <vt:variant>
        <vt:lpwstr/>
      </vt:variant>
      <vt:variant>
        <vt:lpwstr>_Toc373921811</vt:lpwstr>
      </vt:variant>
      <vt:variant>
        <vt:i4>1638458</vt:i4>
      </vt:variant>
      <vt:variant>
        <vt:i4>287</vt:i4>
      </vt:variant>
      <vt:variant>
        <vt:i4>0</vt:i4>
      </vt:variant>
      <vt:variant>
        <vt:i4>5</vt:i4>
      </vt:variant>
      <vt:variant>
        <vt:lpwstr/>
      </vt:variant>
      <vt:variant>
        <vt:lpwstr>_Toc373921810</vt:lpwstr>
      </vt:variant>
      <vt:variant>
        <vt:i4>1572922</vt:i4>
      </vt:variant>
      <vt:variant>
        <vt:i4>281</vt:i4>
      </vt:variant>
      <vt:variant>
        <vt:i4>0</vt:i4>
      </vt:variant>
      <vt:variant>
        <vt:i4>5</vt:i4>
      </vt:variant>
      <vt:variant>
        <vt:lpwstr/>
      </vt:variant>
      <vt:variant>
        <vt:lpwstr>_Toc373921809</vt:lpwstr>
      </vt:variant>
      <vt:variant>
        <vt:i4>1572922</vt:i4>
      </vt:variant>
      <vt:variant>
        <vt:i4>275</vt:i4>
      </vt:variant>
      <vt:variant>
        <vt:i4>0</vt:i4>
      </vt:variant>
      <vt:variant>
        <vt:i4>5</vt:i4>
      </vt:variant>
      <vt:variant>
        <vt:lpwstr/>
      </vt:variant>
      <vt:variant>
        <vt:lpwstr>_Toc373921808</vt:lpwstr>
      </vt:variant>
      <vt:variant>
        <vt:i4>1572922</vt:i4>
      </vt:variant>
      <vt:variant>
        <vt:i4>269</vt:i4>
      </vt:variant>
      <vt:variant>
        <vt:i4>0</vt:i4>
      </vt:variant>
      <vt:variant>
        <vt:i4>5</vt:i4>
      </vt:variant>
      <vt:variant>
        <vt:lpwstr/>
      </vt:variant>
      <vt:variant>
        <vt:lpwstr>_Toc373921807</vt:lpwstr>
      </vt:variant>
      <vt:variant>
        <vt:i4>1572922</vt:i4>
      </vt:variant>
      <vt:variant>
        <vt:i4>263</vt:i4>
      </vt:variant>
      <vt:variant>
        <vt:i4>0</vt:i4>
      </vt:variant>
      <vt:variant>
        <vt:i4>5</vt:i4>
      </vt:variant>
      <vt:variant>
        <vt:lpwstr/>
      </vt:variant>
      <vt:variant>
        <vt:lpwstr>_Toc373921806</vt:lpwstr>
      </vt:variant>
      <vt:variant>
        <vt:i4>1572922</vt:i4>
      </vt:variant>
      <vt:variant>
        <vt:i4>257</vt:i4>
      </vt:variant>
      <vt:variant>
        <vt:i4>0</vt:i4>
      </vt:variant>
      <vt:variant>
        <vt:i4>5</vt:i4>
      </vt:variant>
      <vt:variant>
        <vt:lpwstr/>
      </vt:variant>
      <vt:variant>
        <vt:lpwstr>_Toc373921805</vt:lpwstr>
      </vt:variant>
      <vt:variant>
        <vt:i4>1572922</vt:i4>
      </vt:variant>
      <vt:variant>
        <vt:i4>251</vt:i4>
      </vt:variant>
      <vt:variant>
        <vt:i4>0</vt:i4>
      </vt:variant>
      <vt:variant>
        <vt:i4>5</vt:i4>
      </vt:variant>
      <vt:variant>
        <vt:lpwstr/>
      </vt:variant>
      <vt:variant>
        <vt:lpwstr>_Toc373921804</vt:lpwstr>
      </vt:variant>
      <vt:variant>
        <vt:i4>1572922</vt:i4>
      </vt:variant>
      <vt:variant>
        <vt:i4>245</vt:i4>
      </vt:variant>
      <vt:variant>
        <vt:i4>0</vt:i4>
      </vt:variant>
      <vt:variant>
        <vt:i4>5</vt:i4>
      </vt:variant>
      <vt:variant>
        <vt:lpwstr/>
      </vt:variant>
      <vt:variant>
        <vt:lpwstr>_Toc373921803</vt:lpwstr>
      </vt:variant>
      <vt:variant>
        <vt:i4>1572922</vt:i4>
      </vt:variant>
      <vt:variant>
        <vt:i4>239</vt:i4>
      </vt:variant>
      <vt:variant>
        <vt:i4>0</vt:i4>
      </vt:variant>
      <vt:variant>
        <vt:i4>5</vt:i4>
      </vt:variant>
      <vt:variant>
        <vt:lpwstr/>
      </vt:variant>
      <vt:variant>
        <vt:lpwstr>_Toc373921802</vt:lpwstr>
      </vt:variant>
      <vt:variant>
        <vt:i4>1572922</vt:i4>
      </vt:variant>
      <vt:variant>
        <vt:i4>233</vt:i4>
      </vt:variant>
      <vt:variant>
        <vt:i4>0</vt:i4>
      </vt:variant>
      <vt:variant>
        <vt:i4>5</vt:i4>
      </vt:variant>
      <vt:variant>
        <vt:lpwstr/>
      </vt:variant>
      <vt:variant>
        <vt:lpwstr>_Toc373921801</vt:lpwstr>
      </vt:variant>
      <vt:variant>
        <vt:i4>1572922</vt:i4>
      </vt:variant>
      <vt:variant>
        <vt:i4>227</vt:i4>
      </vt:variant>
      <vt:variant>
        <vt:i4>0</vt:i4>
      </vt:variant>
      <vt:variant>
        <vt:i4>5</vt:i4>
      </vt:variant>
      <vt:variant>
        <vt:lpwstr/>
      </vt:variant>
      <vt:variant>
        <vt:lpwstr>_Toc373921800</vt:lpwstr>
      </vt:variant>
      <vt:variant>
        <vt:i4>1114165</vt:i4>
      </vt:variant>
      <vt:variant>
        <vt:i4>221</vt:i4>
      </vt:variant>
      <vt:variant>
        <vt:i4>0</vt:i4>
      </vt:variant>
      <vt:variant>
        <vt:i4>5</vt:i4>
      </vt:variant>
      <vt:variant>
        <vt:lpwstr/>
      </vt:variant>
      <vt:variant>
        <vt:lpwstr>_Toc373921799</vt:lpwstr>
      </vt:variant>
      <vt:variant>
        <vt:i4>1114165</vt:i4>
      </vt:variant>
      <vt:variant>
        <vt:i4>215</vt:i4>
      </vt:variant>
      <vt:variant>
        <vt:i4>0</vt:i4>
      </vt:variant>
      <vt:variant>
        <vt:i4>5</vt:i4>
      </vt:variant>
      <vt:variant>
        <vt:lpwstr/>
      </vt:variant>
      <vt:variant>
        <vt:lpwstr>_Toc373921798</vt:lpwstr>
      </vt:variant>
      <vt:variant>
        <vt:i4>1114165</vt:i4>
      </vt:variant>
      <vt:variant>
        <vt:i4>209</vt:i4>
      </vt:variant>
      <vt:variant>
        <vt:i4>0</vt:i4>
      </vt:variant>
      <vt:variant>
        <vt:i4>5</vt:i4>
      </vt:variant>
      <vt:variant>
        <vt:lpwstr/>
      </vt:variant>
      <vt:variant>
        <vt:lpwstr>_Toc373921797</vt:lpwstr>
      </vt:variant>
      <vt:variant>
        <vt:i4>1114165</vt:i4>
      </vt:variant>
      <vt:variant>
        <vt:i4>203</vt:i4>
      </vt:variant>
      <vt:variant>
        <vt:i4>0</vt:i4>
      </vt:variant>
      <vt:variant>
        <vt:i4>5</vt:i4>
      </vt:variant>
      <vt:variant>
        <vt:lpwstr/>
      </vt:variant>
      <vt:variant>
        <vt:lpwstr>_Toc373921796</vt:lpwstr>
      </vt:variant>
      <vt:variant>
        <vt:i4>1114165</vt:i4>
      </vt:variant>
      <vt:variant>
        <vt:i4>197</vt:i4>
      </vt:variant>
      <vt:variant>
        <vt:i4>0</vt:i4>
      </vt:variant>
      <vt:variant>
        <vt:i4>5</vt:i4>
      </vt:variant>
      <vt:variant>
        <vt:lpwstr/>
      </vt:variant>
      <vt:variant>
        <vt:lpwstr>_Toc373921795</vt:lpwstr>
      </vt:variant>
      <vt:variant>
        <vt:i4>1114165</vt:i4>
      </vt:variant>
      <vt:variant>
        <vt:i4>191</vt:i4>
      </vt:variant>
      <vt:variant>
        <vt:i4>0</vt:i4>
      </vt:variant>
      <vt:variant>
        <vt:i4>5</vt:i4>
      </vt:variant>
      <vt:variant>
        <vt:lpwstr/>
      </vt:variant>
      <vt:variant>
        <vt:lpwstr>_Toc373921794</vt:lpwstr>
      </vt:variant>
      <vt:variant>
        <vt:i4>1114165</vt:i4>
      </vt:variant>
      <vt:variant>
        <vt:i4>185</vt:i4>
      </vt:variant>
      <vt:variant>
        <vt:i4>0</vt:i4>
      </vt:variant>
      <vt:variant>
        <vt:i4>5</vt:i4>
      </vt:variant>
      <vt:variant>
        <vt:lpwstr/>
      </vt:variant>
      <vt:variant>
        <vt:lpwstr>_Toc373921793</vt:lpwstr>
      </vt:variant>
      <vt:variant>
        <vt:i4>1114165</vt:i4>
      </vt:variant>
      <vt:variant>
        <vt:i4>179</vt:i4>
      </vt:variant>
      <vt:variant>
        <vt:i4>0</vt:i4>
      </vt:variant>
      <vt:variant>
        <vt:i4>5</vt:i4>
      </vt:variant>
      <vt:variant>
        <vt:lpwstr/>
      </vt:variant>
      <vt:variant>
        <vt:lpwstr>_Toc373921792</vt:lpwstr>
      </vt:variant>
      <vt:variant>
        <vt:i4>1114165</vt:i4>
      </vt:variant>
      <vt:variant>
        <vt:i4>173</vt:i4>
      </vt:variant>
      <vt:variant>
        <vt:i4>0</vt:i4>
      </vt:variant>
      <vt:variant>
        <vt:i4>5</vt:i4>
      </vt:variant>
      <vt:variant>
        <vt:lpwstr/>
      </vt:variant>
      <vt:variant>
        <vt:lpwstr>_Toc373921791</vt:lpwstr>
      </vt:variant>
      <vt:variant>
        <vt:i4>1114165</vt:i4>
      </vt:variant>
      <vt:variant>
        <vt:i4>167</vt:i4>
      </vt:variant>
      <vt:variant>
        <vt:i4>0</vt:i4>
      </vt:variant>
      <vt:variant>
        <vt:i4>5</vt:i4>
      </vt:variant>
      <vt:variant>
        <vt:lpwstr/>
      </vt:variant>
      <vt:variant>
        <vt:lpwstr>_Toc373921790</vt:lpwstr>
      </vt:variant>
      <vt:variant>
        <vt:i4>1048629</vt:i4>
      </vt:variant>
      <vt:variant>
        <vt:i4>161</vt:i4>
      </vt:variant>
      <vt:variant>
        <vt:i4>0</vt:i4>
      </vt:variant>
      <vt:variant>
        <vt:i4>5</vt:i4>
      </vt:variant>
      <vt:variant>
        <vt:lpwstr/>
      </vt:variant>
      <vt:variant>
        <vt:lpwstr>_Toc373921789</vt:lpwstr>
      </vt:variant>
      <vt:variant>
        <vt:i4>1048629</vt:i4>
      </vt:variant>
      <vt:variant>
        <vt:i4>155</vt:i4>
      </vt:variant>
      <vt:variant>
        <vt:i4>0</vt:i4>
      </vt:variant>
      <vt:variant>
        <vt:i4>5</vt:i4>
      </vt:variant>
      <vt:variant>
        <vt:lpwstr/>
      </vt:variant>
      <vt:variant>
        <vt:lpwstr>_Toc373921788</vt:lpwstr>
      </vt:variant>
      <vt:variant>
        <vt:i4>1048629</vt:i4>
      </vt:variant>
      <vt:variant>
        <vt:i4>149</vt:i4>
      </vt:variant>
      <vt:variant>
        <vt:i4>0</vt:i4>
      </vt:variant>
      <vt:variant>
        <vt:i4>5</vt:i4>
      </vt:variant>
      <vt:variant>
        <vt:lpwstr/>
      </vt:variant>
      <vt:variant>
        <vt:lpwstr>_Toc373921787</vt:lpwstr>
      </vt:variant>
      <vt:variant>
        <vt:i4>1048629</vt:i4>
      </vt:variant>
      <vt:variant>
        <vt:i4>143</vt:i4>
      </vt:variant>
      <vt:variant>
        <vt:i4>0</vt:i4>
      </vt:variant>
      <vt:variant>
        <vt:i4>5</vt:i4>
      </vt:variant>
      <vt:variant>
        <vt:lpwstr/>
      </vt:variant>
      <vt:variant>
        <vt:lpwstr>_Toc373921786</vt:lpwstr>
      </vt:variant>
      <vt:variant>
        <vt:i4>1048629</vt:i4>
      </vt:variant>
      <vt:variant>
        <vt:i4>137</vt:i4>
      </vt:variant>
      <vt:variant>
        <vt:i4>0</vt:i4>
      </vt:variant>
      <vt:variant>
        <vt:i4>5</vt:i4>
      </vt:variant>
      <vt:variant>
        <vt:lpwstr/>
      </vt:variant>
      <vt:variant>
        <vt:lpwstr>_Toc373921785</vt:lpwstr>
      </vt:variant>
      <vt:variant>
        <vt:i4>1048629</vt:i4>
      </vt:variant>
      <vt:variant>
        <vt:i4>131</vt:i4>
      </vt:variant>
      <vt:variant>
        <vt:i4>0</vt:i4>
      </vt:variant>
      <vt:variant>
        <vt:i4>5</vt:i4>
      </vt:variant>
      <vt:variant>
        <vt:lpwstr/>
      </vt:variant>
      <vt:variant>
        <vt:lpwstr>_Toc373921784</vt:lpwstr>
      </vt:variant>
      <vt:variant>
        <vt:i4>1048629</vt:i4>
      </vt:variant>
      <vt:variant>
        <vt:i4>125</vt:i4>
      </vt:variant>
      <vt:variant>
        <vt:i4>0</vt:i4>
      </vt:variant>
      <vt:variant>
        <vt:i4>5</vt:i4>
      </vt:variant>
      <vt:variant>
        <vt:lpwstr/>
      </vt:variant>
      <vt:variant>
        <vt:lpwstr>_Toc373921783</vt:lpwstr>
      </vt:variant>
      <vt:variant>
        <vt:i4>1048629</vt:i4>
      </vt:variant>
      <vt:variant>
        <vt:i4>119</vt:i4>
      </vt:variant>
      <vt:variant>
        <vt:i4>0</vt:i4>
      </vt:variant>
      <vt:variant>
        <vt:i4>5</vt:i4>
      </vt:variant>
      <vt:variant>
        <vt:lpwstr/>
      </vt:variant>
      <vt:variant>
        <vt:lpwstr>_Toc373921782</vt:lpwstr>
      </vt:variant>
      <vt:variant>
        <vt:i4>1048629</vt:i4>
      </vt:variant>
      <vt:variant>
        <vt:i4>113</vt:i4>
      </vt:variant>
      <vt:variant>
        <vt:i4>0</vt:i4>
      </vt:variant>
      <vt:variant>
        <vt:i4>5</vt:i4>
      </vt:variant>
      <vt:variant>
        <vt:lpwstr/>
      </vt:variant>
      <vt:variant>
        <vt:lpwstr>_Toc373921781</vt:lpwstr>
      </vt:variant>
      <vt:variant>
        <vt:i4>1048629</vt:i4>
      </vt:variant>
      <vt:variant>
        <vt:i4>107</vt:i4>
      </vt:variant>
      <vt:variant>
        <vt:i4>0</vt:i4>
      </vt:variant>
      <vt:variant>
        <vt:i4>5</vt:i4>
      </vt:variant>
      <vt:variant>
        <vt:lpwstr/>
      </vt:variant>
      <vt:variant>
        <vt:lpwstr>_Toc373921780</vt:lpwstr>
      </vt:variant>
      <vt:variant>
        <vt:i4>2031669</vt:i4>
      </vt:variant>
      <vt:variant>
        <vt:i4>101</vt:i4>
      </vt:variant>
      <vt:variant>
        <vt:i4>0</vt:i4>
      </vt:variant>
      <vt:variant>
        <vt:i4>5</vt:i4>
      </vt:variant>
      <vt:variant>
        <vt:lpwstr/>
      </vt:variant>
      <vt:variant>
        <vt:lpwstr>_Toc373921779</vt:lpwstr>
      </vt:variant>
      <vt:variant>
        <vt:i4>2031669</vt:i4>
      </vt:variant>
      <vt:variant>
        <vt:i4>95</vt:i4>
      </vt:variant>
      <vt:variant>
        <vt:i4>0</vt:i4>
      </vt:variant>
      <vt:variant>
        <vt:i4>5</vt:i4>
      </vt:variant>
      <vt:variant>
        <vt:lpwstr/>
      </vt:variant>
      <vt:variant>
        <vt:lpwstr>_Toc373921778</vt:lpwstr>
      </vt:variant>
      <vt:variant>
        <vt:i4>2031669</vt:i4>
      </vt:variant>
      <vt:variant>
        <vt:i4>89</vt:i4>
      </vt:variant>
      <vt:variant>
        <vt:i4>0</vt:i4>
      </vt:variant>
      <vt:variant>
        <vt:i4>5</vt:i4>
      </vt:variant>
      <vt:variant>
        <vt:lpwstr/>
      </vt:variant>
      <vt:variant>
        <vt:lpwstr>_Toc373921777</vt:lpwstr>
      </vt:variant>
      <vt:variant>
        <vt:i4>2031669</vt:i4>
      </vt:variant>
      <vt:variant>
        <vt:i4>83</vt:i4>
      </vt:variant>
      <vt:variant>
        <vt:i4>0</vt:i4>
      </vt:variant>
      <vt:variant>
        <vt:i4>5</vt:i4>
      </vt:variant>
      <vt:variant>
        <vt:lpwstr/>
      </vt:variant>
      <vt:variant>
        <vt:lpwstr>_Toc373921776</vt:lpwstr>
      </vt:variant>
      <vt:variant>
        <vt:i4>2031669</vt:i4>
      </vt:variant>
      <vt:variant>
        <vt:i4>77</vt:i4>
      </vt:variant>
      <vt:variant>
        <vt:i4>0</vt:i4>
      </vt:variant>
      <vt:variant>
        <vt:i4>5</vt:i4>
      </vt:variant>
      <vt:variant>
        <vt:lpwstr/>
      </vt:variant>
      <vt:variant>
        <vt:lpwstr>_Toc373921775</vt:lpwstr>
      </vt:variant>
      <vt:variant>
        <vt:i4>2031669</vt:i4>
      </vt:variant>
      <vt:variant>
        <vt:i4>71</vt:i4>
      </vt:variant>
      <vt:variant>
        <vt:i4>0</vt:i4>
      </vt:variant>
      <vt:variant>
        <vt:i4>5</vt:i4>
      </vt:variant>
      <vt:variant>
        <vt:lpwstr/>
      </vt:variant>
      <vt:variant>
        <vt:lpwstr>_Toc373921774</vt:lpwstr>
      </vt:variant>
      <vt:variant>
        <vt:i4>2031669</vt:i4>
      </vt:variant>
      <vt:variant>
        <vt:i4>65</vt:i4>
      </vt:variant>
      <vt:variant>
        <vt:i4>0</vt:i4>
      </vt:variant>
      <vt:variant>
        <vt:i4>5</vt:i4>
      </vt:variant>
      <vt:variant>
        <vt:lpwstr/>
      </vt:variant>
      <vt:variant>
        <vt:lpwstr>_Toc373921773</vt:lpwstr>
      </vt:variant>
      <vt:variant>
        <vt:i4>2031669</vt:i4>
      </vt:variant>
      <vt:variant>
        <vt:i4>59</vt:i4>
      </vt:variant>
      <vt:variant>
        <vt:i4>0</vt:i4>
      </vt:variant>
      <vt:variant>
        <vt:i4>5</vt:i4>
      </vt:variant>
      <vt:variant>
        <vt:lpwstr/>
      </vt:variant>
      <vt:variant>
        <vt:lpwstr>_Toc373921772</vt:lpwstr>
      </vt:variant>
      <vt:variant>
        <vt:i4>2031669</vt:i4>
      </vt:variant>
      <vt:variant>
        <vt:i4>53</vt:i4>
      </vt:variant>
      <vt:variant>
        <vt:i4>0</vt:i4>
      </vt:variant>
      <vt:variant>
        <vt:i4>5</vt:i4>
      </vt:variant>
      <vt:variant>
        <vt:lpwstr/>
      </vt:variant>
      <vt:variant>
        <vt:lpwstr>_Toc373921771</vt:lpwstr>
      </vt:variant>
      <vt:variant>
        <vt:i4>2031669</vt:i4>
      </vt:variant>
      <vt:variant>
        <vt:i4>47</vt:i4>
      </vt:variant>
      <vt:variant>
        <vt:i4>0</vt:i4>
      </vt:variant>
      <vt:variant>
        <vt:i4>5</vt:i4>
      </vt:variant>
      <vt:variant>
        <vt:lpwstr/>
      </vt:variant>
      <vt:variant>
        <vt:lpwstr>_Toc373921770</vt:lpwstr>
      </vt:variant>
      <vt:variant>
        <vt:i4>1966133</vt:i4>
      </vt:variant>
      <vt:variant>
        <vt:i4>41</vt:i4>
      </vt:variant>
      <vt:variant>
        <vt:i4>0</vt:i4>
      </vt:variant>
      <vt:variant>
        <vt:i4>5</vt:i4>
      </vt:variant>
      <vt:variant>
        <vt:lpwstr/>
      </vt:variant>
      <vt:variant>
        <vt:lpwstr>_Toc373921769</vt:lpwstr>
      </vt:variant>
      <vt:variant>
        <vt:i4>1966133</vt:i4>
      </vt:variant>
      <vt:variant>
        <vt:i4>35</vt:i4>
      </vt:variant>
      <vt:variant>
        <vt:i4>0</vt:i4>
      </vt:variant>
      <vt:variant>
        <vt:i4>5</vt:i4>
      </vt:variant>
      <vt:variant>
        <vt:lpwstr/>
      </vt:variant>
      <vt:variant>
        <vt:lpwstr>_Toc373921768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RPC Broker</dc:title>
  <dc:subject>Technical Manual</dc:subject>
  <dc:creator>Department of Veterans Affairs (VA), Office of Information &amp; Technology (OI&amp;T). Common Service, Thomas Blom</dc:creator>
  <cp:lastModifiedBy>Blom, Thom</cp:lastModifiedBy>
  <cp:revision>7</cp:revision>
  <cp:lastPrinted>2002-04-08T22:01:00Z</cp:lastPrinted>
  <dcterms:created xsi:type="dcterms:W3CDTF">2016-04-27T15:25:00Z</dcterms:created>
  <dcterms:modified xsi:type="dcterms:W3CDTF">2016-04-27T16:05:00Z</dcterms:modified>
  <cp:category>User 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Created">
    <vt:lpwstr>07/02/08</vt:lpwstr>
  </property>
  <property fmtid="{D5CDD505-2E9C-101B-9397-08002B2CF9AE}" pid="3" name="DateRevised">
    <vt:lpwstr>07/10/08</vt:lpwstr>
  </property>
  <property fmtid="{D5CDD505-2E9C-101B-9397-08002B2CF9AE}" pid="4" name="Language">
    <vt:lpwstr>English</vt:lpwstr>
  </property>
  <property fmtid="{D5CDD505-2E9C-101B-9397-08002B2CF9AE}" pid="5" name="Type">
    <vt:lpwstr>User Documentation</vt:lpwstr>
  </property>
</Properties>
</file>