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F43" w:rsidRPr="003921A8" w:rsidRDefault="00317799" w:rsidP="00E64F43">
      <w:pPr>
        <w:pStyle w:val="Title"/>
      </w:pPr>
      <w:r w:rsidRPr="003921A8">
        <w:t>Statistical Analysis o</w:t>
      </w:r>
      <w:r w:rsidR="00E64F43" w:rsidRPr="003921A8">
        <w:t>f Global Growth (SAGG) 2.0</w:t>
      </w:r>
    </w:p>
    <w:p w:rsidR="00E64F43" w:rsidRPr="003921A8" w:rsidRDefault="00E64F43" w:rsidP="00E64F43">
      <w:pPr>
        <w:pStyle w:val="Title"/>
      </w:pPr>
      <w:r w:rsidRPr="003921A8">
        <w:t>User Manual</w:t>
      </w:r>
    </w:p>
    <w:p w:rsidR="00E64F43" w:rsidRPr="003921A8" w:rsidRDefault="00E64F43" w:rsidP="00E64F43">
      <w:pPr>
        <w:pStyle w:val="VASeal"/>
      </w:pPr>
      <w:r w:rsidRPr="003921A8">
        <w:rPr>
          <w:noProof/>
          <w:lang w:eastAsia="en-US"/>
        </w:rPr>
        <w:drawing>
          <wp:inline distT="0" distB="0" distL="0" distR="0" wp14:anchorId="6D3069AC" wp14:editId="7552DFB2">
            <wp:extent cx="2465071" cy="2286000"/>
            <wp:effectExtent l="0" t="0" r="0" b="0"/>
            <wp:docPr id="13" name="Picture 7" descr="VA Seal" title="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7" descr="VA Seal" title="VA Se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5070" cy="2286000"/>
                    </a:xfrm>
                    <a:prstGeom prst="rect">
                      <a:avLst/>
                    </a:prstGeom>
                    <a:noFill/>
                    <a:ln>
                      <a:noFill/>
                    </a:ln>
                  </pic:spPr>
                </pic:pic>
              </a:graphicData>
            </a:graphic>
          </wp:inline>
        </w:drawing>
      </w:r>
    </w:p>
    <w:p w:rsidR="00E64F43" w:rsidRPr="003921A8" w:rsidRDefault="00E64F43" w:rsidP="00E64F43">
      <w:pPr>
        <w:pStyle w:val="Title2"/>
      </w:pPr>
      <w:r w:rsidRPr="003921A8">
        <w:t>December 2015</w:t>
      </w:r>
    </w:p>
    <w:p w:rsidR="00E64F43" w:rsidRPr="003921A8" w:rsidRDefault="00E64F43" w:rsidP="00E64F43">
      <w:pPr>
        <w:pStyle w:val="Title2"/>
      </w:pPr>
    </w:p>
    <w:p w:rsidR="00E64F43" w:rsidRPr="003921A8" w:rsidRDefault="00E64F43" w:rsidP="00E64F43">
      <w:pPr>
        <w:pStyle w:val="Title2"/>
      </w:pPr>
    </w:p>
    <w:p w:rsidR="00E64F43" w:rsidRPr="003921A8" w:rsidRDefault="00E64F43" w:rsidP="00E64F43">
      <w:pPr>
        <w:pStyle w:val="Title2"/>
      </w:pPr>
      <w:r w:rsidRPr="003921A8">
        <w:t>Department of Veterans Affairs (VA)</w:t>
      </w:r>
    </w:p>
    <w:p w:rsidR="00E64F43" w:rsidRPr="003921A8" w:rsidRDefault="00E64F43" w:rsidP="00E64F43">
      <w:pPr>
        <w:pStyle w:val="Title2"/>
      </w:pPr>
      <w:r w:rsidRPr="003921A8">
        <w:t>Office of Information and Technology (OI&amp;T)</w:t>
      </w:r>
    </w:p>
    <w:p w:rsidR="00E64F43" w:rsidRPr="003921A8" w:rsidRDefault="00E64F43" w:rsidP="00E64F43">
      <w:pPr>
        <w:pStyle w:val="Title2"/>
      </w:pPr>
      <w:r w:rsidRPr="003921A8">
        <w:t>Enterprise Systems Engineering (ESE)</w:t>
      </w:r>
    </w:p>
    <w:p w:rsidR="00E64F43" w:rsidRPr="003921A8" w:rsidRDefault="00E64F43" w:rsidP="00E64F43">
      <w:pPr>
        <w:pStyle w:val="Title2"/>
      </w:pPr>
      <w:r w:rsidRPr="003921A8">
        <w:t>Capacity and Performance Engineering (CPE)</w:t>
      </w:r>
    </w:p>
    <w:p w:rsidR="00E64F43" w:rsidRPr="003921A8" w:rsidRDefault="00E64F43" w:rsidP="00E64F43">
      <w:pPr>
        <w:pStyle w:val="BodyText"/>
      </w:pPr>
    </w:p>
    <w:p w:rsidR="009F397C" w:rsidRPr="003921A8" w:rsidRDefault="009F397C" w:rsidP="00E64F43">
      <w:pPr>
        <w:pStyle w:val="Heading6"/>
        <w:sectPr w:rsidR="009F397C" w:rsidRPr="003921A8" w:rsidSect="001A7762">
          <w:footerReference w:type="even" r:id="rId10"/>
          <w:footerReference w:type="default" r:id="rId11"/>
          <w:pgSz w:w="12240" w:h="15840" w:code="1"/>
          <w:pgMar w:top="1440" w:right="1440" w:bottom="1440" w:left="1440" w:header="720" w:footer="720" w:gutter="0"/>
          <w:pgNumType w:fmt="lowerRoman" w:start="1"/>
          <w:cols w:space="720"/>
          <w:titlePg/>
        </w:sectPr>
      </w:pPr>
    </w:p>
    <w:p w:rsidR="00700005" w:rsidRPr="003921A8" w:rsidRDefault="00700005" w:rsidP="00CB3DEF">
      <w:pPr>
        <w:pStyle w:val="HeadingFront-BackMatter"/>
      </w:pPr>
      <w:bookmarkStart w:id="0" w:name="_Toc56819127"/>
      <w:bookmarkStart w:id="1" w:name="_Toc93369351"/>
      <w:bookmarkStart w:id="2" w:name="_Toc93388277"/>
      <w:bookmarkStart w:id="3" w:name="_Toc439236017"/>
      <w:r w:rsidRPr="003921A8">
        <w:lastRenderedPageBreak/>
        <w:t>Revision History</w:t>
      </w:r>
      <w:bookmarkEnd w:id="0"/>
      <w:bookmarkEnd w:id="1"/>
      <w:bookmarkEnd w:id="2"/>
      <w:bookmarkEnd w:id="3"/>
    </w:p>
    <w:p w:rsidR="00317799" w:rsidRPr="003921A8" w:rsidRDefault="00317799" w:rsidP="00317799">
      <w:pPr>
        <w:pStyle w:val="AltHeading2"/>
      </w:pPr>
      <w:r w:rsidRPr="003921A8">
        <w:t>Documentation Revisions</w:t>
      </w:r>
    </w:p>
    <w:p w:rsidR="00317799" w:rsidRPr="003921A8" w:rsidRDefault="00317799" w:rsidP="00317799">
      <w:pPr>
        <w:pStyle w:val="BodyText"/>
        <w:keepNext/>
        <w:keepLines/>
      </w:pPr>
      <w:r w:rsidRPr="003921A8">
        <w:fldChar w:fldCharType="begin"/>
      </w:r>
      <w:r w:rsidRPr="003921A8">
        <w:instrText xml:space="preserve"> XE </w:instrText>
      </w:r>
      <w:r w:rsidR="00C7538C" w:rsidRPr="003921A8">
        <w:instrText>“</w:instrText>
      </w:r>
      <w:r w:rsidRPr="003921A8">
        <w:instrText>Revision History</w:instrText>
      </w:r>
      <w:r w:rsidR="00C7538C" w:rsidRPr="003921A8">
        <w:instrText>”</w:instrText>
      </w:r>
      <w:r w:rsidRPr="003921A8">
        <w:instrText xml:space="preserve"> </w:instrText>
      </w:r>
      <w:r w:rsidRPr="003921A8">
        <w:fldChar w:fldCharType="end"/>
      </w:r>
      <w:r w:rsidRPr="003921A8">
        <w:fldChar w:fldCharType="begin"/>
      </w:r>
      <w:r w:rsidRPr="003921A8">
        <w:instrText xml:space="preserve"> XE </w:instrText>
      </w:r>
      <w:r w:rsidR="00C7538C" w:rsidRPr="003921A8">
        <w:instrText>“</w:instrText>
      </w:r>
      <w:proofErr w:type="spellStart"/>
      <w:r w:rsidRPr="003921A8">
        <w:instrText>History</w:instrText>
      </w:r>
      <w:proofErr w:type="gramStart"/>
      <w:r w:rsidRPr="003921A8">
        <w:instrText>:Revisions</w:instrText>
      </w:r>
      <w:proofErr w:type="spellEnd"/>
      <w:proofErr w:type="gramEnd"/>
      <w:r w:rsidR="00C7538C" w:rsidRPr="003921A8">
        <w:instrText>”</w:instrText>
      </w:r>
      <w:r w:rsidRPr="003921A8">
        <w:instrText xml:space="preserve"> </w:instrText>
      </w:r>
      <w:r w:rsidRPr="003921A8">
        <w:fldChar w:fldCharType="end"/>
      </w:r>
      <w:r w:rsidRPr="003921A8">
        <w:fldChar w:fldCharType="begin"/>
      </w:r>
      <w:r w:rsidRPr="003921A8">
        <w:instrText xml:space="preserve">XE </w:instrText>
      </w:r>
      <w:r w:rsidR="00C7538C" w:rsidRPr="003921A8">
        <w:instrText>“</w:instrText>
      </w:r>
      <w:r w:rsidRPr="003921A8">
        <w:instrText xml:space="preserve">Revision </w:instrText>
      </w:r>
      <w:proofErr w:type="spellStart"/>
      <w:r w:rsidRPr="003921A8">
        <w:instrText>History:Documentation</w:instrText>
      </w:r>
      <w:proofErr w:type="spellEnd"/>
      <w:r w:rsidR="00C7538C" w:rsidRPr="003921A8">
        <w:instrText>”</w:instrText>
      </w:r>
      <w:r w:rsidRPr="003921A8">
        <w:fldChar w:fldCharType="end"/>
      </w:r>
      <w:r w:rsidRPr="003921A8">
        <w:fldChar w:fldCharType="begin"/>
      </w:r>
      <w:r w:rsidRPr="003921A8">
        <w:instrText xml:space="preserve">XE </w:instrText>
      </w:r>
      <w:r w:rsidR="00C7538C" w:rsidRPr="003921A8">
        <w:instrText>“</w:instrText>
      </w:r>
      <w:proofErr w:type="spellStart"/>
      <w:r w:rsidRPr="003921A8">
        <w:instrText>Documentation:Revisions</w:instrText>
      </w:r>
      <w:proofErr w:type="spellEnd"/>
      <w:r w:rsidR="00C7538C" w:rsidRPr="003921A8">
        <w:instrText>”</w:instrText>
      </w:r>
      <w:r w:rsidRPr="003921A8">
        <w:fldChar w:fldCharType="end"/>
      </w:r>
      <w:r w:rsidRPr="003921A8">
        <w:rPr>
          <w:color w:val="0000FF"/>
          <w:u w:val="single"/>
        </w:rPr>
        <w:fldChar w:fldCharType="begin"/>
      </w:r>
      <w:r w:rsidRPr="003921A8">
        <w:rPr>
          <w:color w:val="0000FF"/>
          <w:u w:val="single"/>
        </w:rPr>
        <w:instrText xml:space="preserve"> REF _Ref439227578 \h  \* MERGEFORMAT </w:instrText>
      </w:r>
      <w:r w:rsidRPr="003921A8">
        <w:rPr>
          <w:color w:val="0000FF"/>
          <w:u w:val="single"/>
        </w:rPr>
      </w:r>
      <w:r w:rsidRPr="003921A8">
        <w:rPr>
          <w:color w:val="0000FF"/>
          <w:u w:val="single"/>
        </w:rPr>
        <w:fldChar w:fldCharType="separate"/>
      </w:r>
      <w:r w:rsidR="00CB3DEF" w:rsidRPr="003921A8">
        <w:rPr>
          <w:color w:val="0000FF"/>
          <w:u w:val="single"/>
        </w:rPr>
        <w:t>Table 1</w:t>
      </w:r>
      <w:r w:rsidRPr="003921A8">
        <w:rPr>
          <w:color w:val="0000FF"/>
          <w:u w:val="single"/>
        </w:rPr>
        <w:fldChar w:fldCharType="end"/>
      </w:r>
      <w:r w:rsidRPr="003921A8">
        <w:t xml:space="preserve"> displays the revision history for this document. Revisions to the documentation are based on patches and new versions released to the field.</w:t>
      </w:r>
    </w:p>
    <w:p w:rsidR="00317799" w:rsidRPr="003921A8" w:rsidRDefault="00317799" w:rsidP="001A7762">
      <w:pPr>
        <w:pStyle w:val="Caption"/>
      </w:pPr>
      <w:bookmarkStart w:id="4" w:name="_Ref439227578"/>
      <w:bookmarkStart w:id="5" w:name="_Toc439232346"/>
      <w:bookmarkStart w:id="6" w:name="_Toc439232388"/>
      <w:bookmarkStart w:id="7" w:name="_Toc439232432"/>
      <w:bookmarkStart w:id="8" w:name="_Toc439236004"/>
      <w:r w:rsidRPr="003921A8">
        <w:t xml:space="preserve">Table </w:t>
      </w:r>
      <w:r w:rsidR="00F427D7">
        <w:fldChar w:fldCharType="begin"/>
      </w:r>
      <w:r w:rsidR="00F427D7">
        <w:instrText xml:space="preserve"> SEQ Table \* ARABIC </w:instrText>
      </w:r>
      <w:r w:rsidR="00F427D7">
        <w:fldChar w:fldCharType="separate"/>
      </w:r>
      <w:r w:rsidR="00CB3DEF" w:rsidRPr="003921A8">
        <w:t>1</w:t>
      </w:r>
      <w:r w:rsidR="00F427D7">
        <w:fldChar w:fldCharType="end"/>
      </w:r>
      <w:bookmarkEnd w:id="4"/>
      <w:r w:rsidRPr="003921A8">
        <w:t>. Documentation revision history</w:t>
      </w:r>
      <w:bookmarkEnd w:id="5"/>
      <w:bookmarkEnd w:id="6"/>
      <w:bookmarkEnd w:id="7"/>
      <w:bookmarkEnd w:id="8"/>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4"/>
        <w:gridCol w:w="1080"/>
        <w:gridCol w:w="4230"/>
        <w:gridCol w:w="2790"/>
      </w:tblGrid>
      <w:tr w:rsidR="00317799" w:rsidRPr="003921A8" w:rsidTr="00317799">
        <w:trPr>
          <w:tblHeader/>
        </w:trPr>
        <w:tc>
          <w:tcPr>
            <w:tcW w:w="1224" w:type="dxa"/>
            <w:tcBorders>
              <w:top w:val="single" w:sz="6" w:space="0" w:color="auto"/>
              <w:left w:val="single" w:sz="6" w:space="0" w:color="auto"/>
              <w:bottom w:val="single" w:sz="6" w:space="0" w:color="auto"/>
              <w:right w:val="single" w:sz="6" w:space="0" w:color="auto"/>
            </w:tcBorders>
            <w:shd w:val="pct12" w:color="auto" w:fill="auto"/>
          </w:tcPr>
          <w:p w:rsidR="00317799" w:rsidRPr="003921A8" w:rsidRDefault="00317799" w:rsidP="00317799">
            <w:pPr>
              <w:pStyle w:val="TableHeading"/>
              <w:rPr>
                <w:u w:val="single"/>
              </w:rPr>
            </w:pPr>
            <w:bookmarkStart w:id="9" w:name="COL001_TBL001"/>
            <w:bookmarkEnd w:id="9"/>
            <w:r w:rsidRPr="003921A8">
              <w:t>Date</w:t>
            </w:r>
          </w:p>
        </w:tc>
        <w:tc>
          <w:tcPr>
            <w:tcW w:w="1080" w:type="dxa"/>
            <w:tcBorders>
              <w:top w:val="single" w:sz="6" w:space="0" w:color="auto"/>
              <w:left w:val="single" w:sz="6" w:space="0" w:color="auto"/>
              <w:bottom w:val="single" w:sz="6" w:space="0" w:color="auto"/>
              <w:right w:val="single" w:sz="6" w:space="0" w:color="auto"/>
            </w:tcBorders>
            <w:shd w:val="pct12" w:color="auto" w:fill="auto"/>
          </w:tcPr>
          <w:p w:rsidR="00317799" w:rsidRPr="003921A8" w:rsidRDefault="00317799" w:rsidP="00317799">
            <w:pPr>
              <w:pStyle w:val="TableHeading"/>
              <w:rPr>
                <w:u w:val="single"/>
              </w:rPr>
            </w:pPr>
            <w:r w:rsidRPr="003921A8">
              <w:t>Revision</w:t>
            </w:r>
          </w:p>
        </w:tc>
        <w:tc>
          <w:tcPr>
            <w:tcW w:w="4230" w:type="dxa"/>
            <w:tcBorders>
              <w:top w:val="single" w:sz="6" w:space="0" w:color="auto"/>
              <w:left w:val="single" w:sz="6" w:space="0" w:color="auto"/>
              <w:bottom w:val="single" w:sz="6" w:space="0" w:color="auto"/>
              <w:right w:val="single" w:sz="6" w:space="0" w:color="auto"/>
            </w:tcBorders>
            <w:shd w:val="pct12" w:color="auto" w:fill="auto"/>
          </w:tcPr>
          <w:p w:rsidR="00317799" w:rsidRPr="003921A8" w:rsidRDefault="00317799" w:rsidP="00317799">
            <w:pPr>
              <w:pStyle w:val="TableHeading"/>
              <w:rPr>
                <w:u w:val="single"/>
              </w:rPr>
            </w:pPr>
            <w:r w:rsidRPr="003921A8">
              <w:t>Description</w:t>
            </w:r>
          </w:p>
        </w:tc>
        <w:tc>
          <w:tcPr>
            <w:tcW w:w="2790" w:type="dxa"/>
            <w:tcBorders>
              <w:top w:val="single" w:sz="6" w:space="0" w:color="auto"/>
              <w:left w:val="single" w:sz="6" w:space="0" w:color="auto"/>
              <w:bottom w:val="single" w:sz="6" w:space="0" w:color="auto"/>
              <w:right w:val="single" w:sz="6" w:space="0" w:color="auto"/>
            </w:tcBorders>
            <w:shd w:val="pct12" w:color="auto" w:fill="auto"/>
          </w:tcPr>
          <w:p w:rsidR="00317799" w:rsidRPr="003921A8" w:rsidRDefault="00317799" w:rsidP="00317799">
            <w:pPr>
              <w:pStyle w:val="TableHeading"/>
              <w:rPr>
                <w:u w:val="single"/>
              </w:rPr>
            </w:pPr>
            <w:r w:rsidRPr="003921A8">
              <w:t>Author</w:t>
            </w:r>
          </w:p>
        </w:tc>
      </w:tr>
      <w:tr w:rsidR="00317799" w:rsidRPr="003921A8" w:rsidTr="00317799">
        <w:tc>
          <w:tcPr>
            <w:tcW w:w="1224" w:type="dxa"/>
          </w:tcPr>
          <w:p w:rsidR="00317799" w:rsidRPr="003921A8" w:rsidRDefault="00317799" w:rsidP="00317799">
            <w:pPr>
              <w:pStyle w:val="TableText"/>
              <w:keepNext/>
              <w:keepLines/>
              <w:rPr>
                <w:rFonts w:cs="Arial"/>
              </w:rPr>
            </w:pPr>
            <w:r w:rsidRPr="003921A8">
              <w:rPr>
                <w:rFonts w:cs="Arial"/>
                <w:bCs/>
              </w:rPr>
              <w:t>12/30/2015</w:t>
            </w:r>
          </w:p>
        </w:tc>
        <w:tc>
          <w:tcPr>
            <w:tcW w:w="1080" w:type="dxa"/>
          </w:tcPr>
          <w:p w:rsidR="00317799" w:rsidRPr="003921A8" w:rsidRDefault="00E34328" w:rsidP="00317799">
            <w:pPr>
              <w:pStyle w:val="TableText"/>
              <w:keepNext/>
              <w:keepLines/>
              <w:rPr>
                <w:rFonts w:cs="Arial"/>
              </w:rPr>
            </w:pPr>
            <w:r w:rsidRPr="003921A8">
              <w:rPr>
                <w:rFonts w:cs="Arial"/>
              </w:rPr>
              <w:t>4.1</w:t>
            </w:r>
          </w:p>
        </w:tc>
        <w:tc>
          <w:tcPr>
            <w:tcW w:w="4230" w:type="dxa"/>
          </w:tcPr>
          <w:p w:rsidR="00317799" w:rsidRPr="003921A8" w:rsidRDefault="00317799" w:rsidP="00317799">
            <w:pPr>
              <w:pStyle w:val="TableText"/>
              <w:keepNext/>
              <w:keepLines/>
              <w:rPr>
                <w:rFonts w:cs="Arial"/>
                <w:bCs/>
              </w:rPr>
            </w:pPr>
            <w:r w:rsidRPr="003921A8">
              <w:rPr>
                <w:rFonts w:cs="Arial"/>
                <w:bCs/>
              </w:rPr>
              <w:t xml:space="preserve">Updated document based on </w:t>
            </w:r>
            <w:r w:rsidR="00066C80" w:rsidRPr="003921A8">
              <w:rPr>
                <w:rFonts w:cs="Arial"/>
                <w:bCs/>
              </w:rPr>
              <w:t>Statistical Analysis of Global Growth *SAGG)</w:t>
            </w:r>
            <w:r w:rsidRPr="003921A8">
              <w:rPr>
                <w:rFonts w:cs="Arial"/>
                <w:bCs/>
              </w:rPr>
              <w:t xml:space="preserve"> </w:t>
            </w:r>
            <w:r w:rsidR="00E34328" w:rsidRPr="003921A8">
              <w:rPr>
                <w:rFonts w:cs="Arial"/>
                <w:bCs/>
              </w:rPr>
              <w:t xml:space="preserve">updates based on Kernel </w:t>
            </w:r>
            <w:r w:rsidRPr="003921A8">
              <w:rPr>
                <w:rFonts w:cs="Arial"/>
                <w:bCs/>
              </w:rPr>
              <w:t>Patch</w:t>
            </w:r>
            <w:r w:rsidRPr="003921A8">
              <w:rPr>
                <w:rFonts w:cs="Arial"/>
                <w:bCs/>
                <w:color w:val="000000" w:themeColor="text1"/>
              </w:rPr>
              <w:t xml:space="preserve"> </w:t>
            </w:r>
            <w:r w:rsidR="00E34328" w:rsidRPr="003921A8">
              <w:rPr>
                <w:color w:val="000000" w:themeColor="text1"/>
              </w:rPr>
              <w:t>XU*8.0*568</w:t>
            </w:r>
            <w:r w:rsidRPr="003921A8">
              <w:rPr>
                <w:rFonts w:cs="Arial"/>
                <w:bCs/>
                <w:color w:val="000000" w:themeColor="text1"/>
              </w:rPr>
              <w:t>.</w:t>
            </w:r>
          </w:p>
          <w:p w:rsidR="00317799" w:rsidRPr="003921A8" w:rsidRDefault="00317799" w:rsidP="0091027D">
            <w:pPr>
              <w:pStyle w:val="TableText"/>
              <w:keepNext/>
              <w:keepLines/>
              <w:rPr>
                <w:rFonts w:cs="Arial"/>
                <w:bCs/>
              </w:rPr>
            </w:pPr>
            <w:r w:rsidRPr="003921A8">
              <w:t xml:space="preserve">Software: </w:t>
            </w:r>
            <w:r w:rsidR="0091027D" w:rsidRPr="003921A8">
              <w:rPr>
                <w:b/>
              </w:rPr>
              <w:t>SAGG 2</w:t>
            </w:r>
            <w:r w:rsidRPr="003921A8">
              <w:rPr>
                <w:b/>
              </w:rPr>
              <w:t>.0</w:t>
            </w:r>
            <w:r w:rsidRPr="003921A8">
              <w:t>.</w:t>
            </w:r>
          </w:p>
        </w:tc>
        <w:tc>
          <w:tcPr>
            <w:tcW w:w="2790" w:type="dxa"/>
          </w:tcPr>
          <w:p w:rsidR="0091027D" w:rsidRPr="003921A8" w:rsidRDefault="0091027D" w:rsidP="0091027D">
            <w:pPr>
              <w:pStyle w:val="TableText"/>
              <w:keepNext/>
              <w:keepLines/>
              <w:rPr>
                <w:rFonts w:cs="Arial"/>
                <w:bCs/>
              </w:rPr>
            </w:pPr>
            <w:r w:rsidRPr="003921A8">
              <w:rPr>
                <w:rFonts w:cs="Arial"/>
                <w:bCs/>
              </w:rPr>
              <w:t>J. L. (CPE): St. Petersburg</w:t>
            </w:r>
            <w:r w:rsidRPr="003921A8">
              <w:t xml:space="preserve"> Field Office</w:t>
            </w:r>
          </w:p>
          <w:p w:rsidR="00317799" w:rsidRPr="003921A8" w:rsidRDefault="0091027D" w:rsidP="0091027D">
            <w:pPr>
              <w:pStyle w:val="TableText"/>
              <w:keepNext/>
              <w:keepLines/>
              <w:rPr>
                <w:rFonts w:cs="Arial"/>
                <w:bCs/>
              </w:rPr>
            </w:pPr>
            <w:r w:rsidRPr="003921A8">
              <w:rPr>
                <w:rFonts w:cs="Arial"/>
              </w:rPr>
              <w:t>Technical Writer: T. B.</w:t>
            </w:r>
          </w:p>
        </w:tc>
      </w:tr>
      <w:tr w:rsidR="00317799" w:rsidRPr="003921A8" w:rsidTr="00317799">
        <w:tc>
          <w:tcPr>
            <w:tcW w:w="1224" w:type="dxa"/>
          </w:tcPr>
          <w:p w:rsidR="00317799" w:rsidRPr="003921A8" w:rsidRDefault="00317799" w:rsidP="00317799">
            <w:pPr>
              <w:pStyle w:val="TableText"/>
            </w:pPr>
            <w:r w:rsidRPr="003921A8">
              <w:t>10/--/2015</w:t>
            </w:r>
          </w:p>
        </w:tc>
        <w:tc>
          <w:tcPr>
            <w:tcW w:w="1080" w:type="dxa"/>
          </w:tcPr>
          <w:p w:rsidR="00317799" w:rsidRPr="003921A8" w:rsidRDefault="00E34328" w:rsidP="00317799">
            <w:pPr>
              <w:pStyle w:val="TableText"/>
            </w:pPr>
            <w:r w:rsidRPr="003921A8">
              <w:t>4.0</w:t>
            </w:r>
          </w:p>
        </w:tc>
        <w:tc>
          <w:tcPr>
            <w:tcW w:w="4230" w:type="dxa"/>
          </w:tcPr>
          <w:p w:rsidR="00317799" w:rsidRPr="003921A8" w:rsidRDefault="0091027D" w:rsidP="00317799">
            <w:pPr>
              <w:pStyle w:val="TableText"/>
            </w:pPr>
            <w:r w:rsidRPr="003921A8">
              <w:rPr>
                <w:rFonts w:cs="Arial"/>
              </w:rPr>
              <w:t xml:space="preserve">This patch enables SAGG to run on Linux based systems. It </w:t>
            </w:r>
            <w:r w:rsidR="00E34328" w:rsidRPr="003921A8">
              <w:rPr>
                <w:rFonts w:cs="Arial"/>
              </w:rPr>
              <w:t>also does</w:t>
            </w:r>
            <w:r w:rsidRPr="003921A8">
              <w:rPr>
                <w:rFonts w:cs="Arial"/>
              </w:rPr>
              <w:t xml:space="preserve"> </w:t>
            </w:r>
            <w:r w:rsidRPr="003921A8">
              <w:rPr>
                <w:rFonts w:cs="Arial"/>
                <w:i/>
              </w:rPr>
              <w:t>not</w:t>
            </w:r>
            <w:r w:rsidRPr="003921A8">
              <w:rPr>
                <w:rFonts w:cs="Arial"/>
              </w:rPr>
              <w:t xml:space="preserve"> collect metrics on all volume sets.</w:t>
            </w:r>
          </w:p>
          <w:p w:rsidR="00317799" w:rsidRPr="003921A8" w:rsidRDefault="00317799" w:rsidP="0091027D">
            <w:pPr>
              <w:pStyle w:val="TableText"/>
            </w:pPr>
            <w:r w:rsidRPr="003921A8">
              <w:t xml:space="preserve">Software: </w:t>
            </w:r>
            <w:r w:rsidR="0091027D" w:rsidRPr="003921A8">
              <w:rPr>
                <w:b/>
              </w:rPr>
              <w:t>SAGG 2</w:t>
            </w:r>
            <w:r w:rsidRPr="003921A8">
              <w:rPr>
                <w:b/>
              </w:rPr>
              <w:t>.0</w:t>
            </w:r>
            <w:r w:rsidRPr="003921A8">
              <w:t>.</w:t>
            </w:r>
          </w:p>
        </w:tc>
        <w:tc>
          <w:tcPr>
            <w:tcW w:w="2790" w:type="dxa"/>
          </w:tcPr>
          <w:p w:rsidR="00317799" w:rsidRPr="003921A8" w:rsidRDefault="0091027D" w:rsidP="0091027D">
            <w:pPr>
              <w:pStyle w:val="TableText"/>
              <w:keepNext/>
              <w:keepLines/>
              <w:rPr>
                <w:rFonts w:cs="Arial"/>
                <w:bCs/>
              </w:rPr>
            </w:pPr>
            <w:r w:rsidRPr="003921A8">
              <w:rPr>
                <w:rFonts w:cs="Arial"/>
                <w:bCs/>
              </w:rPr>
              <w:t>J. L. (CPE): St. Petersburg</w:t>
            </w:r>
            <w:r w:rsidRPr="003921A8">
              <w:t xml:space="preserve"> Field Office</w:t>
            </w:r>
          </w:p>
        </w:tc>
      </w:tr>
      <w:tr w:rsidR="00317799" w:rsidRPr="003921A8" w:rsidTr="00317799">
        <w:tc>
          <w:tcPr>
            <w:tcW w:w="1224" w:type="dxa"/>
          </w:tcPr>
          <w:p w:rsidR="00317799" w:rsidRPr="003921A8" w:rsidRDefault="00317799" w:rsidP="00317799">
            <w:pPr>
              <w:pStyle w:val="TableText"/>
              <w:rPr>
                <w:rFonts w:cs="Arial"/>
                <w:bCs/>
              </w:rPr>
            </w:pPr>
            <w:r w:rsidRPr="003921A8">
              <w:rPr>
                <w:rFonts w:cs="Arial"/>
              </w:rPr>
              <w:t>07/--/2007</w:t>
            </w:r>
          </w:p>
        </w:tc>
        <w:tc>
          <w:tcPr>
            <w:tcW w:w="1080" w:type="dxa"/>
          </w:tcPr>
          <w:p w:rsidR="00317799" w:rsidRPr="003921A8" w:rsidRDefault="00E34328" w:rsidP="00317799">
            <w:pPr>
              <w:pStyle w:val="TableText"/>
              <w:rPr>
                <w:rFonts w:cs="Arial"/>
              </w:rPr>
            </w:pPr>
            <w:r w:rsidRPr="003921A8">
              <w:rPr>
                <w:rFonts w:cs="Arial"/>
              </w:rPr>
              <w:t>3.0</w:t>
            </w:r>
          </w:p>
        </w:tc>
        <w:tc>
          <w:tcPr>
            <w:tcW w:w="4230" w:type="dxa"/>
          </w:tcPr>
          <w:p w:rsidR="00317799" w:rsidRPr="003921A8" w:rsidRDefault="00317799" w:rsidP="001A7762">
            <w:pPr>
              <w:pStyle w:val="BodyText"/>
            </w:pPr>
            <w:r w:rsidRPr="003921A8">
              <w:rPr>
                <w:rFonts w:ascii="Arial" w:hAnsi="Arial" w:cs="Arial"/>
                <w:sz w:val="20"/>
              </w:rPr>
              <w:t xml:space="preserve">Patch SAGG 2.0 updates the SAGG PROJECT package to Version 2.0. This version removes support for DSM/MSM and now uses APIs from the CM TOOLS package, which are </w:t>
            </w:r>
            <w:r w:rsidRPr="003921A8">
              <w:rPr>
                <w:rFonts w:ascii="Arial" w:hAnsi="Arial" w:cs="Arial"/>
                <w:i/>
                <w:sz w:val="20"/>
              </w:rPr>
              <w:t>not</w:t>
            </w:r>
            <w:r w:rsidRPr="003921A8">
              <w:rPr>
                <w:rFonts w:ascii="Arial" w:hAnsi="Arial" w:cs="Arial"/>
                <w:sz w:val="20"/>
              </w:rPr>
              <w:t xml:space="preserve"> SAGG specific. The only operating systems now supported are Cache for Windows and Cache for VMS. Other documentation updates:</w:t>
            </w:r>
          </w:p>
          <w:p w:rsidR="00317799" w:rsidRPr="003921A8" w:rsidRDefault="00317799" w:rsidP="00317799">
            <w:pPr>
              <w:pStyle w:val="TableListBullet"/>
            </w:pPr>
            <w:r w:rsidRPr="003921A8">
              <w:t>The KMPS-SAGG mail group is no longer in use. The KMP-CAPMAN is now used for all notifications.</w:t>
            </w:r>
          </w:p>
          <w:p w:rsidR="00317799" w:rsidRPr="003921A8" w:rsidRDefault="00317799" w:rsidP="00317799">
            <w:pPr>
              <w:pStyle w:val="TableListBullet"/>
            </w:pPr>
            <w:r w:rsidRPr="003921A8">
              <w:t>There are no new options, and they all work the same</w:t>
            </w:r>
            <w:r w:rsidR="00064E7F">
              <w:t xml:space="preserve"> except for [KMPS SAGG STATUS].</w:t>
            </w:r>
            <w:r w:rsidRPr="003921A8">
              <w:t xml:space="preserve"> This option now uses ListManager to the display is different.</w:t>
            </w:r>
          </w:p>
          <w:p w:rsidR="001A7762" w:rsidRPr="003921A8" w:rsidRDefault="001A7762" w:rsidP="001A7762">
            <w:pPr>
              <w:pStyle w:val="TableText"/>
            </w:pPr>
            <w:r w:rsidRPr="003921A8">
              <w:t xml:space="preserve">Software: </w:t>
            </w:r>
            <w:r w:rsidRPr="003921A8">
              <w:rPr>
                <w:b/>
              </w:rPr>
              <w:t>SAGG 2.0</w:t>
            </w:r>
            <w:r w:rsidRPr="003921A8">
              <w:t>.</w:t>
            </w:r>
          </w:p>
        </w:tc>
        <w:tc>
          <w:tcPr>
            <w:tcW w:w="2790" w:type="dxa"/>
          </w:tcPr>
          <w:p w:rsidR="00317799" w:rsidRPr="003921A8" w:rsidRDefault="00317799" w:rsidP="00317799">
            <w:pPr>
              <w:pStyle w:val="MacroText"/>
              <w:spacing w:before="60" w:after="60"/>
              <w:rPr>
                <w:rFonts w:ascii="Arial" w:hAnsi="Arial" w:cs="Arial"/>
              </w:rPr>
            </w:pPr>
            <w:r w:rsidRPr="003921A8">
              <w:rPr>
                <w:rFonts w:ascii="Arial" w:hAnsi="Arial" w:cs="Arial"/>
              </w:rPr>
              <w:t>Developer: R. K. from the SAGG Development Team.</w:t>
            </w:r>
          </w:p>
          <w:p w:rsidR="00317799" w:rsidRPr="003921A8" w:rsidRDefault="00317799" w:rsidP="00317799">
            <w:pPr>
              <w:pStyle w:val="MacroText"/>
              <w:spacing w:before="60" w:after="60"/>
              <w:rPr>
                <w:rFonts w:ascii="Arial" w:hAnsi="Arial" w:cs="Arial"/>
              </w:rPr>
            </w:pPr>
            <w:r w:rsidRPr="003921A8">
              <w:rPr>
                <w:rFonts w:ascii="Arial" w:hAnsi="Arial" w:cs="Arial"/>
              </w:rPr>
              <w:t>Technical Writer: S. S., Oakland Office of Information Field Office (OIFO)</w:t>
            </w:r>
          </w:p>
        </w:tc>
      </w:tr>
      <w:tr w:rsidR="00317799" w:rsidRPr="003921A8" w:rsidTr="00317799">
        <w:tc>
          <w:tcPr>
            <w:tcW w:w="1224" w:type="dxa"/>
          </w:tcPr>
          <w:p w:rsidR="00317799" w:rsidRPr="003921A8" w:rsidRDefault="00317799" w:rsidP="00317799">
            <w:pPr>
              <w:pStyle w:val="TableText"/>
              <w:rPr>
                <w:rFonts w:cs="Arial"/>
                <w:bCs/>
              </w:rPr>
            </w:pPr>
            <w:r w:rsidRPr="003921A8">
              <w:rPr>
                <w:rFonts w:cs="Arial"/>
              </w:rPr>
              <w:t>01/--/2005</w:t>
            </w:r>
          </w:p>
        </w:tc>
        <w:tc>
          <w:tcPr>
            <w:tcW w:w="1080" w:type="dxa"/>
          </w:tcPr>
          <w:p w:rsidR="00317799" w:rsidRPr="003921A8" w:rsidRDefault="00317799" w:rsidP="00317799">
            <w:pPr>
              <w:pStyle w:val="TableText"/>
              <w:rPr>
                <w:rFonts w:cs="Arial"/>
              </w:rPr>
            </w:pPr>
            <w:r w:rsidRPr="003921A8">
              <w:rPr>
                <w:rFonts w:cs="Arial"/>
              </w:rPr>
              <w:t>2.0</w:t>
            </w:r>
          </w:p>
        </w:tc>
        <w:tc>
          <w:tcPr>
            <w:tcW w:w="4230" w:type="dxa"/>
          </w:tcPr>
          <w:p w:rsidR="00317799" w:rsidRPr="003921A8" w:rsidRDefault="00317799" w:rsidP="00E34328">
            <w:pPr>
              <w:pStyle w:val="TableText"/>
            </w:pPr>
            <w:r w:rsidRPr="003921A8">
              <w:t>Reformatted document to follow current ISS standards.</w:t>
            </w:r>
          </w:p>
          <w:p w:rsidR="00317799" w:rsidRPr="003921A8" w:rsidRDefault="00317799" w:rsidP="00E34328">
            <w:pPr>
              <w:pStyle w:val="TableText"/>
            </w:pPr>
            <w:r w:rsidRPr="003921A8">
              <w:t xml:space="preserve">Reviewed document and edited for the </w:t>
            </w:r>
            <w:r w:rsidR="00C7538C" w:rsidRPr="003921A8">
              <w:t>“</w:t>
            </w:r>
            <w:r w:rsidRPr="003921A8">
              <w:t>Data Scrubbing</w:t>
            </w:r>
            <w:r w:rsidR="00C7538C" w:rsidRPr="003921A8">
              <w:t>”</w:t>
            </w:r>
            <w:r w:rsidRPr="003921A8">
              <w:t xml:space="preserve"> and the </w:t>
            </w:r>
            <w:r w:rsidR="00C7538C" w:rsidRPr="003921A8">
              <w:t>“</w:t>
            </w:r>
            <w:r w:rsidRPr="003921A8">
              <w:t>PDF 508 Compliance</w:t>
            </w:r>
            <w:r w:rsidR="00C7538C" w:rsidRPr="003921A8">
              <w:t>”</w:t>
            </w:r>
            <w:r w:rsidRPr="003921A8">
              <w:t xml:space="preserve"> projects.</w:t>
            </w:r>
          </w:p>
          <w:p w:rsidR="00317799" w:rsidRPr="003921A8" w:rsidRDefault="00317799" w:rsidP="00E34328">
            <w:pPr>
              <w:pStyle w:val="TableText"/>
            </w:pPr>
            <w:r w:rsidRPr="003921A8">
              <w:rPr>
                <w:b/>
              </w:rPr>
              <w:t>Data Scrubbing—</w:t>
            </w:r>
            <w:r w:rsidRPr="003921A8">
              <w:t>Changed all patient/user TEST data to conform to HSD&amp;D standards and conventions as indicated below:</w:t>
            </w:r>
          </w:p>
          <w:p w:rsidR="00317799" w:rsidRPr="003921A8" w:rsidRDefault="00317799" w:rsidP="00E34328">
            <w:pPr>
              <w:pStyle w:val="TableText"/>
            </w:pPr>
            <w:r w:rsidRPr="003921A8">
              <w:t xml:space="preserve">The first three digits (prefix) of any Social Security Numbers (SSN) start with </w:t>
            </w:r>
            <w:r w:rsidR="00C7538C" w:rsidRPr="003921A8">
              <w:t>“</w:t>
            </w:r>
            <w:r w:rsidRPr="003921A8">
              <w:t>000</w:t>
            </w:r>
            <w:r w:rsidR="00C7538C" w:rsidRPr="003921A8">
              <w:t>”</w:t>
            </w:r>
            <w:r w:rsidRPr="003921A8">
              <w:t xml:space="preserve"> or </w:t>
            </w:r>
            <w:r w:rsidR="00C7538C" w:rsidRPr="003921A8">
              <w:t>“</w:t>
            </w:r>
            <w:r w:rsidRPr="003921A8">
              <w:t>666.</w:t>
            </w:r>
            <w:r w:rsidR="00C7538C" w:rsidRPr="003921A8">
              <w:t>”</w:t>
            </w:r>
          </w:p>
          <w:p w:rsidR="00317799" w:rsidRPr="003921A8" w:rsidRDefault="00317799" w:rsidP="00E34328">
            <w:pPr>
              <w:pStyle w:val="TableText"/>
            </w:pPr>
            <w:r w:rsidRPr="003921A8">
              <w:t xml:space="preserve">Patient or user names are formatted as follows: KMPDPATIENT,[N] or KMPDUSER,[N] respectively, where the N is a number written out and incremented with </w:t>
            </w:r>
            <w:r w:rsidRPr="003921A8">
              <w:lastRenderedPageBreak/>
              <w:t>each new entry (e.g., KMPDPATIENT, ONE, KMPDPATIENT, TWO, etc.).</w:t>
            </w:r>
          </w:p>
          <w:p w:rsidR="00317799" w:rsidRPr="003921A8" w:rsidRDefault="00317799" w:rsidP="00E34328">
            <w:pPr>
              <w:pStyle w:val="TableText"/>
            </w:pPr>
            <w:r w:rsidRPr="003921A8">
              <w:t>Other personal demographic-related data (e.g., addresses, phones, IP addresses, etc.) were also changed to be generic.</w:t>
            </w:r>
          </w:p>
          <w:p w:rsidR="00317799" w:rsidRPr="003921A8" w:rsidRDefault="00317799" w:rsidP="00E34328">
            <w:pPr>
              <w:pStyle w:val="TableText"/>
            </w:pPr>
            <w:r w:rsidRPr="003921A8">
              <w:rPr>
                <w:b/>
              </w:rPr>
              <w:t>PDF 508 Compliance—</w:t>
            </w:r>
            <w:r w:rsidRPr="003921A8">
              <w:t>The final PDF document was recreated and now supports the minimum requirements to be 508 compliant (i.e., accessibility tags, language selection, alternate text for all images/icons, fully functional Web links, successfully passed Adobe Acrobat Quick Check).</w:t>
            </w:r>
          </w:p>
        </w:tc>
        <w:tc>
          <w:tcPr>
            <w:tcW w:w="2790" w:type="dxa"/>
          </w:tcPr>
          <w:p w:rsidR="00317799" w:rsidRPr="003921A8" w:rsidRDefault="00317799" w:rsidP="00317799">
            <w:pPr>
              <w:pStyle w:val="TableText"/>
              <w:rPr>
                <w:rFonts w:cs="Arial"/>
                <w:bCs/>
              </w:rPr>
            </w:pPr>
            <w:r w:rsidRPr="003921A8">
              <w:rPr>
                <w:rFonts w:cs="Arial"/>
                <w:bCs/>
              </w:rPr>
              <w:lastRenderedPageBreak/>
              <w:t>Technical Writer: T. B.</w:t>
            </w:r>
            <w:r w:rsidRPr="003921A8">
              <w:rPr>
                <w:rFonts w:cs="Arial"/>
              </w:rPr>
              <w:t>, Oakland, CA OIFO</w:t>
            </w:r>
          </w:p>
        </w:tc>
      </w:tr>
      <w:tr w:rsidR="00317799" w:rsidRPr="003921A8" w:rsidTr="00317799">
        <w:tc>
          <w:tcPr>
            <w:tcW w:w="1224" w:type="dxa"/>
          </w:tcPr>
          <w:p w:rsidR="00317799" w:rsidRPr="003921A8" w:rsidRDefault="00317799" w:rsidP="00317799">
            <w:pPr>
              <w:pStyle w:val="TableText"/>
              <w:rPr>
                <w:rFonts w:cs="Arial"/>
                <w:bCs/>
              </w:rPr>
            </w:pPr>
            <w:r w:rsidRPr="003921A8">
              <w:rPr>
                <w:rFonts w:cs="Arial"/>
              </w:rPr>
              <w:lastRenderedPageBreak/>
              <w:t>07/--/1998</w:t>
            </w:r>
          </w:p>
        </w:tc>
        <w:tc>
          <w:tcPr>
            <w:tcW w:w="1080" w:type="dxa"/>
          </w:tcPr>
          <w:p w:rsidR="00317799" w:rsidRPr="003921A8" w:rsidRDefault="00317799" w:rsidP="00317799">
            <w:pPr>
              <w:pStyle w:val="TableText"/>
              <w:rPr>
                <w:rFonts w:cs="Arial"/>
              </w:rPr>
            </w:pPr>
            <w:r w:rsidRPr="003921A8">
              <w:rPr>
                <w:rFonts w:cs="Arial"/>
              </w:rPr>
              <w:t>1.0</w:t>
            </w:r>
          </w:p>
        </w:tc>
        <w:tc>
          <w:tcPr>
            <w:tcW w:w="4230" w:type="dxa"/>
          </w:tcPr>
          <w:p w:rsidR="00317799" w:rsidRPr="003921A8" w:rsidRDefault="00317799" w:rsidP="00317799">
            <w:pPr>
              <w:pStyle w:val="TableText"/>
              <w:rPr>
                <w:rFonts w:cs="Arial"/>
                <w:bCs/>
              </w:rPr>
            </w:pPr>
            <w:r w:rsidRPr="003921A8">
              <w:rPr>
                <w:rFonts w:cs="Arial"/>
              </w:rPr>
              <w:t>Initial Statistical Analysis of Global Growth (SAGG) 1.8 software documentation creation.</w:t>
            </w:r>
          </w:p>
        </w:tc>
        <w:tc>
          <w:tcPr>
            <w:tcW w:w="2790" w:type="dxa"/>
          </w:tcPr>
          <w:p w:rsidR="00522E1B" w:rsidRDefault="00317799" w:rsidP="00522E1B">
            <w:pPr>
              <w:pStyle w:val="TableText"/>
              <w:rPr>
                <w:rFonts w:cs="Arial"/>
              </w:rPr>
            </w:pPr>
            <w:r w:rsidRPr="003921A8">
              <w:rPr>
                <w:rFonts w:cs="Arial"/>
              </w:rPr>
              <w:t>SAGG Development Team</w:t>
            </w:r>
          </w:p>
          <w:p w:rsidR="00317799" w:rsidRPr="003921A8" w:rsidRDefault="00522E1B" w:rsidP="00522E1B">
            <w:pPr>
              <w:pStyle w:val="TableText"/>
              <w:rPr>
                <w:rFonts w:cs="Arial"/>
                <w:bCs/>
              </w:rPr>
            </w:pPr>
            <w:r>
              <w:rPr>
                <w:rFonts w:cs="Arial"/>
              </w:rPr>
              <w:t>Technical Writer: T. B.</w:t>
            </w:r>
            <w:r w:rsidR="00317799" w:rsidRPr="003921A8">
              <w:rPr>
                <w:rFonts w:cs="Arial"/>
              </w:rPr>
              <w:t>, Oakland Office of Information Field Office (OIFO)</w:t>
            </w:r>
          </w:p>
        </w:tc>
      </w:tr>
    </w:tbl>
    <w:p w:rsidR="00700005" w:rsidRPr="003921A8" w:rsidRDefault="00700005" w:rsidP="001A7762">
      <w:pPr>
        <w:pStyle w:val="BodyText6"/>
      </w:pPr>
    </w:p>
    <w:p w:rsidR="00700005" w:rsidRPr="003921A8" w:rsidRDefault="001A7762" w:rsidP="001A7762">
      <w:pPr>
        <w:pStyle w:val="AltHeading2"/>
      </w:pPr>
      <w:r w:rsidRPr="003921A8">
        <w:t>Patch Revisions</w:t>
      </w:r>
    </w:p>
    <w:p w:rsidR="00700005" w:rsidRPr="003921A8" w:rsidRDefault="001A7762" w:rsidP="001A7762">
      <w:pPr>
        <w:pStyle w:val="BodyText"/>
      </w:pPr>
      <w:r w:rsidRPr="003921A8">
        <w:fldChar w:fldCharType="begin"/>
      </w:r>
      <w:r w:rsidRPr="003921A8">
        <w:instrText xml:space="preserve">XE </w:instrText>
      </w:r>
      <w:r w:rsidR="00C7538C" w:rsidRPr="003921A8">
        <w:instrText>“</w:instrText>
      </w:r>
      <w:r w:rsidRPr="003921A8">
        <w:instrText>Revision History</w:instrText>
      </w:r>
      <w:proofErr w:type="gramStart"/>
      <w:r w:rsidRPr="003921A8">
        <w:instrText>:Patches</w:instrText>
      </w:r>
      <w:proofErr w:type="gramEnd"/>
      <w:r w:rsidR="00C7538C" w:rsidRPr="003921A8">
        <w:instrText>”</w:instrText>
      </w:r>
      <w:r w:rsidRPr="003921A8">
        <w:fldChar w:fldCharType="end"/>
      </w:r>
      <w:r w:rsidRPr="003921A8">
        <w:fldChar w:fldCharType="begin"/>
      </w:r>
      <w:r w:rsidRPr="003921A8">
        <w:instrText xml:space="preserve">XE </w:instrText>
      </w:r>
      <w:r w:rsidR="00C7538C" w:rsidRPr="003921A8">
        <w:instrText>“</w:instrText>
      </w:r>
      <w:r w:rsidRPr="003921A8">
        <w:instrText>Patches:Revisions</w:instrText>
      </w:r>
      <w:r w:rsidR="00C7538C" w:rsidRPr="003921A8">
        <w:instrText>”</w:instrText>
      </w:r>
      <w:r w:rsidRPr="003921A8">
        <w:fldChar w:fldCharType="end"/>
      </w:r>
      <w:r w:rsidR="00700005" w:rsidRPr="003921A8">
        <w:t xml:space="preserve">For a complete list of patches related to this software, </w:t>
      </w:r>
      <w:r w:rsidR="006B3ACE">
        <w:t>see</w:t>
      </w:r>
      <w:r w:rsidR="00700005" w:rsidRPr="003921A8">
        <w:t xml:space="preserve"> the Patch Module on FORUM</w:t>
      </w:r>
      <w:r w:rsidR="00572C1A" w:rsidRPr="003921A8">
        <w:fldChar w:fldCharType="begin"/>
      </w:r>
      <w:r w:rsidR="00572C1A" w:rsidRPr="003921A8">
        <w:instrText xml:space="preserve"> XE </w:instrText>
      </w:r>
      <w:r w:rsidR="00C7538C" w:rsidRPr="003921A8">
        <w:instrText>“</w:instrText>
      </w:r>
      <w:r w:rsidR="00572C1A" w:rsidRPr="003921A8">
        <w:instrText>FORUM</w:instrText>
      </w:r>
      <w:r w:rsidR="00C7538C" w:rsidRPr="003921A8">
        <w:instrText>”</w:instrText>
      </w:r>
      <w:r w:rsidR="00572C1A" w:rsidRPr="003921A8">
        <w:instrText xml:space="preserve"> </w:instrText>
      </w:r>
      <w:r w:rsidR="00572C1A" w:rsidRPr="003921A8">
        <w:fldChar w:fldCharType="end"/>
      </w:r>
      <w:r w:rsidRPr="003921A8">
        <w:t>.</w:t>
      </w:r>
    </w:p>
    <w:p w:rsidR="009F397C" w:rsidRPr="003921A8" w:rsidRDefault="009F397C" w:rsidP="001A7762">
      <w:pPr>
        <w:pStyle w:val="BodyText"/>
      </w:pPr>
    </w:p>
    <w:p w:rsidR="009F397C" w:rsidRPr="003921A8" w:rsidRDefault="009F397C" w:rsidP="001A7762">
      <w:pPr>
        <w:pStyle w:val="BodyText"/>
        <w:sectPr w:rsidR="009F397C" w:rsidRPr="003921A8" w:rsidSect="001A7762">
          <w:headerReference w:type="even" r:id="rId12"/>
          <w:footerReference w:type="even" r:id="rId13"/>
          <w:footerReference w:type="first" r:id="rId14"/>
          <w:pgSz w:w="12240" w:h="15840"/>
          <w:pgMar w:top="1440" w:right="1440" w:bottom="1440" w:left="1440" w:header="720" w:footer="720" w:gutter="0"/>
          <w:pgNumType w:fmt="lowerRoman"/>
          <w:cols w:space="720"/>
        </w:sectPr>
      </w:pPr>
    </w:p>
    <w:p w:rsidR="009F397C" w:rsidRPr="003921A8" w:rsidRDefault="009F397C" w:rsidP="001A7762">
      <w:pPr>
        <w:pStyle w:val="Title2"/>
      </w:pPr>
      <w:r w:rsidRPr="003921A8">
        <w:lastRenderedPageBreak/>
        <w:t>Contents</w:t>
      </w:r>
    </w:p>
    <w:p w:rsidR="009F397C" w:rsidRPr="003921A8" w:rsidRDefault="008C00D9" w:rsidP="001A7762">
      <w:pPr>
        <w:pStyle w:val="BodyText6"/>
        <w:keepNext/>
        <w:keepLines/>
      </w:pPr>
      <w:r w:rsidRPr="003921A8">
        <w:fldChar w:fldCharType="begin"/>
      </w:r>
      <w:r w:rsidRPr="003921A8">
        <w:instrText xml:space="preserve"> XE </w:instrText>
      </w:r>
      <w:r w:rsidR="00C7538C" w:rsidRPr="003921A8">
        <w:instrText>“</w:instrText>
      </w:r>
      <w:r w:rsidRPr="003921A8">
        <w:instrText>Contents</w:instrText>
      </w:r>
      <w:r w:rsidR="00C7538C" w:rsidRPr="003921A8">
        <w:instrText>”</w:instrText>
      </w:r>
      <w:r w:rsidRPr="003921A8">
        <w:instrText xml:space="preserve"> </w:instrText>
      </w:r>
      <w:r w:rsidRPr="003921A8">
        <w:fldChar w:fldCharType="end"/>
      </w:r>
    </w:p>
    <w:p w:rsidR="00CB3DEF" w:rsidRPr="003921A8" w:rsidRDefault="00CB3DEF">
      <w:pPr>
        <w:pStyle w:val="TOC9"/>
        <w:rPr>
          <w:rFonts w:asciiTheme="minorHAnsi" w:eastAsiaTheme="minorEastAsia" w:hAnsiTheme="minorHAnsi" w:cstheme="minorBidi"/>
          <w:color w:val="auto"/>
          <w:szCs w:val="22"/>
          <w:lang w:eastAsia="en-US"/>
        </w:rPr>
      </w:pPr>
      <w:r w:rsidRPr="003921A8">
        <w:rPr>
          <w:b/>
        </w:rPr>
        <w:fldChar w:fldCharType="begin"/>
      </w:r>
      <w:r w:rsidRPr="003921A8">
        <w:rPr>
          <w:b/>
        </w:rPr>
        <w:instrText xml:space="preserve"> TOC \o "2-3" \h \z \t "Heading 1,1,Heading Front-Back_Matter,9" </w:instrText>
      </w:r>
      <w:r w:rsidRPr="003921A8">
        <w:rPr>
          <w:b/>
        </w:rPr>
        <w:fldChar w:fldCharType="separate"/>
      </w:r>
      <w:hyperlink w:anchor="_Toc439236017" w:history="1">
        <w:r w:rsidRPr="003921A8">
          <w:rPr>
            <w:rStyle w:val="Hyperlink"/>
          </w:rPr>
          <w:t>Revision History</w:t>
        </w:r>
        <w:r w:rsidRPr="003921A8">
          <w:rPr>
            <w:webHidden/>
          </w:rPr>
          <w:tab/>
        </w:r>
        <w:r w:rsidRPr="003921A8">
          <w:rPr>
            <w:webHidden/>
          </w:rPr>
          <w:fldChar w:fldCharType="begin"/>
        </w:r>
        <w:r w:rsidRPr="003921A8">
          <w:rPr>
            <w:webHidden/>
          </w:rPr>
          <w:instrText xml:space="preserve"> PAGEREF _Toc439236017 \h </w:instrText>
        </w:r>
        <w:r w:rsidRPr="003921A8">
          <w:rPr>
            <w:webHidden/>
          </w:rPr>
        </w:r>
        <w:r w:rsidRPr="003921A8">
          <w:rPr>
            <w:webHidden/>
          </w:rPr>
          <w:fldChar w:fldCharType="separate"/>
        </w:r>
        <w:r w:rsidRPr="003921A8">
          <w:rPr>
            <w:webHidden/>
          </w:rPr>
          <w:t>ii</w:t>
        </w:r>
        <w:r w:rsidRPr="003921A8">
          <w:rPr>
            <w:webHidden/>
          </w:rPr>
          <w:fldChar w:fldCharType="end"/>
        </w:r>
      </w:hyperlink>
    </w:p>
    <w:p w:rsidR="00CB3DEF" w:rsidRPr="003921A8" w:rsidRDefault="00F427D7">
      <w:pPr>
        <w:pStyle w:val="TOC9"/>
        <w:rPr>
          <w:rFonts w:asciiTheme="minorHAnsi" w:eastAsiaTheme="minorEastAsia" w:hAnsiTheme="minorHAnsi" w:cstheme="minorBidi"/>
          <w:color w:val="auto"/>
          <w:szCs w:val="22"/>
          <w:lang w:eastAsia="en-US"/>
        </w:rPr>
      </w:pPr>
      <w:hyperlink w:anchor="_Toc439236018" w:history="1">
        <w:r w:rsidR="00CB3DEF" w:rsidRPr="003921A8">
          <w:rPr>
            <w:rStyle w:val="Hyperlink"/>
          </w:rPr>
          <w:t>Figures and Tables</w:t>
        </w:r>
        <w:r w:rsidR="00CB3DEF" w:rsidRPr="003921A8">
          <w:rPr>
            <w:webHidden/>
          </w:rPr>
          <w:tab/>
        </w:r>
        <w:r w:rsidR="00CB3DEF" w:rsidRPr="003921A8">
          <w:rPr>
            <w:webHidden/>
          </w:rPr>
          <w:fldChar w:fldCharType="begin"/>
        </w:r>
        <w:r w:rsidR="00CB3DEF" w:rsidRPr="003921A8">
          <w:rPr>
            <w:webHidden/>
          </w:rPr>
          <w:instrText xml:space="preserve"> PAGEREF _Toc439236018 \h </w:instrText>
        </w:r>
        <w:r w:rsidR="00CB3DEF" w:rsidRPr="003921A8">
          <w:rPr>
            <w:webHidden/>
          </w:rPr>
        </w:r>
        <w:r w:rsidR="00CB3DEF" w:rsidRPr="003921A8">
          <w:rPr>
            <w:webHidden/>
          </w:rPr>
          <w:fldChar w:fldCharType="separate"/>
        </w:r>
        <w:r w:rsidR="00CB3DEF" w:rsidRPr="003921A8">
          <w:rPr>
            <w:webHidden/>
          </w:rPr>
          <w:t>v</w:t>
        </w:r>
        <w:r w:rsidR="00CB3DEF" w:rsidRPr="003921A8">
          <w:rPr>
            <w:webHidden/>
          </w:rPr>
          <w:fldChar w:fldCharType="end"/>
        </w:r>
      </w:hyperlink>
    </w:p>
    <w:p w:rsidR="00CB3DEF" w:rsidRPr="003921A8" w:rsidRDefault="00F427D7">
      <w:pPr>
        <w:pStyle w:val="TOC9"/>
        <w:rPr>
          <w:rFonts w:asciiTheme="minorHAnsi" w:eastAsiaTheme="minorEastAsia" w:hAnsiTheme="minorHAnsi" w:cstheme="minorBidi"/>
          <w:color w:val="auto"/>
          <w:szCs w:val="22"/>
          <w:lang w:eastAsia="en-US"/>
        </w:rPr>
      </w:pPr>
      <w:hyperlink w:anchor="_Toc439236019" w:history="1">
        <w:r w:rsidR="00CB3DEF" w:rsidRPr="003921A8">
          <w:rPr>
            <w:rStyle w:val="Hyperlink"/>
          </w:rPr>
          <w:t>Orientation</w:t>
        </w:r>
        <w:r w:rsidR="00CB3DEF" w:rsidRPr="003921A8">
          <w:rPr>
            <w:webHidden/>
          </w:rPr>
          <w:tab/>
        </w:r>
        <w:r w:rsidR="00CB3DEF" w:rsidRPr="003921A8">
          <w:rPr>
            <w:webHidden/>
          </w:rPr>
          <w:fldChar w:fldCharType="begin"/>
        </w:r>
        <w:r w:rsidR="00CB3DEF" w:rsidRPr="003921A8">
          <w:rPr>
            <w:webHidden/>
          </w:rPr>
          <w:instrText xml:space="preserve"> PAGEREF _Toc439236019 \h </w:instrText>
        </w:r>
        <w:r w:rsidR="00CB3DEF" w:rsidRPr="003921A8">
          <w:rPr>
            <w:webHidden/>
          </w:rPr>
        </w:r>
        <w:r w:rsidR="00CB3DEF" w:rsidRPr="003921A8">
          <w:rPr>
            <w:webHidden/>
          </w:rPr>
          <w:fldChar w:fldCharType="separate"/>
        </w:r>
        <w:r w:rsidR="00CB3DEF" w:rsidRPr="003921A8">
          <w:rPr>
            <w:webHidden/>
          </w:rPr>
          <w:t>vi</w:t>
        </w:r>
        <w:r w:rsidR="00CB3DEF" w:rsidRPr="003921A8">
          <w:rPr>
            <w:webHidden/>
          </w:rPr>
          <w:fldChar w:fldCharType="end"/>
        </w:r>
      </w:hyperlink>
    </w:p>
    <w:p w:rsidR="00CB3DEF" w:rsidRPr="003921A8" w:rsidRDefault="00F427D7">
      <w:pPr>
        <w:pStyle w:val="TOC1"/>
        <w:rPr>
          <w:rFonts w:asciiTheme="minorHAnsi" w:eastAsiaTheme="minorEastAsia" w:hAnsiTheme="minorHAnsi" w:cstheme="minorBidi"/>
          <w:b w:val="0"/>
          <w:noProof w:val="0"/>
          <w:color w:val="auto"/>
          <w:szCs w:val="22"/>
          <w:lang w:eastAsia="en-US"/>
        </w:rPr>
      </w:pPr>
      <w:hyperlink w:anchor="_Toc439236020" w:history="1">
        <w:r w:rsidR="00CB3DEF" w:rsidRPr="003921A8">
          <w:rPr>
            <w:rStyle w:val="Hyperlink"/>
            <w:noProof w:val="0"/>
          </w:rPr>
          <w:t>1</w:t>
        </w:r>
        <w:r w:rsidR="00CB3DEF" w:rsidRPr="003921A8">
          <w:rPr>
            <w:rFonts w:asciiTheme="minorHAnsi" w:eastAsiaTheme="minorEastAsia" w:hAnsiTheme="minorHAnsi" w:cstheme="minorBidi"/>
            <w:b w:val="0"/>
            <w:noProof w:val="0"/>
            <w:color w:val="auto"/>
            <w:szCs w:val="22"/>
            <w:lang w:eastAsia="en-US"/>
          </w:rPr>
          <w:tab/>
        </w:r>
        <w:r w:rsidR="00CB3DEF" w:rsidRPr="003921A8">
          <w:rPr>
            <w:rStyle w:val="Hyperlink"/>
            <w:noProof w:val="0"/>
          </w:rPr>
          <w:t>Introduction</w:t>
        </w:r>
        <w:r w:rsidR="00CB3DEF" w:rsidRPr="003921A8">
          <w:rPr>
            <w:noProof w:val="0"/>
            <w:webHidden/>
          </w:rPr>
          <w:tab/>
        </w:r>
        <w:r w:rsidR="00CB3DEF" w:rsidRPr="003921A8">
          <w:rPr>
            <w:noProof w:val="0"/>
            <w:webHidden/>
          </w:rPr>
          <w:fldChar w:fldCharType="begin"/>
        </w:r>
        <w:r w:rsidR="00CB3DEF" w:rsidRPr="003921A8">
          <w:rPr>
            <w:noProof w:val="0"/>
            <w:webHidden/>
          </w:rPr>
          <w:instrText xml:space="preserve"> PAGEREF _Toc439236020 \h </w:instrText>
        </w:r>
        <w:r w:rsidR="00CB3DEF" w:rsidRPr="003921A8">
          <w:rPr>
            <w:noProof w:val="0"/>
            <w:webHidden/>
          </w:rPr>
        </w:r>
        <w:r w:rsidR="00CB3DEF" w:rsidRPr="003921A8">
          <w:rPr>
            <w:noProof w:val="0"/>
            <w:webHidden/>
          </w:rPr>
          <w:fldChar w:fldCharType="separate"/>
        </w:r>
        <w:r w:rsidR="00CB3DEF" w:rsidRPr="003921A8">
          <w:rPr>
            <w:noProof w:val="0"/>
            <w:webHidden/>
          </w:rPr>
          <w:t>1</w:t>
        </w:r>
        <w:r w:rsidR="00CB3DEF" w:rsidRPr="003921A8">
          <w:rPr>
            <w:noProof w:val="0"/>
            <w:webHidden/>
          </w:rPr>
          <w:fldChar w:fldCharType="end"/>
        </w:r>
      </w:hyperlink>
    </w:p>
    <w:p w:rsidR="00CB3DEF" w:rsidRPr="003921A8" w:rsidRDefault="00F427D7">
      <w:pPr>
        <w:pStyle w:val="TOC1"/>
        <w:rPr>
          <w:rFonts w:asciiTheme="minorHAnsi" w:eastAsiaTheme="minorEastAsia" w:hAnsiTheme="minorHAnsi" w:cstheme="minorBidi"/>
          <w:b w:val="0"/>
          <w:noProof w:val="0"/>
          <w:color w:val="auto"/>
          <w:szCs w:val="22"/>
          <w:lang w:eastAsia="en-US"/>
        </w:rPr>
      </w:pPr>
      <w:hyperlink w:anchor="_Toc439236021" w:history="1">
        <w:r w:rsidR="00CB3DEF" w:rsidRPr="003921A8">
          <w:rPr>
            <w:rStyle w:val="Hyperlink"/>
            <w:noProof w:val="0"/>
          </w:rPr>
          <w:t>2</w:t>
        </w:r>
        <w:r w:rsidR="00CB3DEF" w:rsidRPr="003921A8">
          <w:rPr>
            <w:rFonts w:asciiTheme="minorHAnsi" w:eastAsiaTheme="minorEastAsia" w:hAnsiTheme="minorHAnsi" w:cstheme="minorBidi"/>
            <w:b w:val="0"/>
            <w:noProof w:val="0"/>
            <w:color w:val="auto"/>
            <w:szCs w:val="22"/>
            <w:lang w:eastAsia="en-US"/>
          </w:rPr>
          <w:tab/>
        </w:r>
        <w:r w:rsidR="00CB3DEF" w:rsidRPr="003921A8">
          <w:rPr>
            <w:rStyle w:val="Hyperlink"/>
            <w:noProof w:val="0"/>
          </w:rPr>
          <w:t>Functional Description and Use of Software</w:t>
        </w:r>
        <w:r w:rsidR="00CB3DEF" w:rsidRPr="003921A8">
          <w:rPr>
            <w:noProof w:val="0"/>
            <w:webHidden/>
          </w:rPr>
          <w:tab/>
        </w:r>
        <w:r w:rsidR="00CB3DEF" w:rsidRPr="003921A8">
          <w:rPr>
            <w:noProof w:val="0"/>
            <w:webHidden/>
          </w:rPr>
          <w:fldChar w:fldCharType="begin"/>
        </w:r>
        <w:r w:rsidR="00CB3DEF" w:rsidRPr="003921A8">
          <w:rPr>
            <w:noProof w:val="0"/>
            <w:webHidden/>
          </w:rPr>
          <w:instrText xml:space="preserve"> PAGEREF _Toc439236021 \h </w:instrText>
        </w:r>
        <w:r w:rsidR="00CB3DEF" w:rsidRPr="003921A8">
          <w:rPr>
            <w:noProof w:val="0"/>
            <w:webHidden/>
          </w:rPr>
        </w:r>
        <w:r w:rsidR="00CB3DEF" w:rsidRPr="003921A8">
          <w:rPr>
            <w:noProof w:val="0"/>
            <w:webHidden/>
          </w:rPr>
          <w:fldChar w:fldCharType="separate"/>
        </w:r>
        <w:r w:rsidR="00CB3DEF" w:rsidRPr="003921A8">
          <w:rPr>
            <w:noProof w:val="0"/>
            <w:webHidden/>
          </w:rPr>
          <w:t>2</w:t>
        </w:r>
        <w:r w:rsidR="00CB3DEF" w:rsidRPr="003921A8">
          <w:rPr>
            <w:noProof w:val="0"/>
            <w:webHidden/>
          </w:rPr>
          <w:fldChar w:fldCharType="end"/>
        </w:r>
      </w:hyperlink>
    </w:p>
    <w:p w:rsidR="00CB3DEF" w:rsidRPr="003921A8" w:rsidRDefault="00F427D7">
      <w:pPr>
        <w:pStyle w:val="TOC2"/>
        <w:rPr>
          <w:rFonts w:asciiTheme="minorHAnsi" w:eastAsiaTheme="minorEastAsia" w:hAnsiTheme="minorHAnsi" w:cstheme="minorBidi"/>
          <w:noProof w:val="0"/>
          <w:color w:val="auto"/>
          <w:szCs w:val="22"/>
          <w:lang w:eastAsia="en-US"/>
        </w:rPr>
      </w:pPr>
      <w:hyperlink w:anchor="_Toc439236022" w:history="1">
        <w:r w:rsidR="00CB3DEF" w:rsidRPr="003921A8">
          <w:rPr>
            <w:rStyle w:val="Hyperlink"/>
            <w:noProof w:val="0"/>
          </w:rPr>
          <w:t>2.1</w:t>
        </w:r>
        <w:r w:rsidR="00CB3DEF" w:rsidRPr="003921A8">
          <w:rPr>
            <w:rFonts w:asciiTheme="minorHAnsi" w:eastAsiaTheme="minorEastAsia" w:hAnsiTheme="minorHAnsi" w:cstheme="minorBidi"/>
            <w:noProof w:val="0"/>
            <w:color w:val="auto"/>
            <w:szCs w:val="22"/>
            <w:lang w:eastAsia="en-US"/>
          </w:rPr>
          <w:tab/>
        </w:r>
        <w:r w:rsidR="00CB3DEF" w:rsidRPr="003921A8">
          <w:rPr>
            <w:rStyle w:val="Hyperlink"/>
            <w:noProof w:val="0"/>
          </w:rPr>
          <w:t>System Requirements</w:t>
        </w:r>
        <w:r w:rsidR="00CB3DEF" w:rsidRPr="003921A8">
          <w:rPr>
            <w:noProof w:val="0"/>
            <w:webHidden/>
          </w:rPr>
          <w:tab/>
        </w:r>
        <w:r w:rsidR="00CB3DEF" w:rsidRPr="003921A8">
          <w:rPr>
            <w:noProof w:val="0"/>
            <w:webHidden/>
          </w:rPr>
          <w:fldChar w:fldCharType="begin"/>
        </w:r>
        <w:r w:rsidR="00CB3DEF" w:rsidRPr="003921A8">
          <w:rPr>
            <w:noProof w:val="0"/>
            <w:webHidden/>
          </w:rPr>
          <w:instrText xml:space="preserve"> PAGEREF _Toc439236022 \h </w:instrText>
        </w:r>
        <w:r w:rsidR="00CB3DEF" w:rsidRPr="003921A8">
          <w:rPr>
            <w:noProof w:val="0"/>
            <w:webHidden/>
          </w:rPr>
        </w:r>
        <w:r w:rsidR="00CB3DEF" w:rsidRPr="003921A8">
          <w:rPr>
            <w:noProof w:val="0"/>
            <w:webHidden/>
          </w:rPr>
          <w:fldChar w:fldCharType="separate"/>
        </w:r>
        <w:r w:rsidR="00CB3DEF" w:rsidRPr="003921A8">
          <w:rPr>
            <w:noProof w:val="0"/>
            <w:webHidden/>
          </w:rPr>
          <w:t>2</w:t>
        </w:r>
        <w:r w:rsidR="00CB3DEF" w:rsidRPr="003921A8">
          <w:rPr>
            <w:noProof w:val="0"/>
            <w:webHidden/>
          </w:rPr>
          <w:fldChar w:fldCharType="end"/>
        </w:r>
      </w:hyperlink>
    </w:p>
    <w:p w:rsidR="00CB3DEF" w:rsidRPr="003921A8" w:rsidRDefault="00F427D7">
      <w:pPr>
        <w:pStyle w:val="TOC3"/>
        <w:rPr>
          <w:rFonts w:asciiTheme="minorHAnsi" w:eastAsiaTheme="minorEastAsia" w:hAnsiTheme="minorHAnsi" w:cstheme="minorBidi"/>
          <w:color w:val="auto"/>
          <w:szCs w:val="22"/>
          <w:lang w:eastAsia="en-US"/>
        </w:rPr>
      </w:pPr>
      <w:hyperlink w:anchor="_Toc439236023" w:history="1">
        <w:r w:rsidR="00CB3DEF" w:rsidRPr="003921A8">
          <w:rPr>
            <w:rStyle w:val="Hyperlink"/>
          </w:rPr>
          <w:t>2.1.1</w:t>
        </w:r>
        <w:r w:rsidR="00CB3DEF" w:rsidRPr="003921A8">
          <w:rPr>
            <w:rFonts w:asciiTheme="minorHAnsi" w:eastAsiaTheme="minorEastAsia" w:hAnsiTheme="minorHAnsi" w:cstheme="minorBidi"/>
            <w:color w:val="auto"/>
            <w:szCs w:val="22"/>
            <w:lang w:eastAsia="en-US"/>
          </w:rPr>
          <w:tab/>
        </w:r>
        <w:r w:rsidR="00CB3DEF" w:rsidRPr="003921A8">
          <w:rPr>
            <w:rStyle w:val="Hyperlink"/>
          </w:rPr>
          <w:t>Software Dependencies</w:t>
        </w:r>
        <w:r w:rsidR="00CB3DEF" w:rsidRPr="003921A8">
          <w:rPr>
            <w:webHidden/>
          </w:rPr>
          <w:tab/>
        </w:r>
        <w:r w:rsidR="00CB3DEF" w:rsidRPr="003921A8">
          <w:rPr>
            <w:webHidden/>
          </w:rPr>
          <w:fldChar w:fldCharType="begin"/>
        </w:r>
        <w:r w:rsidR="00CB3DEF" w:rsidRPr="003921A8">
          <w:rPr>
            <w:webHidden/>
          </w:rPr>
          <w:instrText xml:space="preserve"> PAGEREF _Toc439236023 \h </w:instrText>
        </w:r>
        <w:r w:rsidR="00CB3DEF" w:rsidRPr="003921A8">
          <w:rPr>
            <w:webHidden/>
          </w:rPr>
        </w:r>
        <w:r w:rsidR="00CB3DEF" w:rsidRPr="003921A8">
          <w:rPr>
            <w:webHidden/>
          </w:rPr>
          <w:fldChar w:fldCharType="separate"/>
        </w:r>
        <w:r w:rsidR="00CB3DEF" w:rsidRPr="003921A8">
          <w:rPr>
            <w:webHidden/>
          </w:rPr>
          <w:t>2</w:t>
        </w:r>
        <w:r w:rsidR="00CB3DEF" w:rsidRPr="003921A8">
          <w:rPr>
            <w:webHidden/>
          </w:rPr>
          <w:fldChar w:fldCharType="end"/>
        </w:r>
      </w:hyperlink>
    </w:p>
    <w:p w:rsidR="00CB3DEF" w:rsidRPr="003921A8" w:rsidRDefault="00F427D7">
      <w:pPr>
        <w:pStyle w:val="TOC3"/>
        <w:rPr>
          <w:rFonts w:asciiTheme="minorHAnsi" w:eastAsiaTheme="minorEastAsia" w:hAnsiTheme="minorHAnsi" w:cstheme="minorBidi"/>
          <w:color w:val="auto"/>
          <w:szCs w:val="22"/>
          <w:lang w:eastAsia="en-US"/>
        </w:rPr>
      </w:pPr>
      <w:hyperlink w:anchor="_Toc439236024" w:history="1">
        <w:r w:rsidR="00CB3DEF" w:rsidRPr="003921A8">
          <w:rPr>
            <w:rStyle w:val="Hyperlink"/>
          </w:rPr>
          <w:t>2.1.2</w:t>
        </w:r>
        <w:r w:rsidR="00CB3DEF" w:rsidRPr="003921A8">
          <w:rPr>
            <w:rFonts w:asciiTheme="minorHAnsi" w:eastAsiaTheme="minorEastAsia" w:hAnsiTheme="minorHAnsi" w:cstheme="minorBidi"/>
            <w:color w:val="auto"/>
            <w:szCs w:val="22"/>
            <w:lang w:eastAsia="en-US"/>
          </w:rPr>
          <w:tab/>
        </w:r>
        <w:r w:rsidR="00CB3DEF" w:rsidRPr="003921A8">
          <w:rPr>
            <w:rStyle w:val="Hyperlink"/>
          </w:rPr>
          <w:t>Upgrading From a Previous Version of SAGG Related to Patch XU*8.0*456</w:t>
        </w:r>
        <w:r w:rsidR="00CB3DEF" w:rsidRPr="003921A8">
          <w:rPr>
            <w:webHidden/>
          </w:rPr>
          <w:tab/>
        </w:r>
        <w:r w:rsidR="00CB3DEF" w:rsidRPr="003921A8">
          <w:rPr>
            <w:webHidden/>
          </w:rPr>
          <w:fldChar w:fldCharType="begin"/>
        </w:r>
        <w:r w:rsidR="00CB3DEF" w:rsidRPr="003921A8">
          <w:rPr>
            <w:webHidden/>
          </w:rPr>
          <w:instrText xml:space="preserve"> PAGEREF _Toc439236024 \h </w:instrText>
        </w:r>
        <w:r w:rsidR="00CB3DEF" w:rsidRPr="003921A8">
          <w:rPr>
            <w:webHidden/>
          </w:rPr>
        </w:r>
        <w:r w:rsidR="00CB3DEF" w:rsidRPr="003921A8">
          <w:rPr>
            <w:webHidden/>
          </w:rPr>
          <w:fldChar w:fldCharType="separate"/>
        </w:r>
        <w:r w:rsidR="00CB3DEF" w:rsidRPr="003921A8">
          <w:rPr>
            <w:webHidden/>
          </w:rPr>
          <w:t>2</w:t>
        </w:r>
        <w:r w:rsidR="00CB3DEF" w:rsidRPr="003921A8">
          <w:rPr>
            <w:webHidden/>
          </w:rPr>
          <w:fldChar w:fldCharType="end"/>
        </w:r>
      </w:hyperlink>
    </w:p>
    <w:p w:rsidR="00CB3DEF" w:rsidRPr="003921A8" w:rsidRDefault="00F427D7">
      <w:pPr>
        <w:pStyle w:val="TOC3"/>
        <w:rPr>
          <w:rFonts w:asciiTheme="minorHAnsi" w:eastAsiaTheme="minorEastAsia" w:hAnsiTheme="minorHAnsi" w:cstheme="minorBidi"/>
          <w:color w:val="auto"/>
          <w:szCs w:val="22"/>
          <w:lang w:eastAsia="en-US"/>
        </w:rPr>
      </w:pPr>
      <w:hyperlink w:anchor="_Toc439236025" w:history="1">
        <w:r w:rsidR="00CB3DEF" w:rsidRPr="003921A8">
          <w:rPr>
            <w:rStyle w:val="Hyperlink"/>
          </w:rPr>
          <w:t>2.1.3</w:t>
        </w:r>
        <w:r w:rsidR="00CB3DEF" w:rsidRPr="003921A8">
          <w:rPr>
            <w:rFonts w:asciiTheme="minorHAnsi" w:eastAsiaTheme="minorEastAsia" w:hAnsiTheme="minorHAnsi" w:cstheme="minorBidi"/>
            <w:color w:val="auto"/>
            <w:szCs w:val="22"/>
            <w:lang w:eastAsia="en-US"/>
          </w:rPr>
          <w:tab/>
        </w:r>
        <w:r w:rsidR="00CB3DEF" w:rsidRPr="003921A8">
          <w:rPr>
            <w:rStyle w:val="Hyperlink"/>
          </w:rPr>
          <w:t>Virgin Installations of SAGG Related to Patch XU*8.0*456</w:t>
        </w:r>
        <w:r w:rsidR="00CB3DEF" w:rsidRPr="003921A8">
          <w:rPr>
            <w:webHidden/>
          </w:rPr>
          <w:tab/>
        </w:r>
        <w:r w:rsidR="00CB3DEF" w:rsidRPr="003921A8">
          <w:rPr>
            <w:webHidden/>
          </w:rPr>
          <w:fldChar w:fldCharType="begin"/>
        </w:r>
        <w:r w:rsidR="00CB3DEF" w:rsidRPr="003921A8">
          <w:rPr>
            <w:webHidden/>
          </w:rPr>
          <w:instrText xml:space="preserve"> PAGEREF _Toc439236025 \h </w:instrText>
        </w:r>
        <w:r w:rsidR="00CB3DEF" w:rsidRPr="003921A8">
          <w:rPr>
            <w:webHidden/>
          </w:rPr>
        </w:r>
        <w:r w:rsidR="00CB3DEF" w:rsidRPr="003921A8">
          <w:rPr>
            <w:webHidden/>
          </w:rPr>
          <w:fldChar w:fldCharType="separate"/>
        </w:r>
        <w:r w:rsidR="00CB3DEF" w:rsidRPr="003921A8">
          <w:rPr>
            <w:webHidden/>
          </w:rPr>
          <w:t>2</w:t>
        </w:r>
        <w:r w:rsidR="00CB3DEF" w:rsidRPr="003921A8">
          <w:rPr>
            <w:webHidden/>
          </w:rPr>
          <w:fldChar w:fldCharType="end"/>
        </w:r>
      </w:hyperlink>
    </w:p>
    <w:p w:rsidR="00CB3DEF" w:rsidRPr="003921A8" w:rsidRDefault="00F427D7">
      <w:pPr>
        <w:pStyle w:val="TOC2"/>
        <w:rPr>
          <w:rFonts w:asciiTheme="minorHAnsi" w:eastAsiaTheme="minorEastAsia" w:hAnsiTheme="minorHAnsi" w:cstheme="minorBidi"/>
          <w:noProof w:val="0"/>
          <w:color w:val="auto"/>
          <w:szCs w:val="22"/>
          <w:lang w:eastAsia="en-US"/>
        </w:rPr>
      </w:pPr>
      <w:hyperlink w:anchor="_Toc439236026" w:history="1">
        <w:r w:rsidR="00CB3DEF" w:rsidRPr="003921A8">
          <w:rPr>
            <w:rStyle w:val="Hyperlink"/>
            <w:noProof w:val="0"/>
          </w:rPr>
          <w:t>2.2</w:t>
        </w:r>
        <w:r w:rsidR="00CB3DEF" w:rsidRPr="003921A8">
          <w:rPr>
            <w:rFonts w:asciiTheme="minorHAnsi" w:eastAsiaTheme="minorEastAsia" w:hAnsiTheme="minorHAnsi" w:cstheme="minorBidi"/>
            <w:noProof w:val="0"/>
            <w:color w:val="auto"/>
            <w:szCs w:val="22"/>
            <w:lang w:eastAsia="en-US"/>
          </w:rPr>
          <w:tab/>
        </w:r>
        <w:r w:rsidR="00CB3DEF" w:rsidRPr="003921A8">
          <w:rPr>
            <w:rStyle w:val="Hyperlink"/>
            <w:noProof w:val="0"/>
          </w:rPr>
          <w:t>Software Management</w:t>
        </w:r>
        <w:r w:rsidR="00CB3DEF" w:rsidRPr="003921A8">
          <w:rPr>
            <w:noProof w:val="0"/>
            <w:webHidden/>
          </w:rPr>
          <w:tab/>
        </w:r>
        <w:r w:rsidR="00CB3DEF" w:rsidRPr="003921A8">
          <w:rPr>
            <w:noProof w:val="0"/>
            <w:webHidden/>
          </w:rPr>
          <w:fldChar w:fldCharType="begin"/>
        </w:r>
        <w:r w:rsidR="00CB3DEF" w:rsidRPr="003921A8">
          <w:rPr>
            <w:noProof w:val="0"/>
            <w:webHidden/>
          </w:rPr>
          <w:instrText xml:space="preserve"> PAGEREF _Toc439236026 \h </w:instrText>
        </w:r>
        <w:r w:rsidR="00CB3DEF" w:rsidRPr="003921A8">
          <w:rPr>
            <w:noProof w:val="0"/>
            <w:webHidden/>
          </w:rPr>
        </w:r>
        <w:r w:rsidR="00CB3DEF" w:rsidRPr="003921A8">
          <w:rPr>
            <w:noProof w:val="0"/>
            <w:webHidden/>
          </w:rPr>
          <w:fldChar w:fldCharType="separate"/>
        </w:r>
        <w:r w:rsidR="00CB3DEF" w:rsidRPr="003921A8">
          <w:rPr>
            <w:noProof w:val="0"/>
            <w:webHidden/>
          </w:rPr>
          <w:t>3</w:t>
        </w:r>
        <w:r w:rsidR="00CB3DEF" w:rsidRPr="003921A8">
          <w:rPr>
            <w:noProof w:val="0"/>
            <w:webHidden/>
          </w:rPr>
          <w:fldChar w:fldCharType="end"/>
        </w:r>
      </w:hyperlink>
    </w:p>
    <w:p w:rsidR="00CB3DEF" w:rsidRPr="003921A8" w:rsidRDefault="00F427D7">
      <w:pPr>
        <w:pStyle w:val="TOC1"/>
        <w:rPr>
          <w:rFonts w:asciiTheme="minorHAnsi" w:eastAsiaTheme="minorEastAsia" w:hAnsiTheme="minorHAnsi" w:cstheme="minorBidi"/>
          <w:b w:val="0"/>
          <w:noProof w:val="0"/>
          <w:color w:val="auto"/>
          <w:szCs w:val="22"/>
          <w:lang w:eastAsia="en-US"/>
        </w:rPr>
      </w:pPr>
      <w:hyperlink w:anchor="_Toc439236027" w:history="1">
        <w:r w:rsidR="00CB3DEF" w:rsidRPr="003921A8">
          <w:rPr>
            <w:rStyle w:val="Hyperlink"/>
            <w:noProof w:val="0"/>
          </w:rPr>
          <w:t>3</w:t>
        </w:r>
        <w:r w:rsidR="00CB3DEF" w:rsidRPr="003921A8">
          <w:rPr>
            <w:rFonts w:asciiTheme="minorHAnsi" w:eastAsiaTheme="minorEastAsia" w:hAnsiTheme="minorHAnsi" w:cstheme="minorBidi"/>
            <w:b w:val="0"/>
            <w:noProof w:val="0"/>
            <w:color w:val="auto"/>
            <w:szCs w:val="22"/>
            <w:lang w:eastAsia="en-US"/>
          </w:rPr>
          <w:tab/>
        </w:r>
        <w:r w:rsidR="00CB3DEF" w:rsidRPr="003921A8">
          <w:rPr>
            <w:rStyle w:val="Hyperlink"/>
            <w:noProof w:val="0"/>
          </w:rPr>
          <w:t>SAGG Project Manager Menu</w:t>
        </w:r>
        <w:r w:rsidR="00CB3DEF" w:rsidRPr="003921A8">
          <w:rPr>
            <w:noProof w:val="0"/>
            <w:webHidden/>
          </w:rPr>
          <w:tab/>
        </w:r>
        <w:r w:rsidR="00CB3DEF" w:rsidRPr="003921A8">
          <w:rPr>
            <w:noProof w:val="0"/>
            <w:webHidden/>
          </w:rPr>
          <w:fldChar w:fldCharType="begin"/>
        </w:r>
        <w:r w:rsidR="00CB3DEF" w:rsidRPr="003921A8">
          <w:rPr>
            <w:noProof w:val="0"/>
            <w:webHidden/>
          </w:rPr>
          <w:instrText xml:space="preserve"> PAGEREF _Toc439236027 \h </w:instrText>
        </w:r>
        <w:r w:rsidR="00CB3DEF" w:rsidRPr="003921A8">
          <w:rPr>
            <w:noProof w:val="0"/>
            <w:webHidden/>
          </w:rPr>
        </w:r>
        <w:r w:rsidR="00CB3DEF" w:rsidRPr="003921A8">
          <w:rPr>
            <w:noProof w:val="0"/>
            <w:webHidden/>
          </w:rPr>
          <w:fldChar w:fldCharType="separate"/>
        </w:r>
        <w:r w:rsidR="00CB3DEF" w:rsidRPr="003921A8">
          <w:rPr>
            <w:noProof w:val="0"/>
            <w:webHidden/>
          </w:rPr>
          <w:t>4</w:t>
        </w:r>
        <w:r w:rsidR="00CB3DEF" w:rsidRPr="003921A8">
          <w:rPr>
            <w:noProof w:val="0"/>
            <w:webHidden/>
          </w:rPr>
          <w:fldChar w:fldCharType="end"/>
        </w:r>
      </w:hyperlink>
    </w:p>
    <w:p w:rsidR="00CB3DEF" w:rsidRPr="003921A8" w:rsidRDefault="00F427D7">
      <w:pPr>
        <w:pStyle w:val="TOC2"/>
        <w:rPr>
          <w:rFonts w:asciiTheme="minorHAnsi" w:eastAsiaTheme="minorEastAsia" w:hAnsiTheme="minorHAnsi" w:cstheme="minorBidi"/>
          <w:noProof w:val="0"/>
          <w:color w:val="auto"/>
          <w:szCs w:val="22"/>
          <w:lang w:eastAsia="en-US"/>
        </w:rPr>
      </w:pPr>
      <w:hyperlink w:anchor="_Toc439236028" w:history="1">
        <w:r w:rsidR="00CB3DEF" w:rsidRPr="003921A8">
          <w:rPr>
            <w:rStyle w:val="Hyperlink"/>
            <w:noProof w:val="0"/>
          </w:rPr>
          <w:t>3.1</w:t>
        </w:r>
        <w:r w:rsidR="00CB3DEF" w:rsidRPr="003921A8">
          <w:rPr>
            <w:rFonts w:asciiTheme="minorHAnsi" w:eastAsiaTheme="minorEastAsia" w:hAnsiTheme="minorHAnsi" w:cstheme="minorBidi"/>
            <w:noProof w:val="0"/>
            <w:color w:val="auto"/>
            <w:szCs w:val="22"/>
            <w:lang w:eastAsia="en-US"/>
          </w:rPr>
          <w:tab/>
        </w:r>
        <w:r w:rsidR="00CB3DEF" w:rsidRPr="003921A8">
          <w:rPr>
            <w:rStyle w:val="Hyperlink"/>
            <w:noProof w:val="0"/>
          </w:rPr>
          <w:t>Check SAGG Environment Option</w:t>
        </w:r>
        <w:r w:rsidR="00CB3DEF" w:rsidRPr="003921A8">
          <w:rPr>
            <w:noProof w:val="0"/>
            <w:webHidden/>
          </w:rPr>
          <w:tab/>
        </w:r>
        <w:r w:rsidR="00CB3DEF" w:rsidRPr="003921A8">
          <w:rPr>
            <w:noProof w:val="0"/>
            <w:webHidden/>
          </w:rPr>
          <w:fldChar w:fldCharType="begin"/>
        </w:r>
        <w:r w:rsidR="00CB3DEF" w:rsidRPr="003921A8">
          <w:rPr>
            <w:noProof w:val="0"/>
            <w:webHidden/>
          </w:rPr>
          <w:instrText xml:space="preserve"> PAGEREF _Toc439236028 \h </w:instrText>
        </w:r>
        <w:r w:rsidR="00CB3DEF" w:rsidRPr="003921A8">
          <w:rPr>
            <w:noProof w:val="0"/>
            <w:webHidden/>
          </w:rPr>
        </w:r>
        <w:r w:rsidR="00CB3DEF" w:rsidRPr="003921A8">
          <w:rPr>
            <w:noProof w:val="0"/>
            <w:webHidden/>
          </w:rPr>
          <w:fldChar w:fldCharType="separate"/>
        </w:r>
        <w:r w:rsidR="00CB3DEF" w:rsidRPr="003921A8">
          <w:rPr>
            <w:noProof w:val="0"/>
            <w:webHidden/>
          </w:rPr>
          <w:t>4</w:t>
        </w:r>
        <w:r w:rsidR="00CB3DEF" w:rsidRPr="003921A8">
          <w:rPr>
            <w:noProof w:val="0"/>
            <w:webHidden/>
          </w:rPr>
          <w:fldChar w:fldCharType="end"/>
        </w:r>
      </w:hyperlink>
    </w:p>
    <w:p w:rsidR="00CB3DEF" w:rsidRPr="003921A8" w:rsidRDefault="00F427D7">
      <w:pPr>
        <w:pStyle w:val="TOC2"/>
        <w:rPr>
          <w:rFonts w:asciiTheme="minorHAnsi" w:eastAsiaTheme="minorEastAsia" w:hAnsiTheme="minorHAnsi" w:cstheme="minorBidi"/>
          <w:noProof w:val="0"/>
          <w:color w:val="auto"/>
          <w:szCs w:val="22"/>
          <w:lang w:eastAsia="en-US"/>
        </w:rPr>
      </w:pPr>
      <w:hyperlink w:anchor="_Toc439236029" w:history="1">
        <w:r w:rsidR="00CB3DEF" w:rsidRPr="003921A8">
          <w:rPr>
            <w:rStyle w:val="Hyperlink"/>
            <w:noProof w:val="0"/>
          </w:rPr>
          <w:t>3.2</w:t>
        </w:r>
        <w:r w:rsidR="00CB3DEF" w:rsidRPr="003921A8">
          <w:rPr>
            <w:rFonts w:asciiTheme="minorHAnsi" w:eastAsiaTheme="minorEastAsia" w:hAnsiTheme="minorHAnsi" w:cstheme="minorBidi"/>
            <w:noProof w:val="0"/>
            <w:color w:val="auto"/>
            <w:szCs w:val="22"/>
            <w:lang w:eastAsia="en-US"/>
          </w:rPr>
          <w:tab/>
        </w:r>
        <w:r w:rsidR="00CB3DEF" w:rsidRPr="003921A8">
          <w:rPr>
            <w:rStyle w:val="Hyperlink"/>
            <w:noProof w:val="0"/>
          </w:rPr>
          <w:t>Stop SAGG Collection Option</w:t>
        </w:r>
        <w:r w:rsidR="00CB3DEF" w:rsidRPr="003921A8">
          <w:rPr>
            <w:noProof w:val="0"/>
            <w:webHidden/>
          </w:rPr>
          <w:tab/>
        </w:r>
        <w:r w:rsidR="00CB3DEF" w:rsidRPr="003921A8">
          <w:rPr>
            <w:noProof w:val="0"/>
            <w:webHidden/>
          </w:rPr>
          <w:fldChar w:fldCharType="begin"/>
        </w:r>
        <w:r w:rsidR="00CB3DEF" w:rsidRPr="003921A8">
          <w:rPr>
            <w:noProof w:val="0"/>
            <w:webHidden/>
          </w:rPr>
          <w:instrText xml:space="preserve"> PAGEREF _Toc439236029 \h </w:instrText>
        </w:r>
        <w:r w:rsidR="00CB3DEF" w:rsidRPr="003921A8">
          <w:rPr>
            <w:noProof w:val="0"/>
            <w:webHidden/>
          </w:rPr>
        </w:r>
        <w:r w:rsidR="00CB3DEF" w:rsidRPr="003921A8">
          <w:rPr>
            <w:noProof w:val="0"/>
            <w:webHidden/>
          </w:rPr>
          <w:fldChar w:fldCharType="separate"/>
        </w:r>
        <w:r w:rsidR="00CB3DEF" w:rsidRPr="003921A8">
          <w:rPr>
            <w:noProof w:val="0"/>
            <w:webHidden/>
          </w:rPr>
          <w:t>6</w:t>
        </w:r>
        <w:r w:rsidR="00CB3DEF" w:rsidRPr="003921A8">
          <w:rPr>
            <w:noProof w:val="0"/>
            <w:webHidden/>
          </w:rPr>
          <w:fldChar w:fldCharType="end"/>
        </w:r>
      </w:hyperlink>
    </w:p>
    <w:p w:rsidR="00CB3DEF" w:rsidRPr="003921A8" w:rsidRDefault="00F427D7">
      <w:pPr>
        <w:pStyle w:val="TOC2"/>
        <w:rPr>
          <w:rFonts w:asciiTheme="minorHAnsi" w:eastAsiaTheme="minorEastAsia" w:hAnsiTheme="minorHAnsi" w:cstheme="minorBidi"/>
          <w:noProof w:val="0"/>
          <w:color w:val="auto"/>
          <w:szCs w:val="22"/>
          <w:lang w:eastAsia="en-US"/>
        </w:rPr>
      </w:pPr>
      <w:hyperlink w:anchor="_Toc439236030" w:history="1">
        <w:r w:rsidR="00CB3DEF" w:rsidRPr="003921A8">
          <w:rPr>
            <w:rStyle w:val="Hyperlink"/>
            <w:noProof w:val="0"/>
          </w:rPr>
          <w:t>3.3</w:t>
        </w:r>
        <w:r w:rsidR="00CB3DEF" w:rsidRPr="003921A8">
          <w:rPr>
            <w:rFonts w:asciiTheme="minorHAnsi" w:eastAsiaTheme="minorEastAsia" w:hAnsiTheme="minorHAnsi" w:cstheme="minorBidi"/>
            <w:noProof w:val="0"/>
            <w:color w:val="auto"/>
            <w:szCs w:val="22"/>
            <w:lang w:eastAsia="en-US"/>
          </w:rPr>
          <w:tab/>
        </w:r>
        <w:r w:rsidR="00CB3DEF" w:rsidRPr="003921A8">
          <w:rPr>
            <w:rStyle w:val="Hyperlink"/>
            <w:noProof w:val="0"/>
          </w:rPr>
          <w:t>SAGG Master Background Task Option</w:t>
        </w:r>
        <w:r w:rsidR="00CB3DEF" w:rsidRPr="003921A8">
          <w:rPr>
            <w:noProof w:val="0"/>
            <w:webHidden/>
          </w:rPr>
          <w:tab/>
        </w:r>
        <w:r w:rsidR="00CB3DEF" w:rsidRPr="003921A8">
          <w:rPr>
            <w:noProof w:val="0"/>
            <w:webHidden/>
          </w:rPr>
          <w:fldChar w:fldCharType="begin"/>
        </w:r>
        <w:r w:rsidR="00CB3DEF" w:rsidRPr="003921A8">
          <w:rPr>
            <w:noProof w:val="0"/>
            <w:webHidden/>
          </w:rPr>
          <w:instrText xml:space="preserve"> PAGEREF _Toc439236030 \h </w:instrText>
        </w:r>
        <w:r w:rsidR="00CB3DEF" w:rsidRPr="003921A8">
          <w:rPr>
            <w:noProof w:val="0"/>
            <w:webHidden/>
          </w:rPr>
        </w:r>
        <w:r w:rsidR="00CB3DEF" w:rsidRPr="003921A8">
          <w:rPr>
            <w:noProof w:val="0"/>
            <w:webHidden/>
          </w:rPr>
          <w:fldChar w:fldCharType="separate"/>
        </w:r>
        <w:r w:rsidR="00CB3DEF" w:rsidRPr="003921A8">
          <w:rPr>
            <w:noProof w:val="0"/>
            <w:webHidden/>
          </w:rPr>
          <w:t>7</w:t>
        </w:r>
        <w:r w:rsidR="00CB3DEF" w:rsidRPr="003921A8">
          <w:rPr>
            <w:noProof w:val="0"/>
            <w:webHidden/>
          </w:rPr>
          <w:fldChar w:fldCharType="end"/>
        </w:r>
      </w:hyperlink>
    </w:p>
    <w:p w:rsidR="00CB3DEF" w:rsidRPr="003921A8" w:rsidRDefault="00F427D7">
      <w:pPr>
        <w:pStyle w:val="TOC9"/>
        <w:rPr>
          <w:rFonts w:asciiTheme="minorHAnsi" w:eastAsiaTheme="minorEastAsia" w:hAnsiTheme="minorHAnsi" w:cstheme="minorBidi"/>
          <w:color w:val="auto"/>
          <w:szCs w:val="22"/>
          <w:lang w:eastAsia="en-US"/>
        </w:rPr>
      </w:pPr>
      <w:hyperlink w:anchor="_Toc439236031" w:history="1">
        <w:r w:rsidR="00CB3DEF" w:rsidRPr="003921A8">
          <w:rPr>
            <w:rStyle w:val="Hyperlink"/>
          </w:rPr>
          <w:t>Glossary</w:t>
        </w:r>
        <w:r w:rsidR="00CB3DEF" w:rsidRPr="003921A8">
          <w:rPr>
            <w:webHidden/>
          </w:rPr>
          <w:tab/>
        </w:r>
        <w:r w:rsidR="00CB3DEF" w:rsidRPr="003921A8">
          <w:rPr>
            <w:webHidden/>
          </w:rPr>
          <w:fldChar w:fldCharType="begin"/>
        </w:r>
        <w:r w:rsidR="00CB3DEF" w:rsidRPr="003921A8">
          <w:rPr>
            <w:webHidden/>
          </w:rPr>
          <w:instrText xml:space="preserve"> PAGEREF _Toc439236031 \h </w:instrText>
        </w:r>
        <w:r w:rsidR="00CB3DEF" w:rsidRPr="003921A8">
          <w:rPr>
            <w:webHidden/>
          </w:rPr>
        </w:r>
        <w:r w:rsidR="00CB3DEF" w:rsidRPr="003921A8">
          <w:rPr>
            <w:webHidden/>
          </w:rPr>
          <w:fldChar w:fldCharType="separate"/>
        </w:r>
        <w:r w:rsidR="00CB3DEF" w:rsidRPr="003921A8">
          <w:rPr>
            <w:webHidden/>
          </w:rPr>
          <w:t>8</w:t>
        </w:r>
        <w:r w:rsidR="00CB3DEF" w:rsidRPr="003921A8">
          <w:rPr>
            <w:webHidden/>
          </w:rPr>
          <w:fldChar w:fldCharType="end"/>
        </w:r>
      </w:hyperlink>
    </w:p>
    <w:p w:rsidR="00CB3DEF" w:rsidRPr="003921A8" w:rsidRDefault="00F427D7">
      <w:pPr>
        <w:pStyle w:val="TOC9"/>
        <w:rPr>
          <w:rFonts w:asciiTheme="minorHAnsi" w:eastAsiaTheme="minorEastAsia" w:hAnsiTheme="minorHAnsi" w:cstheme="minorBidi"/>
          <w:color w:val="auto"/>
          <w:szCs w:val="22"/>
          <w:lang w:eastAsia="en-US"/>
        </w:rPr>
      </w:pPr>
      <w:hyperlink w:anchor="_Toc439236032" w:history="1">
        <w:r w:rsidR="00CB3DEF" w:rsidRPr="003921A8">
          <w:rPr>
            <w:rStyle w:val="Hyperlink"/>
          </w:rPr>
          <w:t>Index</w:t>
        </w:r>
        <w:r w:rsidR="00CB3DEF" w:rsidRPr="003921A8">
          <w:rPr>
            <w:webHidden/>
          </w:rPr>
          <w:tab/>
        </w:r>
        <w:r w:rsidR="00CB3DEF" w:rsidRPr="003921A8">
          <w:rPr>
            <w:webHidden/>
          </w:rPr>
          <w:fldChar w:fldCharType="begin"/>
        </w:r>
        <w:r w:rsidR="00CB3DEF" w:rsidRPr="003921A8">
          <w:rPr>
            <w:webHidden/>
          </w:rPr>
          <w:instrText xml:space="preserve"> PAGEREF _Toc439236032 \h </w:instrText>
        </w:r>
        <w:r w:rsidR="00CB3DEF" w:rsidRPr="003921A8">
          <w:rPr>
            <w:webHidden/>
          </w:rPr>
        </w:r>
        <w:r w:rsidR="00CB3DEF" w:rsidRPr="003921A8">
          <w:rPr>
            <w:webHidden/>
          </w:rPr>
          <w:fldChar w:fldCharType="separate"/>
        </w:r>
        <w:r w:rsidR="00CB3DEF" w:rsidRPr="003921A8">
          <w:rPr>
            <w:webHidden/>
          </w:rPr>
          <w:t>10</w:t>
        </w:r>
        <w:r w:rsidR="00CB3DEF" w:rsidRPr="003921A8">
          <w:rPr>
            <w:webHidden/>
          </w:rPr>
          <w:fldChar w:fldCharType="end"/>
        </w:r>
      </w:hyperlink>
    </w:p>
    <w:p w:rsidR="009F397C" w:rsidRPr="003921A8" w:rsidRDefault="00CB3DEF" w:rsidP="001A7762">
      <w:pPr>
        <w:pStyle w:val="BodyText"/>
      </w:pPr>
      <w:r w:rsidRPr="003921A8">
        <w:rPr>
          <w:b/>
        </w:rPr>
        <w:fldChar w:fldCharType="end"/>
      </w:r>
    </w:p>
    <w:p w:rsidR="001A7762" w:rsidRPr="003921A8" w:rsidRDefault="001A7762" w:rsidP="001A7762">
      <w:pPr>
        <w:pStyle w:val="BodyText"/>
      </w:pPr>
    </w:p>
    <w:p w:rsidR="001A7762" w:rsidRPr="003921A8" w:rsidRDefault="001A7762" w:rsidP="001A7762">
      <w:pPr>
        <w:pStyle w:val="BodyText"/>
        <w:sectPr w:rsidR="001A7762" w:rsidRPr="003921A8" w:rsidSect="001A7762">
          <w:headerReference w:type="even" r:id="rId15"/>
          <w:headerReference w:type="default" r:id="rId16"/>
          <w:pgSz w:w="12240" w:h="15840"/>
          <w:pgMar w:top="1440" w:right="1440" w:bottom="1440" w:left="1440" w:header="720" w:footer="720" w:gutter="0"/>
          <w:pgNumType w:fmt="lowerRoman"/>
          <w:cols w:space="720"/>
        </w:sectPr>
      </w:pPr>
    </w:p>
    <w:p w:rsidR="00422158" w:rsidRPr="003921A8" w:rsidRDefault="00422158" w:rsidP="00CB3DEF">
      <w:pPr>
        <w:pStyle w:val="HeadingFront-BackMatter"/>
      </w:pPr>
      <w:bookmarkStart w:id="10" w:name="_Toc439236018"/>
      <w:r w:rsidRPr="003921A8">
        <w:lastRenderedPageBreak/>
        <w:t>Figures and Tables</w:t>
      </w:r>
      <w:bookmarkEnd w:id="10"/>
    </w:p>
    <w:p w:rsidR="00FC3F14" w:rsidRPr="003921A8" w:rsidRDefault="00FC3F14" w:rsidP="00FC3F14">
      <w:pPr>
        <w:pStyle w:val="AltHeading2"/>
      </w:pPr>
      <w:r w:rsidRPr="003921A8">
        <w:t>Figures</w:t>
      </w:r>
    </w:p>
    <w:p w:rsidR="00422158" w:rsidRPr="003921A8" w:rsidRDefault="008C00D9" w:rsidP="005C023A">
      <w:pPr>
        <w:pStyle w:val="BodyText6"/>
        <w:keepNext/>
        <w:keepLines/>
      </w:pPr>
      <w:r w:rsidRPr="003921A8">
        <w:fldChar w:fldCharType="begin"/>
      </w:r>
      <w:r w:rsidRPr="003921A8">
        <w:instrText xml:space="preserve"> XE </w:instrText>
      </w:r>
      <w:r w:rsidR="00C7538C" w:rsidRPr="003921A8">
        <w:instrText>“</w:instrText>
      </w:r>
      <w:r w:rsidRPr="003921A8">
        <w:instrText>Figures</w:instrText>
      </w:r>
      <w:r w:rsidR="00C7538C" w:rsidRPr="003921A8">
        <w:instrText>”</w:instrText>
      </w:r>
      <w:r w:rsidRPr="003921A8">
        <w:instrText xml:space="preserve"> </w:instrText>
      </w:r>
      <w:r w:rsidRPr="003921A8">
        <w:fldChar w:fldCharType="end"/>
      </w:r>
    </w:p>
    <w:p w:rsidR="00CB3DEF" w:rsidRPr="003921A8" w:rsidRDefault="005C023A">
      <w:pPr>
        <w:pStyle w:val="TableofFigures"/>
        <w:rPr>
          <w:rFonts w:asciiTheme="minorHAnsi" w:eastAsiaTheme="minorEastAsia" w:hAnsiTheme="minorHAnsi" w:cstheme="minorBidi"/>
          <w:noProof w:val="0"/>
          <w:color w:val="auto"/>
          <w:szCs w:val="22"/>
        </w:rPr>
      </w:pPr>
      <w:r w:rsidRPr="003921A8">
        <w:rPr>
          <w:noProof w:val="0"/>
        </w:rPr>
        <w:fldChar w:fldCharType="begin"/>
      </w:r>
      <w:r w:rsidRPr="003921A8">
        <w:rPr>
          <w:noProof w:val="0"/>
        </w:rPr>
        <w:instrText xml:space="preserve"> TOC \h \z \c "Figure" </w:instrText>
      </w:r>
      <w:r w:rsidRPr="003921A8">
        <w:rPr>
          <w:noProof w:val="0"/>
        </w:rPr>
        <w:fldChar w:fldCharType="separate"/>
      </w:r>
      <w:hyperlink w:anchor="_Toc439236000" w:history="1">
        <w:r w:rsidR="00CB3DEF" w:rsidRPr="003921A8">
          <w:rPr>
            <w:rStyle w:val="Hyperlink"/>
            <w:noProof w:val="0"/>
          </w:rPr>
          <w:t>Figure 1. SAGG Project Manager Menu options</w:t>
        </w:r>
        <w:r w:rsidR="00CB3DEF" w:rsidRPr="003921A8">
          <w:rPr>
            <w:noProof w:val="0"/>
            <w:webHidden/>
          </w:rPr>
          <w:tab/>
        </w:r>
        <w:r w:rsidR="00CB3DEF" w:rsidRPr="003921A8">
          <w:rPr>
            <w:noProof w:val="0"/>
            <w:webHidden/>
          </w:rPr>
          <w:fldChar w:fldCharType="begin"/>
        </w:r>
        <w:r w:rsidR="00CB3DEF" w:rsidRPr="003921A8">
          <w:rPr>
            <w:noProof w:val="0"/>
            <w:webHidden/>
          </w:rPr>
          <w:instrText xml:space="preserve"> PAGEREF _Toc439236000 \h </w:instrText>
        </w:r>
        <w:r w:rsidR="00CB3DEF" w:rsidRPr="003921A8">
          <w:rPr>
            <w:noProof w:val="0"/>
            <w:webHidden/>
          </w:rPr>
        </w:r>
        <w:r w:rsidR="00CB3DEF" w:rsidRPr="003921A8">
          <w:rPr>
            <w:noProof w:val="0"/>
            <w:webHidden/>
          </w:rPr>
          <w:fldChar w:fldCharType="separate"/>
        </w:r>
        <w:r w:rsidR="00CB3DEF" w:rsidRPr="003921A8">
          <w:rPr>
            <w:noProof w:val="0"/>
            <w:webHidden/>
          </w:rPr>
          <w:t>4</w:t>
        </w:r>
        <w:r w:rsidR="00CB3DEF" w:rsidRPr="003921A8">
          <w:rPr>
            <w:noProof w:val="0"/>
            <w:webHidden/>
          </w:rPr>
          <w:fldChar w:fldCharType="end"/>
        </w:r>
      </w:hyperlink>
    </w:p>
    <w:p w:rsidR="00CB3DEF" w:rsidRPr="003921A8" w:rsidRDefault="00F427D7">
      <w:pPr>
        <w:pStyle w:val="TableofFigures"/>
        <w:rPr>
          <w:rFonts w:asciiTheme="minorHAnsi" w:eastAsiaTheme="minorEastAsia" w:hAnsiTheme="minorHAnsi" w:cstheme="minorBidi"/>
          <w:noProof w:val="0"/>
          <w:color w:val="auto"/>
          <w:szCs w:val="22"/>
        </w:rPr>
      </w:pPr>
      <w:hyperlink w:anchor="_Toc439236001" w:history="1">
        <w:r w:rsidR="00CB3DEF" w:rsidRPr="003921A8">
          <w:rPr>
            <w:rStyle w:val="Hyperlink"/>
            <w:noProof w:val="0"/>
          </w:rPr>
          <w:t>Figure 2. Check SAGG Environment option—Sample user dialogue and report</w:t>
        </w:r>
        <w:r w:rsidR="00CB3DEF" w:rsidRPr="003921A8">
          <w:rPr>
            <w:noProof w:val="0"/>
            <w:webHidden/>
          </w:rPr>
          <w:tab/>
        </w:r>
        <w:r w:rsidR="00CB3DEF" w:rsidRPr="003921A8">
          <w:rPr>
            <w:noProof w:val="0"/>
            <w:webHidden/>
          </w:rPr>
          <w:fldChar w:fldCharType="begin"/>
        </w:r>
        <w:r w:rsidR="00CB3DEF" w:rsidRPr="003921A8">
          <w:rPr>
            <w:noProof w:val="0"/>
            <w:webHidden/>
          </w:rPr>
          <w:instrText xml:space="preserve"> PAGEREF _Toc439236001 \h </w:instrText>
        </w:r>
        <w:r w:rsidR="00CB3DEF" w:rsidRPr="003921A8">
          <w:rPr>
            <w:noProof w:val="0"/>
            <w:webHidden/>
          </w:rPr>
        </w:r>
        <w:r w:rsidR="00CB3DEF" w:rsidRPr="003921A8">
          <w:rPr>
            <w:noProof w:val="0"/>
            <w:webHidden/>
          </w:rPr>
          <w:fldChar w:fldCharType="separate"/>
        </w:r>
        <w:r w:rsidR="00CB3DEF" w:rsidRPr="003921A8">
          <w:rPr>
            <w:noProof w:val="0"/>
            <w:webHidden/>
          </w:rPr>
          <w:t>5</w:t>
        </w:r>
        <w:r w:rsidR="00CB3DEF" w:rsidRPr="003921A8">
          <w:rPr>
            <w:noProof w:val="0"/>
            <w:webHidden/>
          </w:rPr>
          <w:fldChar w:fldCharType="end"/>
        </w:r>
      </w:hyperlink>
    </w:p>
    <w:p w:rsidR="00CB3DEF" w:rsidRPr="003921A8" w:rsidRDefault="00F427D7">
      <w:pPr>
        <w:pStyle w:val="TableofFigures"/>
        <w:rPr>
          <w:rFonts w:asciiTheme="minorHAnsi" w:eastAsiaTheme="minorEastAsia" w:hAnsiTheme="minorHAnsi" w:cstheme="minorBidi"/>
          <w:noProof w:val="0"/>
          <w:color w:val="auto"/>
          <w:szCs w:val="22"/>
        </w:rPr>
      </w:pPr>
      <w:hyperlink w:anchor="_Toc439236002" w:history="1">
        <w:r w:rsidR="00CB3DEF" w:rsidRPr="003921A8">
          <w:rPr>
            <w:rStyle w:val="Hyperlink"/>
            <w:noProof w:val="0"/>
          </w:rPr>
          <w:t>Figure 3. Stop SAGG Collection option—Sample user dialogue and report</w:t>
        </w:r>
        <w:r w:rsidR="00CB3DEF" w:rsidRPr="003921A8">
          <w:rPr>
            <w:noProof w:val="0"/>
            <w:webHidden/>
          </w:rPr>
          <w:tab/>
        </w:r>
        <w:r w:rsidR="00CB3DEF" w:rsidRPr="003921A8">
          <w:rPr>
            <w:noProof w:val="0"/>
            <w:webHidden/>
          </w:rPr>
          <w:fldChar w:fldCharType="begin"/>
        </w:r>
        <w:r w:rsidR="00CB3DEF" w:rsidRPr="003921A8">
          <w:rPr>
            <w:noProof w:val="0"/>
            <w:webHidden/>
          </w:rPr>
          <w:instrText xml:space="preserve"> PAGEREF _Toc439236002 \h </w:instrText>
        </w:r>
        <w:r w:rsidR="00CB3DEF" w:rsidRPr="003921A8">
          <w:rPr>
            <w:noProof w:val="0"/>
            <w:webHidden/>
          </w:rPr>
        </w:r>
        <w:r w:rsidR="00CB3DEF" w:rsidRPr="003921A8">
          <w:rPr>
            <w:noProof w:val="0"/>
            <w:webHidden/>
          </w:rPr>
          <w:fldChar w:fldCharType="separate"/>
        </w:r>
        <w:r w:rsidR="00CB3DEF" w:rsidRPr="003921A8">
          <w:rPr>
            <w:noProof w:val="0"/>
            <w:webHidden/>
          </w:rPr>
          <w:t>6</w:t>
        </w:r>
        <w:r w:rsidR="00CB3DEF" w:rsidRPr="003921A8">
          <w:rPr>
            <w:noProof w:val="0"/>
            <w:webHidden/>
          </w:rPr>
          <w:fldChar w:fldCharType="end"/>
        </w:r>
      </w:hyperlink>
    </w:p>
    <w:p w:rsidR="00CB3DEF" w:rsidRPr="003921A8" w:rsidRDefault="00F427D7">
      <w:pPr>
        <w:pStyle w:val="TableofFigures"/>
        <w:rPr>
          <w:rFonts w:asciiTheme="minorHAnsi" w:eastAsiaTheme="minorEastAsia" w:hAnsiTheme="minorHAnsi" w:cstheme="minorBidi"/>
          <w:noProof w:val="0"/>
          <w:color w:val="auto"/>
          <w:szCs w:val="22"/>
        </w:rPr>
      </w:pPr>
      <w:hyperlink w:anchor="_Toc439236003" w:history="1">
        <w:r w:rsidR="00CB3DEF" w:rsidRPr="003921A8">
          <w:rPr>
            <w:rStyle w:val="Hyperlink"/>
            <w:noProof w:val="0"/>
          </w:rPr>
          <w:t>Figure 4. SAGG Master Background Task option—Sample user dialogue and report</w:t>
        </w:r>
        <w:r w:rsidR="00CB3DEF" w:rsidRPr="003921A8">
          <w:rPr>
            <w:noProof w:val="0"/>
            <w:webHidden/>
          </w:rPr>
          <w:tab/>
        </w:r>
        <w:r w:rsidR="00CB3DEF" w:rsidRPr="003921A8">
          <w:rPr>
            <w:noProof w:val="0"/>
            <w:webHidden/>
          </w:rPr>
          <w:fldChar w:fldCharType="begin"/>
        </w:r>
        <w:r w:rsidR="00CB3DEF" w:rsidRPr="003921A8">
          <w:rPr>
            <w:noProof w:val="0"/>
            <w:webHidden/>
          </w:rPr>
          <w:instrText xml:space="preserve"> PAGEREF _Toc439236003 \h </w:instrText>
        </w:r>
        <w:r w:rsidR="00CB3DEF" w:rsidRPr="003921A8">
          <w:rPr>
            <w:noProof w:val="0"/>
            <w:webHidden/>
          </w:rPr>
        </w:r>
        <w:r w:rsidR="00CB3DEF" w:rsidRPr="003921A8">
          <w:rPr>
            <w:noProof w:val="0"/>
            <w:webHidden/>
          </w:rPr>
          <w:fldChar w:fldCharType="separate"/>
        </w:r>
        <w:r w:rsidR="00CB3DEF" w:rsidRPr="003921A8">
          <w:rPr>
            <w:noProof w:val="0"/>
            <w:webHidden/>
          </w:rPr>
          <w:t>7</w:t>
        </w:r>
        <w:r w:rsidR="00CB3DEF" w:rsidRPr="003921A8">
          <w:rPr>
            <w:noProof w:val="0"/>
            <w:webHidden/>
          </w:rPr>
          <w:fldChar w:fldCharType="end"/>
        </w:r>
      </w:hyperlink>
    </w:p>
    <w:p w:rsidR="005C023A" w:rsidRPr="003921A8" w:rsidRDefault="005C023A" w:rsidP="005C023A">
      <w:pPr>
        <w:pStyle w:val="BodyText"/>
      </w:pPr>
      <w:r w:rsidRPr="003921A8">
        <w:fldChar w:fldCharType="end"/>
      </w:r>
    </w:p>
    <w:p w:rsidR="001A7762" w:rsidRPr="003921A8" w:rsidRDefault="00FC3F14" w:rsidP="00FC3F14">
      <w:pPr>
        <w:pStyle w:val="AltHeading2"/>
      </w:pPr>
      <w:bookmarkStart w:id="11" w:name="_Toc93388279"/>
      <w:r w:rsidRPr="003921A8">
        <w:t>Tables</w:t>
      </w:r>
    </w:p>
    <w:p w:rsidR="00FC3F14" w:rsidRPr="003921A8" w:rsidRDefault="00FC3F14" w:rsidP="00FC3F14">
      <w:pPr>
        <w:pStyle w:val="BodyText6"/>
      </w:pPr>
      <w:r w:rsidRPr="003921A8">
        <w:fldChar w:fldCharType="begin"/>
      </w:r>
      <w:r w:rsidRPr="003921A8">
        <w:instrText xml:space="preserve"> XE </w:instrText>
      </w:r>
      <w:r w:rsidR="00C7538C" w:rsidRPr="003921A8">
        <w:instrText>“</w:instrText>
      </w:r>
      <w:r w:rsidR="005D1EA4" w:rsidRPr="003921A8">
        <w:instrText>Tables</w:instrText>
      </w:r>
      <w:r w:rsidR="00C7538C" w:rsidRPr="003921A8">
        <w:instrText>”</w:instrText>
      </w:r>
      <w:r w:rsidRPr="003921A8">
        <w:instrText xml:space="preserve"> </w:instrText>
      </w:r>
      <w:r w:rsidRPr="003921A8">
        <w:fldChar w:fldCharType="end"/>
      </w:r>
    </w:p>
    <w:p w:rsidR="00CB3DEF" w:rsidRPr="003921A8" w:rsidRDefault="005C023A">
      <w:pPr>
        <w:pStyle w:val="TableofFigures"/>
        <w:rPr>
          <w:rFonts w:asciiTheme="minorHAnsi" w:eastAsiaTheme="minorEastAsia" w:hAnsiTheme="minorHAnsi" w:cstheme="minorBidi"/>
          <w:noProof w:val="0"/>
          <w:color w:val="auto"/>
          <w:szCs w:val="22"/>
        </w:rPr>
      </w:pPr>
      <w:r w:rsidRPr="003921A8">
        <w:rPr>
          <w:noProof w:val="0"/>
        </w:rPr>
        <w:fldChar w:fldCharType="begin"/>
      </w:r>
      <w:r w:rsidRPr="003921A8">
        <w:rPr>
          <w:noProof w:val="0"/>
        </w:rPr>
        <w:instrText xml:space="preserve"> TOC \h \z \c "Table" </w:instrText>
      </w:r>
      <w:r w:rsidRPr="003921A8">
        <w:rPr>
          <w:noProof w:val="0"/>
        </w:rPr>
        <w:fldChar w:fldCharType="separate"/>
      </w:r>
      <w:hyperlink w:anchor="_Toc439236004" w:history="1">
        <w:r w:rsidR="00CB3DEF" w:rsidRPr="003921A8">
          <w:rPr>
            <w:rStyle w:val="Hyperlink"/>
            <w:noProof w:val="0"/>
          </w:rPr>
          <w:t>Table 1. Documentation revision history</w:t>
        </w:r>
        <w:r w:rsidR="00CB3DEF" w:rsidRPr="003921A8">
          <w:rPr>
            <w:noProof w:val="0"/>
            <w:webHidden/>
          </w:rPr>
          <w:tab/>
        </w:r>
        <w:r w:rsidR="00CB3DEF" w:rsidRPr="003921A8">
          <w:rPr>
            <w:noProof w:val="0"/>
            <w:webHidden/>
          </w:rPr>
          <w:fldChar w:fldCharType="begin"/>
        </w:r>
        <w:r w:rsidR="00CB3DEF" w:rsidRPr="003921A8">
          <w:rPr>
            <w:noProof w:val="0"/>
            <w:webHidden/>
          </w:rPr>
          <w:instrText xml:space="preserve"> PAGEREF _Toc439236004 \h </w:instrText>
        </w:r>
        <w:r w:rsidR="00CB3DEF" w:rsidRPr="003921A8">
          <w:rPr>
            <w:noProof w:val="0"/>
            <w:webHidden/>
          </w:rPr>
        </w:r>
        <w:r w:rsidR="00CB3DEF" w:rsidRPr="003921A8">
          <w:rPr>
            <w:noProof w:val="0"/>
            <w:webHidden/>
          </w:rPr>
          <w:fldChar w:fldCharType="separate"/>
        </w:r>
        <w:r w:rsidR="00CB3DEF" w:rsidRPr="003921A8">
          <w:rPr>
            <w:noProof w:val="0"/>
            <w:webHidden/>
          </w:rPr>
          <w:t>ii</w:t>
        </w:r>
        <w:r w:rsidR="00CB3DEF" w:rsidRPr="003921A8">
          <w:rPr>
            <w:noProof w:val="0"/>
            <w:webHidden/>
          </w:rPr>
          <w:fldChar w:fldCharType="end"/>
        </w:r>
      </w:hyperlink>
    </w:p>
    <w:p w:rsidR="00CB3DEF" w:rsidRPr="003921A8" w:rsidRDefault="00F427D7">
      <w:pPr>
        <w:pStyle w:val="TableofFigures"/>
        <w:rPr>
          <w:rFonts w:asciiTheme="minorHAnsi" w:eastAsiaTheme="minorEastAsia" w:hAnsiTheme="minorHAnsi" w:cstheme="minorBidi"/>
          <w:noProof w:val="0"/>
          <w:color w:val="auto"/>
          <w:szCs w:val="22"/>
        </w:rPr>
      </w:pPr>
      <w:hyperlink w:anchor="_Toc439236005" w:history="1">
        <w:r w:rsidR="00CB3DEF" w:rsidRPr="003921A8">
          <w:rPr>
            <w:rStyle w:val="Hyperlink"/>
            <w:noProof w:val="0"/>
          </w:rPr>
          <w:t>Table 2. Documentation symbol/term descriptions</w:t>
        </w:r>
        <w:r w:rsidR="00CB3DEF" w:rsidRPr="003921A8">
          <w:rPr>
            <w:noProof w:val="0"/>
            <w:webHidden/>
          </w:rPr>
          <w:tab/>
        </w:r>
        <w:r w:rsidR="00CB3DEF" w:rsidRPr="003921A8">
          <w:rPr>
            <w:noProof w:val="0"/>
            <w:webHidden/>
          </w:rPr>
          <w:fldChar w:fldCharType="begin"/>
        </w:r>
        <w:r w:rsidR="00CB3DEF" w:rsidRPr="003921A8">
          <w:rPr>
            <w:noProof w:val="0"/>
            <w:webHidden/>
          </w:rPr>
          <w:instrText xml:space="preserve"> PAGEREF _Toc439236005 \h </w:instrText>
        </w:r>
        <w:r w:rsidR="00CB3DEF" w:rsidRPr="003921A8">
          <w:rPr>
            <w:noProof w:val="0"/>
            <w:webHidden/>
          </w:rPr>
        </w:r>
        <w:r w:rsidR="00CB3DEF" w:rsidRPr="003921A8">
          <w:rPr>
            <w:noProof w:val="0"/>
            <w:webHidden/>
          </w:rPr>
          <w:fldChar w:fldCharType="separate"/>
        </w:r>
        <w:r w:rsidR="00CB3DEF" w:rsidRPr="003921A8">
          <w:rPr>
            <w:noProof w:val="0"/>
            <w:webHidden/>
          </w:rPr>
          <w:t>vii</w:t>
        </w:r>
        <w:r w:rsidR="00CB3DEF" w:rsidRPr="003921A8">
          <w:rPr>
            <w:noProof w:val="0"/>
            <w:webHidden/>
          </w:rPr>
          <w:fldChar w:fldCharType="end"/>
        </w:r>
      </w:hyperlink>
    </w:p>
    <w:p w:rsidR="00CB3DEF" w:rsidRPr="003921A8" w:rsidRDefault="00F427D7">
      <w:pPr>
        <w:pStyle w:val="TableofFigures"/>
        <w:rPr>
          <w:rFonts w:asciiTheme="minorHAnsi" w:eastAsiaTheme="minorEastAsia" w:hAnsiTheme="minorHAnsi" w:cstheme="minorBidi"/>
          <w:noProof w:val="0"/>
          <w:color w:val="auto"/>
          <w:szCs w:val="22"/>
        </w:rPr>
      </w:pPr>
      <w:hyperlink w:anchor="_Toc439236006" w:history="1">
        <w:r w:rsidR="00CB3DEF" w:rsidRPr="003921A8">
          <w:rPr>
            <w:rStyle w:val="Hyperlink"/>
            <w:noProof w:val="0"/>
          </w:rPr>
          <w:t>Table 3. Statistical Analysis of Global Growth glossary terms</w:t>
        </w:r>
        <w:r w:rsidR="00CB3DEF" w:rsidRPr="003921A8">
          <w:rPr>
            <w:noProof w:val="0"/>
            <w:webHidden/>
          </w:rPr>
          <w:tab/>
        </w:r>
        <w:r w:rsidR="00CB3DEF" w:rsidRPr="003921A8">
          <w:rPr>
            <w:noProof w:val="0"/>
            <w:webHidden/>
          </w:rPr>
          <w:fldChar w:fldCharType="begin"/>
        </w:r>
        <w:r w:rsidR="00CB3DEF" w:rsidRPr="003921A8">
          <w:rPr>
            <w:noProof w:val="0"/>
            <w:webHidden/>
          </w:rPr>
          <w:instrText xml:space="preserve"> PAGEREF _Toc439236006 \h </w:instrText>
        </w:r>
        <w:r w:rsidR="00CB3DEF" w:rsidRPr="003921A8">
          <w:rPr>
            <w:noProof w:val="0"/>
            <w:webHidden/>
          </w:rPr>
        </w:r>
        <w:r w:rsidR="00CB3DEF" w:rsidRPr="003921A8">
          <w:rPr>
            <w:noProof w:val="0"/>
            <w:webHidden/>
          </w:rPr>
          <w:fldChar w:fldCharType="separate"/>
        </w:r>
        <w:r w:rsidR="00CB3DEF" w:rsidRPr="003921A8">
          <w:rPr>
            <w:noProof w:val="0"/>
            <w:webHidden/>
          </w:rPr>
          <w:t>8</w:t>
        </w:r>
        <w:r w:rsidR="00CB3DEF" w:rsidRPr="003921A8">
          <w:rPr>
            <w:noProof w:val="0"/>
            <w:webHidden/>
          </w:rPr>
          <w:fldChar w:fldCharType="end"/>
        </w:r>
      </w:hyperlink>
    </w:p>
    <w:p w:rsidR="00FC3F14" w:rsidRPr="003921A8" w:rsidRDefault="005C023A" w:rsidP="001A7762">
      <w:pPr>
        <w:pStyle w:val="BodyText"/>
      </w:pPr>
      <w:r w:rsidRPr="003921A8">
        <w:fldChar w:fldCharType="end"/>
      </w:r>
    </w:p>
    <w:p w:rsidR="00FC3F14" w:rsidRPr="003921A8" w:rsidRDefault="00FC3F14" w:rsidP="001A7762">
      <w:pPr>
        <w:pStyle w:val="BodyText"/>
      </w:pPr>
    </w:p>
    <w:p w:rsidR="001A7762" w:rsidRPr="003921A8" w:rsidRDefault="001A7762" w:rsidP="001A7762">
      <w:pPr>
        <w:pStyle w:val="BodyText"/>
        <w:sectPr w:rsidR="001A7762" w:rsidRPr="003921A8" w:rsidSect="001A7762">
          <w:pgSz w:w="12240" w:h="15840"/>
          <w:pgMar w:top="1440" w:right="1440" w:bottom="1440" w:left="1440" w:header="720" w:footer="720" w:gutter="0"/>
          <w:pgNumType w:fmt="lowerRoman"/>
          <w:cols w:space="720"/>
        </w:sectPr>
      </w:pPr>
    </w:p>
    <w:p w:rsidR="001263F7" w:rsidRPr="003921A8" w:rsidRDefault="001263F7" w:rsidP="00CB3DEF">
      <w:pPr>
        <w:pStyle w:val="HeadingFront-BackMatter"/>
      </w:pPr>
      <w:bookmarkStart w:id="12" w:name="_Toc439236019"/>
      <w:bookmarkStart w:id="13" w:name="orientation"/>
      <w:r w:rsidRPr="003921A8">
        <w:lastRenderedPageBreak/>
        <w:t>Orientation</w:t>
      </w:r>
      <w:bookmarkEnd w:id="11"/>
      <w:bookmarkEnd w:id="12"/>
      <w:bookmarkEnd w:id="13"/>
    </w:p>
    <w:p w:rsidR="005C023A" w:rsidRPr="003921A8" w:rsidRDefault="005C023A" w:rsidP="005C023A">
      <w:pPr>
        <w:pStyle w:val="AltHeading2"/>
      </w:pPr>
      <w:bookmarkStart w:id="14" w:name="_Toc336755501"/>
      <w:bookmarkStart w:id="15" w:name="_Toc336755634"/>
      <w:bookmarkStart w:id="16" w:name="_Toc336755787"/>
      <w:bookmarkStart w:id="17" w:name="_Toc336756084"/>
      <w:bookmarkStart w:id="18" w:name="_Toc336756187"/>
      <w:bookmarkStart w:id="19" w:name="_Toc336760251"/>
      <w:bookmarkStart w:id="20" w:name="_Toc336940172"/>
      <w:bookmarkStart w:id="21" w:name="_Toc337531822"/>
      <w:bookmarkStart w:id="22" w:name="_Toc337542598"/>
      <w:bookmarkStart w:id="23" w:name="_Toc337626310"/>
      <w:bookmarkStart w:id="24" w:name="_Toc337626513"/>
      <w:bookmarkStart w:id="25" w:name="_Toc337966589"/>
      <w:bookmarkStart w:id="26" w:name="_Toc338036333"/>
      <w:bookmarkStart w:id="27" w:name="_Toc338036629"/>
      <w:bookmarkStart w:id="28" w:name="_Toc338036784"/>
      <w:bookmarkStart w:id="29" w:name="_Toc338129956"/>
      <w:bookmarkStart w:id="30" w:name="_Toc338740693"/>
      <w:bookmarkStart w:id="31" w:name="_Toc338834078"/>
      <w:bookmarkStart w:id="32" w:name="_Toc339260909"/>
      <w:bookmarkStart w:id="33" w:name="_Toc339260978"/>
      <w:bookmarkStart w:id="34" w:name="_Toc339418576"/>
      <w:bookmarkStart w:id="35" w:name="_Toc339707965"/>
      <w:bookmarkStart w:id="36" w:name="_Toc339783046"/>
      <w:bookmarkStart w:id="37" w:name="_Toc345918859"/>
      <w:bookmarkStart w:id="38" w:name="how_to_use_this_manual"/>
      <w:r w:rsidRPr="003921A8">
        <w:t xml:space="preserve">How to Use this </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sidRPr="003921A8">
        <w:t>Manual</w:t>
      </w:r>
      <w:bookmarkEnd w:id="38"/>
    </w:p>
    <w:p w:rsidR="005C023A" w:rsidRPr="003921A8" w:rsidRDefault="005C023A" w:rsidP="005C023A">
      <w:pPr>
        <w:pStyle w:val="BodyText"/>
      </w:pPr>
      <w:r w:rsidRPr="003921A8">
        <w:fldChar w:fldCharType="begin"/>
      </w:r>
      <w:r w:rsidRPr="003921A8">
        <w:instrText xml:space="preserve">XE </w:instrText>
      </w:r>
      <w:r w:rsidR="00C7538C" w:rsidRPr="003921A8">
        <w:instrText>“</w:instrText>
      </w:r>
      <w:r w:rsidRPr="003921A8">
        <w:instrText>Orientation</w:instrText>
      </w:r>
      <w:r w:rsidR="00C7538C" w:rsidRPr="003921A8">
        <w:instrText>”</w:instrText>
      </w:r>
      <w:r w:rsidRPr="003921A8">
        <w:fldChar w:fldCharType="end"/>
      </w:r>
      <w:r w:rsidRPr="003921A8">
        <w:fldChar w:fldCharType="begin"/>
      </w:r>
      <w:r w:rsidRPr="003921A8">
        <w:instrText xml:space="preserve">XE </w:instrText>
      </w:r>
      <w:r w:rsidR="00C7538C" w:rsidRPr="003921A8">
        <w:instrText>“</w:instrText>
      </w:r>
      <w:r w:rsidRPr="003921A8">
        <w:instrText>How to:Use this Manual</w:instrText>
      </w:r>
      <w:r w:rsidR="00C7538C" w:rsidRPr="003921A8">
        <w:instrText>”</w:instrText>
      </w:r>
      <w:r w:rsidRPr="003921A8">
        <w:fldChar w:fldCharType="end"/>
      </w:r>
      <w:r w:rsidRPr="003921A8">
        <w:t xml:space="preserve"> The purpose of this manual is to provide information about the Statistical Analysis of Global Growth (SAGG) 2.0 software. This manual defines the use of this software as a resource to Information Resource Management (IRM) staff responsible for capacity management functions at the site. It also highlights the use of the options that are available both locally at the site and nationally on FORUM.</w:t>
      </w:r>
    </w:p>
    <w:p w:rsidR="005C023A" w:rsidRPr="003921A8" w:rsidRDefault="005C023A" w:rsidP="005C023A">
      <w:pPr>
        <w:pStyle w:val="BodyText"/>
      </w:pPr>
      <w:r w:rsidRPr="003921A8">
        <w:t>Throughout this manual, advice and instructions are offered regarding the use of the Statistical Analysis of Global Growth (SAGG) software and the functionality it provides for Veterans Health Information Systems and Technology Architecture (VistA) software products.</w:t>
      </w:r>
    </w:p>
    <w:p w:rsidR="005C023A" w:rsidRPr="003921A8" w:rsidRDefault="005C023A" w:rsidP="005C023A">
      <w:pPr>
        <w:pStyle w:val="AltHeading2"/>
      </w:pPr>
      <w:bookmarkStart w:id="39" w:name="intended_audience"/>
      <w:bookmarkStart w:id="40" w:name="_Toc332095090"/>
      <w:r w:rsidRPr="003921A8">
        <w:t>Intended Audience</w:t>
      </w:r>
      <w:bookmarkEnd w:id="39"/>
      <w:bookmarkEnd w:id="40"/>
    </w:p>
    <w:p w:rsidR="005C023A" w:rsidRPr="003921A8" w:rsidRDefault="005C023A" w:rsidP="005C023A">
      <w:pPr>
        <w:pStyle w:val="BodyText"/>
        <w:keepNext/>
        <w:keepLines/>
      </w:pPr>
      <w:r w:rsidRPr="003921A8">
        <w:fldChar w:fldCharType="begin"/>
      </w:r>
      <w:r w:rsidRPr="003921A8">
        <w:instrText xml:space="preserve">XE </w:instrText>
      </w:r>
      <w:r w:rsidR="00C7538C" w:rsidRPr="003921A8">
        <w:instrText>“</w:instrText>
      </w:r>
      <w:r w:rsidRPr="003921A8">
        <w:instrText>Intended Audience</w:instrText>
      </w:r>
      <w:r w:rsidR="00C7538C" w:rsidRPr="003921A8">
        <w:instrText>”</w:instrText>
      </w:r>
      <w:r w:rsidRPr="003921A8">
        <w:fldChar w:fldCharType="end"/>
      </w:r>
      <w:r w:rsidRPr="003921A8">
        <w:t>The intended audience of this manual is all key stakeholders. The stakeholders include the following:</w:t>
      </w:r>
    </w:p>
    <w:p w:rsidR="005C023A" w:rsidRPr="003921A8" w:rsidRDefault="005C023A" w:rsidP="005C023A">
      <w:pPr>
        <w:pStyle w:val="ListBullet"/>
        <w:keepNext/>
        <w:keepLines/>
      </w:pPr>
      <w:r w:rsidRPr="003921A8">
        <w:t>Information Resource Management (IRM)—System administrators and Capacity Management personnel at Department of Veterans Affairs (VA) sites who are responsible for computer management and system security on the VistA M Servers.</w:t>
      </w:r>
    </w:p>
    <w:p w:rsidR="005C023A" w:rsidRPr="003921A8" w:rsidRDefault="005C023A" w:rsidP="005C023A">
      <w:pPr>
        <w:pStyle w:val="ListBullet"/>
        <w:keepNext/>
        <w:keepLines/>
      </w:pPr>
      <w:r w:rsidRPr="003921A8">
        <w:t>Product Development (PD)—VistA legacy development teams.</w:t>
      </w:r>
    </w:p>
    <w:p w:rsidR="005C023A" w:rsidRPr="003921A8" w:rsidRDefault="005C023A" w:rsidP="004D5924">
      <w:pPr>
        <w:pStyle w:val="ListBullet"/>
      </w:pPr>
      <w:r w:rsidRPr="003921A8">
        <w:t>Product Support (PS).</w:t>
      </w:r>
    </w:p>
    <w:p w:rsidR="005C023A" w:rsidRPr="003921A8" w:rsidRDefault="005C023A" w:rsidP="005C023A">
      <w:pPr>
        <w:pStyle w:val="AltHeading2"/>
      </w:pPr>
      <w:bookmarkStart w:id="41" w:name="disclaimers"/>
      <w:bookmarkStart w:id="42" w:name="_Toc332095092"/>
      <w:r w:rsidRPr="003921A8">
        <w:t>Disclaimers</w:t>
      </w:r>
      <w:bookmarkEnd w:id="41"/>
      <w:bookmarkEnd w:id="42"/>
    </w:p>
    <w:p w:rsidR="005C023A" w:rsidRPr="003921A8" w:rsidRDefault="005C023A" w:rsidP="005C023A">
      <w:pPr>
        <w:pStyle w:val="AltHeading3"/>
      </w:pPr>
      <w:bookmarkStart w:id="43" w:name="software_disclaimer"/>
      <w:r w:rsidRPr="003921A8">
        <w:t>Software Disclaimer</w:t>
      </w:r>
      <w:bookmarkEnd w:id="43"/>
    </w:p>
    <w:p w:rsidR="005C023A" w:rsidRPr="003921A8" w:rsidRDefault="005C023A" w:rsidP="005C023A">
      <w:pPr>
        <w:pStyle w:val="BodyText"/>
        <w:keepNext/>
        <w:keepLines/>
      </w:pPr>
      <w:r w:rsidRPr="003921A8">
        <w:fldChar w:fldCharType="begin"/>
      </w:r>
      <w:r w:rsidRPr="003921A8">
        <w:instrText xml:space="preserve">XE </w:instrText>
      </w:r>
      <w:r w:rsidR="00C7538C" w:rsidRPr="003921A8">
        <w:instrText>“</w:instrText>
      </w:r>
      <w:r w:rsidRPr="003921A8">
        <w:instrText>Software Disclaimer</w:instrText>
      </w:r>
      <w:r w:rsidR="00C7538C" w:rsidRPr="003921A8">
        <w:instrText>”</w:instrText>
      </w:r>
      <w:r w:rsidRPr="003921A8">
        <w:fldChar w:fldCharType="end"/>
      </w:r>
      <w:r w:rsidRPr="003921A8">
        <w:fldChar w:fldCharType="begin"/>
      </w:r>
      <w:r w:rsidRPr="003921A8">
        <w:instrText xml:space="preserve">XE </w:instrText>
      </w:r>
      <w:r w:rsidR="00C7538C" w:rsidRPr="003921A8">
        <w:instrText>“</w:instrText>
      </w:r>
      <w:r w:rsidRPr="003921A8">
        <w:instrText>Disclaimers:Software</w:instrText>
      </w:r>
      <w:r w:rsidR="00C7538C" w:rsidRPr="003921A8">
        <w:instrText>”</w:instrText>
      </w:r>
      <w:r w:rsidRPr="003921A8">
        <w:fldChar w:fldCharType="end"/>
      </w:r>
      <w:r w:rsidRPr="003921A8">
        <w:t xml:space="preserve">This software was developed at the Department of Veterans Affairs (VA) by employees of the Federal Government in the course of their official duties. Pursuant to title 17 Section 105 of the United States Code this software is </w:t>
      </w:r>
      <w:r w:rsidRPr="003921A8">
        <w:rPr>
          <w:i/>
        </w:rPr>
        <w:t>not</w:t>
      </w:r>
      <w:r w:rsidRPr="003921A8">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5C023A" w:rsidRPr="003921A8" w:rsidRDefault="005C023A" w:rsidP="005C023A">
      <w:pPr>
        <w:pStyle w:val="AltHeading3"/>
      </w:pPr>
      <w:bookmarkStart w:id="44" w:name="documentation_disclaimer"/>
      <w:r w:rsidRPr="003921A8">
        <w:t>Documentation Disclaimer</w:t>
      </w:r>
      <w:bookmarkEnd w:id="44"/>
    </w:p>
    <w:p w:rsidR="005C023A" w:rsidRPr="003921A8" w:rsidRDefault="005C023A" w:rsidP="005C023A">
      <w:pPr>
        <w:pStyle w:val="BodyText"/>
        <w:keepNext/>
        <w:keepLines/>
      </w:pPr>
      <w:r w:rsidRPr="003921A8">
        <w:fldChar w:fldCharType="begin"/>
      </w:r>
      <w:r w:rsidRPr="003921A8">
        <w:instrText xml:space="preserve">XE </w:instrText>
      </w:r>
      <w:r w:rsidR="00C7538C" w:rsidRPr="003921A8">
        <w:instrText>“</w:instrText>
      </w:r>
      <w:r w:rsidRPr="003921A8">
        <w:instrText>Documentation Disclaimer</w:instrText>
      </w:r>
      <w:r w:rsidR="00C7538C" w:rsidRPr="003921A8">
        <w:instrText>”</w:instrText>
      </w:r>
      <w:r w:rsidRPr="003921A8">
        <w:fldChar w:fldCharType="end"/>
      </w:r>
      <w:r w:rsidRPr="003921A8">
        <w:fldChar w:fldCharType="begin"/>
      </w:r>
      <w:r w:rsidRPr="003921A8">
        <w:instrText xml:space="preserve">XE </w:instrText>
      </w:r>
      <w:r w:rsidR="00C7538C" w:rsidRPr="003921A8">
        <w:instrText>“</w:instrText>
      </w:r>
      <w:r w:rsidRPr="003921A8">
        <w:instrText>Disclaimers:Documentation</w:instrText>
      </w:r>
      <w:r w:rsidR="00C7538C" w:rsidRPr="003921A8">
        <w:instrText>”</w:instrText>
      </w:r>
      <w:r w:rsidRPr="003921A8">
        <w:fldChar w:fldCharType="end"/>
      </w:r>
      <w:r w:rsidRPr="003921A8">
        <w:t>This manual provides an overall explanation of using the VistA System Monitor (VSM) 1.0 software; however, no attempt is made to explain how the overall VistA programming system is integrated and maintained. Such methods and procedures are documented elsewhere. We suggest you look at the various VA Internet and Intranet SharePoint sites and websites for a general orientation to VistA. For example, visit the Office of Information and Technology (OI&amp;T) Product Development (PD) Intranet Website</w:t>
      </w:r>
      <w:r w:rsidRPr="003921A8">
        <w:rPr>
          <w:vanish/>
        </w:rPr>
        <w:fldChar w:fldCharType="begin"/>
      </w:r>
      <w:r w:rsidRPr="003921A8">
        <w:rPr>
          <w:vanish/>
        </w:rPr>
        <w:instrText xml:space="preserve">XE </w:instrText>
      </w:r>
      <w:r w:rsidR="00C7538C" w:rsidRPr="003921A8">
        <w:rPr>
          <w:vanish/>
        </w:rPr>
        <w:instrText>“</w:instrText>
      </w:r>
      <w:r w:rsidRPr="003921A8">
        <w:rPr>
          <w:vanish/>
        </w:rPr>
        <w:instrText>Websites:Product Development Website</w:instrText>
      </w:r>
      <w:r w:rsidR="00C7538C" w:rsidRPr="003921A8">
        <w:rPr>
          <w:vanish/>
        </w:rPr>
        <w:instrText>”</w:instrText>
      </w:r>
      <w:r w:rsidRPr="003921A8">
        <w:rPr>
          <w:vanish/>
        </w:rPr>
        <w:fldChar w:fldCharType="end"/>
      </w:r>
      <w:r w:rsidRPr="003921A8">
        <w:rPr>
          <w:vanish/>
        </w:rPr>
        <w:fldChar w:fldCharType="begin"/>
      </w:r>
      <w:r w:rsidRPr="003921A8">
        <w:rPr>
          <w:vanish/>
        </w:rPr>
        <w:instrText xml:space="preserve">XE </w:instrText>
      </w:r>
      <w:r w:rsidR="00C7538C" w:rsidRPr="003921A8">
        <w:rPr>
          <w:vanish/>
        </w:rPr>
        <w:instrText>“</w:instrText>
      </w:r>
      <w:r w:rsidRPr="003921A8">
        <w:rPr>
          <w:vanish/>
        </w:rPr>
        <w:instrText>URLs:Product Development Website</w:instrText>
      </w:r>
      <w:r w:rsidR="00C7538C" w:rsidRPr="003921A8">
        <w:rPr>
          <w:vanish/>
        </w:rPr>
        <w:instrText>”</w:instrText>
      </w:r>
      <w:r w:rsidRPr="003921A8">
        <w:rPr>
          <w:vanish/>
        </w:rPr>
        <w:fldChar w:fldCharType="end"/>
      </w:r>
      <w:r w:rsidRPr="003921A8">
        <w:rPr>
          <w:vanish/>
        </w:rPr>
        <w:fldChar w:fldCharType="begin"/>
      </w:r>
      <w:r w:rsidRPr="003921A8">
        <w:rPr>
          <w:vanish/>
        </w:rPr>
        <w:instrText xml:space="preserve">XE </w:instrText>
      </w:r>
      <w:r w:rsidR="00C7538C" w:rsidRPr="003921A8">
        <w:rPr>
          <w:vanish/>
        </w:rPr>
        <w:instrText>“</w:instrText>
      </w:r>
      <w:r w:rsidRPr="003921A8">
        <w:rPr>
          <w:vanish/>
        </w:rPr>
        <w:instrText>Home Pages:Product Development Website</w:instrText>
      </w:r>
      <w:r w:rsidR="00C7538C" w:rsidRPr="003921A8">
        <w:rPr>
          <w:vanish/>
        </w:rPr>
        <w:instrText>”</w:instrText>
      </w:r>
      <w:r w:rsidRPr="003921A8">
        <w:rPr>
          <w:vanish/>
        </w:rPr>
        <w:fldChar w:fldCharType="end"/>
      </w:r>
      <w:r w:rsidRPr="003921A8">
        <w:t>.</w:t>
      </w:r>
    </w:p>
    <w:p w:rsidR="005C023A" w:rsidRPr="003921A8" w:rsidRDefault="005C023A" w:rsidP="005C023A">
      <w:pPr>
        <w:pStyle w:val="Caution"/>
      </w:pPr>
      <w:r w:rsidRPr="003921A8">
        <w:rPr>
          <w:noProof/>
          <w:lang w:eastAsia="en-US"/>
        </w:rPr>
        <w:drawing>
          <wp:inline distT="0" distB="0" distL="0" distR="0" wp14:anchorId="35E86211" wp14:editId="2F06FC1F">
            <wp:extent cx="409575" cy="409575"/>
            <wp:effectExtent l="0" t="0" r="9525" b="9525"/>
            <wp:docPr id="327" name="Picture 2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Picture 26"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3921A8">
        <w:tab/>
        <w:t xml:space="preserve">DISCLAIMER: The appearance of any external hyperlink references in this manual does </w:t>
      </w:r>
      <w:r w:rsidRPr="003921A8">
        <w:rPr>
          <w:i/>
        </w:rPr>
        <w:t>not</w:t>
      </w:r>
      <w:r w:rsidRPr="003921A8">
        <w:t xml:space="preserve"> constitute endorsement by the Department of Veterans Affairs (VA) of this Website </w:t>
      </w:r>
      <w:r w:rsidRPr="003921A8">
        <w:lastRenderedPageBreak/>
        <w:t xml:space="preserve">or the information, products, or services contained therein. The VA does </w:t>
      </w:r>
      <w:r w:rsidRPr="003921A8">
        <w:rPr>
          <w:i/>
        </w:rPr>
        <w:t>not</w:t>
      </w:r>
      <w:r w:rsidRPr="003921A8">
        <w:t xml:space="preserve"> exercise any editorial control over the information you find at these locations. Such links are provided and are consistent with the stated purpose of this VA Intranet Service.</w:t>
      </w:r>
    </w:p>
    <w:p w:rsidR="005C023A" w:rsidRPr="003921A8" w:rsidRDefault="005C023A" w:rsidP="005C023A">
      <w:pPr>
        <w:pStyle w:val="AltHeading2"/>
      </w:pPr>
      <w:bookmarkStart w:id="45" w:name="documentation_conventions"/>
      <w:bookmarkStart w:id="46" w:name="_Toc332095093"/>
      <w:r w:rsidRPr="003921A8">
        <w:t>Documentation Conventions</w:t>
      </w:r>
      <w:bookmarkEnd w:id="45"/>
      <w:bookmarkEnd w:id="46"/>
    </w:p>
    <w:p w:rsidR="005C023A" w:rsidRPr="003921A8" w:rsidRDefault="005C023A" w:rsidP="005C023A">
      <w:pPr>
        <w:pStyle w:val="BodyText"/>
        <w:keepNext/>
        <w:keepLines/>
      </w:pPr>
      <w:r w:rsidRPr="003921A8">
        <w:fldChar w:fldCharType="begin"/>
      </w:r>
      <w:r w:rsidRPr="003921A8">
        <w:instrText xml:space="preserve">XE </w:instrText>
      </w:r>
      <w:r w:rsidR="00C7538C" w:rsidRPr="003921A8">
        <w:instrText>“</w:instrText>
      </w:r>
      <w:r w:rsidRPr="003921A8">
        <w:instrText>Documentation:Conventions</w:instrText>
      </w:r>
      <w:r w:rsidR="00C7538C" w:rsidRPr="003921A8">
        <w:instrText>”</w:instrText>
      </w:r>
      <w:r w:rsidRPr="003921A8">
        <w:fldChar w:fldCharType="end"/>
      </w:r>
      <w:r w:rsidRPr="003921A8">
        <w:fldChar w:fldCharType="begin"/>
      </w:r>
      <w:r w:rsidRPr="003921A8">
        <w:instrText xml:space="preserve">XE </w:instrText>
      </w:r>
      <w:r w:rsidR="00C7538C" w:rsidRPr="003921A8">
        <w:instrText>“</w:instrText>
      </w:r>
      <w:r w:rsidRPr="003921A8">
        <w:instrText>Conventions:Documentation</w:instrText>
      </w:r>
      <w:r w:rsidR="00C7538C" w:rsidRPr="003921A8">
        <w:instrText>”</w:instrText>
      </w:r>
      <w:r w:rsidRPr="003921A8">
        <w:fldChar w:fldCharType="end"/>
      </w:r>
      <w:r w:rsidRPr="003921A8">
        <w:t>This manual uses several methods to highlight different aspects of the material:</w:t>
      </w:r>
    </w:p>
    <w:p w:rsidR="005C023A" w:rsidRPr="003921A8" w:rsidRDefault="005C023A" w:rsidP="005C023A">
      <w:pPr>
        <w:pStyle w:val="ListBullet"/>
        <w:keepNext/>
        <w:keepLines/>
      </w:pPr>
      <w:r w:rsidRPr="003921A8">
        <w:t xml:space="preserve">Various symbols are used throughout the documentation to alert the reader to special information. </w:t>
      </w:r>
      <w:r w:rsidRPr="003921A8">
        <w:rPr>
          <w:color w:val="0000FF"/>
          <w:u w:val="single"/>
        </w:rPr>
        <w:fldChar w:fldCharType="begin"/>
      </w:r>
      <w:r w:rsidRPr="003921A8">
        <w:rPr>
          <w:color w:val="0000FF"/>
          <w:u w:val="single"/>
        </w:rPr>
        <w:instrText xml:space="preserve"> REF _Ref345831418 \h  \* MERGEFORMAT </w:instrText>
      </w:r>
      <w:r w:rsidRPr="003921A8">
        <w:rPr>
          <w:color w:val="0000FF"/>
          <w:u w:val="single"/>
        </w:rPr>
      </w:r>
      <w:r w:rsidRPr="003921A8">
        <w:rPr>
          <w:color w:val="0000FF"/>
          <w:u w:val="single"/>
        </w:rPr>
        <w:fldChar w:fldCharType="separate"/>
      </w:r>
      <w:r w:rsidR="00CB3DEF" w:rsidRPr="003921A8">
        <w:rPr>
          <w:color w:val="0000FF"/>
          <w:u w:val="single"/>
        </w:rPr>
        <w:t>Table 2</w:t>
      </w:r>
      <w:r w:rsidRPr="003921A8">
        <w:rPr>
          <w:color w:val="0000FF"/>
          <w:u w:val="single"/>
        </w:rPr>
        <w:fldChar w:fldCharType="end"/>
      </w:r>
      <w:r w:rsidRPr="003921A8">
        <w:t xml:space="preserve"> gives a description of each of these symbols</w:t>
      </w:r>
      <w:r w:rsidRPr="003921A8">
        <w:fldChar w:fldCharType="begin"/>
      </w:r>
      <w:r w:rsidRPr="003921A8">
        <w:instrText xml:space="preserve"> XE </w:instrText>
      </w:r>
      <w:r w:rsidR="00C7538C" w:rsidRPr="003921A8">
        <w:instrText>“</w:instrText>
      </w:r>
      <w:r w:rsidRPr="003921A8">
        <w:instrText>Documentation:Symbols</w:instrText>
      </w:r>
      <w:r w:rsidR="00C7538C" w:rsidRPr="003921A8">
        <w:instrText>”</w:instrText>
      </w:r>
      <w:r w:rsidRPr="003921A8">
        <w:instrText xml:space="preserve"> </w:instrText>
      </w:r>
      <w:r w:rsidRPr="003921A8">
        <w:fldChar w:fldCharType="end"/>
      </w:r>
      <w:r w:rsidRPr="003921A8">
        <w:fldChar w:fldCharType="begin"/>
      </w:r>
      <w:r w:rsidRPr="003921A8">
        <w:instrText xml:space="preserve"> XE </w:instrText>
      </w:r>
      <w:r w:rsidR="00C7538C" w:rsidRPr="003921A8">
        <w:instrText>“</w:instrText>
      </w:r>
      <w:r w:rsidRPr="003921A8">
        <w:instrText>Symbols:Found in the Documentation</w:instrText>
      </w:r>
      <w:r w:rsidR="00C7538C" w:rsidRPr="003921A8">
        <w:instrText>”</w:instrText>
      </w:r>
      <w:r w:rsidRPr="003921A8">
        <w:instrText xml:space="preserve"> </w:instrText>
      </w:r>
      <w:r w:rsidRPr="003921A8">
        <w:fldChar w:fldCharType="end"/>
      </w:r>
      <w:r w:rsidRPr="003921A8">
        <w:t>:</w:t>
      </w:r>
    </w:p>
    <w:p w:rsidR="005C023A" w:rsidRPr="003921A8" w:rsidRDefault="005C023A" w:rsidP="005C023A">
      <w:pPr>
        <w:pStyle w:val="Caption"/>
      </w:pPr>
      <w:bookmarkStart w:id="47" w:name="_Ref345831418"/>
      <w:bookmarkStart w:id="48" w:name="_Toc18213793"/>
      <w:bookmarkStart w:id="49" w:name="_Toc44314850"/>
      <w:bookmarkStart w:id="50" w:name="_Toc52847865"/>
      <w:bookmarkStart w:id="51" w:name="_Toc439160456"/>
      <w:bookmarkStart w:id="52" w:name="_Toc439222304"/>
      <w:bookmarkStart w:id="53" w:name="_Toc439236005"/>
      <w:r w:rsidRPr="003921A8">
        <w:t xml:space="preserve">Table </w:t>
      </w:r>
      <w:r w:rsidR="00F427D7">
        <w:fldChar w:fldCharType="begin"/>
      </w:r>
      <w:r w:rsidR="00F427D7">
        <w:instrText xml:space="preserve"> SEQ Table \* ARABIC </w:instrText>
      </w:r>
      <w:r w:rsidR="00F427D7">
        <w:fldChar w:fldCharType="separate"/>
      </w:r>
      <w:r w:rsidR="00CB3DEF" w:rsidRPr="003921A8">
        <w:t>2</w:t>
      </w:r>
      <w:r w:rsidR="00F427D7">
        <w:fldChar w:fldCharType="end"/>
      </w:r>
      <w:bookmarkEnd w:id="47"/>
      <w:bookmarkEnd w:id="48"/>
      <w:bookmarkEnd w:id="49"/>
      <w:bookmarkEnd w:id="50"/>
      <w:r w:rsidRPr="003921A8">
        <w:t>. Documentation symbol/term descriptions</w:t>
      </w:r>
      <w:bookmarkEnd w:id="51"/>
      <w:bookmarkEnd w:id="52"/>
      <w:bookmarkEnd w:id="53"/>
    </w:p>
    <w:tbl>
      <w:tblPr>
        <w:tblW w:w="8891"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451"/>
      </w:tblGrid>
      <w:tr w:rsidR="005C023A" w:rsidRPr="003921A8" w:rsidTr="005C023A">
        <w:trPr>
          <w:tblHeader/>
        </w:trPr>
        <w:tc>
          <w:tcPr>
            <w:tcW w:w="1440" w:type="dxa"/>
            <w:tcBorders>
              <w:top w:val="single" w:sz="8" w:space="0" w:color="auto"/>
              <w:bottom w:val="single" w:sz="6" w:space="0" w:color="auto"/>
            </w:tcBorders>
            <w:shd w:val="pct12" w:color="auto" w:fill="FFFFFF"/>
          </w:tcPr>
          <w:p w:rsidR="005C023A" w:rsidRPr="003921A8" w:rsidRDefault="005C023A" w:rsidP="005C023A">
            <w:pPr>
              <w:pStyle w:val="TableHeading"/>
            </w:pPr>
            <w:bookmarkStart w:id="54" w:name="COL001_TBL002"/>
            <w:bookmarkEnd w:id="54"/>
            <w:r w:rsidRPr="003921A8">
              <w:t>Symbol</w:t>
            </w:r>
          </w:p>
        </w:tc>
        <w:tc>
          <w:tcPr>
            <w:tcW w:w="7451" w:type="dxa"/>
            <w:tcBorders>
              <w:top w:val="single" w:sz="8" w:space="0" w:color="auto"/>
              <w:bottom w:val="single" w:sz="6" w:space="0" w:color="auto"/>
            </w:tcBorders>
            <w:shd w:val="pct12" w:color="auto" w:fill="FFFFFF"/>
          </w:tcPr>
          <w:p w:rsidR="005C023A" w:rsidRPr="003921A8" w:rsidRDefault="005C023A" w:rsidP="005C023A">
            <w:pPr>
              <w:pStyle w:val="TableHeading"/>
            </w:pPr>
            <w:r w:rsidRPr="003921A8">
              <w:t>Description</w:t>
            </w:r>
          </w:p>
        </w:tc>
      </w:tr>
      <w:tr w:rsidR="005C023A" w:rsidRPr="003921A8" w:rsidTr="005C023A">
        <w:tc>
          <w:tcPr>
            <w:tcW w:w="1440" w:type="dxa"/>
            <w:tcBorders>
              <w:top w:val="single" w:sz="6" w:space="0" w:color="auto"/>
            </w:tcBorders>
          </w:tcPr>
          <w:p w:rsidR="005C023A" w:rsidRPr="003921A8" w:rsidRDefault="005C023A" w:rsidP="005C023A">
            <w:pPr>
              <w:pStyle w:val="TableText"/>
              <w:keepNext/>
              <w:keepLines/>
              <w:jc w:val="center"/>
              <w:rPr>
                <w:rFonts w:cs="Arial"/>
              </w:rPr>
            </w:pPr>
            <w:r w:rsidRPr="003921A8">
              <w:rPr>
                <w:noProof/>
              </w:rPr>
              <w:drawing>
                <wp:inline distT="0" distB="0" distL="0" distR="0" wp14:anchorId="3A02F1DA" wp14:editId="1E0501B4">
                  <wp:extent cx="304800" cy="304800"/>
                  <wp:effectExtent l="0" t="0" r="0" b="0"/>
                  <wp:docPr id="326"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451" w:type="dxa"/>
            <w:tcBorders>
              <w:top w:val="single" w:sz="6" w:space="0" w:color="auto"/>
            </w:tcBorders>
          </w:tcPr>
          <w:p w:rsidR="005C023A" w:rsidRPr="003921A8" w:rsidRDefault="005C023A" w:rsidP="005C023A">
            <w:pPr>
              <w:pStyle w:val="TableText"/>
              <w:keepNext/>
              <w:keepLines/>
              <w:rPr>
                <w:rFonts w:cs="Arial"/>
              </w:rPr>
            </w:pPr>
            <w:r w:rsidRPr="003921A8">
              <w:rPr>
                <w:rFonts w:cs="Arial"/>
                <w:b/>
              </w:rPr>
              <w:t>NOTE/</w:t>
            </w:r>
            <w:smartTag w:uri="urn:schemas-microsoft-com:office:smarttags" w:element="stockticker">
              <w:r w:rsidRPr="003921A8">
                <w:rPr>
                  <w:rFonts w:cs="Arial"/>
                  <w:b/>
                </w:rPr>
                <w:t>REF</w:t>
              </w:r>
            </w:smartTag>
            <w:r w:rsidRPr="003921A8">
              <w:rPr>
                <w:rFonts w:cs="Arial"/>
                <w:b/>
              </w:rPr>
              <w:t>:</w:t>
            </w:r>
            <w:r w:rsidRPr="003921A8">
              <w:rPr>
                <w:rFonts w:cs="Arial"/>
              </w:rPr>
              <w:t xml:space="preserve"> Used to inform the reader of general information including references to additional reading material.</w:t>
            </w:r>
          </w:p>
        </w:tc>
      </w:tr>
      <w:tr w:rsidR="005C023A" w:rsidRPr="003921A8" w:rsidTr="005C023A">
        <w:tc>
          <w:tcPr>
            <w:tcW w:w="1440" w:type="dxa"/>
          </w:tcPr>
          <w:p w:rsidR="005C023A" w:rsidRPr="003921A8" w:rsidRDefault="005C023A" w:rsidP="005C023A">
            <w:pPr>
              <w:pStyle w:val="TableText"/>
              <w:keepNext/>
              <w:keepLines/>
              <w:jc w:val="center"/>
              <w:rPr>
                <w:rFonts w:cs="Arial"/>
              </w:rPr>
            </w:pPr>
            <w:r w:rsidRPr="003921A8">
              <w:rPr>
                <w:noProof/>
              </w:rPr>
              <w:drawing>
                <wp:inline distT="0" distB="0" distL="0" distR="0" wp14:anchorId="411F1122" wp14:editId="5FE12EC6">
                  <wp:extent cx="409575" cy="409575"/>
                  <wp:effectExtent l="0" t="0" r="9525" b="9525"/>
                  <wp:docPr id="325" name="Picture 7"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451" w:type="dxa"/>
          </w:tcPr>
          <w:p w:rsidR="005C023A" w:rsidRPr="003921A8" w:rsidRDefault="005C023A" w:rsidP="005C023A">
            <w:pPr>
              <w:pStyle w:val="TableText"/>
              <w:keepNext/>
              <w:keepLines/>
              <w:rPr>
                <w:rFonts w:cs="Arial"/>
              </w:rPr>
            </w:pPr>
            <w:r w:rsidRPr="003921A8">
              <w:rPr>
                <w:rFonts w:cs="Arial"/>
                <w:b/>
              </w:rPr>
              <w:t>CAUTION or DISCLAIMER:</w:t>
            </w:r>
            <w:r w:rsidRPr="003921A8">
              <w:rPr>
                <w:rFonts w:cs="Arial"/>
              </w:rPr>
              <w:t xml:space="preserve"> Used to caution the reader to take special notice of critical information.</w:t>
            </w:r>
          </w:p>
        </w:tc>
      </w:tr>
    </w:tbl>
    <w:p w:rsidR="005C023A" w:rsidRPr="003921A8" w:rsidRDefault="005C023A" w:rsidP="005C023A">
      <w:pPr>
        <w:pStyle w:val="BodyText6"/>
        <w:keepNext/>
        <w:keepLines/>
      </w:pPr>
    </w:p>
    <w:p w:rsidR="005C023A" w:rsidRPr="003921A8" w:rsidRDefault="005C023A" w:rsidP="005C023A">
      <w:pPr>
        <w:pStyle w:val="ListBullet"/>
      </w:pPr>
      <w:r w:rsidRPr="003921A8">
        <w:t>Descriptive text is presented in a proportional font (as represented by this font).</w:t>
      </w:r>
    </w:p>
    <w:p w:rsidR="005C023A" w:rsidRPr="003921A8" w:rsidRDefault="005C023A" w:rsidP="005C023A">
      <w:pPr>
        <w:pStyle w:val="ListBullet"/>
        <w:keepNext/>
        <w:keepLines/>
        <w:rPr>
          <w:kern w:val="2"/>
        </w:rPr>
      </w:pPr>
      <w:r w:rsidRPr="003921A8">
        <w:t>Conventions for displaying TEST data in this document are as follows:</w:t>
      </w:r>
    </w:p>
    <w:p w:rsidR="005C023A" w:rsidRPr="003921A8" w:rsidRDefault="005C023A" w:rsidP="008D6640">
      <w:pPr>
        <w:pStyle w:val="ListBullet2"/>
        <w:keepNext/>
        <w:keepLines/>
        <w:numPr>
          <w:ilvl w:val="0"/>
          <w:numId w:val="1"/>
        </w:numPr>
        <w:rPr>
          <w:kern w:val="2"/>
        </w:rPr>
      </w:pPr>
      <w:r w:rsidRPr="003921A8">
        <w:t>The first three digits (prefix) of any Social Security Numbers (</w:t>
      </w:r>
      <w:smartTag w:uri="urn:schemas-microsoft-com:office:smarttags" w:element="stockticker">
        <w:r w:rsidRPr="003921A8">
          <w:t>SSN</w:t>
        </w:r>
      </w:smartTag>
      <w:r w:rsidRPr="003921A8">
        <w:t xml:space="preserve">) begin with either </w:t>
      </w:r>
      <w:r w:rsidR="00C7538C" w:rsidRPr="003921A8">
        <w:t>“</w:t>
      </w:r>
      <w:r w:rsidRPr="003921A8">
        <w:t>000</w:t>
      </w:r>
      <w:r w:rsidR="00C7538C" w:rsidRPr="003921A8">
        <w:t>”</w:t>
      </w:r>
      <w:r w:rsidRPr="003921A8">
        <w:t xml:space="preserve"> or </w:t>
      </w:r>
      <w:r w:rsidR="00C7538C" w:rsidRPr="003921A8">
        <w:t>“</w:t>
      </w:r>
      <w:r w:rsidRPr="003921A8">
        <w:t>666</w:t>
      </w:r>
      <w:r w:rsidR="00C7538C" w:rsidRPr="003921A8">
        <w:t>”</w:t>
      </w:r>
      <w:r w:rsidRPr="003921A8">
        <w:t>.</w:t>
      </w:r>
    </w:p>
    <w:p w:rsidR="005C023A" w:rsidRPr="003921A8" w:rsidRDefault="005C023A" w:rsidP="008D6640">
      <w:pPr>
        <w:pStyle w:val="ListBullet2"/>
        <w:keepNext/>
        <w:keepLines/>
        <w:numPr>
          <w:ilvl w:val="0"/>
          <w:numId w:val="1"/>
        </w:numPr>
        <w:rPr>
          <w:kern w:val="2"/>
        </w:rPr>
      </w:pPr>
      <w:r w:rsidRPr="003921A8">
        <w:t>Patient and user names are formatted as follows:</w:t>
      </w:r>
    </w:p>
    <w:p w:rsidR="005C023A" w:rsidRPr="003921A8" w:rsidRDefault="005C023A" w:rsidP="008D6640">
      <w:pPr>
        <w:pStyle w:val="ListBullet3"/>
        <w:keepNext/>
        <w:keepLines/>
        <w:numPr>
          <w:ilvl w:val="0"/>
          <w:numId w:val="2"/>
        </w:numPr>
        <w:rPr>
          <w:kern w:val="2"/>
        </w:rPr>
      </w:pPr>
      <w:r w:rsidRPr="003921A8">
        <w:rPr>
          <w:i/>
        </w:rPr>
        <w:t>&lt;APPLICATION NAME/ABBREVIATION/NAMESPACE&gt;</w:t>
      </w:r>
      <w:r w:rsidRPr="003921A8">
        <w:t>PATIENT,</w:t>
      </w:r>
      <w:r w:rsidRPr="003921A8">
        <w:rPr>
          <w:i/>
        </w:rPr>
        <w:t>&lt;N&gt;</w:t>
      </w:r>
    </w:p>
    <w:p w:rsidR="005C023A" w:rsidRPr="003921A8" w:rsidRDefault="005C023A" w:rsidP="008D6640">
      <w:pPr>
        <w:pStyle w:val="ListBullet3"/>
        <w:numPr>
          <w:ilvl w:val="0"/>
          <w:numId w:val="2"/>
        </w:numPr>
        <w:rPr>
          <w:kern w:val="2"/>
        </w:rPr>
      </w:pPr>
      <w:r w:rsidRPr="003921A8">
        <w:rPr>
          <w:i/>
        </w:rPr>
        <w:t>&lt;APPLICATION NAME/ABBREVIATION/NAMESPACE&gt;</w:t>
      </w:r>
      <w:r w:rsidRPr="003921A8">
        <w:t>USER,</w:t>
      </w:r>
      <w:r w:rsidRPr="003921A8">
        <w:rPr>
          <w:i/>
        </w:rPr>
        <w:t>&lt;N&gt;</w:t>
      </w:r>
    </w:p>
    <w:p w:rsidR="005C023A" w:rsidRPr="003921A8" w:rsidRDefault="005C023A" w:rsidP="005C023A">
      <w:pPr>
        <w:pStyle w:val="BodyText4"/>
        <w:rPr>
          <w:kern w:val="2"/>
        </w:rPr>
      </w:pPr>
      <w:r w:rsidRPr="003921A8">
        <w:t xml:space="preserve">Where </w:t>
      </w:r>
      <w:r w:rsidR="00C7538C" w:rsidRPr="003921A8">
        <w:t>“</w:t>
      </w:r>
      <w:r w:rsidRPr="003921A8">
        <w:t>&lt;</w:t>
      </w:r>
      <w:r w:rsidRPr="003921A8">
        <w:rPr>
          <w:i/>
        </w:rPr>
        <w:t>APPLICATION NAME/ABBREVIATION/NAMESPACE&gt;</w:t>
      </w:r>
      <w:r w:rsidR="00C7538C" w:rsidRPr="003921A8">
        <w:t>“</w:t>
      </w:r>
      <w:r w:rsidRPr="003921A8">
        <w:t xml:space="preserve"> is defined in the Approved Application Abbreviations document and </w:t>
      </w:r>
      <w:r w:rsidR="00C7538C" w:rsidRPr="003921A8">
        <w:t>“</w:t>
      </w:r>
      <w:r w:rsidRPr="003921A8">
        <w:t>&lt;</w:t>
      </w:r>
      <w:r w:rsidRPr="003921A8">
        <w:rPr>
          <w:i/>
        </w:rPr>
        <w:t>N</w:t>
      </w:r>
      <w:r w:rsidRPr="003921A8">
        <w:t>&gt;</w:t>
      </w:r>
      <w:r w:rsidR="00C7538C" w:rsidRPr="003921A8">
        <w:t>“</w:t>
      </w:r>
      <w:r w:rsidRPr="003921A8">
        <w:t xml:space="preserve"> represents the first name as a number spelled out or as a number value and incremented with each new entry.</w:t>
      </w:r>
    </w:p>
    <w:p w:rsidR="005C023A" w:rsidRPr="003921A8" w:rsidRDefault="005C023A" w:rsidP="005C023A">
      <w:pPr>
        <w:pStyle w:val="BodyText4"/>
        <w:keepNext/>
        <w:keepLines/>
        <w:rPr>
          <w:kern w:val="2"/>
        </w:rPr>
      </w:pPr>
      <w:r w:rsidRPr="003921A8">
        <w:t>For example, in SAGG (KMPS) test patient and user names would be documented as follows:</w:t>
      </w:r>
    </w:p>
    <w:p w:rsidR="005C023A" w:rsidRPr="003921A8" w:rsidRDefault="005C023A" w:rsidP="008D6640">
      <w:pPr>
        <w:pStyle w:val="ListBullet3"/>
        <w:keepNext/>
        <w:keepLines/>
        <w:numPr>
          <w:ilvl w:val="0"/>
          <w:numId w:val="2"/>
        </w:numPr>
        <w:rPr>
          <w:kern w:val="2"/>
        </w:rPr>
      </w:pPr>
      <w:r w:rsidRPr="003921A8">
        <w:t>KMPSPATIENT,ONE or KMPSUSER,ONE</w:t>
      </w:r>
    </w:p>
    <w:p w:rsidR="005C023A" w:rsidRPr="003921A8" w:rsidRDefault="005C023A" w:rsidP="008D6640">
      <w:pPr>
        <w:pStyle w:val="ListBullet3"/>
        <w:keepNext/>
        <w:keepLines/>
        <w:numPr>
          <w:ilvl w:val="0"/>
          <w:numId w:val="2"/>
        </w:numPr>
        <w:rPr>
          <w:kern w:val="2"/>
        </w:rPr>
      </w:pPr>
      <w:r w:rsidRPr="003921A8">
        <w:t>KMPSPATIENT,TWO or KMPSUSER,TWO</w:t>
      </w:r>
    </w:p>
    <w:p w:rsidR="005C023A" w:rsidRPr="003921A8" w:rsidRDefault="005C023A" w:rsidP="008D6640">
      <w:pPr>
        <w:pStyle w:val="ListBullet3"/>
        <w:keepNext/>
        <w:keepLines/>
        <w:numPr>
          <w:ilvl w:val="0"/>
          <w:numId w:val="2"/>
        </w:numPr>
        <w:rPr>
          <w:kern w:val="2"/>
        </w:rPr>
      </w:pPr>
      <w:r w:rsidRPr="003921A8">
        <w:t>KMPSPATIENT,THREE or KMPSUSER,THREE</w:t>
      </w:r>
    </w:p>
    <w:p w:rsidR="005C023A" w:rsidRPr="003921A8" w:rsidRDefault="005C023A" w:rsidP="008D6640">
      <w:pPr>
        <w:pStyle w:val="ListBullet3"/>
        <w:keepNext/>
        <w:keepLines/>
        <w:numPr>
          <w:ilvl w:val="0"/>
          <w:numId w:val="2"/>
        </w:numPr>
        <w:rPr>
          <w:kern w:val="2"/>
        </w:rPr>
      </w:pPr>
      <w:r w:rsidRPr="003921A8">
        <w:t>KMPSPATIENT,14 or KMPSUSER,14</w:t>
      </w:r>
    </w:p>
    <w:p w:rsidR="005C023A" w:rsidRPr="003921A8" w:rsidRDefault="005C023A" w:rsidP="008D6640">
      <w:pPr>
        <w:pStyle w:val="ListBullet3"/>
        <w:numPr>
          <w:ilvl w:val="0"/>
          <w:numId w:val="2"/>
        </w:numPr>
        <w:rPr>
          <w:kern w:val="2"/>
        </w:rPr>
      </w:pPr>
      <w:r w:rsidRPr="003921A8">
        <w:t>Etc.</w:t>
      </w:r>
    </w:p>
    <w:p w:rsidR="005C023A" w:rsidRPr="003921A8" w:rsidRDefault="00C7538C" w:rsidP="005C023A">
      <w:pPr>
        <w:pStyle w:val="ListBullet"/>
        <w:keepNext/>
        <w:keepLines/>
      </w:pPr>
      <w:bookmarkStart w:id="55" w:name="_Hlt425841091"/>
      <w:bookmarkEnd w:id="55"/>
      <w:r w:rsidRPr="003921A8">
        <w:lastRenderedPageBreak/>
        <w:t>“</w:t>
      </w:r>
      <w:r w:rsidR="005C023A" w:rsidRPr="003921A8">
        <w:t>Snapshots</w:t>
      </w:r>
      <w:r w:rsidRPr="003921A8">
        <w:t>”</w:t>
      </w:r>
      <w:r w:rsidR="005C023A" w:rsidRPr="003921A8">
        <w:t xml:space="preserve"> of computer online displays (i.e., screen captures/dialogues) and computer source code is shown in a </w:t>
      </w:r>
      <w:r w:rsidR="005C023A" w:rsidRPr="003921A8">
        <w:rPr>
          <w:i/>
          <w:iCs/>
        </w:rPr>
        <w:t>non</w:t>
      </w:r>
      <w:r w:rsidR="005C023A" w:rsidRPr="003921A8">
        <w:t xml:space="preserve">-proportional font and </w:t>
      </w:r>
      <w:r w:rsidR="0018354C">
        <w:t>can</w:t>
      </w:r>
      <w:r w:rsidR="005C023A" w:rsidRPr="003921A8">
        <w:t xml:space="preserve"> be enclosed within a box.</w:t>
      </w:r>
    </w:p>
    <w:p w:rsidR="005C023A" w:rsidRPr="003921A8" w:rsidRDefault="005C023A" w:rsidP="008D6640">
      <w:pPr>
        <w:pStyle w:val="ListBullet2"/>
        <w:keepNext/>
        <w:keepLines/>
        <w:numPr>
          <w:ilvl w:val="0"/>
          <w:numId w:val="1"/>
        </w:numPr>
      </w:pPr>
      <w:r w:rsidRPr="003921A8">
        <w:t>User</w:t>
      </w:r>
      <w:r w:rsidR="00C7538C" w:rsidRPr="003921A8">
        <w:t>’</w:t>
      </w:r>
      <w:r w:rsidRPr="003921A8">
        <w:t xml:space="preserve">s responses to online prompts are </w:t>
      </w:r>
      <w:r w:rsidRPr="003921A8">
        <w:rPr>
          <w:b/>
        </w:rPr>
        <w:t>bold</w:t>
      </w:r>
      <w:r w:rsidRPr="003921A8">
        <w:t xml:space="preserve"> typeface and highlighted in yellow (e.g., </w:t>
      </w:r>
      <w:r w:rsidRPr="003921A8">
        <w:rPr>
          <w:b/>
          <w:highlight w:val="yellow"/>
        </w:rPr>
        <w:t>&lt;Enter&gt;</w:t>
      </w:r>
      <w:r w:rsidRPr="003921A8">
        <w:t>). The following example is a screen capture of computer dialogue, and indicates that the user should enter two question marks:</w:t>
      </w:r>
    </w:p>
    <w:p w:rsidR="005C023A" w:rsidRPr="003921A8" w:rsidRDefault="005C023A" w:rsidP="005C023A">
      <w:pPr>
        <w:pStyle w:val="BodyText6"/>
        <w:keepNext/>
        <w:keepLines/>
      </w:pPr>
    </w:p>
    <w:p w:rsidR="005C023A" w:rsidRPr="003921A8" w:rsidRDefault="005C023A" w:rsidP="005C023A">
      <w:pPr>
        <w:pStyle w:val="DialogueIndent4"/>
      </w:pPr>
      <w:r w:rsidRPr="003921A8">
        <w:t xml:space="preserve">Select Primary Menu option: </w:t>
      </w:r>
      <w:r w:rsidRPr="003921A8">
        <w:rPr>
          <w:b/>
          <w:highlight w:val="yellow"/>
        </w:rPr>
        <w:t>??</w:t>
      </w:r>
    </w:p>
    <w:p w:rsidR="005C023A" w:rsidRPr="003921A8" w:rsidRDefault="005C023A" w:rsidP="005C023A">
      <w:pPr>
        <w:pStyle w:val="BodyText6"/>
        <w:keepNext/>
        <w:keepLines/>
      </w:pPr>
    </w:p>
    <w:p w:rsidR="005C023A" w:rsidRPr="003921A8" w:rsidRDefault="005C023A" w:rsidP="008D6640">
      <w:pPr>
        <w:pStyle w:val="ListBullet2"/>
        <w:keepNext/>
        <w:keepLines/>
        <w:numPr>
          <w:ilvl w:val="0"/>
          <w:numId w:val="1"/>
        </w:numPr>
      </w:pPr>
      <w:r w:rsidRPr="003921A8">
        <w:t xml:space="preserve">Emphasis within a dialogue box is </w:t>
      </w:r>
      <w:r w:rsidRPr="003921A8">
        <w:rPr>
          <w:b/>
        </w:rPr>
        <w:t>bold</w:t>
      </w:r>
      <w:r w:rsidRPr="003921A8">
        <w:t xml:space="preserve"> typeface and highlighted in blue (e.g.,</w:t>
      </w:r>
      <w:r w:rsidRPr="003921A8">
        <w:rPr>
          <w:highlight w:val="cyan"/>
        </w:rPr>
        <w:t> STANDARD LISTENER: RUNNING</w:t>
      </w:r>
      <w:r w:rsidRPr="003921A8">
        <w:t>).</w:t>
      </w:r>
    </w:p>
    <w:p w:rsidR="005C023A" w:rsidRPr="003921A8" w:rsidRDefault="005C023A" w:rsidP="008D6640">
      <w:pPr>
        <w:pStyle w:val="ListBullet2"/>
        <w:numPr>
          <w:ilvl w:val="0"/>
          <w:numId w:val="1"/>
        </w:numPr>
      </w:pPr>
      <w:r w:rsidRPr="003921A8">
        <w:t xml:space="preserve">Some software code reserved/key words are </w:t>
      </w:r>
      <w:r w:rsidRPr="003921A8">
        <w:rPr>
          <w:b/>
        </w:rPr>
        <w:t>bold</w:t>
      </w:r>
      <w:r w:rsidRPr="003921A8">
        <w:t xml:space="preserve"> typeface with alternate color font.</w:t>
      </w:r>
    </w:p>
    <w:p w:rsidR="005C023A" w:rsidRPr="003921A8" w:rsidRDefault="005C023A" w:rsidP="008D6640">
      <w:pPr>
        <w:pStyle w:val="ListBullet2"/>
        <w:numPr>
          <w:ilvl w:val="0"/>
          <w:numId w:val="1"/>
        </w:numPr>
      </w:pPr>
      <w:r w:rsidRPr="003921A8">
        <w:t xml:space="preserve">References to </w:t>
      </w:r>
      <w:r w:rsidR="00C7538C" w:rsidRPr="003921A8">
        <w:t>“</w:t>
      </w:r>
      <w:r w:rsidRPr="003921A8">
        <w:rPr>
          <w:b/>
        </w:rPr>
        <w:t>&lt;Enter&gt;</w:t>
      </w:r>
      <w:r w:rsidR="00C7538C" w:rsidRPr="003921A8">
        <w:t>“</w:t>
      </w:r>
      <w:r w:rsidRPr="003921A8">
        <w:t xml:space="preserve"> within these snapshots indicate that the user should press the </w:t>
      </w:r>
      <w:r w:rsidRPr="003921A8">
        <w:rPr>
          <w:b/>
        </w:rPr>
        <w:t>Enter</w:t>
      </w:r>
      <w:r w:rsidRPr="003921A8">
        <w:t xml:space="preserve"> key on the keyboard. Other special keys are represented within </w:t>
      </w:r>
      <w:r w:rsidRPr="003921A8">
        <w:rPr>
          <w:b/>
          <w:bCs/>
        </w:rPr>
        <w:t>&lt; &gt;</w:t>
      </w:r>
      <w:r w:rsidRPr="003921A8">
        <w:t xml:space="preserve"> angle brackets. For example, pressing the </w:t>
      </w:r>
      <w:r w:rsidRPr="003921A8">
        <w:rPr>
          <w:b/>
        </w:rPr>
        <w:t>PF1</w:t>
      </w:r>
      <w:r w:rsidRPr="003921A8">
        <w:t xml:space="preserve"> key can be represented as pressing </w:t>
      </w:r>
      <w:r w:rsidRPr="003921A8">
        <w:rPr>
          <w:b/>
          <w:bCs/>
        </w:rPr>
        <w:t>&lt;PF1&gt;</w:t>
      </w:r>
      <w:r w:rsidRPr="003921A8">
        <w:t>.</w:t>
      </w:r>
    </w:p>
    <w:p w:rsidR="005C023A" w:rsidRPr="003921A8" w:rsidRDefault="005C023A" w:rsidP="008D6640">
      <w:pPr>
        <w:pStyle w:val="ListBullet2"/>
        <w:keepNext/>
        <w:keepLines/>
        <w:numPr>
          <w:ilvl w:val="0"/>
          <w:numId w:val="1"/>
        </w:numPr>
      </w:pPr>
      <w:r w:rsidRPr="003921A8">
        <w:t>Author</w:t>
      </w:r>
      <w:r w:rsidR="00C7538C" w:rsidRPr="003921A8">
        <w:t>’</w:t>
      </w:r>
      <w:r w:rsidRPr="003921A8">
        <w:t xml:space="preserve">s comments are displayed in italics or as </w:t>
      </w:r>
      <w:r w:rsidR="00C7538C" w:rsidRPr="003921A8">
        <w:t>“</w:t>
      </w:r>
      <w:r w:rsidRPr="003921A8">
        <w:t>callout</w:t>
      </w:r>
      <w:r w:rsidR="00C7538C" w:rsidRPr="003921A8">
        <w:t>”</w:t>
      </w:r>
      <w:r w:rsidRPr="003921A8">
        <w:t xml:space="preserve"> boxes</w:t>
      </w:r>
      <w:r w:rsidRPr="003921A8">
        <w:fldChar w:fldCharType="begin"/>
      </w:r>
      <w:r w:rsidRPr="003921A8">
        <w:instrText xml:space="preserve"> XE </w:instrText>
      </w:r>
      <w:r w:rsidR="00C7538C" w:rsidRPr="003921A8">
        <w:instrText>“</w:instrText>
      </w:r>
      <w:r w:rsidRPr="003921A8">
        <w:instrText>Callout Boxes</w:instrText>
      </w:r>
      <w:r w:rsidR="00C7538C" w:rsidRPr="003921A8">
        <w:instrText>”</w:instrText>
      </w:r>
      <w:r w:rsidRPr="003921A8">
        <w:instrText xml:space="preserve"> </w:instrText>
      </w:r>
      <w:r w:rsidRPr="003921A8">
        <w:fldChar w:fldCharType="end"/>
      </w:r>
      <w:r w:rsidRPr="003921A8">
        <w:t>.</w:t>
      </w:r>
    </w:p>
    <w:p w:rsidR="005C023A" w:rsidRPr="003921A8" w:rsidRDefault="005C023A" w:rsidP="005C023A">
      <w:pPr>
        <w:pStyle w:val="NoteIndent3"/>
      </w:pPr>
      <w:r w:rsidRPr="003921A8">
        <w:rPr>
          <w:noProof/>
          <w:lang w:eastAsia="en-US"/>
        </w:rPr>
        <w:drawing>
          <wp:inline distT="0" distB="0" distL="0" distR="0" wp14:anchorId="5CCC5192" wp14:editId="2562409B">
            <wp:extent cx="304800" cy="304800"/>
            <wp:effectExtent l="0" t="0" r="0" b="0"/>
            <wp:docPr id="324" name="Picture 1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Picture 14"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21A8">
        <w:tab/>
      </w:r>
      <w:r w:rsidRPr="003921A8">
        <w:rPr>
          <w:b/>
        </w:rPr>
        <w:t>NOTE:</w:t>
      </w:r>
      <w:r w:rsidRPr="003921A8">
        <w:t xml:space="preserve"> Callout boxes refer to labels or descriptions usually enclosed within a box, which point to specific areas of a displayed image.</w:t>
      </w:r>
    </w:p>
    <w:p w:rsidR="005C023A" w:rsidRPr="003921A8" w:rsidRDefault="005C023A" w:rsidP="005C023A">
      <w:pPr>
        <w:pStyle w:val="ListBullet"/>
      </w:pPr>
      <w:r w:rsidRPr="003921A8">
        <w:t>This manual refers to the M programming language. Under the 1995 American National Standards Institute (ANSI) standard, M is the primary name of the MUMPS programming language, and MUMPS is considered an alternate name. This manual uses the name M.</w:t>
      </w:r>
    </w:p>
    <w:p w:rsidR="005C023A" w:rsidRPr="003921A8" w:rsidRDefault="005C023A" w:rsidP="008D6640">
      <w:pPr>
        <w:pStyle w:val="ListBullet"/>
        <w:keepNext/>
        <w:keepLines/>
        <w:numPr>
          <w:ilvl w:val="0"/>
          <w:numId w:val="17"/>
        </w:numPr>
        <w:tabs>
          <w:tab w:val="clear" w:pos="360"/>
        </w:tabs>
        <w:ind w:left="720"/>
      </w:pPr>
      <w:r w:rsidRPr="003921A8">
        <w:t>All uppercase is reserved for the representation of M code, variable names, or the formal name of options, field/file names, and security keys (e.g., the XUPROGMODE security key).</w:t>
      </w:r>
    </w:p>
    <w:p w:rsidR="005C023A" w:rsidRPr="003921A8" w:rsidRDefault="005C023A" w:rsidP="005C023A">
      <w:pPr>
        <w:pStyle w:val="NoteIndent2"/>
      </w:pPr>
      <w:r w:rsidRPr="003921A8">
        <w:rPr>
          <w:noProof/>
          <w:lang w:eastAsia="en-US"/>
        </w:rPr>
        <w:drawing>
          <wp:inline distT="0" distB="0" distL="0" distR="0" wp14:anchorId="455549BC" wp14:editId="73FA7973">
            <wp:extent cx="304800" cy="304800"/>
            <wp:effectExtent l="0" t="0" r="0" b="0"/>
            <wp:docPr id="323" name="Picture 4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Picture 45"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21A8">
        <w:tab/>
      </w:r>
      <w:r w:rsidRPr="003921A8">
        <w:rPr>
          <w:b/>
        </w:rPr>
        <w:t xml:space="preserve">NOTE: </w:t>
      </w:r>
      <w:r w:rsidRPr="003921A8">
        <w:t>Other software code (e.g., Delphi/Pascal and Java) variable names and file/folder names can be written in lower or mixed case (e.g., CamelCase).</w:t>
      </w:r>
    </w:p>
    <w:p w:rsidR="005C023A" w:rsidRPr="003921A8" w:rsidRDefault="005C023A" w:rsidP="005C023A">
      <w:pPr>
        <w:pStyle w:val="AltHeading2"/>
      </w:pPr>
      <w:bookmarkStart w:id="56" w:name="navigation"/>
      <w:bookmarkStart w:id="57" w:name="_Toc332095094"/>
      <w:r w:rsidRPr="003921A8">
        <w:t>Documentation Navigation</w:t>
      </w:r>
      <w:bookmarkEnd w:id="56"/>
      <w:bookmarkEnd w:id="57"/>
    </w:p>
    <w:p w:rsidR="005C023A" w:rsidRPr="003921A8" w:rsidRDefault="005C023A" w:rsidP="005C023A">
      <w:pPr>
        <w:pStyle w:val="BodyText"/>
        <w:keepNext/>
        <w:keepLines/>
      </w:pPr>
      <w:r w:rsidRPr="003921A8">
        <w:fldChar w:fldCharType="begin"/>
      </w:r>
      <w:r w:rsidRPr="003921A8">
        <w:instrText xml:space="preserve"> XE </w:instrText>
      </w:r>
      <w:r w:rsidR="00C7538C" w:rsidRPr="003921A8">
        <w:instrText>“</w:instrText>
      </w:r>
      <w:r w:rsidRPr="003921A8">
        <w:instrText>Documentation Navigation</w:instrText>
      </w:r>
      <w:r w:rsidR="00C7538C" w:rsidRPr="003921A8">
        <w:instrText>”</w:instrText>
      </w:r>
      <w:r w:rsidRPr="003921A8">
        <w:instrText xml:space="preserve"> </w:instrText>
      </w:r>
      <w:r w:rsidRPr="003921A8">
        <w:fldChar w:fldCharType="end"/>
      </w:r>
      <w:r w:rsidRPr="003921A8">
        <w:t>This document uses Microsoft</w:t>
      </w:r>
      <w:r w:rsidRPr="003921A8">
        <w:rPr>
          <w:vertAlign w:val="superscript"/>
        </w:rPr>
        <w:t>®</w:t>
      </w:r>
      <w:r w:rsidRPr="003921A8">
        <w:t xml:space="preserve"> Word</w:t>
      </w:r>
      <w:r w:rsidR="00C7538C" w:rsidRPr="003921A8">
        <w:t>’</w:t>
      </w:r>
      <w:r w:rsidRPr="003921A8">
        <w:t xml:space="preserve">s built-in navigation for internal hyperlinks. To add </w:t>
      </w:r>
      <w:r w:rsidRPr="003921A8">
        <w:rPr>
          <w:b/>
        </w:rPr>
        <w:t>Back</w:t>
      </w:r>
      <w:r w:rsidRPr="003921A8">
        <w:t xml:space="preserve"> and </w:t>
      </w:r>
      <w:r w:rsidRPr="003921A8">
        <w:rPr>
          <w:b/>
        </w:rPr>
        <w:t>Forward</w:t>
      </w:r>
      <w:r w:rsidRPr="003921A8">
        <w:t xml:space="preserve"> navigation buttons to the toolbar, do the following:</w:t>
      </w:r>
    </w:p>
    <w:p w:rsidR="005C023A" w:rsidRPr="003921A8" w:rsidRDefault="005C023A" w:rsidP="007F1FD7">
      <w:pPr>
        <w:pStyle w:val="ListNumber"/>
        <w:keepNext/>
        <w:keepLines/>
      </w:pPr>
      <w:r w:rsidRPr="003921A8">
        <w:t>Right-click anywhere on the customizable Toolbar in Word (</w:t>
      </w:r>
      <w:r w:rsidRPr="003921A8">
        <w:rPr>
          <w:i/>
        </w:rPr>
        <w:t>not</w:t>
      </w:r>
      <w:r w:rsidRPr="003921A8">
        <w:t xml:space="preserve"> the Ribbon section).</w:t>
      </w:r>
    </w:p>
    <w:p w:rsidR="005C023A" w:rsidRPr="003921A8" w:rsidRDefault="005C023A" w:rsidP="007F1FD7">
      <w:pPr>
        <w:pStyle w:val="ListNumber"/>
        <w:keepNext/>
        <w:keepLines/>
      </w:pPr>
      <w:r w:rsidRPr="003921A8">
        <w:t xml:space="preserve">Select </w:t>
      </w:r>
      <w:r w:rsidRPr="003921A8">
        <w:rPr>
          <w:b/>
        </w:rPr>
        <w:t>Customize Quick Access Toolbar</w:t>
      </w:r>
      <w:r w:rsidRPr="003921A8">
        <w:t xml:space="preserve"> from the secondary menu.</w:t>
      </w:r>
    </w:p>
    <w:p w:rsidR="005C023A" w:rsidRPr="003921A8" w:rsidRDefault="005C023A" w:rsidP="007F1FD7">
      <w:pPr>
        <w:pStyle w:val="ListNumber"/>
        <w:keepNext/>
        <w:keepLines/>
      </w:pPr>
      <w:r w:rsidRPr="003921A8">
        <w:t xml:space="preserve">Select the drop-down arrow in the </w:t>
      </w:r>
      <w:r w:rsidR="00C7538C" w:rsidRPr="003921A8">
        <w:t>“</w:t>
      </w:r>
      <w:r w:rsidRPr="003921A8">
        <w:rPr>
          <w:b/>
        </w:rPr>
        <w:t>Choose commands from:</w:t>
      </w:r>
      <w:r w:rsidR="00C7538C" w:rsidRPr="003921A8">
        <w:t>”</w:t>
      </w:r>
      <w:r w:rsidRPr="003921A8">
        <w:t xml:space="preserve"> box.</w:t>
      </w:r>
    </w:p>
    <w:p w:rsidR="005C023A" w:rsidRPr="003921A8" w:rsidRDefault="005C023A" w:rsidP="007F1FD7">
      <w:pPr>
        <w:pStyle w:val="ListNumber"/>
        <w:keepNext/>
        <w:keepLines/>
      </w:pPr>
      <w:r w:rsidRPr="003921A8">
        <w:t xml:space="preserve">Select </w:t>
      </w:r>
      <w:r w:rsidRPr="003921A8">
        <w:rPr>
          <w:b/>
        </w:rPr>
        <w:t>All Commands</w:t>
      </w:r>
      <w:r w:rsidRPr="003921A8">
        <w:t xml:space="preserve"> from the displayed list.</w:t>
      </w:r>
    </w:p>
    <w:p w:rsidR="005C023A" w:rsidRPr="003921A8" w:rsidRDefault="005C023A" w:rsidP="007F1FD7">
      <w:pPr>
        <w:pStyle w:val="ListNumber"/>
        <w:keepNext/>
        <w:keepLines/>
      </w:pPr>
      <w:r w:rsidRPr="003921A8">
        <w:t xml:space="preserve">Scroll through the command list in the left column until you see the </w:t>
      </w:r>
      <w:r w:rsidRPr="003921A8">
        <w:rPr>
          <w:b/>
        </w:rPr>
        <w:t>Back</w:t>
      </w:r>
      <w:r w:rsidRPr="003921A8">
        <w:t xml:space="preserve"> command (green circle with arrow pointing left).</w:t>
      </w:r>
    </w:p>
    <w:p w:rsidR="005C023A" w:rsidRPr="003921A8" w:rsidRDefault="005C023A" w:rsidP="004D5924">
      <w:pPr>
        <w:pStyle w:val="ListNumber"/>
      </w:pPr>
      <w:r w:rsidRPr="003921A8">
        <w:t xml:space="preserve">Select/Highlight the </w:t>
      </w:r>
      <w:r w:rsidRPr="003921A8">
        <w:rPr>
          <w:b/>
        </w:rPr>
        <w:t>Back</w:t>
      </w:r>
      <w:r w:rsidRPr="003921A8">
        <w:t xml:space="preserve"> command and select </w:t>
      </w:r>
      <w:r w:rsidRPr="003921A8">
        <w:rPr>
          <w:b/>
        </w:rPr>
        <w:t>Add</w:t>
      </w:r>
      <w:r w:rsidRPr="003921A8">
        <w:t xml:space="preserve"> to add it to your customized toolbar.</w:t>
      </w:r>
    </w:p>
    <w:p w:rsidR="005C023A" w:rsidRPr="003921A8" w:rsidRDefault="005C023A" w:rsidP="004D5924">
      <w:pPr>
        <w:pStyle w:val="ListNumber"/>
      </w:pPr>
      <w:r w:rsidRPr="003921A8">
        <w:t xml:space="preserve">Scroll through the command list in the left column until you see the </w:t>
      </w:r>
      <w:r w:rsidRPr="003921A8">
        <w:rPr>
          <w:b/>
        </w:rPr>
        <w:t>Forward</w:t>
      </w:r>
      <w:r w:rsidRPr="003921A8">
        <w:t xml:space="preserve"> command (green circle with arrow pointing right).</w:t>
      </w:r>
    </w:p>
    <w:p w:rsidR="005C023A" w:rsidRPr="003921A8" w:rsidRDefault="005C023A" w:rsidP="004D5924">
      <w:pPr>
        <w:pStyle w:val="ListNumber"/>
      </w:pPr>
      <w:r w:rsidRPr="003921A8">
        <w:t xml:space="preserve">Select/Highlight the </w:t>
      </w:r>
      <w:r w:rsidRPr="003921A8">
        <w:rPr>
          <w:b/>
        </w:rPr>
        <w:t>Forward</w:t>
      </w:r>
      <w:r w:rsidRPr="003921A8">
        <w:t xml:space="preserve"> command and select </w:t>
      </w:r>
      <w:r w:rsidRPr="003921A8">
        <w:rPr>
          <w:b/>
        </w:rPr>
        <w:t>Add</w:t>
      </w:r>
      <w:r w:rsidRPr="003921A8">
        <w:t xml:space="preserve"> to add it to the customized toolbar.</w:t>
      </w:r>
    </w:p>
    <w:p w:rsidR="005C023A" w:rsidRPr="003921A8" w:rsidRDefault="005C023A" w:rsidP="004D5924">
      <w:pPr>
        <w:pStyle w:val="ListNumber"/>
      </w:pPr>
      <w:r w:rsidRPr="003921A8">
        <w:t xml:space="preserve">Select </w:t>
      </w:r>
      <w:r w:rsidRPr="003921A8">
        <w:rPr>
          <w:b/>
        </w:rPr>
        <w:t>OK</w:t>
      </w:r>
      <w:r w:rsidRPr="003921A8">
        <w:t>.</w:t>
      </w:r>
    </w:p>
    <w:p w:rsidR="005C023A" w:rsidRPr="003921A8" w:rsidRDefault="005C023A" w:rsidP="005C023A">
      <w:pPr>
        <w:pStyle w:val="BodyText"/>
      </w:pPr>
      <w:r w:rsidRPr="003921A8">
        <w:lastRenderedPageBreak/>
        <w:t xml:space="preserve">You can now use these </w:t>
      </w:r>
      <w:r w:rsidRPr="003921A8">
        <w:rPr>
          <w:b/>
        </w:rPr>
        <w:t>Back</w:t>
      </w:r>
      <w:r w:rsidRPr="003921A8">
        <w:t xml:space="preserve"> and </w:t>
      </w:r>
      <w:r w:rsidRPr="003921A8">
        <w:rPr>
          <w:b/>
        </w:rPr>
        <w:t>Forward</w:t>
      </w:r>
      <w:r w:rsidRPr="003921A8">
        <w:t xml:space="preserve"> command buttons in your Toolbar to navigate back and forth in your Word document when clicking on hyperlinks within the document.</w:t>
      </w:r>
    </w:p>
    <w:p w:rsidR="005C023A" w:rsidRPr="003921A8" w:rsidRDefault="005C023A" w:rsidP="005C023A">
      <w:pPr>
        <w:pStyle w:val="Note"/>
      </w:pPr>
      <w:r w:rsidRPr="003921A8">
        <w:rPr>
          <w:noProof/>
          <w:lang w:eastAsia="en-US"/>
        </w:rPr>
        <w:drawing>
          <wp:inline distT="0" distB="0" distL="0" distR="0" wp14:anchorId="6B122DE8" wp14:editId="33780429">
            <wp:extent cx="283727" cy="283727"/>
            <wp:effectExtent l="0" t="0" r="2540" b="2540"/>
            <wp:docPr id="322" name="Picture 2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Picture 24"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210" cy="283210"/>
                    </a:xfrm>
                    <a:prstGeom prst="rect">
                      <a:avLst/>
                    </a:prstGeom>
                    <a:noFill/>
                    <a:ln>
                      <a:noFill/>
                    </a:ln>
                  </pic:spPr>
                </pic:pic>
              </a:graphicData>
            </a:graphic>
          </wp:inline>
        </w:drawing>
      </w:r>
      <w:r w:rsidRPr="003921A8">
        <w:tab/>
      </w:r>
      <w:r w:rsidRPr="003921A8">
        <w:rPr>
          <w:b/>
        </w:rPr>
        <w:t>NOTE:</w:t>
      </w:r>
      <w:r w:rsidRPr="003921A8">
        <w:t xml:space="preserve"> This is a one-time setup and is automatically available in any other Word document once you install it on the Toolbar.</w:t>
      </w:r>
    </w:p>
    <w:p w:rsidR="005C023A" w:rsidRPr="003921A8" w:rsidRDefault="005C023A" w:rsidP="005C023A">
      <w:pPr>
        <w:pStyle w:val="AltHeading2"/>
      </w:pPr>
      <w:bookmarkStart w:id="58" w:name="_Toc397138030"/>
      <w:bookmarkStart w:id="59" w:name="_Toc485620882"/>
      <w:bookmarkStart w:id="60" w:name="_Toc4315558"/>
      <w:bookmarkStart w:id="61" w:name="_Toc8096545"/>
      <w:bookmarkStart w:id="62" w:name="_Toc15257683"/>
      <w:bookmarkStart w:id="63" w:name="_Toc18284795"/>
      <w:bookmarkStart w:id="64" w:name="Obtain_Technical_Information_Online"/>
      <w:r w:rsidRPr="003921A8">
        <w:t>How to Obtain Technical Information Online</w:t>
      </w:r>
      <w:bookmarkEnd w:id="58"/>
      <w:bookmarkEnd w:id="59"/>
      <w:bookmarkEnd w:id="60"/>
      <w:bookmarkEnd w:id="61"/>
      <w:bookmarkEnd w:id="62"/>
      <w:bookmarkEnd w:id="63"/>
      <w:bookmarkEnd w:id="64"/>
    </w:p>
    <w:p w:rsidR="005C023A" w:rsidRPr="003921A8" w:rsidRDefault="005C023A" w:rsidP="005C023A">
      <w:pPr>
        <w:pStyle w:val="BodyText"/>
        <w:keepNext/>
        <w:keepLines/>
      </w:pPr>
      <w:r w:rsidRPr="003921A8">
        <w:fldChar w:fldCharType="begin"/>
      </w:r>
      <w:r w:rsidRPr="003921A8">
        <w:instrText xml:space="preserve">XE </w:instrText>
      </w:r>
      <w:r w:rsidR="00C7538C" w:rsidRPr="003921A8">
        <w:instrText>“</w:instrText>
      </w:r>
      <w:r w:rsidRPr="003921A8">
        <w:instrText xml:space="preserve">How to:Obtain Technical Information Online </w:instrText>
      </w:r>
      <w:r w:rsidR="00C7538C" w:rsidRPr="003921A8">
        <w:instrText>“</w:instrText>
      </w:r>
      <w:r w:rsidRPr="003921A8">
        <w:fldChar w:fldCharType="end"/>
      </w:r>
      <w:r w:rsidRPr="003921A8">
        <w:fldChar w:fldCharType="begin"/>
      </w:r>
      <w:r w:rsidRPr="003921A8">
        <w:instrText xml:space="preserve">XE </w:instrText>
      </w:r>
      <w:r w:rsidR="00C7538C" w:rsidRPr="003921A8">
        <w:instrText>“</w:instrText>
      </w:r>
      <w:r w:rsidRPr="003921A8">
        <w:instrText>Online:Technical Information, How to Obtain</w:instrText>
      </w:r>
      <w:r w:rsidR="00C7538C" w:rsidRPr="003921A8">
        <w:instrText>”</w:instrText>
      </w:r>
      <w:r w:rsidRPr="003921A8">
        <w:fldChar w:fldCharType="end"/>
      </w:r>
      <w:r w:rsidRPr="003921A8">
        <w:t>Exported VistA M Server-based software file, routine, and global documentation can be generated using Kernel, MailMan, and VA FileMan utilities.</w:t>
      </w:r>
    </w:p>
    <w:p w:rsidR="005C023A" w:rsidRPr="003921A8" w:rsidRDefault="005C023A" w:rsidP="005C023A">
      <w:pPr>
        <w:pStyle w:val="Note"/>
      </w:pPr>
      <w:r w:rsidRPr="003921A8">
        <w:rPr>
          <w:noProof/>
          <w:lang w:eastAsia="en-US"/>
        </w:rPr>
        <w:drawing>
          <wp:inline distT="0" distB="0" distL="0" distR="0" wp14:anchorId="1E445B82" wp14:editId="3F77500F">
            <wp:extent cx="283727" cy="283727"/>
            <wp:effectExtent l="0" t="0" r="2540" b="2540"/>
            <wp:docPr id="321" name="Picture 2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2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210" cy="283210"/>
                    </a:xfrm>
                    <a:prstGeom prst="rect">
                      <a:avLst/>
                    </a:prstGeom>
                    <a:noFill/>
                    <a:ln>
                      <a:noFill/>
                    </a:ln>
                  </pic:spPr>
                </pic:pic>
              </a:graphicData>
            </a:graphic>
          </wp:inline>
        </w:drawing>
      </w:r>
      <w:r w:rsidRPr="003921A8">
        <w:tab/>
      </w:r>
      <w:r w:rsidRPr="003921A8">
        <w:rPr>
          <w:b/>
          <w:iCs/>
        </w:rPr>
        <w:t xml:space="preserve">NOTE: </w:t>
      </w:r>
      <w:r w:rsidRPr="003921A8">
        <w:t>Methods of obtaining specific technical information online is indicated where applicable under the appropriate section.</w:t>
      </w:r>
    </w:p>
    <w:p w:rsidR="005C023A" w:rsidRPr="003921A8" w:rsidRDefault="005C023A" w:rsidP="005C023A">
      <w:pPr>
        <w:pStyle w:val="AltHeading3"/>
      </w:pPr>
      <w:bookmarkStart w:id="65" w:name="Help_at_Prompts"/>
      <w:r w:rsidRPr="003921A8">
        <w:t>Help at Prompts</w:t>
      </w:r>
      <w:bookmarkEnd w:id="65"/>
    </w:p>
    <w:p w:rsidR="005C023A" w:rsidRPr="003921A8" w:rsidRDefault="005C023A" w:rsidP="005C023A">
      <w:pPr>
        <w:pStyle w:val="BodyText"/>
      </w:pPr>
      <w:r w:rsidRPr="003921A8">
        <w:fldChar w:fldCharType="begin"/>
      </w:r>
      <w:r w:rsidRPr="003921A8">
        <w:instrText xml:space="preserve">XE </w:instrText>
      </w:r>
      <w:r w:rsidR="00C7538C" w:rsidRPr="003921A8">
        <w:instrText>“</w:instrText>
      </w:r>
      <w:r w:rsidRPr="003921A8">
        <w:instrText>Online:Documentation</w:instrText>
      </w:r>
      <w:r w:rsidR="00C7538C" w:rsidRPr="003921A8">
        <w:instrText>”</w:instrText>
      </w:r>
      <w:r w:rsidRPr="003921A8">
        <w:fldChar w:fldCharType="end"/>
      </w:r>
      <w:r w:rsidRPr="003921A8">
        <w:fldChar w:fldCharType="begin"/>
      </w:r>
      <w:r w:rsidRPr="003921A8">
        <w:instrText xml:space="preserve">XE </w:instrText>
      </w:r>
      <w:r w:rsidR="00C7538C" w:rsidRPr="003921A8">
        <w:instrText>“</w:instrText>
      </w:r>
      <w:r w:rsidRPr="003921A8">
        <w:instrText>Help:At Prompts</w:instrText>
      </w:r>
      <w:r w:rsidR="00C7538C" w:rsidRPr="003921A8">
        <w:instrText>”</w:instrText>
      </w:r>
      <w:r w:rsidRPr="003921A8">
        <w:fldChar w:fldCharType="end"/>
      </w:r>
      <w:r w:rsidRPr="003921A8">
        <w:fldChar w:fldCharType="begin"/>
      </w:r>
      <w:r w:rsidRPr="003921A8">
        <w:instrText xml:space="preserve">XE </w:instrText>
      </w:r>
      <w:r w:rsidR="00C7538C" w:rsidRPr="003921A8">
        <w:instrText>“</w:instrText>
      </w:r>
      <w:r w:rsidRPr="003921A8">
        <w:instrText>Help:Online</w:instrText>
      </w:r>
      <w:r w:rsidR="00C7538C" w:rsidRPr="003921A8">
        <w:instrText>”</w:instrText>
      </w:r>
      <w:r w:rsidRPr="003921A8">
        <w:fldChar w:fldCharType="end"/>
      </w:r>
      <w:r w:rsidRPr="003921A8">
        <w:rPr>
          <w:vanish/>
        </w:rPr>
        <w:fldChar w:fldCharType="begin"/>
      </w:r>
      <w:r w:rsidRPr="003921A8">
        <w:rPr>
          <w:vanish/>
        </w:rPr>
        <w:instrText xml:space="preserve">XE </w:instrText>
      </w:r>
      <w:r w:rsidR="00C7538C" w:rsidRPr="003921A8">
        <w:rPr>
          <w:vanish/>
        </w:rPr>
        <w:instrText>“</w:instrText>
      </w:r>
      <w:r w:rsidRPr="003921A8">
        <w:rPr>
          <w:vanish/>
        </w:rPr>
        <w:instrText>Question Mark Help</w:instrText>
      </w:r>
      <w:r w:rsidR="00C7538C" w:rsidRPr="003921A8">
        <w:rPr>
          <w:vanish/>
        </w:rPr>
        <w:instrText>”</w:instrText>
      </w:r>
      <w:r w:rsidRPr="003921A8">
        <w:rPr>
          <w:vanish/>
        </w:rPr>
        <w:fldChar w:fldCharType="end"/>
      </w:r>
      <w:r w:rsidRPr="003921A8">
        <w:t>VistA M Server-based software provides online help and commonly used system default prompts. Users are encouraged to enter question marks</w:t>
      </w:r>
      <w:r w:rsidRPr="003921A8">
        <w:fldChar w:fldCharType="begin"/>
      </w:r>
      <w:r w:rsidRPr="003921A8">
        <w:instrText xml:space="preserve"> XE </w:instrText>
      </w:r>
      <w:r w:rsidR="00C7538C" w:rsidRPr="003921A8">
        <w:instrText>“</w:instrText>
      </w:r>
      <w:r w:rsidRPr="003921A8">
        <w:instrText>Question Mark Help</w:instrText>
      </w:r>
      <w:r w:rsidR="00C7538C" w:rsidRPr="003921A8">
        <w:instrText>”</w:instrText>
      </w:r>
      <w:r w:rsidRPr="003921A8">
        <w:instrText xml:space="preserve"> </w:instrText>
      </w:r>
      <w:r w:rsidRPr="003921A8">
        <w:fldChar w:fldCharType="end"/>
      </w:r>
      <w:r w:rsidRPr="003921A8">
        <w:fldChar w:fldCharType="begin"/>
      </w:r>
      <w:r w:rsidRPr="003921A8">
        <w:instrText xml:space="preserve"> XE </w:instrText>
      </w:r>
      <w:r w:rsidR="00C7538C" w:rsidRPr="003921A8">
        <w:instrText>“</w:instrText>
      </w:r>
      <w:r w:rsidRPr="003921A8">
        <w:instrText>Help:Question Marks</w:instrText>
      </w:r>
      <w:r w:rsidR="00C7538C" w:rsidRPr="003921A8">
        <w:instrText>”</w:instrText>
      </w:r>
      <w:r w:rsidRPr="003921A8">
        <w:instrText xml:space="preserve"> </w:instrText>
      </w:r>
      <w:r w:rsidRPr="003921A8">
        <w:fldChar w:fldCharType="end"/>
      </w:r>
      <w:r w:rsidRPr="003921A8">
        <w:t xml:space="preserve"> at any response prompt. At the end of the help display, you are immediately returned to the point from which you started. This is an easy way to learn about any aspect of VistA M Server-based software.</w:t>
      </w:r>
    </w:p>
    <w:p w:rsidR="005C023A" w:rsidRPr="003921A8" w:rsidRDefault="005C023A" w:rsidP="005C023A">
      <w:pPr>
        <w:pStyle w:val="AltHeading3"/>
      </w:pPr>
      <w:bookmarkStart w:id="66" w:name="Obtaining_Data_Dictionary_Listings"/>
      <w:r w:rsidRPr="003921A8">
        <w:t>Obtaining Data Dictionary Listings</w:t>
      </w:r>
      <w:bookmarkEnd w:id="66"/>
    </w:p>
    <w:p w:rsidR="005C023A" w:rsidRPr="003921A8" w:rsidRDefault="005C023A" w:rsidP="005C023A">
      <w:pPr>
        <w:pStyle w:val="BodyText"/>
        <w:keepNext/>
        <w:keepLines/>
      </w:pPr>
      <w:r w:rsidRPr="003921A8">
        <w:fldChar w:fldCharType="begin"/>
      </w:r>
      <w:r w:rsidRPr="003921A8">
        <w:instrText xml:space="preserve">XE </w:instrText>
      </w:r>
      <w:r w:rsidR="00C7538C" w:rsidRPr="003921A8">
        <w:instrText>“</w:instrText>
      </w:r>
      <w:r w:rsidRPr="003921A8">
        <w:instrText>Data Dictionary:Listings</w:instrText>
      </w:r>
      <w:r w:rsidR="00C7538C" w:rsidRPr="003921A8">
        <w:instrText>”</w:instrText>
      </w:r>
      <w:r w:rsidRPr="003921A8">
        <w:fldChar w:fldCharType="end"/>
      </w:r>
      <w:r w:rsidRPr="003921A8">
        <w:fldChar w:fldCharType="begin"/>
      </w:r>
      <w:r w:rsidRPr="003921A8">
        <w:instrText xml:space="preserve">XE </w:instrText>
      </w:r>
      <w:r w:rsidR="00C7538C" w:rsidRPr="003921A8">
        <w:instrText>“</w:instrText>
      </w:r>
      <w:r w:rsidRPr="003921A8">
        <w:instrText>Obtaining:Data Dictionary Listings</w:instrText>
      </w:r>
      <w:r w:rsidR="00C7538C" w:rsidRPr="003921A8">
        <w:instrText>”</w:instrText>
      </w:r>
      <w:r w:rsidRPr="003921A8">
        <w:fldChar w:fldCharType="end"/>
      </w:r>
      <w:r w:rsidRPr="003921A8">
        <w:t>Technical information about VistA M Server-based files and the fields in files is stored in data dictionaries (DD). You can use the List File Attributes option</w:t>
      </w:r>
      <w:r w:rsidRPr="003921A8">
        <w:fldChar w:fldCharType="begin"/>
      </w:r>
      <w:r w:rsidRPr="003921A8">
        <w:instrText xml:space="preserve">XE </w:instrText>
      </w:r>
      <w:r w:rsidR="00C7538C" w:rsidRPr="003921A8">
        <w:instrText>“</w:instrText>
      </w:r>
      <w:r w:rsidRPr="003921A8">
        <w:instrText>List File Attributes Option</w:instrText>
      </w:r>
      <w:r w:rsidR="00C7538C" w:rsidRPr="003921A8">
        <w:instrText>”</w:instrText>
      </w:r>
      <w:r w:rsidRPr="003921A8">
        <w:fldChar w:fldCharType="end"/>
      </w:r>
      <w:r w:rsidRPr="003921A8">
        <w:fldChar w:fldCharType="begin"/>
      </w:r>
      <w:r w:rsidRPr="003921A8">
        <w:instrText xml:space="preserve">XE </w:instrText>
      </w:r>
      <w:r w:rsidR="00C7538C" w:rsidRPr="003921A8">
        <w:instrText>“</w:instrText>
      </w:r>
      <w:r w:rsidRPr="003921A8">
        <w:instrText>Options:List File Attributes</w:instrText>
      </w:r>
      <w:r w:rsidR="00C7538C" w:rsidRPr="003921A8">
        <w:instrText>”</w:instrText>
      </w:r>
      <w:r w:rsidRPr="003921A8">
        <w:fldChar w:fldCharType="end"/>
      </w:r>
      <w:r w:rsidRPr="003921A8">
        <w:t xml:space="preserve"> on the Data Dictionary Utilities</w:t>
      </w:r>
      <w:r w:rsidRPr="003921A8">
        <w:fldChar w:fldCharType="begin"/>
      </w:r>
      <w:r w:rsidRPr="003921A8">
        <w:instrText xml:space="preserve">XE </w:instrText>
      </w:r>
      <w:r w:rsidR="00C7538C" w:rsidRPr="003921A8">
        <w:instrText>“</w:instrText>
      </w:r>
      <w:r w:rsidRPr="003921A8">
        <w:instrText>Data Dictionary:Data Dictionary Utilities Menu</w:instrText>
      </w:r>
      <w:r w:rsidR="00C7538C" w:rsidRPr="003921A8">
        <w:instrText>”</w:instrText>
      </w:r>
      <w:r w:rsidRPr="003921A8">
        <w:fldChar w:fldCharType="end"/>
      </w:r>
      <w:r w:rsidRPr="003921A8">
        <w:fldChar w:fldCharType="begin"/>
      </w:r>
      <w:r w:rsidRPr="003921A8">
        <w:instrText xml:space="preserve">XE </w:instrText>
      </w:r>
      <w:r w:rsidR="00C7538C" w:rsidRPr="003921A8">
        <w:instrText>“</w:instrText>
      </w:r>
      <w:r w:rsidRPr="003921A8">
        <w:instrText>Menus:Data Dictionary Utilities</w:instrText>
      </w:r>
      <w:r w:rsidR="00C7538C" w:rsidRPr="003921A8">
        <w:instrText>”</w:instrText>
      </w:r>
      <w:r w:rsidRPr="003921A8">
        <w:fldChar w:fldCharType="end"/>
      </w:r>
      <w:r w:rsidRPr="003921A8">
        <w:fldChar w:fldCharType="begin"/>
      </w:r>
      <w:r w:rsidRPr="003921A8">
        <w:instrText xml:space="preserve">XE </w:instrText>
      </w:r>
      <w:r w:rsidR="00C7538C" w:rsidRPr="003921A8">
        <w:instrText>“</w:instrText>
      </w:r>
      <w:r w:rsidRPr="003921A8">
        <w:instrText>Options:Data Dictionary Utilities</w:instrText>
      </w:r>
      <w:r w:rsidR="00C7538C" w:rsidRPr="003921A8">
        <w:instrText>”</w:instrText>
      </w:r>
      <w:r w:rsidRPr="003921A8">
        <w:fldChar w:fldCharType="end"/>
      </w:r>
      <w:r w:rsidRPr="003921A8">
        <w:t xml:space="preserve"> menu in VA FileMan to print formatted data dictionaries.</w:t>
      </w:r>
    </w:p>
    <w:p w:rsidR="005C023A" w:rsidRPr="003921A8" w:rsidRDefault="005C023A" w:rsidP="005C023A">
      <w:pPr>
        <w:pStyle w:val="Note"/>
      </w:pPr>
      <w:r w:rsidRPr="003921A8">
        <w:rPr>
          <w:noProof/>
          <w:lang w:eastAsia="en-US"/>
        </w:rPr>
        <w:drawing>
          <wp:inline distT="0" distB="0" distL="0" distR="0" wp14:anchorId="5F473460" wp14:editId="49B13A6A">
            <wp:extent cx="283727" cy="283727"/>
            <wp:effectExtent l="0" t="0" r="2540" b="2540"/>
            <wp:docPr id="320" name="Picture 2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Picture 21"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210" cy="283210"/>
                    </a:xfrm>
                    <a:prstGeom prst="rect">
                      <a:avLst/>
                    </a:prstGeom>
                    <a:noFill/>
                    <a:ln>
                      <a:noFill/>
                    </a:ln>
                  </pic:spPr>
                </pic:pic>
              </a:graphicData>
            </a:graphic>
          </wp:inline>
        </w:drawing>
      </w:r>
      <w:r w:rsidRPr="003921A8">
        <w:tab/>
      </w:r>
      <w:r w:rsidRPr="003921A8">
        <w:rPr>
          <w:b/>
          <w:iCs/>
        </w:rPr>
        <w:t xml:space="preserve">REF: </w:t>
      </w:r>
      <w:r w:rsidRPr="003921A8">
        <w:t xml:space="preserve">For details about obtaining data dictionaries and about the formats available, see the </w:t>
      </w:r>
      <w:r w:rsidR="00C7538C" w:rsidRPr="003921A8">
        <w:t>“</w:t>
      </w:r>
      <w:r w:rsidRPr="003921A8">
        <w:t>List File Attributes</w:t>
      </w:r>
      <w:r w:rsidR="00C7538C" w:rsidRPr="003921A8">
        <w:t>”</w:t>
      </w:r>
      <w:r w:rsidRPr="003921A8">
        <w:t xml:space="preserve"> section in the </w:t>
      </w:r>
      <w:r w:rsidR="00C7538C" w:rsidRPr="003921A8">
        <w:t>“</w:t>
      </w:r>
      <w:r w:rsidRPr="003921A8">
        <w:t>File Management</w:t>
      </w:r>
      <w:r w:rsidR="00C7538C" w:rsidRPr="003921A8">
        <w:t>”</w:t>
      </w:r>
      <w:r w:rsidRPr="003921A8">
        <w:t xml:space="preserve"> section in the </w:t>
      </w:r>
      <w:r w:rsidRPr="003921A8">
        <w:rPr>
          <w:i/>
        </w:rPr>
        <w:t>VA FileMan Advanced User Manual</w:t>
      </w:r>
      <w:r w:rsidRPr="003921A8">
        <w:t>.</w:t>
      </w:r>
    </w:p>
    <w:p w:rsidR="005C023A" w:rsidRPr="003921A8" w:rsidRDefault="005C023A" w:rsidP="005C023A">
      <w:pPr>
        <w:pStyle w:val="AltHeading2"/>
      </w:pPr>
      <w:bookmarkStart w:id="67" w:name="Assumptions_about_the_Reader"/>
      <w:r w:rsidRPr="003921A8">
        <w:t>Assumptions</w:t>
      </w:r>
      <w:bookmarkEnd w:id="67"/>
    </w:p>
    <w:p w:rsidR="005C023A" w:rsidRPr="003921A8" w:rsidRDefault="005C023A" w:rsidP="005C023A">
      <w:pPr>
        <w:pStyle w:val="BodyText"/>
        <w:keepNext/>
        <w:keepLines/>
      </w:pPr>
      <w:r w:rsidRPr="003921A8">
        <w:fldChar w:fldCharType="begin"/>
      </w:r>
      <w:r w:rsidRPr="003921A8">
        <w:instrText xml:space="preserve">XE </w:instrText>
      </w:r>
      <w:r w:rsidR="00C7538C" w:rsidRPr="003921A8">
        <w:instrText>“</w:instrText>
      </w:r>
      <w:r w:rsidRPr="003921A8">
        <w:instrText>Assumptions</w:instrText>
      </w:r>
      <w:r w:rsidR="00C7538C" w:rsidRPr="003921A8">
        <w:instrText>”</w:instrText>
      </w:r>
      <w:r w:rsidRPr="003921A8">
        <w:fldChar w:fldCharType="end"/>
      </w:r>
      <w:r w:rsidRPr="003921A8">
        <w:t>This manual is written with the assumption that the reader is familiar with the following:</w:t>
      </w:r>
    </w:p>
    <w:p w:rsidR="005C023A" w:rsidRPr="003921A8" w:rsidRDefault="005C023A" w:rsidP="005C023A">
      <w:pPr>
        <w:pStyle w:val="ListBullet"/>
        <w:keepNext/>
        <w:keepLines/>
      </w:pPr>
      <w:r w:rsidRPr="003921A8">
        <w:t>VistA computing environment:</w:t>
      </w:r>
    </w:p>
    <w:p w:rsidR="005C023A" w:rsidRPr="003921A8" w:rsidRDefault="005C023A" w:rsidP="008D6640">
      <w:pPr>
        <w:pStyle w:val="ListBullet2"/>
        <w:keepNext/>
        <w:keepLines/>
        <w:numPr>
          <w:ilvl w:val="0"/>
          <w:numId w:val="1"/>
        </w:numPr>
      </w:pPr>
      <w:r w:rsidRPr="003921A8">
        <w:t>Kernel—VistA M Server software</w:t>
      </w:r>
    </w:p>
    <w:p w:rsidR="005C023A" w:rsidRPr="003921A8" w:rsidRDefault="005C023A" w:rsidP="008D6640">
      <w:pPr>
        <w:pStyle w:val="ListBullet2"/>
        <w:keepNext/>
        <w:keepLines/>
        <w:numPr>
          <w:ilvl w:val="0"/>
          <w:numId w:val="1"/>
        </w:numPr>
      </w:pPr>
      <w:r w:rsidRPr="003921A8">
        <w:t>VA FileMan data structures and terminology—VistA M Server software</w:t>
      </w:r>
    </w:p>
    <w:p w:rsidR="005C023A" w:rsidRPr="003921A8" w:rsidRDefault="005C023A" w:rsidP="005C023A">
      <w:pPr>
        <w:pStyle w:val="ListBullet"/>
        <w:keepNext/>
        <w:keepLines/>
      </w:pPr>
      <w:r w:rsidRPr="003921A8">
        <w:t>Microsoft</w:t>
      </w:r>
      <w:r w:rsidRPr="003921A8">
        <w:rPr>
          <w:vertAlign w:val="superscript"/>
        </w:rPr>
        <w:t>®</w:t>
      </w:r>
      <w:r w:rsidRPr="003921A8">
        <w:t xml:space="preserve"> Windows environment</w:t>
      </w:r>
    </w:p>
    <w:p w:rsidR="005C023A" w:rsidRPr="003921A8" w:rsidRDefault="005C023A" w:rsidP="005C023A">
      <w:pPr>
        <w:pStyle w:val="ListBullet"/>
      </w:pPr>
      <w:r w:rsidRPr="003921A8">
        <w:t>M programming language</w:t>
      </w:r>
    </w:p>
    <w:p w:rsidR="005C023A" w:rsidRPr="003921A8" w:rsidRDefault="005C023A" w:rsidP="005C023A">
      <w:pPr>
        <w:pStyle w:val="AltHeading2"/>
      </w:pPr>
      <w:bookmarkStart w:id="68" w:name="_Toc397138035"/>
      <w:bookmarkStart w:id="69" w:name="_Toc485620884"/>
      <w:bookmarkStart w:id="70" w:name="_Toc4315560"/>
      <w:bookmarkStart w:id="71" w:name="_Toc8096547"/>
      <w:bookmarkStart w:id="72" w:name="_Toc15257685"/>
      <w:bookmarkStart w:id="73" w:name="_Toc18284796"/>
      <w:bookmarkStart w:id="74" w:name="Reference_Materials"/>
      <w:r w:rsidRPr="003921A8">
        <w:lastRenderedPageBreak/>
        <w:t>Reference</w:t>
      </w:r>
      <w:bookmarkEnd w:id="68"/>
      <w:bookmarkEnd w:id="69"/>
      <w:r w:rsidRPr="003921A8">
        <w:t xml:space="preserve"> Materials</w:t>
      </w:r>
      <w:bookmarkEnd w:id="70"/>
      <w:bookmarkEnd w:id="71"/>
      <w:bookmarkEnd w:id="72"/>
      <w:bookmarkEnd w:id="73"/>
      <w:bookmarkEnd w:id="74"/>
    </w:p>
    <w:p w:rsidR="005C023A" w:rsidRPr="003921A8" w:rsidRDefault="005C023A" w:rsidP="005C023A">
      <w:pPr>
        <w:pStyle w:val="BodyText"/>
        <w:keepNext/>
        <w:keepLines/>
      </w:pPr>
      <w:r w:rsidRPr="003921A8">
        <w:fldChar w:fldCharType="begin"/>
      </w:r>
      <w:r w:rsidRPr="003921A8">
        <w:instrText xml:space="preserve">XE </w:instrText>
      </w:r>
      <w:r w:rsidR="00C7538C" w:rsidRPr="003921A8">
        <w:instrText>“</w:instrText>
      </w:r>
      <w:r w:rsidRPr="003921A8">
        <w:instrText>Reference Materials</w:instrText>
      </w:r>
      <w:r w:rsidR="00C7538C" w:rsidRPr="003921A8">
        <w:instrText>”</w:instrText>
      </w:r>
      <w:r w:rsidRPr="003921A8">
        <w:fldChar w:fldCharType="end"/>
      </w:r>
      <w:r w:rsidRPr="003921A8">
        <w:t>Readers who wish to learn more about the Statistical Analysis of Global Growth (SAGG) software should consult the following:</w:t>
      </w:r>
    </w:p>
    <w:p w:rsidR="005C023A" w:rsidRPr="003921A8" w:rsidRDefault="005C023A" w:rsidP="005C023A">
      <w:pPr>
        <w:pStyle w:val="ListBullet"/>
        <w:keepNext/>
        <w:keepLines/>
        <w:tabs>
          <w:tab w:val="num" w:pos="720"/>
        </w:tabs>
        <w:rPr>
          <w:i/>
        </w:rPr>
      </w:pPr>
      <w:r w:rsidRPr="003921A8">
        <w:rPr>
          <w:i/>
        </w:rPr>
        <w:t>Statistical Analysis of Global Growth (SAGG) Installation Guide</w:t>
      </w:r>
    </w:p>
    <w:p w:rsidR="005C023A" w:rsidRPr="003921A8" w:rsidRDefault="005A1AB6" w:rsidP="005A1AB6">
      <w:pPr>
        <w:pStyle w:val="ListBullet"/>
        <w:keepNext/>
        <w:keepLines/>
      </w:pPr>
      <w:r w:rsidRPr="003921A8">
        <w:rPr>
          <w:i/>
        </w:rPr>
        <w:t>Statistical Analysis of Global Growth (SAGG) User Manual</w:t>
      </w:r>
      <w:r w:rsidRPr="003921A8">
        <w:t xml:space="preserve"> (this manual)</w:t>
      </w:r>
    </w:p>
    <w:p w:rsidR="005C023A" w:rsidRPr="003921A8" w:rsidRDefault="005A1AB6" w:rsidP="005A1AB6">
      <w:pPr>
        <w:pStyle w:val="ListBullet"/>
        <w:keepNext/>
        <w:keepLines/>
        <w:rPr>
          <w:i/>
        </w:rPr>
      </w:pPr>
      <w:r w:rsidRPr="003921A8">
        <w:rPr>
          <w:i/>
        </w:rPr>
        <w:t>Statistical Analysis of Global Growth (SAGG) Technical Manual</w:t>
      </w:r>
    </w:p>
    <w:p w:rsidR="005C023A" w:rsidRPr="003921A8" w:rsidRDefault="005C023A" w:rsidP="005C023A">
      <w:pPr>
        <w:pStyle w:val="ListBullet"/>
        <w:rPr>
          <w:kern w:val="2"/>
        </w:rPr>
      </w:pPr>
      <w:r w:rsidRPr="003921A8">
        <w:t>Capacity and Performance Engineering (CPE) website (for more information on CPE services)</w:t>
      </w:r>
      <w:r w:rsidRPr="003921A8">
        <w:fldChar w:fldCharType="begin"/>
      </w:r>
      <w:r w:rsidRPr="003921A8">
        <w:instrText xml:space="preserve">XE </w:instrText>
      </w:r>
      <w:r w:rsidR="00C7538C" w:rsidRPr="003921A8">
        <w:instrText>“</w:instrText>
      </w:r>
      <w:r w:rsidRPr="003921A8">
        <w:instrText>Websites:CPE</w:instrText>
      </w:r>
      <w:r w:rsidR="00C7538C" w:rsidRPr="003921A8">
        <w:instrText>”</w:instrText>
      </w:r>
      <w:r w:rsidRPr="003921A8">
        <w:fldChar w:fldCharType="end"/>
      </w:r>
      <w:r w:rsidRPr="003921A8">
        <w:fldChar w:fldCharType="begin"/>
      </w:r>
      <w:r w:rsidRPr="003921A8">
        <w:instrText xml:space="preserve">XE </w:instrText>
      </w:r>
      <w:r w:rsidR="00C7538C" w:rsidRPr="003921A8">
        <w:instrText>“</w:instrText>
      </w:r>
      <w:r w:rsidRPr="003921A8">
        <w:instrText>URLs:CPE Website</w:instrText>
      </w:r>
      <w:r w:rsidR="00C7538C" w:rsidRPr="003921A8">
        <w:instrText>”</w:instrText>
      </w:r>
      <w:r w:rsidRPr="003921A8">
        <w:fldChar w:fldCharType="end"/>
      </w:r>
      <w:r w:rsidRPr="003921A8">
        <w:fldChar w:fldCharType="begin"/>
      </w:r>
      <w:r w:rsidRPr="003921A8">
        <w:instrText xml:space="preserve">XE </w:instrText>
      </w:r>
      <w:r w:rsidR="00C7538C" w:rsidRPr="003921A8">
        <w:instrText>“</w:instrText>
      </w:r>
      <w:r w:rsidRPr="003921A8">
        <w:instrText>Home Pages:CPE Website</w:instrText>
      </w:r>
      <w:r w:rsidR="00C7538C" w:rsidRPr="003921A8">
        <w:instrText>”</w:instrText>
      </w:r>
      <w:r w:rsidRPr="003921A8">
        <w:fldChar w:fldCharType="end"/>
      </w:r>
      <w:r w:rsidRPr="003921A8">
        <w:fldChar w:fldCharType="begin"/>
      </w:r>
      <w:r w:rsidRPr="003921A8">
        <w:instrText xml:space="preserve">XE </w:instrText>
      </w:r>
      <w:r w:rsidR="00C7538C" w:rsidRPr="003921A8">
        <w:instrText>“</w:instrText>
      </w:r>
      <w:r w:rsidRPr="003921A8">
        <w:instrText>CPE:Website</w:instrText>
      </w:r>
      <w:r w:rsidR="00C7538C" w:rsidRPr="003921A8">
        <w:instrText>”</w:instrText>
      </w:r>
      <w:r w:rsidRPr="003921A8">
        <w:fldChar w:fldCharType="end"/>
      </w:r>
      <w:r w:rsidRPr="003921A8">
        <w:t>.</w:t>
      </w:r>
    </w:p>
    <w:p w:rsidR="005C023A" w:rsidRPr="003921A8" w:rsidRDefault="005C023A" w:rsidP="005C023A">
      <w:pPr>
        <w:pStyle w:val="BodyText3"/>
        <w:rPr>
          <w:kern w:val="2"/>
        </w:rPr>
      </w:pPr>
      <w:r w:rsidRPr="003921A8">
        <w:t>This site contains other information and provides links to additional documentation.</w:t>
      </w:r>
    </w:p>
    <w:p w:rsidR="005C023A" w:rsidRPr="003921A8" w:rsidRDefault="005C023A" w:rsidP="005C023A">
      <w:pPr>
        <w:pStyle w:val="BodyText"/>
        <w:keepNext/>
        <w:keepLines/>
      </w:pPr>
      <w:r w:rsidRPr="003921A8">
        <w:t>VistA documentation is made available online in Microsoft</w:t>
      </w:r>
      <w:r w:rsidRPr="003921A8">
        <w:rPr>
          <w:vertAlign w:val="superscript"/>
        </w:rPr>
        <w:t>®</w:t>
      </w:r>
      <w:r w:rsidRPr="003921A8">
        <w:t xml:space="preserve"> Word format and in Adobe</w:t>
      </w:r>
      <w:r w:rsidRPr="003921A8">
        <w:rPr>
          <w:vertAlign w:val="superscript"/>
        </w:rPr>
        <w:t>®</w:t>
      </w:r>
      <w:r w:rsidRPr="003921A8">
        <w:t xml:space="preserve"> Acrobat Portable Document Format (PDF). The PDF documents </w:t>
      </w:r>
      <w:r w:rsidRPr="003921A8">
        <w:rPr>
          <w:i/>
        </w:rPr>
        <w:t>must</w:t>
      </w:r>
      <w:r w:rsidRPr="003921A8">
        <w:t xml:space="preserve"> be read using the Adobe</w:t>
      </w:r>
      <w:r w:rsidRPr="003921A8">
        <w:rPr>
          <w:vertAlign w:val="superscript"/>
        </w:rPr>
        <w:t>®</w:t>
      </w:r>
      <w:r w:rsidRPr="003921A8">
        <w:t xml:space="preserve"> Acrobat Reader, which is freely distributed by </w:t>
      </w:r>
      <w:hyperlink r:id="rId19" w:history="1">
        <w:r w:rsidRPr="003921A8">
          <w:rPr>
            <w:rStyle w:val="Hyperlink"/>
          </w:rPr>
          <w:t>Adobe</w:t>
        </w:r>
        <w:r w:rsidRPr="003921A8">
          <w:rPr>
            <w:rStyle w:val="Hyperlink"/>
            <w:vertAlign w:val="superscript"/>
          </w:rPr>
          <w:t>®</w:t>
        </w:r>
        <w:r w:rsidRPr="003921A8">
          <w:rPr>
            <w:rStyle w:val="Hyperlink"/>
          </w:rPr>
          <w:t xml:space="preserve"> Systems Incorporated</w:t>
        </w:r>
      </w:hyperlink>
      <w:r w:rsidRPr="003921A8">
        <w:fldChar w:fldCharType="begin"/>
      </w:r>
      <w:r w:rsidRPr="003921A8">
        <w:instrText xml:space="preserve">XE </w:instrText>
      </w:r>
      <w:r w:rsidR="00C7538C" w:rsidRPr="003921A8">
        <w:instrText>“</w:instrText>
      </w:r>
      <w:r w:rsidRPr="003921A8">
        <w:instrText>Websites:Adobe Website</w:instrText>
      </w:r>
      <w:r w:rsidR="00C7538C" w:rsidRPr="003921A8">
        <w:instrText>”</w:instrText>
      </w:r>
      <w:r w:rsidRPr="003921A8">
        <w:fldChar w:fldCharType="end"/>
      </w:r>
      <w:r w:rsidRPr="003921A8">
        <w:fldChar w:fldCharType="begin"/>
      </w:r>
      <w:r w:rsidRPr="003921A8">
        <w:instrText xml:space="preserve">XE </w:instrText>
      </w:r>
      <w:r w:rsidR="00C7538C" w:rsidRPr="003921A8">
        <w:instrText>“</w:instrText>
      </w:r>
      <w:r w:rsidRPr="003921A8">
        <w:instrText>URLs:Adobe Website</w:instrText>
      </w:r>
      <w:r w:rsidR="00C7538C" w:rsidRPr="003921A8">
        <w:instrText>”</w:instrText>
      </w:r>
      <w:r w:rsidRPr="003921A8">
        <w:fldChar w:fldCharType="end"/>
      </w:r>
      <w:r w:rsidRPr="003921A8">
        <w:fldChar w:fldCharType="begin"/>
      </w:r>
      <w:r w:rsidRPr="003921A8">
        <w:instrText xml:space="preserve">XE </w:instrText>
      </w:r>
      <w:r w:rsidR="00C7538C" w:rsidRPr="003921A8">
        <w:instrText>“</w:instrText>
      </w:r>
      <w:r w:rsidRPr="003921A8">
        <w:instrText>Home Pages:Adobe Website</w:instrText>
      </w:r>
      <w:r w:rsidR="00C7538C" w:rsidRPr="003921A8">
        <w:instrText>”</w:instrText>
      </w:r>
      <w:r w:rsidRPr="003921A8">
        <w:fldChar w:fldCharType="end"/>
      </w:r>
      <w:r w:rsidRPr="003921A8">
        <w:t>.</w:t>
      </w:r>
    </w:p>
    <w:p w:rsidR="005C023A" w:rsidRPr="003921A8" w:rsidRDefault="005C023A" w:rsidP="005C023A">
      <w:pPr>
        <w:pStyle w:val="BodyText"/>
      </w:pPr>
      <w:r w:rsidRPr="003921A8">
        <w:rPr>
          <w:bCs/>
        </w:rPr>
        <w:t>VistA</w:t>
      </w:r>
      <w:r w:rsidRPr="003921A8">
        <w:t xml:space="preserve"> documentation can be downloaded from the </w:t>
      </w:r>
      <w:hyperlink r:id="rId20" w:history="1">
        <w:r w:rsidRPr="003921A8">
          <w:rPr>
            <w:rStyle w:val="Hyperlink"/>
            <w:bCs/>
          </w:rPr>
          <w:t>VA Software Document Library</w:t>
        </w:r>
        <w:r w:rsidRPr="003921A8">
          <w:rPr>
            <w:rStyle w:val="Hyperlink"/>
          </w:rPr>
          <w:t xml:space="preserve"> (VDL)</w:t>
        </w:r>
      </w:hyperlink>
      <w:r w:rsidRPr="003921A8">
        <w:rPr>
          <w:kern w:val="2"/>
        </w:rPr>
        <w:fldChar w:fldCharType="begin"/>
      </w:r>
      <w:r w:rsidRPr="003921A8">
        <w:instrText xml:space="preserve"> XE </w:instrText>
      </w:r>
      <w:r w:rsidR="00C7538C" w:rsidRPr="003921A8">
        <w:instrText>“</w:instrText>
      </w:r>
      <w:r w:rsidRPr="003921A8">
        <w:instrText>Websites:VA Software Document Library (</w:instrText>
      </w:r>
      <w:r w:rsidRPr="003921A8">
        <w:rPr>
          <w:kern w:val="2"/>
        </w:rPr>
        <w:instrText>VDL)</w:instrText>
      </w:r>
      <w:r w:rsidR="00C7538C" w:rsidRPr="003921A8">
        <w:instrText>”</w:instrText>
      </w:r>
      <w:r w:rsidRPr="003921A8">
        <w:instrText xml:space="preserve"> </w:instrText>
      </w:r>
      <w:r w:rsidRPr="003921A8">
        <w:rPr>
          <w:kern w:val="2"/>
        </w:rPr>
        <w:fldChar w:fldCharType="end"/>
      </w:r>
      <w:r w:rsidRPr="003921A8">
        <w:rPr>
          <w:kern w:val="2"/>
        </w:rPr>
        <w:fldChar w:fldCharType="begin"/>
      </w:r>
      <w:r w:rsidRPr="003921A8">
        <w:instrText xml:space="preserve"> XE </w:instrText>
      </w:r>
      <w:r w:rsidR="00C7538C" w:rsidRPr="003921A8">
        <w:instrText>“</w:instrText>
      </w:r>
      <w:r w:rsidRPr="003921A8">
        <w:instrText>URLs:VA Software Document Library (</w:instrText>
      </w:r>
      <w:r w:rsidRPr="003921A8">
        <w:rPr>
          <w:kern w:val="2"/>
        </w:rPr>
        <w:instrText>VDL)</w:instrText>
      </w:r>
      <w:r w:rsidR="00C7538C" w:rsidRPr="003921A8">
        <w:instrText>”</w:instrText>
      </w:r>
      <w:r w:rsidRPr="003921A8">
        <w:instrText xml:space="preserve"> </w:instrText>
      </w:r>
      <w:r w:rsidRPr="003921A8">
        <w:rPr>
          <w:kern w:val="2"/>
        </w:rPr>
        <w:fldChar w:fldCharType="end"/>
      </w:r>
      <w:r w:rsidRPr="003921A8">
        <w:rPr>
          <w:kern w:val="2"/>
        </w:rPr>
        <w:fldChar w:fldCharType="begin"/>
      </w:r>
      <w:r w:rsidRPr="003921A8">
        <w:instrText xml:space="preserve"> XE </w:instrText>
      </w:r>
      <w:r w:rsidR="00C7538C" w:rsidRPr="003921A8">
        <w:instrText>“</w:instrText>
      </w:r>
      <w:r w:rsidRPr="003921A8">
        <w:instrText>Home Pages:VA Software Document Library (</w:instrText>
      </w:r>
      <w:r w:rsidRPr="003921A8">
        <w:rPr>
          <w:kern w:val="2"/>
        </w:rPr>
        <w:instrText>VDL)</w:instrText>
      </w:r>
      <w:r w:rsidR="00C7538C" w:rsidRPr="003921A8">
        <w:instrText>”</w:instrText>
      </w:r>
      <w:r w:rsidRPr="003921A8">
        <w:instrText xml:space="preserve"> </w:instrText>
      </w:r>
      <w:r w:rsidRPr="003921A8">
        <w:rPr>
          <w:kern w:val="2"/>
        </w:rPr>
        <w:fldChar w:fldCharType="end"/>
      </w:r>
      <w:r w:rsidRPr="003921A8">
        <w:rPr>
          <w:kern w:val="2"/>
        </w:rPr>
        <w:fldChar w:fldCharType="begin"/>
      </w:r>
      <w:r w:rsidRPr="003921A8">
        <w:instrText xml:space="preserve"> XE </w:instrText>
      </w:r>
      <w:r w:rsidR="00C7538C" w:rsidRPr="003921A8">
        <w:instrText>“</w:instrText>
      </w:r>
      <w:r w:rsidRPr="003921A8">
        <w:instrText>VA Software Document Library (</w:instrText>
      </w:r>
      <w:r w:rsidRPr="003921A8">
        <w:rPr>
          <w:kern w:val="2"/>
        </w:rPr>
        <w:instrText>VDL):Website</w:instrText>
      </w:r>
      <w:r w:rsidR="00C7538C" w:rsidRPr="003921A8">
        <w:instrText>”</w:instrText>
      </w:r>
      <w:r w:rsidRPr="003921A8">
        <w:instrText xml:space="preserve"> </w:instrText>
      </w:r>
      <w:r w:rsidRPr="003921A8">
        <w:rPr>
          <w:kern w:val="2"/>
        </w:rPr>
        <w:fldChar w:fldCharType="end"/>
      </w:r>
      <w:r w:rsidRPr="003921A8">
        <w:t>.</w:t>
      </w:r>
    </w:p>
    <w:p w:rsidR="005C023A" w:rsidRPr="003921A8" w:rsidRDefault="005C023A" w:rsidP="005C023A">
      <w:pPr>
        <w:pStyle w:val="Note"/>
      </w:pPr>
      <w:r w:rsidRPr="003921A8">
        <w:rPr>
          <w:noProof/>
          <w:lang w:eastAsia="en-US"/>
        </w:rPr>
        <w:drawing>
          <wp:inline distT="0" distB="0" distL="0" distR="0" wp14:anchorId="2F1AD1CB" wp14:editId="32EF380E">
            <wp:extent cx="283727" cy="283727"/>
            <wp:effectExtent l="0" t="0" r="2540" b="2540"/>
            <wp:docPr id="319" name="Picture 33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Picture 334"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210" cy="283210"/>
                    </a:xfrm>
                    <a:prstGeom prst="rect">
                      <a:avLst/>
                    </a:prstGeom>
                    <a:noFill/>
                    <a:ln>
                      <a:noFill/>
                    </a:ln>
                  </pic:spPr>
                </pic:pic>
              </a:graphicData>
            </a:graphic>
          </wp:inline>
        </w:drawing>
      </w:r>
      <w:r w:rsidRPr="003921A8">
        <w:tab/>
      </w:r>
      <w:r w:rsidRPr="003921A8">
        <w:rPr>
          <w:b/>
        </w:rPr>
        <w:t>REF:</w:t>
      </w:r>
      <w:r w:rsidRPr="003921A8">
        <w:t xml:space="preserve"> See the </w:t>
      </w:r>
      <w:hyperlink r:id="rId21" w:history="1">
        <w:r w:rsidR="005A1AB6" w:rsidRPr="003921A8">
          <w:rPr>
            <w:rStyle w:val="Hyperlink"/>
          </w:rPr>
          <w:t>Statistical Analysis of Global Growth (SAGG) manuals on the VDL</w:t>
        </w:r>
      </w:hyperlink>
      <w:r w:rsidRPr="003921A8">
        <w:t>.</w:t>
      </w:r>
    </w:p>
    <w:p w:rsidR="005C023A" w:rsidRPr="003921A8" w:rsidRDefault="005C023A" w:rsidP="005C023A">
      <w:pPr>
        <w:pStyle w:val="BodyText"/>
      </w:pPr>
      <w:r w:rsidRPr="003921A8">
        <w:t xml:space="preserve">VistA documentation and software can also be downloaded from the </w:t>
      </w:r>
      <w:r w:rsidRPr="003921A8">
        <w:rPr>
          <w:bCs/>
        </w:rPr>
        <w:t>Product</w:t>
      </w:r>
      <w:r w:rsidRPr="003921A8">
        <w:t xml:space="preserve"> Support (PS) Anonymous Directories</w:t>
      </w:r>
      <w:r w:rsidRPr="003921A8">
        <w:fldChar w:fldCharType="begin"/>
      </w:r>
      <w:r w:rsidRPr="003921A8">
        <w:instrText xml:space="preserve"> XE </w:instrText>
      </w:r>
      <w:r w:rsidR="00C7538C" w:rsidRPr="003921A8">
        <w:instrText>“</w:instrText>
      </w:r>
      <w:r w:rsidRPr="003921A8">
        <w:instrText>PS Anonymous Directories</w:instrText>
      </w:r>
      <w:r w:rsidR="00C7538C" w:rsidRPr="003921A8">
        <w:instrText>”</w:instrText>
      </w:r>
      <w:r w:rsidRPr="003921A8">
        <w:instrText xml:space="preserve"> </w:instrText>
      </w:r>
      <w:r w:rsidRPr="003921A8">
        <w:fldChar w:fldCharType="end"/>
      </w:r>
      <w:r w:rsidRPr="003921A8">
        <w:t>.</w:t>
      </w:r>
    </w:p>
    <w:p w:rsidR="008A0A41" w:rsidRPr="003921A8" w:rsidRDefault="008A0A41" w:rsidP="001A7762">
      <w:pPr>
        <w:pStyle w:val="BodyText"/>
      </w:pPr>
    </w:p>
    <w:p w:rsidR="009F397C" w:rsidRPr="003921A8" w:rsidRDefault="009F397C" w:rsidP="001A7762">
      <w:pPr>
        <w:pStyle w:val="BodyText"/>
        <w:sectPr w:rsidR="009F397C" w:rsidRPr="003921A8" w:rsidSect="001A7762">
          <w:pgSz w:w="12240" w:h="15840"/>
          <w:pgMar w:top="1440" w:right="1440" w:bottom="1440" w:left="1440" w:header="720" w:footer="720" w:gutter="0"/>
          <w:pgNumType w:fmt="lowerRoman"/>
          <w:cols w:space="720"/>
        </w:sectPr>
      </w:pPr>
    </w:p>
    <w:p w:rsidR="009F397C" w:rsidRPr="003921A8" w:rsidRDefault="009F397C" w:rsidP="00CB7CD4">
      <w:pPr>
        <w:pStyle w:val="Heading1"/>
      </w:pPr>
      <w:bookmarkStart w:id="75" w:name="_Toc439236020"/>
      <w:r w:rsidRPr="003921A8">
        <w:lastRenderedPageBreak/>
        <w:t>Introduction</w:t>
      </w:r>
      <w:bookmarkEnd w:id="75"/>
    </w:p>
    <w:p w:rsidR="009F397C" w:rsidRPr="003921A8" w:rsidRDefault="005D1EA4" w:rsidP="007F1FD7">
      <w:pPr>
        <w:pStyle w:val="BodyText"/>
        <w:keepNext/>
        <w:keepLines/>
      </w:pPr>
      <w:r w:rsidRPr="003921A8">
        <w:fldChar w:fldCharType="begin"/>
      </w:r>
      <w:r w:rsidRPr="003921A8">
        <w:instrText xml:space="preserve"> XE </w:instrText>
      </w:r>
      <w:r w:rsidR="00C7538C" w:rsidRPr="003921A8">
        <w:instrText>“</w:instrText>
      </w:r>
      <w:r w:rsidRPr="003921A8">
        <w:instrText>Introduction</w:instrText>
      </w:r>
      <w:r w:rsidR="00C7538C" w:rsidRPr="003921A8">
        <w:instrText>”</w:instrText>
      </w:r>
      <w:r w:rsidRPr="003921A8">
        <w:instrText xml:space="preserve"> </w:instrText>
      </w:r>
      <w:r w:rsidRPr="003921A8">
        <w:fldChar w:fldCharType="end"/>
      </w:r>
      <w:r w:rsidR="009F397C" w:rsidRPr="003921A8">
        <w:t xml:space="preserve">The </w:t>
      </w:r>
      <w:r w:rsidR="00C7538C" w:rsidRPr="003921A8">
        <w:t>Office of Information and Technology (OI&amp;T)</w:t>
      </w:r>
      <w:r w:rsidR="009F397C" w:rsidRPr="003921A8">
        <w:t xml:space="preserve"> developed the Statistical Analysis of Global Growth (SAGG) </w:t>
      </w:r>
      <w:r w:rsidR="001263F7" w:rsidRPr="003921A8">
        <w:t>software</w:t>
      </w:r>
      <w:r w:rsidR="009F397C" w:rsidRPr="003921A8">
        <w:t xml:space="preserve"> in order to obtain more accurate information regarding the current and future Veterans Health Information Systems and Technology Architecture (</w:t>
      </w:r>
      <w:r w:rsidR="001263F7" w:rsidRPr="003921A8">
        <w:t>VistA</w:t>
      </w:r>
      <w:r w:rsidR="009F397C" w:rsidRPr="003921A8">
        <w:t>) database growth rates at the VA Medical Centers (VAMCs).</w:t>
      </w:r>
    </w:p>
    <w:p w:rsidR="001263F7" w:rsidRPr="003921A8" w:rsidRDefault="001263F7" w:rsidP="001A7762">
      <w:pPr>
        <w:pStyle w:val="BodyText"/>
      </w:pPr>
      <w:r w:rsidRPr="003921A8">
        <w:t>The Statistical Analysis of Global Growth (SAGG) software is intended to be u</w:t>
      </w:r>
      <w:r w:rsidR="00C7538C" w:rsidRPr="003921A8">
        <w:t>sed</w:t>
      </w:r>
      <w:r w:rsidRPr="003921A8">
        <w:t xml:space="preserve"> by</w:t>
      </w:r>
      <w:r w:rsidR="00243964" w:rsidRPr="003921A8">
        <w:t xml:space="preserve"> Information Resource Management</w:t>
      </w:r>
      <w:r w:rsidRPr="003921A8">
        <w:t xml:space="preserve"> </w:t>
      </w:r>
      <w:r w:rsidR="00243964" w:rsidRPr="003921A8">
        <w:t>(</w:t>
      </w:r>
      <w:r w:rsidRPr="003921A8">
        <w:t>IRM</w:t>
      </w:r>
      <w:r w:rsidR="00243964" w:rsidRPr="003921A8">
        <w:t>)</w:t>
      </w:r>
      <w:r w:rsidRPr="003921A8">
        <w:t xml:space="preserve"> staff responsible for the capacity management functions at their facility. The SAGG software allows the facility to review database, software, and file size information.</w:t>
      </w:r>
    </w:p>
    <w:p w:rsidR="001263F7" w:rsidRPr="003921A8" w:rsidRDefault="001263F7" w:rsidP="001A7762">
      <w:pPr>
        <w:pStyle w:val="BodyText"/>
      </w:pPr>
      <w:r w:rsidRPr="003921A8">
        <w:t xml:space="preserve">The SAGG </w:t>
      </w:r>
      <w:r w:rsidR="00C7538C" w:rsidRPr="003921A8">
        <w:t>software</w:t>
      </w:r>
      <w:r w:rsidRPr="003921A8">
        <w:t xml:space="preserve"> is strongly dependent on the site to schedule and run the collection task on a regular basis. Menus and options are provided locally at the site to allow IRM staff to accomplish and monitor this task.</w:t>
      </w:r>
    </w:p>
    <w:p w:rsidR="001263F7" w:rsidRPr="003921A8" w:rsidRDefault="001263F7" w:rsidP="001A7762">
      <w:pPr>
        <w:pStyle w:val="BodyText"/>
      </w:pPr>
      <w:r w:rsidRPr="003921A8">
        <w:t xml:space="preserve">The collection task obtains information on the production global, </w:t>
      </w:r>
      <w:r w:rsidR="00F80C67" w:rsidRPr="003921A8">
        <w:t>software,</w:t>
      </w:r>
      <w:r w:rsidRPr="003921A8">
        <w:t xml:space="preserve"> and file information from the site and automatically transfers this data via network mail to the Capacity Planning (CP) National Database</w:t>
      </w:r>
      <w:r w:rsidRPr="003921A8">
        <w:fldChar w:fldCharType="begin"/>
      </w:r>
      <w:r w:rsidRPr="003921A8">
        <w:instrText xml:space="preserve"> XE </w:instrText>
      </w:r>
      <w:r w:rsidR="00C7538C" w:rsidRPr="003921A8">
        <w:instrText>“</w:instrText>
      </w:r>
      <w:r w:rsidRPr="003921A8">
        <w:instrText>CP National Database</w:instrText>
      </w:r>
      <w:r w:rsidR="00C7538C" w:rsidRPr="003921A8">
        <w:instrText>”</w:instrText>
      </w:r>
      <w:r w:rsidRPr="003921A8">
        <w:instrText xml:space="preserve"> </w:instrText>
      </w:r>
      <w:r w:rsidRPr="003921A8">
        <w:fldChar w:fldCharType="end"/>
      </w:r>
      <w:r w:rsidRPr="003921A8">
        <w:fldChar w:fldCharType="begin"/>
      </w:r>
      <w:r w:rsidRPr="003921A8">
        <w:instrText xml:space="preserve"> XE </w:instrText>
      </w:r>
      <w:r w:rsidR="00C7538C" w:rsidRPr="003921A8">
        <w:instrText>“</w:instrText>
      </w:r>
      <w:r w:rsidRPr="003921A8">
        <w:instrText>National Database, Capacity Planning</w:instrText>
      </w:r>
      <w:r w:rsidR="00C7538C" w:rsidRPr="003921A8">
        <w:instrText>”</w:instrText>
      </w:r>
      <w:r w:rsidRPr="003921A8">
        <w:instrText xml:space="preserve"> </w:instrText>
      </w:r>
      <w:r w:rsidRPr="003921A8">
        <w:fldChar w:fldCharType="end"/>
      </w:r>
      <w:r w:rsidRPr="003921A8">
        <w:t>.</w:t>
      </w:r>
    </w:p>
    <w:p w:rsidR="001263F7" w:rsidRPr="003921A8" w:rsidRDefault="001263F7" w:rsidP="001A7762">
      <w:pPr>
        <w:pStyle w:val="BodyText"/>
      </w:pPr>
      <w:r w:rsidRPr="003921A8">
        <w:t>The information in the CP National Database is fully accessible by all sites through the national FORUM</w:t>
      </w:r>
      <w:r w:rsidR="00572C1A" w:rsidRPr="003921A8">
        <w:fldChar w:fldCharType="begin"/>
      </w:r>
      <w:r w:rsidR="00572C1A" w:rsidRPr="003921A8">
        <w:instrText xml:space="preserve"> XE </w:instrText>
      </w:r>
      <w:r w:rsidR="00C7538C" w:rsidRPr="003921A8">
        <w:instrText>“</w:instrText>
      </w:r>
      <w:r w:rsidR="00572C1A" w:rsidRPr="003921A8">
        <w:instrText>FORUM</w:instrText>
      </w:r>
      <w:r w:rsidR="00C7538C" w:rsidRPr="003921A8">
        <w:instrText>”</w:instrText>
      </w:r>
      <w:r w:rsidR="00572C1A" w:rsidRPr="003921A8">
        <w:instrText xml:space="preserve"> </w:instrText>
      </w:r>
      <w:r w:rsidR="00572C1A" w:rsidRPr="003921A8">
        <w:fldChar w:fldCharType="end"/>
      </w:r>
      <w:r w:rsidRPr="003921A8">
        <w:t xml:space="preserve"> system. Menus and options are provided nationally giving the site the ability to review the growth trends of their database, </w:t>
      </w:r>
      <w:r w:rsidR="00F80C67" w:rsidRPr="003921A8">
        <w:t>software</w:t>
      </w:r>
      <w:r w:rsidRPr="003921A8">
        <w:t>, and files.</w:t>
      </w:r>
    </w:p>
    <w:p w:rsidR="009F397C" w:rsidRPr="003921A8" w:rsidRDefault="009F397C" w:rsidP="001A7762">
      <w:pPr>
        <w:pStyle w:val="BodyText"/>
      </w:pPr>
    </w:p>
    <w:p w:rsidR="001A7762" w:rsidRPr="003921A8" w:rsidRDefault="001A7762" w:rsidP="001A7762">
      <w:pPr>
        <w:pStyle w:val="BodyText"/>
        <w:sectPr w:rsidR="001A7762" w:rsidRPr="003921A8" w:rsidSect="005D1EA4">
          <w:headerReference w:type="even" r:id="rId22"/>
          <w:pgSz w:w="12240" w:h="15840"/>
          <w:pgMar w:top="1440" w:right="1440" w:bottom="1440" w:left="1440" w:header="720" w:footer="720" w:gutter="0"/>
          <w:pgNumType w:start="1"/>
          <w:cols w:space="720"/>
        </w:sectPr>
      </w:pPr>
    </w:p>
    <w:p w:rsidR="00EB5497" w:rsidRPr="003921A8" w:rsidRDefault="009F397C" w:rsidP="00CB7CD4">
      <w:pPr>
        <w:pStyle w:val="Heading1"/>
      </w:pPr>
      <w:bookmarkStart w:id="76" w:name="_Toc439236021"/>
      <w:r w:rsidRPr="003921A8">
        <w:lastRenderedPageBreak/>
        <w:t>Functional Description</w:t>
      </w:r>
      <w:r w:rsidR="00FB7BE2" w:rsidRPr="003921A8">
        <w:t xml:space="preserve"> and Use of Software</w:t>
      </w:r>
      <w:bookmarkEnd w:id="76"/>
    </w:p>
    <w:p w:rsidR="009F397C" w:rsidRPr="003921A8" w:rsidRDefault="005D1EA4" w:rsidP="002E1CFB">
      <w:pPr>
        <w:pStyle w:val="BodyText"/>
        <w:keepNext/>
        <w:keepLines/>
      </w:pPr>
      <w:r w:rsidRPr="003921A8">
        <w:fldChar w:fldCharType="begin"/>
      </w:r>
      <w:r w:rsidRPr="003921A8">
        <w:instrText xml:space="preserve"> XE </w:instrText>
      </w:r>
      <w:r w:rsidR="00C7538C" w:rsidRPr="003921A8">
        <w:instrText>“</w:instrText>
      </w:r>
      <w:r w:rsidRPr="003921A8">
        <w:instrText>SAGG:Description</w:instrText>
      </w:r>
      <w:r w:rsidR="00C7538C" w:rsidRPr="003921A8">
        <w:instrText>”</w:instrText>
      </w:r>
      <w:r w:rsidRPr="003921A8">
        <w:instrText xml:space="preserve"> </w:instrText>
      </w:r>
      <w:r w:rsidRPr="003921A8">
        <w:fldChar w:fldCharType="end"/>
      </w:r>
      <w:r w:rsidRPr="003921A8">
        <w:fldChar w:fldCharType="begin"/>
      </w:r>
      <w:r w:rsidRPr="003921A8">
        <w:instrText xml:space="preserve"> XE </w:instrText>
      </w:r>
      <w:r w:rsidR="00C7538C" w:rsidRPr="003921A8">
        <w:instrText>“</w:instrText>
      </w:r>
      <w:r w:rsidRPr="003921A8">
        <w:instrText>Functional Description</w:instrText>
      </w:r>
      <w:r w:rsidR="00C7538C" w:rsidRPr="003921A8">
        <w:instrText>”</w:instrText>
      </w:r>
      <w:r w:rsidRPr="003921A8">
        <w:instrText xml:space="preserve"> </w:instrText>
      </w:r>
      <w:r w:rsidRPr="003921A8">
        <w:fldChar w:fldCharType="end"/>
      </w:r>
      <w:r w:rsidRPr="003921A8">
        <w:fldChar w:fldCharType="begin"/>
      </w:r>
      <w:r w:rsidRPr="003921A8">
        <w:instrText xml:space="preserve"> XE </w:instrText>
      </w:r>
      <w:r w:rsidR="00C7538C" w:rsidRPr="003921A8">
        <w:instrText>“</w:instrText>
      </w:r>
      <w:r w:rsidRPr="003921A8">
        <w:instrText>Description, Functional</w:instrText>
      </w:r>
      <w:r w:rsidR="00C7538C" w:rsidRPr="003921A8">
        <w:instrText>”</w:instrText>
      </w:r>
      <w:r w:rsidRPr="003921A8">
        <w:instrText xml:space="preserve"> </w:instrText>
      </w:r>
      <w:r w:rsidRPr="003921A8">
        <w:fldChar w:fldCharType="end"/>
      </w:r>
      <w:r w:rsidR="00C7538C" w:rsidRPr="003921A8">
        <w:t>The Statistical Analysis of Global Growth (SAGG) software</w:t>
      </w:r>
      <w:r w:rsidR="009F397C" w:rsidRPr="003921A8">
        <w:t xml:space="preserve"> is a fully automated support tool developed by the Capacity </w:t>
      </w:r>
      <w:r w:rsidR="005341C6" w:rsidRPr="003921A8">
        <w:t>Planning (CP</w:t>
      </w:r>
      <w:r w:rsidR="009F397C" w:rsidRPr="003921A8">
        <w:t xml:space="preserve">) team, which entails the monthly capture of global database, </w:t>
      </w:r>
      <w:r w:rsidR="00F80C67" w:rsidRPr="003921A8">
        <w:t>software,</w:t>
      </w:r>
      <w:r w:rsidR="009F397C" w:rsidRPr="003921A8">
        <w:t xml:space="preserve"> and file size inform</w:t>
      </w:r>
      <w:r w:rsidRPr="003921A8">
        <w:t>ation from participating sites.</w:t>
      </w:r>
    </w:p>
    <w:p w:rsidR="009F397C" w:rsidRPr="003921A8" w:rsidRDefault="009F397C" w:rsidP="001A7762">
      <w:pPr>
        <w:pStyle w:val="BodyText"/>
      </w:pPr>
      <w:r w:rsidRPr="003921A8">
        <w:t>This version of the software can be installed over any previous versions of SAGG without any adverse problems</w:t>
      </w:r>
      <w:r w:rsidR="001263F7" w:rsidRPr="003921A8">
        <w:t xml:space="preserve">. </w:t>
      </w:r>
      <w:r w:rsidRPr="003921A8">
        <w:t xml:space="preserve">The current version of the </w:t>
      </w:r>
      <w:r w:rsidR="00F80C67" w:rsidRPr="003921A8">
        <w:t>software</w:t>
      </w:r>
      <w:r w:rsidRPr="003921A8">
        <w:t xml:space="preserve"> is compatible with </w:t>
      </w:r>
      <w:r w:rsidR="00243964" w:rsidRPr="003921A8">
        <w:t>Cach</w:t>
      </w:r>
      <w:r w:rsidR="00C7538C" w:rsidRPr="003921A8">
        <w:t>é</w:t>
      </w:r>
      <w:r w:rsidR="00243964" w:rsidRPr="003921A8">
        <w:t xml:space="preserve"> for Windows and Cach</w:t>
      </w:r>
      <w:r w:rsidR="00C7538C" w:rsidRPr="003921A8">
        <w:t>é for VMS operating systems.</w:t>
      </w:r>
    </w:p>
    <w:p w:rsidR="009F397C" w:rsidRPr="003921A8" w:rsidRDefault="009F397C" w:rsidP="001A7762">
      <w:pPr>
        <w:pStyle w:val="BodyText"/>
      </w:pPr>
      <w:r w:rsidRPr="003921A8">
        <w:t xml:space="preserve">Installing the </w:t>
      </w:r>
      <w:r w:rsidR="007C1542" w:rsidRPr="003921A8">
        <w:t>SAGG Project</w:t>
      </w:r>
      <w:r w:rsidRPr="003921A8">
        <w:t xml:space="preserve"> software creates the collection process mechanism and other necessary components of the </w:t>
      </w:r>
      <w:r w:rsidR="00F80C67" w:rsidRPr="003921A8">
        <w:t>software</w:t>
      </w:r>
      <w:r w:rsidR="001263F7" w:rsidRPr="003921A8">
        <w:t xml:space="preserve">. </w:t>
      </w:r>
      <w:r w:rsidRPr="003921A8">
        <w:t xml:space="preserve">The fully automated data collection cycle entails capturing all production global, </w:t>
      </w:r>
      <w:r w:rsidR="00F80C67" w:rsidRPr="003921A8">
        <w:t>software,</w:t>
      </w:r>
      <w:r w:rsidRPr="003921A8">
        <w:t xml:space="preserve"> and file specifics at the site into a temporary ^XTMP(</w:t>
      </w:r>
      <w:r w:rsidR="00C7538C" w:rsidRPr="003921A8">
        <w:t>“</w:t>
      </w:r>
      <w:r w:rsidRPr="003921A8">
        <w:t>KMPS</w:t>
      </w:r>
      <w:r w:rsidR="00C7538C" w:rsidRPr="003921A8">
        <w:t>”</w:t>
      </w:r>
      <w:r w:rsidRPr="003921A8">
        <w:t>) collection global</w:t>
      </w:r>
      <w:r w:rsidRPr="003921A8">
        <w:fldChar w:fldCharType="begin"/>
      </w:r>
      <w:r w:rsidRPr="003921A8">
        <w:instrText xml:space="preserve"> XE </w:instrText>
      </w:r>
      <w:r w:rsidR="00C7538C" w:rsidRPr="003921A8">
        <w:instrText>“</w:instrText>
      </w:r>
      <w:r w:rsidRPr="003921A8">
        <w:instrText>XTMP(\</w:instrText>
      </w:r>
      <w:r w:rsidR="00C7538C" w:rsidRPr="003921A8">
        <w:instrText>”</w:instrText>
      </w:r>
      <w:r w:rsidRPr="003921A8">
        <w:instrText>KMPS\</w:instrText>
      </w:r>
      <w:r w:rsidR="00C7538C" w:rsidRPr="003921A8">
        <w:instrText>”</w:instrText>
      </w:r>
      <w:r w:rsidRPr="003921A8">
        <w:instrText>) Collection Global</w:instrText>
      </w:r>
      <w:r w:rsidR="00C7538C" w:rsidRPr="003921A8">
        <w:instrText>”</w:instrText>
      </w:r>
      <w:r w:rsidRPr="003921A8">
        <w:instrText xml:space="preserve"> </w:instrText>
      </w:r>
      <w:r w:rsidRPr="003921A8">
        <w:fldChar w:fldCharType="end"/>
      </w:r>
      <w:r w:rsidRPr="003921A8">
        <w:fldChar w:fldCharType="begin"/>
      </w:r>
      <w:r w:rsidRPr="003921A8">
        <w:instrText xml:space="preserve"> XE </w:instrText>
      </w:r>
      <w:r w:rsidR="00C7538C" w:rsidRPr="003921A8">
        <w:instrText>“</w:instrText>
      </w:r>
      <w:r w:rsidRPr="003921A8">
        <w:instrText>XTMP Global</w:instrText>
      </w:r>
      <w:r w:rsidR="00C7538C" w:rsidRPr="003921A8">
        <w:instrText>”</w:instrText>
      </w:r>
      <w:r w:rsidRPr="003921A8">
        <w:instrText xml:space="preserve"> </w:instrText>
      </w:r>
      <w:r w:rsidRPr="003921A8">
        <w:fldChar w:fldCharType="end"/>
      </w:r>
      <w:r w:rsidR="009E248C" w:rsidRPr="003921A8">
        <w:fldChar w:fldCharType="begin"/>
      </w:r>
      <w:r w:rsidR="009E248C" w:rsidRPr="003921A8">
        <w:instrText xml:space="preserve"> XE </w:instrText>
      </w:r>
      <w:r w:rsidR="00C7538C" w:rsidRPr="003921A8">
        <w:instrText>“</w:instrText>
      </w:r>
      <w:r w:rsidR="009E248C" w:rsidRPr="003921A8">
        <w:instrText>Globals:^XTMP</w:instrText>
      </w:r>
      <w:r w:rsidR="00C7538C" w:rsidRPr="003921A8">
        <w:instrText>”</w:instrText>
      </w:r>
      <w:r w:rsidR="009E248C" w:rsidRPr="003921A8">
        <w:instrText xml:space="preserve"> </w:instrText>
      </w:r>
      <w:r w:rsidR="009E248C" w:rsidRPr="003921A8">
        <w:fldChar w:fldCharType="end"/>
      </w:r>
      <w:r w:rsidRPr="003921A8">
        <w:fldChar w:fldCharType="begin"/>
      </w:r>
      <w:r w:rsidRPr="003921A8">
        <w:instrText xml:space="preserve"> XE </w:instrText>
      </w:r>
      <w:r w:rsidR="00C7538C" w:rsidRPr="003921A8">
        <w:instrText>“</w:instrText>
      </w:r>
      <w:r w:rsidRPr="003921A8">
        <w:instrText>Collection Global</w:instrText>
      </w:r>
      <w:r w:rsidR="00C7538C" w:rsidRPr="003921A8">
        <w:instrText>”</w:instrText>
      </w:r>
      <w:r w:rsidRPr="003921A8">
        <w:instrText xml:space="preserve"> </w:instrText>
      </w:r>
      <w:r w:rsidRPr="003921A8">
        <w:fldChar w:fldCharType="end"/>
      </w:r>
      <w:r w:rsidR="001263F7" w:rsidRPr="003921A8">
        <w:t xml:space="preserve">. </w:t>
      </w:r>
      <w:r w:rsidRPr="003921A8">
        <w:t xml:space="preserve">Once collected, the information is converted into an electronic mail message that is automatically transferred via network mail and merged into a Capacity </w:t>
      </w:r>
      <w:r w:rsidR="005341C6" w:rsidRPr="003921A8">
        <w:t>Planning (CP</w:t>
      </w:r>
      <w:r w:rsidRPr="003921A8">
        <w:t>) National Database</w:t>
      </w:r>
      <w:r w:rsidRPr="003921A8">
        <w:fldChar w:fldCharType="begin"/>
      </w:r>
      <w:r w:rsidR="005341C6" w:rsidRPr="003921A8">
        <w:instrText xml:space="preserve"> XE </w:instrText>
      </w:r>
      <w:r w:rsidR="00C7538C" w:rsidRPr="003921A8">
        <w:instrText>“</w:instrText>
      </w:r>
      <w:r w:rsidR="005341C6" w:rsidRPr="003921A8">
        <w:instrText>CP</w:instrText>
      </w:r>
      <w:r w:rsidRPr="003921A8">
        <w:instrText xml:space="preserve"> National Database</w:instrText>
      </w:r>
      <w:r w:rsidR="00C7538C" w:rsidRPr="003921A8">
        <w:instrText>”</w:instrText>
      </w:r>
      <w:r w:rsidRPr="003921A8">
        <w:instrText xml:space="preserve"> </w:instrText>
      </w:r>
      <w:r w:rsidRPr="003921A8">
        <w:fldChar w:fldCharType="end"/>
      </w:r>
      <w:r w:rsidRPr="003921A8">
        <w:fldChar w:fldCharType="begin"/>
      </w:r>
      <w:r w:rsidRPr="003921A8">
        <w:instrText xml:space="preserve"> XE </w:instrText>
      </w:r>
      <w:r w:rsidR="00C7538C" w:rsidRPr="003921A8">
        <w:instrText>“</w:instrText>
      </w:r>
      <w:r w:rsidRPr="003921A8">
        <w:instrText xml:space="preserve">National Database, Capacity </w:instrText>
      </w:r>
      <w:r w:rsidR="005341C6" w:rsidRPr="003921A8">
        <w:instrText>Planning</w:instrText>
      </w:r>
      <w:r w:rsidR="00C7538C" w:rsidRPr="003921A8">
        <w:instrText>”</w:instrText>
      </w:r>
      <w:r w:rsidRPr="003921A8">
        <w:instrText xml:space="preserve"> </w:instrText>
      </w:r>
      <w:r w:rsidRPr="003921A8">
        <w:fldChar w:fldCharType="end"/>
      </w:r>
      <w:r w:rsidR="001263F7" w:rsidRPr="003921A8">
        <w:t xml:space="preserve">. </w:t>
      </w:r>
      <w:r w:rsidRPr="003921A8">
        <w:t>The temporary collection global is then deleted from the site</w:t>
      </w:r>
      <w:r w:rsidR="00C7538C" w:rsidRPr="003921A8">
        <w:t>’</w:t>
      </w:r>
      <w:r w:rsidRPr="003921A8">
        <w:t>s system</w:t>
      </w:r>
      <w:r w:rsidR="001263F7" w:rsidRPr="003921A8">
        <w:t xml:space="preserve">. </w:t>
      </w:r>
      <w:r w:rsidRPr="003921A8">
        <w:t xml:space="preserve">The site also receives a summary of the global statistical data in the form of an </w:t>
      </w:r>
      <w:r w:rsidR="005D1EA4" w:rsidRPr="003921A8">
        <w:t>electronic turn-around message.</w:t>
      </w:r>
    </w:p>
    <w:p w:rsidR="00BC7680" w:rsidRPr="003921A8" w:rsidRDefault="009F397C" w:rsidP="001A7762">
      <w:pPr>
        <w:pStyle w:val="BodyText"/>
      </w:pPr>
      <w:r w:rsidRPr="003921A8">
        <w:t>IRM</w:t>
      </w:r>
      <w:r w:rsidR="009E248C" w:rsidRPr="003921A8">
        <w:t xml:space="preserve"> </w:t>
      </w:r>
      <w:r w:rsidR="00C7538C" w:rsidRPr="003921A8">
        <w:t>staff us</w:t>
      </w:r>
      <w:r w:rsidR="00255FB4" w:rsidRPr="003921A8">
        <w:t>es</w:t>
      </w:r>
      <w:r w:rsidRPr="003921A8">
        <w:t xml:space="preserve"> the options that are locally available at the site to manage this </w:t>
      </w:r>
      <w:r w:rsidR="00F80C67" w:rsidRPr="003921A8">
        <w:t>software</w:t>
      </w:r>
      <w:r w:rsidR="001263F7" w:rsidRPr="003921A8">
        <w:t xml:space="preserve">. </w:t>
      </w:r>
      <w:r w:rsidRPr="003921A8">
        <w:t xml:space="preserve">IRM staff responsible for capacity management tasks at the site can also use the options available on </w:t>
      </w:r>
      <w:r w:rsidR="00BE6149" w:rsidRPr="003921A8">
        <w:t>FORUM</w:t>
      </w:r>
      <w:r w:rsidR="00572C1A" w:rsidRPr="003921A8">
        <w:fldChar w:fldCharType="begin"/>
      </w:r>
      <w:r w:rsidR="00572C1A" w:rsidRPr="003921A8">
        <w:instrText xml:space="preserve"> XE </w:instrText>
      </w:r>
      <w:r w:rsidR="00C7538C" w:rsidRPr="003921A8">
        <w:instrText>“</w:instrText>
      </w:r>
      <w:r w:rsidR="00572C1A" w:rsidRPr="003921A8">
        <w:instrText>FORUM</w:instrText>
      </w:r>
      <w:r w:rsidR="00C7538C" w:rsidRPr="003921A8">
        <w:instrText>”</w:instrText>
      </w:r>
      <w:r w:rsidR="00572C1A" w:rsidRPr="003921A8">
        <w:instrText xml:space="preserve"> </w:instrText>
      </w:r>
      <w:r w:rsidR="00572C1A" w:rsidRPr="003921A8">
        <w:fldChar w:fldCharType="end"/>
      </w:r>
      <w:r w:rsidR="001263F7" w:rsidRPr="003921A8">
        <w:t xml:space="preserve">. </w:t>
      </w:r>
      <w:r w:rsidRPr="003921A8">
        <w:t xml:space="preserve">The options on FORUM allow them to review growth trends of their database, </w:t>
      </w:r>
      <w:r w:rsidR="00F80C67" w:rsidRPr="003921A8">
        <w:t>software,</w:t>
      </w:r>
      <w:r w:rsidR="005D1EA4" w:rsidRPr="003921A8">
        <w:t xml:space="preserve"> and file size.</w:t>
      </w:r>
    </w:p>
    <w:p w:rsidR="00877866" w:rsidRPr="003921A8" w:rsidRDefault="00877866" w:rsidP="00F106CC">
      <w:pPr>
        <w:pStyle w:val="Heading2"/>
      </w:pPr>
      <w:bookmarkStart w:id="77" w:name="_Toc173646197"/>
      <w:bookmarkStart w:id="78" w:name="_Toc439236022"/>
      <w:r w:rsidRPr="003921A8">
        <w:t>System Requirements</w:t>
      </w:r>
      <w:bookmarkEnd w:id="77"/>
      <w:bookmarkEnd w:id="78"/>
    </w:p>
    <w:p w:rsidR="00877866" w:rsidRPr="003921A8" w:rsidRDefault="00877866" w:rsidP="00F106CC">
      <w:pPr>
        <w:pStyle w:val="Heading3"/>
      </w:pPr>
      <w:bookmarkStart w:id="79" w:name="_Toc173645963"/>
      <w:bookmarkStart w:id="80" w:name="_Toc173646198"/>
      <w:bookmarkStart w:id="81" w:name="_Toc439236023"/>
      <w:r w:rsidRPr="003921A8">
        <w:t>Software Dependencies</w:t>
      </w:r>
      <w:bookmarkEnd w:id="79"/>
      <w:bookmarkEnd w:id="80"/>
      <w:bookmarkEnd w:id="81"/>
    </w:p>
    <w:p w:rsidR="00877866" w:rsidRPr="003921A8" w:rsidRDefault="005D1EA4" w:rsidP="001A7762">
      <w:pPr>
        <w:pStyle w:val="BodyText"/>
        <w:rPr>
          <w:kern w:val="2"/>
        </w:rPr>
      </w:pPr>
      <w:r w:rsidRPr="003921A8">
        <w:fldChar w:fldCharType="begin"/>
      </w:r>
      <w:r w:rsidRPr="003921A8">
        <w:instrText xml:space="preserve"> XE </w:instrText>
      </w:r>
      <w:r w:rsidR="00C7538C" w:rsidRPr="003921A8">
        <w:instrText>“</w:instrText>
      </w:r>
      <w:r w:rsidRPr="003921A8">
        <w:instrText>Implementation</w:instrText>
      </w:r>
      <w:r w:rsidR="00C7538C" w:rsidRPr="003921A8">
        <w:instrText>”</w:instrText>
      </w:r>
      <w:r w:rsidRPr="003921A8">
        <w:instrText xml:space="preserve"> </w:instrText>
      </w:r>
      <w:r w:rsidRPr="003921A8">
        <w:fldChar w:fldCharType="end"/>
      </w:r>
      <w:r w:rsidRPr="003921A8">
        <w:fldChar w:fldCharType="begin"/>
      </w:r>
      <w:r w:rsidRPr="003921A8">
        <w:instrText xml:space="preserve"> XE </w:instrText>
      </w:r>
      <w:r w:rsidR="00C7538C" w:rsidRPr="003921A8">
        <w:instrText>“</w:instrText>
      </w:r>
      <w:r w:rsidRPr="003921A8">
        <w:instrText>System Requirements</w:instrText>
      </w:r>
      <w:r w:rsidR="00C7538C" w:rsidRPr="003921A8">
        <w:instrText>”</w:instrText>
      </w:r>
      <w:r w:rsidRPr="003921A8">
        <w:instrText xml:space="preserve"> </w:instrText>
      </w:r>
      <w:r w:rsidRPr="003921A8">
        <w:fldChar w:fldCharType="end"/>
      </w:r>
      <w:r w:rsidR="00877866" w:rsidRPr="003921A8">
        <w:t>Th</w:t>
      </w:r>
      <w:r w:rsidR="00C7538C" w:rsidRPr="003921A8">
        <w:t>e original</w:t>
      </w:r>
      <w:r w:rsidR="00877866" w:rsidRPr="003921A8">
        <w:t xml:space="preserve"> distribution of the Statistical Analysis of Global Growth (SAGG) software 2.0, Patch </w:t>
      </w:r>
      <w:r w:rsidR="00877866" w:rsidRPr="003921A8">
        <w:rPr>
          <w:bCs/>
        </w:rPr>
        <w:t>KMPS*2*0</w:t>
      </w:r>
      <w:r w:rsidR="00877866" w:rsidRPr="003921A8">
        <w:rPr>
          <w:bCs/>
        </w:rPr>
        <w:fldChar w:fldCharType="begin"/>
      </w:r>
      <w:r w:rsidR="00877866" w:rsidRPr="003921A8">
        <w:instrText xml:space="preserve"> XE </w:instrText>
      </w:r>
      <w:r w:rsidR="00C7538C" w:rsidRPr="003921A8">
        <w:instrText>“</w:instrText>
      </w:r>
      <w:r w:rsidR="00877866" w:rsidRPr="003921A8">
        <w:instrText xml:space="preserve">Patch </w:instrText>
      </w:r>
      <w:r w:rsidR="00877866" w:rsidRPr="003921A8">
        <w:rPr>
          <w:bCs/>
        </w:rPr>
        <w:instrText>KMPS*2*0</w:instrText>
      </w:r>
      <w:r w:rsidR="00C7538C" w:rsidRPr="003921A8">
        <w:instrText>”</w:instrText>
      </w:r>
      <w:r w:rsidR="00877866" w:rsidRPr="003921A8">
        <w:instrText xml:space="preserve"> </w:instrText>
      </w:r>
      <w:r w:rsidR="00877866" w:rsidRPr="003921A8">
        <w:rPr>
          <w:bCs/>
        </w:rPr>
        <w:fldChar w:fldCharType="end"/>
      </w:r>
      <w:r w:rsidR="00877866" w:rsidRPr="003921A8">
        <w:rPr>
          <w:bCs/>
        </w:rPr>
        <w:fldChar w:fldCharType="begin"/>
      </w:r>
      <w:r w:rsidR="00877866" w:rsidRPr="003921A8">
        <w:instrText xml:space="preserve"> XE </w:instrText>
      </w:r>
      <w:r w:rsidR="00C7538C" w:rsidRPr="003921A8">
        <w:instrText>“</w:instrText>
      </w:r>
      <w:r w:rsidR="00877866" w:rsidRPr="003921A8">
        <w:rPr>
          <w:bCs/>
        </w:rPr>
        <w:instrText>KMPS*2*0</w:instrText>
      </w:r>
      <w:r w:rsidR="00C7538C" w:rsidRPr="003921A8">
        <w:instrText>”</w:instrText>
      </w:r>
      <w:r w:rsidR="00877866" w:rsidRPr="003921A8">
        <w:instrText xml:space="preserve"> </w:instrText>
      </w:r>
      <w:r w:rsidR="00877866" w:rsidRPr="003921A8">
        <w:rPr>
          <w:bCs/>
        </w:rPr>
        <w:fldChar w:fldCharType="end"/>
      </w:r>
      <w:r w:rsidR="00877866" w:rsidRPr="003921A8">
        <w:rPr>
          <w:bCs/>
        </w:rPr>
        <w:t>,</w:t>
      </w:r>
      <w:r w:rsidR="00C7538C" w:rsidRPr="003921A8">
        <w:t xml:space="preserve"> wa</w:t>
      </w:r>
      <w:r w:rsidR="00877866" w:rsidRPr="003921A8">
        <w:t xml:space="preserve">s dependent on Patches KMPD*2.0*6 and </w:t>
      </w:r>
      <w:r w:rsidR="00877866" w:rsidRPr="003921A8">
        <w:rPr>
          <w:bCs/>
        </w:rPr>
        <w:t>XU*8.0*456</w:t>
      </w:r>
      <w:r w:rsidR="00877866" w:rsidRPr="003921A8">
        <w:t xml:space="preserve">. Patch </w:t>
      </w:r>
      <w:r w:rsidR="00877866" w:rsidRPr="003921A8">
        <w:rPr>
          <w:bCs/>
        </w:rPr>
        <w:t>KMPS*2*0</w:t>
      </w:r>
      <w:r w:rsidR="00877866" w:rsidRPr="003921A8">
        <w:t xml:space="preserve"> is a Kernel Installation and Distribution System (KIDS) software release. SAGG</w:t>
      </w:r>
      <w:r w:rsidR="00877866" w:rsidRPr="003921A8">
        <w:rPr>
          <w:bCs/>
        </w:rPr>
        <w:t xml:space="preserve"> </w:t>
      </w:r>
      <w:r w:rsidR="00877866" w:rsidRPr="003921A8">
        <w:rPr>
          <w:kern w:val="2"/>
        </w:rPr>
        <w:t>Installation Instructions can be found</w:t>
      </w:r>
      <w:r w:rsidR="00877866" w:rsidRPr="003921A8">
        <w:t xml:space="preserve"> in the description for Patch K</w:t>
      </w:r>
      <w:r w:rsidR="00877866" w:rsidRPr="003921A8">
        <w:rPr>
          <w:bCs/>
        </w:rPr>
        <w:t>MPS</w:t>
      </w:r>
      <w:r w:rsidR="00877866" w:rsidRPr="003921A8">
        <w:t xml:space="preserve">*2*0, located on </w:t>
      </w:r>
      <w:r w:rsidR="00877866" w:rsidRPr="003921A8">
        <w:rPr>
          <w:kern w:val="2"/>
        </w:rPr>
        <w:t>the Patch Module (i.e.,</w:t>
      </w:r>
      <w:r w:rsidR="00C7538C" w:rsidRPr="003921A8">
        <w:rPr>
          <w:kern w:val="2"/>
        </w:rPr>
        <w:t> </w:t>
      </w:r>
      <w:r w:rsidR="00877866" w:rsidRPr="003921A8">
        <w:rPr>
          <w:kern w:val="2"/>
        </w:rPr>
        <w:t>Patch User Menu [A1AE USER]) on FOURM.</w:t>
      </w:r>
      <w:r w:rsidR="00877866" w:rsidRPr="003921A8">
        <w:rPr>
          <w:bCs/>
        </w:rPr>
        <w:fldChar w:fldCharType="begin"/>
      </w:r>
      <w:r w:rsidR="00877866" w:rsidRPr="003921A8">
        <w:instrText xml:space="preserve"> XE </w:instrText>
      </w:r>
      <w:r w:rsidR="00C7538C" w:rsidRPr="003921A8">
        <w:instrText>“</w:instrText>
      </w:r>
      <w:r w:rsidR="00877866" w:rsidRPr="003921A8">
        <w:instrText xml:space="preserve">Patch KMPD*2.0*6 </w:instrText>
      </w:r>
      <w:r w:rsidR="00877866" w:rsidRPr="003921A8">
        <w:rPr>
          <w:bCs/>
        </w:rPr>
        <w:fldChar w:fldCharType="end"/>
      </w:r>
      <w:r w:rsidR="00877866" w:rsidRPr="003921A8">
        <w:rPr>
          <w:bCs/>
        </w:rPr>
        <w:fldChar w:fldCharType="begin"/>
      </w:r>
      <w:r w:rsidR="00877866" w:rsidRPr="003921A8">
        <w:instrText xml:space="preserve"> XE </w:instrText>
      </w:r>
      <w:r w:rsidR="00C7538C" w:rsidRPr="003921A8">
        <w:instrText>“</w:instrText>
      </w:r>
      <w:r w:rsidR="00877866" w:rsidRPr="003921A8">
        <w:instrText>KMPD*2.0*6</w:instrText>
      </w:r>
      <w:r w:rsidR="00C7538C" w:rsidRPr="003921A8">
        <w:instrText>”</w:instrText>
      </w:r>
      <w:r w:rsidR="00877866" w:rsidRPr="003921A8">
        <w:instrText xml:space="preserve"> </w:instrText>
      </w:r>
      <w:r w:rsidR="00877866" w:rsidRPr="003921A8">
        <w:rPr>
          <w:bCs/>
        </w:rPr>
        <w:fldChar w:fldCharType="end"/>
      </w:r>
    </w:p>
    <w:p w:rsidR="00877866" w:rsidRPr="003921A8" w:rsidRDefault="00E9256E" w:rsidP="00F106CC">
      <w:pPr>
        <w:pStyle w:val="Heading3"/>
      </w:pPr>
      <w:bookmarkStart w:id="82" w:name="_Toc173645964"/>
      <w:bookmarkStart w:id="83" w:name="_Toc173646199"/>
      <w:bookmarkStart w:id="84" w:name="_Toc439236024"/>
      <w:r>
        <w:t>Upgrading f</w:t>
      </w:r>
      <w:r w:rsidR="00877866" w:rsidRPr="003921A8">
        <w:t>rom a Previous Version of SAGG Related to Patch XU*8.0*456</w:t>
      </w:r>
      <w:bookmarkEnd w:id="82"/>
      <w:bookmarkEnd w:id="83"/>
      <w:bookmarkEnd w:id="84"/>
    </w:p>
    <w:p w:rsidR="00877866" w:rsidRPr="003921A8" w:rsidRDefault="002E1CFB" w:rsidP="002E1CFB">
      <w:pPr>
        <w:pStyle w:val="BodyText6"/>
        <w:keepNext/>
        <w:keepLines/>
        <w:rPr>
          <w:bCs/>
        </w:rPr>
      </w:pPr>
      <w:r w:rsidRPr="003921A8">
        <w:fldChar w:fldCharType="begin"/>
      </w:r>
      <w:r w:rsidRPr="003921A8">
        <w:instrText xml:space="preserve"> XE </w:instrText>
      </w:r>
      <w:r w:rsidR="00C7538C" w:rsidRPr="003921A8">
        <w:instrText>“</w:instrText>
      </w:r>
      <w:r w:rsidRPr="003921A8">
        <w:instrText>System Requirements:upgrading from previous version</w:instrText>
      </w:r>
      <w:r w:rsidR="00C7538C" w:rsidRPr="003921A8">
        <w:instrText>”</w:instrText>
      </w:r>
      <w:r w:rsidRPr="003921A8">
        <w:instrText xml:space="preserve"> </w:instrText>
      </w:r>
      <w:r w:rsidRPr="003921A8">
        <w:fldChar w:fldCharType="end"/>
      </w:r>
      <w:r w:rsidRPr="003921A8">
        <w:fldChar w:fldCharType="begin"/>
      </w:r>
      <w:r w:rsidRPr="003921A8">
        <w:instrText xml:space="preserve"> XE </w:instrText>
      </w:r>
      <w:r w:rsidR="00C7538C" w:rsidRPr="003921A8">
        <w:instrText>“</w:instrText>
      </w:r>
      <w:r w:rsidRPr="003921A8">
        <w:instrText>upgrading from a previous version of SAGG</w:instrText>
      </w:r>
      <w:r w:rsidR="00C7538C" w:rsidRPr="003921A8">
        <w:instrText>”</w:instrText>
      </w:r>
      <w:r w:rsidRPr="003921A8">
        <w:instrText xml:space="preserve"> </w:instrText>
      </w:r>
      <w:r w:rsidRPr="003921A8">
        <w:fldChar w:fldCharType="end"/>
      </w:r>
      <w:r w:rsidRPr="003921A8">
        <w:fldChar w:fldCharType="begin"/>
      </w:r>
      <w:r w:rsidRPr="003921A8">
        <w:instrText xml:space="preserve"> XE </w:instrText>
      </w:r>
      <w:r w:rsidR="00C7538C" w:rsidRPr="003921A8">
        <w:instrText>“</w:instrText>
      </w:r>
      <w:r w:rsidRPr="003921A8">
        <w:instrText>installation of SAGG:upgrading from previous version</w:instrText>
      </w:r>
      <w:r w:rsidR="00C7538C" w:rsidRPr="003921A8">
        <w:instrText>”</w:instrText>
      </w:r>
      <w:r w:rsidRPr="003921A8">
        <w:instrText xml:space="preserve"> </w:instrText>
      </w:r>
      <w:r w:rsidRPr="003921A8">
        <w:fldChar w:fldCharType="end"/>
      </w:r>
      <w:r w:rsidR="00877866" w:rsidRPr="003921A8">
        <w:rPr>
          <w:bCs/>
        </w:rPr>
        <w:fldChar w:fldCharType="begin"/>
      </w:r>
      <w:r w:rsidR="00877866" w:rsidRPr="003921A8">
        <w:instrText xml:space="preserve"> XE </w:instrText>
      </w:r>
      <w:r w:rsidR="00C7538C" w:rsidRPr="003921A8">
        <w:instrText>“</w:instrText>
      </w:r>
      <w:r w:rsidR="00877866" w:rsidRPr="003921A8">
        <w:instrText xml:space="preserve">Patch </w:instrText>
      </w:r>
      <w:r w:rsidR="00877866" w:rsidRPr="003921A8">
        <w:rPr>
          <w:bCs/>
        </w:rPr>
        <w:instrText>XU*8.0*456</w:instrText>
      </w:r>
      <w:r w:rsidR="00C7538C" w:rsidRPr="003921A8">
        <w:instrText>”</w:instrText>
      </w:r>
      <w:r w:rsidR="00877866" w:rsidRPr="003921A8">
        <w:instrText xml:space="preserve"> </w:instrText>
      </w:r>
      <w:r w:rsidR="00877866" w:rsidRPr="003921A8">
        <w:rPr>
          <w:bCs/>
        </w:rPr>
        <w:fldChar w:fldCharType="end"/>
      </w:r>
      <w:r w:rsidR="00877866" w:rsidRPr="003921A8">
        <w:rPr>
          <w:bCs/>
        </w:rPr>
        <w:fldChar w:fldCharType="begin"/>
      </w:r>
      <w:r w:rsidR="00877866" w:rsidRPr="003921A8">
        <w:instrText xml:space="preserve"> XE </w:instrText>
      </w:r>
      <w:r w:rsidR="00C7538C" w:rsidRPr="003921A8">
        <w:instrText>“</w:instrText>
      </w:r>
      <w:r w:rsidR="00877866" w:rsidRPr="003921A8">
        <w:rPr>
          <w:bCs/>
        </w:rPr>
        <w:instrText>XU*8.0*456</w:instrText>
      </w:r>
      <w:r w:rsidR="00C7538C" w:rsidRPr="003921A8">
        <w:instrText>”</w:instrText>
      </w:r>
      <w:r w:rsidR="00877866" w:rsidRPr="003921A8">
        <w:instrText xml:space="preserve"> </w:instrText>
      </w:r>
      <w:r w:rsidR="00877866" w:rsidRPr="003921A8">
        <w:rPr>
          <w:bCs/>
        </w:rPr>
        <w:fldChar w:fldCharType="end"/>
      </w:r>
    </w:p>
    <w:p w:rsidR="002E1CFB" w:rsidRPr="003921A8" w:rsidRDefault="002E1CFB" w:rsidP="002E1CFB">
      <w:pPr>
        <w:pStyle w:val="Caution"/>
        <w:rPr>
          <w:b w:val="0"/>
        </w:rPr>
      </w:pPr>
      <w:r w:rsidRPr="003921A8">
        <w:rPr>
          <w:b w:val="0"/>
          <w:noProof/>
          <w:lang w:eastAsia="en-US"/>
        </w:rPr>
        <w:drawing>
          <wp:inline distT="0" distB="0" distL="0" distR="0" wp14:anchorId="02DF12C5" wp14:editId="42DFC2BE">
            <wp:extent cx="409575" cy="409575"/>
            <wp:effectExtent l="0" t="0" r="9525" b="9525"/>
            <wp:docPr id="1" name="Picture 2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Picture 26"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3921A8">
        <w:rPr>
          <w:b w:val="0"/>
        </w:rPr>
        <w:tab/>
      </w:r>
      <w:r w:rsidR="00B307FC">
        <w:t xml:space="preserve">CAUTION: </w:t>
      </w:r>
      <w:r w:rsidRPr="003921A8">
        <w:t xml:space="preserve">If your site is upgrading from a previous version of SAGG, Patch XU*8.0*456 </w:t>
      </w:r>
      <w:r w:rsidRPr="003921A8">
        <w:rPr>
          <w:i/>
        </w:rPr>
        <w:t>must</w:t>
      </w:r>
      <w:r w:rsidRPr="003921A8">
        <w:t xml:space="preserve"> be installed for SAGG 2.0 to work with Cach</w:t>
      </w:r>
      <w:r w:rsidR="00C7538C" w:rsidRPr="003921A8">
        <w:t>é</w:t>
      </w:r>
      <w:r w:rsidRPr="003921A8">
        <w:t xml:space="preserve"> 5.2.</w:t>
      </w:r>
    </w:p>
    <w:p w:rsidR="00877866" w:rsidRPr="003921A8" w:rsidRDefault="00877866" w:rsidP="00F106CC">
      <w:pPr>
        <w:pStyle w:val="Heading3"/>
      </w:pPr>
      <w:bookmarkStart w:id="85" w:name="_Toc173645965"/>
      <w:bookmarkStart w:id="86" w:name="_Toc173646200"/>
      <w:bookmarkStart w:id="87" w:name="_Toc439236025"/>
      <w:r w:rsidRPr="003921A8">
        <w:lastRenderedPageBreak/>
        <w:t>Virgin Installations of SAGG Related to Patch XU*8.0*456</w:t>
      </w:r>
      <w:bookmarkEnd w:id="85"/>
      <w:bookmarkEnd w:id="86"/>
      <w:bookmarkEnd w:id="87"/>
    </w:p>
    <w:p w:rsidR="00877866" w:rsidRPr="003921A8" w:rsidRDefault="00877866" w:rsidP="00F905D8">
      <w:pPr>
        <w:pStyle w:val="BodyText6"/>
        <w:keepNext/>
        <w:keepLines/>
      </w:pPr>
      <w:r w:rsidRPr="003921A8">
        <w:fldChar w:fldCharType="begin"/>
      </w:r>
      <w:r w:rsidRPr="003921A8">
        <w:instrText xml:space="preserve"> XE </w:instrText>
      </w:r>
      <w:r w:rsidR="00C7538C" w:rsidRPr="003921A8">
        <w:instrText>“</w:instrText>
      </w:r>
      <w:r w:rsidRPr="003921A8">
        <w:instrText>System Requirements:Virgin installation</w:instrText>
      </w:r>
      <w:r w:rsidR="00C7538C" w:rsidRPr="003921A8">
        <w:instrText>”</w:instrText>
      </w:r>
      <w:r w:rsidRPr="003921A8">
        <w:instrText xml:space="preserve"> </w:instrText>
      </w:r>
      <w:r w:rsidRPr="003921A8">
        <w:fldChar w:fldCharType="end"/>
      </w:r>
      <w:r w:rsidRPr="003921A8">
        <w:fldChar w:fldCharType="begin"/>
      </w:r>
      <w:r w:rsidRPr="003921A8">
        <w:instrText xml:space="preserve"> XE </w:instrText>
      </w:r>
      <w:r w:rsidR="00C7538C" w:rsidRPr="003921A8">
        <w:instrText>“</w:instrText>
      </w:r>
      <w:r w:rsidRPr="003921A8">
        <w:instrText>Virgin installations of SAGG:SAGG Master Background Task Option</w:instrText>
      </w:r>
      <w:r w:rsidR="00C7538C" w:rsidRPr="003921A8">
        <w:instrText>”</w:instrText>
      </w:r>
      <w:r w:rsidRPr="003921A8">
        <w:instrText xml:space="preserve"> </w:instrText>
      </w:r>
      <w:r w:rsidRPr="003921A8">
        <w:fldChar w:fldCharType="end"/>
      </w:r>
      <w:r w:rsidRPr="003921A8">
        <w:fldChar w:fldCharType="begin"/>
      </w:r>
      <w:r w:rsidRPr="003921A8">
        <w:instrText xml:space="preserve"> XE </w:instrText>
      </w:r>
      <w:r w:rsidR="00C7538C" w:rsidRPr="003921A8">
        <w:instrText>“</w:instrText>
      </w:r>
      <w:r w:rsidRPr="003921A8">
        <w:instrText>Virgin installations of SAGG:KMPS SAGG REPORT</w:instrText>
      </w:r>
      <w:r w:rsidR="00C7538C" w:rsidRPr="003921A8">
        <w:instrText>”</w:instrText>
      </w:r>
      <w:r w:rsidRPr="003921A8">
        <w:instrText xml:space="preserve"> </w:instrText>
      </w:r>
      <w:r w:rsidRPr="003921A8">
        <w:fldChar w:fldCharType="end"/>
      </w:r>
      <w:r w:rsidRPr="003921A8">
        <w:fldChar w:fldCharType="begin"/>
      </w:r>
      <w:r w:rsidRPr="003921A8">
        <w:instrText xml:space="preserve"> XE </w:instrText>
      </w:r>
      <w:r w:rsidR="00C7538C" w:rsidRPr="003921A8">
        <w:instrText>“</w:instrText>
      </w:r>
      <w:r w:rsidRPr="003921A8">
        <w:instrText>Virgin installations of SAGG</w:instrText>
      </w:r>
      <w:r w:rsidR="00C7538C" w:rsidRPr="003921A8">
        <w:instrText>”</w:instrText>
      </w:r>
      <w:r w:rsidRPr="003921A8">
        <w:instrText xml:space="preserve"> </w:instrText>
      </w:r>
      <w:r w:rsidRPr="003921A8">
        <w:fldChar w:fldCharType="end"/>
      </w:r>
      <w:r w:rsidRPr="003921A8">
        <w:fldChar w:fldCharType="begin"/>
      </w:r>
      <w:r w:rsidRPr="003921A8">
        <w:instrText xml:space="preserve"> XE </w:instrText>
      </w:r>
      <w:r w:rsidR="00C7538C" w:rsidRPr="003921A8">
        <w:instrText>“</w:instrText>
      </w:r>
      <w:r w:rsidRPr="003921A8">
        <w:instrText>installation of SAGG:Virgin</w:instrText>
      </w:r>
      <w:r w:rsidR="00C7538C" w:rsidRPr="003921A8">
        <w:instrText>”</w:instrText>
      </w:r>
      <w:r w:rsidRPr="003921A8">
        <w:instrText xml:space="preserve"> </w:instrText>
      </w:r>
      <w:r w:rsidRPr="003921A8">
        <w:fldChar w:fldCharType="end"/>
      </w:r>
      <w:r w:rsidRPr="003921A8">
        <w:fldChar w:fldCharType="begin"/>
      </w:r>
      <w:r w:rsidRPr="003921A8">
        <w:instrText xml:space="preserve"> XE </w:instrText>
      </w:r>
      <w:r w:rsidR="00C7538C" w:rsidRPr="003921A8">
        <w:instrText>“</w:instrText>
      </w:r>
      <w:r w:rsidRPr="003921A8">
        <w:instrText>System Requirements:SAGG Master Background Task Option</w:instrText>
      </w:r>
      <w:r w:rsidR="00C7538C" w:rsidRPr="003921A8">
        <w:instrText>”</w:instrText>
      </w:r>
      <w:r w:rsidRPr="003921A8">
        <w:instrText xml:space="preserve"> </w:instrText>
      </w:r>
      <w:r w:rsidRPr="003921A8">
        <w:fldChar w:fldCharType="end"/>
      </w:r>
      <w:r w:rsidRPr="003921A8">
        <w:fldChar w:fldCharType="begin"/>
      </w:r>
      <w:r w:rsidRPr="003921A8">
        <w:instrText xml:space="preserve"> XE </w:instrText>
      </w:r>
      <w:r w:rsidR="00C7538C" w:rsidRPr="003921A8">
        <w:instrText>“</w:instrText>
      </w:r>
      <w:r w:rsidRPr="003921A8">
        <w:instrText>installation of SAGG:SAGG Master Background Task Option</w:instrText>
      </w:r>
      <w:r w:rsidR="00C7538C" w:rsidRPr="003921A8">
        <w:instrText>”</w:instrText>
      </w:r>
      <w:r w:rsidRPr="003921A8">
        <w:instrText xml:space="preserve"> </w:instrText>
      </w:r>
      <w:r w:rsidRPr="003921A8">
        <w:fldChar w:fldCharType="end"/>
      </w:r>
      <w:r w:rsidRPr="003921A8">
        <w:fldChar w:fldCharType="begin"/>
      </w:r>
      <w:r w:rsidRPr="003921A8">
        <w:instrText xml:space="preserve"> XE </w:instrText>
      </w:r>
      <w:r w:rsidR="00C7538C" w:rsidRPr="003921A8">
        <w:instrText>“</w:instrText>
      </w:r>
      <w:r w:rsidRPr="003921A8">
        <w:instrText>System Requirements:KMPS SAGG REPORT</w:instrText>
      </w:r>
      <w:r w:rsidR="00C7538C" w:rsidRPr="003921A8">
        <w:instrText>”</w:instrText>
      </w:r>
      <w:r w:rsidRPr="003921A8">
        <w:instrText xml:space="preserve"> </w:instrText>
      </w:r>
      <w:r w:rsidRPr="003921A8">
        <w:fldChar w:fldCharType="end"/>
      </w:r>
      <w:r w:rsidRPr="003921A8">
        <w:fldChar w:fldCharType="begin"/>
      </w:r>
      <w:r w:rsidRPr="003921A8">
        <w:instrText xml:space="preserve"> XE </w:instrText>
      </w:r>
      <w:r w:rsidR="00C7538C" w:rsidRPr="003921A8">
        <w:instrText>“</w:instrText>
      </w:r>
      <w:r w:rsidRPr="003921A8">
        <w:instrText>installation of SAGG:KMPS SAGG REPORT</w:instrText>
      </w:r>
      <w:r w:rsidR="00C7538C" w:rsidRPr="003921A8">
        <w:instrText>”</w:instrText>
      </w:r>
      <w:r w:rsidRPr="003921A8">
        <w:instrText xml:space="preserve"> </w:instrText>
      </w:r>
      <w:r w:rsidRPr="003921A8">
        <w:fldChar w:fldCharType="end"/>
      </w:r>
      <w:r w:rsidR="00F905D8" w:rsidRPr="003921A8">
        <w:fldChar w:fldCharType="begin"/>
      </w:r>
      <w:r w:rsidR="00F905D8" w:rsidRPr="003921A8">
        <w:instrText xml:space="preserve"> XE </w:instrText>
      </w:r>
      <w:r w:rsidR="00C7538C" w:rsidRPr="003921A8">
        <w:instrText>“</w:instrText>
      </w:r>
      <w:r w:rsidR="00F905D8" w:rsidRPr="003921A8">
        <w:instrText>SAGG Master Background Task Option</w:instrText>
      </w:r>
      <w:r w:rsidR="00C7538C" w:rsidRPr="003921A8">
        <w:instrText>”</w:instrText>
      </w:r>
      <w:r w:rsidR="00F905D8" w:rsidRPr="003921A8">
        <w:instrText xml:space="preserve"> </w:instrText>
      </w:r>
      <w:r w:rsidR="00F905D8" w:rsidRPr="003921A8">
        <w:fldChar w:fldCharType="end"/>
      </w:r>
      <w:r w:rsidR="00F905D8" w:rsidRPr="003921A8">
        <w:fldChar w:fldCharType="begin"/>
      </w:r>
      <w:r w:rsidR="00F905D8" w:rsidRPr="003921A8">
        <w:instrText xml:space="preserve"> XE </w:instrText>
      </w:r>
      <w:r w:rsidR="00C7538C" w:rsidRPr="003921A8">
        <w:instrText>“</w:instrText>
      </w:r>
      <w:r w:rsidR="00F905D8" w:rsidRPr="003921A8">
        <w:instrText>KMPS SAGG REPORT Option</w:instrText>
      </w:r>
      <w:r w:rsidR="00C7538C" w:rsidRPr="003921A8">
        <w:instrText>”</w:instrText>
      </w:r>
      <w:r w:rsidR="00F905D8" w:rsidRPr="003921A8">
        <w:instrText xml:space="preserve"> </w:instrText>
      </w:r>
      <w:r w:rsidR="00F905D8" w:rsidRPr="003921A8">
        <w:fldChar w:fldCharType="end"/>
      </w:r>
    </w:p>
    <w:p w:rsidR="00F905D8" w:rsidRPr="003921A8" w:rsidRDefault="00F905D8" w:rsidP="00F905D8">
      <w:pPr>
        <w:pStyle w:val="Caution"/>
      </w:pPr>
      <w:r w:rsidRPr="003921A8">
        <w:rPr>
          <w:b w:val="0"/>
          <w:noProof/>
          <w:lang w:eastAsia="en-US"/>
        </w:rPr>
        <w:drawing>
          <wp:inline distT="0" distB="0" distL="0" distR="0" wp14:anchorId="1D3ECF31" wp14:editId="0D9F3EF4">
            <wp:extent cx="409575" cy="409575"/>
            <wp:effectExtent l="0" t="0" r="9525" b="9525"/>
            <wp:docPr id="3" name="Picture 2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Picture 26"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3921A8">
        <w:tab/>
      </w:r>
      <w:r w:rsidR="00B307FC">
        <w:t xml:space="preserve">CAUTION: </w:t>
      </w:r>
      <w:r w:rsidRPr="003921A8">
        <w:t xml:space="preserve">If your site is installing SAGG for the first time, Patch XU*8.0*456 </w:t>
      </w:r>
      <w:r w:rsidRPr="003921A8">
        <w:rPr>
          <w:i/>
        </w:rPr>
        <w:t>must</w:t>
      </w:r>
      <w:r w:rsidRPr="003921A8">
        <w:t xml:space="preserve"> be installed for the SAGG Master Background Task Option [KMPS SAGG REPORT] to work.</w:t>
      </w:r>
    </w:p>
    <w:p w:rsidR="00FB7BE2" w:rsidRPr="003921A8" w:rsidRDefault="00FB7BE2" w:rsidP="00F106CC">
      <w:pPr>
        <w:pStyle w:val="Heading2"/>
      </w:pPr>
      <w:bookmarkStart w:id="88" w:name="_Hlt424440611"/>
      <w:bookmarkStart w:id="89" w:name="_Toc439236026"/>
      <w:r w:rsidRPr="003921A8">
        <w:t>Software Manag</w:t>
      </w:r>
      <w:bookmarkEnd w:id="88"/>
      <w:r w:rsidRPr="003921A8">
        <w:t>ement</w:t>
      </w:r>
      <w:bookmarkEnd w:id="89"/>
    </w:p>
    <w:p w:rsidR="00FB7BE2" w:rsidRPr="003921A8" w:rsidRDefault="005D1EA4" w:rsidP="00F905D8">
      <w:pPr>
        <w:pStyle w:val="BodyText"/>
        <w:keepNext/>
        <w:keepLines/>
      </w:pPr>
      <w:r w:rsidRPr="003921A8">
        <w:fldChar w:fldCharType="begin"/>
      </w:r>
      <w:r w:rsidRPr="003921A8">
        <w:instrText xml:space="preserve"> XE </w:instrText>
      </w:r>
      <w:r w:rsidR="00C7538C" w:rsidRPr="003921A8">
        <w:instrText>“</w:instrText>
      </w:r>
      <w:r w:rsidRPr="003921A8">
        <w:instrText>SAGG:Software management</w:instrText>
      </w:r>
      <w:r w:rsidR="00C7538C" w:rsidRPr="003921A8">
        <w:instrText>”</w:instrText>
      </w:r>
      <w:r w:rsidRPr="003921A8">
        <w:instrText xml:space="preserve"> </w:instrText>
      </w:r>
      <w:r w:rsidRPr="003921A8">
        <w:fldChar w:fldCharType="end"/>
      </w:r>
      <w:r w:rsidRPr="003921A8">
        <w:fldChar w:fldCharType="begin"/>
      </w:r>
      <w:r w:rsidRPr="003921A8">
        <w:instrText xml:space="preserve"> XE </w:instrText>
      </w:r>
      <w:r w:rsidR="00C7538C" w:rsidRPr="003921A8">
        <w:instrText>“</w:instrText>
      </w:r>
      <w:r w:rsidRPr="003921A8">
        <w:instrText>Software:Management</w:instrText>
      </w:r>
      <w:r w:rsidR="00C7538C" w:rsidRPr="003921A8">
        <w:instrText>”</w:instrText>
      </w:r>
      <w:r w:rsidRPr="003921A8">
        <w:instrText xml:space="preserve"> </w:instrText>
      </w:r>
      <w:r w:rsidRPr="003921A8">
        <w:fldChar w:fldCharType="end"/>
      </w:r>
      <w:r w:rsidR="00FB7BE2" w:rsidRPr="003921A8">
        <w:t>The SAGG software is managed locally by IRM staff through the SAGG Project Manager Menu</w:t>
      </w:r>
      <w:r w:rsidR="00FB7BE2" w:rsidRPr="003921A8">
        <w:fldChar w:fldCharType="begin"/>
      </w:r>
      <w:r w:rsidR="00FB7BE2" w:rsidRPr="003921A8">
        <w:instrText xml:space="preserve"> XE </w:instrText>
      </w:r>
      <w:r w:rsidR="00C7538C" w:rsidRPr="003921A8">
        <w:instrText>“</w:instrText>
      </w:r>
      <w:r w:rsidR="00FB7BE2" w:rsidRPr="003921A8">
        <w:instrText>SAGG Project Manager Menu</w:instrText>
      </w:r>
      <w:r w:rsidR="00C7538C" w:rsidRPr="003921A8">
        <w:instrText>”</w:instrText>
      </w:r>
      <w:r w:rsidR="00FB7BE2" w:rsidRPr="003921A8">
        <w:instrText xml:space="preserve"> </w:instrText>
      </w:r>
      <w:r w:rsidR="00FB7BE2" w:rsidRPr="003921A8">
        <w:fldChar w:fldCharType="end"/>
      </w:r>
      <w:r w:rsidR="00FB7BE2" w:rsidRPr="003921A8">
        <w:fldChar w:fldCharType="begin"/>
      </w:r>
      <w:r w:rsidR="00FB7BE2" w:rsidRPr="003921A8">
        <w:instrText xml:space="preserve"> XE </w:instrText>
      </w:r>
      <w:r w:rsidR="00C7538C" w:rsidRPr="003921A8">
        <w:instrText>“</w:instrText>
      </w:r>
      <w:r w:rsidR="00FB7BE2" w:rsidRPr="003921A8">
        <w:instrText>Menus:SAGG Project Manager Menu</w:instrText>
      </w:r>
      <w:r w:rsidR="00C7538C" w:rsidRPr="003921A8">
        <w:instrText>”</w:instrText>
      </w:r>
      <w:r w:rsidR="00FB7BE2" w:rsidRPr="003921A8">
        <w:instrText xml:space="preserve"> </w:instrText>
      </w:r>
      <w:r w:rsidR="00FB7BE2" w:rsidRPr="003921A8">
        <w:fldChar w:fldCharType="end"/>
      </w:r>
      <w:r w:rsidR="00FB7BE2" w:rsidRPr="003921A8">
        <w:fldChar w:fldCharType="begin"/>
      </w:r>
      <w:r w:rsidR="00FB7BE2" w:rsidRPr="003921A8">
        <w:instrText xml:space="preserve"> XE </w:instrText>
      </w:r>
      <w:r w:rsidR="00C7538C" w:rsidRPr="003921A8">
        <w:instrText>“</w:instrText>
      </w:r>
      <w:r w:rsidR="00FB7BE2" w:rsidRPr="003921A8">
        <w:instrText>Options:SAGG Project Manager Menu</w:instrText>
      </w:r>
      <w:r w:rsidR="00C7538C" w:rsidRPr="003921A8">
        <w:instrText>”</w:instrText>
      </w:r>
      <w:r w:rsidR="00FB7BE2" w:rsidRPr="003921A8">
        <w:instrText xml:space="preserve"> </w:instrText>
      </w:r>
      <w:r w:rsidR="00FB7BE2" w:rsidRPr="003921A8">
        <w:fldChar w:fldCharType="end"/>
      </w:r>
      <w:r w:rsidR="00FB7BE2" w:rsidRPr="003921A8">
        <w:t xml:space="preserve"> [KMPS SAGG MANAGER</w:t>
      </w:r>
      <w:r w:rsidR="00FB7BE2" w:rsidRPr="003921A8">
        <w:fldChar w:fldCharType="begin"/>
      </w:r>
      <w:r w:rsidR="00FB7BE2" w:rsidRPr="003921A8">
        <w:instrText xml:space="preserve"> XE </w:instrText>
      </w:r>
      <w:r w:rsidR="00C7538C" w:rsidRPr="003921A8">
        <w:instrText>“</w:instrText>
      </w:r>
      <w:r w:rsidR="00FB7BE2" w:rsidRPr="003921A8">
        <w:instrText>KMPS SAGG MANAGER Menu</w:instrText>
      </w:r>
      <w:r w:rsidR="00C7538C" w:rsidRPr="003921A8">
        <w:instrText>”</w:instrText>
      </w:r>
      <w:r w:rsidR="00FB7BE2" w:rsidRPr="003921A8">
        <w:instrText xml:space="preserve"> </w:instrText>
      </w:r>
      <w:r w:rsidR="00FB7BE2" w:rsidRPr="003921A8">
        <w:fldChar w:fldCharType="end"/>
      </w:r>
      <w:r w:rsidR="00FB7BE2" w:rsidRPr="003921A8">
        <w:fldChar w:fldCharType="begin"/>
      </w:r>
      <w:r w:rsidR="00FB7BE2" w:rsidRPr="003921A8">
        <w:instrText xml:space="preserve"> XE </w:instrText>
      </w:r>
      <w:r w:rsidR="00C7538C" w:rsidRPr="003921A8">
        <w:instrText>“</w:instrText>
      </w:r>
      <w:r w:rsidR="00FB7BE2" w:rsidRPr="003921A8">
        <w:instrText>Menus:KMPS SAGG MANAGER</w:instrText>
      </w:r>
      <w:r w:rsidR="00C7538C" w:rsidRPr="003921A8">
        <w:instrText>”</w:instrText>
      </w:r>
      <w:r w:rsidR="00FB7BE2" w:rsidRPr="003921A8">
        <w:instrText xml:space="preserve"> </w:instrText>
      </w:r>
      <w:r w:rsidR="00FB7BE2" w:rsidRPr="003921A8">
        <w:fldChar w:fldCharType="end"/>
      </w:r>
      <w:r w:rsidR="00FB7BE2" w:rsidRPr="003921A8">
        <w:fldChar w:fldCharType="begin"/>
      </w:r>
      <w:r w:rsidR="00FB7BE2" w:rsidRPr="003921A8">
        <w:instrText xml:space="preserve"> XE </w:instrText>
      </w:r>
      <w:r w:rsidR="00C7538C" w:rsidRPr="003921A8">
        <w:instrText>“</w:instrText>
      </w:r>
      <w:r w:rsidR="00FB7BE2" w:rsidRPr="003921A8">
        <w:instrText>Options:KMPS SAGG MANAGER</w:instrText>
      </w:r>
      <w:r w:rsidR="00C7538C" w:rsidRPr="003921A8">
        <w:instrText>”</w:instrText>
      </w:r>
      <w:r w:rsidR="00FB7BE2" w:rsidRPr="003921A8">
        <w:instrText xml:space="preserve"> </w:instrText>
      </w:r>
      <w:r w:rsidR="00FB7BE2" w:rsidRPr="003921A8">
        <w:fldChar w:fldCharType="end"/>
      </w:r>
      <w:r w:rsidR="00FB7BE2" w:rsidRPr="003921A8">
        <w:t>], which is located under the Capacity Management menu</w:t>
      </w:r>
      <w:r w:rsidR="00FB7BE2" w:rsidRPr="003921A8">
        <w:fldChar w:fldCharType="begin"/>
      </w:r>
      <w:r w:rsidR="00FB7BE2" w:rsidRPr="003921A8">
        <w:instrText xml:space="preserve"> XE </w:instrText>
      </w:r>
      <w:r w:rsidR="00C7538C" w:rsidRPr="003921A8">
        <w:instrText>“</w:instrText>
      </w:r>
      <w:r w:rsidR="00FB7BE2" w:rsidRPr="003921A8">
        <w:instrText>Capacity Planning Menu</w:instrText>
      </w:r>
      <w:r w:rsidR="00C7538C" w:rsidRPr="003921A8">
        <w:instrText>”</w:instrText>
      </w:r>
      <w:r w:rsidR="00FB7BE2" w:rsidRPr="003921A8">
        <w:instrText xml:space="preserve"> </w:instrText>
      </w:r>
      <w:r w:rsidR="00FB7BE2" w:rsidRPr="003921A8">
        <w:fldChar w:fldCharType="end"/>
      </w:r>
      <w:r w:rsidR="00FB7BE2" w:rsidRPr="003921A8">
        <w:fldChar w:fldCharType="begin"/>
      </w:r>
      <w:r w:rsidR="00FB7BE2" w:rsidRPr="003921A8">
        <w:instrText xml:space="preserve"> XE </w:instrText>
      </w:r>
      <w:r w:rsidR="00C7538C" w:rsidRPr="003921A8">
        <w:instrText>“</w:instrText>
      </w:r>
      <w:r w:rsidR="00FB7BE2" w:rsidRPr="003921A8">
        <w:instrText>Menus:Capacity Planning Menu</w:instrText>
      </w:r>
      <w:r w:rsidR="00C7538C" w:rsidRPr="003921A8">
        <w:instrText>”</w:instrText>
      </w:r>
      <w:r w:rsidR="00FB7BE2" w:rsidRPr="003921A8">
        <w:instrText xml:space="preserve"> </w:instrText>
      </w:r>
      <w:r w:rsidR="00FB7BE2" w:rsidRPr="003921A8">
        <w:fldChar w:fldCharType="end"/>
      </w:r>
      <w:r w:rsidR="00FB7BE2" w:rsidRPr="003921A8">
        <w:fldChar w:fldCharType="begin"/>
      </w:r>
      <w:r w:rsidR="00FB7BE2" w:rsidRPr="003921A8">
        <w:instrText xml:space="preserve"> XE </w:instrText>
      </w:r>
      <w:r w:rsidR="00C7538C" w:rsidRPr="003921A8">
        <w:instrText>“</w:instrText>
      </w:r>
      <w:r w:rsidR="00FB7BE2" w:rsidRPr="003921A8">
        <w:instrText>Options:Capacity Planning Menu</w:instrText>
      </w:r>
      <w:r w:rsidR="00C7538C" w:rsidRPr="003921A8">
        <w:instrText>”</w:instrText>
      </w:r>
      <w:r w:rsidR="00FB7BE2" w:rsidRPr="003921A8">
        <w:instrText xml:space="preserve"> </w:instrText>
      </w:r>
      <w:r w:rsidR="00FB7BE2" w:rsidRPr="003921A8">
        <w:fldChar w:fldCharType="end"/>
      </w:r>
      <w:r w:rsidR="00FB7BE2" w:rsidRPr="003921A8">
        <w:t xml:space="preserve"> [XTCM MAIN</w:t>
      </w:r>
      <w:r w:rsidR="00FB7BE2" w:rsidRPr="003921A8">
        <w:fldChar w:fldCharType="begin"/>
      </w:r>
      <w:r w:rsidR="00FB7BE2" w:rsidRPr="003921A8">
        <w:instrText xml:space="preserve"> XE </w:instrText>
      </w:r>
      <w:r w:rsidR="00C7538C" w:rsidRPr="003921A8">
        <w:instrText>“</w:instrText>
      </w:r>
      <w:r w:rsidR="00FB7BE2" w:rsidRPr="003921A8">
        <w:instrText>XTCM MAIN Menu</w:instrText>
      </w:r>
      <w:r w:rsidR="00C7538C" w:rsidRPr="003921A8">
        <w:instrText>”</w:instrText>
      </w:r>
      <w:r w:rsidR="00FB7BE2" w:rsidRPr="003921A8">
        <w:instrText xml:space="preserve"> </w:instrText>
      </w:r>
      <w:r w:rsidR="00FB7BE2" w:rsidRPr="003921A8">
        <w:fldChar w:fldCharType="end"/>
      </w:r>
      <w:r w:rsidR="00FB7BE2" w:rsidRPr="003921A8">
        <w:fldChar w:fldCharType="begin"/>
      </w:r>
      <w:r w:rsidR="00FB7BE2" w:rsidRPr="003921A8">
        <w:instrText xml:space="preserve"> XE </w:instrText>
      </w:r>
      <w:r w:rsidR="00C7538C" w:rsidRPr="003921A8">
        <w:instrText>“</w:instrText>
      </w:r>
      <w:r w:rsidR="00FB7BE2" w:rsidRPr="003921A8">
        <w:instrText>Menus:XTCM MAIN</w:instrText>
      </w:r>
      <w:r w:rsidR="00C7538C" w:rsidRPr="003921A8">
        <w:instrText>”</w:instrText>
      </w:r>
      <w:r w:rsidR="00FB7BE2" w:rsidRPr="003921A8">
        <w:instrText xml:space="preserve"> </w:instrText>
      </w:r>
      <w:r w:rsidR="00FB7BE2" w:rsidRPr="003921A8">
        <w:fldChar w:fldCharType="end"/>
      </w:r>
      <w:r w:rsidR="00FB7BE2" w:rsidRPr="003921A8">
        <w:fldChar w:fldCharType="begin"/>
      </w:r>
      <w:r w:rsidR="00FB7BE2" w:rsidRPr="003921A8">
        <w:instrText xml:space="preserve"> XE </w:instrText>
      </w:r>
      <w:r w:rsidR="00C7538C" w:rsidRPr="003921A8">
        <w:instrText>“</w:instrText>
      </w:r>
      <w:r w:rsidR="00FB7BE2" w:rsidRPr="003921A8">
        <w:instrText>Options:XTCM MAIN</w:instrText>
      </w:r>
      <w:r w:rsidR="00C7538C" w:rsidRPr="003921A8">
        <w:instrText>”</w:instrText>
      </w:r>
      <w:r w:rsidR="00FB7BE2" w:rsidRPr="003921A8">
        <w:instrText xml:space="preserve"> </w:instrText>
      </w:r>
      <w:r w:rsidR="00FB7BE2" w:rsidRPr="003921A8">
        <w:fldChar w:fldCharType="end"/>
      </w:r>
      <w:r w:rsidR="00FB7BE2" w:rsidRPr="003921A8">
        <w:t xml:space="preserve">]. The XTCM MAIN menu is found under the </w:t>
      </w:r>
      <w:r w:rsidR="00C7538C" w:rsidRPr="003921A8">
        <w:t xml:space="preserve">Kernel </w:t>
      </w:r>
      <w:r w:rsidR="00FB7BE2" w:rsidRPr="003921A8">
        <w:t>Eve menu</w:t>
      </w:r>
      <w:r w:rsidR="00FB7BE2" w:rsidRPr="003921A8">
        <w:fldChar w:fldCharType="begin"/>
      </w:r>
      <w:r w:rsidR="00FB7BE2" w:rsidRPr="003921A8">
        <w:instrText xml:space="preserve"> XE </w:instrText>
      </w:r>
      <w:r w:rsidR="00C7538C" w:rsidRPr="003921A8">
        <w:instrText>“</w:instrText>
      </w:r>
      <w:r w:rsidR="00FB7BE2" w:rsidRPr="003921A8">
        <w:instrText>Eve Menu</w:instrText>
      </w:r>
      <w:r w:rsidR="00C7538C" w:rsidRPr="003921A8">
        <w:instrText>”</w:instrText>
      </w:r>
      <w:r w:rsidR="00FB7BE2" w:rsidRPr="003921A8">
        <w:instrText xml:space="preserve"> </w:instrText>
      </w:r>
      <w:r w:rsidR="00FB7BE2" w:rsidRPr="003921A8">
        <w:fldChar w:fldCharType="end"/>
      </w:r>
      <w:r w:rsidR="00FB7BE2" w:rsidRPr="003921A8">
        <w:fldChar w:fldCharType="begin"/>
      </w:r>
      <w:r w:rsidR="00FB7BE2" w:rsidRPr="003921A8">
        <w:instrText xml:space="preserve"> XE </w:instrText>
      </w:r>
      <w:r w:rsidR="00C7538C" w:rsidRPr="003921A8">
        <w:instrText>“</w:instrText>
      </w:r>
      <w:r w:rsidR="00FB7BE2" w:rsidRPr="003921A8">
        <w:instrText>Menus:Eve</w:instrText>
      </w:r>
      <w:r w:rsidR="00C7538C" w:rsidRPr="003921A8">
        <w:instrText>”</w:instrText>
      </w:r>
      <w:r w:rsidR="00FB7BE2" w:rsidRPr="003921A8">
        <w:instrText xml:space="preserve"> </w:instrText>
      </w:r>
      <w:r w:rsidR="00FB7BE2" w:rsidRPr="003921A8">
        <w:fldChar w:fldCharType="end"/>
      </w:r>
      <w:r w:rsidR="00FB7BE2" w:rsidRPr="003921A8">
        <w:fldChar w:fldCharType="begin"/>
      </w:r>
      <w:r w:rsidR="00FB7BE2" w:rsidRPr="003921A8">
        <w:instrText xml:space="preserve"> XE </w:instrText>
      </w:r>
      <w:r w:rsidR="00C7538C" w:rsidRPr="003921A8">
        <w:instrText>“</w:instrText>
      </w:r>
      <w:r w:rsidR="00FB7BE2" w:rsidRPr="003921A8">
        <w:instrText>Options:Eve</w:instrText>
      </w:r>
      <w:r w:rsidR="00C7538C" w:rsidRPr="003921A8">
        <w:instrText>”</w:instrText>
      </w:r>
      <w:r w:rsidR="00FB7BE2" w:rsidRPr="003921A8">
        <w:instrText xml:space="preserve"> </w:instrText>
      </w:r>
      <w:r w:rsidR="00FB7BE2" w:rsidRPr="003921A8">
        <w:fldChar w:fldCharType="end"/>
      </w:r>
      <w:r w:rsidR="00FB7BE2" w:rsidRPr="003921A8">
        <w:t xml:space="preserve"> and should </w:t>
      </w:r>
      <w:r w:rsidR="00C7538C" w:rsidRPr="003921A8">
        <w:t>be assigned to IRM staff members who support</w:t>
      </w:r>
      <w:r w:rsidR="00FB7BE2" w:rsidRPr="003921A8">
        <w:t xml:space="preserve"> this software and</w:t>
      </w:r>
      <w:r w:rsidRPr="003921A8">
        <w:t xml:space="preserve"> other capacity planning tasks.</w:t>
      </w:r>
    </w:p>
    <w:p w:rsidR="009F397C" w:rsidRPr="003921A8" w:rsidRDefault="00FB7BE2" w:rsidP="001A7762">
      <w:pPr>
        <w:pStyle w:val="BodyText"/>
      </w:pPr>
      <w:r w:rsidRPr="003921A8">
        <w:t xml:space="preserve">Additionally, these same </w:t>
      </w:r>
      <w:r w:rsidR="00C7538C" w:rsidRPr="003921A8">
        <w:t>IRM staff members</w:t>
      </w:r>
      <w:r w:rsidRPr="003921A8">
        <w:t xml:space="preserve"> should also have the SAGG Access to Albany CIOFO Menu</w:t>
      </w:r>
      <w:r w:rsidRPr="003921A8">
        <w:fldChar w:fldCharType="begin"/>
      </w:r>
      <w:r w:rsidRPr="003921A8">
        <w:instrText xml:space="preserve"> XE </w:instrText>
      </w:r>
      <w:r w:rsidR="00C7538C" w:rsidRPr="003921A8">
        <w:instrText>“</w:instrText>
      </w:r>
      <w:r w:rsidRPr="003921A8">
        <w:instrText>SAGG Access to Albany CIOFO Menu</w:instrText>
      </w:r>
      <w:r w:rsidR="00C7538C" w:rsidRPr="003921A8">
        <w:instrText>”</w:instrText>
      </w:r>
      <w:r w:rsidRPr="003921A8">
        <w:instrText xml:space="preserve"> </w:instrText>
      </w:r>
      <w:r w:rsidRPr="003921A8">
        <w:fldChar w:fldCharType="end"/>
      </w:r>
      <w:r w:rsidRPr="003921A8">
        <w:fldChar w:fldCharType="begin"/>
      </w:r>
      <w:r w:rsidRPr="003921A8">
        <w:instrText xml:space="preserve"> XE </w:instrText>
      </w:r>
      <w:r w:rsidR="00C7538C" w:rsidRPr="003921A8">
        <w:instrText>“</w:instrText>
      </w:r>
      <w:r w:rsidRPr="003921A8">
        <w:instrText>Menus:SAGG Access to Albany CIOFO Menu</w:instrText>
      </w:r>
      <w:r w:rsidR="00C7538C" w:rsidRPr="003921A8">
        <w:instrText>”</w:instrText>
      </w:r>
      <w:r w:rsidRPr="003921A8">
        <w:instrText xml:space="preserve"> </w:instrText>
      </w:r>
      <w:r w:rsidRPr="003921A8">
        <w:fldChar w:fldCharType="end"/>
      </w:r>
      <w:r w:rsidRPr="003921A8">
        <w:fldChar w:fldCharType="begin"/>
      </w:r>
      <w:r w:rsidRPr="003921A8">
        <w:instrText xml:space="preserve"> XE </w:instrText>
      </w:r>
      <w:r w:rsidR="00C7538C" w:rsidRPr="003921A8">
        <w:instrText>“</w:instrText>
      </w:r>
      <w:r w:rsidRPr="003921A8">
        <w:instrText>Options:SAGG Access to Albany CIOFO Menu</w:instrText>
      </w:r>
      <w:r w:rsidR="00C7538C" w:rsidRPr="003921A8">
        <w:instrText>”</w:instrText>
      </w:r>
      <w:r w:rsidRPr="003921A8">
        <w:instrText xml:space="preserve"> </w:instrText>
      </w:r>
      <w:r w:rsidRPr="003921A8">
        <w:fldChar w:fldCharType="end"/>
      </w:r>
      <w:r w:rsidRPr="003921A8">
        <w:t xml:space="preserve"> [A1B9 IFO FORUM TO IFO ALBANY</w:t>
      </w:r>
      <w:r w:rsidRPr="003921A8">
        <w:fldChar w:fldCharType="begin"/>
      </w:r>
      <w:r w:rsidRPr="003921A8">
        <w:instrText xml:space="preserve"> XE </w:instrText>
      </w:r>
      <w:r w:rsidR="00C7538C" w:rsidRPr="003921A8">
        <w:instrText>“</w:instrText>
      </w:r>
      <w:r w:rsidRPr="003921A8">
        <w:instrText>A1B9 IFO FORUM TO IFO ALBANY Menu</w:instrText>
      </w:r>
      <w:r w:rsidR="00C7538C" w:rsidRPr="003921A8">
        <w:instrText>”</w:instrText>
      </w:r>
      <w:r w:rsidRPr="003921A8">
        <w:instrText xml:space="preserve"> </w:instrText>
      </w:r>
      <w:r w:rsidRPr="003921A8">
        <w:fldChar w:fldCharType="end"/>
      </w:r>
      <w:r w:rsidRPr="003921A8">
        <w:fldChar w:fldCharType="begin"/>
      </w:r>
      <w:r w:rsidRPr="003921A8">
        <w:instrText xml:space="preserve"> XE </w:instrText>
      </w:r>
      <w:r w:rsidR="00C7538C" w:rsidRPr="003921A8">
        <w:instrText>“</w:instrText>
      </w:r>
      <w:r w:rsidRPr="003921A8">
        <w:instrText>Menus:A1B9 IFO FORUM TO IFO ALBANY</w:instrText>
      </w:r>
      <w:r w:rsidR="00C7538C" w:rsidRPr="003921A8">
        <w:instrText>”</w:instrText>
      </w:r>
      <w:r w:rsidRPr="003921A8">
        <w:instrText xml:space="preserve"> </w:instrText>
      </w:r>
      <w:r w:rsidRPr="003921A8">
        <w:fldChar w:fldCharType="end"/>
      </w:r>
      <w:r w:rsidRPr="003921A8">
        <w:fldChar w:fldCharType="begin"/>
      </w:r>
      <w:r w:rsidRPr="003921A8">
        <w:instrText xml:space="preserve"> XE </w:instrText>
      </w:r>
      <w:r w:rsidR="00C7538C" w:rsidRPr="003921A8">
        <w:instrText>“</w:instrText>
      </w:r>
      <w:r w:rsidRPr="003921A8">
        <w:instrText>Options:A1B9 IFO FORUM TO IFO ALBANY</w:instrText>
      </w:r>
      <w:r w:rsidR="00C7538C" w:rsidRPr="003921A8">
        <w:instrText>”</w:instrText>
      </w:r>
      <w:r w:rsidRPr="003921A8">
        <w:instrText xml:space="preserve"> </w:instrText>
      </w:r>
      <w:r w:rsidRPr="003921A8">
        <w:fldChar w:fldCharType="end"/>
      </w:r>
      <w:r w:rsidRPr="003921A8">
        <w:t>] assigned to them on FORUM</w:t>
      </w:r>
      <w:r w:rsidRPr="003921A8">
        <w:fldChar w:fldCharType="begin"/>
      </w:r>
      <w:r w:rsidRPr="003921A8">
        <w:instrText xml:space="preserve"> XE </w:instrText>
      </w:r>
      <w:r w:rsidR="00C7538C" w:rsidRPr="003921A8">
        <w:instrText>“</w:instrText>
      </w:r>
      <w:r w:rsidRPr="003921A8">
        <w:instrText>FORUM</w:instrText>
      </w:r>
      <w:r w:rsidR="00C7538C" w:rsidRPr="003921A8">
        <w:instrText>”</w:instrText>
      </w:r>
      <w:r w:rsidRPr="003921A8">
        <w:instrText xml:space="preserve"> </w:instrText>
      </w:r>
      <w:r w:rsidRPr="003921A8">
        <w:fldChar w:fldCharType="end"/>
      </w:r>
      <w:r w:rsidRPr="003921A8">
        <w:t>. This menu allows them to review growth trends of their database, software, and file size.</w:t>
      </w:r>
    </w:p>
    <w:p w:rsidR="009F397C" w:rsidRPr="003921A8" w:rsidRDefault="009F397C" w:rsidP="001A7762">
      <w:pPr>
        <w:pStyle w:val="BodyText"/>
      </w:pPr>
    </w:p>
    <w:p w:rsidR="009F397C" w:rsidRPr="003921A8" w:rsidRDefault="009F397C" w:rsidP="00CB7CD4">
      <w:pPr>
        <w:pStyle w:val="Heading1"/>
        <w:sectPr w:rsidR="009F397C" w:rsidRPr="003921A8" w:rsidSect="005D1EA4">
          <w:pgSz w:w="12240" w:h="15840"/>
          <w:pgMar w:top="1440" w:right="1440" w:bottom="1440" w:left="1440" w:header="720" w:footer="720" w:gutter="0"/>
          <w:cols w:space="720"/>
        </w:sectPr>
      </w:pPr>
    </w:p>
    <w:p w:rsidR="009F397C" w:rsidRPr="003921A8" w:rsidRDefault="009F397C" w:rsidP="00CB7CD4">
      <w:pPr>
        <w:pStyle w:val="Heading1"/>
      </w:pPr>
      <w:bookmarkStart w:id="90" w:name="_Toc439236027"/>
      <w:r w:rsidRPr="003921A8">
        <w:lastRenderedPageBreak/>
        <w:t>SAGG Project Manager Menu</w:t>
      </w:r>
      <w:bookmarkEnd w:id="90"/>
    </w:p>
    <w:p w:rsidR="009F397C" w:rsidRPr="003921A8" w:rsidRDefault="009F397C" w:rsidP="00F905D8">
      <w:pPr>
        <w:pStyle w:val="BodyText"/>
        <w:keepNext/>
        <w:keepLines/>
      </w:pPr>
      <w:r w:rsidRPr="003921A8">
        <w:t xml:space="preserve">This section </w:t>
      </w:r>
      <w:r w:rsidR="00066C80" w:rsidRPr="003921A8">
        <w:t>describes</w:t>
      </w:r>
      <w:r w:rsidRPr="003921A8">
        <w:t xml:space="preserve"> the SAGG Project Manager Menu</w:t>
      </w:r>
      <w:r w:rsidR="00B51A69" w:rsidRPr="003921A8">
        <w:fldChar w:fldCharType="begin"/>
      </w:r>
      <w:r w:rsidR="00B51A69" w:rsidRPr="003921A8">
        <w:instrText xml:space="preserve"> XE </w:instrText>
      </w:r>
      <w:r w:rsidR="00C7538C" w:rsidRPr="003921A8">
        <w:instrText>“</w:instrText>
      </w:r>
      <w:r w:rsidR="00B51A69" w:rsidRPr="003921A8">
        <w:instrText>SAGG Project Manager Menu</w:instrText>
      </w:r>
      <w:r w:rsidR="00C7538C" w:rsidRPr="003921A8">
        <w:instrText>”</w:instrText>
      </w:r>
      <w:r w:rsidR="00B51A69" w:rsidRPr="003921A8">
        <w:instrText xml:space="preserve"> </w:instrText>
      </w:r>
      <w:r w:rsidR="00B51A69" w:rsidRPr="003921A8">
        <w:fldChar w:fldCharType="end"/>
      </w:r>
      <w:r w:rsidR="00B51A69" w:rsidRPr="003921A8">
        <w:fldChar w:fldCharType="begin"/>
      </w:r>
      <w:r w:rsidR="00B51A69" w:rsidRPr="003921A8">
        <w:instrText xml:space="preserve"> XE </w:instrText>
      </w:r>
      <w:r w:rsidR="00C7538C" w:rsidRPr="003921A8">
        <w:instrText>“</w:instrText>
      </w:r>
      <w:r w:rsidR="00B51A69" w:rsidRPr="003921A8">
        <w:instrText>Menus:SAGG Project Manager Menu</w:instrText>
      </w:r>
      <w:r w:rsidR="00C7538C" w:rsidRPr="003921A8">
        <w:instrText>”</w:instrText>
      </w:r>
      <w:r w:rsidR="00B51A69" w:rsidRPr="003921A8">
        <w:instrText xml:space="preserve"> </w:instrText>
      </w:r>
      <w:r w:rsidR="00B51A69" w:rsidRPr="003921A8">
        <w:fldChar w:fldCharType="end"/>
      </w:r>
      <w:r w:rsidR="00B51A69" w:rsidRPr="003921A8">
        <w:fldChar w:fldCharType="begin"/>
      </w:r>
      <w:r w:rsidR="00B51A69" w:rsidRPr="003921A8">
        <w:instrText xml:space="preserve"> XE </w:instrText>
      </w:r>
      <w:r w:rsidR="00C7538C" w:rsidRPr="003921A8">
        <w:instrText>“</w:instrText>
      </w:r>
      <w:r w:rsidR="00B51A69" w:rsidRPr="003921A8">
        <w:instrText>Options:SAGG Project Manager Menu</w:instrText>
      </w:r>
      <w:r w:rsidR="00C7538C" w:rsidRPr="003921A8">
        <w:instrText>”</w:instrText>
      </w:r>
      <w:r w:rsidR="00B51A69" w:rsidRPr="003921A8">
        <w:instrText xml:space="preserve"> </w:instrText>
      </w:r>
      <w:r w:rsidR="00B51A69" w:rsidRPr="003921A8">
        <w:fldChar w:fldCharType="end"/>
      </w:r>
      <w:r w:rsidRPr="003921A8">
        <w:t xml:space="preserve"> [KMPS SAGG MANAGER</w:t>
      </w:r>
      <w:r w:rsidRPr="003921A8">
        <w:fldChar w:fldCharType="begin"/>
      </w:r>
      <w:r w:rsidRPr="003921A8">
        <w:instrText xml:space="preserve"> XE </w:instrText>
      </w:r>
      <w:r w:rsidR="00C7538C" w:rsidRPr="003921A8">
        <w:instrText>“</w:instrText>
      </w:r>
      <w:r w:rsidRPr="003921A8">
        <w:instrText>KMPS SAGG MANAGER</w:instrText>
      </w:r>
      <w:r w:rsidR="00B51A69" w:rsidRPr="003921A8">
        <w:instrText xml:space="preserve"> Menu</w:instrText>
      </w:r>
      <w:r w:rsidR="00C7538C" w:rsidRPr="003921A8">
        <w:instrText>”</w:instrText>
      </w:r>
      <w:r w:rsidRPr="003921A8">
        <w:instrText xml:space="preserve"> </w:instrText>
      </w:r>
      <w:r w:rsidRPr="003921A8">
        <w:fldChar w:fldCharType="end"/>
      </w:r>
      <w:r w:rsidR="00B51A69" w:rsidRPr="003921A8">
        <w:fldChar w:fldCharType="begin"/>
      </w:r>
      <w:r w:rsidR="00B51A69" w:rsidRPr="003921A8">
        <w:instrText xml:space="preserve"> XE </w:instrText>
      </w:r>
      <w:r w:rsidR="00C7538C" w:rsidRPr="003921A8">
        <w:instrText>“</w:instrText>
      </w:r>
      <w:r w:rsidR="00B51A69" w:rsidRPr="003921A8">
        <w:instrText>Menus:KMPS SAGG MANAGER</w:instrText>
      </w:r>
      <w:r w:rsidR="00C7538C" w:rsidRPr="003921A8">
        <w:instrText>”</w:instrText>
      </w:r>
      <w:r w:rsidR="00B51A69" w:rsidRPr="003921A8">
        <w:instrText xml:space="preserve"> </w:instrText>
      </w:r>
      <w:r w:rsidR="00B51A69" w:rsidRPr="003921A8">
        <w:fldChar w:fldCharType="end"/>
      </w:r>
      <w:r w:rsidR="00B51A69" w:rsidRPr="003921A8">
        <w:fldChar w:fldCharType="begin"/>
      </w:r>
      <w:r w:rsidR="00B51A69" w:rsidRPr="003921A8">
        <w:instrText xml:space="preserve"> XE </w:instrText>
      </w:r>
      <w:r w:rsidR="00C7538C" w:rsidRPr="003921A8">
        <w:instrText>“</w:instrText>
      </w:r>
      <w:r w:rsidR="00B51A69" w:rsidRPr="003921A8">
        <w:instrText>Options:KMPS SAGG MANAGER</w:instrText>
      </w:r>
      <w:r w:rsidR="00C7538C" w:rsidRPr="003921A8">
        <w:instrText>”</w:instrText>
      </w:r>
      <w:r w:rsidR="00B51A69" w:rsidRPr="003921A8">
        <w:instrText xml:space="preserve"> </w:instrText>
      </w:r>
      <w:r w:rsidR="00B51A69" w:rsidRPr="003921A8">
        <w:fldChar w:fldCharType="end"/>
      </w:r>
      <w:r w:rsidRPr="003921A8">
        <w:t>] that is located locally at the site</w:t>
      </w:r>
      <w:r w:rsidR="001263F7" w:rsidRPr="003921A8">
        <w:t xml:space="preserve">. </w:t>
      </w:r>
      <w:r w:rsidR="00066C80" w:rsidRPr="003921A8">
        <w:t xml:space="preserve">This menu </w:t>
      </w:r>
      <w:r w:rsidR="00FC4C58" w:rsidRPr="003921A8">
        <w:t>help</w:t>
      </w:r>
      <w:r w:rsidR="00066C80" w:rsidRPr="003921A8">
        <w:t xml:space="preserve">s the site </w:t>
      </w:r>
      <w:r w:rsidR="00FC4C58" w:rsidRPr="003921A8">
        <w:t xml:space="preserve">manage the SAGG (Statistical Analysis of Global Growth) Project. </w:t>
      </w:r>
      <w:r w:rsidRPr="003921A8">
        <w:t>This is broken down by the individual options with a discussion of each option and examples of user interaction</w:t>
      </w:r>
      <w:r w:rsidR="001263F7" w:rsidRPr="003921A8">
        <w:t xml:space="preserve">. </w:t>
      </w:r>
      <w:r w:rsidRPr="003921A8">
        <w:t>This portion should be thought of and used as a reference guide to the loc</w:t>
      </w:r>
      <w:r w:rsidR="001A7762" w:rsidRPr="003921A8">
        <w:t>al options within the software.</w:t>
      </w:r>
    </w:p>
    <w:p w:rsidR="001A7762" w:rsidRPr="003921A8" w:rsidRDefault="001A7762" w:rsidP="001A7762">
      <w:pPr>
        <w:pStyle w:val="Caption"/>
      </w:pPr>
      <w:bookmarkStart w:id="91" w:name="_Toc439232434"/>
      <w:bookmarkStart w:id="92" w:name="_Toc439236000"/>
      <w:r w:rsidRPr="003921A8">
        <w:t xml:space="preserve">Figure </w:t>
      </w:r>
      <w:r w:rsidR="00F427D7">
        <w:fldChar w:fldCharType="begin"/>
      </w:r>
      <w:r w:rsidR="00F427D7">
        <w:instrText xml:space="preserve"> SEQ Figure \* ARABIC </w:instrText>
      </w:r>
      <w:r w:rsidR="00F427D7">
        <w:fldChar w:fldCharType="separate"/>
      </w:r>
      <w:r w:rsidR="00CB3DEF" w:rsidRPr="003921A8">
        <w:t>1</w:t>
      </w:r>
      <w:r w:rsidR="00F427D7">
        <w:fldChar w:fldCharType="end"/>
      </w:r>
      <w:r w:rsidR="005D1EA4" w:rsidRPr="003921A8">
        <w:t>.</w:t>
      </w:r>
      <w:r w:rsidRPr="003921A8">
        <w:t xml:space="preserve"> SAGG Project Manager Menu options</w:t>
      </w:r>
      <w:bookmarkEnd w:id="91"/>
      <w:bookmarkEnd w:id="92"/>
    </w:p>
    <w:p w:rsidR="00EB5959" w:rsidRPr="003921A8" w:rsidRDefault="00EB5959" w:rsidP="008D4A94">
      <w:pPr>
        <w:pStyle w:val="Menu"/>
      </w:pPr>
      <w:r w:rsidRPr="003921A8">
        <w:t>SAGG Project Manager Menu</w:t>
      </w:r>
      <w:r w:rsidRPr="003921A8">
        <w:tab/>
        <w:t>[KMPS SAGG MANAGER]</w:t>
      </w:r>
    </w:p>
    <w:p w:rsidR="008D4A94" w:rsidRPr="003921A8" w:rsidRDefault="00064E7F" w:rsidP="00064E7F">
      <w:pPr>
        <w:pStyle w:val="Menu"/>
        <w:tabs>
          <w:tab w:val="left" w:pos="630"/>
        </w:tabs>
      </w:pPr>
      <w:r>
        <w:tab/>
      </w:r>
      <w:bookmarkStart w:id="93" w:name="_GoBack"/>
      <w:bookmarkEnd w:id="93"/>
      <w:r w:rsidR="008D4A94" w:rsidRPr="003921A8">
        <w:t>Check SAGG Environment</w:t>
      </w:r>
      <w:r w:rsidR="008D4A94" w:rsidRPr="003921A8">
        <w:tab/>
        <w:t>[KMPS SAGG STATUS]</w:t>
      </w:r>
    </w:p>
    <w:p w:rsidR="009F397C" w:rsidRPr="003921A8" w:rsidRDefault="00064E7F" w:rsidP="00064E7F">
      <w:pPr>
        <w:pStyle w:val="Menu"/>
        <w:tabs>
          <w:tab w:val="left" w:pos="630"/>
        </w:tabs>
      </w:pPr>
      <w:r>
        <w:tab/>
      </w:r>
      <w:r w:rsidR="008D4A94" w:rsidRPr="003921A8">
        <w:t>Stop SAGG Collection</w:t>
      </w:r>
      <w:r w:rsidR="008D4A94" w:rsidRPr="003921A8">
        <w:tab/>
        <w:t>[KMPS SAGG STOP]</w:t>
      </w:r>
    </w:p>
    <w:p w:rsidR="00D3109D" w:rsidRPr="003921A8" w:rsidRDefault="00D3109D" w:rsidP="00066C80">
      <w:pPr>
        <w:pStyle w:val="BodyText6"/>
      </w:pPr>
    </w:p>
    <w:p w:rsidR="0089414A" w:rsidRPr="003921A8" w:rsidRDefault="001A7762" w:rsidP="00F106CC">
      <w:pPr>
        <w:pStyle w:val="Heading2"/>
      </w:pPr>
      <w:bookmarkStart w:id="94" w:name="_Toc439236028"/>
      <w:r w:rsidRPr="003921A8">
        <w:t>Check SAGG Environment Option</w:t>
      </w:r>
      <w:bookmarkEnd w:id="94"/>
    </w:p>
    <w:p w:rsidR="0089414A" w:rsidRPr="003921A8" w:rsidRDefault="0089414A" w:rsidP="001A7762">
      <w:pPr>
        <w:pStyle w:val="BodyText"/>
      </w:pPr>
      <w:r w:rsidRPr="003921A8">
        <w:t>The Check SAGG Environment option</w:t>
      </w:r>
      <w:r w:rsidRPr="003921A8">
        <w:fldChar w:fldCharType="begin"/>
      </w:r>
      <w:r w:rsidRPr="003921A8">
        <w:instrText xml:space="preserve"> XE </w:instrText>
      </w:r>
      <w:r w:rsidR="00C7538C" w:rsidRPr="003921A8">
        <w:instrText>“</w:instrText>
      </w:r>
      <w:r w:rsidRPr="003921A8">
        <w:instrText>Option:Check SAGG Environment</w:instrText>
      </w:r>
      <w:r w:rsidR="00C7538C" w:rsidRPr="003921A8">
        <w:instrText>”</w:instrText>
      </w:r>
      <w:r w:rsidRPr="003921A8">
        <w:instrText xml:space="preserve"> </w:instrText>
      </w:r>
      <w:r w:rsidRPr="003921A8">
        <w:fldChar w:fldCharType="end"/>
      </w:r>
      <w:r w:rsidRPr="003921A8">
        <w:fldChar w:fldCharType="begin"/>
      </w:r>
      <w:r w:rsidRPr="003921A8">
        <w:instrText xml:space="preserve"> XE </w:instrText>
      </w:r>
      <w:r w:rsidR="00C7538C" w:rsidRPr="003921A8">
        <w:instrText>“</w:instrText>
      </w:r>
      <w:r w:rsidRPr="003921A8">
        <w:instrText>Check SAGG Environment option</w:instrText>
      </w:r>
      <w:r w:rsidR="00C7538C" w:rsidRPr="003921A8">
        <w:instrText>”</w:instrText>
      </w:r>
      <w:r w:rsidRPr="003921A8">
        <w:instrText xml:space="preserve"> </w:instrText>
      </w:r>
      <w:r w:rsidRPr="003921A8">
        <w:fldChar w:fldCharType="end"/>
      </w:r>
      <w:r w:rsidRPr="003921A8">
        <w:t xml:space="preserve"> [KMPS SAGG STATUS] check</w:t>
      </w:r>
      <w:r w:rsidR="00066C80" w:rsidRPr="003921A8">
        <w:t>s</w:t>
      </w:r>
      <w:r w:rsidRPr="003921A8">
        <w:t xml:space="preserve"> the environment of the SAGG (Statistical </w:t>
      </w:r>
      <w:r w:rsidR="008D4A94" w:rsidRPr="003921A8">
        <w:t>analysis</w:t>
      </w:r>
      <w:r w:rsidRPr="003921A8">
        <w:t xml:space="preserve"> of Global Growth) Project. In addition to providing information regarding the SAGG collection routines, this option check</w:t>
      </w:r>
      <w:r w:rsidR="00066C80" w:rsidRPr="003921A8">
        <w:t>s</w:t>
      </w:r>
      <w:r w:rsidRPr="003921A8">
        <w:t xml:space="preserve"> the status of SAGG </w:t>
      </w:r>
      <w:r w:rsidR="005D1EA4" w:rsidRPr="003921A8">
        <w:t>patch installation at the site.</w:t>
      </w:r>
    </w:p>
    <w:p w:rsidR="008D207A" w:rsidRPr="003921A8" w:rsidRDefault="005D1EA4" w:rsidP="005D1EA4">
      <w:pPr>
        <w:pStyle w:val="Caption"/>
      </w:pPr>
      <w:bookmarkStart w:id="95" w:name="_Toc439232435"/>
      <w:bookmarkStart w:id="96" w:name="_Toc439236001"/>
      <w:r w:rsidRPr="003921A8">
        <w:lastRenderedPageBreak/>
        <w:t xml:space="preserve">Figure </w:t>
      </w:r>
      <w:r w:rsidR="00F427D7">
        <w:fldChar w:fldCharType="begin"/>
      </w:r>
      <w:r w:rsidR="00F427D7">
        <w:instrText xml:space="preserve"> SEQ Figure \* ARABIC </w:instrText>
      </w:r>
      <w:r w:rsidR="00F427D7">
        <w:fldChar w:fldCharType="separate"/>
      </w:r>
      <w:r w:rsidR="00CB3DEF" w:rsidRPr="003921A8">
        <w:t>2</w:t>
      </w:r>
      <w:r w:rsidR="00F427D7">
        <w:fldChar w:fldCharType="end"/>
      </w:r>
      <w:r w:rsidRPr="003921A8">
        <w:t>. Check SAGG Environment option—Sample user dialogue and report</w:t>
      </w:r>
      <w:bookmarkEnd w:id="95"/>
      <w:bookmarkEnd w:id="96"/>
    </w:p>
    <w:p w:rsidR="004845FF" w:rsidRPr="003921A8" w:rsidRDefault="004845FF" w:rsidP="005D1EA4">
      <w:pPr>
        <w:pStyle w:val="Dialogue"/>
      </w:pPr>
      <w:r w:rsidRPr="003921A8">
        <w:t xml:space="preserve">KMPD STATUS                   Jul 10, 2007 13:58:28          Page:    1 of    </w:t>
      </w:r>
      <w:r w:rsidR="007B3B15" w:rsidRPr="003921A8">
        <w:t>3</w:t>
      </w:r>
    </w:p>
    <w:p w:rsidR="004845FF" w:rsidRPr="003921A8" w:rsidRDefault="004845FF" w:rsidP="005D1EA4">
      <w:pPr>
        <w:pStyle w:val="Dialogue"/>
      </w:pPr>
      <w:r w:rsidRPr="003921A8">
        <w:t xml:space="preserve">                   </w:t>
      </w:r>
      <w:r w:rsidR="005D1EA4" w:rsidRPr="003921A8">
        <w:t xml:space="preserve">          Environment Check for</w:t>
      </w:r>
    </w:p>
    <w:p w:rsidR="004845FF" w:rsidRPr="003921A8" w:rsidRDefault="004845FF" w:rsidP="005D1EA4">
      <w:pPr>
        <w:pStyle w:val="Dialogue"/>
      </w:pPr>
      <w:r w:rsidRPr="003921A8">
        <w:t xml:space="preserve">             </w:t>
      </w:r>
      <w:r w:rsidR="005D1EA4" w:rsidRPr="003921A8">
        <w:t xml:space="preserve">                      KMPS v2.0</w:t>
      </w:r>
    </w:p>
    <w:p w:rsidR="004845FF" w:rsidRPr="003921A8" w:rsidRDefault="004845FF" w:rsidP="005D1EA4">
      <w:pPr>
        <w:pStyle w:val="Dialogue"/>
      </w:pPr>
    </w:p>
    <w:p w:rsidR="004845FF" w:rsidRPr="003921A8" w:rsidRDefault="004845FF" w:rsidP="005D1EA4">
      <w:pPr>
        <w:pStyle w:val="Dialogue"/>
      </w:pPr>
      <w:r w:rsidRPr="003921A8">
        <w:t xml:space="preserve">   Current Status.............. SCHEDULED</w:t>
      </w:r>
    </w:p>
    <w:p w:rsidR="004845FF" w:rsidRPr="003921A8" w:rsidRDefault="004845FF" w:rsidP="005D1EA4">
      <w:pPr>
        <w:pStyle w:val="Dialogue"/>
      </w:pPr>
    </w:p>
    <w:p w:rsidR="004845FF" w:rsidRPr="003921A8" w:rsidRDefault="004845FF" w:rsidP="005D1EA4">
      <w:pPr>
        <w:pStyle w:val="Dialogue"/>
      </w:pPr>
      <w:r w:rsidRPr="003921A8">
        <w:t xml:space="preserve">   SAGG Master Background Task. KMPS SAGG REPORT</w:t>
      </w:r>
    </w:p>
    <w:p w:rsidR="004845FF" w:rsidRPr="003921A8" w:rsidRDefault="004845FF" w:rsidP="005D1EA4">
      <w:pPr>
        <w:pStyle w:val="Dialogue"/>
      </w:pPr>
      <w:r w:rsidRPr="003921A8">
        <w:t xml:space="preserve">   QUEUED TO RUN AT............ AUG 04, 2007@19:30 (Saturday)</w:t>
      </w:r>
    </w:p>
    <w:p w:rsidR="004845FF" w:rsidRPr="003921A8" w:rsidRDefault="004845FF" w:rsidP="005D1EA4">
      <w:pPr>
        <w:pStyle w:val="Dialogue"/>
      </w:pPr>
      <w:r w:rsidRPr="003921A8">
        <w:t xml:space="preserve">   RESCHEDULING FREQUENCY...... 28 days</w:t>
      </w:r>
    </w:p>
    <w:p w:rsidR="004845FF" w:rsidRPr="003921A8" w:rsidRDefault="004845FF" w:rsidP="005D1EA4">
      <w:pPr>
        <w:pStyle w:val="Dialogue"/>
      </w:pPr>
      <w:r w:rsidRPr="003921A8">
        <w:t xml:space="preserve">   TASK ID..................... 7902547</w:t>
      </w:r>
    </w:p>
    <w:p w:rsidR="004845FF" w:rsidRPr="003921A8" w:rsidRDefault="004845FF" w:rsidP="005D1EA4">
      <w:pPr>
        <w:pStyle w:val="Dialogue"/>
      </w:pPr>
      <w:r w:rsidRPr="003921A8">
        <w:t xml:space="preserve">   QUEUED BY................... POSTMASTER  (Active)</w:t>
      </w:r>
    </w:p>
    <w:p w:rsidR="004845FF" w:rsidRPr="003921A8" w:rsidRDefault="004845FF" w:rsidP="005D1EA4">
      <w:pPr>
        <w:pStyle w:val="Dialogue"/>
      </w:pPr>
    </w:p>
    <w:p w:rsidR="004845FF" w:rsidRPr="003921A8" w:rsidRDefault="004845FF" w:rsidP="005D1EA4">
      <w:pPr>
        <w:pStyle w:val="Dialogue"/>
      </w:pPr>
      <w:r w:rsidRPr="003921A8">
        <w:t xml:space="preserve">   Temporary collection global.                     </w:t>
      </w:r>
    </w:p>
    <w:p w:rsidR="004845FF" w:rsidRPr="003921A8" w:rsidRDefault="004845FF" w:rsidP="005D1EA4">
      <w:pPr>
        <w:pStyle w:val="Dialogue"/>
      </w:pPr>
      <w:r w:rsidRPr="003921A8">
        <w:t xml:space="preserve">   ^XTMP(</w:t>
      </w:r>
      <w:r w:rsidR="00C7538C" w:rsidRPr="003921A8">
        <w:t>“</w:t>
      </w:r>
      <w:r w:rsidRPr="003921A8">
        <w:t>KMPS</w:t>
      </w:r>
      <w:r w:rsidR="00C7538C" w:rsidRPr="003921A8">
        <w:t>”</w:t>
      </w:r>
      <w:r w:rsidRPr="003921A8">
        <w:t xml:space="preserve">)............... NOT Present         </w:t>
      </w:r>
    </w:p>
    <w:p w:rsidR="004845FF" w:rsidRPr="003921A8" w:rsidRDefault="004845FF" w:rsidP="005D1EA4">
      <w:pPr>
        <w:pStyle w:val="Dialogue"/>
      </w:pPr>
    </w:p>
    <w:p w:rsidR="004845FF" w:rsidRPr="003921A8" w:rsidRDefault="00A14AC7" w:rsidP="005D1EA4">
      <w:pPr>
        <w:pStyle w:val="Dialogue"/>
      </w:pPr>
      <w:r w:rsidRPr="003921A8">
        <w:t xml:space="preserve">   SAGG Project will collect metrics on ALL volumes</w:t>
      </w:r>
    </w:p>
    <w:p w:rsidR="00A14AC7" w:rsidRPr="003921A8" w:rsidRDefault="00A14AC7" w:rsidP="005D1EA4">
      <w:pPr>
        <w:pStyle w:val="Dialogue"/>
      </w:pPr>
    </w:p>
    <w:p w:rsidR="004845FF" w:rsidRPr="003921A8" w:rsidRDefault="004845FF" w:rsidP="005D1EA4">
      <w:pPr>
        <w:pStyle w:val="Dialogue"/>
      </w:pPr>
      <w:r w:rsidRPr="003921A8">
        <w:t xml:space="preserve">            E</w:t>
      </w:r>
      <w:r w:rsidR="00903F26" w:rsidRPr="003921A8">
        <w:t>nter ?? for more actions</w:t>
      </w:r>
    </w:p>
    <w:p w:rsidR="004845FF" w:rsidRPr="003921A8" w:rsidRDefault="004845FF" w:rsidP="005D1EA4">
      <w:pPr>
        <w:pStyle w:val="Dialogue"/>
      </w:pPr>
    </w:p>
    <w:p w:rsidR="004845FF" w:rsidRPr="003921A8" w:rsidRDefault="004845FF" w:rsidP="005D1EA4">
      <w:pPr>
        <w:pStyle w:val="Dialogue"/>
      </w:pPr>
      <w:r w:rsidRPr="003921A8">
        <w:t xml:space="preserve">Select Action:Next Screen// </w:t>
      </w:r>
      <w:r w:rsidR="00C11818" w:rsidRPr="003921A8">
        <w:rPr>
          <w:b/>
          <w:highlight w:val="yellow"/>
        </w:rPr>
        <w:t>&lt;Enter&gt;</w:t>
      </w:r>
      <w:r w:rsidRPr="003921A8">
        <w:t xml:space="preserve"> NEXT SC</w:t>
      </w:r>
      <w:r w:rsidR="00C11818" w:rsidRPr="003921A8">
        <w:t>REEN</w:t>
      </w:r>
    </w:p>
    <w:p w:rsidR="007B3B15" w:rsidRPr="003921A8" w:rsidRDefault="007B3B15" w:rsidP="005D1EA4">
      <w:pPr>
        <w:pStyle w:val="Dialogue"/>
      </w:pPr>
    </w:p>
    <w:p w:rsidR="007B3B15" w:rsidRPr="003921A8" w:rsidRDefault="007B3B15" w:rsidP="005D1EA4">
      <w:pPr>
        <w:pStyle w:val="Dialogue"/>
      </w:pPr>
      <w:r w:rsidRPr="003921A8">
        <w:t>KMPD STATUS                   Jul 10, 2007 13:58:28          Page:    2 of    3</w:t>
      </w:r>
    </w:p>
    <w:p w:rsidR="007B3B15" w:rsidRPr="003921A8" w:rsidRDefault="007B3B15" w:rsidP="005D1EA4">
      <w:pPr>
        <w:pStyle w:val="Dialogue"/>
      </w:pPr>
      <w:r w:rsidRPr="003921A8">
        <w:t xml:space="preserve">                             En</w:t>
      </w:r>
      <w:r w:rsidR="005D1EA4" w:rsidRPr="003921A8">
        <w:t>vironment Check for</w:t>
      </w:r>
    </w:p>
    <w:p w:rsidR="007B3B15" w:rsidRPr="003921A8" w:rsidRDefault="007B3B15" w:rsidP="005D1EA4">
      <w:pPr>
        <w:pStyle w:val="Dialogue"/>
      </w:pPr>
      <w:r w:rsidRPr="003921A8">
        <w:t xml:space="preserve">              </w:t>
      </w:r>
      <w:r w:rsidR="005D1EA4" w:rsidRPr="003921A8">
        <w:t xml:space="preserve">                     KMPS v2.0</w:t>
      </w:r>
    </w:p>
    <w:p w:rsidR="007B3B15" w:rsidRPr="003921A8" w:rsidRDefault="007B3B15" w:rsidP="005D1EA4">
      <w:pPr>
        <w:pStyle w:val="Dialogue"/>
      </w:pPr>
    </w:p>
    <w:p w:rsidR="004845FF" w:rsidRPr="003921A8" w:rsidRDefault="004845FF" w:rsidP="005D1EA4">
      <w:pPr>
        <w:pStyle w:val="Dialogue"/>
      </w:pPr>
      <w:r w:rsidRPr="003921A8">
        <w:t xml:space="preserve">                                    # of   </w:t>
      </w:r>
    </w:p>
    <w:p w:rsidR="004845FF" w:rsidRPr="003921A8" w:rsidRDefault="004845FF" w:rsidP="005D1EA4">
      <w:pPr>
        <w:pStyle w:val="Dialogue"/>
      </w:pPr>
      <w:r w:rsidRPr="003921A8">
        <w:t xml:space="preserve">   File                            Entries </w:t>
      </w:r>
    </w:p>
    <w:p w:rsidR="004845FF" w:rsidRPr="003921A8" w:rsidRDefault="004845FF" w:rsidP="005D1EA4">
      <w:pPr>
        <w:pStyle w:val="Dialogue"/>
      </w:pPr>
      <w:r w:rsidRPr="003921A8">
        <w:t xml:space="preserve">   -------------------------       ------- </w:t>
      </w:r>
    </w:p>
    <w:p w:rsidR="004845FF" w:rsidRPr="003921A8" w:rsidRDefault="004845FF" w:rsidP="005D1EA4">
      <w:pPr>
        <w:pStyle w:val="Dialogue"/>
      </w:pPr>
      <w:r w:rsidRPr="003921A8">
        <w:t xml:space="preserve">   8970.1-SAGG PROJECT                   1 </w:t>
      </w:r>
    </w:p>
    <w:p w:rsidR="004845FF" w:rsidRPr="003921A8" w:rsidRDefault="004845FF" w:rsidP="005D1EA4">
      <w:pPr>
        <w:pStyle w:val="Dialogue"/>
      </w:pPr>
    </w:p>
    <w:p w:rsidR="004845FF" w:rsidRPr="003921A8" w:rsidRDefault="004845FF" w:rsidP="005D1EA4">
      <w:pPr>
        <w:pStyle w:val="Dialogue"/>
      </w:pPr>
      <w:r w:rsidRPr="003921A8">
        <w:t xml:space="preserve">   SAGG routines............... 7 Routines - No Problems    </w:t>
      </w:r>
      <w:r w:rsidR="00C11818" w:rsidRPr="003921A8">
        <w:t xml:space="preserve"> </w:t>
      </w:r>
    </w:p>
    <w:p w:rsidR="004845FF" w:rsidRPr="003921A8" w:rsidRDefault="004845FF" w:rsidP="005D1EA4">
      <w:pPr>
        <w:pStyle w:val="Dialogue"/>
      </w:pPr>
    </w:p>
    <w:p w:rsidR="004845FF" w:rsidRPr="003921A8" w:rsidRDefault="004845FF" w:rsidP="005D1EA4">
      <w:pPr>
        <w:pStyle w:val="Dialogue"/>
      </w:pPr>
      <w:r w:rsidRPr="003921A8">
        <w:t xml:space="preserve">   Node/CPU Data............... ISC1A1  AlphaServer ES40 (2) </w:t>
      </w:r>
    </w:p>
    <w:p w:rsidR="004845FF" w:rsidRPr="003921A8" w:rsidRDefault="004845FF" w:rsidP="005D1EA4">
      <w:pPr>
        <w:pStyle w:val="Dialogue"/>
      </w:pPr>
      <w:r w:rsidRPr="003921A8">
        <w:t xml:space="preserve">                                ISC1A2  AlphaServer ES40 (2) </w:t>
      </w:r>
    </w:p>
    <w:p w:rsidR="004845FF" w:rsidRPr="003921A8" w:rsidRDefault="004845FF" w:rsidP="005D1EA4">
      <w:pPr>
        <w:pStyle w:val="Dialogue"/>
      </w:pPr>
      <w:r w:rsidRPr="003921A8">
        <w:t xml:space="preserve">                                ISC1A3  hp AlphaServer ES80 7/1000 (4)</w:t>
      </w:r>
    </w:p>
    <w:p w:rsidR="004845FF" w:rsidRPr="003921A8" w:rsidRDefault="004845FF" w:rsidP="005D1EA4">
      <w:pPr>
        <w:pStyle w:val="Dialogue"/>
      </w:pPr>
      <w:r w:rsidRPr="003921A8">
        <w:t xml:space="preserve">                                ISC1A4  hp AlphaServer ES80 7/1000 (4)</w:t>
      </w:r>
    </w:p>
    <w:p w:rsidR="004845FF" w:rsidRPr="003921A8" w:rsidRDefault="004845FF" w:rsidP="005D1EA4">
      <w:pPr>
        <w:pStyle w:val="Dialogue"/>
      </w:pPr>
    </w:p>
    <w:p w:rsidR="00C11818" w:rsidRPr="003921A8" w:rsidRDefault="00C11818" w:rsidP="005D1EA4">
      <w:pPr>
        <w:pStyle w:val="Dialogue"/>
      </w:pPr>
      <w:r w:rsidRPr="003921A8">
        <w:t xml:space="preserve">            Enter ?? for more actions</w:t>
      </w:r>
    </w:p>
    <w:p w:rsidR="00C11818" w:rsidRPr="003921A8" w:rsidRDefault="00C11818" w:rsidP="005D1EA4">
      <w:pPr>
        <w:pStyle w:val="Dialogue"/>
      </w:pPr>
    </w:p>
    <w:p w:rsidR="004845FF" w:rsidRPr="003921A8" w:rsidRDefault="004845FF" w:rsidP="005D1EA4">
      <w:pPr>
        <w:pStyle w:val="Dialogue"/>
      </w:pPr>
      <w:r w:rsidRPr="003921A8">
        <w:t xml:space="preserve">Select Action:Next Screen// </w:t>
      </w:r>
      <w:r w:rsidR="00C11818" w:rsidRPr="003921A8">
        <w:rPr>
          <w:b/>
          <w:highlight w:val="yellow"/>
        </w:rPr>
        <w:t>&lt;Enter&gt;</w:t>
      </w:r>
      <w:r w:rsidRPr="003921A8">
        <w:t xml:space="preserve"> NEXT SC</w:t>
      </w:r>
      <w:r w:rsidR="00C11818" w:rsidRPr="003921A8">
        <w:t>REEN</w:t>
      </w:r>
    </w:p>
    <w:p w:rsidR="007B3B15" w:rsidRPr="003921A8" w:rsidRDefault="007B3B15" w:rsidP="005D1EA4">
      <w:pPr>
        <w:pStyle w:val="Dialogue"/>
      </w:pPr>
    </w:p>
    <w:p w:rsidR="007B3B15" w:rsidRPr="003921A8" w:rsidRDefault="007B3B15" w:rsidP="005D1EA4">
      <w:pPr>
        <w:pStyle w:val="Dialogue"/>
      </w:pPr>
      <w:r w:rsidRPr="003921A8">
        <w:t>KMPD STATUS                   Jul 10, 2007 13:58:28          Page:    3 of    3</w:t>
      </w:r>
    </w:p>
    <w:p w:rsidR="007B3B15" w:rsidRPr="003921A8" w:rsidRDefault="007B3B15" w:rsidP="005D1EA4">
      <w:pPr>
        <w:pStyle w:val="Dialogue"/>
      </w:pPr>
      <w:r w:rsidRPr="003921A8">
        <w:t xml:space="preserve">                   </w:t>
      </w:r>
      <w:r w:rsidR="007D6D4D" w:rsidRPr="003921A8">
        <w:t xml:space="preserve">          Environment Check for</w:t>
      </w:r>
    </w:p>
    <w:p w:rsidR="007B3B15" w:rsidRPr="003921A8" w:rsidRDefault="007B3B15" w:rsidP="005D1EA4">
      <w:pPr>
        <w:pStyle w:val="Dialogue"/>
      </w:pPr>
      <w:r w:rsidRPr="003921A8">
        <w:t xml:space="preserve">              </w:t>
      </w:r>
      <w:r w:rsidR="007D6D4D" w:rsidRPr="003921A8">
        <w:t xml:space="preserve">                     KMPS v2.0</w:t>
      </w:r>
    </w:p>
    <w:p w:rsidR="00C11818" w:rsidRPr="003921A8" w:rsidRDefault="00C11818" w:rsidP="005D1EA4">
      <w:pPr>
        <w:pStyle w:val="Dialogue"/>
      </w:pPr>
    </w:p>
    <w:p w:rsidR="00C11818" w:rsidRPr="003921A8" w:rsidRDefault="00C11818" w:rsidP="005D1EA4">
      <w:pPr>
        <w:pStyle w:val="Dialogue"/>
      </w:pPr>
      <w:r w:rsidRPr="003921A8">
        <w:t xml:space="preserve">   KMP-CAPMAN Mail Group....... KMPSEMPLOYEE,ONE</w:t>
      </w:r>
    </w:p>
    <w:p w:rsidR="004845FF" w:rsidRPr="003921A8" w:rsidRDefault="004845FF" w:rsidP="005D1EA4">
      <w:pPr>
        <w:pStyle w:val="Dialogue"/>
      </w:pPr>
      <w:r w:rsidRPr="003921A8">
        <w:t xml:space="preserve">                                </w:t>
      </w:r>
      <w:r w:rsidR="00C11818" w:rsidRPr="003921A8">
        <w:t>KMPSEMPLOYEE,TWO</w:t>
      </w:r>
    </w:p>
    <w:p w:rsidR="004845FF" w:rsidRPr="003921A8" w:rsidRDefault="004845FF" w:rsidP="005D1EA4">
      <w:pPr>
        <w:pStyle w:val="Dialogue"/>
      </w:pPr>
      <w:r w:rsidRPr="003921A8">
        <w:t xml:space="preserve">                                </w:t>
      </w:r>
      <w:r w:rsidR="00C11818" w:rsidRPr="003921A8">
        <w:t>KMPSEMPLOYEE,THREE</w:t>
      </w:r>
      <w:r w:rsidRPr="003921A8">
        <w:t xml:space="preserve"> (D</w:t>
      </w:r>
      <w:r w:rsidR="00C11818" w:rsidRPr="003921A8">
        <w:t>ISUSER)</w:t>
      </w:r>
    </w:p>
    <w:p w:rsidR="004845FF" w:rsidRPr="003921A8" w:rsidRDefault="004845FF" w:rsidP="005D1EA4">
      <w:pPr>
        <w:pStyle w:val="Dialogue"/>
      </w:pPr>
      <w:r w:rsidRPr="003921A8">
        <w:t xml:space="preserve">                                </w:t>
      </w:r>
      <w:r w:rsidR="00C11818" w:rsidRPr="003921A8">
        <w:t xml:space="preserve">KMPSEMPLOYEE,FOUR  </w:t>
      </w:r>
    </w:p>
    <w:p w:rsidR="004845FF" w:rsidRPr="003921A8" w:rsidRDefault="004845FF" w:rsidP="005D1EA4">
      <w:pPr>
        <w:pStyle w:val="Dialogue"/>
      </w:pPr>
    </w:p>
    <w:p w:rsidR="004845FF" w:rsidRPr="003921A8" w:rsidRDefault="004845FF" w:rsidP="005D1EA4">
      <w:pPr>
        <w:pStyle w:val="Dialogue"/>
      </w:pPr>
      <w:r w:rsidRPr="003921A8">
        <w:t xml:space="preserve">   SAGG = Statistical Analysis of Global Grow</w:t>
      </w:r>
      <w:r w:rsidR="00C11818" w:rsidRPr="003921A8">
        <w:t>th</w:t>
      </w:r>
    </w:p>
    <w:p w:rsidR="005D1EA4" w:rsidRPr="003921A8" w:rsidRDefault="005D1EA4" w:rsidP="005D1EA4">
      <w:pPr>
        <w:pStyle w:val="BodyText6"/>
      </w:pPr>
    </w:p>
    <w:p w:rsidR="009F397C" w:rsidRPr="003921A8" w:rsidRDefault="00FC3F14" w:rsidP="00F106CC">
      <w:pPr>
        <w:pStyle w:val="Heading2"/>
      </w:pPr>
      <w:bookmarkStart w:id="97" w:name="_Toc439236029"/>
      <w:r w:rsidRPr="003921A8">
        <w:lastRenderedPageBreak/>
        <w:t>Stop SAGG Collection</w:t>
      </w:r>
      <w:r w:rsidR="00F106CC" w:rsidRPr="003921A8">
        <w:t xml:space="preserve"> Option</w:t>
      </w:r>
      <w:bookmarkEnd w:id="97"/>
    </w:p>
    <w:p w:rsidR="009F397C" w:rsidRPr="003921A8" w:rsidRDefault="009F397C" w:rsidP="005D1EA4">
      <w:pPr>
        <w:pStyle w:val="BodyText"/>
        <w:keepNext/>
        <w:keepLines/>
      </w:pPr>
      <w:r w:rsidRPr="003921A8">
        <w:t>Th</w:t>
      </w:r>
      <w:r w:rsidR="00E364B9" w:rsidRPr="003921A8">
        <w:t>e Stop SAGG Collection</w:t>
      </w:r>
      <w:r w:rsidRPr="003921A8">
        <w:t xml:space="preserve"> option</w:t>
      </w:r>
      <w:r w:rsidR="00E364B9" w:rsidRPr="003921A8">
        <w:fldChar w:fldCharType="begin"/>
      </w:r>
      <w:r w:rsidR="00E364B9" w:rsidRPr="003921A8">
        <w:instrText xml:space="preserve"> XE </w:instrText>
      </w:r>
      <w:r w:rsidR="00C7538C" w:rsidRPr="003921A8">
        <w:instrText>“</w:instrText>
      </w:r>
      <w:r w:rsidR="00E364B9" w:rsidRPr="003921A8">
        <w:instrText>Stop SAGG Collection Option</w:instrText>
      </w:r>
      <w:r w:rsidR="00C7538C" w:rsidRPr="003921A8">
        <w:instrText>”</w:instrText>
      </w:r>
      <w:r w:rsidR="00E364B9" w:rsidRPr="003921A8">
        <w:instrText xml:space="preserve"> </w:instrText>
      </w:r>
      <w:r w:rsidR="00E364B9" w:rsidRPr="003921A8">
        <w:fldChar w:fldCharType="end"/>
      </w:r>
      <w:r w:rsidR="00E364B9" w:rsidRPr="003921A8">
        <w:fldChar w:fldCharType="begin"/>
      </w:r>
      <w:r w:rsidR="00E364B9" w:rsidRPr="003921A8">
        <w:instrText xml:space="preserve"> XE </w:instrText>
      </w:r>
      <w:r w:rsidR="00C7538C" w:rsidRPr="003921A8">
        <w:instrText>“</w:instrText>
      </w:r>
      <w:r w:rsidR="00E364B9" w:rsidRPr="003921A8">
        <w:instrText>Options:Stop SAGG Collection</w:instrText>
      </w:r>
      <w:r w:rsidR="00C7538C" w:rsidRPr="003921A8">
        <w:instrText>”</w:instrText>
      </w:r>
      <w:r w:rsidR="00E364B9" w:rsidRPr="003921A8">
        <w:instrText xml:space="preserve"> </w:instrText>
      </w:r>
      <w:r w:rsidR="00E364B9" w:rsidRPr="003921A8">
        <w:fldChar w:fldCharType="end"/>
      </w:r>
      <w:r w:rsidR="00E364B9" w:rsidRPr="003921A8">
        <w:t xml:space="preserve"> [KMPS SAGG STOP</w:t>
      </w:r>
      <w:r w:rsidR="00E364B9" w:rsidRPr="003921A8">
        <w:fldChar w:fldCharType="begin"/>
      </w:r>
      <w:r w:rsidR="00E364B9" w:rsidRPr="003921A8">
        <w:instrText xml:space="preserve"> XE </w:instrText>
      </w:r>
      <w:r w:rsidR="00C7538C" w:rsidRPr="003921A8">
        <w:instrText>“</w:instrText>
      </w:r>
      <w:r w:rsidR="00E364B9" w:rsidRPr="003921A8">
        <w:instrText>KMPS SAGG STOP Option</w:instrText>
      </w:r>
      <w:r w:rsidR="00C7538C" w:rsidRPr="003921A8">
        <w:instrText>”</w:instrText>
      </w:r>
      <w:r w:rsidR="00E364B9" w:rsidRPr="003921A8">
        <w:instrText xml:space="preserve"> </w:instrText>
      </w:r>
      <w:r w:rsidR="00E364B9" w:rsidRPr="003921A8">
        <w:fldChar w:fldCharType="end"/>
      </w:r>
      <w:r w:rsidR="00E364B9" w:rsidRPr="003921A8">
        <w:fldChar w:fldCharType="begin"/>
      </w:r>
      <w:r w:rsidR="00E364B9" w:rsidRPr="003921A8">
        <w:instrText xml:space="preserve"> XE </w:instrText>
      </w:r>
      <w:r w:rsidR="00C7538C" w:rsidRPr="003921A8">
        <w:instrText>“</w:instrText>
      </w:r>
      <w:r w:rsidR="00E364B9" w:rsidRPr="003921A8">
        <w:instrText>Options:KMPS SAGG STOP</w:instrText>
      </w:r>
      <w:r w:rsidR="00C7538C" w:rsidRPr="003921A8">
        <w:instrText>”</w:instrText>
      </w:r>
      <w:r w:rsidR="00E364B9" w:rsidRPr="003921A8">
        <w:instrText xml:space="preserve"> </w:instrText>
      </w:r>
      <w:r w:rsidR="00E364B9" w:rsidRPr="003921A8">
        <w:fldChar w:fldCharType="end"/>
      </w:r>
      <w:r w:rsidR="00E364B9" w:rsidRPr="003921A8">
        <w:t>]</w:t>
      </w:r>
      <w:r w:rsidRPr="003921A8">
        <w:t xml:space="preserve"> informs the SAGG Project collection routines</w:t>
      </w:r>
      <w:r w:rsidRPr="003921A8">
        <w:fldChar w:fldCharType="begin"/>
      </w:r>
      <w:r w:rsidRPr="003921A8">
        <w:instrText xml:space="preserve"> XE </w:instrText>
      </w:r>
      <w:r w:rsidR="00C7538C" w:rsidRPr="003921A8">
        <w:instrText>“</w:instrText>
      </w:r>
      <w:r w:rsidRPr="003921A8">
        <w:instrText>SAGG Project Collection Routines:Shutdown Process</w:instrText>
      </w:r>
      <w:r w:rsidR="00C7538C" w:rsidRPr="003921A8">
        <w:instrText>”</w:instrText>
      </w:r>
      <w:r w:rsidRPr="003921A8">
        <w:instrText xml:space="preserve"> </w:instrText>
      </w:r>
      <w:r w:rsidRPr="003921A8">
        <w:fldChar w:fldCharType="end"/>
      </w:r>
      <w:r w:rsidRPr="003921A8">
        <w:t xml:space="preserve"> to begin an orderly shutdown process</w:t>
      </w:r>
      <w:r w:rsidRPr="003921A8">
        <w:fldChar w:fldCharType="begin"/>
      </w:r>
      <w:r w:rsidRPr="003921A8">
        <w:instrText xml:space="preserve"> XE </w:instrText>
      </w:r>
      <w:r w:rsidR="00C7538C" w:rsidRPr="003921A8">
        <w:instrText>“</w:instrText>
      </w:r>
      <w:r w:rsidRPr="003921A8">
        <w:instrText>Shutdown Process:SAGG Project Collection Routines</w:instrText>
      </w:r>
      <w:r w:rsidR="00C7538C" w:rsidRPr="003921A8">
        <w:instrText>”</w:instrText>
      </w:r>
      <w:r w:rsidRPr="003921A8">
        <w:instrText xml:space="preserve"> </w:instrText>
      </w:r>
      <w:r w:rsidRPr="003921A8">
        <w:fldChar w:fldCharType="end"/>
      </w:r>
      <w:r w:rsidR="001263F7" w:rsidRPr="003921A8">
        <w:t xml:space="preserve">. </w:t>
      </w:r>
      <w:r w:rsidRPr="003921A8">
        <w:t>Each collection routine stops after reach</w:t>
      </w:r>
      <w:r w:rsidR="005D1EA4" w:rsidRPr="003921A8">
        <w:t>ing an appropriate break point.</w:t>
      </w:r>
    </w:p>
    <w:p w:rsidR="009F397C" w:rsidRPr="003921A8" w:rsidRDefault="005D1EA4" w:rsidP="005D1EA4">
      <w:pPr>
        <w:pStyle w:val="Caption"/>
      </w:pPr>
      <w:bookmarkStart w:id="98" w:name="_Toc439232436"/>
      <w:bookmarkStart w:id="99" w:name="_Toc439236002"/>
      <w:r w:rsidRPr="003921A8">
        <w:t xml:space="preserve">Figure </w:t>
      </w:r>
      <w:r w:rsidR="00F427D7">
        <w:fldChar w:fldCharType="begin"/>
      </w:r>
      <w:r w:rsidR="00F427D7">
        <w:instrText xml:space="preserve"> SEQ Figure \* ARABIC </w:instrText>
      </w:r>
      <w:r w:rsidR="00F427D7">
        <w:fldChar w:fldCharType="separate"/>
      </w:r>
      <w:r w:rsidR="00CB3DEF" w:rsidRPr="003921A8">
        <w:t>3</w:t>
      </w:r>
      <w:r w:rsidR="00F427D7">
        <w:fldChar w:fldCharType="end"/>
      </w:r>
      <w:r w:rsidRPr="003921A8">
        <w:t>. Stop SAGG Collection option—Sample user dialogue and report</w:t>
      </w:r>
      <w:bookmarkEnd w:id="98"/>
      <w:bookmarkEnd w:id="99"/>
    </w:p>
    <w:p w:rsidR="009F397C" w:rsidRPr="003921A8" w:rsidRDefault="009F397C" w:rsidP="007B3B15">
      <w:pPr>
        <w:pStyle w:val="Dialogue"/>
      </w:pPr>
      <w:r w:rsidRPr="003921A8">
        <w:t xml:space="preserve">                        SAGG Project Status</w:t>
      </w:r>
    </w:p>
    <w:p w:rsidR="009F397C" w:rsidRPr="003921A8" w:rsidRDefault="009F397C" w:rsidP="007B3B15">
      <w:pPr>
        <w:pStyle w:val="Dialogue"/>
      </w:pPr>
      <w:r w:rsidRPr="003921A8">
        <w:t xml:space="preserve">                             </w:t>
      </w:r>
      <w:r w:rsidR="007B3B15" w:rsidRPr="003921A8">
        <w:t>KMPS v2.0</w:t>
      </w:r>
    </w:p>
    <w:p w:rsidR="009F397C" w:rsidRPr="003921A8" w:rsidRDefault="009F397C" w:rsidP="007B3B15">
      <w:pPr>
        <w:pStyle w:val="Dialogue"/>
      </w:pPr>
    </w:p>
    <w:p w:rsidR="009F397C" w:rsidRPr="003921A8" w:rsidRDefault="009F397C" w:rsidP="007B3B15">
      <w:pPr>
        <w:pStyle w:val="Dialogue"/>
      </w:pPr>
      <w:r w:rsidRPr="003921A8">
        <w:t xml:space="preserve">     The </w:t>
      </w:r>
      <w:r w:rsidR="00C7538C" w:rsidRPr="003921A8">
        <w:t>‘</w:t>
      </w:r>
      <w:r w:rsidRPr="003921A8">
        <w:t>SAGG Master Background Task</w:t>
      </w:r>
      <w:r w:rsidR="00C7538C" w:rsidRPr="003921A8">
        <w:t>’</w:t>
      </w:r>
      <w:r w:rsidRPr="003921A8">
        <w:t xml:space="preserve"> [KMPS SAGG REPORT] is</w:t>
      </w:r>
    </w:p>
    <w:p w:rsidR="009F397C" w:rsidRPr="003921A8" w:rsidRDefault="009F397C" w:rsidP="007B3B15">
      <w:pPr>
        <w:pStyle w:val="Dialogue"/>
      </w:pPr>
      <w:r w:rsidRPr="003921A8">
        <w:t xml:space="preserve">     Scheduled to run as Task ID 3883 on JUN 26, 1998 @ 19:00 </w:t>
      </w:r>
      <w:bookmarkStart w:id="100" w:name="_Hlt423507448"/>
      <w:r w:rsidRPr="003921A8">
        <w:t>mailto:1998@19:00</w:t>
      </w:r>
      <w:bookmarkEnd w:id="100"/>
    </w:p>
    <w:p w:rsidR="009F397C" w:rsidRPr="003921A8" w:rsidRDefault="009F397C" w:rsidP="007B3B15">
      <w:pPr>
        <w:pStyle w:val="Dialogue"/>
      </w:pPr>
      <w:r w:rsidRPr="003921A8">
        <w:t xml:space="preserve">     every 28 days.</w:t>
      </w:r>
    </w:p>
    <w:p w:rsidR="009F397C" w:rsidRPr="003921A8" w:rsidRDefault="009F397C" w:rsidP="007B3B15">
      <w:pPr>
        <w:pStyle w:val="Dialogue"/>
      </w:pPr>
    </w:p>
    <w:p w:rsidR="009F397C" w:rsidRPr="003921A8" w:rsidRDefault="009F397C" w:rsidP="007B3B15">
      <w:pPr>
        <w:pStyle w:val="Dialogue"/>
      </w:pPr>
      <w:r w:rsidRPr="003921A8">
        <w:t xml:space="preserve">     XTMP(</w:t>
      </w:r>
      <w:r w:rsidR="00C7538C" w:rsidRPr="003921A8">
        <w:t>“</w:t>
      </w:r>
      <w:r w:rsidRPr="003921A8">
        <w:t>KMPS</w:t>
      </w:r>
      <w:r w:rsidR="00C7538C" w:rsidRPr="003921A8">
        <w:t>”</w:t>
      </w:r>
      <w:r w:rsidRPr="003921A8">
        <w:t>) Global Location: VAH,VAA</w:t>
      </w:r>
    </w:p>
    <w:p w:rsidR="009F397C" w:rsidRPr="003921A8" w:rsidRDefault="009F397C" w:rsidP="007B3B15">
      <w:pPr>
        <w:pStyle w:val="Dialogue"/>
      </w:pPr>
    </w:p>
    <w:p w:rsidR="009F397C" w:rsidRPr="003921A8" w:rsidRDefault="009F397C" w:rsidP="007B3B15">
      <w:pPr>
        <w:pStyle w:val="Dialogue"/>
      </w:pPr>
      <w:r w:rsidRPr="003921A8">
        <w:t xml:space="preserve">     The temporary collection global (i.e., ^XTMP(</w:t>
      </w:r>
      <w:r w:rsidR="00C7538C" w:rsidRPr="003921A8">
        <w:t>“</w:t>
      </w:r>
      <w:r w:rsidRPr="003921A8">
        <w:t>KMPS</w:t>
      </w:r>
      <w:r w:rsidR="00C7538C" w:rsidRPr="003921A8">
        <w:t>”</w:t>
      </w:r>
      <w:r w:rsidRPr="003921A8">
        <w:t>)) has data.</w:t>
      </w:r>
    </w:p>
    <w:p w:rsidR="009F397C" w:rsidRPr="003921A8" w:rsidRDefault="009F397C" w:rsidP="007B3B15">
      <w:pPr>
        <w:pStyle w:val="Dialogue"/>
      </w:pPr>
    </w:p>
    <w:p w:rsidR="009F397C" w:rsidRPr="003921A8" w:rsidRDefault="009F397C" w:rsidP="007B3B15">
      <w:pPr>
        <w:pStyle w:val="Dialogue"/>
      </w:pPr>
      <w:r w:rsidRPr="003921A8">
        <w:t xml:space="preserve">     The SAGG Project routines are still running on:</w:t>
      </w:r>
    </w:p>
    <w:p w:rsidR="009F397C" w:rsidRPr="003921A8" w:rsidRDefault="009F397C" w:rsidP="007B3B15">
      <w:pPr>
        <w:pStyle w:val="Dialogue"/>
      </w:pPr>
    </w:p>
    <w:p w:rsidR="009F397C" w:rsidRPr="003921A8" w:rsidRDefault="009F397C" w:rsidP="007B3B15">
      <w:pPr>
        <w:pStyle w:val="Dialogue"/>
      </w:pPr>
      <w:r w:rsidRPr="003921A8">
        <w:t xml:space="preserve">       ROU, VAA, VBB, VCC</w:t>
      </w:r>
    </w:p>
    <w:p w:rsidR="009F397C" w:rsidRPr="003921A8" w:rsidRDefault="009F397C" w:rsidP="007B3B15">
      <w:pPr>
        <w:pStyle w:val="Dialogue"/>
      </w:pPr>
    </w:p>
    <w:p w:rsidR="009F397C" w:rsidRPr="003921A8" w:rsidRDefault="009F397C" w:rsidP="007B3B15">
      <w:pPr>
        <w:pStyle w:val="Dialogue"/>
      </w:pPr>
      <w:r w:rsidRPr="003921A8">
        <w:t xml:space="preserve">Press &lt;RETURN&gt; to continue: </w:t>
      </w:r>
      <w:r w:rsidR="001667F4" w:rsidRPr="003921A8">
        <w:rPr>
          <w:b/>
          <w:highlight w:val="yellow"/>
        </w:rPr>
        <w:t>&lt;Enter&gt;</w:t>
      </w:r>
    </w:p>
    <w:p w:rsidR="009F397C" w:rsidRPr="003921A8" w:rsidRDefault="009F397C" w:rsidP="007B3B15">
      <w:pPr>
        <w:pStyle w:val="Dialogue"/>
      </w:pPr>
    </w:p>
    <w:p w:rsidR="009F397C" w:rsidRPr="003921A8" w:rsidRDefault="009F397C" w:rsidP="007B3B15">
      <w:pPr>
        <w:pStyle w:val="Dialogue"/>
      </w:pPr>
      <w:r w:rsidRPr="003921A8">
        <w:t>Do you wish to manually STOP the SAGG Project collection routines</w:t>
      </w:r>
    </w:p>
    <w:p w:rsidR="009F397C" w:rsidRPr="003921A8" w:rsidRDefault="009F397C" w:rsidP="007B3B15">
      <w:pPr>
        <w:pStyle w:val="Dialogue"/>
      </w:pPr>
      <w:r w:rsidRPr="003921A8">
        <w:t xml:space="preserve"> (Y/N)? N// </w:t>
      </w:r>
      <w:r w:rsidRPr="003921A8">
        <w:rPr>
          <w:b/>
          <w:highlight w:val="yellow"/>
        </w:rPr>
        <w:t>?</w:t>
      </w:r>
    </w:p>
    <w:p w:rsidR="009F397C" w:rsidRPr="003921A8" w:rsidRDefault="009F397C" w:rsidP="007B3B15">
      <w:pPr>
        <w:pStyle w:val="Dialogue"/>
      </w:pPr>
    </w:p>
    <w:p w:rsidR="009F397C" w:rsidRPr="003921A8" w:rsidRDefault="009F397C" w:rsidP="007B3B15">
      <w:pPr>
        <w:pStyle w:val="Dialogue"/>
      </w:pPr>
      <w:r w:rsidRPr="003921A8">
        <w:t xml:space="preserve">Enter either </w:t>
      </w:r>
      <w:r w:rsidR="00C7538C" w:rsidRPr="003921A8">
        <w:t>‘</w:t>
      </w:r>
      <w:r w:rsidRPr="003921A8">
        <w:t>Y</w:t>
      </w:r>
      <w:r w:rsidR="00C7538C" w:rsidRPr="003921A8">
        <w:t>’</w:t>
      </w:r>
      <w:r w:rsidRPr="003921A8">
        <w:t xml:space="preserve"> or </w:t>
      </w:r>
      <w:r w:rsidR="00C7538C" w:rsidRPr="003921A8">
        <w:t>‘</w:t>
      </w:r>
      <w:r w:rsidRPr="003921A8">
        <w:t>N</w:t>
      </w:r>
      <w:r w:rsidR="00C7538C" w:rsidRPr="003921A8">
        <w:t>’</w:t>
      </w:r>
      <w:r w:rsidRPr="003921A8">
        <w:t>.</w:t>
      </w:r>
    </w:p>
    <w:p w:rsidR="009F397C" w:rsidRPr="003921A8" w:rsidRDefault="009F397C" w:rsidP="007B3B15">
      <w:pPr>
        <w:pStyle w:val="Dialogue"/>
      </w:pPr>
    </w:p>
    <w:p w:rsidR="009F397C" w:rsidRPr="003921A8" w:rsidRDefault="009F397C" w:rsidP="007B3B15">
      <w:pPr>
        <w:pStyle w:val="Dialogue"/>
      </w:pPr>
      <w:r w:rsidRPr="003921A8">
        <w:t xml:space="preserve">Do you wish to manually STOP the SAGG Project collection routines (Y/N)? N// </w:t>
      </w:r>
      <w:r w:rsidRPr="003921A8">
        <w:rPr>
          <w:b/>
          <w:highlight w:val="yellow"/>
        </w:rPr>
        <w:t>YES</w:t>
      </w:r>
    </w:p>
    <w:p w:rsidR="009F397C" w:rsidRPr="003921A8" w:rsidRDefault="009F397C" w:rsidP="007B3B15">
      <w:pPr>
        <w:pStyle w:val="Dialogue"/>
      </w:pPr>
    </w:p>
    <w:p w:rsidR="009F397C" w:rsidRPr="003921A8" w:rsidRDefault="009F397C" w:rsidP="007B3B15">
      <w:pPr>
        <w:pStyle w:val="Dialogue"/>
      </w:pPr>
      <w:r w:rsidRPr="003921A8">
        <w:t xml:space="preserve">     The SAGG Project collection routines have been notified to</w:t>
      </w:r>
    </w:p>
    <w:p w:rsidR="009F397C" w:rsidRPr="003921A8" w:rsidRDefault="009F397C" w:rsidP="007B3B15">
      <w:pPr>
        <w:pStyle w:val="Dialogue"/>
      </w:pPr>
      <w:r w:rsidRPr="003921A8">
        <w:t xml:space="preserve">     begin an orderly shut-down process.</w:t>
      </w:r>
    </w:p>
    <w:p w:rsidR="00A62C3C" w:rsidRPr="003921A8" w:rsidRDefault="00A62C3C" w:rsidP="005D1EA4">
      <w:pPr>
        <w:pStyle w:val="BodyText6"/>
      </w:pPr>
    </w:p>
    <w:p w:rsidR="009F397C" w:rsidRPr="003921A8" w:rsidRDefault="00FC3F14" w:rsidP="00F106CC">
      <w:pPr>
        <w:pStyle w:val="Heading2"/>
      </w:pPr>
      <w:bookmarkStart w:id="101" w:name="_Toc439236030"/>
      <w:r w:rsidRPr="003921A8">
        <w:lastRenderedPageBreak/>
        <w:t>SAGG Master Background Task</w:t>
      </w:r>
      <w:r w:rsidR="00F106CC" w:rsidRPr="003921A8">
        <w:t xml:space="preserve"> Option</w:t>
      </w:r>
      <w:bookmarkEnd w:id="101"/>
    </w:p>
    <w:p w:rsidR="009F397C" w:rsidRPr="003921A8" w:rsidRDefault="009F397C" w:rsidP="005D1EA4">
      <w:pPr>
        <w:pStyle w:val="BodyText"/>
        <w:keepNext/>
        <w:keepLines/>
      </w:pPr>
      <w:r w:rsidRPr="003921A8">
        <w:t>Th</w:t>
      </w:r>
      <w:r w:rsidR="00270320" w:rsidRPr="003921A8">
        <w:t>e SAGG Master Background Task</w:t>
      </w:r>
      <w:r w:rsidRPr="003921A8">
        <w:t xml:space="preserve"> option</w:t>
      </w:r>
      <w:r w:rsidR="00D57A1C" w:rsidRPr="003921A8">
        <w:fldChar w:fldCharType="begin"/>
      </w:r>
      <w:r w:rsidR="00D57A1C" w:rsidRPr="003921A8">
        <w:instrText xml:space="preserve"> XE </w:instrText>
      </w:r>
      <w:r w:rsidR="00C7538C" w:rsidRPr="003921A8">
        <w:instrText>“</w:instrText>
      </w:r>
      <w:r w:rsidR="00D57A1C" w:rsidRPr="003921A8">
        <w:instrText>SAGG Master Background Task Option</w:instrText>
      </w:r>
      <w:r w:rsidR="00C7538C" w:rsidRPr="003921A8">
        <w:instrText>”</w:instrText>
      </w:r>
      <w:r w:rsidR="00D57A1C" w:rsidRPr="003921A8">
        <w:instrText xml:space="preserve"> </w:instrText>
      </w:r>
      <w:r w:rsidR="00D57A1C" w:rsidRPr="003921A8">
        <w:fldChar w:fldCharType="end"/>
      </w:r>
      <w:r w:rsidR="00D57A1C" w:rsidRPr="003921A8">
        <w:fldChar w:fldCharType="begin"/>
      </w:r>
      <w:r w:rsidR="00D57A1C" w:rsidRPr="003921A8">
        <w:instrText xml:space="preserve"> XE </w:instrText>
      </w:r>
      <w:r w:rsidR="00C7538C" w:rsidRPr="003921A8">
        <w:instrText>“</w:instrText>
      </w:r>
      <w:r w:rsidR="00D57A1C" w:rsidRPr="003921A8">
        <w:instrText>Options:SAGG Master Background Task</w:instrText>
      </w:r>
      <w:r w:rsidR="00C7538C" w:rsidRPr="003921A8">
        <w:instrText>”</w:instrText>
      </w:r>
      <w:r w:rsidR="00D57A1C" w:rsidRPr="003921A8">
        <w:instrText xml:space="preserve"> </w:instrText>
      </w:r>
      <w:r w:rsidR="00D57A1C" w:rsidRPr="003921A8">
        <w:fldChar w:fldCharType="end"/>
      </w:r>
      <w:r w:rsidRPr="003921A8">
        <w:t xml:space="preserve"> </w:t>
      </w:r>
      <w:r w:rsidR="00270320" w:rsidRPr="003921A8">
        <w:t>[</w:t>
      </w:r>
      <w:r w:rsidR="00D57A1C" w:rsidRPr="003921A8">
        <w:t>KMPS SAGG REPORT</w:t>
      </w:r>
      <w:r w:rsidR="00D57A1C" w:rsidRPr="003921A8">
        <w:fldChar w:fldCharType="begin"/>
      </w:r>
      <w:r w:rsidR="00D57A1C" w:rsidRPr="003921A8">
        <w:instrText xml:space="preserve"> XE </w:instrText>
      </w:r>
      <w:r w:rsidR="00C7538C" w:rsidRPr="003921A8">
        <w:instrText>“</w:instrText>
      </w:r>
      <w:r w:rsidR="00D57A1C" w:rsidRPr="003921A8">
        <w:instrText>KMPS SAGG REPORT Option</w:instrText>
      </w:r>
      <w:r w:rsidR="00C7538C" w:rsidRPr="003921A8">
        <w:instrText>”</w:instrText>
      </w:r>
      <w:r w:rsidR="00D57A1C" w:rsidRPr="003921A8">
        <w:instrText xml:space="preserve"> </w:instrText>
      </w:r>
      <w:r w:rsidR="00D57A1C" w:rsidRPr="003921A8">
        <w:fldChar w:fldCharType="end"/>
      </w:r>
      <w:r w:rsidR="00D57A1C" w:rsidRPr="003921A8">
        <w:fldChar w:fldCharType="begin"/>
      </w:r>
      <w:r w:rsidR="00D57A1C" w:rsidRPr="003921A8">
        <w:instrText xml:space="preserve"> XE </w:instrText>
      </w:r>
      <w:r w:rsidR="00C7538C" w:rsidRPr="003921A8">
        <w:instrText>“</w:instrText>
      </w:r>
      <w:r w:rsidR="00D57A1C" w:rsidRPr="003921A8">
        <w:instrText>Options:KMPS SAGG REPORT</w:instrText>
      </w:r>
      <w:r w:rsidR="00C7538C" w:rsidRPr="003921A8">
        <w:instrText>”</w:instrText>
      </w:r>
      <w:r w:rsidR="00D57A1C" w:rsidRPr="003921A8">
        <w:instrText xml:space="preserve"> </w:instrText>
      </w:r>
      <w:r w:rsidR="00D57A1C" w:rsidRPr="003921A8">
        <w:fldChar w:fldCharType="end"/>
      </w:r>
      <w:r w:rsidR="00270320" w:rsidRPr="003921A8">
        <w:t xml:space="preserve">] </w:t>
      </w:r>
      <w:r w:rsidRPr="003921A8">
        <w:t xml:space="preserve">is </w:t>
      </w:r>
      <w:r w:rsidRPr="003921A8">
        <w:rPr>
          <w:i/>
        </w:rPr>
        <w:t>not</w:t>
      </w:r>
      <w:r w:rsidRPr="003921A8">
        <w:t xml:space="preserve"> assigned to any menu</w:t>
      </w:r>
      <w:r w:rsidR="001263F7" w:rsidRPr="003921A8">
        <w:t xml:space="preserve">. </w:t>
      </w:r>
      <w:r w:rsidRPr="003921A8">
        <w:t>This option is scheduled through TaskMan to start SAGG Project</w:t>
      </w:r>
      <w:r w:rsidR="00C7538C" w:rsidRPr="003921A8">
        <w:t>’</w:t>
      </w:r>
      <w:r w:rsidRPr="003921A8">
        <w:t>s master collection routine in the background</w:t>
      </w:r>
      <w:r w:rsidR="001263F7" w:rsidRPr="003921A8">
        <w:t xml:space="preserve">. </w:t>
      </w:r>
      <w:r w:rsidRPr="003921A8">
        <w:t>This option should be rescheduled with the Schedule/Unschedule Options</w:t>
      </w:r>
      <w:r w:rsidRPr="003921A8">
        <w:fldChar w:fldCharType="begin"/>
      </w:r>
      <w:r w:rsidRPr="003921A8">
        <w:instrText xml:space="preserve"> XE </w:instrText>
      </w:r>
      <w:r w:rsidR="00C7538C" w:rsidRPr="003921A8">
        <w:instrText>“</w:instrText>
      </w:r>
      <w:r w:rsidRPr="003921A8">
        <w:instrText>Schedule/Unschedule Options</w:instrText>
      </w:r>
      <w:r w:rsidR="00C7538C" w:rsidRPr="003921A8">
        <w:instrText>”</w:instrText>
      </w:r>
      <w:r w:rsidRPr="003921A8">
        <w:instrText xml:space="preserve"> </w:instrText>
      </w:r>
      <w:r w:rsidRPr="003921A8">
        <w:fldChar w:fldCharType="end"/>
      </w:r>
      <w:r w:rsidR="00D57A1C" w:rsidRPr="003921A8">
        <w:fldChar w:fldCharType="begin"/>
      </w:r>
      <w:r w:rsidR="00D57A1C" w:rsidRPr="003921A8">
        <w:instrText xml:space="preserve"> XE </w:instrText>
      </w:r>
      <w:r w:rsidR="00C7538C" w:rsidRPr="003921A8">
        <w:instrText>“</w:instrText>
      </w:r>
      <w:r w:rsidR="00D57A1C" w:rsidRPr="003921A8">
        <w:instrText>Options:Schedule/Unschedule Options</w:instrText>
      </w:r>
      <w:r w:rsidR="00C7538C" w:rsidRPr="003921A8">
        <w:instrText>”</w:instrText>
      </w:r>
      <w:r w:rsidR="00D57A1C" w:rsidRPr="003921A8">
        <w:instrText xml:space="preserve"> </w:instrText>
      </w:r>
      <w:r w:rsidR="00D57A1C" w:rsidRPr="003921A8">
        <w:fldChar w:fldCharType="end"/>
      </w:r>
      <w:r w:rsidRPr="003921A8">
        <w:t xml:space="preserve"> [XUTM SCHEDULE</w:t>
      </w:r>
      <w:r w:rsidRPr="003921A8">
        <w:fldChar w:fldCharType="begin"/>
      </w:r>
      <w:r w:rsidRPr="003921A8">
        <w:instrText xml:space="preserve"> XE </w:instrText>
      </w:r>
      <w:r w:rsidR="00C7538C" w:rsidRPr="003921A8">
        <w:instrText>“</w:instrText>
      </w:r>
      <w:r w:rsidRPr="003921A8">
        <w:instrText>XUTM SCHEDULE</w:instrText>
      </w:r>
      <w:r w:rsidR="00D57A1C" w:rsidRPr="003921A8">
        <w:instrText xml:space="preserve"> Option</w:instrText>
      </w:r>
      <w:r w:rsidR="00C7538C" w:rsidRPr="003921A8">
        <w:instrText>”</w:instrText>
      </w:r>
      <w:r w:rsidRPr="003921A8">
        <w:instrText xml:space="preserve"> </w:instrText>
      </w:r>
      <w:r w:rsidRPr="003921A8">
        <w:fldChar w:fldCharType="end"/>
      </w:r>
      <w:r w:rsidR="00D57A1C" w:rsidRPr="003921A8">
        <w:fldChar w:fldCharType="begin"/>
      </w:r>
      <w:r w:rsidR="00D57A1C" w:rsidRPr="003921A8">
        <w:instrText xml:space="preserve"> XE </w:instrText>
      </w:r>
      <w:r w:rsidR="00C7538C" w:rsidRPr="003921A8">
        <w:instrText>“</w:instrText>
      </w:r>
      <w:r w:rsidR="00D57A1C" w:rsidRPr="003921A8">
        <w:instrText>Options:XUTM SCHEDULE</w:instrText>
      </w:r>
      <w:r w:rsidR="00C7538C" w:rsidRPr="003921A8">
        <w:instrText>”</w:instrText>
      </w:r>
      <w:r w:rsidR="00D57A1C" w:rsidRPr="003921A8">
        <w:instrText xml:space="preserve"> </w:instrText>
      </w:r>
      <w:r w:rsidR="00D57A1C" w:rsidRPr="003921A8">
        <w:fldChar w:fldCharType="end"/>
      </w:r>
      <w:r w:rsidRPr="003921A8">
        <w:t>] under the Task</w:t>
      </w:r>
      <w:r w:rsidR="00D57A1C" w:rsidRPr="003921A8">
        <w:t>m</w:t>
      </w:r>
      <w:r w:rsidRPr="003921A8">
        <w:t>an Management menu</w:t>
      </w:r>
      <w:r w:rsidRPr="003921A8">
        <w:fldChar w:fldCharType="begin"/>
      </w:r>
      <w:r w:rsidR="00D57A1C" w:rsidRPr="003921A8">
        <w:instrText xml:space="preserve"> XE </w:instrText>
      </w:r>
      <w:r w:rsidR="00C7538C" w:rsidRPr="003921A8">
        <w:instrText>“</w:instrText>
      </w:r>
      <w:r w:rsidR="00D57A1C" w:rsidRPr="003921A8">
        <w:instrText>Taskman Management M</w:instrText>
      </w:r>
      <w:r w:rsidRPr="003921A8">
        <w:instrText>enu</w:instrText>
      </w:r>
      <w:r w:rsidR="00C7538C" w:rsidRPr="003921A8">
        <w:instrText>”</w:instrText>
      </w:r>
      <w:r w:rsidRPr="003921A8">
        <w:instrText xml:space="preserve"> </w:instrText>
      </w:r>
      <w:r w:rsidRPr="003921A8">
        <w:fldChar w:fldCharType="end"/>
      </w:r>
      <w:r w:rsidR="00D57A1C" w:rsidRPr="003921A8">
        <w:fldChar w:fldCharType="begin"/>
      </w:r>
      <w:r w:rsidR="00D57A1C" w:rsidRPr="003921A8">
        <w:instrText xml:space="preserve"> XE </w:instrText>
      </w:r>
      <w:r w:rsidR="00C7538C" w:rsidRPr="003921A8">
        <w:instrText>“</w:instrText>
      </w:r>
      <w:r w:rsidR="00D57A1C" w:rsidRPr="003921A8">
        <w:instrText>Menus:Taskman Management menu</w:instrText>
      </w:r>
      <w:r w:rsidR="00C7538C" w:rsidRPr="003921A8">
        <w:instrText>”</w:instrText>
      </w:r>
      <w:r w:rsidR="00D57A1C" w:rsidRPr="003921A8">
        <w:instrText xml:space="preserve"> </w:instrText>
      </w:r>
      <w:r w:rsidR="00D57A1C" w:rsidRPr="003921A8">
        <w:fldChar w:fldCharType="end"/>
      </w:r>
      <w:r w:rsidR="00D57A1C" w:rsidRPr="003921A8">
        <w:fldChar w:fldCharType="begin"/>
      </w:r>
      <w:r w:rsidR="00D57A1C" w:rsidRPr="003921A8">
        <w:instrText xml:space="preserve"> XE </w:instrText>
      </w:r>
      <w:r w:rsidR="00C7538C" w:rsidRPr="003921A8">
        <w:instrText>“</w:instrText>
      </w:r>
      <w:r w:rsidR="00D57A1C" w:rsidRPr="003921A8">
        <w:instrText>Options:Taskman Management menu</w:instrText>
      </w:r>
      <w:r w:rsidR="00C7538C" w:rsidRPr="003921A8">
        <w:instrText>”</w:instrText>
      </w:r>
      <w:r w:rsidR="00D57A1C" w:rsidRPr="003921A8">
        <w:instrText xml:space="preserve"> </w:instrText>
      </w:r>
      <w:r w:rsidR="00D57A1C" w:rsidRPr="003921A8">
        <w:fldChar w:fldCharType="end"/>
      </w:r>
      <w:r w:rsidRPr="003921A8">
        <w:t xml:space="preserve"> for every 28 days to ensure same day-of-week collection cycles</w:t>
      </w:r>
      <w:r w:rsidR="001263F7" w:rsidRPr="003921A8">
        <w:t xml:space="preserve">. </w:t>
      </w:r>
      <w:r w:rsidRPr="003921A8">
        <w:t xml:space="preserve">If this option does </w:t>
      </w:r>
      <w:r w:rsidRPr="003921A8">
        <w:rPr>
          <w:i/>
        </w:rPr>
        <w:t>not</w:t>
      </w:r>
      <w:r w:rsidRPr="003921A8">
        <w:t xml:space="preserve"> execute properly, a warning message is sent to the KMPS-SAGG mail group</w:t>
      </w:r>
      <w:r w:rsidRPr="003921A8">
        <w:fldChar w:fldCharType="begin"/>
      </w:r>
      <w:r w:rsidRPr="003921A8">
        <w:instrText xml:space="preserve"> XE </w:instrText>
      </w:r>
      <w:r w:rsidR="00C7538C" w:rsidRPr="003921A8">
        <w:instrText>“</w:instrText>
      </w:r>
      <w:r w:rsidR="004D1B86" w:rsidRPr="003921A8">
        <w:instrText>KMP-CAPMAN</w:instrText>
      </w:r>
      <w:r w:rsidRPr="003921A8">
        <w:instrText xml:space="preserve"> Mail Group</w:instrText>
      </w:r>
      <w:r w:rsidR="00C7538C" w:rsidRPr="003921A8">
        <w:instrText>”</w:instrText>
      </w:r>
      <w:r w:rsidRPr="003921A8">
        <w:instrText xml:space="preserve"> </w:instrText>
      </w:r>
      <w:r w:rsidRPr="003921A8">
        <w:fldChar w:fldCharType="end"/>
      </w:r>
      <w:r w:rsidR="00D57A1C" w:rsidRPr="003921A8">
        <w:fldChar w:fldCharType="begin"/>
      </w:r>
      <w:r w:rsidR="00D57A1C" w:rsidRPr="003921A8">
        <w:instrText xml:space="preserve"> XE </w:instrText>
      </w:r>
      <w:r w:rsidR="00C7538C" w:rsidRPr="003921A8">
        <w:instrText>“</w:instrText>
      </w:r>
      <w:r w:rsidR="00D57A1C" w:rsidRPr="003921A8">
        <w:instrText>Mail Groups:</w:instrText>
      </w:r>
      <w:r w:rsidR="004D1B86" w:rsidRPr="003921A8">
        <w:instrText>KMP-CAPMAN</w:instrText>
      </w:r>
      <w:r w:rsidR="00C7538C" w:rsidRPr="003921A8">
        <w:instrText>”</w:instrText>
      </w:r>
      <w:r w:rsidR="00D57A1C" w:rsidRPr="003921A8">
        <w:instrText xml:space="preserve"> </w:instrText>
      </w:r>
      <w:r w:rsidR="00D57A1C" w:rsidRPr="003921A8">
        <w:fldChar w:fldCharType="end"/>
      </w:r>
      <w:r w:rsidR="005D1EA4" w:rsidRPr="003921A8">
        <w:t>.</w:t>
      </w:r>
    </w:p>
    <w:p w:rsidR="009F397C" w:rsidRPr="003921A8" w:rsidRDefault="00066C80" w:rsidP="00066C80">
      <w:pPr>
        <w:pStyle w:val="BodyText"/>
        <w:keepNext/>
        <w:keepLines/>
      </w:pPr>
      <w:r w:rsidRPr="003921A8">
        <w:rPr>
          <w:color w:val="0000FF"/>
          <w:u w:val="single"/>
        </w:rPr>
        <w:fldChar w:fldCharType="begin"/>
      </w:r>
      <w:r w:rsidRPr="003921A8">
        <w:rPr>
          <w:color w:val="0000FF"/>
          <w:u w:val="single"/>
        </w:rPr>
        <w:instrText xml:space="preserve"> REF _Ref439234208 \h  \* MERGEFORMAT </w:instrText>
      </w:r>
      <w:r w:rsidRPr="003921A8">
        <w:rPr>
          <w:color w:val="0000FF"/>
          <w:u w:val="single"/>
        </w:rPr>
      </w:r>
      <w:r w:rsidRPr="003921A8">
        <w:rPr>
          <w:color w:val="0000FF"/>
          <w:u w:val="single"/>
        </w:rPr>
        <w:fldChar w:fldCharType="separate"/>
      </w:r>
      <w:r w:rsidR="00CB3DEF" w:rsidRPr="003921A8">
        <w:rPr>
          <w:color w:val="0000FF"/>
          <w:u w:val="single"/>
        </w:rPr>
        <w:t>Figure 4</w:t>
      </w:r>
      <w:r w:rsidRPr="003921A8">
        <w:rPr>
          <w:color w:val="0000FF"/>
          <w:u w:val="single"/>
        </w:rPr>
        <w:fldChar w:fldCharType="end"/>
      </w:r>
      <w:r w:rsidR="009F397C" w:rsidRPr="003921A8">
        <w:t xml:space="preserve"> shows a</w:t>
      </w:r>
      <w:r w:rsidRPr="003921A8">
        <w:t>n example of a</w:t>
      </w:r>
      <w:r w:rsidR="009F397C" w:rsidRPr="003921A8">
        <w:t xml:space="preserve"> typical display when using </w:t>
      </w:r>
      <w:r w:rsidR="00D57A1C" w:rsidRPr="003921A8">
        <w:t>the Schedule/Unschedule Options</w:t>
      </w:r>
      <w:r w:rsidR="00D57A1C" w:rsidRPr="003921A8">
        <w:fldChar w:fldCharType="begin"/>
      </w:r>
      <w:r w:rsidR="00D57A1C" w:rsidRPr="003921A8">
        <w:instrText xml:space="preserve"> XE </w:instrText>
      </w:r>
      <w:r w:rsidR="00C7538C" w:rsidRPr="003921A8">
        <w:instrText>“</w:instrText>
      </w:r>
      <w:r w:rsidR="00D57A1C" w:rsidRPr="003921A8">
        <w:instrText>Schedule/Unschedule Options</w:instrText>
      </w:r>
      <w:r w:rsidR="00C7538C" w:rsidRPr="003921A8">
        <w:instrText>”</w:instrText>
      </w:r>
      <w:r w:rsidR="00D57A1C" w:rsidRPr="003921A8">
        <w:instrText xml:space="preserve"> </w:instrText>
      </w:r>
      <w:r w:rsidR="00D57A1C" w:rsidRPr="003921A8">
        <w:fldChar w:fldCharType="end"/>
      </w:r>
      <w:r w:rsidR="00D57A1C" w:rsidRPr="003921A8">
        <w:fldChar w:fldCharType="begin"/>
      </w:r>
      <w:r w:rsidR="00D57A1C" w:rsidRPr="003921A8">
        <w:instrText xml:space="preserve"> XE </w:instrText>
      </w:r>
      <w:r w:rsidR="00C7538C" w:rsidRPr="003921A8">
        <w:instrText>“</w:instrText>
      </w:r>
      <w:r w:rsidR="00D57A1C" w:rsidRPr="003921A8">
        <w:instrText>Options</w:instrText>
      </w:r>
      <w:proofErr w:type="gramStart"/>
      <w:r w:rsidR="00D57A1C" w:rsidRPr="003921A8">
        <w:instrText>:Schedule</w:instrText>
      </w:r>
      <w:proofErr w:type="gramEnd"/>
      <w:r w:rsidR="00D57A1C" w:rsidRPr="003921A8">
        <w:instrText>/Unschedule Options</w:instrText>
      </w:r>
      <w:r w:rsidR="00C7538C" w:rsidRPr="003921A8">
        <w:instrText>”</w:instrText>
      </w:r>
      <w:r w:rsidR="00D57A1C" w:rsidRPr="003921A8">
        <w:instrText xml:space="preserve"> </w:instrText>
      </w:r>
      <w:r w:rsidR="00D57A1C" w:rsidRPr="003921A8">
        <w:fldChar w:fldCharType="end"/>
      </w:r>
      <w:r w:rsidR="00D57A1C" w:rsidRPr="003921A8">
        <w:t>:</w:t>
      </w:r>
    </w:p>
    <w:p w:rsidR="00D57A1C" w:rsidRPr="003921A8" w:rsidRDefault="005D1EA4" w:rsidP="005D1EA4">
      <w:pPr>
        <w:pStyle w:val="Caption"/>
      </w:pPr>
      <w:bookmarkStart w:id="102" w:name="_Ref439234208"/>
      <w:bookmarkStart w:id="103" w:name="_Toc439232437"/>
      <w:bookmarkStart w:id="104" w:name="_Toc439236003"/>
      <w:r w:rsidRPr="003921A8">
        <w:t xml:space="preserve">Figure </w:t>
      </w:r>
      <w:r w:rsidR="00F427D7">
        <w:fldChar w:fldCharType="begin"/>
      </w:r>
      <w:r w:rsidR="00F427D7">
        <w:instrText xml:space="preserve"> SEQ Figure \* ARABIC </w:instrText>
      </w:r>
      <w:r w:rsidR="00F427D7">
        <w:fldChar w:fldCharType="separate"/>
      </w:r>
      <w:r w:rsidR="00CB3DEF" w:rsidRPr="003921A8">
        <w:t>4</w:t>
      </w:r>
      <w:r w:rsidR="00F427D7">
        <w:fldChar w:fldCharType="end"/>
      </w:r>
      <w:bookmarkEnd w:id="102"/>
      <w:r w:rsidRPr="003921A8">
        <w:t>. SAGG Master Background Task option—Sample user dialogue and report</w:t>
      </w:r>
      <w:bookmarkEnd w:id="103"/>
      <w:bookmarkEnd w:id="104"/>
    </w:p>
    <w:p w:rsidR="009F397C" w:rsidRPr="003921A8" w:rsidRDefault="009F397C" w:rsidP="007B3B15">
      <w:pPr>
        <w:pStyle w:val="Dialogue"/>
      </w:pPr>
      <w:r w:rsidRPr="003921A8">
        <w:t xml:space="preserve">Select OPTION to schedule or reschedule: </w:t>
      </w:r>
      <w:r w:rsidRPr="003921A8">
        <w:rPr>
          <w:b/>
          <w:highlight w:val="yellow"/>
        </w:rPr>
        <w:t>KMPS SAGG REPORT</w:t>
      </w:r>
      <w:r w:rsidRPr="003921A8">
        <w:rPr>
          <w:highlight w:val="yellow"/>
        </w:rPr>
        <w:t xml:space="preserve"> </w:t>
      </w:r>
      <w:r w:rsidR="001667F4" w:rsidRPr="003921A8">
        <w:rPr>
          <w:b/>
          <w:highlight w:val="yellow"/>
        </w:rPr>
        <w:t>&lt;Enter&gt;</w:t>
      </w:r>
      <w:r w:rsidR="007D6D4D" w:rsidRPr="003921A8">
        <w:t xml:space="preserve"> </w:t>
      </w:r>
      <w:r w:rsidRPr="003921A8">
        <w:t>(R)</w:t>
      </w:r>
    </w:p>
    <w:p w:rsidR="009F397C" w:rsidRPr="003921A8" w:rsidRDefault="009F397C" w:rsidP="007B3B15">
      <w:pPr>
        <w:pStyle w:val="Dialogue"/>
      </w:pPr>
    </w:p>
    <w:p w:rsidR="009F397C" w:rsidRPr="003921A8" w:rsidRDefault="009F397C" w:rsidP="007B3B15">
      <w:pPr>
        <w:pStyle w:val="Dialogue"/>
      </w:pPr>
      <w:r w:rsidRPr="003921A8">
        <w:t xml:space="preserve">                          Edit Option Schedule</w:t>
      </w:r>
    </w:p>
    <w:p w:rsidR="009F397C" w:rsidRPr="003921A8" w:rsidRDefault="009F397C" w:rsidP="007B3B15">
      <w:pPr>
        <w:pStyle w:val="Dialogue"/>
      </w:pPr>
      <w:r w:rsidRPr="003921A8">
        <w:t xml:space="preserve">    Option Name: KMPS SAGG REPORT              </w:t>
      </w:r>
    </w:p>
    <w:p w:rsidR="009F397C" w:rsidRPr="003921A8" w:rsidRDefault="009F397C" w:rsidP="007B3B15">
      <w:pPr>
        <w:pStyle w:val="Dialogue"/>
      </w:pPr>
      <w:r w:rsidRPr="003921A8">
        <w:t xml:space="preserve">    Menu Text: SAGG Master Background Task               TASK ID: 3883</w:t>
      </w:r>
    </w:p>
    <w:p w:rsidR="009F397C" w:rsidRPr="003921A8" w:rsidRDefault="009F397C" w:rsidP="007B3B15">
      <w:pPr>
        <w:pStyle w:val="Dialogue"/>
      </w:pPr>
      <w:r w:rsidRPr="003921A8">
        <w:t>____________________________________________________________________</w:t>
      </w:r>
    </w:p>
    <w:p w:rsidR="009F397C" w:rsidRPr="003921A8" w:rsidRDefault="009F397C" w:rsidP="007B3B15">
      <w:pPr>
        <w:pStyle w:val="Dialogue"/>
      </w:pPr>
    </w:p>
    <w:p w:rsidR="009F397C" w:rsidRPr="003921A8" w:rsidRDefault="009F397C" w:rsidP="007B3B15">
      <w:pPr>
        <w:pStyle w:val="Dialogue"/>
      </w:pPr>
      <w:r w:rsidRPr="003921A8">
        <w:t xml:space="preserve">  QUEUED TO RUN AT WHAT TIME: JUN 26,1998@19:00 </w:t>
      </w:r>
    </w:p>
    <w:p w:rsidR="009F397C" w:rsidRPr="003921A8" w:rsidRDefault="009F397C" w:rsidP="007B3B15">
      <w:pPr>
        <w:pStyle w:val="Dialogue"/>
      </w:pPr>
    </w:p>
    <w:p w:rsidR="009F397C" w:rsidRPr="003921A8" w:rsidRDefault="009F397C" w:rsidP="007B3B15">
      <w:pPr>
        <w:pStyle w:val="Dialogue"/>
      </w:pPr>
      <w:r w:rsidRPr="003921A8">
        <w:t>DEVICE FOR QUEUED JOB OUTPUT:</w:t>
      </w:r>
    </w:p>
    <w:p w:rsidR="009F397C" w:rsidRPr="003921A8" w:rsidRDefault="009F397C" w:rsidP="007B3B15">
      <w:pPr>
        <w:pStyle w:val="Dialogue"/>
      </w:pPr>
    </w:p>
    <w:p w:rsidR="009F397C" w:rsidRPr="003921A8" w:rsidRDefault="009F397C" w:rsidP="007B3B15">
      <w:pPr>
        <w:pStyle w:val="Dialogue"/>
      </w:pPr>
      <w:r w:rsidRPr="003921A8">
        <w:t xml:space="preserve"> QUEUED TO RUN ON VOLUME SET:</w:t>
      </w:r>
    </w:p>
    <w:p w:rsidR="009F397C" w:rsidRPr="003921A8" w:rsidRDefault="009F397C" w:rsidP="007B3B15">
      <w:pPr>
        <w:pStyle w:val="Dialogue"/>
      </w:pPr>
    </w:p>
    <w:p w:rsidR="009F397C" w:rsidRPr="003921A8" w:rsidRDefault="009F397C" w:rsidP="007B3B15">
      <w:pPr>
        <w:pStyle w:val="Dialogue"/>
      </w:pPr>
      <w:r w:rsidRPr="003921A8">
        <w:t xml:space="preserve">      RESCHEDULING FREQUENCY: 28D </w:t>
      </w:r>
    </w:p>
    <w:p w:rsidR="009F397C" w:rsidRPr="003921A8" w:rsidRDefault="009F397C" w:rsidP="007B3B15">
      <w:pPr>
        <w:pStyle w:val="Dialogue"/>
      </w:pPr>
    </w:p>
    <w:p w:rsidR="009F397C" w:rsidRPr="003921A8" w:rsidRDefault="009F397C" w:rsidP="007B3B15">
      <w:pPr>
        <w:pStyle w:val="Dialogue"/>
      </w:pPr>
      <w:r w:rsidRPr="003921A8">
        <w:t xml:space="preserve">             TASK PARAMETERS:</w:t>
      </w:r>
    </w:p>
    <w:p w:rsidR="009F397C" w:rsidRPr="003921A8" w:rsidRDefault="009F397C" w:rsidP="007B3B15">
      <w:pPr>
        <w:pStyle w:val="Dialogue"/>
      </w:pPr>
    </w:p>
    <w:p w:rsidR="009F397C" w:rsidRPr="003921A8" w:rsidRDefault="009F397C" w:rsidP="007B3B15">
      <w:pPr>
        <w:pStyle w:val="Dialogue"/>
      </w:pPr>
      <w:r w:rsidRPr="003921A8">
        <w:t xml:space="preserve">            SPECIAL QUEUEING:</w:t>
      </w:r>
    </w:p>
    <w:p w:rsidR="009F397C" w:rsidRPr="003921A8" w:rsidRDefault="009F397C" w:rsidP="007B3B15">
      <w:pPr>
        <w:pStyle w:val="Dialogue"/>
      </w:pPr>
    </w:p>
    <w:p w:rsidR="009F397C" w:rsidRPr="003921A8" w:rsidRDefault="009F397C" w:rsidP="007B3B15">
      <w:pPr>
        <w:pStyle w:val="Dialogue"/>
      </w:pPr>
      <w:r w:rsidRPr="003921A8">
        <w:t xml:space="preserve">COMMAND:                      Press &lt;PF1&gt;H for help    </w:t>
      </w:r>
      <w:r w:rsidRPr="003921A8">
        <w:rPr>
          <w:b/>
          <w:shd w:val="clear" w:color="auto" w:fill="000000" w:themeFill="text1"/>
        </w:rPr>
        <w:t>Insert</w:t>
      </w:r>
    </w:p>
    <w:p w:rsidR="009F397C" w:rsidRPr="003921A8" w:rsidRDefault="009F397C" w:rsidP="005D1EA4">
      <w:pPr>
        <w:pStyle w:val="BodyText"/>
      </w:pPr>
    </w:p>
    <w:p w:rsidR="005D1EA4" w:rsidRPr="003921A8" w:rsidRDefault="005D1EA4" w:rsidP="005D1EA4">
      <w:pPr>
        <w:pStyle w:val="BodyText"/>
      </w:pPr>
      <w:bookmarkStart w:id="105" w:name="_Hlt424356320"/>
      <w:bookmarkStart w:id="106" w:name="_Hlt425644792"/>
      <w:bookmarkStart w:id="107" w:name="_Toc93388318"/>
      <w:bookmarkEnd w:id="105"/>
      <w:bookmarkEnd w:id="106"/>
    </w:p>
    <w:p w:rsidR="005D1EA4" w:rsidRPr="003921A8" w:rsidRDefault="005D1EA4" w:rsidP="005D1EA4">
      <w:pPr>
        <w:pStyle w:val="BodyText"/>
        <w:sectPr w:rsidR="005D1EA4" w:rsidRPr="003921A8" w:rsidSect="005D1EA4">
          <w:headerReference w:type="even" r:id="rId23"/>
          <w:footerReference w:type="even" r:id="rId24"/>
          <w:footerReference w:type="first" r:id="rId25"/>
          <w:pgSz w:w="12240" w:h="15840"/>
          <w:pgMar w:top="1440" w:right="1440" w:bottom="1440" w:left="1440" w:header="720" w:footer="720" w:gutter="0"/>
          <w:cols w:space="720"/>
        </w:sectPr>
      </w:pPr>
    </w:p>
    <w:p w:rsidR="001263F7" w:rsidRPr="003921A8" w:rsidRDefault="001263F7" w:rsidP="00CB3DEF">
      <w:pPr>
        <w:pStyle w:val="HeadingFront-BackMatter"/>
      </w:pPr>
      <w:bookmarkStart w:id="108" w:name="_Toc439236031"/>
      <w:r w:rsidRPr="003921A8">
        <w:lastRenderedPageBreak/>
        <w:t>Glossary</w:t>
      </w:r>
      <w:bookmarkEnd w:id="107"/>
      <w:bookmarkEnd w:id="108"/>
    </w:p>
    <w:p w:rsidR="001263F7" w:rsidRPr="003921A8" w:rsidRDefault="001263F7" w:rsidP="00FC3F14">
      <w:pPr>
        <w:pStyle w:val="BodyText6"/>
      </w:pPr>
      <w:r w:rsidRPr="003921A8">
        <w:fldChar w:fldCharType="begin"/>
      </w:r>
      <w:r w:rsidRPr="003921A8">
        <w:instrText xml:space="preserve"> XE </w:instrText>
      </w:r>
      <w:r w:rsidR="00C7538C" w:rsidRPr="003921A8">
        <w:instrText>“</w:instrText>
      </w:r>
      <w:r w:rsidRPr="003921A8">
        <w:instrText>Glossary</w:instrText>
      </w:r>
      <w:r w:rsidR="00C7538C" w:rsidRPr="003921A8">
        <w:instrText>”</w:instrText>
      </w:r>
      <w:r w:rsidRPr="003921A8">
        <w:instrText xml:space="preserve"> </w:instrText>
      </w:r>
      <w:r w:rsidRPr="003921A8">
        <w:fldChar w:fldCharType="end"/>
      </w:r>
    </w:p>
    <w:p w:rsidR="005D1EA4" w:rsidRPr="003921A8" w:rsidRDefault="005D1EA4" w:rsidP="005D1EA4">
      <w:pPr>
        <w:pStyle w:val="Caption"/>
      </w:pPr>
      <w:bookmarkStart w:id="109" w:name="_Toc439232352"/>
      <w:bookmarkStart w:id="110" w:name="_Toc439232389"/>
      <w:bookmarkStart w:id="111" w:name="_Toc439232438"/>
      <w:bookmarkStart w:id="112" w:name="_Toc439236006"/>
      <w:r w:rsidRPr="003921A8">
        <w:t xml:space="preserve">Table </w:t>
      </w:r>
      <w:r w:rsidR="00F427D7">
        <w:fldChar w:fldCharType="begin"/>
      </w:r>
      <w:r w:rsidR="00F427D7">
        <w:instrText xml:space="preserve"> SEQ Table \* ARABIC </w:instrText>
      </w:r>
      <w:r w:rsidR="00F427D7">
        <w:fldChar w:fldCharType="separate"/>
      </w:r>
      <w:r w:rsidR="00CB3DEF" w:rsidRPr="003921A8">
        <w:t>3</w:t>
      </w:r>
      <w:r w:rsidR="00F427D7">
        <w:fldChar w:fldCharType="end"/>
      </w:r>
      <w:r w:rsidRPr="003921A8">
        <w:t>. Statistical Analysis of Global Growth glossary terms</w:t>
      </w:r>
      <w:bookmarkEnd w:id="109"/>
      <w:bookmarkEnd w:id="110"/>
      <w:bookmarkEnd w:id="111"/>
      <w:bookmarkEnd w:id="112"/>
    </w:p>
    <w:tbl>
      <w:tblPr>
        <w:tblW w:w="941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934"/>
        <w:gridCol w:w="6480"/>
      </w:tblGrid>
      <w:tr w:rsidR="00FC3F14" w:rsidRPr="003921A8" w:rsidTr="00FC3F14">
        <w:trPr>
          <w:tblHeader/>
        </w:trPr>
        <w:tc>
          <w:tcPr>
            <w:tcW w:w="2934" w:type="dxa"/>
            <w:shd w:val="pct12" w:color="auto" w:fill="auto"/>
          </w:tcPr>
          <w:p w:rsidR="00FC3F14" w:rsidRPr="003921A8" w:rsidRDefault="00FC3F14" w:rsidP="00FC3F14">
            <w:pPr>
              <w:pStyle w:val="TableHeading"/>
            </w:pPr>
            <w:bookmarkStart w:id="113" w:name="COL001_TBL003"/>
            <w:bookmarkEnd w:id="113"/>
            <w:r w:rsidRPr="003921A8">
              <w:t>Term</w:t>
            </w:r>
          </w:p>
        </w:tc>
        <w:tc>
          <w:tcPr>
            <w:tcW w:w="6480" w:type="dxa"/>
            <w:shd w:val="pct12" w:color="auto" w:fill="auto"/>
          </w:tcPr>
          <w:p w:rsidR="00FC3F14" w:rsidRPr="003921A8" w:rsidRDefault="00FC3F14" w:rsidP="00FC3F14">
            <w:pPr>
              <w:pStyle w:val="TableHeading"/>
            </w:pPr>
            <w:r w:rsidRPr="003921A8">
              <w:t>Description</w:t>
            </w:r>
          </w:p>
        </w:tc>
      </w:tr>
      <w:tr w:rsidR="001263F7" w:rsidRPr="003921A8" w:rsidTr="00FC3F14">
        <w:tc>
          <w:tcPr>
            <w:tcW w:w="2934" w:type="dxa"/>
            <w:shd w:val="clear" w:color="auto" w:fill="auto"/>
          </w:tcPr>
          <w:p w:rsidR="001263F7" w:rsidRPr="003921A8" w:rsidRDefault="001263F7" w:rsidP="00FC3F14">
            <w:pPr>
              <w:pStyle w:val="TableText"/>
              <w:keepNext/>
              <w:keepLines/>
            </w:pPr>
            <w:r w:rsidRPr="003921A8">
              <w:t>BLOCK</w:t>
            </w:r>
          </w:p>
        </w:tc>
        <w:tc>
          <w:tcPr>
            <w:tcW w:w="6480" w:type="dxa"/>
            <w:shd w:val="clear" w:color="auto" w:fill="auto"/>
          </w:tcPr>
          <w:p w:rsidR="001263F7" w:rsidRPr="003921A8" w:rsidRDefault="001263F7" w:rsidP="00066C80">
            <w:pPr>
              <w:pStyle w:val="TableText"/>
              <w:keepNext/>
              <w:keepLines/>
            </w:pPr>
            <w:r w:rsidRPr="003921A8">
              <w:t xml:space="preserve">A unit of measure of the size of the disk used by both the operating system and M platforms. </w:t>
            </w:r>
            <w:r w:rsidR="009F5C3C" w:rsidRPr="003921A8">
              <w:t>Cach</w:t>
            </w:r>
            <w:r w:rsidR="00066C80" w:rsidRPr="003921A8">
              <w:rPr>
                <w:rFonts w:cs="Arial"/>
              </w:rPr>
              <w:t>é</w:t>
            </w:r>
            <w:r w:rsidR="009F5C3C" w:rsidRPr="003921A8">
              <w:t xml:space="preserve"> BLOCKS are typically 8192 bytes (8k).</w:t>
            </w:r>
          </w:p>
        </w:tc>
      </w:tr>
      <w:tr w:rsidR="001263F7" w:rsidRPr="003921A8" w:rsidTr="00FC3F14">
        <w:tc>
          <w:tcPr>
            <w:tcW w:w="2934" w:type="dxa"/>
            <w:shd w:val="clear" w:color="auto" w:fill="auto"/>
          </w:tcPr>
          <w:p w:rsidR="001263F7" w:rsidRPr="003921A8" w:rsidRDefault="001263F7" w:rsidP="00FC3F14">
            <w:pPr>
              <w:pStyle w:val="TableText"/>
              <w:keepNext/>
              <w:keepLines/>
            </w:pPr>
            <w:r w:rsidRPr="003921A8">
              <w:t>CAPACITY PLANNING</w:t>
            </w:r>
          </w:p>
        </w:tc>
        <w:tc>
          <w:tcPr>
            <w:tcW w:w="6480" w:type="dxa"/>
            <w:shd w:val="clear" w:color="auto" w:fill="auto"/>
          </w:tcPr>
          <w:p w:rsidR="001263F7" w:rsidRPr="003921A8" w:rsidRDefault="001263F7" w:rsidP="00FC3F14">
            <w:pPr>
              <w:pStyle w:val="TableText"/>
              <w:keepNext/>
              <w:keepLines/>
            </w:pPr>
            <w:r w:rsidRPr="003921A8">
              <w:t>The process of assessing a system</w:t>
            </w:r>
            <w:r w:rsidR="00C7538C" w:rsidRPr="003921A8">
              <w:t>’</w:t>
            </w:r>
            <w:r w:rsidRPr="003921A8">
              <w:t>s capacity and evaluating its efficiency relative to workload in an attempt to optimize system performance.</w:t>
            </w:r>
          </w:p>
        </w:tc>
      </w:tr>
      <w:tr w:rsidR="001263F7" w:rsidRPr="003921A8" w:rsidTr="00FC3F14">
        <w:tc>
          <w:tcPr>
            <w:tcW w:w="2934" w:type="dxa"/>
            <w:shd w:val="clear" w:color="auto" w:fill="auto"/>
          </w:tcPr>
          <w:p w:rsidR="001263F7" w:rsidRPr="003921A8" w:rsidRDefault="001263F7" w:rsidP="00FC3F14">
            <w:pPr>
              <w:pStyle w:val="TableText"/>
            </w:pPr>
            <w:r w:rsidRPr="003921A8">
              <w:t>COLLECTION CYCLE</w:t>
            </w:r>
          </w:p>
        </w:tc>
        <w:tc>
          <w:tcPr>
            <w:tcW w:w="6480" w:type="dxa"/>
            <w:shd w:val="clear" w:color="auto" w:fill="auto"/>
          </w:tcPr>
          <w:p w:rsidR="001263F7" w:rsidRPr="003921A8" w:rsidRDefault="001263F7" w:rsidP="00FC3F14">
            <w:pPr>
              <w:pStyle w:val="TableText"/>
            </w:pPr>
            <w:r w:rsidRPr="003921A8">
              <w:t>Occurs when the SAGG background task begins obtaining data regarding the size and efficiency of the globals on the monitored volume sets. Additionally, software and file information is collected. Normally, a site should schedule the collection cycle for every 28 days.</w:t>
            </w:r>
          </w:p>
        </w:tc>
      </w:tr>
      <w:tr w:rsidR="001263F7" w:rsidRPr="003921A8" w:rsidTr="00FC3F14">
        <w:tc>
          <w:tcPr>
            <w:tcW w:w="2934" w:type="dxa"/>
            <w:shd w:val="clear" w:color="auto" w:fill="auto"/>
          </w:tcPr>
          <w:p w:rsidR="001263F7" w:rsidRPr="003921A8" w:rsidRDefault="001263F7" w:rsidP="00FC3F14">
            <w:pPr>
              <w:pStyle w:val="TableText"/>
            </w:pPr>
            <w:r w:rsidRPr="003921A8">
              <w:t>COMPLEXITY LEVEL</w:t>
            </w:r>
          </w:p>
        </w:tc>
        <w:tc>
          <w:tcPr>
            <w:tcW w:w="6480" w:type="dxa"/>
            <w:shd w:val="clear" w:color="auto" w:fill="auto"/>
          </w:tcPr>
          <w:p w:rsidR="001263F7" w:rsidRPr="003921A8" w:rsidRDefault="001263F7" w:rsidP="00FC3F14">
            <w:pPr>
              <w:pStyle w:val="TableText"/>
            </w:pPr>
            <w:r w:rsidRPr="003921A8">
              <w:t>A ranking order for sites based on calculated workload needs. Four levels exist with 1 being the largest and 4 being the smallest type facility.</w:t>
            </w:r>
          </w:p>
        </w:tc>
      </w:tr>
      <w:tr w:rsidR="001263F7" w:rsidRPr="003921A8" w:rsidTr="00FC3F14">
        <w:tc>
          <w:tcPr>
            <w:tcW w:w="2934" w:type="dxa"/>
            <w:shd w:val="clear" w:color="auto" w:fill="auto"/>
          </w:tcPr>
          <w:p w:rsidR="001263F7" w:rsidRPr="003921A8" w:rsidRDefault="001263F7" w:rsidP="00FC3F14">
            <w:pPr>
              <w:pStyle w:val="TableText"/>
            </w:pPr>
            <w:r w:rsidRPr="003921A8">
              <w:t>DATA BLOCK</w:t>
            </w:r>
          </w:p>
        </w:tc>
        <w:tc>
          <w:tcPr>
            <w:tcW w:w="6480" w:type="dxa"/>
            <w:shd w:val="clear" w:color="auto" w:fill="auto"/>
          </w:tcPr>
          <w:p w:rsidR="001263F7" w:rsidRPr="003921A8" w:rsidRDefault="001263F7" w:rsidP="00FC3F14">
            <w:pPr>
              <w:pStyle w:val="TableText"/>
            </w:pPr>
            <w:r w:rsidRPr="003921A8">
              <w:t>A component of the global tree-structure that is used by the M platform to contain the actual information.</w:t>
            </w:r>
          </w:p>
        </w:tc>
      </w:tr>
      <w:tr w:rsidR="001263F7" w:rsidRPr="003921A8" w:rsidTr="00FC3F14">
        <w:tc>
          <w:tcPr>
            <w:tcW w:w="2934" w:type="dxa"/>
            <w:shd w:val="clear" w:color="auto" w:fill="auto"/>
          </w:tcPr>
          <w:p w:rsidR="001263F7" w:rsidRPr="003921A8" w:rsidRDefault="001263F7" w:rsidP="00FC3F14">
            <w:pPr>
              <w:pStyle w:val="TableText"/>
            </w:pPr>
            <w:r w:rsidRPr="003921A8">
              <w:t>DATABASE</w:t>
            </w:r>
          </w:p>
        </w:tc>
        <w:tc>
          <w:tcPr>
            <w:tcW w:w="6480" w:type="dxa"/>
            <w:shd w:val="clear" w:color="auto" w:fill="auto"/>
          </w:tcPr>
          <w:p w:rsidR="001263F7" w:rsidRPr="003921A8" w:rsidRDefault="001263F7" w:rsidP="00FC3F14">
            <w:pPr>
              <w:pStyle w:val="TableText"/>
            </w:pPr>
            <w:r w:rsidRPr="003921A8">
              <w:t>A set of information, consisting of at least one file, which is specific for a given purpose. The VistA database is composed of a number of VA FileMan files.</w:t>
            </w:r>
          </w:p>
        </w:tc>
      </w:tr>
      <w:tr w:rsidR="0045324C" w:rsidRPr="003921A8" w:rsidTr="00FC3F14">
        <w:tc>
          <w:tcPr>
            <w:tcW w:w="2934" w:type="dxa"/>
            <w:shd w:val="clear" w:color="auto" w:fill="auto"/>
          </w:tcPr>
          <w:p w:rsidR="0045324C" w:rsidRPr="003921A8" w:rsidRDefault="0045324C" w:rsidP="00FC3F14">
            <w:pPr>
              <w:pStyle w:val="TableText"/>
            </w:pPr>
            <w:r w:rsidRPr="003921A8">
              <w:t>DISK MODEL RANK</w:t>
            </w:r>
          </w:p>
        </w:tc>
        <w:tc>
          <w:tcPr>
            <w:tcW w:w="6480" w:type="dxa"/>
            <w:shd w:val="clear" w:color="auto" w:fill="auto"/>
          </w:tcPr>
          <w:p w:rsidR="0045324C" w:rsidRPr="003921A8" w:rsidRDefault="0045324C" w:rsidP="00FC3F14">
            <w:pPr>
              <w:pStyle w:val="TableText"/>
            </w:pPr>
            <w:r w:rsidRPr="003921A8">
              <w:t>A ranking order for sites based on calculated disk capacity needs.</w:t>
            </w:r>
          </w:p>
        </w:tc>
      </w:tr>
      <w:tr w:rsidR="001263F7" w:rsidRPr="003921A8" w:rsidTr="00FC3F14">
        <w:tc>
          <w:tcPr>
            <w:tcW w:w="2934" w:type="dxa"/>
            <w:shd w:val="clear" w:color="auto" w:fill="auto"/>
          </w:tcPr>
          <w:p w:rsidR="001263F7" w:rsidRPr="003921A8" w:rsidRDefault="001263F7" w:rsidP="00FC3F14">
            <w:pPr>
              <w:pStyle w:val="TableText"/>
            </w:pPr>
            <w:r w:rsidRPr="003921A8">
              <w:t>GLOBAL</w:t>
            </w:r>
          </w:p>
        </w:tc>
        <w:tc>
          <w:tcPr>
            <w:tcW w:w="6480" w:type="dxa"/>
            <w:shd w:val="clear" w:color="auto" w:fill="auto"/>
          </w:tcPr>
          <w:p w:rsidR="001263F7" w:rsidRPr="003921A8" w:rsidRDefault="001263F7" w:rsidP="00FC3F14">
            <w:pPr>
              <w:pStyle w:val="TableText"/>
            </w:pPr>
            <w:r w:rsidRPr="003921A8">
              <w:t>Tree-structured system of nodes containing common data. M platforms store data on the disk in the form of global arrays. A global is composed of both pointer and data blocks.</w:t>
            </w:r>
          </w:p>
        </w:tc>
      </w:tr>
      <w:tr w:rsidR="001263F7" w:rsidRPr="003921A8" w:rsidTr="00FC3F14">
        <w:tc>
          <w:tcPr>
            <w:tcW w:w="2934" w:type="dxa"/>
            <w:shd w:val="clear" w:color="auto" w:fill="auto"/>
          </w:tcPr>
          <w:p w:rsidR="001263F7" w:rsidRPr="003921A8" w:rsidRDefault="001263F7" w:rsidP="00FC3F14">
            <w:pPr>
              <w:pStyle w:val="TableText"/>
            </w:pPr>
            <w:r w:rsidRPr="003921A8">
              <w:t>GLOBAL EFFICIENCY</w:t>
            </w:r>
          </w:p>
        </w:tc>
        <w:tc>
          <w:tcPr>
            <w:tcW w:w="6480" w:type="dxa"/>
            <w:shd w:val="clear" w:color="auto" w:fill="auto"/>
          </w:tcPr>
          <w:p w:rsidR="001263F7" w:rsidRPr="003921A8" w:rsidRDefault="001263F7" w:rsidP="00FC3F14">
            <w:pPr>
              <w:pStyle w:val="TableText"/>
            </w:pPr>
            <w:r w:rsidRPr="003921A8">
              <w:t xml:space="preserve">Determines the </w:t>
            </w:r>
            <w:r w:rsidR="00066C80" w:rsidRPr="003921A8">
              <w:t>amount of space us</w:t>
            </w:r>
            <w:r w:rsidRPr="003921A8">
              <w:t>ed within the entire block structure of a particular global. A higher efficiency indicates that the global is compacted</w:t>
            </w:r>
            <w:r w:rsidR="00066C80" w:rsidRPr="003921A8">
              <w:t>, and</w:t>
            </w:r>
            <w:r w:rsidRPr="003921A8">
              <w:t xml:space="preserve"> therefore, using less disk space.</w:t>
            </w:r>
          </w:p>
        </w:tc>
      </w:tr>
      <w:tr w:rsidR="001263F7" w:rsidRPr="003921A8" w:rsidTr="00FC3F14">
        <w:tc>
          <w:tcPr>
            <w:tcW w:w="2934" w:type="dxa"/>
            <w:shd w:val="clear" w:color="auto" w:fill="auto"/>
          </w:tcPr>
          <w:p w:rsidR="001263F7" w:rsidRPr="003921A8" w:rsidRDefault="001263F7" w:rsidP="00FC3F14">
            <w:pPr>
              <w:pStyle w:val="TableText"/>
            </w:pPr>
            <w:r w:rsidRPr="003921A8">
              <w:t>GLOBAL SIZE</w:t>
            </w:r>
          </w:p>
        </w:tc>
        <w:tc>
          <w:tcPr>
            <w:tcW w:w="6480" w:type="dxa"/>
            <w:shd w:val="clear" w:color="auto" w:fill="auto"/>
          </w:tcPr>
          <w:p w:rsidR="001263F7" w:rsidRPr="003921A8" w:rsidRDefault="001263F7" w:rsidP="00FC3F14">
            <w:pPr>
              <w:pStyle w:val="TableText"/>
            </w:pPr>
            <w:r w:rsidRPr="003921A8">
              <w:t>Determines the amount of pointer and data blocks used by a particular global.</w:t>
            </w:r>
          </w:p>
        </w:tc>
      </w:tr>
      <w:tr w:rsidR="001263F7" w:rsidRPr="003921A8" w:rsidTr="00FC3F14">
        <w:tc>
          <w:tcPr>
            <w:tcW w:w="2934" w:type="dxa"/>
            <w:shd w:val="clear" w:color="auto" w:fill="auto"/>
          </w:tcPr>
          <w:p w:rsidR="001263F7" w:rsidRPr="003921A8" w:rsidRDefault="001263F7" w:rsidP="00FC3F14">
            <w:pPr>
              <w:pStyle w:val="TableText"/>
            </w:pPr>
            <w:r w:rsidRPr="003921A8">
              <w:t>MAP</w:t>
            </w:r>
          </w:p>
        </w:tc>
        <w:tc>
          <w:tcPr>
            <w:tcW w:w="6480" w:type="dxa"/>
            <w:shd w:val="clear" w:color="auto" w:fill="auto"/>
          </w:tcPr>
          <w:p w:rsidR="001263F7" w:rsidRPr="003921A8" w:rsidRDefault="001263F7" w:rsidP="00FC3F14">
            <w:pPr>
              <w:pStyle w:val="TableText"/>
            </w:pPr>
            <w:r w:rsidRPr="003921A8">
              <w:t>Composed of subunits called blocks. A map consists of 400 blocks.</w:t>
            </w:r>
          </w:p>
        </w:tc>
      </w:tr>
      <w:tr w:rsidR="0045324C" w:rsidRPr="003921A8" w:rsidTr="00FC3F14">
        <w:tc>
          <w:tcPr>
            <w:tcW w:w="2934" w:type="dxa"/>
            <w:shd w:val="clear" w:color="auto" w:fill="auto"/>
          </w:tcPr>
          <w:p w:rsidR="0045324C" w:rsidRPr="003921A8" w:rsidRDefault="0045324C" w:rsidP="00FC3F14">
            <w:pPr>
              <w:pStyle w:val="TableText"/>
            </w:pPr>
            <w:r w:rsidRPr="003921A8">
              <w:t>MODEL RANK</w:t>
            </w:r>
          </w:p>
        </w:tc>
        <w:tc>
          <w:tcPr>
            <w:tcW w:w="6480" w:type="dxa"/>
            <w:shd w:val="clear" w:color="auto" w:fill="auto"/>
          </w:tcPr>
          <w:p w:rsidR="0045324C" w:rsidRPr="003921A8" w:rsidRDefault="0045324C" w:rsidP="00FC3F14">
            <w:pPr>
              <w:pStyle w:val="TableText"/>
            </w:pPr>
            <w:r w:rsidRPr="003921A8">
              <w:t>A ranking order for sites based on calculated VistA workload needs.</w:t>
            </w:r>
          </w:p>
        </w:tc>
      </w:tr>
      <w:tr w:rsidR="001263F7" w:rsidRPr="003921A8" w:rsidTr="00FC3F14">
        <w:tc>
          <w:tcPr>
            <w:tcW w:w="2934" w:type="dxa"/>
            <w:shd w:val="clear" w:color="auto" w:fill="auto"/>
          </w:tcPr>
          <w:p w:rsidR="001263F7" w:rsidRPr="003921A8" w:rsidRDefault="001263F7" w:rsidP="00FC3F14">
            <w:pPr>
              <w:pStyle w:val="TableText"/>
            </w:pPr>
            <w:r w:rsidRPr="003921A8">
              <w:t>POINTER BLOCK</w:t>
            </w:r>
          </w:p>
        </w:tc>
        <w:tc>
          <w:tcPr>
            <w:tcW w:w="6480" w:type="dxa"/>
            <w:shd w:val="clear" w:color="auto" w:fill="auto"/>
          </w:tcPr>
          <w:p w:rsidR="001263F7" w:rsidRPr="003921A8" w:rsidRDefault="001263F7" w:rsidP="00FC3F14">
            <w:pPr>
              <w:pStyle w:val="TableText"/>
            </w:pPr>
            <w:r w:rsidRPr="003921A8">
              <w:t>A component of the global tree-structure that is used by the M platform to find the location of data blocks.</w:t>
            </w:r>
          </w:p>
        </w:tc>
      </w:tr>
      <w:tr w:rsidR="001263F7" w:rsidRPr="003921A8" w:rsidTr="00FC3F14">
        <w:tc>
          <w:tcPr>
            <w:tcW w:w="2934" w:type="dxa"/>
            <w:shd w:val="clear" w:color="auto" w:fill="auto"/>
          </w:tcPr>
          <w:p w:rsidR="001263F7" w:rsidRPr="003921A8" w:rsidRDefault="001263F7" w:rsidP="00FC3F14">
            <w:pPr>
              <w:pStyle w:val="TableText"/>
            </w:pPr>
            <w:r w:rsidRPr="003921A8">
              <w:t>SAGG</w:t>
            </w:r>
          </w:p>
        </w:tc>
        <w:tc>
          <w:tcPr>
            <w:tcW w:w="6480" w:type="dxa"/>
            <w:shd w:val="clear" w:color="auto" w:fill="auto"/>
          </w:tcPr>
          <w:p w:rsidR="001263F7" w:rsidRPr="003921A8" w:rsidRDefault="001263F7" w:rsidP="00FC3F14">
            <w:pPr>
              <w:pStyle w:val="TableText"/>
            </w:pPr>
            <w:r w:rsidRPr="003921A8">
              <w:t>Statistical Analysis of Global Growth. A fully automated support tool developed by the Capacity Planning (CP) team, which entails the monthly capture of global, database, software, and file size information from participating sites.</w:t>
            </w:r>
          </w:p>
        </w:tc>
      </w:tr>
      <w:tr w:rsidR="001263F7" w:rsidRPr="003921A8" w:rsidTr="00FC3F14">
        <w:tc>
          <w:tcPr>
            <w:tcW w:w="2934" w:type="dxa"/>
            <w:shd w:val="clear" w:color="auto" w:fill="auto"/>
          </w:tcPr>
          <w:p w:rsidR="001263F7" w:rsidRPr="003921A8" w:rsidRDefault="001263F7" w:rsidP="00FC3F14">
            <w:pPr>
              <w:pStyle w:val="TableText"/>
            </w:pPr>
            <w:r w:rsidRPr="003921A8">
              <w:t>SESSION NUMBER</w:t>
            </w:r>
          </w:p>
        </w:tc>
        <w:tc>
          <w:tcPr>
            <w:tcW w:w="6480" w:type="dxa"/>
            <w:shd w:val="clear" w:color="auto" w:fill="auto"/>
          </w:tcPr>
          <w:p w:rsidR="001263F7" w:rsidRPr="003921A8" w:rsidRDefault="001263F7" w:rsidP="00FC3F14">
            <w:pPr>
              <w:pStyle w:val="TableText"/>
            </w:pPr>
            <w:r w:rsidRPr="003921A8">
              <w:t>Timestamp of when the collection cycle was run. The session number is defined from the +$H system variable.</w:t>
            </w:r>
          </w:p>
        </w:tc>
      </w:tr>
      <w:tr w:rsidR="001263F7" w:rsidRPr="003921A8" w:rsidTr="00FC3F14">
        <w:tc>
          <w:tcPr>
            <w:tcW w:w="2934" w:type="dxa"/>
            <w:shd w:val="clear" w:color="auto" w:fill="auto"/>
          </w:tcPr>
          <w:p w:rsidR="001263F7" w:rsidRPr="003921A8" w:rsidRDefault="001263F7" w:rsidP="00FC3F14">
            <w:pPr>
              <w:pStyle w:val="TableText"/>
            </w:pPr>
            <w:r w:rsidRPr="003921A8">
              <w:t>TURN-AROUND MESSAGE</w:t>
            </w:r>
          </w:p>
        </w:tc>
        <w:tc>
          <w:tcPr>
            <w:tcW w:w="6480" w:type="dxa"/>
            <w:shd w:val="clear" w:color="auto" w:fill="auto"/>
          </w:tcPr>
          <w:p w:rsidR="001263F7" w:rsidRPr="003921A8" w:rsidRDefault="001263F7" w:rsidP="00FC3F14">
            <w:pPr>
              <w:pStyle w:val="TableText"/>
            </w:pPr>
            <w:r w:rsidRPr="003921A8">
              <w:t xml:space="preserve">The mail message that is returned to the KMPS-SAGG mail group detailing the database and global growth over the previous reported </w:t>
            </w:r>
            <w:r w:rsidRPr="003921A8">
              <w:lastRenderedPageBreak/>
              <w:t>session.</w:t>
            </w:r>
          </w:p>
        </w:tc>
      </w:tr>
      <w:tr w:rsidR="0045324C" w:rsidRPr="003921A8" w:rsidTr="00FC3F14">
        <w:tc>
          <w:tcPr>
            <w:tcW w:w="2934" w:type="dxa"/>
            <w:shd w:val="clear" w:color="auto" w:fill="auto"/>
          </w:tcPr>
          <w:p w:rsidR="0045324C" w:rsidRPr="003921A8" w:rsidRDefault="0045324C" w:rsidP="00FC3F14">
            <w:pPr>
              <w:pStyle w:val="TableText"/>
            </w:pPr>
            <w:r w:rsidRPr="003921A8">
              <w:lastRenderedPageBreak/>
              <w:t>ZEROTH NODE</w:t>
            </w:r>
          </w:p>
        </w:tc>
        <w:tc>
          <w:tcPr>
            <w:tcW w:w="6480" w:type="dxa"/>
            <w:shd w:val="clear" w:color="auto" w:fill="auto"/>
          </w:tcPr>
          <w:p w:rsidR="0045324C" w:rsidRPr="003921A8" w:rsidRDefault="0045324C" w:rsidP="00FC3F14">
            <w:pPr>
              <w:pStyle w:val="TableText"/>
            </w:pPr>
            <w:r w:rsidRPr="003921A8">
              <w:t xml:space="preserve">The number of file entries is stored within the zeroth node of </w:t>
            </w:r>
            <w:r w:rsidR="00EB5497" w:rsidRPr="003921A8">
              <w:t>VistA</w:t>
            </w:r>
            <w:r w:rsidRPr="003921A8">
              <w:t xml:space="preserve"> </w:t>
            </w:r>
            <w:r w:rsidR="00EB5497" w:rsidRPr="003921A8">
              <w:t>software</w:t>
            </w:r>
            <w:r w:rsidRPr="003921A8">
              <w:t xml:space="preserve"> files. This information is used to determine </w:t>
            </w:r>
            <w:r w:rsidR="00F80C67" w:rsidRPr="003921A8">
              <w:t>software</w:t>
            </w:r>
            <w:r w:rsidRPr="003921A8">
              <w:t xml:space="preserve"> file growth statistics.</w:t>
            </w:r>
          </w:p>
        </w:tc>
      </w:tr>
    </w:tbl>
    <w:p w:rsidR="007D6D4D" w:rsidRPr="003921A8" w:rsidRDefault="007D6D4D" w:rsidP="005D1EA4">
      <w:pPr>
        <w:pStyle w:val="BodyText6"/>
      </w:pPr>
    </w:p>
    <w:p w:rsidR="001263F7" w:rsidRPr="003921A8" w:rsidRDefault="007D6D4D" w:rsidP="007D6D4D">
      <w:pPr>
        <w:pStyle w:val="Note"/>
      </w:pPr>
      <w:r w:rsidRPr="003921A8">
        <w:rPr>
          <w:noProof/>
          <w:lang w:eastAsia="en-US"/>
        </w:rPr>
        <w:drawing>
          <wp:inline distT="0" distB="0" distL="0" distR="0" wp14:anchorId="25D7F65E" wp14:editId="69132FA4">
            <wp:extent cx="304800" cy="304800"/>
            <wp:effectExtent l="0" t="0" r="0" b="0"/>
            <wp:docPr id="45" name="Picture 4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21A8">
        <w:rPr>
          <w:b/>
        </w:rPr>
        <w:tab/>
      </w:r>
      <w:smartTag w:uri="urn:schemas-microsoft-com:office:smarttags" w:element="stockticker">
        <w:r w:rsidRPr="003921A8">
          <w:rPr>
            <w:b/>
          </w:rPr>
          <w:t>REF</w:t>
        </w:r>
      </w:smartTag>
      <w:r w:rsidRPr="003921A8">
        <w:rPr>
          <w:b/>
        </w:rPr>
        <w:t>:</w:t>
      </w:r>
      <w:r w:rsidRPr="003921A8">
        <w:t xml:space="preserve"> For a list of commonly used terms and definitions, see the OI&amp;T Master Glossary VA Intranet Website</w:t>
      </w:r>
      <w:r w:rsidRPr="003921A8">
        <w:fldChar w:fldCharType="begin"/>
      </w:r>
      <w:r w:rsidRPr="003921A8">
        <w:instrText xml:space="preserve">XE </w:instrText>
      </w:r>
      <w:r w:rsidR="00C7538C" w:rsidRPr="003921A8">
        <w:instrText>“</w:instrText>
      </w:r>
      <w:r w:rsidRPr="003921A8">
        <w:rPr>
          <w:kern w:val="2"/>
        </w:rPr>
        <w:instrText>Glossary:Intranet Website</w:instrText>
      </w:r>
      <w:r w:rsidR="00C7538C" w:rsidRPr="003921A8">
        <w:instrText>”</w:instrText>
      </w:r>
      <w:r w:rsidRPr="003921A8">
        <w:fldChar w:fldCharType="end"/>
      </w:r>
      <w:r w:rsidRPr="003921A8">
        <w:fldChar w:fldCharType="begin"/>
      </w:r>
      <w:r w:rsidRPr="003921A8">
        <w:instrText xml:space="preserve">XE </w:instrText>
      </w:r>
      <w:r w:rsidR="00C7538C" w:rsidRPr="003921A8">
        <w:instrText>“</w:instrText>
      </w:r>
      <w:r w:rsidRPr="003921A8">
        <w:instrText>Websites:</w:instrText>
      </w:r>
      <w:r w:rsidRPr="003921A8">
        <w:rPr>
          <w:kern w:val="2"/>
        </w:rPr>
        <w:instrText>Glossary Intranet Website</w:instrText>
      </w:r>
      <w:r w:rsidR="00C7538C" w:rsidRPr="003921A8">
        <w:instrText>”</w:instrText>
      </w:r>
      <w:r w:rsidRPr="003921A8">
        <w:fldChar w:fldCharType="end"/>
      </w:r>
      <w:r w:rsidRPr="003921A8">
        <w:fldChar w:fldCharType="begin"/>
      </w:r>
      <w:r w:rsidRPr="003921A8">
        <w:instrText xml:space="preserve">XE </w:instrText>
      </w:r>
      <w:r w:rsidR="00C7538C" w:rsidRPr="003921A8">
        <w:instrText>“</w:instrText>
      </w:r>
      <w:r w:rsidRPr="003921A8">
        <w:instrText>Home Pages:</w:instrText>
      </w:r>
      <w:r w:rsidRPr="003921A8">
        <w:rPr>
          <w:kern w:val="2"/>
        </w:rPr>
        <w:instrText>Glossary Intranet Website</w:instrText>
      </w:r>
      <w:r w:rsidR="00C7538C" w:rsidRPr="003921A8">
        <w:instrText>”</w:instrText>
      </w:r>
      <w:r w:rsidRPr="003921A8">
        <w:fldChar w:fldCharType="end"/>
      </w:r>
      <w:r w:rsidRPr="003921A8">
        <w:fldChar w:fldCharType="begin"/>
      </w:r>
      <w:r w:rsidRPr="003921A8">
        <w:instrText xml:space="preserve">XE </w:instrText>
      </w:r>
      <w:r w:rsidR="00C7538C" w:rsidRPr="003921A8">
        <w:instrText>“</w:instrText>
      </w:r>
      <w:r w:rsidRPr="003921A8">
        <w:instrText>URLs:</w:instrText>
      </w:r>
      <w:r w:rsidRPr="003921A8">
        <w:rPr>
          <w:kern w:val="2"/>
        </w:rPr>
        <w:instrText>Glossary Intranet Website</w:instrText>
      </w:r>
      <w:r w:rsidR="00C7538C" w:rsidRPr="003921A8">
        <w:instrText>”</w:instrText>
      </w:r>
      <w:r w:rsidRPr="003921A8">
        <w:fldChar w:fldCharType="end"/>
      </w:r>
      <w:r w:rsidRPr="003921A8">
        <w:t>.</w:t>
      </w:r>
      <w:r w:rsidRPr="003921A8">
        <w:br/>
      </w:r>
      <w:r w:rsidRPr="003921A8">
        <w:br/>
        <w:t>For a list of commonly used acronyms, see the VA Acronym Lookup Intranet Website</w:t>
      </w:r>
      <w:r w:rsidRPr="003921A8">
        <w:fldChar w:fldCharType="begin"/>
      </w:r>
      <w:r w:rsidRPr="003921A8">
        <w:instrText xml:space="preserve">XE </w:instrText>
      </w:r>
      <w:r w:rsidR="00C7538C" w:rsidRPr="003921A8">
        <w:instrText>“</w:instrText>
      </w:r>
      <w:r w:rsidRPr="003921A8">
        <w:rPr>
          <w:kern w:val="2"/>
        </w:rPr>
        <w:instrText>Acronyms:Intranet Website</w:instrText>
      </w:r>
      <w:r w:rsidR="00C7538C" w:rsidRPr="003921A8">
        <w:instrText>”</w:instrText>
      </w:r>
      <w:r w:rsidRPr="003921A8">
        <w:fldChar w:fldCharType="end"/>
      </w:r>
      <w:r w:rsidRPr="003921A8">
        <w:fldChar w:fldCharType="begin"/>
      </w:r>
      <w:r w:rsidRPr="003921A8">
        <w:instrText xml:space="preserve">XE </w:instrText>
      </w:r>
      <w:r w:rsidR="00C7538C" w:rsidRPr="003921A8">
        <w:instrText>“</w:instrText>
      </w:r>
      <w:r w:rsidRPr="003921A8">
        <w:instrText>Websites:</w:instrText>
      </w:r>
      <w:r w:rsidRPr="003921A8">
        <w:rPr>
          <w:kern w:val="2"/>
        </w:rPr>
        <w:instrText>Acronyms Intranet Website</w:instrText>
      </w:r>
      <w:r w:rsidR="00C7538C" w:rsidRPr="003921A8">
        <w:instrText>”</w:instrText>
      </w:r>
      <w:r w:rsidRPr="003921A8">
        <w:fldChar w:fldCharType="end"/>
      </w:r>
      <w:r w:rsidRPr="003921A8">
        <w:fldChar w:fldCharType="begin"/>
      </w:r>
      <w:r w:rsidRPr="003921A8">
        <w:instrText xml:space="preserve">XE </w:instrText>
      </w:r>
      <w:r w:rsidR="00C7538C" w:rsidRPr="003921A8">
        <w:instrText>“</w:instrText>
      </w:r>
      <w:r w:rsidRPr="003921A8">
        <w:instrText>Home Pages:</w:instrText>
      </w:r>
      <w:r w:rsidRPr="003921A8">
        <w:rPr>
          <w:kern w:val="2"/>
        </w:rPr>
        <w:instrText>Acronyms Intranet Website</w:instrText>
      </w:r>
      <w:r w:rsidR="00C7538C" w:rsidRPr="003921A8">
        <w:instrText>”</w:instrText>
      </w:r>
      <w:r w:rsidRPr="003921A8">
        <w:fldChar w:fldCharType="end"/>
      </w:r>
      <w:r w:rsidRPr="003921A8">
        <w:fldChar w:fldCharType="begin"/>
      </w:r>
      <w:r w:rsidRPr="003921A8">
        <w:instrText xml:space="preserve">XE </w:instrText>
      </w:r>
      <w:r w:rsidR="00C7538C" w:rsidRPr="003921A8">
        <w:instrText>“</w:instrText>
      </w:r>
      <w:r w:rsidRPr="003921A8">
        <w:instrText>URLs:</w:instrText>
      </w:r>
      <w:r w:rsidRPr="003921A8">
        <w:rPr>
          <w:kern w:val="2"/>
        </w:rPr>
        <w:instrText>Acronyms Intranet Website</w:instrText>
      </w:r>
      <w:r w:rsidR="00C7538C" w:rsidRPr="003921A8">
        <w:instrText>”</w:instrText>
      </w:r>
      <w:r w:rsidRPr="003921A8">
        <w:fldChar w:fldCharType="end"/>
      </w:r>
      <w:r w:rsidRPr="003921A8">
        <w:t>.</w:t>
      </w:r>
    </w:p>
    <w:p w:rsidR="009F397C" w:rsidRPr="003921A8" w:rsidRDefault="009F397C" w:rsidP="001A7762">
      <w:pPr>
        <w:pStyle w:val="BodyText"/>
      </w:pPr>
    </w:p>
    <w:p w:rsidR="009F397C" w:rsidRPr="003921A8" w:rsidRDefault="009F397C" w:rsidP="00CB7CD4">
      <w:pPr>
        <w:pStyle w:val="Heading1"/>
        <w:sectPr w:rsidR="009F397C" w:rsidRPr="003921A8" w:rsidSect="005D1EA4">
          <w:pgSz w:w="12240" w:h="15840"/>
          <w:pgMar w:top="1440" w:right="1440" w:bottom="1440" w:left="1440" w:header="720" w:footer="720" w:gutter="0"/>
          <w:cols w:space="720"/>
        </w:sectPr>
      </w:pPr>
    </w:p>
    <w:p w:rsidR="00FC3F14" w:rsidRPr="003921A8" w:rsidRDefault="00FC3F14" w:rsidP="00CB3DEF">
      <w:pPr>
        <w:pStyle w:val="HeadingFront-BackMatter"/>
      </w:pPr>
      <w:bookmarkStart w:id="114" w:name="_Toc439236032"/>
      <w:r w:rsidRPr="003921A8">
        <w:lastRenderedPageBreak/>
        <w:t>Index</w:t>
      </w:r>
      <w:bookmarkEnd w:id="114"/>
    </w:p>
    <w:p w:rsidR="00CB3DEF" w:rsidRPr="003921A8" w:rsidRDefault="00FC3F14" w:rsidP="00FC3F14">
      <w:pPr>
        <w:pStyle w:val="BodyText"/>
        <w:sectPr w:rsidR="00CB3DEF" w:rsidRPr="003921A8" w:rsidSect="00CB3DEF">
          <w:headerReference w:type="even" r:id="rId26"/>
          <w:headerReference w:type="default" r:id="rId27"/>
          <w:footerReference w:type="even" r:id="rId28"/>
          <w:pgSz w:w="12240" w:h="15840" w:code="1"/>
          <w:pgMar w:top="1440" w:right="1440" w:bottom="1440" w:left="1440" w:header="720" w:footer="720" w:gutter="0"/>
          <w:cols w:space="720"/>
        </w:sectPr>
      </w:pPr>
      <w:r w:rsidRPr="003921A8">
        <w:fldChar w:fldCharType="begin"/>
      </w:r>
      <w:r w:rsidRPr="003921A8">
        <w:instrText xml:space="preserve"> INDEX \h "A" \c "2" \z "1033" </w:instrText>
      </w:r>
      <w:r w:rsidRPr="003921A8">
        <w:fldChar w:fldCharType="separate"/>
      </w:r>
    </w:p>
    <w:p w:rsidR="00CB3DEF" w:rsidRPr="003921A8" w:rsidRDefault="00CB3DEF">
      <w:pPr>
        <w:pStyle w:val="IndexHeading"/>
        <w:tabs>
          <w:tab w:val="right" w:leader="dot" w:pos="4310"/>
        </w:tabs>
        <w:rPr>
          <w:rFonts w:asciiTheme="minorHAnsi" w:eastAsiaTheme="minorEastAsia" w:hAnsiTheme="minorHAnsi" w:cstheme="minorBidi"/>
          <w:b w:val="0"/>
          <w:bCs w:val="0"/>
          <w:noProof w:val="0"/>
        </w:rPr>
      </w:pPr>
      <w:r w:rsidRPr="003921A8">
        <w:rPr>
          <w:noProof w:val="0"/>
        </w:rPr>
        <w:lastRenderedPageBreak/>
        <w:t>A</w:t>
      </w:r>
    </w:p>
    <w:p w:rsidR="00CB3DEF" w:rsidRPr="003921A8" w:rsidRDefault="00CB3DEF">
      <w:pPr>
        <w:pStyle w:val="Index1"/>
        <w:tabs>
          <w:tab w:val="right" w:leader="dot" w:pos="4310"/>
        </w:tabs>
        <w:rPr>
          <w:noProof w:val="0"/>
        </w:rPr>
      </w:pPr>
      <w:r w:rsidRPr="003921A8">
        <w:rPr>
          <w:noProof w:val="0"/>
        </w:rPr>
        <w:t>A1B9 IFO FORUM TO IFO ALBANY Menu, 3</w:t>
      </w:r>
    </w:p>
    <w:p w:rsidR="00CB3DEF" w:rsidRPr="003921A8" w:rsidRDefault="00CB3DEF">
      <w:pPr>
        <w:pStyle w:val="Index1"/>
        <w:tabs>
          <w:tab w:val="right" w:leader="dot" w:pos="4310"/>
        </w:tabs>
        <w:rPr>
          <w:noProof w:val="0"/>
        </w:rPr>
      </w:pPr>
      <w:r w:rsidRPr="003921A8">
        <w:rPr>
          <w:noProof w:val="0"/>
          <w:kern w:val="2"/>
        </w:rPr>
        <w:t>Acronyms</w:t>
      </w:r>
    </w:p>
    <w:p w:rsidR="00CB3DEF" w:rsidRPr="003921A8" w:rsidRDefault="00CB3DEF">
      <w:pPr>
        <w:pStyle w:val="Index2"/>
        <w:tabs>
          <w:tab w:val="right" w:leader="dot" w:pos="4310"/>
        </w:tabs>
        <w:rPr>
          <w:noProof w:val="0"/>
        </w:rPr>
      </w:pPr>
      <w:r w:rsidRPr="003921A8">
        <w:rPr>
          <w:noProof w:val="0"/>
          <w:kern w:val="2"/>
        </w:rPr>
        <w:t>Intranet Website</w:t>
      </w:r>
      <w:r w:rsidRPr="003921A8">
        <w:rPr>
          <w:noProof w:val="0"/>
        </w:rPr>
        <w:t>, 9</w:t>
      </w:r>
    </w:p>
    <w:p w:rsidR="00CB3DEF" w:rsidRPr="003921A8" w:rsidRDefault="00CB3DEF">
      <w:pPr>
        <w:pStyle w:val="Index1"/>
        <w:tabs>
          <w:tab w:val="right" w:leader="dot" w:pos="4310"/>
        </w:tabs>
        <w:rPr>
          <w:noProof w:val="0"/>
        </w:rPr>
      </w:pPr>
      <w:r w:rsidRPr="003921A8">
        <w:rPr>
          <w:noProof w:val="0"/>
        </w:rPr>
        <w:t>Assumptions, ix</w:t>
      </w:r>
    </w:p>
    <w:p w:rsidR="00CB3DEF" w:rsidRPr="003921A8" w:rsidRDefault="00CB3DEF">
      <w:pPr>
        <w:pStyle w:val="IndexHeading"/>
        <w:tabs>
          <w:tab w:val="right" w:leader="dot" w:pos="4310"/>
        </w:tabs>
        <w:rPr>
          <w:rFonts w:asciiTheme="minorHAnsi" w:eastAsiaTheme="minorEastAsia" w:hAnsiTheme="minorHAnsi" w:cstheme="minorBidi"/>
          <w:b w:val="0"/>
          <w:bCs w:val="0"/>
          <w:noProof w:val="0"/>
        </w:rPr>
      </w:pPr>
      <w:r w:rsidRPr="003921A8">
        <w:rPr>
          <w:noProof w:val="0"/>
        </w:rPr>
        <w:t>C</w:t>
      </w:r>
    </w:p>
    <w:p w:rsidR="00CB3DEF" w:rsidRPr="003921A8" w:rsidRDefault="00CB3DEF">
      <w:pPr>
        <w:pStyle w:val="Index1"/>
        <w:tabs>
          <w:tab w:val="right" w:leader="dot" w:pos="4310"/>
        </w:tabs>
        <w:rPr>
          <w:noProof w:val="0"/>
        </w:rPr>
      </w:pPr>
      <w:r w:rsidRPr="003921A8">
        <w:rPr>
          <w:noProof w:val="0"/>
        </w:rPr>
        <w:t>Callout Boxes, viii</w:t>
      </w:r>
    </w:p>
    <w:p w:rsidR="00CB3DEF" w:rsidRPr="003921A8" w:rsidRDefault="00CB3DEF">
      <w:pPr>
        <w:pStyle w:val="Index1"/>
        <w:tabs>
          <w:tab w:val="right" w:leader="dot" w:pos="4310"/>
        </w:tabs>
        <w:rPr>
          <w:noProof w:val="0"/>
        </w:rPr>
      </w:pPr>
      <w:r w:rsidRPr="003921A8">
        <w:rPr>
          <w:noProof w:val="0"/>
        </w:rPr>
        <w:t>Capacity Planning Menu, 3</w:t>
      </w:r>
    </w:p>
    <w:p w:rsidR="00CB3DEF" w:rsidRPr="003921A8" w:rsidRDefault="00CB3DEF">
      <w:pPr>
        <w:pStyle w:val="Index1"/>
        <w:tabs>
          <w:tab w:val="right" w:leader="dot" w:pos="4310"/>
        </w:tabs>
        <w:rPr>
          <w:noProof w:val="0"/>
        </w:rPr>
      </w:pPr>
      <w:r w:rsidRPr="003921A8">
        <w:rPr>
          <w:noProof w:val="0"/>
        </w:rPr>
        <w:t>Check SAGG Environment option, 4</w:t>
      </w:r>
    </w:p>
    <w:p w:rsidR="00CB3DEF" w:rsidRPr="003921A8" w:rsidRDefault="00CB3DEF">
      <w:pPr>
        <w:pStyle w:val="Index1"/>
        <w:tabs>
          <w:tab w:val="right" w:leader="dot" w:pos="4310"/>
        </w:tabs>
        <w:rPr>
          <w:noProof w:val="0"/>
        </w:rPr>
      </w:pPr>
      <w:r w:rsidRPr="003921A8">
        <w:rPr>
          <w:noProof w:val="0"/>
        </w:rPr>
        <w:t>Collection Global, 2</w:t>
      </w:r>
    </w:p>
    <w:p w:rsidR="00CB3DEF" w:rsidRPr="003921A8" w:rsidRDefault="00CB3DEF">
      <w:pPr>
        <w:pStyle w:val="Index1"/>
        <w:tabs>
          <w:tab w:val="right" w:leader="dot" w:pos="4310"/>
        </w:tabs>
        <w:rPr>
          <w:noProof w:val="0"/>
        </w:rPr>
      </w:pPr>
      <w:r w:rsidRPr="003921A8">
        <w:rPr>
          <w:noProof w:val="0"/>
        </w:rPr>
        <w:t>Contents, iv</w:t>
      </w:r>
    </w:p>
    <w:p w:rsidR="00CB3DEF" w:rsidRPr="003921A8" w:rsidRDefault="00CB3DEF">
      <w:pPr>
        <w:pStyle w:val="Index1"/>
        <w:tabs>
          <w:tab w:val="right" w:leader="dot" w:pos="4310"/>
        </w:tabs>
        <w:rPr>
          <w:noProof w:val="0"/>
        </w:rPr>
      </w:pPr>
      <w:r w:rsidRPr="003921A8">
        <w:rPr>
          <w:noProof w:val="0"/>
        </w:rPr>
        <w:t>Conventions</w:t>
      </w:r>
    </w:p>
    <w:p w:rsidR="00CB3DEF" w:rsidRPr="003921A8" w:rsidRDefault="00CB3DEF">
      <w:pPr>
        <w:pStyle w:val="Index2"/>
        <w:tabs>
          <w:tab w:val="right" w:leader="dot" w:pos="4310"/>
        </w:tabs>
        <w:rPr>
          <w:noProof w:val="0"/>
        </w:rPr>
      </w:pPr>
      <w:r w:rsidRPr="003921A8">
        <w:rPr>
          <w:noProof w:val="0"/>
        </w:rPr>
        <w:t>Documentation, vii</w:t>
      </w:r>
    </w:p>
    <w:p w:rsidR="00CB3DEF" w:rsidRPr="003921A8" w:rsidRDefault="00CB3DEF">
      <w:pPr>
        <w:pStyle w:val="Index1"/>
        <w:tabs>
          <w:tab w:val="right" w:leader="dot" w:pos="4310"/>
        </w:tabs>
        <w:rPr>
          <w:noProof w:val="0"/>
        </w:rPr>
      </w:pPr>
      <w:r w:rsidRPr="003921A8">
        <w:rPr>
          <w:noProof w:val="0"/>
        </w:rPr>
        <w:t>CP National Database, 1, 2</w:t>
      </w:r>
    </w:p>
    <w:p w:rsidR="00CB3DEF" w:rsidRPr="003921A8" w:rsidRDefault="00CB3DEF">
      <w:pPr>
        <w:pStyle w:val="Index1"/>
        <w:tabs>
          <w:tab w:val="right" w:leader="dot" w:pos="4310"/>
        </w:tabs>
        <w:rPr>
          <w:noProof w:val="0"/>
        </w:rPr>
      </w:pPr>
      <w:r w:rsidRPr="003921A8">
        <w:rPr>
          <w:noProof w:val="0"/>
        </w:rPr>
        <w:t>CPE</w:t>
      </w:r>
    </w:p>
    <w:p w:rsidR="00CB3DEF" w:rsidRPr="003921A8" w:rsidRDefault="00CB3DEF">
      <w:pPr>
        <w:pStyle w:val="Index2"/>
        <w:tabs>
          <w:tab w:val="right" w:leader="dot" w:pos="4310"/>
        </w:tabs>
        <w:rPr>
          <w:noProof w:val="0"/>
        </w:rPr>
      </w:pPr>
      <w:r w:rsidRPr="003921A8">
        <w:rPr>
          <w:noProof w:val="0"/>
        </w:rPr>
        <w:t>Website, ix</w:t>
      </w:r>
    </w:p>
    <w:p w:rsidR="00CB3DEF" w:rsidRPr="003921A8" w:rsidRDefault="00CB3DEF">
      <w:pPr>
        <w:pStyle w:val="IndexHeading"/>
        <w:tabs>
          <w:tab w:val="right" w:leader="dot" w:pos="4310"/>
        </w:tabs>
        <w:rPr>
          <w:rFonts w:asciiTheme="minorHAnsi" w:eastAsiaTheme="minorEastAsia" w:hAnsiTheme="minorHAnsi" w:cstheme="minorBidi"/>
          <w:b w:val="0"/>
          <w:bCs w:val="0"/>
          <w:noProof w:val="0"/>
        </w:rPr>
      </w:pPr>
      <w:r w:rsidRPr="003921A8">
        <w:rPr>
          <w:noProof w:val="0"/>
        </w:rPr>
        <w:t>D</w:t>
      </w:r>
    </w:p>
    <w:p w:rsidR="00CB3DEF" w:rsidRPr="003921A8" w:rsidRDefault="00CB3DEF">
      <w:pPr>
        <w:pStyle w:val="Index1"/>
        <w:tabs>
          <w:tab w:val="right" w:leader="dot" w:pos="4310"/>
        </w:tabs>
        <w:rPr>
          <w:noProof w:val="0"/>
        </w:rPr>
      </w:pPr>
      <w:r w:rsidRPr="003921A8">
        <w:rPr>
          <w:noProof w:val="0"/>
        </w:rPr>
        <w:t>Data Dictionary</w:t>
      </w:r>
    </w:p>
    <w:p w:rsidR="00CB3DEF" w:rsidRPr="003921A8" w:rsidRDefault="00CB3DEF">
      <w:pPr>
        <w:pStyle w:val="Index2"/>
        <w:tabs>
          <w:tab w:val="right" w:leader="dot" w:pos="4310"/>
        </w:tabs>
        <w:rPr>
          <w:noProof w:val="0"/>
        </w:rPr>
      </w:pPr>
      <w:r w:rsidRPr="003921A8">
        <w:rPr>
          <w:noProof w:val="0"/>
        </w:rPr>
        <w:t>Data Dictionary Utilities Menu, ix</w:t>
      </w:r>
    </w:p>
    <w:p w:rsidR="00CB3DEF" w:rsidRPr="003921A8" w:rsidRDefault="00CB3DEF">
      <w:pPr>
        <w:pStyle w:val="Index2"/>
        <w:tabs>
          <w:tab w:val="right" w:leader="dot" w:pos="4310"/>
        </w:tabs>
        <w:rPr>
          <w:noProof w:val="0"/>
        </w:rPr>
      </w:pPr>
      <w:r w:rsidRPr="003921A8">
        <w:rPr>
          <w:noProof w:val="0"/>
        </w:rPr>
        <w:t>Listings, ix</w:t>
      </w:r>
    </w:p>
    <w:p w:rsidR="00CB3DEF" w:rsidRPr="003921A8" w:rsidRDefault="00CB3DEF">
      <w:pPr>
        <w:pStyle w:val="Index1"/>
        <w:tabs>
          <w:tab w:val="right" w:leader="dot" w:pos="4310"/>
        </w:tabs>
        <w:rPr>
          <w:noProof w:val="0"/>
        </w:rPr>
      </w:pPr>
      <w:r w:rsidRPr="003921A8">
        <w:rPr>
          <w:noProof w:val="0"/>
        </w:rPr>
        <w:t>Description, Functional, 2</w:t>
      </w:r>
    </w:p>
    <w:p w:rsidR="00CB3DEF" w:rsidRPr="003921A8" w:rsidRDefault="00CB3DEF">
      <w:pPr>
        <w:pStyle w:val="Index1"/>
        <w:tabs>
          <w:tab w:val="right" w:leader="dot" w:pos="4310"/>
        </w:tabs>
        <w:rPr>
          <w:noProof w:val="0"/>
        </w:rPr>
      </w:pPr>
      <w:r w:rsidRPr="003921A8">
        <w:rPr>
          <w:noProof w:val="0"/>
        </w:rPr>
        <w:t>Disclaimers</w:t>
      </w:r>
    </w:p>
    <w:p w:rsidR="00CB3DEF" w:rsidRPr="003921A8" w:rsidRDefault="00CB3DEF">
      <w:pPr>
        <w:pStyle w:val="Index2"/>
        <w:tabs>
          <w:tab w:val="right" w:leader="dot" w:pos="4310"/>
        </w:tabs>
        <w:rPr>
          <w:noProof w:val="0"/>
        </w:rPr>
      </w:pPr>
      <w:r w:rsidRPr="003921A8">
        <w:rPr>
          <w:noProof w:val="0"/>
        </w:rPr>
        <w:t>Documentation, vi</w:t>
      </w:r>
    </w:p>
    <w:p w:rsidR="00CB3DEF" w:rsidRPr="003921A8" w:rsidRDefault="00CB3DEF">
      <w:pPr>
        <w:pStyle w:val="Index2"/>
        <w:tabs>
          <w:tab w:val="right" w:leader="dot" w:pos="4310"/>
        </w:tabs>
        <w:rPr>
          <w:noProof w:val="0"/>
        </w:rPr>
      </w:pPr>
      <w:r w:rsidRPr="003921A8">
        <w:rPr>
          <w:noProof w:val="0"/>
        </w:rPr>
        <w:t>Software, vi</w:t>
      </w:r>
    </w:p>
    <w:p w:rsidR="00CB3DEF" w:rsidRPr="003921A8" w:rsidRDefault="00CB3DEF">
      <w:pPr>
        <w:pStyle w:val="Index1"/>
        <w:tabs>
          <w:tab w:val="right" w:leader="dot" w:pos="4310"/>
        </w:tabs>
        <w:rPr>
          <w:noProof w:val="0"/>
        </w:rPr>
      </w:pPr>
      <w:r w:rsidRPr="003921A8">
        <w:rPr>
          <w:noProof w:val="0"/>
        </w:rPr>
        <w:t>Documentation</w:t>
      </w:r>
    </w:p>
    <w:p w:rsidR="00CB3DEF" w:rsidRPr="003921A8" w:rsidRDefault="00CB3DEF">
      <w:pPr>
        <w:pStyle w:val="Index2"/>
        <w:tabs>
          <w:tab w:val="right" w:leader="dot" w:pos="4310"/>
        </w:tabs>
        <w:rPr>
          <w:noProof w:val="0"/>
        </w:rPr>
      </w:pPr>
      <w:r w:rsidRPr="003921A8">
        <w:rPr>
          <w:noProof w:val="0"/>
        </w:rPr>
        <w:t>Conventions, vii</w:t>
      </w:r>
    </w:p>
    <w:p w:rsidR="00CB3DEF" w:rsidRPr="003921A8" w:rsidRDefault="00CB3DEF">
      <w:pPr>
        <w:pStyle w:val="Index2"/>
        <w:tabs>
          <w:tab w:val="right" w:leader="dot" w:pos="4310"/>
        </w:tabs>
        <w:rPr>
          <w:noProof w:val="0"/>
        </w:rPr>
      </w:pPr>
      <w:r w:rsidRPr="003921A8">
        <w:rPr>
          <w:noProof w:val="0"/>
        </w:rPr>
        <w:t>Revisions, ii</w:t>
      </w:r>
    </w:p>
    <w:p w:rsidR="00CB3DEF" w:rsidRPr="003921A8" w:rsidRDefault="00CB3DEF">
      <w:pPr>
        <w:pStyle w:val="Index2"/>
        <w:tabs>
          <w:tab w:val="right" w:leader="dot" w:pos="4310"/>
        </w:tabs>
        <w:rPr>
          <w:noProof w:val="0"/>
        </w:rPr>
      </w:pPr>
      <w:r w:rsidRPr="003921A8">
        <w:rPr>
          <w:noProof w:val="0"/>
        </w:rPr>
        <w:t>Symbols, vii</w:t>
      </w:r>
    </w:p>
    <w:p w:rsidR="00CB3DEF" w:rsidRPr="003921A8" w:rsidRDefault="00CB3DEF">
      <w:pPr>
        <w:pStyle w:val="Index1"/>
        <w:tabs>
          <w:tab w:val="right" w:leader="dot" w:pos="4310"/>
        </w:tabs>
        <w:rPr>
          <w:noProof w:val="0"/>
        </w:rPr>
      </w:pPr>
      <w:r w:rsidRPr="003921A8">
        <w:rPr>
          <w:noProof w:val="0"/>
        </w:rPr>
        <w:t>Documentation Disclaimer, vi</w:t>
      </w:r>
    </w:p>
    <w:p w:rsidR="00CB3DEF" w:rsidRPr="003921A8" w:rsidRDefault="00CB3DEF">
      <w:pPr>
        <w:pStyle w:val="Index1"/>
        <w:tabs>
          <w:tab w:val="right" w:leader="dot" w:pos="4310"/>
        </w:tabs>
        <w:rPr>
          <w:noProof w:val="0"/>
        </w:rPr>
      </w:pPr>
      <w:r w:rsidRPr="003921A8">
        <w:rPr>
          <w:noProof w:val="0"/>
        </w:rPr>
        <w:t>Documentation Navigation, viii</w:t>
      </w:r>
    </w:p>
    <w:p w:rsidR="00CB3DEF" w:rsidRPr="003921A8" w:rsidRDefault="00CB3DEF">
      <w:pPr>
        <w:pStyle w:val="IndexHeading"/>
        <w:tabs>
          <w:tab w:val="right" w:leader="dot" w:pos="4310"/>
        </w:tabs>
        <w:rPr>
          <w:rFonts w:asciiTheme="minorHAnsi" w:eastAsiaTheme="minorEastAsia" w:hAnsiTheme="minorHAnsi" w:cstheme="minorBidi"/>
          <w:b w:val="0"/>
          <w:bCs w:val="0"/>
          <w:noProof w:val="0"/>
        </w:rPr>
      </w:pPr>
      <w:r w:rsidRPr="003921A8">
        <w:rPr>
          <w:noProof w:val="0"/>
        </w:rPr>
        <w:t>E</w:t>
      </w:r>
    </w:p>
    <w:p w:rsidR="00CB3DEF" w:rsidRPr="003921A8" w:rsidRDefault="00CB3DEF">
      <w:pPr>
        <w:pStyle w:val="Index1"/>
        <w:tabs>
          <w:tab w:val="right" w:leader="dot" w:pos="4310"/>
        </w:tabs>
        <w:rPr>
          <w:noProof w:val="0"/>
        </w:rPr>
      </w:pPr>
      <w:r w:rsidRPr="003921A8">
        <w:rPr>
          <w:noProof w:val="0"/>
        </w:rPr>
        <w:t>Eve Menu, 3</w:t>
      </w:r>
    </w:p>
    <w:p w:rsidR="00CB3DEF" w:rsidRPr="003921A8" w:rsidRDefault="00CB3DEF">
      <w:pPr>
        <w:pStyle w:val="IndexHeading"/>
        <w:tabs>
          <w:tab w:val="right" w:leader="dot" w:pos="4310"/>
        </w:tabs>
        <w:rPr>
          <w:rFonts w:asciiTheme="minorHAnsi" w:eastAsiaTheme="minorEastAsia" w:hAnsiTheme="minorHAnsi" w:cstheme="minorBidi"/>
          <w:b w:val="0"/>
          <w:bCs w:val="0"/>
          <w:noProof w:val="0"/>
        </w:rPr>
      </w:pPr>
      <w:r w:rsidRPr="003921A8">
        <w:rPr>
          <w:noProof w:val="0"/>
        </w:rPr>
        <w:t>F</w:t>
      </w:r>
    </w:p>
    <w:p w:rsidR="00CB3DEF" w:rsidRPr="003921A8" w:rsidRDefault="00CB3DEF">
      <w:pPr>
        <w:pStyle w:val="Index1"/>
        <w:tabs>
          <w:tab w:val="right" w:leader="dot" w:pos="4310"/>
        </w:tabs>
        <w:rPr>
          <w:noProof w:val="0"/>
        </w:rPr>
      </w:pPr>
      <w:r w:rsidRPr="003921A8">
        <w:rPr>
          <w:noProof w:val="0"/>
        </w:rPr>
        <w:t>Figures, v</w:t>
      </w:r>
    </w:p>
    <w:p w:rsidR="00CB3DEF" w:rsidRPr="003921A8" w:rsidRDefault="00CB3DEF">
      <w:pPr>
        <w:pStyle w:val="Index1"/>
        <w:tabs>
          <w:tab w:val="right" w:leader="dot" w:pos="4310"/>
        </w:tabs>
        <w:rPr>
          <w:noProof w:val="0"/>
        </w:rPr>
      </w:pPr>
      <w:r w:rsidRPr="003921A8">
        <w:rPr>
          <w:noProof w:val="0"/>
        </w:rPr>
        <w:t>FORUM, iii, 1, 2, 3</w:t>
      </w:r>
    </w:p>
    <w:p w:rsidR="00CB3DEF" w:rsidRPr="003921A8" w:rsidRDefault="00CB3DEF">
      <w:pPr>
        <w:pStyle w:val="Index1"/>
        <w:tabs>
          <w:tab w:val="right" w:leader="dot" w:pos="4310"/>
        </w:tabs>
        <w:rPr>
          <w:noProof w:val="0"/>
        </w:rPr>
      </w:pPr>
      <w:r w:rsidRPr="003921A8">
        <w:rPr>
          <w:noProof w:val="0"/>
        </w:rPr>
        <w:t>Functional Description, 2</w:t>
      </w:r>
    </w:p>
    <w:p w:rsidR="00CB3DEF" w:rsidRPr="003921A8" w:rsidRDefault="00CB3DEF">
      <w:pPr>
        <w:pStyle w:val="IndexHeading"/>
        <w:tabs>
          <w:tab w:val="right" w:leader="dot" w:pos="4310"/>
        </w:tabs>
        <w:rPr>
          <w:rFonts w:asciiTheme="minorHAnsi" w:eastAsiaTheme="minorEastAsia" w:hAnsiTheme="minorHAnsi" w:cstheme="minorBidi"/>
          <w:b w:val="0"/>
          <w:bCs w:val="0"/>
          <w:noProof w:val="0"/>
        </w:rPr>
      </w:pPr>
      <w:r w:rsidRPr="003921A8">
        <w:rPr>
          <w:noProof w:val="0"/>
        </w:rPr>
        <w:t>G</w:t>
      </w:r>
    </w:p>
    <w:p w:rsidR="00CB3DEF" w:rsidRPr="003921A8" w:rsidRDefault="00CB3DEF">
      <w:pPr>
        <w:pStyle w:val="Index1"/>
        <w:tabs>
          <w:tab w:val="right" w:leader="dot" w:pos="4310"/>
        </w:tabs>
        <w:rPr>
          <w:noProof w:val="0"/>
        </w:rPr>
      </w:pPr>
      <w:r w:rsidRPr="003921A8">
        <w:rPr>
          <w:noProof w:val="0"/>
        </w:rPr>
        <w:t>Globals</w:t>
      </w:r>
    </w:p>
    <w:p w:rsidR="00CB3DEF" w:rsidRPr="003921A8" w:rsidRDefault="00CB3DEF">
      <w:pPr>
        <w:pStyle w:val="Index2"/>
        <w:tabs>
          <w:tab w:val="right" w:leader="dot" w:pos="4310"/>
        </w:tabs>
        <w:rPr>
          <w:noProof w:val="0"/>
        </w:rPr>
      </w:pPr>
      <w:r w:rsidRPr="003921A8">
        <w:rPr>
          <w:noProof w:val="0"/>
        </w:rPr>
        <w:lastRenderedPageBreak/>
        <w:t>^XTMP, 2</w:t>
      </w:r>
    </w:p>
    <w:p w:rsidR="00CB3DEF" w:rsidRPr="003921A8" w:rsidRDefault="00CB3DEF">
      <w:pPr>
        <w:pStyle w:val="Index1"/>
        <w:tabs>
          <w:tab w:val="right" w:leader="dot" w:pos="4310"/>
        </w:tabs>
        <w:rPr>
          <w:noProof w:val="0"/>
        </w:rPr>
      </w:pPr>
      <w:r w:rsidRPr="003921A8">
        <w:rPr>
          <w:noProof w:val="0"/>
        </w:rPr>
        <w:t>Glossary, 8</w:t>
      </w:r>
    </w:p>
    <w:p w:rsidR="00CB3DEF" w:rsidRPr="003921A8" w:rsidRDefault="00CB3DEF">
      <w:pPr>
        <w:pStyle w:val="Index2"/>
        <w:tabs>
          <w:tab w:val="right" w:leader="dot" w:pos="4310"/>
        </w:tabs>
        <w:rPr>
          <w:noProof w:val="0"/>
        </w:rPr>
      </w:pPr>
      <w:r w:rsidRPr="003921A8">
        <w:rPr>
          <w:noProof w:val="0"/>
          <w:kern w:val="2"/>
        </w:rPr>
        <w:t>Intranet Website</w:t>
      </w:r>
      <w:r w:rsidRPr="003921A8">
        <w:rPr>
          <w:noProof w:val="0"/>
        </w:rPr>
        <w:t>, 9</w:t>
      </w:r>
    </w:p>
    <w:p w:rsidR="00CB3DEF" w:rsidRPr="003921A8" w:rsidRDefault="00CB3DEF">
      <w:pPr>
        <w:pStyle w:val="IndexHeading"/>
        <w:tabs>
          <w:tab w:val="right" w:leader="dot" w:pos="4310"/>
        </w:tabs>
        <w:rPr>
          <w:rFonts w:asciiTheme="minorHAnsi" w:eastAsiaTheme="minorEastAsia" w:hAnsiTheme="minorHAnsi" w:cstheme="minorBidi"/>
          <w:b w:val="0"/>
          <w:bCs w:val="0"/>
          <w:noProof w:val="0"/>
        </w:rPr>
      </w:pPr>
      <w:r w:rsidRPr="003921A8">
        <w:rPr>
          <w:noProof w:val="0"/>
        </w:rPr>
        <w:t>H</w:t>
      </w:r>
    </w:p>
    <w:p w:rsidR="00CB3DEF" w:rsidRPr="003921A8" w:rsidRDefault="00CB3DEF">
      <w:pPr>
        <w:pStyle w:val="Index1"/>
        <w:tabs>
          <w:tab w:val="right" w:leader="dot" w:pos="4310"/>
        </w:tabs>
        <w:rPr>
          <w:noProof w:val="0"/>
        </w:rPr>
      </w:pPr>
      <w:r w:rsidRPr="003921A8">
        <w:rPr>
          <w:noProof w:val="0"/>
        </w:rPr>
        <w:t>Help</w:t>
      </w:r>
    </w:p>
    <w:p w:rsidR="00CB3DEF" w:rsidRPr="003921A8" w:rsidRDefault="00CB3DEF">
      <w:pPr>
        <w:pStyle w:val="Index2"/>
        <w:tabs>
          <w:tab w:val="right" w:leader="dot" w:pos="4310"/>
        </w:tabs>
        <w:rPr>
          <w:noProof w:val="0"/>
        </w:rPr>
      </w:pPr>
      <w:r w:rsidRPr="003921A8">
        <w:rPr>
          <w:noProof w:val="0"/>
        </w:rPr>
        <w:t>At Prompts, ix</w:t>
      </w:r>
    </w:p>
    <w:p w:rsidR="00CB3DEF" w:rsidRPr="003921A8" w:rsidRDefault="00CB3DEF">
      <w:pPr>
        <w:pStyle w:val="Index2"/>
        <w:tabs>
          <w:tab w:val="right" w:leader="dot" w:pos="4310"/>
        </w:tabs>
        <w:rPr>
          <w:noProof w:val="0"/>
        </w:rPr>
      </w:pPr>
      <w:r w:rsidRPr="003921A8">
        <w:rPr>
          <w:noProof w:val="0"/>
        </w:rPr>
        <w:t>Online, ix</w:t>
      </w:r>
    </w:p>
    <w:p w:rsidR="00CB3DEF" w:rsidRPr="003921A8" w:rsidRDefault="00CB3DEF">
      <w:pPr>
        <w:pStyle w:val="Index2"/>
        <w:tabs>
          <w:tab w:val="right" w:leader="dot" w:pos="4310"/>
        </w:tabs>
        <w:rPr>
          <w:noProof w:val="0"/>
        </w:rPr>
      </w:pPr>
      <w:r w:rsidRPr="003921A8">
        <w:rPr>
          <w:noProof w:val="0"/>
        </w:rPr>
        <w:t>Question Marks, ix</w:t>
      </w:r>
    </w:p>
    <w:p w:rsidR="00CB3DEF" w:rsidRPr="003921A8" w:rsidRDefault="00CB3DEF">
      <w:pPr>
        <w:pStyle w:val="Index1"/>
        <w:tabs>
          <w:tab w:val="right" w:leader="dot" w:pos="4310"/>
        </w:tabs>
        <w:rPr>
          <w:noProof w:val="0"/>
        </w:rPr>
      </w:pPr>
      <w:r w:rsidRPr="003921A8">
        <w:rPr>
          <w:noProof w:val="0"/>
        </w:rPr>
        <w:t>History</w:t>
      </w:r>
    </w:p>
    <w:p w:rsidR="00CB3DEF" w:rsidRPr="003921A8" w:rsidRDefault="00CB3DEF">
      <w:pPr>
        <w:pStyle w:val="Index2"/>
        <w:tabs>
          <w:tab w:val="right" w:leader="dot" w:pos="4310"/>
        </w:tabs>
        <w:rPr>
          <w:noProof w:val="0"/>
        </w:rPr>
      </w:pPr>
      <w:r w:rsidRPr="003921A8">
        <w:rPr>
          <w:noProof w:val="0"/>
        </w:rPr>
        <w:t>Revisions, ii</w:t>
      </w:r>
    </w:p>
    <w:p w:rsidR="00CB3DEF" w:rsidRPr="003921A8" w:rsidRDefault="00CB3DEF">
      <w:pPr>
        <w:pStyle w:val="Index1"/>
        <w:tabs>
          <w:tab w:val="right" w:leader="dot" w:pos="4310"/>
        </w:tabs>
        <w:rPr>
          <w:noProof w:val="0"/>
        </w:rPr>
      </w:pPr>
      <w:r w:rsidRPr="003921A8">
        <w:rPr>
          <w:noProof w:val="0"/>
        </w:rPr>
        <w:t>Home Pages</w:t>
      </w:r>
    </w:p>
    <w:p w:rsidR="00CB3DEF" w:rsidRPr="003921A8" w:rsidRDefault="00CB3DEF">
      <w:pPr>
        <w:pStyle w:val="Index2"/>
        <w:tabs>
          <w:tab w:val="right" w:leader="dot" w:pos="4310"/>
        </w:tabs>
        <w:rPr>
          <w:noProof w:val="0"/>
        </w:rPr>
      </w:pPr>
      <w:r w:rsidRPr="003921A8">
        <w:rPr>
          <w:noProof w:val="0"/>
          <w:kern w:val="2"/>
        </w:rPr>
        <w:t>Acronyms Intranet Website</w:t>
      </w:r>
      <w:r w:rsidRPr="003921A8">
        <w:rPr>
          <w:noProof w:val="0"/>
        </w:rPr>
        <w:t>, 9</w:t>
      </w:r>
    </w:p>
    <w:p w:rsidR="00CB3DEF" w:rsidRPr="003921A8" w:rsidRDefault="00CB3DEF">
      <w:pPr>
        <w:pStyle w:val="Index2"/>
        <w:tabs>
          <w:tab w:val="right" w:leader="dot" w:pos="4310"/>
        </w:tabs>
        <w:rPr>
          <w:noProof w:val="0"/>
        </w:rPr>
      </w:pPr>
      <w:r w:rsidRPr="003921A8">
        <w:rPr>
          <w:noProof w:val="0"/>
        </w:rPr>
        <w:t>Adobe Website, x</w:t>
      </w:r>
    </w:p>
    <w:p w:rsidR="00CB3DEF" w:rsidRPr="003921A8" w:rsidRDefault="00CB3DEF">
      <w:pPr>
        <w:pStyle w:val="Index2"/>
        <w:tabs>
          <w:tab w:val="right" w:leader="dot" w:pos="4310"/>
        </w:tabs>
        <w:rPr>
          <w:noProof w:val="0"/>
        </w:rPr>
      </w:pPr>
      <w:r w:rsidRPr="003921A8">
        <w:rPr>
          <w:noProof w:val="0"/>
        </w:rPr>
        <w:t>CPE Website, ix</w:t>
      </w:r>
    </w:p>
    <w:p w:rsidR="00CB3DEF" w:rsidRPr="003921A8" w:rsidRDefault="00CB3DEF">
      <w:pPr>
        <w:pStyle w:val="Index2"/>
        <w:tabs>
          <w:tab w:val="right" w:leader="dot" w:pos="4310"/>
        </w:tabs>
        <w:rPr>
          <w:noProof w:val="0"/>
        </w:rPr>
      </w:pPr>
      <w:r w:rsidRPr="003921A8">
        <w:rPr>
          <w:noProof w:val="0"/>
          <w:kern w:val="2"/>
        </w:rPr>
        <w:t>Glossary Intranet Website</w:t>
      </w:r>
      <w:r w:rsidRPr="003921A8">
        <w:rPr>
          <w:noProof w:val="0"/>
        </w:rPr>
        <w:t>, 9</w:t>
      </w:r>
    </w:p>
    <w:p w:rsidR="00CB3DEF" w:rsidRPr="003921A8" w:rsidRDefault="00CB3DEF">
      <w:pPr>
        <w:pStyle w:val="Index2"/>
        <w:tabs>
          <w:tab w:val="right" w:leader="dot" w:pos="4310"/>
        </w:tabs>
        <w:rPr>
          <w:noProof w:val="0"/>
        </w:rPr>
      </w:pPr>
      <w:r w:rsidRPr="003921A8">
        <w:rPr>
          <w:noProof w:val="0"/>
        </w:rPr>
        <w:t>VA Software Document Library (</w:t>
      </w:r>
      <w:r w:rsidRPr="003921A8">
        <w:rPr>
          <w:noProof w:val="0"/>
          <w:kern w:val="2"/>
        </w:rPr>
        <w:t>VDL)</w:t>
      </w:r>
      <w:r w:rsidRPr="003921A8">
        <w:rPr>
          <w:noProof w:val="0"/>
        </w:rPr>
        <w:t>, x</w:t>
      </w:r>
    </w:p>
    <w:p w:rsidR="00CB3DEF" w:rsidRPr="003921A8" w:rsidRDefault="00CB3DEF">
      <w:pPr>
        <w:pStyle w:val="Index1"/>
        <w:tabs>
          <w:tab w:val="right" w:leader="dot" w:pos="4310"/>
        </w:tabs>
        <w:rPr>
          <w:noProof w:val="0"/>
        </w:rPr>
      </w:pPr>
      <w:r w:rsidRPr="003921A8">
        <w:rPr>
          <w:noProof w:val="0"/>
        </w:rPr>
        <w:t>How to</w:t>
      </w:r>
    </w:p>
    <w:p w:rsidR="00CB3DEF" w:rsidRPr="003921A8" w:rsidRDefault="00CB3DEF">
      <w:pPr>
        <w:pStyle w:val="Index2"/>
        <w:tabs>
          <w:tab w:val="right" w:leader="dot" w:pos="4310"/>
        </w:tabs>
        <w:rPr>
          <w:noProof w:val="0"/>
        </w:rPr>
      </w:pPr>
      <w:r w:rsidRPr="003921A8">
        <w:rPr>
          <w:noProof w:val="0"/>
        </w:rPr>
        <w:t>Obtain Technical Information Online, ix</w:t>
      </w:r>
    </w:p>
    <w:p w:rsidR="00CB3DEF" w:rsidRPr="003921A8" w:rsidRDefault="00CB3DEF">
      <w:pPr>
        <w:pStyle w:val="Index2"/>
        <w:tabs>
          <w:tab w:val="right" w:leader="dot" w:pos="4310"/>
        </w:tabs>
        <w:rPr>
          <w:noProof w:val="0"/>
        </w:rPr>
      </w:pPr>
      <w:r w:rsidRPr="003921A8">
        <w:rPr>
          <w:noProof w:val="0"/>
        </w:rPr>
        <w:t>Use this Manual, vi</w:t>
      </w:r>
    </w:p>
    <w:p w:rsidR="00CB3DEF" w:rsidRPr="003921A8" w:rsidRDefault="00CB3DEF">
      <w:pPr>
        <w:pStyle w:val="IndexHeading"/>
        <w:tabs>
          <w:tab w:val="right" w:leader="dot" w:pos="4310"/>
        </w:tabs>
        <w:rPr>
          <w:rFonts w:asciiTheme="minorHAnsi" w:eastAsiaTheme="minorEastAsia" w:hAnsiTheme="minorHAnsi" w:cstheme="minorBidi"/>
          <w:b w:val="0"/>
          <w:bCs w:val="0"/>
          <w:noProof w:val="0"/>
        </w:rPr>
      </w:pPr>
      <w:r w:rsidRPr="003921A8">
        <w:rPr>
          <w:noProof w:val="0"/>
        </w:rPr>
        <w:t>I</w:t>
      </w:r>
    </w:p>
    <w:p w:rsidR="00CB3DEF" w:rsidRPr="003921A8" w:rsidRDefault="00CB3DEF">
      <w:pPr>
        <w:pStyle w:val="Index1"/>
        <w:tabs>
          <w:tab w:val="right" w:leader="dot" w:pos="4310"/>
        </w:tabs>
        <w:rPr>
          <w:noProof w:val="0"/>
        </w:rPr>
      </w:pPr>
      <w:r w:rsidRPr="003921A8">
        <w:rPr>
          <w:noProof w:val="0"/>
        </w:rPr>
        <w:t>Implementation, 2</w:t>
      </w:r>
    </w:p>
    <w:p w:rsidR="00CB3DEF" w:rsidRPr="003921A8" w:rsidRDefault="00CB3DEF">
      <w:pPr>
        <w:pStyle w:val="Index1"/>
        <w:tabs>
          <w:tab w:val="right" w:leader="dot" w:pos="4310"/>
        </w:tabs>
        <w:rPr>
          <w:noProof w:val="0"/>
        </w:rPr>
      </w:pPr>
      <w:r w:rsidRPr="003921A8">
        <w:rPr>
          <w:noProof w:val="0"/>
        </w:rPr>
        <w:t>installation of SAGG</w:t>
      </w:r>
    </w:p>
    <w:p w:rsidR="00CB3DEF" w:rsidRPr="003921A8" w:rsidRDefault="00CB3DEF">
      <w:pPr>
        <w:pStyle w:val="Index2"/>
        <w:tabs>
          <w:tab w:val="right" w:leader="dot" w:pos="4310"/>
        </w:tabs>
        <w:rPr>
          <w:noProof w:val="0"/>
        </w:rPr>
      </w:pPr>
      <w:r w:rsidRPr="003921A8">
        <w:rPr>
          <w:noProof w:val="0"/>
        </w:rPr>
        <w:t>KMPS SAGG REPORT, 2</w:t>
      </w:r>
    </w:p>
    <w:p w:rsidR="00CB3DEF" w:rsidRPr="003921A8" w:rsidRDefault="00CB3DEF">
      <w:pPr>
        <w:pStyle w:val="Index2"/>
        <w:tabs>
          <w:tab w:val="right" w:leader="dot" w:pos="4310"/>
        </w:tabs>
        <w:rPr>
          <w:noProof w:val="0"/>
        </w:rPr>
      </w:pPr>
      <w:r w:rsidRPr="003921A8">
        <w:rPr>
          <w:noProof w:val="0"/>
        </w:rPr>
        <w:t>SAGG Master Background Task Option, 2</w:t>
      </w:r>
    </w:p>
    <w:p w:rsidR="00CB3DEF" w:rsidRPr="003921A8" w:rsidRDefault="00CB3DEF">
      <w:pPr>
        <w:pStyle w:val="Index2"/>
        <w:tabs>
          <w:tab w:val="right" w:leader="dot" w:pos="4310"/>
        </w:tabs>
        <w:rPr>
          <w:noProof w:val="0"/>
        </w:rPr>
      </w:pPr>
      <w:r w:rsidRPr="003921A8">
        <w:rPr>
          <w:noProof w:val="0"/>
        </w:rPr>
        <w:t>upgrading from previous version, 2</w:t>
      </w:r>
    </w:p>
    <w:p w:rsidR="00CB3DEF" w:rsidRPr="003921A8" w:rsidRDefault="00CB3DEF">
      <w:pPr>
        <w:pStyle w:val="Index2"/>
        <w:tabs>
          <w:tab w:val="right" w:leader="dot" w:pos="4310"/>
        </w:tabs>
        <w:rPr>
          <w:noProof w:val="0"/>
        </w:rPr>
      </w:pPr>
      <w:r w:rsidRPr="003921A8">
        <w:rPr>
          <w:noProof w:val="0"/>
        </w:rPr>
        <w:t>Virgin, 2</w:t>
      </w:r>
    </w:p>
    <w:p w:rsidR="00CB3DEF" w:rsidRPr="003921A8" w:rsidRDefault="00CB3DEF">
      <w:pPr>
        <w:pStyle w:val="Index1"/>
        <w:tabs>
          <w:tab w:val="right" w:leader="dot" w:pos="4310"/>
        </w:tabs>
        <w:rPr>
          <w:noProof w:val="0"/>
        </w:rPr>
      </w:pPr>
      <w:r w:rsidRPr="003921A8">
        <w:rPr>
          <w:noProof w:val="0"/>
        </w:rPr>
        <w:t>Intended Audience, vi</w:t>
      </w:r>
    </w:p>
    <w:p w:rsidR="00CB3DEF" w:rsidRPr="003921A8" w:rsidRDefault="00CB3DEF">
      <w:pPr>
        <w:pStyle w:val="Index1"/>
        <w:tabs>
          <w:tab w:val="right" w:leader="dot" w:pos="4310"/>
        </w:tabs>
        <w:rPr>
          <w:noProof w:val="0"/>
        </w:rPr>
      </w:pPr>
      <w:r w:rsidRPr="003921A8">
        <w:rPr>
          <w:noProof w:val="0"/>
        </w:rPr>
        <w:t>Introduction, 1</w:t>
      </w:r>
    </w:p>
    <w:p w:rsidR="00CB3DEF" w:rsidRPr="003921A8" w:rsidRDefault="00CB3DEF">
      <w:pPr>
        <w:pStyle w:val="IndexHeading"/>
        <w:tabs>
          <w:tab w:val="right" w:leader="dot" w:pos="4310"/>
        </w:tabs>
        <w:rPr>
          <w:rFonts w:asciiTheme="minorHAnsi" w:eastAsiaTheme="minorEastAsia" w:hAnsiTheme="minorHAnsi" w:cstheme="minorBidi"/>
          <w:b w:val="0"/>
          <w:bCs w:val="0"/>
          <w:noProof w:val="0"/>
        </w:rPr>
      </w:pPr>
      <w:r w:rsidRPr="003921A8">
        <w:rPr>
          <w:noProof w:val="0"/>
        </w:rPr>
        <w:t>K</w:t>
      </w:r>
    </w:p>
    <w:p w:rsidR="00CB3DEF" w:rsidRPr="003921A8" w:rsidRDefault="00CB3DEF">
      <w:pPr>
        <w:pStyle w:val="Index1"/>
        <w:tabs>
          <w:tab w:val="right" w:leader="dot" w:pos="4310"/>
        </w:tabs>
        <w:rPr>
          <w:noProof w:val="0"/>
        </w:rPr>
      </w:pPr>
      <w:r w:rsidRPr="003921A8">
        <w:rPr>
          <w:noProof w:val="0"/>
        </w:rPr>
        <w:t>KMP-CAPMAN Mail Group, 7</w:t>
      </w:r>
    </w:p>
    <w:p w:rsidR="00CB3DEF" w:rsidRPr="003921A8" w:rsidRDefault="00CB3DEF">
      <w:pPr>
        <w:pStyle w:val="Index1"/>
        <w:tabs>
          <w:tab w:val="right" w:leader="dot" w:pos="4310"/>
        </w:tabs>
        <w:rPr>
          <w:noProof w:val="0"/>
        </w:rPr>
      </w:pPr>
      <w:r w:rsidRPr="003921A8">
        <w:rPr>
          <w:noProof w:val="0"/>
        </w:rPr>
        <w:t>KMPD*2.0*6, 2</w:t>
      </w:r>
    </w:p>
    <w:p w:rsidR="00CB3DEF" w:rsidRPr="003921A8" w:rsidRDefault="00CB3DEF">
      <w:pPr>
        <w:pStyle w:val="Index1"/>
        <w:tabs>
          <w:tab w:val="right" w:leader="dot" w:pos="4310"/>
        </w:tabs>
        <w:rPr>
          <w:noProof w:val="0"/>
        </w:rPr>
      </w:pPr>
      <w:r w:rsidRPr="003921A8">
        <w:rPr>
          <w:noProof w:val="0"/>
        </w:rPr>
        <w:t>KMPS SAGG MANAGER Menu, 3, 4</w:t>
      </w:r>
    </w:p>
    <w:p w:rsidR="00CB3DEF" w:rsidRPr="003921A8" w:rsidRDefault="00CB3DEF">
      <w:pPr>
        <w:pStyle w:val="Index1"/>
        <w:tabs>
          <w:tab w:val="right" w:leader="dot" w:pos="4310"/>
        </w:tabs>
        <w:rPr>
          <w:noProof w:val="0"/>
        </w:rPr>
      </w:pPr>
      <w:r w:rsidRPr="003921A8">
        <w:rPr>
          <w:noProof w:val="0"/>
        </w:rPr>
        <w:t>KMPS SAGG REPORT Option, 2, 7</w:t>
      </w:r>
    </w:p>
    <w:p w:rsidR="00CB3DEF" w:rsidRPr="003921A8" w:rsidRDefault="00CB3DEF">
      <w:pPr>
        <w:pStyle w:val="Index1"/>
        <w:tabs>
          <w:tab w:val="right" w:leader="dot" w:pos="4310"/>
        </w:tabs>
        <w:rPr>
          <w:noProof w:val="0"/>
        </w:rPr>
      </w:pPr>
      <w:r w:rsidRPr="003921A8">
        <w:rPr>
          <w:noProof w:val="0"/>
        </w:rPr>
        <w:t>KMPS SAGG STOP Option, 6</w:t>
      </w:r>
    </w:p>
    <w:p w:rsidR="00CB3DEF" w:rsidRPr="003921A8" w:rsidRDefault="00CB3DEF">
      <w:pPr>
        <w:pStyle w:val="Index1"/>
        <w:tabs>
          <w:tab w:val="right" w:leader="dot" w:pos="4310"/>
        </w:tabs>
        <w:rPr>
          <w:noProof w:val="0"/>
        </w:rPr>
      </w:pPr>
      <w:r w:rsidRPr="003921A8">
        <w:rPr>
          <w:bCs/>
          <w:noProof w:val="0"/>
        </w:rPr>
        <w:t>KMPS*2*0</w:t>
      </w:r>
      <w:r w:rsidRPr="003921A8">
        <w:rPr>
          <w:noProof w:val="0"/>
        </w:rPr>
        <w:t>, 2</w:t>
      </w:r>
    </w:p>
    <w:p w:rsidR="00CB3DEF" w:rsidRPr="003921A8" w:rsidRDefault="00CB3DEF">
      <w:pPr>
        <w:pStyle w:val="IndexHeading"/>
        <w:tabs>
          <w:tab w:val="right" w:leader="dot" w:pos="4310"/>
        </w:tabs>
        <w:rPr>
          <w:rFonts w:asciiTheme="minorHAnsi" w:eastAsiaTheme="minorEastAsia" w:hAnsiTheme="minorHAnsi" w:cstheme="minorBidi"/>
          <w:b w:val="0"/>
          <w:bCs w:val="0"/>
          <w:noProof w:val="0"/>
        </w:rPr>
      </w:pPr>
      <w:r w:rsidRPr="003921A8">
        <w:rPr>
          <w:noProof w:val="0"/>
        </w:rPr>
        <w:t>L</w:t>
      </w:r>
    </w:p>
    <w:p w:rsidR="00CB3DEF" w:rsidRPr="003921A8" w:rsidRDefault="00CB3DEF">
      <w:pPr>
        <w:pStyle w:val="Index1"/>
        <w:tabs>
          <w:tab w:val="right" w:leader="dot" w:pos="4310"/>
        </w:tabs>
        <w:rPr>
          <w:noProof w:val="0"/>
        </w:rPr>
      </w:pPr>
      <w:r w:rsidRPr="003921A8">
        <w:rPr>
          <w:noProof w:val="0"/>
        </w:rPr>
        <w:t>List File Attributes Option, ix</w:t>
      </w:r>
    </w:p>
    <w:p w:rsidR="00CB3DEF" w:rsidRPr="003921A8" w:rsidRDefault="00CB3DEF">
      <w:pPr>
        <w:pStyle w:val="IndexHeading"/>
        <w:tabs>
          <w:tab w:val="right" w:leader="dot" w:pos="4310"/>
        </w:tabs>
        <w:rPr>
          <w:rFonts w:asciiTheme="minorHAnsi" w:eastAsiaTheme="minorEastAsia" w:hAnsiTheme="minorHAnsi" w:cstheme="minorBidi"/>
          <w:b w:val="0"/>
          <w:bCs w:val="0"/>
          <w:noProof w:val="0"/>
        </w:rPr>
      </w:pPr>
      <w:r w:rsidRPr="003921A8">
        <w:rPr>
          <w:noProof w:val="0"/>
        </w:rPr>
        <w:t>M</w:t>
      </w:r>
    </w:p>
    <w:p w:rsidR="00CB3DEF" w:rsidRPr="003921A8" w:rsidRDefault="00CB3DEF">
      <w:pPr>
        <w:pStyle w:val="Index1"/>
        <w:tabs>
          <w:tab w:val="right" w:leader="dot" w:pos="4310"/>
        </w:tabs>
        <w:rPr>
          <w:noProof w:val="0"/>
        </w:rPr>
      </w:pPr>
      <w:r w:rsidRPr="003921A8">
        <w:rPr>
          <w:noProof w:val="0"/>
        </w:rPr>
        <w:t>Mail Groups</w:t>
      </w:r>
    </w:p>
    <w:p w:rsidR="00CB3DEF" w:rsidRPr="003921A8" w:rsidRDefault="00CB3DEF">
      <w:pPr>
        <w:pStyle w:val="Index2"/>
        <w:tabs>
          <w:tab w:val="right" w:leader="dot" w:pos="4310"/>
        </w:tabs>
        <w:rPr>
          <w:noProof w:val="0"/>
        </w:rPr>
      </w:pPr>
      <w:r w:rsidRPr="003921A8">
        <w:rPr>
          <w:noProof w:val="0"/>
        </w:rPr>
        <w:t>KMP-CAPMAN, 7</w:t>
      </w:r>
    </w:p>
    <w:p w:rsidR="00CB3DEF" w:rsidRPr="003921A8" w:rsidRDefault="00CB3DEF">
      <w:pPr>
        <w:pStyle w:val="Index1"/>
        <w:tabs>
          <w:tab w:val="right" w:leader="dot" w:pos="4310"/>
        </w:tabs>
        <w:rPr>
          <w:noProof w:val="0"/>
        </w:rPr>
      </w:pPr>
      <w:r w:rsidRPr="003921A8">
        <w:rPr>
          <w:noProof w:val="0"/>
        </w:rPr>
        <w:lastRenderedPageBreak/>
        <w:t>Menus</w:t>
      </w:r>
    </w:p>
    <w:p w:rsidR="00CB3DEF" w:rsidRPr="003921A8" w:rsidRDefault="00CB3DEF">
      <w:pPr>
        <w:pStyle w:val="Index2"/>
        <w:tabs>
          <w:tab w:val="right" w:leader="dot" w:pos="4310"/>
        </w:tabs>
        <w:rPr>
          <w:noProof w:val="0"/>
        </w:rPr>
      </w:pPr>
      <w:r w:rsidRPr="003921A8">
        <w:rPr>
          <w:noProof w:val="0"/>
        </w:rPr>
        <w:t>A1B9 IFO FORUM TO IFO ALBANY, 3</w:t>
      </w:r>
    </w:p>
    <w:p w:rsidR="00CB3DEF" w:rsidRPr="003921A8" w:rsidRDefault="00CB3DEF">
      <w:pPr>
        <w:pStyle w:val="Index2"/>
        <w:tabs>
          <w:tab w:val="right" w:leader="dot" w:pos="4310"/>
        </w:tabs>
        <w:rPr>
          <w:noProof w:val="0"/>
        </w:rPr>
      </w:pPr>
      <w:r w:rsidRPr="003921A8">
        <w:rPr>
          <w:noProof w:val="0"/>
        </w:rPr>
        <w:t>Capacity Planning Menu, 3</w:t>
      </w:r>
    </w:p>
    <w:p w:rsidR="00CB3DEF" w:rsidRPr="003921A8" w:rsidRDefault="00CB3DEF">
      <w:pPr>
        <w:pStyle w:val="Index2"/>
        <w:tabs>
          <w:tab w:val="right" w:leader="dot" w:pos="4310"/>
        </w:tabs>
        <w:rPr>
          <w:noProof w:val="0"/>
        </w:rPr>
      </w:pPr>
      <w:r w:rsidRPr="003921A8">
        <w:rPr>
          <w:noProof w:val="0"/>
        </w:rPr>
        <w:t>Data Dictionary Utilities, ix</w:t>
      </w:r>
    </w:p>
    <w:p w:rsidR="00CB3DEF" w:rsidRPr="003921A8" w:rsidRDefault="00CB3DEF">
      <w:pPr>
        <w:pStyle w:val="Index2"/>
        <w:tabs>
          <w:tab w:val="right" w:leader="dot" w:pos="4310"/>
        </w:tabs>
        <w:rPr>
          <w:noProof w:val="0"/>
        </w:rPr>
      </w:pPr>
      <w:r w:rsidRPr="003921A8">
        <w:rPr>
          <w:noProof w:val="0"/>
        </w:rPr>
        <w:t>Eve, 3</w:t>
      </w:r>
    </w:p>
    <w:p w:rsidR="00CB3DEF" w:rsidRPr="003921A8" w:rsidRDefault="00CB3DEF">
      <w:pPr>
        <w:pStyle w:val="Index2"/>
        <w:tabs>
          <w:tab w:val="right" w:leader="dot" w:pos="4310"/>
        </w:tabs>
        <w:rPr>
          <w:noProof w:val="0"/>
        </w:rPr>
      </w:pPr>
      <w:r w:rsidRPr="003921A8">
        <w:rPr>
          <w:noProof w:val="0"/>
        </w:rPr>
        <w:t>KMPS SAGG MANAGER, 3, 4</w:t>
      </w:r>
    </w:p>
    <w:p w:rsidR="00CB3DEF" w:rsidRPr="003921A8" w:rsidRDefault="00CB3DEF">
      <w:pPr>
        <w:pStyle w:val="Index2"/>
        <w:tabs>
          <w:tab w:val="right" w:leader="dot" w:pos="4310"/>
        </w:tabs>
        <w:rPr>
          <w:noProof w:val="0"/>
        </w:rPr>
      </w:pPr>
      <w:r w:rsidRPr="003921A8">
        <w:rPr>
          <w:noProof w:val="0"/>
        </w:rPr>
        <w:t>SAGG Access to Albany CIOFO Menu, 3</w:t>
      </w:r>
    </w:p>
    <w:p w:rsidR="00CB3DEF" w:rsidRPr="003921A8" w:rsidRDefault="00CB3DEF">
      <w:pPr>
        <w:pStyle w:val="Index2"/>
        <w:tabs>
          <w:tab w:val="right" w:leader="dot" w:pos="4310"/>
        </w:tabs>
        <w:rPr>
          <w:noProof w:val="0"/>
        </w:rPr>
      </w:pPr>
      <w:r w:rsidRPr="003921A8">
        <w:rPr>
          <w:noProof w:val="0"/>
        </w:rPr>
        <w:t>SAGG Project Manager Menu, 3, 4</w:t>
      </w:r>
    </w:p>
    <w:p w:rsidR="00CB3DEF" w:rsidRPr="003921A8" w:rsidRDefault="00CB3DEF">
      <w:pPr>
        <w:pStyle w:val="Index2"/>
        <w:tabs>
          <w:tab w:val="right" w:leader="dot" w:pos="4310"/>
        </w:tabs>
        <w:rPr>
          <w:noProof w:val="0"/>
        </w:rPr>
      </w:pPr>
      <w:r w:rsidRPr="003921A8">
        <w:rPr>
          <w:noProof w:val="0"/>
        </w:rPr>
        <w:t>Taskman Management menu, 7</w:t>
      </w:r>
    </w:p>
    <w:p w:rsidR="00CB3DEF" w:rsidRPr="003921A8" w:rsidRDefault="00CB3DEF">
      <w:pPr>
        <w:pStyle w:val="Index2"/>
        <w:tabs>
          <w:tab w:val="right" w:leader="dot" w:pos="4310"/>
        </w:tabs>
        <w:rPr>
          <w:noProof w:val="0"/>
        </w:rPr>
      </w:pPr>
      <w:r w:rsidRPr="003921A8">
        <w:rPr>
          <w:noProof w:val="0"/>
        </w:rPr>
        <w:t>XTCM MAIN, 3</w:t>
      </w:r>
    </w:p>
    <w:p w:rsidR="00CB3DEF" w:rsidRPr="003921A8" w:rsidRDefault="00CB3DEF">
      <w:pPr>
        <w:pStyle w:val="IndexHeading"/>
        <w:tabs>
          <w:tab w:val="right" w:leader="dot" w:pos="4310"/>
        </w:tabs>
        <w:rPr>
          <w:rFonts w:asciiTheme="minorHAnsi" w:eastAsiaTheme="minorEastAsia" w:hAnsiTheme="minorHAnsi" w:cstheme="minorBidi"/>
          <w:b w:val="0"/>
          <w:bCs w:val="0"/>
          <w:noProof w:val="0"/>
        </w:rPr>
      </w:pPr>
      <w:r w:rsidRPr="003921A8">
        <w:rPr>
          <w:noProof w:val="0"/>
        </w:rPr>
        <w:t>N</w:t>
      </w:r>
    </w:p>
    <w:p w:rsidR="00CB3DEF" w:rsidRPr="003921A8" w:rsidRDefault="00CB3DEF">
      <w:pPr>
        <w:pStyle w:val="Index1"/>
        <w:tabs>
          <w:tab w:val="right" w:leader="dot" w:pos="4310"/>
        </w:tabs>
        <w:rPr>
          <w:noProof w:val="0"/>
        </w:rPr>
      </w:pPr>
      <w:r w:rsidRPr="003921A8">
        <w:rPr>
          <w:noProof w:val="0"/>
        </w:rPr>
        <w:t>National Database, Capacity Planning, 1, 2</w:t>
      </w:r>
    </w:p>
    <w:p w:rsidR="00CB3DEF" w:rsidRPr="003921A8" w:rsidRDefault="00CB3DEF">
      <w:pPr>
        <w:pStyle w:val="IndexHeading"/>
        <w:tabs>
          <w:tab w:val="right" w:leader="dot" w:pos="4310"/>
        </w:tabs>
        <w:rPr>
          <w:rFonts w:asciiTheme="minorHAnsi" w:eastAsiaTheme="minorEastAsia" w:hAnsiTheme="minorHAnsi" w:cstheme="minorBidi"/>
          <w:b w:val="0"/>
          <w:bCs w:val="0"/>
          <w:noProof w:val="0"/>
        </w:rPr>
      </w:pPr>
      <w:r w:rsidRPr="003921A8">
        <w:rPr>
          <w:noProof w:val="0"/>
        </w:rPr>
        <w:t>O</w:t>
      </w:r>
    </w:p>
    <w:p w:rsidR="00CB3DEF" w:rsidRPr="003921A8" w:rsidRDefault="00CB3DEF">
      <w:pPr>
        <w:pStyle w:val="Index1"/>
        <w:tabs>
          <w:tab w:val="right" w:leader="dot" w:pos="4310"/>
        </w:tabs>
        <w:rPr>
          <w:noProof w:val="0"/>
        </w:rPr>
      </w:pPr>
      <w:r w:rsidRPr="003921A8">
        <w:rPr>
          <w:noProof w:val="0"/>
        </w:rPr>
        <w:t>Obtaining</w:t>
      </w:r>
    </w:p>
    <w:p w:rsidR="00CB3DEF" w:rsidRPr="003921A8" w:rsidRDefault="00CB3DEF">
      <w:pPr>
        <w:pStyle w:val="Index2"/>
        <w:tabs>
          <w:tab w:val="right" w:leader="dot" w:pos="4310"/>
        </w:tabs>
        <w:rPr>
          <w:noProof w:val="0"/>
        </w:rPr>
      </w:pPr>
      <w:r w:rsidRPr="003921A8">
        <w:rPr>
          <w:noProof w:val="0"/>
        </w:rPr>
        <w:t>Data Dictionary Listings, ix</w:t>
      </w:r>
    </w:p>
    <w:p w:rsidR="00CB3DEF" w:rsidRPr="003921A8" w:rsidRDefault="00CB3DEF">
      <w:pPr>
        <w:pStyle w:val="Index1"/>
        <w:tabs>
          <w:tab w:val="right" w:leader="dot" w:pos="4310"/>
        </w:tabs>
        <w:rPr>
          <w:noProof w:val="0"/>
        </w:rPr>
      </w:pPr>
      <w:r w:rsidRPr="003921A8">
        <w:rPr>
          <w:noProof w:val="0"/>
        </w:rPr>
        <w:t>Online</w:t>
      </w:r>
    </w:p>
    <w:p w:rsidR="00CB3DEF" w:rsidRPr="003921A8" w:rsidRDefault="00CB3DEF">
      <w:pPr>
        <w:pStyle w:val="Index2"/>
        <w:tabs>
          <w:tab w:val="right" w:leader="dot" w:pos="4310"/>
        </w:tabs>
        <w:rPr>
          <w:noProof w:val="0"/>
        </w:rPr>
      </w:pPr>
      <w:r w:rsidRPr="003921A8">
        <w:rPr>
          <w:noProof w:val="0"/>
        </w:rPr>
        <w:t>Documentation, ix</w:t>
      </w:r>
    </w:p>
    <w:p w:rsidR="00CB3DEF" w:rsidRPr="003921A8" w:rsidRDefault="00CB3DEF">
      <w:pPr>
        <w:pStyle w:val="Index2"/>
        <w:tabs>
          <w:tab w:val="right" w:leader="dot" w:pos="4310"/>
        </w:tabs>
        <w:rPr>
          <w:noProof w:val="0"/>
        </w:rPr>
      </w:pPr>
      <w:r w:rsidRPr="003921A8">
        <w:rPr>
          <w:noProof w:val="0"/>
        </w:rPr>
        <w:t>Technical Information, How to Obtain, ix</w:t>
      </w:r>
    </w:p>
    <w:p w:rsidR="00CB3DEF" w:rsidRPr="003921A8" w:rsidRDefault="00CB3DEF">
      <w:pPr>
        <w:pStyle w:val="Index1"/>
        <w:tabs>
          <w:tab w:val="right" w:leader="dot" w:pos="4310"/>
        </w:tabs>
        <w:rPr>
          <w:noProof w:val="0"/>
        </w:rPr>
      </w:pPr>
      <w:r w:rsidRPr="003921A8">
        <w:rPr>
          <w:noProof w:val="0"/>
        </w:rPr>
        <w:t>Option</w:t>
      </w:r>
    </w:p>
    <w:p w:rsidR="00CB3DEF" w:rsidRPr="003921A8" w:rsidRDefault="00CB3DEF">
      <w:pPr>
        <w:pStyle w:val="Index2"/>
        <w:tabs>
          <w:tab w:val="right" w:leader="dot" w:pos="4310"/>
        </w:tabs>
        <w:rPr>
          <w:noProof w:val="0"/>
        </w:rPr>
      </w:pPr>
      <w:r w:rsidRPr="003921A8">
        <w:rPr>
          <w:noProof w:val="0"/>
        </w:rPr>
        <w:t>Check SAGG Environment, 4</w:t>
      </w:r>
    </w:p>
    <w:p w:rsidR="00CB3DEF" w:rsidRPr="003921A8" w:rsidRDefault="00CB3DEF">
      <w:pPr>
        <w:pStyle w:val="Index1"/>
        <w:tabs>
          <w:tab w:val="right" w:leader="dot" w:pos="4310"/>
        </w:tabs>
        <w:rPr>
          <w:noProof w:val="0"/>
        </w:rPr>
      </w:pPr>
      <w:r w:rsidRPr="003921A8">
        <w:rPr>
          <w:noProof w:val="0"/>
        </w:rPr>
        <w:t>Options</w:t>
      </w:r>
    </w:p>
    <w:p w:rsidR="00CB3DEF" w:rsidRPr="003921A8" w:rsidRDefault="00CB3DEF">
      <w:pPr>
        <w:pStyle w:val="Index2"/>
        <w:tabs>
          <w:tab w:val="right" w:leader="dot" w:pos="4310"/>
        </w:tabs>
        <w:rPr>
          <w:noProof w:val="0"/>
        </w:rPr>
      </w:pPr>
      <w:r w:rsidRPr="003921A8">
        <w:rPr>
          <w:noProof w:val="0"/>
        </w:rPr>
        <w:t>A1B9 IFO FORUM TO IFO ALBANY, 3</w:t>
      </w:r>
    </w:p>
    <w:p w:rsidR="00CB3DEF" w:rsidRPr="003921A8" w:rsidRDefault="00CB3DEF">
      <w:pPr>
        <w:pStyle w:val="Index2"/>
        <w:tabs>
          <w:tab w:val="right" w:leader="dot" w:pos="4310"/>
        </w:tabs>
        <w:rPr>
          <w:noProof w:val="0"/>
        </w:rPr>
      </w:pPr>
      <w:r w:rsidRPr="003921A8">
        <w:rPr>
          <w:noProof w:val="0"/>
        </w:rPr>
        <w:t>Capacity Planning Menu, 3</w:t>
      </w:r>
    </w:p>
    <w:p w:rsidR="00CB3DEF" w:rsidRPr="003921A8" w:rsidRDefault="00CB3DEF">
      <w:pPr>
        <w:pStyle w:val="Index2"/>
        <w:tabs>
          <w:tab w:val="right" w:leader="dot" w:pos="4310"/>
        </w:tabs>
        <w:rPr>
          <w:noProof w:val="0"/>
        </w:rPr>
      </w:pPr>
      <w:r w:rsidRPr="003921A8">
        <w:rPr>
          <w:noProof w:val="0"/>
        </w:rPr>
        <w:t>Data Dictionary Utilities, ix</w:t>
      </w:r>
    </w:p>
    <w:p w:rsidR="00CB3DEF" w:rsidRPr="003921A8" w:rsidRDefault="00CB3DEF">
      <w:pPr>
        <w:pStyle w:val="Index2"/>
        <w:tabs>
          <w:tab w:val="right" w:leader="dot" w:pos="4310"/>
        </w:tabs>
        <w:rPr>
          <w:noProof w:val="0"/>
        </w:rPr>
      </w:pPr>
      <w:r w:rsidRPr="003921A8">
        <w:rPr>
          <w:noProof w:val="0"/>
        </w:rPr>
        <w:t>Eve, 3</w:t>
      </w:r>
    </w:p>
    <w:p w:rsidR="00CB3DEF" w:rsidRPr="003921A8" w:rsidRDefault="00CB3DEF">
      <w:pPr>
        <w:pStyle w:val="Index2"/>
        <w:tabs>
          <w:tab w:val="right" w:leader="dot" w:pos="4310"/>
        </w:tabs>
        <w:rPr>
          <w:noProof w:val="0"/>
        </w:rPr>
      </w:pPr>
      <w:r w:rsidRPr="003921A8">
        <w:rPr>
          <w:noProof w:val="0"/>
        </w:rPr>
        <w:t>KMPS SAGG MANAGER, 3, 4</w:t>
      </w:r>
    </w:p>
    <w:p w:rsidR="00CB3DEF" w:rsidRPr="003921A8" w:rsidRDefault="00CB3DEF">
      <w:pPr>
        <w:pStyle w:val="Index2"/>
        <w:tabs>
          <w:tab w:val="right" w:leader="dot" w:pos="4310"/>
        </w:tabs>
        <w:rPr>
          <w:noProof w:val="0"/>
        </w:rPr>
      </w:pPr>
      <w:r w:rsidRPr="003921A8">
        <w:rPr>
          <w:noProof w:val="0"/>
        </w:rPr>
        <w:t>KMPS SAGG REPORT, 7</w:t>
      </w:r>
    </w:p>
    <w:p w:rsidR="00CB3DEF" w:rsidRPr="003921A8" w:rsidRDefault="00CB3DEF">
      <w:pPr>
        <w:pStyle w:val="Index2"/>
        <w:tabs>
          <w:tab w:val="right" w:leader="dot" w:pos="4310"/>
        </w:tabs>
        <w:rPr>
          <w:noProof w:val="0"/>
        </w:rPr>
      </w:pPr>
      <w:r w:rsidRPr="003921A8">
        <w:rPr>
          <w:noProof w:val="0"/>
        </w:rPr>
        <w:t>KMPS SAGG STOP, 6</w:t>
      </w:r>
    </w:p>
    <w:p w:rsidR="00CB3DEF" w:rsidRPr="003921A8" w:rsidRDefault="00CB3DEF">
      <w:pPr>
        <w:pStyle w:val="Index2"/>
        <w:tabs>
          <w:tab w:val="right" w:leader="dot" w:pos="4310"/>
        </w:tabs>
        <w:rPr>
          <w:noProof w:val="0"/>
        </w:rPr>
      </w:pPr>
      <w:r w:rsidRPr="003921A8">
        <w:rPr>
          <w:noProof w:val="0"/>
        </w:rPr>
        <w:t>List File Attributes, ix</w:t>
      </w:r>
    </w:p>
    <w:p w:rsidR="00CB3DEF" w:rsidRPr="003921A8" w:rsidRDefault="00CB3DEF">
      <w:pPr>
        <w:pStyle w:val="Index2"/>
        <w:tabs>
          <w:tab w:val="right" w:leader="dot" w:pos="4310"/>
        </w:tabs>
        <w:rPr>
          <w:noProof w:val="0"/>
        </w:rPr>
      </w:pPr>
      <w:r w:rsidRPr="003921A8">
        <w:rPr>
          <w:noProof w:val="0"/>
        </w:rPr>
        <w:t>SAGG Access to Albany CIOFO Menu, 3</w:t>
      </w:r>
    </w:p>
    <w:p w:rsidR="00CB3DEF" w:rsidRPr="003921A8" w:rsidRDefault="00CB3DEF">
      <w:pPr>
        <w:pStyle w:val="Index2"/>
        <w:tabs>
          <w:tab w:val="right" w:leader="dot" w:pos="4310"/>
        </w:tabs>
        <w:rPr>
          <w:noProof w:val="0"/>
        </w:rPr>
      </w:pPr>
      <w:r w:rsidRPr="003921A8">
        <w:rPr>
          <w:noProof w:val="0"/>
        </w:rPr>
        <w:t>SAGG Master Background Task, 7</w:t>
      </w:r>
    </w:p>
    <w:p w:rsidR="00CB3DEF" w:rsidRPr="003921A8" w:rsidRDefault="00CB3DEF">
      <w:pPr>
        <w:pStyle w:val="Index2"/>
        <w:tabs>
          <w:tab w:val="right" w:leader="dot" w:pos="4310"/>
        </w:tabs>
        <w:rPr>
          <w:noProof w:val="0"/>
        </w:rPr>
      </w:pPr>
      <w:r w:rsidRPr="003921A8">
        <w:rPr>
          <w:noProof w:val="0"/>
        </w:rPr>
        <w:t>SAGG Project Manager Menu, 3, 4</w:t>
      </w:r>
    </w:p>
    <w:p w:rsidR="00CB3DEF" w:rsidRPr="003921A8" w:rsidRDefault="00CB3DEF">
      <w:pPr>
        <w:pStyle w:val="Index2"/>
        <w:tabs>
          <w:tab w:val="right" w:leader="dot" w:pos="4310"/>
        </w:tabs>
        <w:rPr>
          <w:noProof w:val="0"/>
        </w:rPr>
      </w:pPr>
      <w:r w:rsidRPr="003921A8">
        <w:rPr>
          <w:noProof w:val="0"/>
        </w:rPr>
        <w:t>Schedule/Unschedule Options, 7</w:t>
      </w:r>
    </w:p>
    <w:p w:rsidR="00CB3DEF" w:rsidRPr="003921A8" w:rsidRDefault="00CB3DEF">
      <w:pPr>
        <w:pStyle w:val="Index2"/>
        <w:tabs>
          <w:tab w:val="right" w:leader="dot" w:pos="4310"/>
        </w:tabs>
        <w:rPr>
          <w:noProof w:val="0"/>
        </w:rPr>
      </w:pPr>
      <w:r w:rsidRPr="003921A8">
        <w:rPr>
          <w:noProof w:val="0"/>
        </w:rPr>
        <w:t>Stop SAGG Collection, 6</w:t>
      </w:r>
    </w:p>
    <w:p w:rsidR="00CB3DEF" w:rsidRPr="003921A8" w:rsidRDefault="00CB3DEF">
      <w:pPr>
        <w:pStyle w:val="Index2"/>
        <w:tabs>
          <w:tab w:val="right" w:leader="dot" w:pos="4310"/>
        </w:tabs>
        <w:rPr>
          <w:noProof w:val="0"/>
        </w:rPr>
      </w:pPr>
      <w:r w:rsidRPr="003921A8">
        <w:rPr>
          <w:noProof w:val="0"/>
        </w:rPr>
        <w:t>Taskman Management menu, 7</w:t>
      </w:r>
    </w:p>
    <w:p w:rsidR="00CB3DEF" w:rsidRPr="003921A8" w:rsidRDefault="00CB3DEF">
      <w:pPr>
        <w:pStyle w:val="Index2"/>
        <w:tabs>
          <w:tab w:val="right" w:leader="dot" w:pos="4310"/>
        </w:tabs>
        <w:rPr>
          <w:noProof w:val="0"/>
        </w:rPr>
      </w:pPr>
      <w:r w:rsidRPr="003921A8">
        <w:rPr>
          <w:noProof w:val="0"/>
        </w:rPr>
        <w:t>XTCM MAIN, 3</w:t>
      </w:r>
    </w:p>
    <w:p w:rsidR="00CB3DEF" w:rsidRPr="003921A8" w:rsidRDefault="00CB3DEF">
      <w:pPr>
        <w:pStyle w:val="Index2"/>
        <w:tabs>
          <w:tab w:val="right" w:leader="dot" w:pos="4310"/>
        </w:tabs>
        <w:rPr>
          <w:noProof w:val="0"/>
        </w:rPr>
      </w:pPr>
      <w:r w:rsidRPr="003921A8">
        <w:rPr>
          <w:noProof w:val="0"/>
        </w:rPr>
        <w:t>XUTM SCHEDULE, 7</w:t>
      </w:r>
    </w:p>
    <w:p w:rsidR="00CB3DEF" w:rsidRPr="003921A8" w:rsidRDefault="00CB3DEF">
      <w:pPr>
        <w:pStyle w:val="Index1"/>
        <w:tabs>
          <w:tab w:val="right" w:leader="dot" w:pos="4310"/>
        </w:tabs>
        <w:rPr>
          <w:noProof w:val="0"/>
        </w:rPr>
      </w:pPr>
      <w:r w:rsidRPr="003921A8">
        <w:rPr>
          <w:noProof w:val="0"/>
        </w:rPr>
        <w:t>Orientation, vi</w:t>
      </w:r>
    </w:p>
    <w:p w:rsidR="00CB3DEF" w:rsidRPr="003921A8" w:rsidRDefault="00CB3DEF">
      <w:pPr>
        <w:pStyle w:val="IndexHeading"/>
        <w:tabs>
          <w:tab w:val="right" w:leader="dot" w:pos="4310"/>
        </w:tabs>
        <w:rPr>
          <w:rFonts w:asciiTheme="minorHAnsi" w:eastAsiaTheme="minorEastAsia" w:hAnsiTheme="minorHAnsi" w:cstheme="minorBidi"/>
          <w:b w:val="0"/>
          <w:bCs w:val="0"/>
          <w:noProof w:val="0"/>
        </w:rPr>
      </w:pPr>
      <w:r w:rsidRPr="003921A8">
        <w:rPr>
          <w:noProof w:val="0"/>
        </w:rPr>
        <w:t>P</w:t>
      </w:r>
    </w:p>
    <w:p w:rsidR="00CB3DEF" w:rsidRPr="003921A8" w:rsidRDefault="00CB3DEF">
      <w:pPr>
        <w:pStyle w:val="Index1"/>
        <w:tabs>
          <w:tab w:val="right" w:leader="dot" w:pos="4310"/>
        </w:tabs>
        <w:rPr>
          <w:noProof w:val="0"/>
        </w:rPr>
      </w:pPr>
      <w:r w:rsidRPr="003921A8">
        <w:rPr>
          <w:noProof w:val="0"/>
        </w:rPr>
        <w:t>Patch KMPD*2.0*6, 2</w:t>
      </w:r>
    </w:p>
    <w:p w:rsidR="00CB3DEF" w:rsidRPr="003921A8" w:rsidRDefault="00CB3DEF">
      <w:pPr>
        <w:pStyle w:val="Index1"/>
        <w:tabs>
          <w:tab w:val="right" w:leader="dot" w:pos="4310"/>
        </w:tabs>
        <w:rPr>
          <w:noProof w:val="0"/>
        </w:rPr>
      </w:pPr>
      <w:r w:rsidRPr="003921A8">
        <w:rPr>
          <w:noProof w:val="0"/>
        </w:rPr>
        <w:t xml:space="preserve">Patch </w:t>
      </w:r>
      <w:r w:rsidRPr="003921A8">
        <w:rPr>
          <w:bCs/>
          <w:noProof w:val="0"/>
        </w:rPr>
        <w:t>KMPS*2*0</w:t>
      </w:r>
      <w:r w:rsidRPr="003921A8">
        <w:rPr>
          <w:noProof w:val="0"/>
        </w:rPr>
        <w:t>, 2</w:t>
      </w:r>
    </w:p>
    <w:p w:rsidR="00CB3DEF" w:rsidRPr="003921A8" w:rsidRDefault="00CB3DEF">
      <w:pPr>
        <w:pStyle w:val="Index1"/>
        <w:tabs>
          <w:tab w:val="right" w:leader="dot" w:pos="4310"/>
        </w:tabs>
        <w:rPr>
          <w:noProof w:val="0"/>
        </w:rPr>
      </w:pPr>
      <w:r w:rsidRPr="003921A8">
        <w:rPr>
          <w:noProof w:val="0"/>
        </w:rPr>
        <w:t xml:space="preserve">Patch </w:t>
      </w:r>
      <w:r w:rsidRPr="003921A8">
        <w:rPr>
          <w:bCs/>
          <w:noProof w:val="0"/>
        </w:rPr>
        <w:t>XU*8.0*456</w:t>
      </w:r>
      <w:r w:rsidRPr="003921A8">
        <w:rPr>
          <w:noProof w:val="0"/>
        </w:rPr>
        <w:t>, 2</w:t>
      </w:r>
    </w:p>
    <w:p w:rsidR="00CB3DEF" w:rsidRPr="003921A8" w:rsidRDefault="00CB3DEF">
      <w:pPr>
        <w:pStyle w:val="Index1"/>
        <w:tabs>
          <w:tab w:val="right" w:leader="dot" w:pos="4310"/>
        </w:tabs>
        <w:rPr>
          <w:noProof w:val="0"/>
        </w:rPr>
      </w:pPr>
      <w:r w:rsidRPr="003921A8">
        <w:rPr>
          <w:noProof w:val="0"/>
        </w:rPr>
        <w:t>Patches</w:t>
      </w:r>
    </w:p>
    <w:p w:rsidR="00CB3DEF" w:rsidRPr="003921A8" w:rsidRDefault="00CB3DEF">
      <w:pPr>
        <w:pStyle w:val="Index2"/>
        <w:tabs>
          <w:tab w:val="right" w:leader="dot" w:pos="4310"/>
        </w:tabs>
        <w:rPr>
          <w:noProof w:val="0"/>
        </w:rPr>
      </w:pPr>
      <w:r w:rsidRPr="003921A8">
        <w:rPr>
          <w:noProof w:val="0"/>
        </w:rPr>
        <w:t>Revisions, iii</w:t>
      </w:r>
    </w:p>
    <w:p w:rsidR="00CB3DEF" w:rsidRPr="003921A8" w:rsidRDefault="00CB3DEF">
      <w:pPr>
        <w:pStyle w:val="Index1"/>
        <w:tabs>
          <w:tab w:val="right" w:leader="dot" w:pos="4310"/>
        </w:tabs>
        <w:rPr>
          <w:noProof w:val="0"/>
        </w:rPr>
      </w:pPr>
      <w:r w:rsidRPr="003921A8">
        <w:rPr>
          <w:noProof w:val="0"/>
        </w:rPr>
        <w:t>PS Anonymous Directories, x</w:t>
      </w:r>
    </w:p>
    <w:p w:rsidR="00CB3DEF" w:rsidRPr="003921A8" w:rsidRDefault="00CB3DEF">
      <w:pPr>
        <w:pStyle w:val="IndexHeading"/>
        <w:tabs>
          <w:tab w:val="right" w:leader="dot" w:pos="4310"/>
        </w:tabs>
        <w:rPr>
          <w:rFonts w:asciiTheme="minorHAnsi" w:eastAsiaTheme="minorEastAsia" w:hAnsiTheme="minorHAnsi" w:cstheme="minorBidi"/>
          <w:b w:val="0"/>
          <w:bCs w:val="0"/>
          <w:noProof w:val="0"/>
        </w:rPr>
      </w:pPr>
      <w:r w:rsidRPr="003921A8">
        <w:rPr>
          <w:noProof w:val="0"/>
        </w:rPr>
        <w:lastRenderedPageBreak/>
        <w:t>Q</w:t>
      </w:r>
    </w:p>
    <w:p w:rsidR="00CB3DEF" w:rsidRPr="003921A8" w:rsidRDefault="00CB3DEF">
      <w:pPr>
        <w:pStyle w:val="Index1"/>
        <w:tabs>
          <w:tab w:val="right" w:leader="dot" w:pos="4310"/>
        </w:tabs>
        <w:rPr>
          <w:noProof w:val="0"/>
        </w:rPr>
      </w:pPr>
      <w:r w:rsidRPr="003921A8">
        <w:rPr>
          <w:noProof w:val="0"/>
        </w:rPr>
        <w:t>Question Mark Help, ix</w:t>
      </w:r>
    </w:p>
    <w:p w:rsidR="00CB3DEF" w:rsidRPr="003921A8" w:rsidRDefault="00CB3DEF">
      <w:pPr>
        <w:pStyle w:val="IndexHeading"/>
        <w:tabs>
          <w:tab w:val="right" w:leader="dot" w:pos="4310"/>
        </w:tabs>
        <w:rPr>
          <w:rFonts w:asciiTheme="minorHAnsi" w:eastAsiaTheme="minorEastAsia" w:hAnsiTheme="minorHAnsi" w:cstheme="minorBidi"/>
          <w:b w:val="0"/>
          <w:bCs w:val="0"/>
          <w:noProof w:val="0"/>
        </w:rPr>
      </w:pPr>
      <w:r w:rsidRPr="003921A8">
        <w:rPr>
          <w:noProof w:val="0"/>
        </w:rPr>
        <w:t>R</w:t>
      </w:r>
    </w:p>
    <w:p w:rsidR="00CB3DEF" w:rsidRPr="003921A8" w:rsidRDefault="00CB3DEF">
      <w:pPr>
        <w:pStyle w:val="Index1"/>
        <w:tabs>
          <w:tab w:val="right" w:leader="dot" w:pos="4310"/>
        </w:tabs>
        <w:rPr>
          <w:noProof w:val="0"/>
        </w:rPr>
      </w:pPr>
      <w:r w:rsidRPr="003921A8">
        <w:rPr>
          <w:noProof w:val="0"/>
        </w:rPr>
        <w:t>Reference Materials, ix</w:t>
      </w:r>
    </w:p>
    <w:p w:rsidR="00CB3DEF" w:rsidRPr="003921A8" w:rsidRDefault="00CB3DEF">
      <w:pPr>
        <w:pStyle w:val="Index1"/>
        <w:tabs>
          <w:tab w:val="right" w:leader="dot" w:pos="4310"/>
        </w:tabs>
        <w:rPr>
          <w:noProof w:val="0"/>
        </w:rPr>
      </w:pPr>
      <w:r w:rsidRPr="003921A8">
        <w:rPr>
          <w:noProof w:val="0"/>
        </w:rPr>
        <w:t>Revision History, ii</w:t>
      </w:r>
    </w:p>
    <w:p w:rsidR="00CB3DEF" w:rsidRPr="003921A8" w:rsidRDefault="00CB3DEF">
      <w:pPr>
        <w:pStyle w:val="Index2"/>
        <w:tabs>
          <w:tab w:val="right" w:leader="dot" w:pos="4310"/>
        </w:tabs>
        <w:rPr>
          <w:noProof w:val="0"/>
        </w:rPr>
      </w:pPr>
      <w:r w:rsidRPr="003921A8">
        <w:rPr>
          <w:noProof w:val="0"/>
        </w:rPr>
        <w:t>Documentation, ii</w:t>
      </w:r>
    </w:p>
    <w:p w:rsidR="00CB3DEF" w:rsidRPr="003921A8" w:rsidRDefault="00CB3DEF">
      <w:pPr>
        <w:pStyle w:val="Index2"/>
        <w:tabs>
          <w:tab w:val="right" w:leader="dot" w:pos="4310"/>
        </w:tabs>
        <w:rPr>
          <w:noProof w:val="0"/>
        </w:rPr>
      </w:pPr>
      <w:r w:rsidRPr="003921A8">
        <w:rPr>
          <w:noProof w:val="0"/>
        </w:rPr>
        <w:t>Patches, iii</w:t>
      </w:r>
    </w:p>
    <w:p w:rsidR="00CB3DEF" w:rsidRPr="003921A8" w:rsidRDefault="00CB3DEF">
      <w:pPr>
        <w:pStyle w:val="IndexHeading"/>
        <w:tabs>
          <w:tab w:val="right" w:leader="dot" w:pos="4310"/>
        </w:tabs>
        <w:rPr>
          <w:rFonts w:asciiTheme="minorHAnsi" w:eastAsiaTheme="minorEastAsia" w:hAnsiTheme="minorHAnsi" w:cstheme="minorBidi"/>
          <w:b w:val="0"/>
          <w:bCs w:val="0"/>
          <w:noProof w:val="0"/>
        </w:rPr>
      </w:pPr>
      <w:r w:rsidRPr="003921A8">
        <w:rPr>
          <w:noProof w:val="0"/>
        </w:rPr>
        <w:t>S</w:t>
      </w:r>
    </w:p>
    <w:p w:rsidR="00CB3DEF" w:rsidRPr="003921A8" w:rsidRDefault="00CB3DEF">
      <w:pPr>
        <w:pStyle w:val="Index1"/>
        <w:tabs>
          <w:tab w:val="right" w:leader="dot" w:pos="4310"/>
        </w:tabs>
        <w:rPr>
          <w:noProof w:val="0"/>
        </w:rPr>
      </w:pPr>
      <w:r w:rsidRPr="003921A8">
        <w:rPr>
          <w:noProof w:val="0"/>
        </w:rPr>
        <w:t>SAGG</w:t>
      </w:r>
    </w:p>
    <w:p w:rsidR="00CB3DEF" w:rsidRPr="003921A8" w:rsidRDefault="00CB3DEF">
      <w:pPr>
        <w:pStyle w:val="Index2"/>
        <w:tabs>
          <w:tab w:val="right" w:leader="dot" w:pos="4310"/>
        </w:tabs>
        <w:rPr>
          <w:noProof w:val="0"/>
        </w:rPr>
      </w:pPr>
      <w:r w:rsidRPr="003921A8">
        <w:rPr>
          <w:noProof w:val="0"/>
        </w:rPr>
        <w:t>Description, 2</w:t>
      </w:r>
    </w:p>
    <w:p w:rsidR="00CB3DEF" w:rsidRPr="003921A8" w:rsidRDefault="00CB3DEF">
      <w:pPr>
        <w:pStyle w:val="Index2"/>
        <w:tabs>
          <w:tab w:val="right" w:leader="dot" w:pos="4310"/>
        </w:tabs>
        <w:rPr>
          <w:noProof w:val="0"/>
        </w:rPr>
      </w:pPr>
      <w:r w:rsidRPr="003921A8">
        <w:rPr>
          <w:noProof w:val="0"/>
        </w:rPr>
        <w:t>Software management, 3</w:t>
      </w:r>
    </w:p>
    <w:p w:rsidR="00CB3DEF" w:rsidRPr="003921A8" w:rsidRDefault="00CB3DEF">
      <w:pPr>
        <w:pStyle w:val="Index1"/>
        <w:tabs>
          <w:tab w:val="right" w:leader="dot" w:pos="4310"/>
        </w:tabs>
        <w:rPr>
          <w:noProof w:val="0"/>
        </w:rPr>
      </w:pPr>
      <w:r w:rsidRPr="003921A8">
        <w:rPr>
          <w:noProof w:val="0"/>
        </w:rPr>
        <w:t>SAGG Access to Albany CIOFO Menu, 3</w:t>
      </w:r>
    </w:p>
    <w:p w:rsidR="00CB3DEF" w:rsidRPr="003921A8" w:rsidRDefault="00CB3DEF">
      <w:pPr>
        <w:pStyle w:val="Index1"/>
        <w:tabs>
          <w:tab w:val="right" w:leader="dot" w:pos="4310"/>
        </w:tabs>
        <w:rPr>
          <w:noProof w:val="0"/>
        </w:rPr>
      </w:pPr>
      <w:r w:rsidRPr="003921A8">
        <w:rPr>
          <w:noProof w:val="0"/>
        </w:rPr>
        <w:t>SAGG Master Background Task Option, 2, 7</w:t>
      </w:r>
    </w:p>
    <w:p w:rsidR="00CB3DEF" w:rsidRPr="003921A8" w:rsidRDefault="00CB3DEF">
      <w:pPr>
        <w:pStyle w:val="Index1"/>
        <w:tabs>
          <w:tab w:val="right" w:leader="dot" w:pos="4310"/>
        </w:tabs>
        <w:rPr>
          <w:noProof w:val="0"/>
        </w:rPr>
      </w:pPr>
      <w:r w:rsidRPr="003921A8">
        <w:rPr>
          <w:noProof w:val="0"/>
        </w:rPr>
        <w:t>SAGG Project Collection Routines</w:t>
      </w:r>
    </w:p>
    <w:p w:rsidR="00CB3DEF" w:rsidRPr="003921A8" w:rsidRDefault="00CB3DEF">
      <w:pPr>
        <w:pStyle w:val="Index2"/>
        <w:tabs>
          <w:tab w:val="right" w:leader="dot" w:pos="4310"/>
        </w:tabs>
        <w:rPr>
          <w:noProof w:val="0"/>
        </w:rPr>
      </w:pPr>
      <w:r w:rsidRPr="003921A8">
        <w:rPr>
          <w:noProof w:val="0"/>
        </w:rPr>
        <w:t>Shutdown Process, 6</w:t>
      </w:r>
    </w:p>
    <w:p w:rsidR="00CB3DEF" w:rsidRPr="003921A8" w:rsidRDefault="00CB3DEF">
      <w:pPr>
        <w:pStyle w:val="Index1"/>
        <w:tabs>
          <w:tab w:val="right" w:leader="dot" w:pos="4310"/>
        </w:tabs>
        <w:rPr>
          <w:noProof w:val="0"/>
        </w:rPr>
      </w:pPr>
      <w:r w:rsidRPr="003921A8">
        <w:rPr>
          <w:noProof w:val="0"/>
        </w:rPr>
        <w:t>SAGG Project Manager Menu, 3, 4</w:t>
      </w:r>
    </w:p>
    <w:p w:rsidR="00CB3DEF" w:rsidRPr="003921A8" w:rsidRDefault="00CB3DEF">
      <w:pPr>
        <w:pStyle w:val="Index1"/>
        <w:tabs>
          <w:tab w:val="right" w:leader="dot" w:pos="4310"/>
        </w:tabs>
        <w:rPr>
          <w:noProof w:val="0"/>
        </w:rPr>
      </w:pPr>
      <w:r w:rsidRPr="003921A8">
        <w:rPr>
          <w:noProof w:val="0"/>
        </w:rPr>
        <w:t>Schedule/Unschedule Options, 7</w:t>
      </w:r>
    </w:p>
    <w:p w:rsidR="00CB3DEF" w:rsidRPr="003921A8" w:rsidRDefault="00CB3DEF">
      <w:pPr>
        <w:pStyle w:val="Index1"/>
        <w:tabs>
          <w:tab w:val="right" w:leader="dot" w:pos="4310"/>
        </w:tabs>
        <w:rPr>
          <w:noProof w:val="0"/>
        </w:rPr>
      </w:pPr>
      <w:r w:rsidRPr="003921A8">
        <w:rPr>
          <w:noProof w:val="0"/>
        </w:rPr>
        <w:t>Shutdown Process</w:t>
      </w:r>
    </w:p>
    <w:p w:rsidR="00CB3DEF" w:rsidRPr="003921A8" w:rsidRDefault="00CB3DEF">
      <w:pPr>
        <w:pStyle w:val="Index2"/>
        <w:tabs>
          <w:tab w:val="right" w:leader="dot" w:pos="4310"/>
        </w:tabs>
        <w:rPr>
          <w:noProof w:val="0"/>
        </w:rPr>
      </w:pPr>
      <w:r w:rsidRPr="003921A8">
        <w:rPr>
          <w:noProof w:val="0"/>
        </w:rPr>
        <w:t>SAGG Project Collection Routines, 6</w:t>
      </w:r>
    </w:p>
    <w:p w:rsidR="00CB3DEF" w:rsidRPr="003921A8" w:rsidRDefault="00CB3DEF">
      <w:pPr>
        <w:pStyle w:val="Index1"/>
        <w:tabs>
          <w:tab w:val="right" w:leader="dot" w:pos="4310"/>
        </w:tabs>
        <w:rPr>
          <w:noProof w:val="0"/>
        </w:rPr>
      </w:pPr>
      <w:r w:rsidRPr="003921A8">
        <w:rPr>
          <w:noProof w:val="0"/>
        </w:rPr>
        <w:t>Software</w:t>
      </w:r>
    </w:p>
    <w:p w:rsidR="00CB3DEF" w:rsidRPr="003921A8" w:rsidRDefault="00CB3DEF">
      <w:pPr>
        <w:pStyle w:val="Index2"/>
        <w:tabs>
          <w:tab w:val="right" w:leader="dot" w:pos="4310"/>
        </w:tabs>
        <w:rPr>
          <w:noProof w:val="0"/>
        </w:rPr>
      </w:pPr>
      <w:r w:rsidRPr="003921A8">
        <w:rPr>
          <w:noProof w:val="0"/>
        </w:rPr>
        <w:t>Management, 3</w:t>
      </w:r>
    </w:p>
    <w:p w:rsidR="00CB3DEF" w:rsidRPr="003921A8" w:rsidRDefault="00CB3DEF">
      <w:pPr>
        <w:pStyle w:val="Index1"/>
        <w:tabs>
          <w:tab w:val="right" w:leader="dot" w:pos="4310"/>
        </w:tabs>
        <w:rPr>
          <w:noProof w:val="0"/>
        </w:rPr>
      </w:pPr>
      <w:r w:rsidRPr="003921A8">
        <w:rPr>
          <w:noProof w:val="0"/>
        </w:rPr>
        <w:t>Software Disclaimer, vi</w:t>
      </w:r>
    </w:p>
    <w:p w:rsidR="00CB3DEF" w:rsidRPr="003921A8" w:rsidRDefault="00CB3DEF">
      <w:pPr>
        <w:pStyle w:val="Index1"/>
        <w:tabs>
          <w:tab w:val="right" w:leader="dot" w:pos="4310"/>
        </w:tabs>
        <w:rPr>
          <w:noProof w:val="0"/>
        </w:rPr>
      </w:pPr>
      <w:r w:rsidRPr="003921A8">
        <w:rPr>
          <w:noProof w:val="0"/>
        </w:rPr>
        <w:t>Stop SAGG Collection Option, 6</w:t>
      </w:r>
    </w:p>
    <w:p w:rsidR="00CB3DEF" w:rsidRPr="003921A8" w:rsidRDefault="00CB3DEF">
      <w:pPr>
        <w:pStyle w:val="Index1"/>
        <w:tabs>
          <w:tab w:val="right" w:leader="dot" w:pos="4310"/>
        </w:tabs>
        <w:rPr>
          <w:noProof w:val="0"/>
        </w:rPr>
      </w:pPr>
      <w:r w:rsidRPr="003921A8">
        <w:rPr>
          <w:noProof w:val="0"/>
        </w:rPr>
        <w:t>Symbols</w:t>
      </w:r>
    </w:p>
    <w:p w:rsidR="00CB3DEF" w:rsidRPr="003921A8" w:rsidRDefault="00CB3DEF">
      <w:pPr>
        <w:pStyle w:val="Index2"/>
        <w:tabs>
          <w:tab w:val="right" w:leader="dot" w:pos="4310"/>
        </w:tabs>
        <w:rPr>
          <w:noProof w:val="0"/>
        </w:rPr>
      </w:pPr>
      <w:r w:rsidRPr="003921A8">
        <w:rPr>
          <w:noProof w:val="0"/>
        </w:rPr>
        <w:t>Found in the Documentation, vii</w:t>
      </w:r>
    </w:p>
    <w:p w:rsidR="00CB3DEF" w:rsidRPr="003921A8" w:rsidRDefault="00CB3DEF">
      <w:pPr>
        <w:pStyle w:val="Index1"/>
        <w:tabs>
          <w:tab w:val="right" w:leader="dot" w:pos="4310"/>
        </w:tabs>
        <w:rPr>
          <w:noProof w:val="0"/>
        </w:rPr>
      </w:pPr>
      <w:r w:rsidRPr="003921A8">
        <w:rPr>
          <w:noProof w:val="0"/>
        </w:rPr>
        <w:t>System Requirements, 2</w:t>
      </w:r>
    </w:p>
    <w:p w:rsidR="00CB3DEF" w:rsidRPr="003921A8" w:rsidRDefault="00CB3DEF">
      <w:pPr>
        <w:pStyle w:val="Index2"/>
        <w:tabs>
          <w:tab w:val="right" w:leader="dot" w:pos="4310"/>
        </w:tabs>
        <w:rPr>
          <w:noProof w:val="0"/>
        </w:rPr>
      </w:pPr>
      <w:r w:rsidRPr="003921A8">
        <w:rPr>
          <w:noProof w:val="0"/>
        </w:rPr>
        <w:t>KMPS SAGG REPORT, 2</w:t>
      </w:r>
    </w:p>
    <w:p w:rsidR="00CB3DEF" w:rsidRPr="003921A8" w:rsidRDefault="00CB3DEF">
      <w:pPr>
        <w:pStyle w:val="Index2"/>
        <w:tabs>
          <w:tab w:val="right" w:leader="dot" w:pos="4310"/>
        </w:tabs>
        <w:rPr>
          <w:noProof w:val="0"/>
        </w:rPr>
      </w:pPr>
      <w:r w:rsidRPr="003921A8">
        <w:rPr>
          <w:noProof w:val="0"/>
        </w:rPr>
        <w:t>SAGG Master Background Task Option, 2</w:t>
      </w:r>
    </w:p>
    <w:p w:rsidR="00CB3DEF" w:rsidRPr="003921A8" w:rsidRDefault="00CB3DEF">
      <w:pPr>
        <w:pStyle w:val="Index2"/>
        <w:tabs>
          <w:tab w:val="right" w:leader="dot" w:pos="4310"/>
        </w:tabs>
        <w:rPr>
          <w:noProof w:val="0"/>
        </w:rPr>
      </w:pPr>
      <w:r w:rsidRPr="003921A8">
        <w:rPr>
          <w:noProof w:val="0"/>
        </w:rPr>
        <w:t>upgrading from previous version, 2</w:t>
      </w:r>
    </w:p>
    <w:p w:rsidR="00CB3DEF" w:rsidRPr="003921A8" w:rsidRDefault="00CB3DEF">
      <w:pPr>
        <w:pStyle w:val="Index2"/>
        <w:tabs>
          <w:tab w:val="right" w:leader="dot" w:pos="4310"/>
        </w:tabs>
        <w:rPr>
          <w:noProof w:val="0"/>
        </w:rPr>
      </w:pPr>
      <w:r w:rsidRPr="003921A8">
        <w:rPr>
          <w:noProof w:val="0"/>
        </w:rPr>
        <w:t>Virgin installation, 2</w:t>
      </w:r>
    </w:p>
    <w:p w:rsidR="00CB3DEF" w:rsidRPr="003921A8" w:rsidRDefault="00CB3DEF">
      <w:pPr>
        <w:pStyle w:val="IndexHeading"/>
        <w:tabs>
          <w:tab w:val="right" w:leader="dot" w:pos="4310"/>
        </w:tabs>
        <w:rPr>
          <w:rFonts w:asciiTheme="minorHAnsi" w:eastAsiaTheme="minorEastAsia" w:hAnsiTheme="minorHAnsi" w:cstheme="minorBidi"/>
          <w:b w:val="0"/>
          <w:bCs w:val="0"/>
          <w:noProof w:val="0"/>
        </w:rPr>
      </w:pPr>
      <w:r w:rsidRPr="003921A8">
        <w:rPr>
          <w:noProof w:val="0"/>
        </w:rPr>
        <w:t>T</w:t>
      </w:r>
    </w:p>
    <w:p w:rsidR="00CB3DEF" w:rsidRPr="003921A8" w:rsidRDefault="00CB3DEF">
      <w:pPr>
        <w:pStyle w:val="Index1"/>
        <w:tabs>
          <w:tab w:val="right" w:leader="dot" w:pos="4310"/>
        </w:tabs>
        <w:rPr>
          <w:noProof w:val="0"/>
        </w:rPr>
      </w:pPr>
      <w:r w:rsidRPr="003921A8">
        <w:rPr>
          <w:noProof w:val="0"/>
        </w:rPr>
        <w:t>Tables, v</w:t>
      </w:r>
    </w:p>
    <w:p w:rsidR="00CB3DEF" w:rsidRPr="003921A8" w:rsidRDefault="00CB3DEF">
      <w:pPr>
        <w:pStyle w:val="Index1"/>
        <w:tabs>
          <w:tab w:val="right" w:leader="dot" w:pos="4310"/>
        </w:tabs>
        <w:rPr>
          <w:noProof w:val="0"/>
        </w:rPr>
      </w:pPr>
      <w:r w:rsidRPr="003921A8">
        <w:rPr>
          <w:noProof w:val="0"/>
        </w:rPr>
        <w:t>Taskman Management Menu, 7</w:t>
      </w:r>
    </w:p>
    <w:p w:rsidR="00CB3DEF" w:rsidRPr="003921A8" w:rsidRDefault="00CB3DEF">
      <w:pPr>
        <w:pStyle w:val="IndexHeading"/>
        <w:tabs>
          <w:tab w:val="right" w:leader="dot" w:pos="4310"/>
        </w:tabs>
        <w:rPr>
          <w:rFonts w:asciiTheme="minorHAnsi" w:eastAsiaTheme="minorEastAsia" w:hAnsiTheme="minorHAnsi" w:cstheme="minorBidi"/>
          <w:b w:val="0"/>
          <w:bCs w:val="0"/>
          <w:noProof w:val="0"/>
        </w:rPr>
      </w:pPr>
      <w:r w:rsidRPr="003921A8">
        <w:rPr>
          <w:noProof w:val="0"/>
        </w:rPr>
        <w:t>U</w:t>
      </w:r>
    </w:p>
    <w:p w:rsidR="00CB3DEF" w:rsidRPr="003921A8" w:rsidRDefault="00CB3DEF">
      <w:pPr>
        <w:pStyle w:val="Index1"/>
        <w:tabs>
          <w:tab w:val="right" w:leader="dot" w:pos="4310"/>
        </w:tabs>
        <w:rPr>
          <w:noProof w:val="0"/>
        </w:rPr>
      </w:pPr>
      <w:r w:rsidRPr="003921A8">
        <w:rPr>
          <w:noProof w:val="0"/>
        </w:rPr>
        <w:t>upgrading from a previous version of SAGG, 2</w:t>
      </w:r>
    </w:p>
    <w:p w:rsidR="00CB3DEF" w:rsidRPr="003921A8" w:rsidRDefault="00CB3DEF">
      <w:pPr>
        <w:pStyle w:val="Index1"/>
        <w:tabs>
          <w:tab w:val="right" w:leader="dot" w:pos="4310"/>
        </w:tabs>
        <w:rPr>
          <w:noProof w:val="0"/>
        </w:rPr>
      </w:pPr>
      <w:r w:rsidRPr="003921A8">
        <w:rPr>
          <w:noProof w:val="0"/>
        </w:rPr>
        <w:t>URLs</w:t>
      </w:r>
    </w:p>
    <w:p w:rsidR="00CB3DEF" w:rsidRPr="003921A8" w:rsidRDefault="00CB3DEF">
      <w:pPr>
        <w:pStyle w:val="Index2"/>
        <w:tabs>
          <w:tab w:val="right" w:leader="dot" w:pos="4310"/>
        </w:tabs>
        <w:rPr>
          <w:noProof w:val="0"/>
        </w:rPr>
      </w:pPr>
      <w:r w:rsidRPr="003921A8">
        <w:rPr>
          <w:noProof w:val="0"/>
          <w:kern w:val="2"/>
        </w:rPr>
        <w:t>Acronyms Intranet Website</w:t>
      </w:r>
      <w:r w:rsidRPr="003921A8">
        <w:rPr>
          <w:noProof w:val="0"/>
        </w:rPr>
        <w:t>, 9</w:t>
      </w:r>
    </w:p>
    <w:p w:rsidR="00CB3DEF" w:rsidRPr="003921A8" w:rsidRDefault="00CB3DEF">
      <w:pPr>
        <w:pStyle w:val="Index2"/>
        <w:tabs>
          <w:tab w:val="right" w:leader="dot" w:pos="4310"/>
        </w:tabs>
        <w:rPr>
          <w:noProof w:val="0"/>
        </w:rPr>
      </w:pPr>
      <w:r w:rsidRPr="003921A8">
        <w:rPr>
          <w:noProof w:val="0"/>
        </w:rPr>
        <w:t>Adobe Website, x</w:t>
      </w:r>
    </w:p>
    <w:p w:rsidR="00CB3DEF" w:rsidRPr="003921A8" w:rsidRDefault="00CB3DEF">
      <w:pPr>
        <w:pStyle w:val="Index2"/>
        <w:tabs>
          <w:tab w:val="right" w:leader="dot" w:pos="4310"/>
        </w:tabs>
        <w:rPr>
          <w:noProof w:val="0"/>
        </w:rPr>
      </w:pPr>
      <w:r w:rsidRPr="003921A8">
        <w:rPr>
          <w:noProof w:val="0"/>
        </w:rPr>
        <w:t>CPE Website, ix</w:t>
      </w:r>
    </w:p>
    <w:p w:rsidR="00CB3DEF" w:rsidRPr="003921A8" w:rsidRDefault="00CB3DEF">
      <w:pPr>
        <w:pStyle w:val="Index2"/>
        <w:tabs>
          <w:tab w:val="right" w:leader="dot" w:pos="4310"/>
        </w:tabs>
        <w:rPr>
          <w:noProof w:val="0"/>
        </w:rPr>
      </w:pPr>
      <w:r w:rsidRPr="003921A8">
        <w:rPr>
          <w:noProof w:val="0"/>
          <w:kern w:val="2"/>
        </w:rPr>
        <w:t>Glossary Intranet Website</w:t>
      </w:r>
      <w:r w:rsidRPr="003921A8">
        <w:rPr>
          <w:noProof w:val="0"/>
        </w:rPr>
        <w:t>, 9</w:t>
      </w:r>
    </w:p>
    <w:p w:rsidR="00CB3DEF" w:rsidRPr="003921A8" w:rsidRDefault="00CB3DEF">
      <w:pPr>
        <w:pStyle w:val="Index2"/>
        <w:tabs>
          <w:tab w:val="right" w:leader="dot" w:pos="4310"/>
        </w:tabs>
        <w:rPr>
          <w:noProof w:val="0"/>
        </w:rPr>
      </w:pPr>
      <w:r w:rsidRPr="003921A8">
        <w:rPr>
          <w:noProof w:val="0"/>
        </w:rPr>
        <w:t>VA Software Document Library (</w:t>
      </w:r>
      <w:r w:rsidRPr="003921A8">
        <w:rPr>
          <w:noProof w:val="0"/>
          <w:kern w:val="2"/>
        </w:rPr>
        <w:t>VDL)</w:t>
      </w:r>
      <w:r w:rsidRPr="003921A8">
        <w:rPr>
          <w:noProof w:val="0"/>
        </w:rPr>
        <w:t>, x</w:t>
      </w:r>
    </w:p>
    <w:p w:rsidR="00CB3DEF" w:rsidRPr="003921A8" w:rsidRDefault="00CB3DEF">
      <w:pPr>
        <w:pStyle w:val="IndexHeading"/>
        <w:tabs>
          <w:tab w:val="right" w:leader="dot" w:pos="4310"/>
        </w:tabs>
        <w:rPr>
          <w:rFonts w:asciiTheme="minorHAnsi" w:eastAsiaTheme="minorEastAsia" w:hAnsiTheme="minorHAnsi" w:cstheme="minorBidi"/>
          <w:b w:val="0"/>
          <w:bCs w:val="0"/>
          <w:noProof w:val="0"/>
        </w:rPr>
      </w:pPr>
      <w:r w:rsidRPr="003921A8">
        <w:rPr>
          <w:noProof w:val="0"/>
        </w:rPr>
        <w:lastRenderedPageBreak/>
        <w:t>V</w:t>
      </w:r>
    </w:p>
    <w:p w:rsidR="00CB3DEF" w:rsidRPr="003921A8" w:rsidRDefault="00CB3DEF">
      <w:pPr>
        <w:pStyle w:val="Index1"/>
        <w:tabs>
          <w:tab w:val="right" w:leader="dot" w:pos="4310"/>
        </w:tabs>
        <w:rPr>
          <w:noProof w:val="0"/>
        </w:rPr>
      </w:pPr>
      <w:r w:rsidRPr="003921A8">
        <w:rPr>
          <w:noProof w:val="0"/>
        </w:rPr>
        <w:t>VA Software Document Library (</w:t>
      </w:r>
      <w:r w:rsidRPr="003921A8">
        <w:rPr>
          <w:noProof w:val="0"/>
          <w:kern w:val="2"/>
        </w:rPr>
        <w:t>VDL)</w:t>
      </w:r>
    </w:p>
    <w:p w:rsidR="00CB3DEF" w:rsidRPr="003921A8" w:rsidRDefault="00CB3DEF">
      <w:pPr>
        <w:pStyle w:val="Index2"/>
        <w:tabs>
          <w:tab w:val="right" w:leader="dot" w:pos="4310"/>
        </w:tabs>
        <w:rPr>
          <w:noProof w:val="0"/>
        </w:rPr>
      </w:pPr>
      <w:r w:rsidRPr="003921A8">
        <w:rPr>
          <w:noProof w:val="0"/>
          <w:kern w:val="2"/>
        </w:rPr>
        <w:t>Website</w:t>
      </w:r>
      <w:r w:rsidRPr="003921A8">
        <w:rPr>
          <w:noProof w:val="0"/>
        </w:rPr>
        <w:t>, x</w:t>
      </w:r>
    </w:p>
    <w:p w:rsidR="00CB3DEF" w:rsidRPr="003921A8" w:rsidRDefault="00CB3DEF">
      <w:pPr>
        <w:pStyle w:val="Index1"/>
        <w:tabs>
          <w:tab w:val="right" w:leader="dot" w:pos="4310"/>
        </w:tabs>
        <w:rPr>
          <w:noProof w:val="0"/>
        </w:rPr>
      </w:pPr>
      <w:r w:rsidRPr="003921A8">
        <w:rPr>
          <w:noProof w:val="0"/>
        </w:rPr>
        <w:t>Virgin installations of SAGG, 2</w:t>
      </w:r>
    </w:p>
    <w:p w:rsidR="00CB3DEF" w:rsidRPr="003921A8" w:rsidRDefault="00CB3DEF">
      <w:pPr>
        <w:pStyle w:val="Index2"/>
        <w:tabs>
          <w:tab w:val="right" w:leader="dot" w:pos="4310"/>
        </w:tabs>
        <w:rPr>
          <w:noProof w:val="0"/>
        </w:rPr>
      </w:pPr>
      <w:r w:rsidRPr="003921A8">
        <w:rPr>
          <w:noProof w:val="0"/>
        </w:rPr>
        <w:t>KMPS SAGG REPORT, 2</w:t>
      </w:r>
    </w:p>
    <w:p w:rsidR="00CB3DEF" w:rsidRPr="003921A8" w:rsidRDefault="00CB3DEF">
      <w:pPr>
        <w:pStyle w:val="Index2"/>
        <w:tabs>
          <w:tab w:val="right" w:leader="dot" w:pos="4310"/>
        </w:tabs>
        <w:rPr>
          <w:noProof w:val="0"/>
        </w:rPr>
      </w:pPr>
      <w:r w:rsidRPr="003921A8">
        <w:rPr>
          <w:noProof w:val="0"/>
        </w:rPr>
        <w:t>SAGG Master Background Task Option, 2</w:t>
      </w:r>
    </w:p>
    <w:p w:rsidR="00CB3DEF" w:rsidRPr="003921A8" w:rsidRDefault="00CB3DEF">
      <w:pPr>
        <w:pStyle w:val="IndexHeading"/>
        <w:tabs>
          <w:tab w:val="right" w:leader="dot" w:pos="4310"/>
        </w:tabs>
        <w:rPr>
          <w:rFonts w:asciiTheme="minorHAnsi" w:eastAsiaTheme="minorEastAsia" w:hAnsiTheme="minorHAnsi" w:cstheme="minorBidi"/>
          <w:b w:val="0"/>
          <w:bCs w:val="0"/>
          <w:noProof w:val="0"/>
        </w:rPr>
      </w:pPr>
      <w:r w:rsidRPr="003921A8">
        <w:rPr>
          <w:noProof w:val="0"/>
        </w:rPr>
        <w:t>W</w:t>
      </w:r>
    </w:p>
    <w:p w:rsidR="00CB3DEF" w:rsidRPr="003921A8" w:rsidRDefault="00CB3DEF">
      <w:pPr>
        <w:pStyle w:val="Index1"/>
        <w:tabs>
          <w:tab w:val="right" w:leader="dot" w:pos="4310"/>
        </w:tabs>
        <w:rPr>
          <w:noProof w:val="0"/>
        </w:rPr>
      </w:pPr>
      <w:r w:rsidRPr="003921A8">
        <w:rPr>
          <w:noProof w:val="0"/>
        </w:rPr>
        <w:t>Websites</w:t>
      </w:r>
    </w:p>
    <w:p w:rsidR="00CB3DEF" w:rsidRPr="003921A8" w:rsidRDefault="00CB3DEF">
      <w:pPr>
        <w:pStyle w:val="Index2"/>
        <w:tabs>
          <w:tab w:val="right" w:leader="dot" w:pos="4310"/>
        </w:tabs>
        <w:rPr>
          <w:noProof w:val="0"/>
        </w:rPr>
      </w:pPr>
      <w:r w:rsidRPr="003921A8">
        <w:rPr>
          <w:noProof w:val="0"/>
          <w:kern w:val="2"/>
        </w:rPr>
        <w:t>Acronyms Intranet Website</w:t>
      </w:r>
      <w:r w:rsidRPr="003921A8">
        <w:rPr>
          <w:noProof w:val="0"/>
        </w:rPr>
        <w:t>, 9</w:t>
      </w:r>
    </w:p>
    <w:p w:rsidR="00CB3DEF" w:rsidRPr="003921A8" w:rsidRDefault="00CB3DEF">
      <w:pPr>
        <w:pStyle w:val="Index2"/>
        <w:tabs>
          <w:tab w:val="right" w:leader="dot" w:pos="4310"/>
        </w:tabs>
        <w:rPr>
          <w:noProof w:val="0"/>
        </w:rPr>
      </w:pPr>
      <w:r w:rsidRPr="003921A8">
        <w:rPr>
          <w:noProof w:val="0"/>
        </w:rPr>
        <w:lastRenderedPageBreak/>
        <w:t>Adobe Website, x</w:t>
      </w:r>
    </w:p>
    <w:p w:rsidR="00CB3DEF" w:rsidRPr="003921A8" w:rsidRDefault="00CB3DEF">
      <w:pPr>
        <w:pStyle w:val="Index2"/>
        <w:tabs>
          <w:tab w:val="right" w:leader="dot" w:pos="4310"/>
        </w:tabs>
        <w:rPr>
          <w:noProof w:val="0"/>
        </w:rPr>
      </w:pPr>
      <w:r w:rsidRPr="003921A8">
        <w:rPr>
          <w:noProof w:val="0"/>
        </w:rPr>
        <w:t>CPE, ix</w:t>
      </w:r>
    </w:p>
    <w:p w:rsidR="00CB3DEF" w:rsidRPr="003921A8" w:rsidRDefault="00CB3DEF">
      <w:pPr>
        <w:pStyle w:val="Index2"/>
        <w:tabs>
          <w:tab w:val="right" w:leader="dot" w:pos="4310"/>
        </w:tabs>
        <w:rPr>
          <w:noProof w:val="0"/>
        </w:rPr>
      </w:pPr>
      <w:r w:rsidRPr="003921A8">
        <w:rPr>
          <w:noProof w:val="0"/>
          <w:kern w:val="2"/>
        </w:rPr>
        <w:t>Glossary Intranet Website</w:t>
      </w:r>
      <w:r w:rsidRPr="003921A8">
        <w:rPr>
          <w:noProof w:val="0"/>
        </w:rPr>
        <w:t>, 9</w:t>
      </w:r>
    </w:p>
    <w:p w:rsidR="00CB3DEF" w:rsidRPr="003921A8" w:rsidRDefault="00CB3DEF">
      <w:pPr>
        <w:pStyle w:val="Index2"/>
        <w:tabs>
          <w:tab w:val="right" w:leader="dot" w:pos="4310"/>
        </w:tabs>
        <w:rPr>
          <w:noProof w:val="0"/>
        </w:rPr>
      </w:pPr>
      <w:r w:rsidRPr="003921A8">
        <w:rPr>
          <w:noProof w:val="0"/>
        </w:rPr>
        <w:t>VA Software Document Library (</w:t>
      </w:r>
      <w:r w:rsidRPr="003921A8">
        <w:rPr>
          <w:noProof w:val="0"/>
          <w:kern w:val="2"/>
        </w:rPr>
        <w:t>VDL)</w:t>
      </w:r>
      <w:r w:rsidRPr="003921A8">
        <w:rPr>
          <w:noProof w:val="0"/>
        </w:rPr>
        <w:t>, x</w:t>
      </w:r>
    </w:p>
    <w:p w:rsidR="00CB3DEF" w:rsidRPr="003921A8" w:rsidRDefault="00CB3DEF">
      <w:pPr>
        <w:pStyle w:val="IndexHeading"/>
        <w:tabs>
          <w:tab w:val="right" w:leader="dot" w:pos="4310"/>
        </w:tabs>
        <w:rPr>
          <w:rFonts w:asciiTheme="minorHAnsi" w:eastAsiaTheme="minorEastAsia" w:hAnsiTheme="minorHAnsi" w:cstheme="minorBidi"/>
          <w:b w:val="0"/>
          <w:bCs w:val="0"/>
          <w:noProof w:val="0"/>
        </w:rPr>
      </w:pPr>
      <w:r w:rsidRPr="003921A8">
        <w:rPr>
          <w:noProof w:val="0"/>
        </w:rPr>
        <w:t>X</w:t>
      </w:r>
    </w:p>
    <w:p w:rsidR="00CB3DEF" w:rsidRPr="003921A8" w:rsidRDefault="00CB3DEF">
      <w:pPr>
        <w:pStyle w:val="Index1"/>
        <w:tabs>
          <w:tab w:val="right" w:leader="dot" w:pos="4310"/>
        </w:tabs>
        <w:rPr>
          <w:noProof w:val="0"/>
        </w:rPr>
      </w:pPr>
      <w:r w:rsidRPr="003921A8">
        <w:rPr>
          <w:noProof w:val="0"/>
        </w:rPr>
        <w:t>XTCM MAIN Menu, 3</w:t>
      </w:r>
    </w:p>
    <w:p w:rsidR="00CB3DEF" w:rsidRPr="003921A8" w:rsidRDefault="00CB3DEF">
      <w:pPr>
        <w:pStyle w:val="Index1"/>
        <w:tabs>
          <w:tab w:val="right" w:leader="dot" w:pos="4310"/>
        </w:tabs>
        <w:rPr>
          <w:noProof w:val="0"/>
        </w:rPr>
      </w:pPr>
      <w:r w:rsidRPr="003921A8">
        <w:rPr>
          <w:noProof w:val="0"/>
        </w:rPr>
        <w:t>XTMP Global, 2</w:t>
      </w:r>
    </w:p>
    <w:p w:rsidR="00CB3DEF" w:rsidRPr="003921A8" w:rsidRDefault="00CB3DEF">
      <w:pPr>
        <w:pStyle w:val="Index1"/>
        <w:tabs>
          <w:tab w:val="right" w:leader="dot" w:pos="4310"/>
        </w:tabs>
        <w:rPr>
          <w:noProof w:val="0"/>
        </w:rPr>
      </w:pPr>
      <w:r w:rsidRPr="003921A8">
        <w:rPr>
          <w:noProof w:val="0"/>
        </w:rPr>
        <w:t>XTMP(”KMPS”) Collection Global, 2</w:t>
      </w:r>
    </w:p>
    <w:p w:rsidR="00CB3DEF" w:rsidRPr="003921A8" w:rsidRDefault="00CB3DEF">
      <w:pPr>
        <w:pStyle w:val="Index1"/>
        <w:tabs>
          <w:tab w:val="right" w:leader="dot" w:pos="4310"/>
        </w:tabs>
        <w:rPr>
          <w:noProof w:val="0"/>
        </w:rPr>
      </w:pPr>
      <w:r w:rsidRPr="003921A8">
        <w:rPr>
          <w:bCs/>
          <w:noProof w:val="0"/>
        </w:rPr>
        <w:t>XU*8.0*456</w:t>
      </w:r>
      <w:r w:rsidRPr="003921A8">
        <w:rPr>
          <w:noProof w:val="0"/>
        </w:rPr>
        <w:t>, 2</w:t>
      </w:r>
    </w:p>
    <w:p w:rsidR="00CB3DEF" w:rsidRPr="003921A8" w:rsidRDefault="00CB3DEF">
      <w:pPr>
        <w:pStyle w:val="Index1"/>
        <w:tabs>
          <w:tab w:val="right" w:leader="dot" w:pos="4310"/>
        </w:tabs>
        <w:rPr>
          <w:noProof w:val="0"/>
        </w:rPr>
      </w:pPr>
      <w:r w:rsidRPr="003921A8">
        <w:rPr>
          <w:noProof w:val="0"/>
        </w:rPr>
        <w:t>XUTM SCHEDULE Option, 7</w:t>
      </w:r>
    </w:p>
    <w:p w:rsidR="00CB3DEF" w:rsidRPr="003921A8" w:rsidRDefault="00CB3DEF" w:rsidP="00FC3F14">
      <w:pPr>
        <w:pStyle w:val="BodyText"/>
        <w:sectPr w:rsidR="00CB3DEF" w:rsidRPr="003921A8" w:rsidSect="00CB3DEF">
          <w:type w:val="continuous"/>
          <w:pgSz w:w="12240" w:h="15840" w:code="1"/>
          <w:pgMar w:top="1440" w:right="1440" w:bottom="1440" w:left="1440" w:header="720" w:footer="720" w:gutter="0"/>
          <w:cols w:num="2" w:space="720"/>
        </w:sectPr>
      </w:pPr>
    </w:p>
    <w:p w:rsidR="00C46F89" w:rsidRPr="003921A8" w:rsidRDefault="00FC3F14" w:rsidP="00FC3F14">
      <w:pPr>
        <w:pStyle w:val="BodyText"/>
      </w:pPr>
      <w:r w:rsidRPr="003921A8">
        <w:lastRenderedPageBreak/>
        <w:fldChar w:fldCharType="end"/>
      </w:r>
    </w:p>
    <w:sectPr w:rsidR="00C46F89" w:rsidRPr="003921A8" w:rsidSect="00CB3DEF">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7D7" w:rsidRDefault="00F427D7">
      <w:r>
        <w:separator/>
      </w:r>
    </w:p>
  </w:endnote>
  <w:endnote w:type="continuationSeparator" w:id="0">
    <w:p w:rsidR="00F427D7" w:rsidRDefault="00F42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Bold">
    <w:altName w:val="Arial"/>
    <w:panose1 w:val="020B07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CF2" w:rsidRDefault="005F2CF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CF2" w:rsidRDefault="005F2CF2" w:rsidP="001A7762">
    <w:pPr>
      <w:pStyle w:val="Footer"/>
      <w:rPr>
        <w:rStyle w:val="PageNumber"/>
      </w:rPr>
    </w:pPr>
    <w:r>
      <w:t>Statistical Analysis of Global Growth (SAGG) 2.0</w:t>
    </w:r>
  </w:p>
  <w:p w:rsidR="005F2CF2" w:rsidRDefault="005F2CF2" w:rsidP="001A7762">
    <w:pPr>
      <w:pStyle w:val="Footer"/>
    </w:pPr>
    <w:r>
      <w:rPr>
        <w:rStyle w:val="PageNumber"/>
      </w:rPr>
      <w:t>User Manual</w:t>
    </w:r>
    <w:r>
      <w:rPr>
        <w:rStyle w:val="PageNumber"/>
      </w:rPr>
      <w:tab/>
    </w:r>
    <w:r>
      <w:rPr>
        <w:rStyle w:val="PageNumber"/>
      </w:rPr>
      <w:fldChar w:fldCharType="begin"/>
    </w:r>
    <w:r>
      <w:rPr>
        <w:rStyle w:val="PageNumber"/>
      </w:rPr>
      <w:instrText xml:space="preserve"> PAGE </w:instrText>
    </w:r>
    <w:r>
      <w:rPr>
        <w:rStyle w:val="PageNumber"/>
      </w:rPr>
      <w:fldChar w:fldCharType="separate"/>
    </w:r>
    <w:r w:rsidR="00064E7F">
      <w:rPr>
        <w:rStyle w:val="PageNumber"/>
        <w:noProof/>
      </w:rPr>
      <w:t>4</w:t>
    </w:r>
    <w:r>
      <w:rPr>
        <w:rStyle w:val="PageNumber"/>
      </w:rPr>
      <w:fldChar w:fldCharType="end"/>
    </w:r>
    <w:r>
      <w:rPr>
        <w:rStyle w:val="PageNumber"/>
      </w:rPr>
      <w:tab/>
      <w:t>December 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CF2" w:rsidRDefault="005F2CF2" w:rsidP="0031575C">
    <w:pPr>
      <w:pStyle w:val="Footer"/>
      <w:rPr>
        <w:rStyle w:val="PageNumber"/>
      </w:rPr>
    </w:pPr>
  </w:p>
  <w:p w:rsidR="005F2CF2" w:rsidRDefault="005F2CF2" w:rsidP="0031575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3-2</w:t>
    </w:r>
    <w:r>
      <w:rPr>
        <w:rStyle w:val="PageNumber"/>
      </w:rPr>
      <w:fldChar w:fldCharType="end"/>
    </w:r>
    <w:r>
      <w:tab/>
      <w:t xml:space="preserve">Statistical Analysis of Global Growth (SAGG) </w:t>
    </w:r>
    <w:r>
      <w:rPr>
        <w:rStyle w:val="PageNumber"/>
      </w:rPr>
      <w:t>User Manual</w:t>
    </w:r>
    <w:r>
      <w:tab/>
      <w:t>July 1998</w:t>
    </w:r>
  </w:p>
  <w:p w:rsidR="005F2CF2" w:rsidRDefault="005F2CF2" w:rsidP="0031575C">
    <w:pPr>
      <w:pStyle w:val="Footer"/>
    </w:pPr>
    <w:r>
      <w:rPr>
        <w:rStyle w:val="PageNumber"/>
      </w:rPr>
      <w:tab/>
      <w:t>Version 2.0</w:t>
    </w:r>
    <w:r>
      <w:rPr>
        <w:rStyle w:val="PageNumber"/>
      </w:rPr>
      <w:tab/>
      <w:t>Revised</w:t>
    </w:r>
    <w:r w:rsidRPr="003F38C0">
      <w:t xml:space="preserve"> July 2007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CF2" w:rsidRDefault="005F2CF2">
    <w:pPr>
      <w:pStyle w:val="Footer"/>
      <w:rPr>
        <w:rStyle w:val="PageNumber"/>
      </w:rPr>
    </w:pPr>
    <w:r>
      <w:t>Statistical Analysis of Global Growth (SAGG) 2.0</w:t>
    </w:r>
  </w:p>
  <w:p w:rsidR="005F2CF2" w:rsidRDefault="005F2CF2">
    <w:pPr>
      <w:pStyle w:val="Footer"/>
    </w:pPr>
    <w:r>
      <w:rPr>
        <w:rStyle w:val="PageNumber"/>
      </w:rPr>
      <w:t>User Manual</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r>
      <w:rPr>
        <w:rStyle w:val="PageNumber"/>
      </w:rPr>
      <w:tab/>
      <w:t>December 2015</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CF2" w:rsidRDefault="005F2CF2" w:rsidP="0031575C">
    <w:pPr>
      <w:pStyle w:val="Footer"/>
      <w:rPr>
        <w:rStyle w:val="PageNumber"/>
      </w:rPr>
    </w:pPr>
  </w:p>
  <w:p w:rsidR="005F2CF2" w:rsidRDefault="005F2CF2" w:rsidP="0031575C">
    <w:pPr>
      <w:pStyle w:val="Footer"/>
      <w:rPr>
        <w:rStyle w:val="PageNumber"/>
      </w:rPr>
    </w:pPr>
    <w:r>
      <w:rPr>
        <w:rStyle w:val="PageNumber"/>
      </w:rPr>
      <w:t>Glossary-</w:t>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tab/>
      <w:t xml:space="preserve">Statistical Analysis of Global Growth (SAGG) </w:t>
    </w:r>
    <w:r>
      <w:rPr>
        <w:rStyle w:val="PageNumber"/>
      </w:rPr>
      <w:t>User Manual</w:t>
    </w:r>
    <w:r>
      <w:tab/>
      <w:t>July 1998</w:t>
    </w:r>
  </w:p>
  <w:p w:rsidR="005F2CF2" w:rsidRDefault="005F2CF2" w:rsidP="0031575C">
    <w:pPr>
      <w:pStyle w:val="Footer"/>
    </w:pPr>
    <w:r>
      <w:rPr>
        <w:rStyle w:val="PageNumber"/>
      </w:rPr>
      <w:tab/>
      <w:t>Version 2.0</w:t>
    </w:r>
    <w:r>
      <w:rPr>
        <w:rStyle w:val="PageNumber"/>
      </w:rPr>
      <w:tab/>
      <w:t xml:space="preserve">Revised </w:t>
    </w:r>
    <w:r w:rsidRPr="003F38C0">
      <w:t>July 2007</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CF2" w:rsidRDefault="005F2CF2">
    <w:pPr>
      <w:pStyle w:val="Footer"/>
    </w:pPr>
  </w:p>
  <w:p w:rsidR="005F2CF2" w:rsidRDefault="005F2CF2">
    <w:pPr>
      <w:pStyle w:val="Footer"/>
      <w:rPr>
        <w:rStyle w:val="PageNumber"/>
      </w:rPr>
    </w:pPr>
    <w:r>
      <w:t>July 1998</w:t>
    </w:r>
    <w:r>
      <w:tab/>
      <w:t xml:space="preserve">Statistical Analysis of Global Growth (SAGG) </w:t>
    </w:r>
    <w:r>
      <w:rPr>
        <w:rStyle w:val="PageNumber"/>
      </w:rPr>
      <w:t>User Manual</w:t>
    </w:r>
    <w:r>
      <w:tab/>
      <w:t>Glossary-</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5F2CF2" w:rsidRDefault="005F2CF2">
    <w:pPr>
      <w:pStyle w:val="Footer"/>
    </w:pPr>
    <w:r>
      <w:rPr>
        <w:rStyle w:val="PageNumber"/>
      </w:rPr>
      <w:t xml:space="preserve">Revised </w:t>
    </w:r>
    <w:r w:rsidRPr="003F38C0">
      <w:t>July 2007</w:t>
    </w:r>
    <w:r>
      <w:rPr>
        <w:rStyle w:val="PageNumber"/>
      </w:rPr>
      <w:tab/>
      <w:t>Version 2.0</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CF2" w:rsidRDefault="005F2CF2" w:rsidP="0031575C">
    <w:pPr>
      <w:pStyle w:val="Footer"/>
      <w:rPr>
        <w:rStyle w:val="PageNumber"/>
      </w:rPr>
    </w:pPr>
  </w:p>
  <w:p w:rsidR="005F2CF2" w:rsidRDefault="005F2CF2" w:rsidP="0031575C">
    <w:pPr>
      <w:pStyle w:val="Footer"/>
      <w:rPr>
        <w:rStyle w:val="PageNumber"/>
      </w:rPr>
    </w:pPr>
    <w:r>
      <w:rPr>
        <w:rStyle w:val="PageNumber"/>
      </w:rPr>
      <w:t>Index-</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tab/>
      <w:t xml:space="preserve">Statistical Analysis of Global Growth (SAGG) </w:t>
    </w:r>
    <w:r>
      <w:rPr>
        <w:rStyle w:val="PageNumber"/>
      </w:rPr>
      <w:t>User Manual</w:t>
    </w:r>
    <w:r>
      <w:tab/>
      <w:t>July 1998</w:t>
    </w:r>
  </w:p>
  <w:p w:rsidR="005F2CF2" w:rsidRDefault="005F2CF2" w:rsidP="0031575C">
    <w:pPr>
      <w:pStyle w:val="Footer"/>
    </w:pPr>
    <w:r>
      <w:rPr>
        <w:rStyle w:val="PageNumber"/>
      </w:rPr>
      <w:tab/>
      <w:t>Version 2.0</w:t>
    </w:r>
    <w:r>
      <w:rPr>
        <w:rStyle w:val="PageNumber"/>
      </w:rPr>
      <w:tab/>
      <w:t xml:space="preserve">Revised </w:t>
    </w:r>
    <w:r w:rsidRPr="003F38C0">
      <w:t>July 2007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7D7" w:rsidRDefault="00F427D7">
      <w:r>
        <w:separator/>
      </w:r>
    </w:p>
  </w:footnote>
  <w:footnote w:type="continuationSeparator" w:id="0">
    <w:p w:rsidR="00F427D7" w:rsidRDefault="00F427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CF2" w:rsidRDefault="005F2CF2">
    <w:pPr>
      <w:pStyle w:val="Header"/>
    </w:pPr>
    <w:r>
      <w:t>Revision History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CF2" w:rsidRDefault="005F2CF2">
    <w:pPr>
      <w:pStyle w:val="Header"/>
    </w:pPr>
    <w:r>
      <w:t>Orientation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CF2" w:rsidRDefault="005F2CF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CF2" w:rsidRDefault="005F2CF2">
    <w:pPr>
      <w:pStyle w:val="Header"/>
    </w:pPr>
    <w:r w:rsidRPr="00255FB4">
      <w:t>Functional Description</w:t>
    </w:r>
    <w:r>
      <w:t xml:space="preserve"> and Use of Software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CF2" w:rsidRDefault="005F2CF2">
    <w:pPr>
      <w:pStyle w:val="Header"/>
    </w:pPr>
    <w:r>
      <w:t>Glossary</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CF2" w:rsidRDefault="005F2CF2">
    <w:pPr>
      <w:pStyle w:val="Header"/>
    </w:pPr>
    <w:r>
      <w:t>Index</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CF2" w:rsidRDefault="005F2C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696EFCFE"/>
    <w:lvl w:ilvl="0">
      <w:start w:val="1"/>
      <w:numFmt w:val="lowerLetter"/>
      <w:pStyle w:val="ListNumber2"/>
      <w:lvlText w:val="%1."/>
      <w:lvlJc w:val="left"/>
      <w:pPr>
        <w:ind w:left="720" w:hanging="360"/>
      </w:pPr>
    </w:lvl>
  </w:abstractNum>
  <w:abstractNum w:abstractNumId="1">
    <w:nsid w:val="FFFFFF82"/>
    <w:multiLevelType w:val="singleLevel"/>
    <w:tmpl w:val="7BD86990"/>
    <w:lvl w:ilvl="0">
      <w:start w:val="1"/>
      <w:numFmt w:val="bullet"/>
      <w:pStyle w:val="ListBullet3"/>
      <w:lvlText w:val=""/>
      <w:lvlJc w:val="left"/>
      <w:pPr>
        <w:ind w:left="1440" w:hanging="360"/>
      </w:pPr>
      <w:rPr>
        <w:rFonts w:ascii="Symbol" w:hAnsi="Symbol" w:hint="default"/>
      </w:rPr>
    </w:lvl>
  </w:abstractNum>
  <w:abstractNum w:abstractNumId="2">
    <w:nsid w:val="FFFFFF83"/>
    <w:multiLevelType w:val="singleLevel"/>
    <w:tmpl w:val="3A1EE592"/>
    <w:lvl w:ilvl="0">
      <w:start w:val="1"/>
      <w:numFmt w:val="bullet"/>
      <w:pStyle w:val="ListBullet2"/>
      <w:lvlText w:val="o"/>
      <w:lvlJc w:val="left"/>
      <w:pPr>
        <w:ind w:left="1080" w:hanging="360"/>
      </w:pPr>
      <w:rPr>
        <w:rFonts w:ascii="Courier New" w:hAnsi="Courier New" w:cs="Courier New" w:hint="default"/>
      </w:rPr>
    </w:lvl>
  </w:abstractNum>
  <w:abstractNum w:abstractNumId="3">
    <w:nsid w:val="FFFFFF88"/>
    <w:multiLevelType w:val="singleLevel"/>
    <w:tmpl w:val="BBB81B9A"/>
    <w:lvl w:ilvl="0">
      <w:start w:val="1"/>
      <w:numFmt w:val="decimal"/>
      <w:pStyle w:val="ListNumber"/>
      <w:lvlText w:val="%1."/>
      <w:lvlJc w:val="left"/>
      <w:pPr>
        <w:tabs>
          <w:tab w:val="num" w:pos="360"/>
        </w:tabs>
        <w:ind w:left="360" w:hanging="360"/>
      </w:pPr>
    </w:lvl>
  </w:abstractNum>
  <w:abstractNum w:abstractNumId="4">
    <w:nsid w:val="FFFFFF89"/>
    <w:multiLevelType w:val="singleLevel"/>
    <w:tmpl w:val="77206A06"/>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4094F44"/>
    <w:multiLevelType w:val="hybridMultilevel"/>
    <w:tmpl w:val="7E62E4DE"/>
    <w:lvl w:ilvl="0" w:tplc="A9D4964C">
      <w:start w:val="1"/>
      <w:numFmt w:val="bullet"/>
      <w:pStyle w:val="ListBullet4"/>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4D42D12"/>
    <w:multiLevelType w:val="hybridMultilevel"/>
    <w:tmpl w:val="5EF66E74"/>
    <w:lvl w:ilvl="0" w:tplc="C17072EE">
      <w:start w:val="1"/>
      <w:numFmt w:val="lowerRoman"/>
      <w:pStyle w:val="ListNumber3"/>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B4B37E5"/>
    <w:multiLevelType w:val="hybridMultilevel"/>
    <w:tmpl w:val="149AAF5E"/>
    <w:lvl w:ilvl="0" w:tplc="267CB716">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9">
    <w:nsid w:val="42724D88"/>
    <w:multiLevelType w:val="hybridMultilevel"/>
    <w:tmpl w:val="371C9AF6"/>
    <w:lvl w:ilvl="0" w:tplc="4E020F68">
      <w:start w:val="1"/>
      <w:numFmt w:val="bullet"/>
      <w:pStyle w:val="ListBullet5"/>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B827D9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4E9C7098"/>
    <w:multiLevelType w:val="hybridMultilevel"/>
    <w:tmpl w:val="9806BBE2"/>
    <w:lvl w:ilvl="0" w:tplc="7168FFD0">
      <w:start w:val="1"/>
      <w:numFmt w:val="bullet"/>
      <w:pStyle w:val="TableListBullet2"/>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nsid w:val="50476C44"/>
    <w:multiLevelType w:val="hybridMultilevel"/>
    <w:tmpl w:val="5EEAB216"/>
    <w:lvl w:ilvl="0" w:tplc="647C3E58">
      <w:start w:val="1"/>
      <w:numFmt w:val="decimal"/>
      <w:pStyle w:val="ListNumber4"/>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EF81349"/>
    <w:multiLevelType w:val="hybridMultilevel"/>
    <w:tmpl w:val="E41EDC40"/>
    <w:lvl w:ilvl="0" w:tplc="246819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695A76C0"/>
    <w:multiLevelType w:val="hybridMultilevel"/>
    <w:tmpl w:val="671AAC64"/>
    <w:lvl w:ilvl="0" w:tplc="1118129C">
      <w:start w:val="1"/>
      <w:numFmt w:val="lowerLetter"/>
      <w:pStyle w:val="ListNumber5"/>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C1E11DE"/>
    <w:multiLevelType w:val="multilevel"/>
    <w:tmpl w:val="A6268D1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7A0B5861"/>
    <w:multiLevelType w:val="hybridMultilevel"/>
    <w:tmpl w:val="CCB00594"/>
    <w:lvl w:ilvl="0" w:tplc="50AA0FFE">
      <w:start w:val="1"/>
      <w:numFmt w:val="bullet"/>
      <w:pStyle w:val="TableList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15"/>
  </w:num>
  <w:num w:numId="5">
    <w:abstractNumId w:val="5"/>
  </w:num>
  <w:num w:numId="6">
    <w:abstractNumId w:val="2"/>
  </w:num>
  <w:num w:numId="7">
    <w:abstractNumId w:val="1"/>
  </w:num>
  <w:num w:numId="8">
    <w:abstractNumId w:val="6"/>
  </w:num>
  <w:num w:numId="9">
    <w:abstractNumId w:val="9"/>
  </w:num>
  <w:num w:numId="10">
    <w:abstractNumId w:val="4"/>
  </w:num>
  <w:num w:numId="11">
    <w:abstractNumId w:val="3"/>
  </w:num>
  <w:num w:numId="12">
    <w:abstractNumId w:val="0"/>
  </w:num>
  <w:num w:numId="13">
    <w:abstractNumId w:val="7"/>
  </w:num>
  <w:num w:numId="14">
    <w:abstractNumId w:val="8"/>
  </w:num>
  <w:num w:numId="15">
    <w:abstractNumId w:val="16"/>
  </w:num>
  <w:num w:numId="16">
    <w:abstractNumId w:val="11"/>
  </w:num>
  <w:num w:numId="17">
    <w:abstractNumId w:val="13"/>
  </w:num>
  <w:num w:numId="18">
    <w:abstractNumId w:val="12"/>
  </w:num>
  <w:num w:numId="19">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3F7"/>
    <w:rsid w:val="0000118A"/>
    <w:rsid w:val="000169FA"/>
    <w:rsid w:val="00021E65"/>
    <w:rsid w:val="000230A8"/>
    <w:rsid w:val="0003511D"/>
    <w:rsid w:val="000370DE"/>
    <w:rsid w:val="00064E7F"/>
    <w:rsid w:val="00066C80"/>
    <w:rsid w:val="00092C8F"/>
    <w:rsid w:val="00095BBD"/>
    <w:rsid w:val="000A1071"/>
    <w:rsid w:val="000B365D"/>
    <w:rsid w:val="000C2012"/>
    <w:rsid w:val="000F5E15"/>
    <w:rsid w:val="00102C56"/>
    <w:rsid w:val="001263F7"/>
    <w:rsid w:val="00131445"/>
    <w:rsid w:val="001635F9"/>
    <w:rsid w:val="00164287"/>
    <w:rsid w:val="001667F4"/>
    <w:rsid w:val="00171A47"/>
    <w:rsid w:val="0018354C"/>
    <w:rsid w:val="0018766E"/>
    <w:rsid w:val="00197702"/>
    <w:rsid w:val="001A7762"/>
    <w:rsid w:val="001B0F71"/>
    <w:rsid w:val="001D6BA7"/>
    <w:rsid w:val="0023426D"/>
    <w:rsid w:val="00234D64"/>
    <w:rsid w:val="00243964"/>
    <w:rsid w:val="0025569C"/>
    <w:rsid w:val="00255FB4"/>
    <w:rsid w:val="0025797C"/>
    <w:rsid w:val="00261BDB"/>
    <w:rsid w:val="00270320"/>
    <w:rsid w:val="0027306D"/>
    <w:rsid w:val="002826F4"/>
    <w:rsid w:val="002846E8"/>
    <w:rsid w:val="00291CA6"/>
    <w:rsid w:val="002B77BF"/>
    <w:rsid w:val="002E1CFB"/>
    <w:rsid w:val="00302D9D"/>
    <w:rsid w:val="0031575C"/>
    <w:rsid w:val="003157F4"/>
    <w:rsid w:val="00317799"/>
    <w:rsid w:val="00320CFE"/>
    <w:rsid w:val="0034358C"/>
    <w:rsid w:val="003513AD"/>
    <w:rsid w:val="00351A16"/>
    <w:rsid w:val="003762D6"/>
    <w:rsid w:val="003921A8"/>
    <w:rsid w:val="003C7507"/>
    <w:rsid w:val="003D0755"/>
    <w:rsid w:val="003E67B8"/>
    <w:rsid w:val="003F38C0"/>
    <w:rsid w:val="00422158"/>
    <w:rsid w:val="00446B2C"/>
    <w:rsid w:val="0045324C"/>
    <w:rsid w:val="00480326"/>
    <w:rsid w:val="004845FF"/>
    <w:rsid w:val="0048547E"/>
    <w:rsid w:val="004935F5"/>
    <w:rsid w:val="004C6B77"/>
    <w:rsid w:val="004D1B86"/>
    <w:rsid w:val="004D4A60"/>
    <w:rsid w:val="004D5924"/>
    <w:rsid w:val="004F5C8C"/>
    <w:rsid w:val="005030BE"/>
    <w:rsid w:val="00517BAA"/>
    <w:rsid w:val="00522E1B"/>
    <w:rsid w:val="005341C6"/>
    <w:rsid w:val="00551076"/>
    <w:rsid w:val="00572C1A"/>
    <w:rsid w:val="00574241"/>
    <w:rsid w:val="005750DD"/>
    <w:rsid w:val="0058187F"/>
    <w:rsid w:val="005846C9"/>
    <w:rsid w:val="00596053"/>
    <w:rsid w:val="005A1AB6"/>
    <w:rsid w:val="005C023A"/>
    <w:rsid w:val="005D1EA4"/>
    <w:rsid w:val="005F2CF2"/>
    <w:rsid w:val="006046E8"/>
    <w:rsid w:val="006116A6"/>
    <w:rsid w:val="006171F1"/>
    <w:rsid w:val="00656B1A"/>
    <w:rsid w:val="0067434F"/>
    <w:rsid w:val="006B1A95"/>
    <w:rsid w:val="006B3ACE"/>
    <w:rsid w:val="006D55CF"/>
    <w:rsid w:val="006E0550"/>
    <w:rsid w:val="006F151A"/>
    <w:rsid w:val="00700005"/>
    <w:rsid w:val="00723CA2"/>
    <w:rsid w:val="00740CF6"/>
    <w:rsid w:val="007442AC"/>
    <w:rsid w:val="00774B1F"/>
    <w:rsid w:val="007773F9"/>
    <w:rsid w:val="00783228"/>
    <w:rsid w:val="00791284"/>
    <w:rsid w:val="007A7DAF"/>
    <w:rsid w:val="007B3B15"/>
    <w:rsid w:val="007C1542"/>
    <w:rsid w:val="007D6D4D"/>
    <w:rsid w:val="007D6FB9"/>
    <w:rsid w:val="007F1FD7"/>
    <w:rsid w:val="008052CE"/>
    <w:rsid w:val="00805BA6"/>
    <w:rsid w:val="008070D6"/>
    <w:rsid w:val="00807433"/>
    <w:rsid w:val="008276CE"/>
    <w:rsid w:val="00836F03"/>
    <w:rsid w:val="00877866"/>
    <w:rsid w:val="0089414A"/>
    <w:rsid w:val="00895E12"/>
    <w:rsid w:val="008970F7"/>
    <w:rsid w:val="008A0A41"/>
    <w:rsid w:val="008A1929"/>
    <w:rsid w:val="008B13E3"/>
    <w:rsid w:val="008B4720"/>
    <w:rsid w:val="008C00D9"/>
    <w:rsid w:val="008D207A"/>
    <w:rsid w:val="008D3094"/>
    <w:rsid w:val="008D4A94"/>
    <w:rsid w:val="008D6640"/>
    <w:rsid w:val="00902220"/>
    <w:rsid w:val="00903F26"/>
    <w:rsid w:val="0091027D"/>
    <w:rsid w:val="00912628"/>
    <w:rsid w:val="009233E4"/>
    <w:rsid w:val="00923E9D"/>
    <w:rsid w:val="00937BB3"/>
    <w:rsid w:val="00954176"/>
    <w:rsid w:val="00970983"/>
    <w:rsid w:val="009800C4"/>
    <w:rsid w:val="00985D67"/>
    <w:rsid w:val="009C6F5E"/>
    <w:rsid w:val="009E248C"/>
    <w:rsid w:val="009F397C"/>
    <w:rsid w:val="009F5C3C"/>
    <w:rsid w:val="00A02C60"/>
    <w:rsid w:val="00A03C54"/>
    <w:rsid w:val="00A10D06"/>
    <w:rsid w:val="00A10F46"/>
    <w:rsid w:val="00A14AC7"/>
    <w:rsid w:val="00A32208"/>
    <w:rsid w:val="00A609E5"/>
    <w:rsid w:val="00A62C3C"/>
    <w:rsid w:val="00A7546A"/>
    <w:rsid w:val="00A86620"/>
    <w:rsid w:val="00AA0E0D"/>
    <w:rsid w:val="00AE43AA"/>
    <w:rsid w:val="00AE58BD"/>
    <w:rsid w:val="00AF3186"/>
    <w:rsid w:val="00B048E0"/>
    <w:rsid w:val="00B059E4"/>
    <w:rsid w:val="00B1016A"/>
    <w:rsid w:val="00B219CD"/>
    <w:rsid w:val="00B22C26"/>
    <w:rsid w:val="00B307FC"/>
    <w:rsid w:val="00B51A69"/>
    <w:rsid w:val="00B636D6"/>
    <w:rsid w:val="00BB4D28"/>
    <w:rsid w:val="00BB4D59"/>
    <w:rsid w:val="00BB6DF1"/>
    <w:rsid w:val="00BC7680"/>
    <w:rsid w:val="00BD2D24"/>
    <w:rsid w:val="00BE30D6"/>
    <w:rsid w:val="00BE6149"/>
    <w:rsid w:val="00C0047A"/>
    <w:rsid w:val="00C11818"/>
    <w:rsid w:val="00C351D2"/>
    <w:rsid w:val="00C35AC0"/>
    <w:rsid w:val="00C46F89"/>
    <w:rsid w:val="00C66AA2"/>
    <w:rsid w:val="00C7538C"/>
    <w:rsid w:val="00C84F80"/>
    <w:rsid w:val="00CB3DEF"/>
    <w:rsid w:val="00CB7CD4"/>
    <w:rsid w:val="00CC0078"/>
    <w:rsid w:val="00CD580E"/>
    <w:rsid w:val="00CE0B4B"/>
    <w:rsid w:val="00CF7AD2"/>
    <w:rsid w:val="00D3109D"/>
    <w:rsid w:val="00D321BC"/>
    <w:rsid w:val="00D57A1C"/>
    <w:rsid w:val="00D57CCB"/>
    <w:rsid w:val="00D6602E"/>
    <w:rsid w:val="00DA3DB0"/>
    <w:rsid w:val="00DD090F"/>
    <w:rsid w:val="00DF200A"/>
    <w:rsid w:val="00DF59BE"/>
    <w:rsid w:val="00E330E3"/>
    <w:rsid w:val="00E34328"/>
    <w:rsid w:val="00E364B9"/>
    <w:rsid w:val="00E64F38"/>
    <w:rsid w:val="00E64F43"/>
    <w:rsid w:val="00E9256E"/>
    <w:rsid w:val="00EA22DA"/>
    <w:rsid w:val="00EB5497"/>
    <w:rsid w:val="00EB5959"/>
    <w:rsid w:val="00ED215E"/>
    <w:rsid w:val="00EE1C1C"/>
    <w:rsid w:val="00EE3405"/>
    <w:rsid w:val="00F106C0"/>
    <w:rsid w:val="00F106CC"/>
    <w:rsid w:val="00F34C81"/>
    <w:rsid w:val="00F427D7"/>
    <w:rsid w:val="00F613AF"/>
    <w:rsid w:val="00F73F19"/>
    <w:rsid w:val="00F80C67"/>
    <w:rsid w:val="00F82B9D"/>
    <w:rsid w:val="00F83328"/>
    <w:rsid w:val="00F905D8"/>
    <w:rsid w:val="00FA3E4D"/>
    <w:rsid w:val="00FA6821"/>
    <w:rsid w:val="00FB7BE2"/>
    <w:rsid w:val="00FC3F14"/>
    <w:rsid w:val="00FC44F5"/>
    <w:rsid w:val="00FC4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qFormat="1"/>
    <w:lsdException w:name="footer" w:uiPriority="99" w:qFormat="1"/>
    <w:lsdException w:name="index heading" w:uiPriority="99" w:qFormat="1"/>
    <w:lsdException w:name="caption" w:qFormat="1"/>
    <w:lsdException w:name="table of figures" w:uiPriority="99"/>
    <w:lsdException w:name="endnote reference" w:uiPriority="99"/>
    <w:lsdException w:name="List Bullet" w:uiPriority="99" w:qFormat="1"/>
    <w:lsdException w:name="List Number" w:qFormat="1"/>
    <w:lsdException w:name="List Bullet 2" w:qFormat="1"/>
    <w:lsdException w:name="List Bullet 3" w:qFormat="1"/>
    <w:lsdException w:name="List Number 2" w:qFormat="1"/>
    <w:lsdException w:name="List Number 3" w:qFormat="1"/>
    <w:lsdException w:name="Title" w:qFormat="1"/>
    <w:lsdException w:name="Default Paragraph Font" w:uiPriority="1"/>
    <w:lsdException w:name="Body Text"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7799"/>
    <w:rPr>
      <w:color w:val="000000"/>
      <w:sz w:val="22"/>
    </w:rPr>
  </w:style>
  <w:style w:type="paragraph" w:styleId="Heading1">
    <w:name w:val="heading 1"/>
    <w:basedOn w:val="Normal"/>
    <w:next w:val="Normal"/>
    <w:link w:val="Heading1Char"/>
    <w:autoRedefine/>
    <w:qFormat/>
    <w:rsid w:val="00CB7CD4"/>
    <w:pPr>
      <w:keepNext/>
      <w:keepLines/>
      <w:numPr>
        <w:numId w:val="4"/>
      </w:numPr>
      <w:tabs>
        <w:tab w:val="clear" w:pos="432"/>
        <w:tab w:val="num" w:pos="540"/>
      </w:tabs>
      <w:spacing w:after="360"/>
      <w:ind w:left="540" w:hanging="540"/>
      <w:outlineLvl w:val="0"/>
    </w:pPr>
    <w:rPr>
      <w:rFonts w:ascii="Arial" w:hAnsi="Arial" w:cs="Arial"/>
      <w:bCs/>
      <w:kern w:val="32"/>
      <w:sz w:val="36"/>
      <w:szCs w:val="36"/>
    </w:rPr>
  </w:style>
  <w:style w:type="paragraph" w:styleId="Heading2">
    <w:name w:val="heading 2"/>
    <w:basedOn w:val="Normal"/>
    <w:next w:val="Normal"/>
    <w:link w:val="Heading2Char"/>
    <w:autoRedefine/>
    <w:qFormat/>
    <w:rsid w:val="00F106CC"/>
    <w:pPr>
      <w:keepNext/>
      <w:keepLines/>
      <w:numPr>
        <w:ilvl w:val="1"/>
        <w:numId w:val="4"/>
      </w:numPr>
      <w:tabs>
        <w:tab w:val="clear" w:pos="576"/>
        <w:tab w:val="num" w:pos="720"/>
      </w:tabs>
      <w:spacing w:before="120" w:after="120"/>
      <w:ind w:left="720" w:hanging="720"/>
      <w:outlineLvl w:val="1"/>
    </w:pPr>
    <w:rPr>
      <w:rFonts w:ascii="Arial" w:hAnsi="Arial"/>
      <w:b/>
      <w:bCs/>
      <w:iCs/>
      <w:sz w:val="32"/>
      <w:szCs w:val="32"/>
    </w:rPr>
  </w:style>
  <w:style w:type="paragraph" w:styleId="Heading3">
    <w:name w:val="heading 3"/>
    <w:basedOn w:val="Normal"/>
    <w:next w:val="Normal"/>
    <w:link w:val="Heading3Char"/>
    <w:autoRedefine/>
    <w:qFormat/>
    <w:rsid w:val="00FC3F14"/>
    <w:pPr>
      <w:keepNext/>
      <w:keepLines/>
      <w:numPr>
        <w:ilvl w:val="2"/>
        <w:numId w:val="4"/>
      </w:numPr>
      <w:tabs>
        <w:tab w:val="clear" w:pos="720"/>
        <w:tab w:val="num" w:pos="900"/>
      </w:tabs>
      <w:spacing w:before="120" w:after="120"/>
      <w:ind w:left="900" w:hanging="900"/>
      <w:outlineLvl w:val="2"/>
    </w:pPr>
    <w:rPr>
      <w:rFonts w:ascii="Arial" w:hAnsi="Arial"/>
      <w:b/>
      <w:bCs/>
      <w:sz w:val="28"/>
      <w:szCs w:val="28"/>
    </w:rPr>
  </w:style>
  <w:style w:type="paragraph" w:styleId="Heading4">
    <w:name w:val="heading 4"/>
    <w:basedOn w:val="Normal"/>
    <w:next w:val="Normal"/>
    <w:link w:val="Heading4Char"/>
    <w:autoRedefine/>
    <w:qFormat/>
    <w:rsid w:val="00F106CC"/>
    <w:pPr>
      <w:keepNext/>
      <w:keepLines/>
      <w:numPr>
        <w:ilvl w:val="3"/>
        <w:numId w:val="4"/>
      </w:numPr>
      <w:tabs>
        <w:tab w:val="clear" w:pos="864"/>
        <w:tab w:val="num" w:pos="900"/>
      </w:tabs>
      <w:spacing w:before="120" w:after="120"/>
      <w:ind w:left="900" w:hanging="900"/>
      <w:outlineLvl w:val="3"/>
    </w:pPr>
    <w:rPr>
      <w:rFonts w:ascii="Arial" w:hAnsi="Arial"/>
      <w:b/>
      <w:bCs/>
      <w:sz w:val="24"/>
      <w:szCs w:val="24"/>
    </w:rPr>
  </w:style>
  <w:style w:type="paragraph" w:styleId="Heading5">
    <w:name w:val="heading 5"/>
    <w:basedOn w:val="Normal"/>
    <w:next w:val="Normal"/>
    <w:link w:val="Heading5Char"/>
    <w:autoRedefine/>
    <w:qFormat/>
    <w:rsid w:val="00317799"/>
    <w:pPr>
      <w:keepNext/>
      <w:keepLines/>
      <w:numPr>
        <w:ilvl w:val="4"/>
        <w:numId w:val="4"/>
      </w:numPr>
      <w:spacing w:before="120" w:after="120"/>
      <w:outlineLvl w:val="4"/>
    </w:pPr>
    <w:rPr>
      <w:rFonts w:ascii="Arial" w:hAnsi="Arial"/>
      <w:b/>
      <w:bCs/>
      <w:iCs/>
      <w:szCs w:val="22"/>
    </w:rPr>
  </w:style>
  <w:style w:type="paragraph" w:styleId="Heading6">
    <w:name w:val="heading 6"/>
    <w:basedOn w:val="Normal"/>
    <w:next w:val="Normal"/>
    <w:link w:val="Heading6Char"/>
    <w:autoRedefine/>
    <w:qFormat/>
    <w:rsid w:val="00317799"/>
    <w:pPr>
      <w:keepNext/>
      <w:keepLines/>
      <w:numPr>
        <w:ilvl w:val="5"/>
        <w:numId w:val="4"/>
      </w:numPr>
      <w:spacing w:before="120" w:after="120"/>
      <w:outlineLvl w:val="5"/>
    </w:pPr>
    <w:rPr>
      <w:rFonts w:ascii="Arial" w:hAnsi="Arial"/>
      <w:b/>
      <w:bCs/>
      <w:szCs w:val="22"/>
    </w:rPr>
  </w:style>
  <w:style w:type="paragraph" w:styleId="Heading7">
    <w:name w:val="heading 7"/>
    <w:basedOn w:val="Normal"/>
    <w:next w:val="Normal"/>
    <w:link w:val="Heading7Char"/>
    <w:autoRedefine/>
    <w:qFormat/>
    <w:rsid w:val="00317799"/>
    <w:pPr>
      <w:keepNext/>
      <w:keepLines/>
      <w:numPr>
        <w:ilvl w:val="6"/>
        <w:numId w:val="4"/>
      </w:numPr>
      <w:spacing w:before="120" w:after="120"/>
      <w:outlineLvl w:val="6"/>
    </w:pPr>
    <w:rPr>
      <w:rFonts w:ascii="Arial" w:hAnsi="Arial"/>
      <w:b/>
      <w:szCs w:val="22"/>
    </w:rPr>
  </w:style>
  <w:style w:type="paragraph" w:styleId="Heading8">
    <w:name w:val="heading 8"/>
    <w:basedOn w:val="Normal"/>
    <w:next w:val="Normal"/>
    <w:link w:val="Heading8Char"/>
    <w:autoRedefine/>
    <w:qFormat/>
    <w:rsid w:val="00317799"/>
    <w:pPr>
      <w:numPr>
        <w:ilvl w:val="7"/>
        <w:numId w:val="4"/>
      </w:numPr>
      <w:spacing w:before="120" w:after="120"/>
      <w:outlineLvl w:val="7"/>
    </w:pPr>
    <w:rPr>
      <w:rFonts w:ascii="Arial" w:hAnsi="Arial"/>
      <w:b/>
      <w:iCs/>
      <w:szCs w:val="24"/>
    </w:rPr>
  </w:style>
  <w:style w:type="paragraph" w:styleId="Heading9">
    <w:name w:val="heading 9"/>
    <w:basedOn w:val="Normal"/>
    <w:next w:val="Normal"/>
    <w:link w:val="Heading9Char"/>
    <w:autoRedefine/>
    <w:qFormat/>
    <w:rsid w:val="00317799"/>
    <w:pPr>
      <w:numPr>
        <w:ilvl w:val="8"/>
        <w:numId w:val="4"/>
      </w:numPr>
      <w:spacing w:before="120" w:after="12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qFormat/>
    <w:rsid w:val="00317799"/>
    <w:pPr>
      <w:tabs>
        <w:tab w:val="right" w:pos="9360"/>
      </w:tabs>
    </w:pPr>
    <w:rPr>
      <w:rFonts w:eastAsia="Batang"/>
      <w:sz w:val="20"/>
      <w:lang w:eastAsia="ko-KR"/>
    </w:rPr>
  </w:style>
  <w:style w:type="paragraph" w:styleId="Footer">
    <w:name w:val="footer"/>
    <w:basedOn w:val="Normal"/>
    <w:link w:val="FooterChar"/>
    <w:uiPriority w:val="99"/>
    <w:qFormat/>
    <w:rsid w:val="00317799"/>
    <w:pPr>
      <w:tabs>
        <w:tab w:val="center" w:pos="4680"/>
        <w:tab w:val="right" w:pos="9360"/>
      </w:tabs>
    </w:pPr>
    <w:rPr>
      <w:rFonts w:eastAsia="Batang"/>
      <w:sz w:val="20"/>
      <w:lang w:eastAsia="ko-KR"/>
    </w:rPr>
  </w:style>
  <w:style w:type="character" w:styleId="PageNumber">
    <w:name w:val="page number"/>
    <w:rsid w:val="00317799"/>
  </w:style>
  <w:style w:type="paragraph" w:styleId="DocumentMap">
    <w:name w:val="Document Map"/>
    <w:basedOn w:val="Normal"/>
    <w:link w:val="DocumentMapChar"/>
    <w:rsid w:val="00317799"/>
    <w:rPr>
      <w:rFonts w:ascii="Tahoma" w:hAnsi="Tahoma" w:cs="Tahoma"/>
      <w:sz w:val="16"/>
      <w:szCs w:val="16"/>
    </w:rPr>
  </w:style>
  <w:style w:type="paragraph" w:styleId="TOC1">
    <w:name w:val="toc 1"/>
    <w:basedOn w:val="TOC2"/>
    <w:next w:val="Normal"/>
    <w:autoRedefine/>
    <w:uiPriority w:val="39"/>
    <w:qFormat/>
    <w:rsid w:val="00317799"/>
    <w:pPr>
      <w:keepNext/>
      <w:keepLines/>
      <w:tabs>
        <w:tab w:val="clear" w:pos="1260"/>
        <w:tab w:val="left" w:pos="540"/>
      </w:tabs>
      <w:spacing w:before="240" w:after="120"/>
      <w:ind w:left="547" w:hanging="547"/>
    </w:pPr>
    <w:rPr>
      <w:b/>
    </w:rPr>
  </w:style>
  <w:style w:type="paragraph" w:styleId="TOC2">
    <w:name w:val="toc 2"/>
    <w:basedOn w:val="Normal"/>
    <w:next w:val="Normal"/>
    <w:autoRedefine/>
    <w:uiPriority w:val="39"/>
    <w:qFormat/>
    <w:rsid w:val="00317799"/>
    <w:pPr>
      <w:tabs>
        <w:tab w:val="left" w:pos="1260"/>
        <w:tab w:val="right" w:leader="dot" w:pos="9360"/>
      </w:tabs>
      <w:spacing w:before="120"/>
      <w:ind w:left="1267" w:hanging="720"/>
    </w:pPr>
    <w:rPr>
      <w:rFonts w:eastAsia="Batang"/>
      <w:noProof/>
      <w:szCs w:val="24"/>
      <w:lang w:eastAsia="ko-KR"/>
    </w:rPr>
  </w:style>
  <w:style w:type="paragraph" w:styleId="TOC3">
    <w:name w:val="toc 3"/>
    <w:basedOn w:val="Normal"/>
    <w:next w:val="Normal"/>
    <w:autoRedefine/>
    <w:uiPriority w:val="39"/>
    <w:qFormat/>
    <w:rsid w:val="00317799"/>
    <w:pPr>
      <w:tabs>
        <w:tab w:val="left" w:pos="2160"/>
        <w:tab w:val="right" w:leader="dot" w:pos="9360"/>
      </w:tabs>
      <w:spacing w:before="100"/>
      <w:ind w:left="2174" w:hanging="907"/>
    </w:pPr>
    <w:rPr>
      <w:rFonts w:eastAsia="Batang"/>
      <w:szCs w:val="24"/>
      <w:lang w:eastAsia="ko-KR"/>
    </w:rPr>
  </w:style>
  <w:style w:type="paragraph" w:styleId="TOC4">
    <w:name w:val="toc 4"/>
    <w:basedOn w:val="Normal"/>
    <w:next w:val="Normal"/>
    <w:autoRedefine/>
    <w:uiPriority w:val="39"/>
    <w:qFormat/>
    <w:rsid w:val="00317799"/>
    <w:pPr>
      <w:tabs>
        <w:tab w:val="left" w:pos="3240"/>
        <w:tab w:val="right" w:leader="dot" w:pos="9360"/>
      </w:tabs>
      <w:spacing w:before="120"/>
      <w:ind w:left="3240" w:hanging="1080"/>
    </w:pPr>
    <w:rPr>
      <w:rFonts w:eastAsia="Batang"/>
      <w:szCs w:val="24"/>
      <w:lang w:eastAsia="ko-KR"/>
    </w:rPr>
  </w:style>
  <w:style w:type="paragraph" w:styleId="TOC5">
    <w:name w:val="toc 5"/>
    <w:basedOn w:val="Normal"/>
    <w:next w:val="Normal"/>
    <w:autoRedefine/>
    <w:uiPriority w:val="39"/>
    <w:qFormat/>
    <w:rsid w:val="00317799"/>
    <w:pPr>
      <w:tabs>
        <w:tab w:val="right" w:leader="dot" w:pos="9360"/>
      </w:tabs>
      <w:spacing w:before="120"/>
      <w:ind w:left="4320" w:hanging="1080"/>
    </w:pPr>
    <w:rPr>
      <w:rFonts w:eastAsia="Batang"/>
      <w:szCs w:val="24"/>
      <w:lang w:eastAsia="ko-KR"/>
    </w:rPr>
  </w:style>
  <w:style w:type="paragraph" w:styleId="TOC6">
    <w:name w:val="toc 6"/>
    <w:basedOn w:val="Normal"/>
    <w:next w:val="Normal"/>
    <w:autoRedefine/>
    <w:uiPriority w:val="39"/>
    <w:qFormat/>
    <w:rsid w:val="00317799"/>
    <w:pPr>
      <w:tabs>
        <w:tab w:val="left" w:pos="5580"/>
        <w:tab w:val="right" w:pos="9360"/>
      </w:tabs>
      <w:spacing w:before="120"/>
      <w:ind w:left="5580" w:hanging="1260"/>
    </w:pPr>
    <w:rPr>
      <w:rFonts w:eastAsia="Batang"/>
      <w:szCs w:val="24"/>
      <w:lang w:eastAsia="ko-KR"/>
    </w:rPr>
  </w:style>
  <w:style w:type="paragraph" w:styleId="TOC7">
    <w:name w:val="toc 7"/>
    <w:basedOn w:val="Normal"/>
    <w:next w:val="Normal"/>
    <w:uiPriority w:val="39"/>
    <w:qFormat/>
    <w:rsid w:val="00317799"/>
    <w:pPr>
      <w:tabs>
        <w:tab w:val="left" w:leader="dot" w:pos="8280"/>
        <w:tab w:val="right" w:pos="8640"/>
      </w:tabs>
      <w:spacing w:before="120"/>
      <w:ind w:left="2520" w:right="720"/>
    </w:pPr>
    <w:rPr>
      <w:rFonts w:eastAsia="Batang"/>
      <w:szCs w:val="24"/>
      <w:lang w:eastAsia="ko-KR"/>
    </w:rPr>
  </w:style>
  <w:style w:type="paragraph" w:styleId="TOC8">
    <w:name w:val="toc 8"/>
    <w:basedOn w:val="Normal"/>
    <w:next w:val="Normal"/>
    <w:autoRedefine/>
    <w:uiPriority w:val="39"/>
    <w:qFormat/>
    <w:rsid w:val="00317799"/>
    <w:pPr>
      <w:spacing w:before="120"/>
      <w:ind w:left="1685"/>
    </w:pPr>
    <w:rPr>
      <w:rFonts w:eastAsia="Batang"/>
      <w:szCs w:val="24"/>
      <w:lang w:eastAsia="ko-KR"/>
    </w:rPr>
  </w:style>
  <w:style w:type="paragraph" w:styleId="TOC9">
    <w:name w:val="toc 9"/>
    <w:basedOn w:val="Normal"/>
    <w:next w:val="Normal"/>
    <w:autoRedefine/>
    <w:uiPriority w:val="39"/>
    <w:qFormat/>
    <w:rsid w:val="00317799"/>
    <w:pPr>
      <w:tabs>
        <w:tab w:val="right" w:leader="dot" w:pos="9350"/>
      </w:tabs>
      <w:spacing w:before="240"/>
    </w:pPr>
    <w:rPr>
      <w:rFonts w:eastAsia="Batang"/>
      <w:szCs w:val="24"/>
      <w:lang w:eastAsia="ko-KR"/>
    </w:rPr>
  </w:style>
  <w:style w:type="character" w:styleId="Hyperlink">
    <w:name w:val="Hyperlink"/>
    <w:uiPriority w:val="99"/>
    <w:rsid w:val="00317799"/>
    <w:rPr>
      <w:color w:val="0000FF"/>
      <w:u w:val="single"/>
    </w:rPr>
  </w:style>
  <w:style w:type="character" w:styleId="FollowedHyperlink">
    <w:name w:val="FollowedHyperlink"/>
    <w:rsid w:val="00317799"/>
    <w:rPr>
      <w:color w:val="800080"/>
      <w:u w:val="single"/>
    </w:rPr>
  </w:style>
  <w:style w:type="paragraph" w:styleId="Index1">
    <w:name w:val="index 1"/>
    <w:basedOn w:val="Normal"/>
    <w:next w:val="Normal"/>
    <w:autoRedefine/>
    <w:uiPriority w:val="99"/>
    <w:qFormat/>
    <w:rsid w:val="00FC3F14"/>
    <w:pPr>
      <w:tabs>
        <w:tab w:val="right" w:pos="4310"/>
      </w:tabs>
      <w:ind w:left="220" w:hanging="220"/>
    </w:pPr>
    <w:rPr>
      <w:noProof/>
      <w:szCs w:val="22"/>
    </w:rPr>
  </w:style>
  <w:style w:type="paragraph" w:styleId="Index2">
    <w:name w:val="index 2"/>
    <w:basedOn w:val="Normal"/>
    <w:next w:val="Normal"/>
    <w:autoRedefine/>
    <w:uiPriority w:val="99"/>
    <w:qFormat/>
    <w:rsid w:val="00FC3F14"/>
    <w:pPr>
      <w:tabs>
        <w:tab w:val="right" w:pos="4310"/>
      </w:tabs>
      <w:ind w:left="440" w:hanging="220"/>
    </w:pPr>
    <w:rPr>
      <w:noProof/>
      <w:szCs w:val="22"/>
    </w:rPr>
  </w:style>
  <w:style w:type="paragraph" w:styleId="Index3">
    <w:name w:val="index 3"/>
    <w:basedOn w:val="Normal"/>
    <w:next w:val="Normal"/>
    <w:autoRedefine/>
    <w:uiPriority w:val="99"/>
    <w:qFormat/>
    <w:rsid w:val="00FC3F14"/>
    <w:pPr>
      <w:ind w:left="660" w:hanging="220"/>
    </w:pPr>
    <w:rPr>
      <w:szCs w:val="18"/>
    </w:rPr>
  </w:style>
  <w:style w:type="paragraph" w:styleId="Index4">
    <w:name w:val="index 4"/>
    <w:basedOn w:val="Normal"/>
    <w:next w:val="Normal"/>
    <w:autoRedefine/>
    <w:uiPriority w:val="99"/>
    <w:qFormat/>
    <w:rsid w:val="00FC3F14"/>
    <w:pPr>
      <w:ind w:left="880" w:hanging="220"/>
    </w:pPr>
    <w:rPr>
      <w:szCs w:val="18"/>
    </w:rPr>
  </w:style>
  <w:style w:type="paragraph" w:styleId="Index5">
    <w:name w:val="index 5"/>
    <w:basedOn w:val="Normal"/>
    <w:next w:val="Normal"/>
    <w:autoRedefine/>
    <w:qFormat/>
    <w:rsid w:val="00FC3F14"/>
    <w:pPr>
      <w:ind w:left="1100" w:hanging="220"/>
    </w:pPr>
    <w:rPr>
      <w:szCs w:val="18"/>
    </w:rPr>
  </w:style>
  <w:style w:type="paragraph" w:styleId="Index6">
    <w:name w:val="index 6"/>
    <w:basedOn w:val="Normal"/>
    <w:next w:val="Normal"/>
    <w:autoRedefine/>
    <w:qFormat/>
    <w:rsid w:val="00FC3F14"/>
    <w:pPr>
      <w:ind w:left="1320" w:hanging="220"/>
    </w:pPr>
    <w:rPr>
      <w:szCs w:val="18"/>
    </w:rPr>
  </w:style>
  <w:style w:type="paragraph" w:styleId="Index7">
    <w:name w:val="index 7"/>
    <w:basedOn w:val="Normal"/>
    <w:next w:val="Normal"/>
    <w:autoRedefine/>
    <w:qFormat/>
    <w:rsid w:val="00FC3F14"/>
    <w:pPr>
      <w:ind w:left="1540" w:hanging="220"/>
    </w:pPr>
    <w:rPr>
      <w:szCs w:val="18"/>
    </w:rPr>
  </w:style>
  <w:style w:type="paragraph" w:styleId="Index8">
    <w:name w:val="index 8"/>
    <w:basedOn w:val="Normal"/>
    <w:next w:val="Normal"/>
    <w:autoRedefine/>
    <w:qFormat/>
    <w:rsid w:val="00FC3F14"/>
    <w:pPr>
      <w:ind w:left="1760" w:hanging="220"/>
    </w:pPr>
    <w:rPr>
      <w:szCs w:val="18"/>
    </w:rPr>
  </w:style>
  <w:style w:type="paragraph" w:styleId="Index9">
    <w:name w:val="index 9"/>
    <w:basedOn w:val="Normal"/>
    <w:next w:val="Normal"/>
    <w:autoRedefine/>
    <w:qFormat/>
    <w:rsid w:val="00FC3F14"/>
    <w:pPr>
      <w:ind w:left="1980" w:hanging="220"/>
    </w:pPr>
    <w:rPr>
      <w:szCs w:val="18"/>
    </w:rPr>
  </w:style>
  <w:style w:type="paragraph" w:styleId="IndexHeading">
    <w:name w:val="index heading"/>
    <w:basedOn w:val="Normal"/>
    <w:next w:val="Index1"/>
    <w:autoRedefine/>
    <w:uiPriority w:val="99"/>
    <w:qFormat/>
    <w:rsid w:val="00FC3F14"/>
    <w:pPr>
      <w:keepNext/>
      <w:tabs>
        <w:tab w:val="right" w:pos="4310"/>
      </w:tabs>
      <w:spacing w:before="240" w:after="120"/>
      <w:ind w:left="140"/>
    </w:pPr>
    <w:rPr>
      <w:rFonts w:ascii="Arial" w:hAnsi="Arial" w:cs="Arial"/>
      <w:b/>
      <w:bCs/>
      <w:noProof/>
      <w:sz w:val="28"/>
      <w:szCs w:val="28"/>
    </w:rPr>
  </w:style>
  <w:style w:type="paragraph" w:styleId="Caption">
    <w:name w:val="caption"/>
    <w:basedOn w:val="Normal"/>
    <w:next w:val="Normal"/>
    <w:qFormat/>
    <w:rsid w:val="005D1EA4"/>
    <w:pPr>
      <w:keepNext/>
      <w:keepLines/>
      <w:spacing w:before="120" w:after="120"/>
      <w:jc w:val="center"/>
    </w:pPr>
    <w:rPr>
      <w:rFonts w:ascii="Arial" w:hAnsi="Arial"/>
      <w:b/>
      <w:kern w:val="2"/>
      <w:sz w:val="20"/>
    </w:rPr>
  </w:style>
  <w:style w:type="paragraph" w:customStyle="1" w:styleId="Dialogue">
    <w:name w:val="Dialogue"/>
    <w:basedOn w:val="Normal"/>
    <w:rsid w:val="00317799"/>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Caution">
    <w:name w:val="Caution"/>
    <w:basedOn w:val="BodyText"/>
    <w:link w:val="CautionChar"/>
    <w:qFormat/>
    <w:rsid w:val="00317799"/>
    <w:pPr>
      <w:ind w:left="907" w:hanging="907"/>
    </w:pPr>
    <w:rPr>
      <w:rFonts w:ascii="Arial" w:hAnsi="Arial" w:cs="Arial"/>
      <w:b/>
      <w:sz w:val="20"/>
      <w:szCs w:val="20"/>
    </w:rPr>
  </w:style>
  <w:style w:type="table" w:styleId="TableGrid">
    <w:name w:val="Table Grid"/>
    <w:basedOn w:val="TableNormal"/>
    <w:rsid w:val="00317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qFormat/>
    <w:rsid w:val="00317799"/>
    <w:pPr>
      <w:overflowPunct w:val="0"/>
      <w:autoSpaceDE w:val="0"/>
      <w:autoSpaceDN w:val="0"/>
      <w:adjustRightInd w:val="0"/>
      <w:spacing w:before="60" w:after="60"/>
      <w:textAlignment w:val="baseline"/>
    </w:pPr>
    <w:rPr>
      <w:rFonts w:ascii="Arial" w:hAnsi="Arial"/>
      <w:color w:val="000000"/>
    </w:rPr>
  </w:style>
  <w:style w:type="paragraph" w:styleId="MacroText">
    <w:name w:val="macro"/>
    <w:link w:val="MacroTextChar"/>
    <w:rsid w:val="003177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Figures">
    <w:name w:val="table of figures"/>
    <w:basedOn w:val="Normal"/>
    <w:next w:val="Normal"/>
    <w:uiPriority w:val="99"/>
    <w:rsid w:val="00317799"/>
    <w:pPr>
      <w:tabs>
        <w:tab w:val="right" w:leader="dot" w:pos="9350"/>
      </w:tabs>
      <w:spacing w:before="120"/>
      <w:ind w:left="446" w:hanging="446"/>
    </w:pPr>
    <w:rPr>
      <w:noProof/>
    </w:rPr>
  </w:style>
  <w:style w:type="paragraph" w:customStyle="1" w:styleId="Menu">
    <w:name w:val="Menu"/>
    <w:basedOn w:val="Normal"/>
    <w:rsid w:val="00317799"/>
    <w:pPr>
      <w:keepNext/>
      <w:keepLines/>
      <w:pBdr>
        <w:top w:val="single" w:sz="8" w:space="5" w:color="auto"/>
        <w:left w:val="single" w:sz="8" w:space="5" w:color="auto"/>
        <w:bottom w:val="single" w:sz="8" w:space="5" w:color="auto"/>
        <w:right w:val="single" w:sz="8" w:space="5" w:color="auto"/>
      </w:pBdr>
      <w:tabs>
        <w:tab w:val="right" w:pos="9180"/>
      </w:tabs>
      <w:ind w:left="187" w:right="187"/>
    </w:pPr>
    <w:rPr>
      <w:rFonts w:ascii="Courier New" w:hAnsi="Courier New"/>
      <w:sz w:val="18"/>
    </w:rPr>
  </w:style>
  <w:style w:type="paragraph" w:styleId="BalloonText">
    <w:name w:val="Balloon Text"/>
    <w:basedOn w:val="Normal"/>
    <w:link w:val="BalloonTextChar"/>
    <w:rsid w:val="00317799"/>
    <w:rPr>
      <w:rFonts w:ascii="Tahoma" w:hAnsi="Tahoma" w:cs="Tahoma"/>
      <w:sz w:val="16"/>
      <w:szCs w:val="16"/>
    </w:rPr>
  </w:style>
  <w:style w:type="paragraph" w:styleId="PlainText">
    <w:name w:val="Plain Text"/>
    <w:basedOn w:val="Normal"/>
    <w:link w:val="PlainTextChar"/>
    <w:rsid w:val="00317799"/>
    <w:rPr>
      <w:rFonts w:ascii="Courier New" w:hAnsi="Courier New" w:cs="Courier New"/>
      <w:sz w:val="20"/>
    </w:rPr>
  </w:style>
  <w:style w:type="character" w:styleId="CommentReference">
    <w:name w:val="annotation reference"/>
    <w:rsid w:val="00317799"/>
    <w:rPr>
      <w:sz w:val="16"/>
      <w:szCs w:val="16"/>
    </w:rPr>
  </w:style>
  <w:style w:type="paragraph" w:styleId="CommentText">
    <w:name w:val="annotation text"/>
    <w:basedOn w:val="Normal"/>
    <w:link w:val="CommentTextChar"/>
    <w:rsid w:val="00317799"/>
    <w:rPr>
      <w:sz w:val="20"/>
    </w:rPr>
  </w:style>
  <w:style w:type="character" w:customStyle="1" w:styleId="CommentTextChar">
    <w:name w:val="Comment Text Char"/>
    <w:link w:val="CommentText"/>
    <w:rsid w:val="00317799"/>
    <w:rPr>
      <w:color w:val="000000"/>
    </w:rPr>
  </w:style>
  <w:style w:type="paragraph" w:styleId="CommentSubject">
    <w:name w:val="annotation subject"/>
    <w:basedOn w:val="CommentText"/>
    <w:next w:val="CommentText"/>
    <w:link w:val="CommentSubjectChar"/>
    <w:rsid w:val="00317799"/>
    <w:rPr>
      <w:b/>
      <w:bCs/>
    </w:rPr>
  </w:style>
  <w:style w:type="character" w:customStyle="1" w:styleId="CommentSubjectChar">
    <w:name w:val="Comment Subject Char"/>
    <w:link w:val="CommentSubject"/>
    <w:rsid w:val="00317799"/>
    <w:rPr>
      <w:b/>
      <w:bCs/>
      <w:color w:val="000000"/>
    </w:rPr>
  </w:style>
  <w:style w:type="paragraph" w:styleId="Title">
    <w:name w:val="Title"/>
    <w:basedOn w:val="Normal"/>
    <w:next w:val="Normal"/>
    <w:link w:val="TitleChar"/>
    <w:autoRedefine/>
    <w:qFormat/>
    <w:rsid w:val="00317799"/>
    <w:pPr>
      <w:spacing w:after="360"/>
      <w:jc w:val="center"/>
      <w:outlineLvl w:val="0"/>
    </w:pPr>
    <w:rPr>
      <w:rFonts w:ascii="Arial" w:hAnsi="Arial"/>
      <w:b/>
      <w:bCs/>
      <w:kern w:val="28"/>
      <w:sz w:val="36"/>
      <w:szCs w:val="32"/>
    </w:rPr>
  </w:style>
  <w:style w:type="character" w:customStyle="1" w:styleId="TitleChar">
    <w:name w:val="Title Char"/>
    <w:link w:val="Title"/>
    <w:rsid w:val="00317799"/>
    <w:rPr>
      <w:rFonts w:ascii="Arial" w:hAnsi="Arial"/>
      <w:b/>
      <w:bCs/>
      <w:color w:val="000000"/>
      <w:kern w:val="28"/>
      <w:sz w:val="36"/>
      <w:szCs w:val="32"/>
    </w:rPr>
  </w:style>
  <w:style w:type="paragraph" w:customStyle="1" w:styleId="Title2">
    <w:name w:val="Title 2"/>
    <w:basedOn w:val="Normal"/>
    <w:autoRedefine/>
    <w:qFormat/>
    <w:rsid w:val="00317799"/>
    <w:pPr>
      <w:spacing w:after="360"/>
      <w:jc w:val="center"/>
    </w:pPr>
    <w:rPr>
      <w:rFonts w:ascii="Arial" w:eastAsia="Batang" w:hAnsi="Arial" w:cs="Arial"/>
      <w:b/>
      <w:sz w:val="28"/>
      <w:szCs w:val="24"/>
      <w:lang w:eastAsia="ko-KR"/>
    </w:rPr>
  </w:style>
  <w:style w:type="paragraph" w:customStyle="1" w:styleId="VASeal">
    <w:name w:val="VA Seal"/>
    <w:basedOn w:val="Normal"/>
    <w:qFormat/>
    <w:rsid w:val="00317799"/>
    <w:pPr>
      <w:spacing w:before="960" w:after="960"/>
      <w:jc w:val="center"/>
    </w:pPr>
    <w:rPr>
      <w:rFonts w:ascii="Arial" w:eastAsia="Batang" w:hAnsi="Arial"/>
      <w:sz w:val="20"/>
      <w:szCs w:val="24"/>
      <w:lang w:eastAsia="ko-KR"/>
    </w:rPr>
  </w:style>
  <w:style w:type="paragraph" w:styleId="BodyText">
    <w:name w:val="Body Text"/>
    <w:basedOn w:val="Normal"/>
    <w:link w:val="BodyTextChar"/>
    <w:qFormat/>
    <w:rsid w:val="00317799"/>
    <w:pPr>
      <w:spacing w:before="120" w:after="120"/>
    </w:pPr>
    <w:rPr>
      <w:rFonts w:eastAsia="Batang"/>
      <w:szCs w:val="24"/>
      <w:lang w:eastAsia="ko-KR"/>
    </w:rPr>
  </w:style>
  <w:style w:type="character" w:customStyle="1" w:styleId="BodyTextChar">
    <w:name w:val="Body Text Char"/>
    <w:link w:val="BodyText"/>
    <w:rsid w:val="00317799"/>
    <w:rPr>
      <w:rFonts w:eastAsia="Batang"/>
      <w:color w:val="000000"/>
      <w:sz w:val="22"/>
      <w:szCs w:val="24"/>
      <w:lang w:eastAsia="ko-KR"/>
    </w:rPr>
  </w:style>
  <w:style w:type="character" w:customStyle="1" w:styleId="Heading1Char">
    <w:name w:val="Heading 1 Char"/>
    <w:link w:val="Heading1"/>
    <w:rsid w:val="00CB7CD4"/>
    <w:rPr>
      <w:rFonts w:ascii="Arial" w:hAnsi="Arial" w:cs="Arial"/>
      <w:bCs/>
      <w:color w:val="000000"/>
      <w:kern w:val="32"/>
      <w:sz w:val="36"/>
      <w:szCs w:val="36"/>
    </w:rPr>
  </w:style>
  <w:style w:type="paragraph" w:customStyle="1" w:styleId="AltHeading1">
    <w:name w:val="Alt Heading 1"/>
    <w:basedOn w:val="Heading1"/>
    <w:autoRedefine/>
    <w:qFormat/>
    <w:rsid w:val="00317799"/>
    <w:pPr>
      <w:numPr>
        <w:numId w:val="0"/>
      </w:numPr>
    </w:pPr>
  </w:style>
  <w:style w:type="paragraph" w:customStyle="1" w:styleId="AltHeading2">
    <w:name w:val="Alt Heading 2"/>
    <w:basedOn w:val="Normal"/>
    <w:autoRedefine/>
    <w:qFormat/>
    <w:rsid w:val="00317799"/>
    <w:pPr>
      <w:keepNext/>
      <w:keepLines/>
      <w:spacing w:before="120" w:after="120"/>
    </w:pPr>
    <w:rPr>
      <w:rFonts w:ascii="Arial" w:hAnsi="Arial"/>
      <w:b/>
      <w:bCs/>
      <w:sz w:val="32"/>
    </w:rPr>
  </w:style>
  <w:style w:type="paragraph" w:customStyle="1" w:styleId="AltHeading3">
    <w:name w:val="Alt Heading 3"/>
    <w:basedOn w:val="Normal"/>
    <w:autoRedefine/>
    <w:qFormat/>
    <w:rsid w:val="00317799"/>
    <w:pPr>
      <w:keepNext/>
      <w:keepLines/>
      <w:spacing w:before="120" w:after="120"/>
    </w:pPr>
    <w:rPr>
      <w:rFonts w:ascii="Arial" w:hAnsi="Arial"/>
      <w:b/>
      <w:sz w:val="28"/>
      <w:szCs w:val="28"/>
    </w:rPr>
  </w:style>
  <w:style w:type="character" w:customStyle="1" w:styleId="Heading4Char">
    <w:name w:val="Heading 4 Char"/>
    <w:link w:val="Heading4"/>
    <w:rsid w:val="00F106CC"/>
    <w:rPr>
      <w:rFonts w:ascii="Arial" w:hAnsi="Arial"/>
      <w:b/>
      <w:bCs/>
      <w:color w:val="000000"/>
      <w:sz w:val="24"/>
      <w:szCs w:val="24"/>
    </w:rPr>
  </w:style>
  <w:style w:type="paragraph" w:customStyle="1" w:styleId="AltHeading4">
    <w:name w:val="Alt Heading 4"/>
    <w:basedOn w:val="Heading4"/>
    <w:autoRedefine/>
    <w:qFormat/>
    <w:rsid w:val="00317799"/>
    <w:pPr>
      <w:numPr>
        <w:ilvl w:val="0"/>
        <w:numId w:val="0"/>
      </w:numPr>
    </w:pPr>
  </w:style>
  <w:style w:type="paragraph" w:customStyle="1" w:styleId="AltHeading5">
    <w:name w:val="Alt Heading 5"/>
    <w:basedOn w:val="Normal"/>
    <w:autoRedefine/>
    <w:qFormat/>
    <w:rsid w:val="00317799"/>
    <w:pPr>
      <w:keepNext/>
      <w:keepLines/>
      <w:spacing w:before="120" w:after="120"/>
    </w:pPr>
    <w:rPr>
      <w:rFonts w:ascii="Arial" w:hAnsi="Arial"/>
      <w:b/>
      <w:bCs/>
    </w:rPr>
  </w:style>
  <w:style w:type="paragraph" w:customStyle="1" w:styleId="AltHeading6">
    <w:name w:val="Alt Heading 6"/>
    <w:basedOn w:val="Normal"/>
    <w:autoRedefine/>
    <w:qFormat/>
    <w:rsid w:val="00317799"/>
    <w:pPr>
      <w:keepNext/>
      <w:keepLines/>
      <w:spacing w:before="120" w:after="120"/>
    </w:pPr>
    <w:rPr>
      <w:rFonts w:ascii="Arial" w:hAnsi="Arial"/>
      <w:b/>
    </w:rPr>
  </w:style>
  <w:style w:type="numbering" w:styleId="ArticleSection">
    <w:name w:val="Outline List 3"/>
    <w:basedOn w:val="NoList"/>
    <w:rsid w:val="00317799"/>
    <w:pPr>
      <w:numPr>
        <w:numId w:val="3"/>
      </w:numPr>
    </w:pPr>
  </w:style>
  <w:style w:type="character" w:customStyle="1" w:styleId="BalloonTextChar">
    <w:name w:val="Balloon Text Char"/>
    <w:link w:val="BalloonText"/>
    <w:rsid w:val="00317799"/>
    <w:rPr>
      <w:rFonts w:ascii="Tahoma" w:hAnsi="Tahoma" w:cs="Tahoma"/>
      <w:color w:val="000000"/>
      <w:sz w:val="16"/>
      <w:szCs w:val="16"/>
    </w:rPr>
  </w:style>
  <w:style w:type="paragraph" w:styleId="Bibliography">
    <w:name w:val="Bibliography"/>
    <w:basedOn w:val="Normal"/>
    <w:next w:val="Normal"/>
    <w:uiPriority w:val="37"/>
    <w:semiHidden/>
    <w:unhideWhenUsed/>
    <w:rsid w:val="00317799"/>
  </w:style>
  <w:style w:type="paragraph" w:styleId="BlockText">
    <w:name w:val="Block Text"/>
    <w:basedOn w:val="Normal"/>
    <w:qFormat/>
    <w:rsid w:val="00317799"/>
    <w:pPr>
      <w:spacing w:before="120"/>
      <w:ind w:left="360" w:right="720"/>
    </w:pPr>
  </w:style>
  <w:style w:type="paragraph" w:styleId="BodyText2">
    <w:name w:val="Body Text 2"/>
    <w:basedOn w:val="Normal"/>
    <w:link w:val="BodyText2Char"/>
    <w:uiPriority w:val="99"/>
    <w:qFormat/>
    <w:rsid w:val="00317799"/>
    <w:pPr>
      <w:spacing w:before="120" w:after="120" w:line="480" w:lineRule="auto"/>
      <w:ind w:left="360"/>
    </w:pPr>
    <w:rPr>
      <w:rFonts w:eastAsia="Batang"/>
      <w:szCs w:val="24"/>
      <w:lang w:eastAsia="ko-KR"/>
    </w:rPr>
  </w:style>
  <w:style w:type="character" w:customStyle="1" w:styleId="BodyText2Char">
    <w:name w:val="Body Text 2 Char"/>
    <w:link w:val="BodyText2"/>
    <w:uiPriority w:val="99"/>
    <w:rsid w:val="00317799"/>
    <w:rPr>
      <w:rFonts w:eastAsia="Batang"/>
      <w:color w:val="000000"/>
      <w:sz w:val="22"/>
      <w:szCs w:val="24"/>
      <w:lang w:eastAsia="ko-KR"/>
    </w:rPr>
  </w:style>
  <w:style w:type="paragraph" w:styleId="BodyText3">
    <w:name w:val="Body Text 3"/>
    <w:basedOn w:val="Normal"/>
    <w:link w:val="BodyText3Char"/>
    <w:qFormat/>
    <w:rsid w:val="00317799"/>
    <w:pPr>
      <w:spacing w:before="120" w:after="120"/>
      <w:ind w:left="720"/>
    </w:pPr>
    <w:rPr>
      <w:rFonts w:eastAsia="Batang"/>
      <w:szCs w:val="22"/>
      <w:lang w:eastAsia="ko-KR"/>
    </w:rPr>
  </w:style>
  <w:style w:type="character" w:customStyle="1" w:styleId="BodyText3Char">
    <w:name w:val="Body Text 3 Char"/>
    <w:link w:val="BodyText3"/>
    <w:rsid w:val="00317799"/>
    <w:rPr>
      <w:rFonts w:eastAsia="Batang"/>
      <w:color w:val="000000"/>
      <w:sz w:val="22"/>
      <w:szCs w:val="22"/>
      <w:lang w:eastAsia="ko-KR"/>
    </w:rPr>
  </w:style>
  <w:style w:type="paragraph" w:customStyle="1" w:styleId="BodyText4">
    <w:name w:val="Body Text 4"/>
    <w:basedOn w:val="BodyText3"/>
    <w:qFormat/>
    <w:rsid w:val="00317799"/>
    <w:pPr>
      <w:ind w:left="1080"/>
    </w:pPr>
    <w:rPr>
      <w:rFonts w:eastAsia="Times New Roman"/>
      <w:lang w:eastAsia="en-US"/>
    </w:rPr>
  </w:style>
  <w:style w:type="paragraph" w:customStyle="1" w:styleId="BodyText5">
    <w:name w:val="Body Text 5"/>
    <w:basedOn w:val="BodyText4"/>
    <w:qFormat/>
    <w:rsid w:val="00317799"/>
    <w:pPr>
      <w:ind w:left="1440"/>
    </w:pPr>
    <w:rPr>
      <w:rFonts w:eastAsia="Batang"/>
      <w:szCs w:val="16"/>
    </w:rPr>
  </w:style>
  <w:style w:type="paragraph" w:customStyle="1" w:styleId="BodyText6">
    <w:name w:val="Body Text 6"/>
    <w:basedOn w:val="BodyText4"/>
    <w:qFormat/>
    <w:rsid w:val="00317799"/>
    <w:pPr>
      <w:spacing w:before="0" w:after="0"/>
      <w:ind w:left="720"/>
    </w:pPr>
  </w:style>
  <w:style w:type="paragraph" w:styleId="BodyTextFirstIndent">
    <w:name w:val="Body Text First Indent"/>
    <w:basedOn w:val="BodyText"/>
    <w:link w:val="BodyTextFirstIndentChar"/>
    <w:uiPriority w:val="99"/>
    <w:qFormat/>
    <w:rsid w:val="00317799"/>
    <w:pPr>
      <w:ind w:left="360"/>
    </w:pPr>
    <w:rPr>
      <w:rFonts w:eastAsia="Times New Roman"/>
      <w:lang w:eastAsia="en-US"/>
    </w:rPr>
  </w:style>
  <w:style w:type="character" w:customStyle="1" w:styleId="BodyTextFirstIndentChar">
    <w:name w:val="Body Text First Indent Char"/>
    <w:link w:val="BodyTextFirstIndent"/>
    <w:uiPriority w:val="99"/>
    <w:rsid w:val="00317799"/>
    <w:rPr>
      <w:color w:val="000000"/>
      <w:sz w:val="22"/>
      <w:szCs w:val="24"/>
    </w:rPr>
  </w:style>
  <w:style w:type="paragraph" w:styleId="BodyTextIndent">
    <w:name w:val="Body Text Indent"/>
    <w:basedOn w:val="Normal"/>
    <w:link w:val="BodyTextIndentChar"/>
    <w:qFormat/>
    <w:rsid w:val="00317799"/>
    <w:pPr>
      <w:spacing w:before="120" w:after="120"/>
      <w:ind w:left="360"/>
    </w:pPr>
    <w:rPr>
      <w:rFonts w:eastAsia="Batang"/>
      <w:szCs w:val="24"/>
      <w:lang w:eastAsia="ko-KR"/>
    </w:rPr>
  </w:style>
  <w:style w:type="character" w:customStyle="1" w:styleId="BodyTextIndentChar">
    <w:name w:val="Body Text Indent Char"/>
    <w:link w:val="BodyTextIndent"/>
    <w:rsid w:val="00317799"/>
    <w:rPr>
      <w:rFonts w:eastAsia="Batang"/>
      <w:color w:val="000000"/>
      <w:sz w:val="22"/>
      <w:szCs w:val="24"/>
      <w:lang w:eastAsia="ko-KR"/>
    </w:rPr>
  </w:style>
  <w:style w:type="paragraph" w:styleId="BodyTextFirstIndent2">
    <w:name w:val="Body Text First Indent 2"/>
    <w:basedOn w:val="BodyTextIndent"/>
    <w:link w:val="BodyTextFirstIndent2Char"/>
    <w:uiPriority w:val="99"/>
    <w:qFormat/>
    <w:rsid w:val="00317799"/>
    <w:pPr>
      <w:ind w:left="720"/>
    </w:pPr>
    <w:rPr>
      <w:rFonts w:eastAsia="Times New Roman"/>
      <w:szCs w:val="20"/>
      <w:lang w:eastAsia="en-US"/>
    </w:rPr>
  </w:style>
  <w:style w:type="character" w:customStyle="1" w:styleId="BodyTextFirstIndent2Char">
    <w:name w:val="Body Text First Indent 2 Char"/>
    <w:link w:val="BodyTextFirstIndent2"/>
    <w:uiPriority w:val="99"/>
    <w:rsid w:val="00317799"/>
    <w:rPr>
      <w:color w:val="000000"/>
      <w:sz w:val="22"/>
    </w:rPr>
  </w:style>
  <w:style w:type="paragraph" w:styleId="BodyTextIndent2">
    <w:name w:val="Body Text Indent 2"/>
    <w:basedOn w:val="Normal"/>
    <w:link w:val="BodyTextIndent2Char"/>
    <w:uiPriority w:val="99"/>
    <w:qFormat/>
    <w:rsid w:val="00317799"/>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317799"/>
    <w:rPr>
      <w:rFonts w:eastAsia="Batang"/>
      <w:color w:val="000000"/>
      <w:sz w:val="22"/>
      <w:szCs w:val="24"/>
      <w:lang w:eastAsia="ko-KR"/>
    </w:rPr>
  </w:style>
  <w:style w:type="paragraph" w:styleId="BodyTextIndent3">
    <w:name w:val="Body Text Indent 3"/>
    <w:basedOn w:val="Normal"/>
    <w:link w:val="BodyTextIndent3Char"/>
    <w:uiPriority w:val="99"/>
    <w:qFormat/>
    <w:rsid w:val="00317799"/>
    <w:pPr>
      <w:spacing w:before="120" w:after="120"/>
      <w:ind w:left="1080"/>
    </w:pPr>
    <w:rPr>
      <w:rFonts w:cs="Courier New"/>
      <w:szCs w:val="18"/>
    </w:rPr>
  </w:style>
  <w:style w:type="character" w:customStyle="1" w:styleId="BodyTextIndent3Char">
    <w:name w:val="Body Text Indent 3 Char"/>
    <w:link w:val="BodyTextIndent3"/>
    <w:uiPriority w:val="99"/>
    <w:rsid w:val="00317799"/>
    <w:rPr>
      <w:rFonts w:cs="Courier New"/>
      <w:color w:val="000000"/>
      <w:sz w:val="22"/>
      <w:szCs w:val="18"/>
    </w:rPr>
  </w:style>
  <w:style w:type="paragraph" w:customStyle="1" w:styleId="BodyTextIndent4">
    <w:name w:val="Body Text Indent 4"/>
    <w:basedOn w:val="BodyTextIndent3"/>
    <w:qFormat/>
    <w:rsid w:val="00317799"/>
    <w:pPr>
      <w:ind w:left="1440"/>
    </w:pPr>
  </w:style>
  <w:style w:type="paragraph" w:customStyle="1" w:styleId="BodyTextIndent5">
    <w:name w:val="Body Text Indent 5"/>
    <w:basedOn w:val="BodyTextIndent4"/>
    <w:qFormat/>
    <w:rsid w:val="00317799"/>
    <w:pPr>
      <w:ind w:left="1800"/>
    </w:pPr>
  </w:style>
  <w:style w:type="character" w:styleId="BookTitle">
    <w:name w:val="Book Title"/>
    <w:uiPriority w:val="33"/>
    <w:qFormat/>
    <w:rsid w:val="00317799"/>
    <w:rPr>
      <w:b/>
      <w:bCs/>
      <w:i/>
      <w:iCs/>
      <w:spacing w:val="9"/>
    </w:rPr>
  </w:style>
  <w:style w:type="paragraph" w:customStyle="1" w:styleId="CalloutText">
    <w:name w:val="Callout Text"/>
    <w:basedOn w:val="Normal"/>
    <w:qFormat/>
    <w:rsid w:val="00317799"/>
    <w:rPr>
      <w:rFonts w:ascii="Arial" w:hAnsi="Arial" w:cs="Arial"/>
      <w:b/>
      <w:sz w:val="20"/>
    </w:rPr>
  </w:style>
  <w:style w:type="character" w:customStyle="1" w:styleId="CautionChar">
    <w:name w:val="Caution Char"/>
    <w:link w:val="Caution"/>
    <w:rsid w:val="00317799"/>
    <w:rPr>
      <w:rFonts w:ascii="Arial" w:eastAsia="Batang" w:hAnsi="Arial" w:cs="Arial"/>
      <w:b/>
      <w:color w:val="000000"/>
      <w:lang w:eastAsia="ko-KR"/>
    </w:rPr>
  </w:style>
  <w:style w:type="paragraph" w:customStyle="1" w:styleId="CautionIndent">
    <w:name w:val="Caution Indent"/>
    <w:basedOn w:val="Caution"/>
    <w:qFormat/>
    <w:rsid w:val="00317799"/>
    <w:pPr>
      <w:ind w:left="1267"/>
    </w:pPr>
  </w:style>
  <w:style w:type="paragraph" w:customStyle="1" w:styleId="CautionIndent2">
    <w:name w:val="Caution Indent 2"/>
    <w:basedOn w:val="CautionIndent"/>
    <w:qFormat/>
    <w:rsid w:val="00317799"/>
    <w:pPr>
      <w:ind w:left="1627"/>
    </w:pPr>
  </w:style>
  <w:style w:type="paragraph" w:customStyle="1" w:styleId="CautionIndent3">
    <w:name w:val="Caution Indent 3"/>
    <w:basedOn w:val="CautionIndent2"/>
    <w:qFormat/>
    <w:rsid w:val="00317799"/>
    <w:pPr>
      <w:ind w:left="1987"/>
    </w:pPr>
  </w:style>
  <w:style w:type="paragraph" w:styleId="ListBullet">
    <w:name w:val="List Bullet"/>
    <w:basedOn w:val="Normal"/>
    <w:link w:val="ListBulletChar"/>
    <w:uiPriority w:val="99"/>
    <w:qFormat/>
    <w:rsid w:val="005C023A"/>
    <w:pPr>
      <w:numPr>
        <w:numId w:val="10"/>
      </w:numPr>
      <w:tabs>
        <w:tab w:val="clear" w:pos="360"/>
        <w:tab w:val="left" w:pos="720"/>
      </w:tabs>
      <w:spacing w:before="120"/>
      <w:ind w:left="720"/>
    </w:pPr>
    <w:rPr>
      <w:bCs/>
    </w:rPr>
  </w:style>
  <w:style w:type="character" w:customStyle="1" w:styleId="ListBulletChar">
    <w:name w:val="List Bullet Char"/>
    <w:link w:val="ListBullet"/>
    <w:uiPriority w:val="99"/>
    <w:locked/>
    <w:rsid w:val="005C023A"/>
    <w:rPr>
      <w:bCs/>
      <w:color w:val="000000"/>
      <w:sz w:val="22"/>
    </w:rPr>
  </w:style>
  <w:style w:type="paragraph" w:customStyle="1" w:styleId="CautionListBullet">
    <w:name w:val="Caution List Bullet"/>
    <w:basedOn w:val="ListBullet"/>
    <w:qFormat/>
    <w:rsid w:val="00317799"/>
    <w:pPr>
      <w:numPr>
        <w:numId w:val="0"/>
      </w:numPr>
      <w:tabs>
        <w:tab w:val="left" w:pos="1260"/>
      </w:tabs>
    </w:pPr>
    <w:rPr>
      <w:rFonts w:ascii="Arial" w:hAnsi="Arial"/>
      <w:sz w:val="20"/>
    </w:rPr>
  </w:style>
  <w:style w:type="paragraph" w:customStyle="1" w:styleId="CautionTextIndent">
    <w:name w:val="Caution Text Indent"/>
    <w:basedOn w:val="CautionIndent"/>
    <w:qFormat/>
    <w:rsid w:val="00317799"/>
    <w:pPr>
      <w:ind w:left="900" w:hanging="7"/>
    </w:pPr>
  </w:style>
  <w:style w:type="paragraph" w:customStyle="1" w:styleId="Code">
    <w:name w:val="Code"/>
    <w:basedOn w:val="Normal"/>
    <w:rsid w:val="00317799"/>
    <w:pPr>
      <w:keepNext/>
      <w:keepLines/>
      <w:pBdr>
        <w:top w:val="single" w:sz="8" w:space="3" w:color="auto"/>
        <w:left w:val="single" w:sz="8" w:space="3" w:color="auto"/>
        <w:bottom w:val="single" w:sz="8" w:space="3" w:color="auto"/>
        <w:right w:val="single" w:sz="8" w:space="3" w:color="auto"/>
      </w:pBdr>
      <w:ind w:left="180" w:right="180"/>
    </w:pPr>
    <w:rPr>
      <w:rFonts w:ascii="Courier New" w:hAnsi="Courier New"/>
      <w:sz w:val="18"/>
    </w:rPr>
  </w:style>
  <w:style w:type="paragraph" w:customStyle="1" w:styleId="CodeExample">
    <w:name w:val="Code Example"/>
    <w:basedOn w:val="BodyText"/>
    <w:qFormat/>
    <w:rsid w:val="00317799"/>
    <w:pPr>
      <w:keepNext/>
      <w:keepLines/>
      <w:ind w:left="360"/>
    </w:pPr>
    <w:rPr>
      <w:rFonts w:ascii="Courier New" w:hAnsi="Courier New" w:cs="Courier New"/>
      <w:sz w:val="18"/>
      <w:szCs w:val="18"/>
    </w:rPr>
  </w:style>
  <w:style w:type="paragraph" w:customStyle="1" w:styleId="ContentsHeading">
    <w:name w:val="Contents Heading"/>
    <w:basedOn w:val="Normal"/>
    <w:qFormat/>
    <w:rsid w:val="00317799"/>
    <w:pPr>
      <w:keepNext/>
      <w:keepLines/>
    </w:pPr>
    <w:rPr>
      <w:rFonts w:ascii="Arial" w:hAnsi="Arial" w:cs="Arial"/>
      <w:sz w:val="36"/>
    </w:rPr>
  </w:style>
  <w:style w:type="paragraph" w:customStyle="1" w:styleId="Default">
    <w:name w:val="Default"/>
    <w:rsid w:val="00317799"/>
    <w:pPr>
      <w:autoSpaceDE w:val="0"/>
      <w:autoSpaceDN w:val="0"/>
      <w:adjustRightInd w:val="0"/>
    </w:pPr>
    <w:rPr>
      <w:color w:val="000000"/>
      <w:sz w:val="24"/>
      <w:szCs w:val="24"/>
    </w:rPr>
  </w:style>
  <w:style w:type="paragraph" w:customStyle="1" w:styleId="DialogueIndent">
    <w:name w:val="Dialogue Indent"/>
    <w:basedOn w:val="Dialogue"/>
    <w:qFormat/>
    <w:rsid w:val="00317799"/>
    <w:pPr>
      <w:ind w:left="540"/>
    </w:pPr>
  </w:style>
  <w:style w:type="paragraph" w:customStyle="1" w:styleId="DialogueIndent2">
    <w:name w:val="Dialogue Indent 2"/>
    <w:basedOn w:val="DialogueIndent"/>
    <w:qFormat/>
    <w:rsid w:val="00317799"/>
    <w:pPr>
      <w:ind w:left="900"/>
    </w:pPr>
  </w:style>
  <w:style w:type="paragraph" w:customStyle="1" w:styleId="DialogueIndent3">
    <w:name w:val="Dialogue Indent 3"/>
    <w:basedOn w:val="DialogueIndent2"/>
    <w:qFormat/>
    <w:rsid w:val="00317799"/>
    <w:pPr>
      <w:ind w:left="1260"/>
    </w:pPr>
  </w:style>
  <w:style w:type="paragraph" w:customStyle="1" w:styleId="DialogueIndent4">
    <w:name w:val="Dialogue Indent 4"/>
    <w:basedOn w:val="DialogueIndent3"/>
    <w:qFormat/>
    <w:rsid w:val="00317799"/>
    <w:pPr>
      <w:ind w:left="1620"/>
    </w:pPr>
  </w:style>
  <w:style w:type="character" w:customStyle="1" w:styleId="DocumentMapChar">
    <w:name w:val="Document Map Char"/>
    <w:link w:val="DocumentMap"/>
    <w:rsid w:val="00317799"/>
    <w:rPr>
      <w:rFonts w:ascii="Tahoma" w:hAnsi="Tahoma" w:cs="Tahoma"/>
      <w:color w:val="000000"/>
      <w:sz w:val="16"/>
      <w:szCs w:val="16"/>
    </w:rPr>
  </w:style>
  <w:style w:type="paragraph" w:styleId="E-mailSignature">
    <w:name w:val="E-mail Signature"/>
    <w:basedOn w:val="Normal"/>
    <w:link w:val="E-mailSignatureChar"/>
    <w:rsid w:val="00317799"/>
  </w:style>
  <w:style w:type="character" w:customStyle="1" w:styleId="E-mailSignatureChar">
    <w:name w:val="E-mail Signature Char"/>
    <w:link w:val="E-mailSignature"/>
    <w:rsid w:val="00317799"/>
    <w:rPr>
      <w:color w:val="000000"/>
      <w:sz w:val="22"/>
    </w:rPr>
  </w:style>
  <w:style w:type="character" w:styleId="Emphasis">
    <w:name w:val="Emphasis"/>
    <w:qFormat/>
    <w:rsid w:val="00317799"/>
    <w:rPr>
      <w:i/>
      <w:iCs/>
    </w:rPr>
  </w:style>
  <w:style w:type="character" w:styleId="EndnoteReference">
    <w:name w:val="endnote reference"/>
    <w:uiPriority w:val="99"/>
    <w:rsid w:val="00317799"/>
    <w:rPr>
      <w:vertAlign w:val="superscript"/>
    </w:rPr>
  </w:style>
  <w:style w:type="paragraph" w:styleId="EndnoteText">
    <w:name w:val="endnote text"/>
    <w:basedOn w:val="Normal"/>
    <w:link w:val="EndnoteTextChar"/>
    <w:rsid w:val="00317799"/>
    <w:rPr>
      <w:sz w:val="20"/>
    </w:rPr>
  </w:style>
  <w:style w:type="character" w:customStyle="1" w:styleId="EndnoteTextChar">
    <w:name w:val="Endnote Text Char"/>
    <w:link w:val="EndnoteText"/>
    <w:rsid w:val="00317799"/>
    <w:rPr>
      <w:color w:val="000000"/>
    </w:rPr>
  </w:style>
  <w:style w:type="paragraph" w:styleId="EnvelopeAddress">
    <w:name w:val="envelope address"/>
    <w:basedOn w:val="Normal"/>
    <w:rsid w:val="00317799"/>
    <w:pPr>
      <w:framePr w:w="7920" w:h="1980" w:hRule="exact" w:hSpace="180" w:wrap="auto" w:hAnchor="page" w:xAlign="center" w:yAlign="bottom"/>
      <w:ind w:left="2880"/>
    </w:pPr>
    <w:rPr>
      <w:rFonts w:ascii="Arial" w:hAnsi="Arial" w:cs="Arial"/>
      <w:sz w:val="24"/>
      <w:szCs w:val="24"/>
    </w:rPr>
  </w:style>
  <w:style w:type="character" w:customStyle="1" w:styleId="FooterChar">
    <w:name w:val="Footer Char"/>
    <w:link w:val="Footer"/>
    <w:uiPriority w:val="99"/>
    <w:rsid w:val="00317799"/>
    <w:rPr>
      <w:rFonts w:eastAsia="Batang"/>
      <w:color w:val="000000"/>
      <w:lang w:eastAsia="ko-KR"/>
    </w:rPr>
  </w:style>
  <w:style w:type="character" w:styleId="FootnoteReference">
    <w:name w:val="footnote reference"/>
    <w:rsid w:val="00317799"/>
    <w:rPr>
      <w:vertAlign w:val="superscript"/>
    </w:rPr>
  </w:style>
  <w:style w:type="paragraph" w:styleId="FootnoteText">
    <w:name w:val="footnote text"/>
    <w:basedOn w:val="Normal"/>
    <w:link w:val="FootnoteTextChar"/>
    <w:rsid w:val="00317799"/>
    <w:rPr>
      <w:sz w:val="20"/>
    </w:rPr>
  </w:style>
  <w:style w:type="character" w:customStyle="1" w:styleId="FootnoteTextChar">
    <w:name w:val="Footnote Text Char"/>
    <w:link w:val="FootnoteText"/>
    <w:rsid w:val="00317799"/>
    <w:rPr>
      <w:color w:val="000000"/>
    </w:rPr>
  </w:style>
  <w:style w:type="paragraph" w:customStyle="1" w:styleId="GraphicInsert">
    <w:name w:val="Graphic Insert"/>
    <w:basedOn w:val="Normal"/>
    <w:qFormat/>
    <w:rsid w:val="00317799"/>
    <w:pPr>
      <w:jc w:val="center"/>
    </w:pPr>
    <w:rPr>
      <w:szCs w:val="22"/>
    </w:rPr>
  </w:style>
  <w:style w:type="character" w:customStyle="1" w:styleId="HeaderChar">
    <w:name w:val="Header Char"/>
    <w:link w:val="Header"/>
    <w:rsid w:val="00317799"/>
    <w:rPr>
      <w:rFonts w:eastAsia="Batang"/>
      <w:color w:val="000000"/>
      <w:lang w:eastAsia="ko-KR"/>
    </w:rPr>
  </w:style>
  <w:style w:type="character" w:customStyle="1" w:styleId="Heading2Char">
    <w:name w:val="Heading 2 Char"/>
    <w:link w:val="Heading2"/>
    <w:rsid w:val="00F106CC"/>
    <w:rPr>
      <w:rFonts w:ascii="Arial" w:hAnsi="Arial"/>
      <w:b/>
      <w:bCs/>
      <w:iCs/>
      <w:color w:val="000000"/>
      <w:sz w:val="32"/>
      <w:szCs w:val="32"/>
    </w:rPr>
  </w:style>
  <w:style w:type="character" w:customStyle="1" w:styleId="Heading3Char">
    <w:name w:val="Heading 3 Char"/>
    <w:link w:val="Heading3"/>
    <w:rsid w:val="00FC3F14"/>
    <w:rPr>
      <w:rFonts w:ascii="Arial" w:hAnsi="Arial"/>
      <w:b/>
      <w:bCs/>
      <w:color w:val="000000"/>
      <w:sz w:val="28"/>
      <w:szCs w:val="28"/>
    </w:rPr>
  </w:style>
  <w:style w:type="character" w:customStyle="1" w:styleId="Heading5Char">
    <w:name w:val="Heading 5 Char"/>
    <w:link w:val="Heading5"/>
    <w:rsid w:val="00317799"/>
    <w:rPr>
      <w:rFonts w:ascii="Arial" w:hAnsi="Arial"/>
      <w:b/>
      <w:bCs/>
      <w:iCs/>
      <w:color w:val="000000"/>
      <w:sz w:val="22"/>
      <w:szCs w:val="22"/>
    </w:rPr>
  </w:style>
  <w:style w:type="character" w:customStyle="1" w:styleId="Heading6Char">
    <w:name w:val="Heading 6 Char"/>
    <w:link w:val="Heading6"/>
    <w:rsid w:val="00317799"/>
    <w:rPr>
      <w:rFonts w:ascii="Arial" w:hAnsi="Arial"/>
      <w:b/>
      <w:bCs/>
      <w:color w:val="000000"/>
      <w:sz w:val="22"/>
      <w:szCs w:val="22"/>
    </w:rPr>
  </w:style>
  <w:style w:type="character" w:customStyle="1" w:styleId="Heading7Char">
    <w:name w:val="Heading 7 Char"/>
    <w:link w:val="Heading7"/>
    <w:rsid w:val="00317799"/>
    <w:rPr>
      <w:rFonts w:ascii="Arial" w:hAnsi="Arial"/>
      <w:b/>
      <w:color w:val="000000"/>
      <w:sz w:val="22"/>
      <w:szCs w:val="22"/>
    </w:rPr>
  </w:style>
  <w:style w:type="character" w:customStyle="1" w:styleId="Heading8Char">
    <w:name w:val="Heading 8 Char"/>
    <w:link w:val="Heading8"/>
    <w:rsid w:val="00317799"/>
    <w:rPr>
      <w:rFonts w:ascii="Arial" w:hAnsi="Arial"/>
      <w:b/>
      <w:iCs/>
      <w:color w:val="000000"/>
      <w:sz w:val="22"/>
      <w:szCs w:val="24"/>
    </w:rPr>
  </w:style>
  <w:style w:type="character" w:customStyle="1" w:styleId="Heading9Char">
    <w:name w:val="Heading 9 Char"/>
    <w:link w:val="Heading9"/>
    <w:rsid w:val="00317799"/>
    <w:rPr>
      <w:rFonts w:ascii="Arial" w:hAnsi="Arial" w:cs="Arial"/>
      <w:b/>
      <w:color w:val="000000"/>
      <w:sz w:val="22"/>
      <w:szCs w:val="22"/>
    </w:rPr>
  </w:style>
  <w:style w:type="paragraph" w:customStyle="1" w:styleId="HeadingFront-BackMatter">
    <w:name w:val="Heading Front-Back_Matter"/>
    <w:autoRedefine/>
    <w:qFormat/>
    <w:rsid w:val="00317799"/>
    <w:pPr>
      <w:keepNext/>
      <w:keepLines/>
      <w:spacing w:after="360"/>
      <w:jc w:val="center"/>
    </w:pPr>
    <w:rPr>
      <w:rFonts w:ascii="Arial" w:hAnsi="Arial" w:cs="Arial"/>
      <w:b/>
      <w:bCs/>
      <w:color w:val="000000"/>
      <w:sz w:val="28"/>
      <w:szCs w:val="36"/>
    </w:rPr>
  </w:style>
  <w:style w:type="numbering" w:customStyle="1" w:styleId="Headings">
    <w:name w:val="Headings"/>
    <w:uiPriority w:val="99"/>
    <w:rsid w:val="00317799"/>
    <w:pPr>
      <w:numPr>
        <w:numId w:val="5"/>
      </w:numPr>
    </w:pPr>
  </w:style>
  <w:style w:type="character" w:styleId="HTMLAcronym">
    <w:name w:val="HTML Acronym"/>
    <w:rsid w:val="00317799"/>
  </w:style>
  <w:style w:type="paragraph" w:styleId="HTMLAddress">
    <w:name w:val="HTML Address"/>
    <w:basedOn w:val="Normal"/>
    <w:link w:val="HTMLAddressChar"/>
    <w:rsid w:val="00317799"/>
    <w:rPr>
      <w:i/>
      <w:iCs/>
    </w:rPr>
  </w:style>
  <w:style w:type="character" w:customStyle="1" w:styleId="HTMLAddressChar">
    <w:name w:val="HTML Address Char"/>
    <w:link w:val="HTMLAddress"/>
    <w:rsid w:val="00317799"/>
    <w:rPr>
      <w:i/>
      <w:iCs/>
      <w:color w:val="000000"/>
      <w:sz w:val="22"/>
    </w:rPr>
  </w:style>
  <w:style w:type="paragraph" w:styleId="HTMLPreformatted">
    <w:name w:val="HTML Preformatted"/>
    <w:basedOn w:val="Normal"/>
    <w:link w:val="HTMLPreformattedChar"/>
    <w:uiPriority w:val="99"/>
    <w:rsid w:val="0031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sz w:val="29"/>
      <w:szCs w:val="29"/>
    </w:rPr>
  </w:style>
  <w:style w:type="character" w:customStyle="1" w:styleId="HTMLPreformattedChar">
    <w:name w:val="HTML Preformatted Char"/>
    <w:link w:val="HTMLPreformatted"/>
    <w:uiPriority w:val="99"/>
    <w:rsid w:val="00317799"/>
    <w:rPr>
      <w:rFonts w:ascii="Courier New" w:eastAsia="Arial Unicode MS" w:hAnsi="Courier New" w:cs="Courier New"/>
      <w:color w:val="000000"/>
      <w:sz w:val="29"/>
      <w:szCs w:val="29"/>
    </w:rPr>
  </w:style>
  <w:style w:type="paragraph" w:customStyle="1" w:styleId="IndexLetter">
    <w:name w:val="Index Letter"/>
    <w:basedOn w:val="Normal"/>
    <w:rsid w:val="00317799"/>
    <w:pPr>
      <w:keepNext/>
      <w:keepLines/>
      <w:spacing w:line="216" w:lineRule="auto"/>
    </w:pPr>
    <w:rPr>
      <w:b/>
      <w:noProof/>
      <w:sz w:val="28"/>
    </w:rPr>
  </w:style>
  <w:style w:type="character" w:styleId="IntenseEmphasis">
    <w:name w:val="Intense Emphasis"/>
    <w:uiPriority w:val="21"/>
    <w:qFormat/>
    <w:rsid w:val="00317799"/>
    <w:rPr>
      <w:b/>
      <w:bCs/>
      <w:caps/>
      <w:color w:val="243F60"/>
      <w:spacing w:val="10"/>
    </w:rPr>
  </w:style>
  <w:style w:type="paragraph" w:styleId="IntenseQuote">
    <w:name w:val="Intense Quote"/>
    <w:basedOn w:val="Normal"/>
    <w:next w:val="Normal"/>
    <w:link w:val="IntenseQuoteChar"/>
    <w:uiPriority w:val="30"/>
    <w:qFormat/>
    <w:rsid w:val="0031779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17799"/>
    <w:rPr>
      <w:b/>
      <w:bCs/>
      <w:i/>
      <w:iCs/>
      <w:color w:val="4F81BD"/>
      <w:sz w:val="22"/>
    </w:rPr>
  </w:style>
  <w:style w:type="character" w:styleId="IntenseReference">
    <w:name w:val="Intense Reference"/>
    <w:uiPriority w:val="32"/>
    <w:qFormat/>
    <w:rsid w:val="00317799"/>
    <w:rPr>
      <w:b/>
      <w:bCs/>
      <w:i/>
      <w:iCs/>
      <w:caps/>
      <w:color w:val="4F81BD"/>
    </w:rPr>
  </w:style>
  <w:style w:type="table" w:customStyle="1" w:styleId="LightGrid-Accent11">
    <w:name w:val="Light Grid - Accent 11"/>
    <w:basedOn w:val="TableNormal"/>
    <w:uiPriority w:val="62"/>
    <w:rsid w:val="00317799"/>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Accent11">
    <w:name w:val="Light List - Accent 11"/>
    <w:basedOn w:val="TableNormal"/>
    <w:uiPriority w:val="61"/>
    <w:rsid w:val="00317799"/>
    <w:rPr>
      <w:rFonts w:ascii="Calibri" w:eastAsia="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LineNumber">
    <w:name w:val="line number"/>
    <w:rsid w:val="00317799"/>
    <w:rPr>
      <w:sz w:val="20"/>
    </w:rPr>
  </w:style>
  <w:style w:type="paragraph" w:styleId="List">
    <w:name w:val="List"/>
    <w:basedOn w:val="Normal"/>
    <w:rsid w:val="00317799"/>
    <w:pPr>
      <w:ind w:left="360" w:hanging="360"/>
    </w:pPr>
  </w:style>
  <w:style w:type="paragraph" w:styleId="List2">
    <w:name w:val="List 2"/>
    <w:basedOn w:val="Normal"/>
    <w:rsid w:val="00317799"/>
    <w:pPr>
      <w:ind w:left="720" w:hanging="360"/>
    </w:pPr>
  </w:style>
  <w:style w:type="paragraph" w:styleId="List3">
    <w:name w:val="List 3"/>
    <w:basedOn w:val="Normal"/>
    <w:rsid w:val="00317799"/>
    <w:pPr>
      <w:ind w:left="1080" w:hanging="360"/>
    </w:pPr>
  </w:style>
  <w:style w:type="paragraph" w:styleId="List4">
    <w:name w:val="List 4"/>
    <w:basedOn w:val="Normal"/>
    <w:rsid w:val="00317799"/>
    <w:pPr>
      <w:ind w:left="1440" w:hanging="360"/>
    </w:pPr>
  </w:style>
  <w:style w:type="paragraph" w:styleId="List5">
    <w:name w:val="List 5"/>
    <w:basedOn w:val="Normal"/>
    <w:rsid w:val="00317799"/>
    <w:pPr>
      <w:ind w:left="1800" w:hanging="360"/>
    </w:pPr>
  </w:style>
  <w:style w:type="paragraph" w:styleId="ListBullet2">
    <w:name w:val="List Bullet 2"/>
    <w:basedOn w:val="Normal"/>
    <w:link w:val="ListBullet2Char"/>
    <w:qFormat/>
    <w:rsid w:val="00317799"/>
    <w:pPr>
      <w:numPr>
        <w:numId w:val="6"/>
      </w:numPr>
      <w:tabs>
        <w:tab w:val="left" w:pos="1080"/>
      </w:tabs>
      <w:spacing w:before="120"/>
    </w:pPr>
  </w:style>
  <w:style w:type="character" w:customStyle="1" w:styleId="ListBullet2Char">
    <w:name w:val="List Bullet 2 Char"/>
    <w:link w:val="ListBullet2"/>
    <w:rsid w:val="00317799"/>
    <w:rPr>
      <w:color w:val="000000"/>
      <w:sz w:val="22"/>
    </w:rPr>
  </w:style>
  <w:style w:type="paragraph" w:customStyle="1" w:styleId="ListBullet2Indent2">
    <w:name w:val="List Bullet 2 Indent 2"/>
    <w:basedOn w:val="ListBullet2"/>
    <w:qFormat/>
    <w:rsid w:val="00A86620"/>
    <w:pPr>
      <w:tabs>
        <w:tab w:val="clear" w:pos="1080"/>
        <w:tab w:val="left" w:pos="1440"/>
      </w:tabs>
      <w:ind w:left="1440"/>
    </w:pPr>
  </w:style>
  <w:style w:type="paragraph" w:customStyle="1" w:styleId="ListBullet2Indent3">
    <w:name w:val="List Bullet 2 Indent 3"/>
    <w:basedOn w:val="ListBullet2Indent2"/>
    <w:qFormat/>
    <w:rsid w:val="00A86620"/>
    <w:pPr>
      <w:tabs>
        <w:tab w:val="clear" w:pos="1440"/>
        <w:tab w:val="left" w:pos="1800"/>
      </w:tabs>
      <w:ind w:left="1800"/>
    </w:pPr>
  </w:style>
  <w:style w:type="paragraph" w:styleId="ListBullet3">
    <w:name w:val="List Bullet 3"/>
    <w:basedOn w:val="Normal"/>
    <w:qFormat/>
    <w:rsid w:val="00317799"/>
    <w:pPr>
      <w:numPr>
        <w:numId w:val="7"/>
      </w:numPr>
      <w:tabs>
        <w:tab w:val="left" w:pos="1440"/>
      </w:tabs>
      <w:spacing w:before="120"/>
    </w:pPr>
  </w:style>
  <w:style w:type="paragraph" w:styleId="ListBullet4">
    <w:name w:val="List Bullet 4"/>
    <w:basedOn w:val="Normal"/>
    <w:rsid w:val="004D5924"/>
    <w:pPr>
      <w:numPr>
        <w:numId w:val="8"/>
      </w:numPr>
      <w:tabs>
        <w:tab w:val="left" w:pos="1800"/>
      </w:tabs>
      <w:spacing w:before="120"/>
      <w:ind w:left="1800"/>
    </w:pPr>
  </w:style>
  <w:style w:type="paragraph" w:styleId="ListBullet5">
    <w:name w:val="List Bullet 5"/>
    <w:basedOn w:val="Normal"/>
    <w:rsid w:val="00317799"/>
    <w:pPr>
      <w:numPr>
        <w:numId w:val="9"/>
      </w:numPr>
      <w:tabs>
        <w:tab w:val="left" w:pos="2160"/>
      </w:tabs>
      <w:spacing w:before="120"/>
    </w:pPr>
  </w:style>
  <w:style w:type="paragraph" w:customStyle="1" w:styleId="ListBulletIndent">
    <w:name w:val="List Bullet Indent"/>
    <w:basedOn w:val="ListBullet"/>
    <w:qFormat/>
    <w:rsid w:val="00A86620"/>
    <w:pPr>
      <w:tabs>
        <w:tab w:val="clear" w:pos="720"/>
        <w:tab w:val="left" w:pos="1080"/>
      </w:tabs>
      <w:ind w:left="1080"/>
    </w:pPr>
  </w:style>
  <w:style w:type="paragraph" w:customStyle="1" w:styleId="ListBulletIndent2">
    <w:name w:val="List Bullet Indent 2"/>
    <w:basedOn w:val="ListBulletIndent"/>
    <w:qFormat/>
    <w:rsid w:val="00A86620"/>
    <w:pPr>
      <w:tabs>
        <w:tab w:val="clear" w:pos="1080"/>
        <w:tab w:val="left" w:pos="1440"/>
      </w:tabs>
      <w:ind w:left="1440"/>
    </w:pPr>
  </w:style>
  <w:style w:type="paragraph" w:customStyle="1" w:styleId="ListBulletIndent3">
    <w:name w:val="List Bullet Indent 3"/>
    <w:basedOn w:val="ListBulletIndent2"/>
    <w:qFormat/>
    <w:rsid w:val="00A86620"/>
    <w:pPr>
      <w:tabs>
        <w:tab w:val="clear" w:pos="1440"/>
        <w:tab w:val="left" w:pos="1800"/>
      </w:tabs>
      <w:ind w:left="1800"/>
    </w:pPr>
  </w:style>
  <w:style w:type="paragraph" w:styleId="ListContinue">
    <w:name w:val="List Continue"/>
    <w:basedOn w:val="Normal"/>
    <w:rsid w:val="00317799"/>
    <w:pPr>
      <w:spacing w:after="120"/>
      <w:ind w:left="360"/>
      <w:contextualSpacing/>
    </w:pPr>
  </w:style>
  <w:style w:type="paragraph" w:styleId="ListContinue2">
    <w:name w:val="List Continue 2"/>
    <w:basedOn w:val="Normal"/>
    <w:rsid w:val="00317799"/>
    <w:pPr>
      <w:spacing w:after="120"/>
      <w:ind w:left="720"/>
      <w:contextualSpacing/>
    </w:pPr>
  </w:style>
  <w:style w:type="paragraph" w:styleId="ListContinue3">
    <w:name w:val="List Continue 3"/>
    <w:basedOn w:val="Normal"/>
    <w:rsid w:val="00317799"/>
    <w:pPr>
      <w:spacing w:after="120"/>
      <w:ind w:left="1080"/>
      <w:contextualSpacing/>
    </w:pPr>
  </w:style>
  <w:style w:type="paragraph" w:styleId="ListContinue4">
    <w:name w:val="List Continue 4"/>
    <w:basedOn w:val="Normal"/>
    <w:rsid w:val="00317799"/>
    <w:pPr>
      <w:spacing w:after="120"/>
      <w:ind w:left="1440"/>
      <w:contextualSpacing/>
    </w:pPr>
  </w:style>
  <w:style w:type="paragraph" w:styleId="ListContinue5">
    <w:name w:val="List Continue 5"/>
    <w:basedOn w:val="Normal"/>
    <w:rsid w:val="00317799"/>
    <w:pPr>
      <w:spacing w:after="120"/>
      <w:ind w:left="1800"/>
      <w:contextualSpacing/>
    </w:pPr>
  </w:style>
  <w:style w:type="paragraph" w:styleId="ListNumber">
    <w:name w:val="List Number"/>
    <w:basedOn w:val="Normal"/>
    <w:link w:val="ListNumberChar"/>
    <w:qFormat/>
    <w:rsid w:val="004D5924"/>
    <w:pPr>
      <w:numPr>
        <w:numId w:val="11"/>
      </w:numPr>
      <w:tabs>
        <w:tab w:val="clear" w:pos="360"/>
        <w:tab w:val="left" w:pos="720"/>
      </w:tabs>
      <w:spacing w:before="120"/>
      <w:ind w:left="720"/>
    </w:pPr>
  </w:style>
  <w:style w:type="character" w:customStyle="1" w:styleId="ListNumberChar">
    <w:name w:val="List Number Char"/>
    <w:link w:val="ListNumber"/>
    <w:locked/>
    <w:rsid w:val="004D5924"/>
    <w:rPr>
      <w:color w:val="000000"/>
      <w:sz w:val="22"/>
    </w:rPr>
  </w:style>
  <w:style w:type="paragraph" w:styleId="ListNumber2">
    <w:name w:val="List Number 2"/>
    <w:basedOn w:val="Normal"/>
    <w:qFormat/>
    <w:rsid w:val="004D5924"/>
    <w:pPr>
      <w:numPr>
        <w:numId w:val="12"/>
      </w:numPr>
      <w:tabs>
        <w:tab w:val="left" w:pos="1080"/>
      </w:tabs>
      <w:spacing w:before="120"/>
      <w:ind w:left="1080"/>
    </w:pPr>
  </w:style>
  <w:style w:type="paragraph" w:styleId="ListNumber3">
    <w:name w:val="List Number 3"/>
    <w:basedOn w:val="Normal"/>
    <w:qFormat/>
    <w:rsid w:val="004D5924"/>
    <w:pPr>
      <w:numPr>
        <w:numId w:val="13"/>
      </w:numPr>
      <w:tabs>
        <w:tab w:val="left" w:pos="1440"/>
      </w:tabs>
      <w:spacing w:before="120"/>
      <w:ind w:left="1440"/>
    </w:pPr>
  </w:style>
  <w:style w:type="paragraph" w:styleId="ListNumber4">
    <w:name w:val="List Number 4"/>
    <w:basedOn w:val="ListNumber3"/>
    <w:rsid w:val="004D5924"/>
    <w:pPr>
      <w:numPr>
        <w:numId w:val="18"/>
      </w:numPr>
      <w:tabs>
        <w:tab w:val="clear" w:pos="1440"/>
        <w:tab w:val="left" w:pos="1800"/>
      </w:tabs>
      <w:ind w:left="1800"/>
    </w:pPr>
  </w:style>
  <w:style w:type="paragraph" w:styleId="ListNumber5">
    <w:name w:val="List Number 5"/>
    <w:basedOn w:val="ListNumber4"/>
    <w:rsid w:val="004D5924"/>
    <w:pPr>
      <w:numPr>
        <w:numId w:val="19"/>
      </w:numPr>
      <w:tabs>
        <w:tab w:val="clear" w:pos="1800"/>
        <w:tab w:val="left" w:pos="2160"/>
      </w:tabs>
      <w:ind w:left="2160"/>
    </w:pPr>
  </w:style>
  <w:style w:type="paragraph" w:styleId="ListParagraph">
    <w:name w:val="List Paragraph"/>
    <w:basedOn w:val="Normal"/>
    <w:uiPriority w:val="34"/>
    <w:qFormat/>
    <w:rsid w:val="00317799"/>
    <w:pPr>
      <w:ind w:left="720"/>
    </w:pPr>
    <w:rPr>
      <w:rFonts w:ascii="Calibri" w:eastAsia="Calibri" w:hAnsi="Calibri"/>
      <w:szCs w:val="22"/>
    </w:rPr>
  </w:style>
  <w:style w:type="character" w:customStyle="1" w:styleId="MacroTextChar">
    <w:name w:val="Macro Text Char"/>
    <w:link w:val="MacroText"/>
    <w:rsid w:val="00317799"/>
    <w:rPr>
      <w:rFonts w:ascii="Courier New" w:hAnsi="Courier New" w:cs="Courier New"/>
    </w:rPr>
  </w:style>
  <w:style w:type="table" w:styleId="MediumList2-Accent1">
    <w:name w:val="Medium List 2 Accent 1"/>
    <w:basedOn w:val="TableNormal"/>
    <w:uiPriority w:val="66"/>
    <w:rsid w:val="00317799"/>
    <w:pPr>
      <w:spacing w:before="200" w:after="200" w:line="276" w:lineRule="auto"/>
    </w:pPr>
    <w:rPr>
      <w:rFonts w:ascii="Cambria" w:hAnsi="Cambria"/>
      <w:color w:val="000000"/>
      <w:sz w:val="22"/>
      <w:szCs w:val="22"/>
      <w:lang w:bidi="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Shading1-Accent1">
    <w:name w:val="Medium Shading 1 Accent 1"/>
    <w:basedOn w:val="TableNormal"/>
    <w:uiPriority w:val="63"/>
    <w:rsid w:val="00317799"/>
    <w:rPr>
      <w:rFonts w:ascii="Calibri" w:eastAsia="Calibri" w:hAnsi="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317799"/>
    <w:rPr>
      <w:rFonts w:ascii="Calibri" w:eastAsia="Calibri" w:hAnsi="Calibri"/>
      <w:sz w:val="22"/>
      <w:szCs w:val="22"/>
      <w:lang w:bidi="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MenuBox">
    <w:name w:val="Menu Box"/>
    <w:basedOn w:val="Normal"/>
    <w:rsid w:val="00317799"/>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szCs w:val="22"/>
    </w:rPr>
  </w:style>
  <w:style w:type="paragraph" w:styleId="NoSpacing">
    <w:name w:val="No Spacing"/>
    <w:link w:val="NoSpacingChar"/>
    <w:uiPriority w:val="1"/>
    <w:qFormat/>
    <w:rsid w:val="00317799"/>
    <w:rPr>
      <w:rFonts w:ascii="Calibri" w:eastAsia="Calibri" w:hAnsi="Calibri"/>
      <w:sz w:val="22"/>
      <w:szCs w:val="22"/>
    </w:rPr>
  </w:style>
  <w:style w:type="character" w:customStyle="1" w:styleId="NoSpacingChar">
    <w:name w:val="No Spacing Char"/>
    <w:link w:val="NoSpacing"/>
    <w:uiPriority w:val="1"/>
    <w:rsid w:val="00317799"/>
    <w:rPr>
      <w:rFonts w:ascii="Calibri" w:eastAsia="Calibri" w:hAnsi="Calibri"/>
      <w:sz w:val="22"/>
      <w:szCs w:val="22"/>
    </w:rPr>
  </w:style>
  <w:style w:type="paragraph" w:styleId="NormalWeb">
    <w:name w:val="Normal (Web)"/>
    <w:basedOn w:val="Normal"/>
    <w:uiPriority w:val="99"/>
    <w:rsid w:val="00317799"/>
    <w:pPr>
      <w:spacing w:before="100" w:beforeAutospacing="1" w:after="100" w:afterAutospacing="1"/>
    </w:pPr>
    <w:rPr>
      <w:rFonts w:ascii="Arial Unicode MS" w:eastAsia="Arial Unicode MS" w:hAnsi="Arial Unicode MS" w:cs="Arial Unicode MS"/>
      <w:sz w:val="24"/>
      <w:szCs w:val="24"/>
    </w:rPr>
  </w:style>
  <w:style w:type="paragraph" w:styleId="NormalIndent">
    <w:name w:val="Normal Indent"/>
    <w:basedOn w:val="Normal"/>
    <w:rsid w:val="00317799"/>
    <w:pPr>
      <w:ind w:left="720"/>
    </w:pPr>
  </w:style>
  <w:style w:type="paragraph" w:customStyle="1" w:styleId="Note">
    <w:name w:val="Note"/>
    <w:basedOn w:val="Normal"/>
    <w:link w:val="NoteChar"/>
    <w:qFormat/>
    <w:rsid w:val="00317799"/>
    <w:pPr>
      <w:spacing w:before="120" w:after="120"/>
      <w:ind w:left="720" w:hanging="720"/>
    </w:pPr>
    <w:rPr>
      <w:rFonts w:eastAsia="Batang" w:cs="Arial"/>
      <w:szCs w:val="24"/>
      <w:lang w:eastAsia="ko-KR"/>
    </w:rPr>
  </w:style>
  <w:style w:type="character" w:customStyle="1" w:styleId="NoteChar">
    <w:name w:val="Note Char"/>
    <w:link w:val="Note"/>
    <w:locked/>
    <w:rsid w:val="00317799"/>
    <w:rPr>
      <w:rFonts w:eastAsia="Batang" w:cs="Arial"/>
      <w:color w:val="000000"/>
      <w:sz w:val="22"/>
      <w:szCs w:val="24"/>
      <w:lang w:eastAsia="ko-KR"/>
    </w:rPr>
  </w:style>
  <w:style w:type="paragraph" w:styleId="NoteHeading">
    <w:name w:val="Note Heading"/>
    <w:basedOn w:val="Normal"/>
    <w:next w:val="Normal"/>
    <w:link w:val="NoteHeadingChar"/>
    <w:rsid w:val="00317799"/>
  </w:style>
  <w:style w:type="character" w:customStyle="1" w:styleId="NoteHeadingChar">
    <w:name w:val="Note Heading Char"/>
    <w:link w:val="NoteHeading"/>
    <w:rsid w:val="00317799"/>
    <w:rPr>
      <w:color w:val="000000"/>
      <w:sz w:val="22"/>
    </w:rPr>
  </w:style>
  <w:style w:type="paragraph" w:customStyle="1" w:styleId="NoteIndent">
    <w:name w:val="Note Indent"/>
    <w:basedOn w:val="Note"/>
    <w:qFormat/>
    <w:rsid w:val="00317799"/>
    <w:pPr>
      <w:ind w:left="1080"/>
    </w:pPr>
  </w:style>
  <w:style w:type="paragraph" w:customStyle="1" w:styleId="NoteIndent2">
    <w:name w:val="Note Indent 2"/>
    <w:basedOn w:val="NoteIndent"/>
    <w:qFormat/>
    <w:rsid w:val="00317799"/>
    <w:pPr>
      <w:ind w:left="1440"/>
    </w:pPr>
  </w:style>
  <w:style w:type="paragraph" w:customStyle="1" w:styleId="NoteIndent3">
    <w:name w:val="Note Indent 3"/>
    <w:basedOn w:val="NoteIndent2"/>
    <w:qFormat/>
    <w:rsid w:val="00317799"/>
    <w:pPr>
      <w:ind w:left="1800"/>
    </w:pPr>
  </w:style>
  <w:style w:type="paragraph" w:customStyle="1" w:styleId="NoteIndent4">
    <w:name w:val="Note Indent 4"/>
    <w:basedOn w:val="NoteIndent3"/>
    <w:qFormat/>
    <w:rsid w:val="00317799"/>
    <w:pPr>
      <w:ind w:left="2160"/>
    </w:pPr>
  </w:style>
  <w:style w:type="paragraph" w:customStyle="1" w:styleId="NoteListBullet">
    <w:name w:val="Note List Bullet"/>
    <w:basedOn w:val="Normal"/>
    <w:qFormat/>
    <w:rsid w:val="00317799"/>
    <w:pPr>
      <w:numPr>
        <w:numId w:val="14"/>
      </w:numPr>
      <w:tabs>
        <w:tab w:val="left" w:pos="1440"/>
      </w:tabs>
      <w:spacing w:before="60" w:after="60"/>
    </w:pPr>
    <w:rPr>
      <w:szCs w:val="22"/>
    </w:rPr>
  </w:style>
  <w:style w:type="character" w:styleId="PlaceholderText">
    <w:name w:val="Placeholder Text"/>
    <w:uiPriority w:val="99"/>
    <w:semiHidden/>
    <w:rsid w:val="00317799"/>
    <w:rPr>
      <w:color w:val="808080"/>
    </w:rPr>
  </w:style>
  <w:style w:type="character" w:customStyle="1" w:styleId="PlainTextChar">
    <w:name w:val="Plain Text Char"/>
    <w:link w:val="PlainText"/>
    <w:rsid w:val="00317799"/>
    <w:rPr>
      <w:rFonts w:ascii="Courier New" w:hAnsi="Courier New" w:cs="Courier New"/>
      <w:color w:val="000000"/>
    </w:rPr>
  </w:style>
  <w:style w:type="paragraph" w:styleId="Quote">
    <w:name w:val="Quote"/>
    <w:basedOn w:val="Normal"/>
    <w:next w:val="Normal"/>
    <w:link w:val="QuoteChar"/>
    <w:uiPriority w:val="29"/>
    <w:qFormat/>
    <w:rsid w:val="00317799"/>
    <w:rPr>
      <w:i/>
      <w:iCs/>
    </w:rPr>
  </w:style>
  <w:style w:type="character" w:customStyle="1" w:styleId="QuoteChar">
    <w:name w:val="Quote Char"/>
    <w:link w:val="Quote"/>
    <w:uiPriority w:val="29"/>
    <w:rsid w:val="00317799"/>
    <w:rPr>
      <w:i/>
      <w:iCs/>
      <w:color w:val="000000"/>
      <w:sz w:val="22"/>
    </w:rPr>
  </w:style>
  <w:style w:type="paragraph" w:styleId="Salutation">
    <w:name w:val="Salutation"/>
    <w:basedOn w:val="Normal"/>
    <w:next w:val="Normal"/>
    <w:link w:val="SalutationChar"/>
    <w:rsid w:val="00317799"/>
  </w:style>
  <w:style w:type="character" w:customStyle="1" w:styleId="SalutationChar">
    <w:name w:val="Salutation Char"/>
    <w:link w:val="Salutation"/>
    <w:rsid w:val="00317799"/>
    <w:rPr>
      <w:color w:val="000000"/>
      <w:sz w:val="22"/>
    </w:rPr>
  </w:style>
  <w:style w:type="paragraph" w:styleId="Signature">
    <w:name w:val="Signature"/>
    <w:basedOn w:val="Normal"/>
    <w:link w:val="SignatureChar"/>
    <w:rsid w:val="00317799"/>
    <w:pPr>
      <w:ind w:left="4320"/>
    </w:pPr>
  </w:style>
  <w:style w:type="character" w:customStyle="1" w:styleId="SignatureChar">
    <w:name w:val="Signature Char"/>
    <w:link w:val="Signature"/>
    <w:rsid w:val="00317799"/>
    <w:rPr>
      <w:color w:val="000000"/>
      <w:sz w:val="22"/>
    </w:rPr>
  </w:style>
  <w:style w:type="character" w:styleId="Strong">
    <w:name w:val="Strong"/>
    <w:qFormat/>
    <w:rsid w:val="00317799"/>
    <w:rPr>
      <w:b/>
      <w:bCs/>
    </w:rPr>
  </w:style>
  <w:style w:type="character" w:styleId="SubtleEmphasis">
    <w:name w:val="Subtle Emphasis"/>
    <w:uiPriority w:val="19"/>
    <w:qFormat/>
    <w:rsid w:val="00317799"/>
    <w:rPr>
      <w:i/>
      <w:iCs/>
      <w:color w:val="243F60"/>
    </w:rPr>
  </w:style>
  <w:style w:type="character" w:styleId="SubtleReference">
    <w:name w:val="Subtle Reference"/>
    <w:uiPriority w:val="31"/>
    <w:qFormat/>
    <w:rsid w:val="00317799"/>
    <w:rPr>
      <w:b/>
      <w:bCs/>
      <w:color w:val="4F81BD"/>
    </w:rPr>
  </w:style>
  <w:style w:type="paragraph" w:customStyle="1" w:styleId="TableCaution">
    <w:name w:val="Table Caution"/>
    <w:basedOn w:val="Caution"/>
    <w:qFormat/>
    <w:rsid w:val="00317799"/>
    <w:pPr>
      <w:spacing w:before="60" w:after="60"/>
      <w:ind w:left="720" w:hanging="720"/>
    </w:pPr>
    <w:rPr>
      <w:rFonts w:ascii="Arial Bold" w:eastAsia="Times New Roman" w:hAnsi="Arial Bold"/>
      <w:lang w:eastAsia="en-US"/>
    </w:rPr>
  </w:style>
  <w:style w:type="table" w:styleId="TableColumns5">
    <w:name w:val="Table Columns 5"/>
    <w:basedOn w:val="TableNormal"/>
    <w:rsid w:val="00317799"/>
    <w:pPr>
      <w:spacing w:before="200" w:after="200" w:line="276" w:lineRule="auto"/>
    </w:pPr>
    <w:rPr>
      <w:rFonts w:ascii="Calibri" w:eastAsia="Calibri" w:hAnsi="Calibri"/>
      <w:sz w:val="22"/>
      <w:szCs w:val="22"/>
      <w:lang w:bidi="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ableHeading">
    <w:name w:val="Table Heading"/>
    <w:basedOn w:val="TableText"/>
    <w:qFormat/>
    <w:rsid w:val="00317799"/>
    <w:pPr>
      <w:keepNext/>
      <w:keepLines/>
      <w:overflowPunct/>
      <w:autoSpaceDE/>
      <w:autoSpaceDN/>
      <w:adjustRightInd/>
      <w:textAlignment w:val="auto"/>
    </w:pPr>
    <w:rPr>
      <w:b/>
    </w:rPr>
  </w:style>
  <w:style w:type="paragraph" w:customStyle="1" w:styleId="TableListBullet">
    <w:name w:val="Table List Bullet"/>
    <w:basedOn w:val="Normal"/>
    <w:qFormat/>
    <w:rsid w:val="00317799"/>
    <w:pPr>
      <w:numPr>
        <w:numId w:val="15"/>
      </w:numPr>
      <w:autoSpaceDE w:val="0"/>
      <w:autoSpaceDN w:val="0"/>
      <w:adjustRightInd w:val="0"/>
      <w:spacing w:before="60" w:after="60"/>
      <w:ind w:left="360"/>
    </w:pPr>
    <w:rPr>
      <w:rFonts w:ascii="Arial" w:hAnsi="Arial" w:cs="Arial"/>
      <w:sz w:val="20"/>
    </w:rPr>
  </w:style>
  <w:style w:type="paragraph" w:customStyle="1" w:styleId="TableListBullet2">
    <w:name w:val="Table List Bullet 2"/>
    <w:basedOn w:val="Normal"/>
    <w:qFormat/>
    <w:rsid w:val="00317799"/>
    <w:pPr>
      <w:numPr>
        <w:numId w:val="16"/>
      </w:numPr>
      <w:autoSpaceDE w:val="0"/>
      <w:autoSpaceDN w:val="0"/>
      <w:adjustRightInd w:val="0"/>
      <w:spacing w:before="60" w:after="60"/>
    </w:pPr>
    <w:rPr>
      <w:rFonts w:ascii="Arial" w:hAnsi="Arial" w:cs="Arial"/>
      <w:sz w:val="20"/>
    </w:rPr>
  </w:style>
  <w:style w:type="paragraph" w:customStyle="1" w:styleId="TableNote">
    <w:name w:val="Table Note"/>
    <w:basedOn w:val="TableText"/>
    <w:qFormat/>
    <w:rsid w:val="00317799"/>
    <w:pPr>
      <w:ind w:left="533" w:hanging="533"/>
    </w:pPr>
  </w:style>
  <w:style w:type="paragraph" w:styleId="TableofAuthorities">
    <w:name w:val="table of authorities"/>
    <w:basedOn w:val="Normal"/>
    <w:next w:val="Normal"/>
    <w:rsid w:val="00317799"/>
    <w:pPr>
      <w:ind w:left="220" w:hanging="220"/>
    </w:pPr>
  </w:style>
  <w:style w:type="paragraph" w:customStyle="1" w:styleId="TableTextIndent">
    <w:name w:val="Table Text Indent"/>
    <w:basedOn w:val="TableText"/>
    <w:qFormat/>
    <w:rsid w:val="00317799"/>
    <w:pPr>
      <w:ind w:left="360"/>
    </w:pPr>
  </w:style>
  <w:style w:type="paragraph" w:customStyle="1" w:styleId="TableTextIndent2">
    <w:name w:val="Table Text Indent 2"/>
    <w:basedOn w:val="TableTextIndent"/>
    <w:qFormat/>
    <w:rsid w:val="00317799"/>
    <w:pPr>
      <w:ind w:left="720"/>
    </w:pPr>
  </w:style>
  <w:style w:type="paragraph" w:customStyle="1" w:styleId="TableTextIndent3">
    <w:name w:val="Table Text Indent 3"/>
    <w:basedOn w:val="TableTextIndent2"/>
    <w:qFormat/>
    <w:rsid w:val="00317799"/>
    <w:pPr>
      <w:ind w:left="1080"/>
    </w:pPr>
  </w:style>
  <w:style w:type="paragraph" w:styleId="TOAHeading">
    <w:name w:val="toa heading"/>
    <w:basedOn w:val="Normal"/>
    <w:next w:val="Normal"/>
    <w:rsid w:val="00317799"/>
    <w:pPr>
      <w:spacing w:before="120"/>
    </w:pPr>
    <w:rPr>
      <w:rFonts w:ascii="Arial" w:hAnsi="Arial" w:cs="Arial"/>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qFormat="1"/>
    <w:lsdException w:name="footer" w:uiPriority="99" w:qFormat="1"/>
    <w:lsdException w:name="index heading" w:uiPriority="99" w:qFormat="1"/>
    <w:lsdException w:name="caption" w:qFormat="1"/>
    <w:lsdException w:name="table of figures" w:uiPriority="99"/>
    <w:lsdException w:name="endnote reference" w:uiPriority="99"/>
    <w:lsdException w:name="List Bullet" w:uiPriority="99" w:qFormat="1"/>
    <w:lsdException w:name="List Number" w:qFormat="1"/>
    <w:lsdException w:name="List Bullet 2" w:qFormat="1"/>
    <w:lsdException w:name="List Bullet 3" w:qFormat="1"/>
    <w:lsdException w:name="List Number 2" w:qFormat="1"/>
    <w:lsdException w:name="List Number 3" w:qFormat="1"/>
    <w:lsdException w:name="Title" w:qFormat="1"/>
    <w:lsdException w:name="Default Paragraph Font" w:uiPriority="1"/>
    <w:lsdException w:name="Body Text"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7799"/>
    <w:rPr>
      <w:color w:val="000000"/>
      <w:sz w:val="22"/>
    </w:rPr>
  </w:style>
  <w:style w:type="paragraph" w:styleId="Heading1">
    <w:name w:val="heading 1"/>
    <w:basedOn w:val="Normal"/>
    <w:next w:val="Normal"/>
    <w:link w:val="Heading1Char"/>
    <w:autoRedefine/>
    <w:qFormat/>
    <w:rsid w:val="00CB7CD4"/>
    <w:pPr>
      <w:keepNext/>
      <w:keepLines/>
      <w:numPr>
        <w:numId w:val="4"/>
      </w:numPr>
      <w:tabs>
        <w:tab w:val="clear" w:pos="432"/>
        <w:tab w:val="num" w:pos="540"/>
      </w:tabs>
      <w:spacing w:after="360"/>
      <w:ind w:left="540" w:hanging="540"/>
      <w:outlineLvl w:val="0"/>
    </w:pPr>
    <w:rPr>
      <w:rFonts w:ascii="Arial" w:hAnsi="Arial" w:cs="Arial"/>
      <w:bCs/>
      <w:kern w:val="32"/>
      <w:sz w:val="36"/>
      <w:szCs w:val="36"/>
    </w:rPr>
  </w:style>
  <w:style w:type="paragraph" w:styleId="Heading2">
    <w:name w:val="heading 2"/>
    <w:basedOn w:val="Normal"/>
    <w:next w:val="Normal"/>
    <w:link w:val="Heading2Char"/>
    <w:autoRedefine/>
    <w:qFormat/>
    <w:rsid w:val="00F106CC"/>
    <w:pPr>
      <w:keepNext/>
      <w:keepLines/>
      <w:numPr>
        <w:ilvl w:val="1"/>
        <w:numId w:val="4"/>
      </w:numPr>
      <w:tabs>
        <w:tab w:val="clear" w:pos="576"/>
        <w:tab w:val="num" w:pos="720"/>
      </w:tabs>
      <w:spacing w:before="120" w:after="120"/>
      <w:ind w:left="720" w:hanging="720"/>
      <w:outlineLvl w:val="1"/>
    </w:pPr>
    <w:rPr>
      <w:rFonts w:ascii="Arial" w:hAnsi="Arial"/>
      <w:b/>
      <w:bCs/>
      <w:iCs/>
      <w:sz w:val="32"/>
      <w:szCs w:val="32"/>
    </w:rPr>
  </w:style>
  <w:style w:type="paragraph" w:styleId="Heading3">
    <w:name w:val="heading 3"/>
    <w:basedOn w:val="Normal"/>
    <w:next w:val="Normal"/>
    <w:link w:val="Heading3Char"/>
    <w:autoRedefine/>
    <w:qFormat/>
    <w:rsid w:val="00FC3F14"/>
    <w:pPr>
      <w:keepNext/>
      <w:keepLines/>
      <w:numPr>
        <w:ilvl w:val="2"/>
        <w:numId w:val="4"/>
      </w:numPr>
      <w:tabs>
        <w:tab w:val="clear" w:pos="720"/>
        <w:tab w:val="num" w:pos="900"/>
      </w:tabs>
      <w:spacing w:before="120" w:after="120"/>
      <w:ind w:left="900" w:hanging="900"/>
      <w:outlineLvl w:val="2"/>
    </w:pPr>
    <w:rPr>
      <w:rFonts w:ascii="Arial" w:hAnsi="Arial"/>
      <w:b/>
      <w:bCs/>
      <w:sz w:val="28"/>
      <w:szCs w:val="28"/>
    </w:rPr>
  </w:style>
  <w:style w:type="paragraph" w:styleId="Heading4">
    <w:name w:val="heading 4"/>
    <w:basedOn w:val="Normal"/>
    <w:next w:val="Normal"/>
    <w:link w:val="Heading4Char"/>
    <w:autoRedefine/>
    <w:qFormat/>
    <w:rsid w:val="00F106CC"/>
    <w:pPr>
      <w:keepNext/>
      <w:keepLines/>
      <w:numPr>
        <w:ilvl w:val="3"/>
        <w:numId w:val="4"/>
      </w:numPr>
      <w:tabs>
        <w:tab w:val="clear" w:pos="864"/>
        <w:tab w:val="num" w:pos="900"/>
      </w:tabs>
      <w:spacing w:before="120" w:after="120"/>
      <w:ind w:left="900" w:hanging="900"/>
      <w:outlineLvl w:val="3"/>
    </w:pPr>
    <w:rPr>
      <w:rFonts w:ascii="Arial" w:hAnsi="Arial"/>
      <w:b/>
      <w:bCs/>
      <w:sz w:val="24"/>
      <w:szCs w:val="24"/>
    </w:rPr>
  </w:style>
  <w:style w:type="paragraph" w:styleId="Heading5">
    <w:name w:val="heading 5"/>
    <w:basedOn w:val="Normal"/>
    <w:next w:val="Normal"/>
    <w:link w:val="Heading5Char"/>
    <w:autoRedefine/>
    <w:qFormat/>
    <w:rsid w:val="00317799"/>
    <w:pPr>
      <w:keepNext/>
      <w:keepLines/>
      <w:numPr>
        <w:ilvl w:val="4"/>
        <w:numId w:val="4"/>
      </w:numPr>
      <w:spacing w:before="120" w:after="120"/>
      <w:outlineLvl w:val="4"/>
    </w:pPr>
    <w:rPr>
      <w:rFonts w:ascii="Arial" w:hAnsi="Arial"/>
      <w:b/>
      <w:bCs/>
      <w:iCs/>
      <w:szCs w:val="22"/>
    </w:rPr>
  </w:style>
  <w:style w:type="paragraph" w:styleId="Heading6">
    <w:name w:val="heading 6"/>
    <w:basedOn w:val="Normal"/>
    <w:next w:val="Normal"/>
    <w:link w:val="Heading6Char"/>
    <w:autoRedefine/>
    <w:qFormat/>
    <w:rsid w:val="00317799"/>
    <w:pPr>
      <w:keepNext/>
      <w:keepLines/>
      <w:numPr>
        <w:ilvl w:val="5"/>
        <w:numId w:val="4"/>
      </w:numPr>
      <w:spacing w:before="120" w:after="120"/>
      <w:outlineLvl w:val="5"/>
    </w:pPr>
    <w:rPr>
      <w:rFonts w:ascii="Arial" w:hAnsi="Arial"/>
      <w:b/>
      <w:bCs/>
      <w:szCs w:val="22"/>
    </w:rPr>
  </w:style>
  <w:style w:type="paragraph" w:styleId="Heading7">
    <w:name w:val="heading 7"/>
    <w:basedOn w:val="Normal"/>
    <w:next w:val="Normal"/>
    <w:link w:val="Heading7Char"/>
    <w:autoRedefine/>
    <w:qFormat/>
    <w:rsid w:val="00317799"/>
    <w:pPr>
      <w:keepNext/>
      <w:keepLines/>
      <w:numPr>
        <w:ilvl w:val="6"/>
        <w:numId w:val="4"/>
      </w:numPr>
      <w:spacing w:before="120" w:after="120"/>
      <w:outlineLvl w:val="6"/>
    </w:pPr>
    <w:rPr>
      <w:rFonts w:ascii="Arial" w:hAnsi="Arial"/>
      <w:b/>
      <w:szCs w:val="22"/>
    </w:rPr>
  </w:style>
  <w:style w:type="paragraph" w:styleId="Heading8">
    <w:name w:val="heading 8"/>
    <w:basedOn w:val="Normal"/>
    <w:next w:val="Normal"/>
    <w:link w:val="Heading8Char"/>
    <w:autoRedefine/>
    <w:qFormat/>
    <w:rsid w:val="00317799"/>
    <w:pPr>
      <w:numPr>
        <w:ilvl w:val="7"/>
        <w:numId w:val="4"/>
      </w:numPr>
      <w:spacing w:before="120" w:after="120"/>
      <w:outlineLvl w:val="7"/>
    </w:pPr>
    <w:rPr>
      <w:rFonts w:ascii="Arial" w:hAnsi="Arial"/>
      <w:b/>
      <w:iCs/>
      <w:szCs w:val="24"/>
    </w:rPr>
  </w:style>
  <w:style w:type="paragraph" w:styleId="Heading9">
    <w:name w:val="heading 9"/>
    <w:basedOn w:val="Normal"/>
    <w:next w:val="Normal"/>
    <w:link w:val="Heading9Char"/>
    <w:autoRedefine/>
    <w:qFormat/>
    <w:rsid w:val="00317799"/>
    <w:pPr>
      <w:numPr>
        <w:ilvl w:val="8"/>
        <w:numId w:val="4"/>
      </w:numPr>
      <w:spacing w:before="120" w:after="12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qFormat/>
    <w:rsid w:val="00317799"/>
    <w:pPr>
      <w:tabs>
        <w:tab w:val="right" w:pos="9360"/>
      </w:tabs>
    </w:pPr>
    <w:rPr>
      <w:rFonts w:eastAsia="Batang"/>
      <w:sz w:val="20"/>
      <w:lang w:eastAsia="ko-KR"/>
    </w:rPr>
  </w:style>
  <w:style w:type="paragraph" w:styleId="Footer">
    <w:name w:val="footer"/>
    <w:basedOn w:val="Normal"/>
    <w:link w:val="FooterChar"/>
    <w:uiPriority w:val="99"/>
    <w:qFormat/>
    <w:rsid w:val="00317799"/>
    <w:pPr>
      <w:tabs>
        <w:tab w:val="center" w:pos="4680"/>
        <w:tab w:val="right" w:pos="9360"/>
      </w:tabs>
    </w:pPr>
    <w:rPr>
      <w:rFonts w:eastAsia="Batang"/>
      <w:sz w:val="20"/>
      <w:lang w:eastAsia="ko-KR"/>
    </w:rPr>
  </w:style>
  <w:style w:type="character" w:styleId="PageNumber">
    <w:name w:val="page number"/>
    <w:rsid w:val="00317799"/>
  </w:style>
  <w:style w:type="paragraph" w:styleId="DocumentMap">
    <w:name w:val="Document Map"/>
    <w:basedOn w:val="Normal"/>
    <w:link w:val="DocumentMapChar"/>
    <w:rsid w:val="00317799"/>
    <w:rPr>
      <w:rFonts w:ascii="Tahoma" w:hAnsi="Tahoma" w:cs="Tahoma"/>
      <w:sz w:val="16"/>
      <w:szCs w:val="16"/>
    </w:rPr>
  </w:style>
  <w:style w:type="paragraph" w:styleId="TOC1">
    <w:name w:val="toc 1"/>
    <w:basedOn w:val="TOC2"/>
    <w:next w:val="Normal"/>
    <w:autoRedefine/>
    <w:uiPriority w:val="39"/>
    <w:qFormat/>
    <w:rsid w:val="00317799"/>
    <w:pPr>
      <w:keepNext/>
      <w:keepLines/>
      <w:tabs>
        <w:tab w:val="clear" w:pos="1260"/>
        <w:tab w:val="left" w:pos="540"/>
      </w:tabs>
      <w:spacing w:before="240" w:after="120"/>
      <w:ind w:left="547" w:hanging="547"/>
    </w:pPr>
    <w:rPr>
      <w:b/>
    </w:rPr>
  </w:style>
  <w:style w:type="paragraph" w:styleId="TOC2">
    <w:name w:val="toc 2"/>
    <w:basedOn w:val="Normal"/>
    <w:next w:val="Normal"/>
    <w:autoRedefine/>
    <w:uiPriority w:val="39"/>
    <w:qFormat/>
    <w:rsid w:val="00317799"/>
    <w:pPr>
      <w:tabs>
        <w:tab w:val="left" w:pos="1260"/>
        <w:tab w:val="right" w:leader="dot" w:pos="9360"/>
      </w:tabs>
      <w:spacing w:before="120"/>
      <w:ind w:left="1267" w:hanging="720"/>
    </w:pPr>
    <w:rPr>
      <w:rFonts w:eastAsia="Batang"/>
      <w:noProof/>
      <w:szCs w:val="24"/>
      <w:lang w:eastAsia="ko-KR"/>
    </w:rPr>
  </w:style>
  <w:style w:type="paragraph" w:styleId="TOC3">
    <w:name w:val="toc 3"/>
    <w:basedOn w:val="Normal"/>
    <w:next w:val="Normal"/>
    <w:autoRedefine/>
    <w:uiPriority w:val="39"/>
    <w:qFormat/>
    <w:rsid w:val="00317799"/>
    <w:pPr>
      <w:tabs>
        <w:tab w:val="left" w:pos="2160"/>
        <w:tab w:val="right" w:leader="dot" w:pos="9360"/>
      </w:tabs>
      <w:spacing w:before="100"/>
      <w:ind w:left="2174" w:hanging="907"/>
    </w:pPr>
    <w:rPr>
      <w:rFonts w:eastAsia="Batang"/>
      <w:szCs w:val="24"/>
      <w:lang w:eastAsia="ko-KR"/>
    </w:rPr>
  </w:style>
  <w:style w:type="paragraph" w:styleId="TOC4">
    <w:name w:val="toc 4"/>
    <w:basedOn w:val="Normal"/>
    <w:next w:val="Normal"/>
    <w:autoRedefine/>
    <w:uiPriority w:val="39"/>
    <w:qFormat/>
    <w:rsid w:val="00317799"/>
    <w:pPr>
      <w:tabs>
        <w:tab w:val="left" w:pos="3240"/>
        <w:tab w:val="right" w:leader="dot" w:pos="9360"/>
      </w:tabs>
      <w:spacing w:before="120"/>
      <w:ind w:left="3240" w:hanging="1080"/>
    </w:pPr>
    <w:rPr>
      <w:rFonts w:eastAsia="Batang"/>
      <w:szCs w:val="24"/>
      <w:lang w:eastAsia="ko-KR"/>
    </w:rPr>
  </w:style>
  <w:style w:type="paragraph" w:styleId="TOC5">
    <w:name w:val="toc 5"/>
    <w:basedOn w:val="Normal"/>
    <w:next w:val="Normal"/>
    <w:autoRedefine/>
    <w:uiPriority w:val="39"/>
    <w:qFormat/>
    <w:rsid w:val="00317799"/>
    <w:pPr>
      <w:tabs>
        <w:tab w:val="right" w:leader="dot" w:pos="9360"/>
      </w:tabs>
      <w:spacing w:before="120"/>
      <w:ind w:left="4320" w:hanging="1080"/>
    </w:pPr>
    <w:rPr>
      <w:rFonts w:eastAsia="Batang"/>
      <w:szCs w:val="24"/>
      <w:lang w:eastAsia="ko-KR"/>
    </w:rPr>
  </w:style>
  <w:style w:type="paragraph" w:styleId="TOC6">
    <w:name w:val="toc 6"/>
    <w:basedOn w:val="Normal"/>
    <w:next w:val="Normal"/>
    <w:autoRedefine/>
    <w:uiPriority w:val="39"/>
    <w:qFormat/>
    <w:rsid w:val="00317799"/>
    <w:pPr>
      <w:tabs>
        <w:tab w:val="left" w:pos="5580"/>
        <w:tab w:val="right" w:pos="9360"/>
      </w:tabs>
      <w:spacing w:before="120"/>
      <w:ind w:left="5580" w:hanging="1260"/>
    </w:pPr>
    <w:rPr>
      <w:rFonts w:eastAsia="Batang"/>
      <w:szCs w:val="24"/>
      <w:lang w:eastAsia="ko-KR"/>
    </w:rPr>
  </w:style>
  <w:style w:type="paragraph" w:styleId="TOC7">
    <w:name w:val="toc 7"/>
    <w:basedOn w:val="Normal"/>
    <w:next w:val="Normal"/>
    <w:uiPriority w:val="39"/>
    <w:qFormat/>
    <w:rsid w:val="00317799"/>
    <w:pPr>
      <w:tabs>
        <w:tab w:val="left" w:leader="dot" w:pos="8280"/>
        <w:tab w:val="right" w:pos="8640"/>
      </w:tabs>
      <w:spacing w:before="120"/>
      <w:ind w:left="2520" w:right="720"/>
    </w:pPr>
    <w:rPr>
      <w:rFonts w:eastAsia="Batang"/>
      <w:szCs w:val="24"/>
      <w:lang w:eastAsia="ko-KR"/>
    </w:rPr>
  </w:style>
  <w:style w:type="paragraph" w:styleId="TOC8">
    <w:name w:val="toc 8"/>
    <w:basedOn w:val="Normal"/>
    <w:next w:val="Normal"/>
    <w:autoRedefine/>
    <w:uiPriority w:val="39"/>
    <w:qFormat/>
    <w:rsid w:val="00317799"/>
    <w:pPr>
      <w:spacing w:before="120"/>
      <w:ind w:left="1685"/>
    </w:pPr>
    <w:rPr>
      <w:rFonts w:eastAsia="Batang"/>
      <w:szCs w:val="24"/>
      <w:lang w:eastAsia="ko-KR"/>
    </w:rPr>
  </w:style>
  <w:style w:type="paragraph" w:styleId="TOC9">
    <w:name w:val="toc 9"/>
    <w:basedOn w:val="Normal"/>
    <w:next w:val="Normal"/>
    <w:autoRedefine/>
    <w:uiPriority w:val="39"/>
    <w:qFormat/>
    <w:rsid w:val="00317799"/>
    <w:pPr>
      <w:tabs>
        <w:tab w:val="right" w:leader="dot" w:pos="9350"/>
      </w:tabs>
      <w:spacing w:before="240"/>
    </w:pPr>
    <w:rPr>
      <w:rFonts w:eastAsia="Batang"/>
      <w:szCs w:val="24"/>
      <w:lang w:eastAsia="ko-KR"/>
    </w:rPr>
  </w:style>
  <w:style w:type="character" w:styleId="Hyperlink">
    <w:name w:val="Hyperlink"/>
    <w:uiPriority w:val="99"/>
    <w:rsid w:val="00317799"/>
    <w:rPr>
      <w:color w:val="0000FF"/>
      <w:u w:val="single"/>
    </w:rPr>
  </w:style>
  <w:style w:type="character" w:styleId="FollowedHyperlink">
    <w:name w:val="FollowedHyperlink"/>
    <w:rsid w:val="00317799"/>
    <w:rPr>
      <w:color w:val="800080"/>
      <w:u w:val="single"/>
    </w:rPr>
  </w:style>
  <w:style w:type="paragraph" w:styleId="Index1">
    <w:name w:val="index 1"/>
    <w:basedOn w:val="Normal"/>
    <w:next w:val="Normal"/>
    <w:autoRedefine/>
    <w:uiPriority w:val="99"/>
    <w:qFormat/>
    <w:rsid w:val="00FC3F14"/>
    <w:pPr>
      <w:tabs>
        <w:tab w:val="right" w:pos="4310"/>
      </w:tabs>
      <w:ind w:left="220" w:hanging="220"/>
    </w:pPr>
    <w:rPr>
      <w:noProof/>
      <w:szCs w:val="22"/>
    </w:rPr>
  </w:style>
  <w:style w:type="paragraph" w:styleId="Index2">
    <w:name w:val="index 2"/>
    <w:basedOn w:val="Normal"/>
    <w:next w:val="Normal"/>
    <w:autoRedefine/>
    <w:uiPriority w:val="99"/>
    <w:qFormat/>
    <w:rsid w:val="00FC3F14"/>
    <w:pPr>
      <w:tabs>
        <w:tab w:val="right" w:pos="4310"/>
      </w:tabs>
      <w:ind w:left="440" w:hanging="220"/>
    </w:pPr>
    <w:rPr>
      <w:noProof/>
      <w:szCs w:val="22"/>
    </w:rPr>
  </w:style>
  <w:style w:type="paragraph" w:styleId="Index3">
    <w:name w:val="index 3"/>
    <w:basedOn w:val="Normal"/>
    <w:next w:val="Normal"/>
    <w:autoRedefine/>
    <w:uiPriority w:val="99"/>
    <w:qFormat/>
    <w:rsid w:val="00FC3F14"/>
    <w:pPr>
      <w:ind w:left="660" w:hanging="220"/>
    </w:pPr>
    <w:rPr>
      <w:szCs w:val="18"/>
    </w:rPr>
  </w:style>
  <w:style w:type="paragraph" w:styleId="Index4">
    <w:name w:val="index 4"/>
    <w:basedOn w:val="Normal"/>
    <w:next w:val="Normal"/>
    <w:autoRedefine/>
    <w:uiPriority w:val="99"/>
    <w:qFormat/>
    <w:rsid w:val="00FC3F14"/>
    <w:pPr>
      <w:ind w:left="880" w:hanging="220"/>
    </w:pPr>
    <w:rPr>
      <w:szCs w:val="18"/>
    </w:rPr>
  </w:style>
  <w:style w:type="paragraph" w:styleId="Index5">
    <w:name w:val="index 5"/>
    <w:basedOn w:val="Normal"/>
    <w:next w:val="Normal"/>
    <w:autoRedefine/>
    <w:qFormat/>
    <w:rsid w:val="00FC3F14"/>
    <w:pPr>
      <w:ind w:left="1100" w:hanging="220"/>
    </w:pPr>
    <w:rPr>
      <w:szCs w:val="18"/>
    </w:rPr>
  </w:style>
  <w:style w:type="paragraph" w:styleId="Index6">
    <w:name w:val="index 6"/>
    <w:basedOn w:val="Normal"/>
    <w:next w:val="Normal"/>
    <w:autoRedefine/>
    <w:qFormat/>
    <w:rsid w:val="00FC3F14"/>
    <w:pPr>
      <w:ind w:left="1320" w:hanging="220"/>
    </w:pPr>
    <w:rPr>
      <w:szCs w:val="18"/>
    </w:rPr>
  </w:style>
  <w:style w:type="paragraph" w:styleId="Index7">
    <w:name w:val="index 7"/>
    <w:basedOn w:val="Normal"/>
    <w:next w:val="Normal"/>
    <w:autoRedefine/>
    <w:qFormat/>
    <w:rsid w:val="00FC3F14"/>
    <w:pPr>
      <w:ind w:left="1540" w:hanging="220"/>
    </w:pPr>
    <w:rPr>
      <w:szCs w:val="18"/>
    </w:rPr>
  </w:style>
  <w:style w:type="paragraph" w:styleId="Index8">
    <w:name w:val="index 8"/>
    <w:basedOn w:val="Normal"/>
    <w:next w:val="Normal"/>
    <w:autoRedefine/>
    <w:qFormat/>
    <w:rsid w:val="00FC3F14"/>
    <w:pPr>
      <w:ind w:left="1760" w:hanging="220"/>
    </w:pPr>
    <w:rPr>
      <w:szCs w:val="18"/>
    </w:rPr>
  </w:style>
  <w:style w:type="paragraph" w:styleId="Index9">
    <w:name w:val="index 9"/>
    <w:basedOn w:val="Normal"/>
    <w:next w:val="Normal"/>
    <w:autoRedefine/>
    <w:qFormat/>
    <w:rsid w:val="00FC3F14"/>
    <w:pPr>
      <w:ind w:left="1980" w:hanging="220"/>
    </w:pPr>
    <w:rPr>
      <w:szCs w:val="18"/>
    </w:rPr>
  </w:style>
  <w:style w:type="paragraph" w:styleId="IndexHeading">
    <w:name w:val="index heading"/>
    <w:basedOn w:val="Normal"/>
    <w:next w:val="Index1"/>
    <w:autoRedefine/>
    <w:uiPriority w:val="99"/>
    <w:qFormat/>
    <w:rsid w:val="00FC3F14"/>
    <w:pPr>
      <w:keepNext/>
      <w:tabs>
        <w:tab w:val="right" w:pos="4310"/>
      </w:tabs>
      <w:spacing w:before="240" w:after="120"/>
      <w:ind w:left="140"/>
    </w:pPr>
    <w:rPr>
      <w:rFonts w:ascii="Arial" w:hAnsi="Arial" w:cs="Arial"/>
      <w:b/>
      <w:bCs/>
      <w:noProof/>
      <w:sz w:val="28"/>
      <w:szCs w:val="28"/>
    </w:rPr>
  </w:style>
  <w:style w:type="paragraph" w:styleId="Caption">
    <w:name w:val="caption"/>
    <w:basedOn w:val="Normal"/>
    <w:next w:val="Normal"/>
    <w:qFormat/>
    <w:rsid w:val="005D1EA4"/>
    <w:pPr>
      <w:keepNext/>
      <w:keepLines/>
      <w:spacing w:before="120" w:after="120"/>
      <w:jc w:val="center"/>
    </w:pPr>
    <w:rPr>
      <w:rFonts w:ascii="Arial" w:hAnsi="Arial"/>
      <w:b/>
      <w:kern w:val="2"/>
      <w:sz w:val="20"/>
    </w:rPr>
  </w:style>
  <w:style w:type="paragraph" w:customStyle="1" w:styleId="Dialogue">
    <w:name w:val="Dialogue"/>
    <w:basedOn w:val="Normal"/>
    <w:rsid w:val="00317799"/>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Caution">
    <w:name w:val="Caution"/>
    <w:basedOn w:val="BodyText"/>
    <w:link w:val="CautionChar"/>
    <w:qFormat/>
    <w:rsid w:val="00317799"/>
    <w:pPr>
      <w:ind w:left="907" w:hanging="907"/>
    </w:pPr>
    <w:rPr>
      <w:rFonts w:ascii="Arial" w:hAnsi="Arial" w:cs="Arial"/>
      <w:b/>
      <w:sz w:val="20"/>
      <w:szCs w:val="20"/>
    </w:rPr>
  </w:style>
  <w:style w:type="table" w:styleId="TableGrid">
    <w:name w:val="Table Grid"/>
    <w:basedOn w:val="TableNormal"/>
    <w:rsid w:val="00317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qFormat/>
    <w:rsid w:val="00317799"/>
    <w:pPr>
      <w:overflowPunct w:val="0"/>
      <w:autoSpaceDE w:val="0"/>
      <w:autoSpaceDN w:val="0"/>
      <w:adjustRightInd w:val="0"/>
      <w:spacing w:before="60" w:after="60"/>
      <w:textAlignment w:val="baseline"/>
    </w:pPr>
    <w:rPr>
      <w:rFonts w:ascii="Arial" w:hAnsi="Arial"/>
      <w:color w:val="000000"/>
    </w:rPr>
  </w:style>
  <w:style w:type="paragraph" w:styleId="MacroText">
    <w:name w:val="macro"/>
    <w:link w:val="MacroTextChar"/>
    <w:rsid w:val="003177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Figures">
    <w:name w:val="table of figures"/>
    <w:basedOn w:val="Normal"/>
    <w:next w:val="Normal"/>
    <w:uiPriority w:val="99"/>
    <w:rsid w:val="00317799"/>
    <w:pPr>
      <w:tabs>
        <w:tab w:val="right" w:leader="dot" w:pos="9350"/>
      </w:tabs>
      <w:spacing w:before="120"/>
      <w:ind w:left="446" w:hanging="446"/>
    </w:pPr>
    <w:rPr>
      <w:noProof/>
    </w:rPr>
  </w:style>
  <w:style w:type="paragraph" w:customStyle="1" w:styleId="Menu">
    <w:name w:val="Menu"/>
    <w:basedOn w:val="Normal"/>
    <w:rsid w:val="00317799"/>
    <w:pPr>
      <w:keepNext/>
      <w:keepLines/>
      <w:pBdr>
        <w:top w:val="single" w:sz="8" w:space="5" w:color="auto"/>
        <w:left w:val="single" w:sz="8" w:space="5" w:color="auto"/>
        <w:bottom w:val="single" w:sz="8" w:space="5" w:color="auto"/>
        <w:right w:val="single" w:sz="8" w:space="5" w:color="auto"/>
      </w:pBdr>
      <w:tabs>
        <w:tab w:val="right" w:pos="9180"/>
      </w:tabs>
      <w:ind w:left="187" w:right="187"/>
    </w:pPr>
    <w:rPr>
      <w:rFonts w:ascii="Courier New" w:hAnsi="Courier New"/>
      <w:sz w:val="18"/>
    </w:rPr>
  </w:style>
  <w:style w:type="paragraph" w:styleId="BalloonText">
    <w:name w:val="Balloon Text"/>
    <w:basedOn w:val="Normal"/>
    <w:link w:val="BalloonTextChar"/>
    <w:rsid w:val="00317799"/>
    <w:rPr>
      <w:rFonts w:ascii="Tahoma" w:hAnsi="Tahoma" w:cs="Tahoma"/>
      <w:sz w:val="16"/>
      <w:szCs w:val="16"/>
    </w:rPr>
  </w:style>
  <w:style w:type="paragraph" w:styleId="PlainText">
    <w:name w:val="Plain Text"/>
    <w:basedOn w:val="Normal"/>
    <w:link w:val="PlainTextChar"/>
    <w:rsid w:val="00317799"/>
    <w:rPr>
      <w:rFonts w:ascii="Courier New" w:hAnsi="Courier New" w:cs="Courier New"/>
      <w:sz w:val="20"/>
    </w:rPr>
  </w:style>
  <w:style w:type="character" w:styleId="CommentReference">
    <w:name w:val="annotation reference"/>
    <w:rsid w:val="00317799"/>
    <w:rPr>
      <w:sz w:val="16"/>
      <w:szCs w:val="16"/>
    </w:rPr>
  </w:style>
  <w:style w:type="paragraph" w:styleId="CommentText">
    <w:name w:val="annotation text"/>
    <w:basedOn w:val="Normal"/>
    <w:link w:val="CommentTextChar"/>
    <w:rsid w:val="00317799"/>
    <w:rPr>
      <w:sz w:val="20"/>
    </w:rPr>
  </w:style>
  <w:style w:type="character" w:customStyle="1" w:styleId="CommentTextChar">
    <w:name w:val="Comment Text Char"/>
    <w:link w:val="CommentText"/>
    <w:rsid w:val="00317799"/>
    <w:rPr>
      <w:color w:val="000000"/>
    </w:rPr>
  </w:style>
  <w:style w:type="paragraph" w:styleId="CommentSubject">
    <w:name w:val="annotation subject"/>
    <w:basedOn w:val="CommentText"/>
    <w:next w:val="CommentText"/>
    <w:link w:val="CommentSubjectChar"/>
    <w:rsid w:val="00317799"/>
    <w:rPr>
      <w:b/>
      <w:bCs/>
    </w:rPr>
  </w:style>
  <w:style w:type="character" w:customStyle="1" w:styleId="CommentSubjectChar">
    <w:name w:val="Comment Subject Char"/>
    <w:link w:val="CommentSubject"/>
    <w:rsid w:val="00317799"/>
    <w:rPr>
      <w:b/>
      <w:bCs/>
      <w:color w:val="000000"/>
    </w:rPr>
  </w:style>
  <w:style w:type="paragraph" w:styleId="Title">
    <w:name w:val="Title"/>
    <w:basedOn w:val="Normal"/>
    <w:next w:val="Normal"/>
    <w:link w:val="TitleChar"/>
    <w:autoRedefine/>
    <w:qFormat/>
    <w:rsid w:val="00317799"/>
    <w:pPr>
      <w:spacing w:after="360"/>
      <w:jc w:val="center"/>
      <w:outlineLvl w:val="0"/>
    </w:pPr>
    <w:rPr>
      <w:rFonts w:ascii="Arial" w:hAnsi="Arial"/>
      <w:b/>
      <w:bCs/>
      <w:kern w:val="28"/>
      <w:sz w:val="36"/>
      <w:szCs w:val="32"/>
    </w:rPr>
  </w:style>
  <w:style w:type="character" w:customStyle="1" w:styleId="TitleChar">
    <w:name w:val="Title Char"/>
    <w:link w:val="Title"/>
    <w:rsid w:val="00317799"/>
    <w:rPr>
      <w:rFonts w:ascii="Arial" w:hAnsi="Arial"/>
      <w:b/>
      <w:bCs/>
      <w:color w:val="000000"/>
      <w:kern w:val="28"/>
      <w:sz w:val="36"/>
      <w:szCs w:val="32"/>
    </w:rPr>
  </w:style>
  <w:style w:type="paragraph" w:customStyle="1" w:styleId="Title2">
    <w:name w:val="Title 2"/>
    <w:basedOn w:val="Normal"/>
    <w:autoRedefine/>
    <w:qFormat/>
    <w:rsid w:val="00317799"/>
    <w:pPr>
      <w:spacing w:after="360"/>
      <w:jc w:val="center"/>
    </w:pPr>
    <w:rPr>
      <w:rFonts w:ascii="Arial" w:eastAsia="Batang" w:hAnsi="Arial" w:cs="Arial"/>
      <w:b/>
      <w:sz w:val="28"/>
      <w:szCs w:val="24"/>
      <w:lang w:eastAsia="ko-KR"/>
    </w:rPr>
  </w:style>
  <w:style w:type="paragraph" w:customStyle="1" w:styleId="VASeal">
    <w:name w:val="VA Seal"/>
    <w:basedOn w:val="Normal"/>
    <w:qFormat/>
    <w:rsid w:val="00317799"/>
    <w:pPr>
      <w:spacing w:before="960" w:after="960"/>
      <w:jc w:val="center"/>
    </w:pPr>
    <w:rPr>
      <w:rFonts w:ascii="Arial" w:eastAsia="Batang" w:hAnsi="Arial"/>
      <w:sz w:val="20"/>
      <w:szCs w:val="24"/>
      <w:lang w:eastAsia="ko-KR"/>
    </w:rPr>
  </w:style>
  <w:style w:type="paragraph" w:styleId="BodyText">
    <w:name w:val="Body Text"/>
    <w:basedOn w:val="Normal"/>
    <w:link w:val="BodyTextChar"/>
    <w:qFormat/>
    <w:rsid w:val="00317799"/>
    <w:pPr>
      <w:spacing w:before="120" w:after="120"/>
    </w:pPr>
    <w:rPr>
      <w:rFonts w:eastAsia="Batang"/>
      <w:szCs w:val="24"/>
      <w:lang w:eastAsia="ko-KR"/>
    </w:rPr>
  </w:style>
  <w:style w:type="character" w:customStyle="1" w:styleId="BodyTextChar">
    <w:name w:val="Body Text Char"/>
    <w:link w:val="BodyText"/>
    <w:rsid w:val="00317799"/>
    <w:rPr>
      <w:rFonts w:eastAsia="Batang"/>
      <w:color w:val="000000"/>
      <w:sz w:val="22"/>
      <w:szCs w:val="24"/>
      <w:lang w:eastAsia="ko-KR"/>
    </w:rPr>
  </w:style>
  <w:style w:type="character" w:customStyle="1" w:styleId="Heading1Char">
    <w:name w:val="Heading 1 Char"/>
    <w:link w:val="Heading1"/>
    <w:rsid w:val="00CB7CD4"/>
    <w:rPr>
      <w:rFonts w:ascii="Arial" w:hAnsi="Arial" w:cs="Arial"/>
      <w:bCs/>
      <w:color w:val="000000"/>
      <w:kern w:val="32"/>
      <w:sz w:val="36"/>
      <w:szCs w:val="36"/>
    </w:rPr>
  </w:style>
  <w:style w:type="paragraph" w:customStyle="1" w:styleId="AltHeading1">
    <w:name w:val="Alt Heading 1"/>
    <w:basedOn w:val="Heading1"/>
    <w:autoRedefine/>
    <w:qFormat/>
    <w:rsid w:val="00317799"/>
    <w:pPr>
      <w:numPr>
        <w:numId w:val="0"/>
      </w:numPr>
    </w:pPr>
  </w:style>
  <w:style w:type="paragraph" w:customStyle="1" w:styleId="AltHeading2">
    <w:name w:val="Alt Heading 2"/>
    <w:basedOn w:val="Normal"/>
    <w:autoRedefine/>
    <w:qFormat/>
    <w:rsid w:val="00317799"/>
    <w:pPr>
      <w:keepNext/>
      <w:keepLines/>
      <w:spacing w:before="120" w:after="120"/>
    </w:pPr>
    <w:rPr>
      <w:rFonts w:ascii="Arial" w:hAnsi="Arial"/>
      <w:b/>
      <w:bCs/>
      <w:sz w:val="32"/>
    </w:rPr>
  </w:style>
  <w:style w:type="paragraph" w:customStyle="1" w:styleId="AltHeading3">
    <w:name w:val="Alt Heading 3"/>
    <w:basedOn w:val="Normal"/>
    <w:autoRedefine/>
    <w:qFormat/>
    <w:rsid w:val="00317799"/>
    <w:pPr>
      <w:keepNext/>
      <w:keepLines/>
      <w:spacing w:before="120" w:after="120"/>
    </w:pPr>
    <w:rPr>
      <w:rFonts w:ascii="Arial" w:hAnsi="Arial"/>
      <w:b/>
      <w:sz w:val="28"/>
      <w:szCs w:val="28"/>
    </w:rPr>
  </w:style>
  <w:style w:type="character" w:customStyle="1" w:styleId="Heading4Char">
    <w:name w:val="Heading 4 Char"/>
    <w:link w:val="Heading4"/>
    <w:rsid w:val="00F106CC"/>
    <w:rPr>
      <w:rFonts w:ascii="Arial" w:hAnsi="Arial"/>
      <w:b/>
      <w:bCs/>
      <w:color w:val="000000"/>
      <w:sz w:val="24"/>
      <w:szCs w:val="24"/>
    </w:rPr>
  </w:style>
  <w:style w:type="paragraph" w:customStyle="1" w:styleId="AltHeading4">
    <w:name w:val="Alt Heading 4"/>
    <w:basedOn w:val="Heading4"/>
    <w:autoRedefine/>
    <w:qFormat/>
    <w:rsid w:val="00317799"/>
    <w:pPr>
      <w:numPr>
        <w:ilvl w:val="0"/>
        <w:numId w:val="0"/>
      </w:numPr>
    </w:pPr>
  </w:style>
  <w:style w:type="paragraph" w:customStyle="1" w:styleId="AltHeading5">
    <w:name w:val="Alt Heading 5"/>
    <w:basedOn w:val="Normal"/>
    <w:autoRedefine/>
    <w:qFormat/>
    <w:rsid w:val="00317799"/>
    <w:pPr>
      <w:keepNext/>
      <w:keepLines/>
      <w:spacing w:before="120" w:after="120"/>
    </w:pPr>
    <w:rPr>
      <w:rFonts w:ascii="Arial" w:hAnsi="Arial"/>
      <w:b/>
      <w:bCs/>
    </w:rPr>
  </w:style>
  <w:style w:type="paragraph" w:customStyle="1" w:styleId="AltHeading6">
    <w:name w:val="Alt Heading 6"/>
    <w:basedOn w:val="Normal"/>
    <w:autoRedefine/>
    <w:qFormat/>
    <w:rsid w:val="00317799"/>
    <w:pPr>
      <w:keepNext/>
      <w:keepLines/>
      <w:spacing w:before="120" w:after="120"/>
    </w:pPr>
    <w:rPr>
      <w:rFonts w:ascii="Arial" w:hAnsi="Arial"/>
      <w:b/>
    </w:rPr>
  </w:style>
  <w:style w:type="numbering" w:styleId="ArticleSection">
    <w:name w:val="Outline List 3"/>
    <w:basedOn w:val="NoList"/>
    <w:rsid w:val="00317799"/>
    <w:pPr>
      <w:numPr>
        <w:numId w:val="3"/>
      </w:numPr>
    </w:pPr>
  </w:style>
  <w:style w:type="character" w:customStyle="1" w:styleId="BalloonTextChar">
    <w:name w:val="Balloon Text Char"/>
    <w:link w:val="BalloonText"/>
    <w:rsid w:val="00317799"/>
    <w:rPr>
      <w:rFonts w:ascii="Tahoma" w:hAnsi="Tahoma" w:cs="Tahoma"/>
      <w:color w:val="000000"/>
      <w:sz w:val="16"/>
      <w:szCs w:val="16"/>
    </w:rPr>
  </w:style>
  <w:style w:type="paragraph" w:styleId="Bibliography">
    <w:name w:val="Bibliography"/>
    <w:basedOn w:val="Normal"/>
    <w:next w:val="Normal"/>
    <w:uiPriority w:val="37"/>
    <w:semiHidden/>
    <w:unhideWhenUsed/>
    <w:rsid w:val="00317799"/>
  </w:style>
  <w:style w:type="paragraph" w:styleId="BlockText">
    <w:name w:val="Block Text"/>
    <w:basedOn w:val="Normal"/>
    <w:qFormat/>
    <w:rsid w:val="00317799"/>
    <w:pPr>
      <w:spacing w:before="120"/>
      <w:ind w:left="360" w:right="720"/>
    </w:pPr>
  </w:style>
  <w:style w:type="paragraph" w:styleId="BodyText2">
    <w:name w:val="Body Text 2"/>
    <w:basedOn w:val="Normal"/>
    <w:link w:val="BodyText2Char"/>
    <w:uiPriority w:val="99"/>
    <w:qFormat/>
    <w:rsid w:val="00317799"/>
    <w:pPr>
      <w:spacing w:before="120" w:after="120" w:line="480" w:lineRule="auto"/>
      <w:ind w:left="360"/>
    </w:pPr>
    <w:rPr>
      <w:rFonts w:eastAsia="Batang"/>
      <w:szCs w:val="24"/>
      <w:lang w:eastAsia="ko-KR"/>
    </w:rPr>
  </w:style>
  <w:style w:type="character" w:customStyle="1" w:styleId="BodyText2Char">
    <w:name w:val="Body Text 2 Char"/>
    <w:link w:val="BodyText2"/>
    <w:uiPriority w:val="99"/>
    <w:rsid w:val="00317799"/>
    <w:rPr>
      <w:rFonts w:eastAsia="Batang"/>
      <w:color w:val="000000"/>
      <w:sz w:val="22"/>
      <w:szCs w:val="24"/>
      <w:lang w:eastAsia="ko-KR"/>
    </w:rPr>
  </w:style>
  <w:style w:type="paragraph" w:styleId="BodyText3">
    <w:name w:val="Body Text 3"/>
    <w:basedOn w:val="Normal"/>
    <w:link w:val="BodyText3Char"/>
    <w:qFormat/>
    <w:rsid w:val="00317799"/>
    <w:pPr>
      <w:spacing w:before="120" w:after="120"/>
      <w:ind w:left="720"/>
    </w:pPr>
    <w:rPr>
      <w:rFonts w:eastAsia="Batang"/>
      <w:szCs w:val="22"/>
      <w:lang w:eastAsia="ko-KR"/>
    </w:rPr>
  </w:style>
  <w:style w:type="character" w:customStyle="1" w:styleId="BodyText3Char">
    <w:name w:val="Body Text 3 Char"/>
    <w:link w:val="BodyText3"/>
    <w:rsid w:val="00317799"/>
    <w:rPr>
      <w:rFonts w:eastAsia="Batang"/>
      <w:color w:val="000000"/>
      <w:sz w:val="22"/>
      <w:szCs w:val="22"/>
      <w:lang w:eastAsia="ko-KR"/>
    </w:rPr>
  </w:style>
  <w:style w:type="paragraph" w:customStyle="1" w:styleId="BodyText4">
    <w:name w:val="Body Text 4"/>
    <w:basedOn w:val="BodyText3"/>
    <w:qFormat/>
    <w:rsid w:val="00317799"/>
    <w:pPr>
      <w:ind w:left="1080"/>
    </w:pPr>
    <w:rPr>
      <w:rFonts w:eastAsia="Times New Roman"/>
      <w:lang w:eastAsia="en-US"/>
    </w:rPr>
  </w:style>
  <w:style w:type="paragraph" w:customStyle="1" w:styleId="BodyText5">
    <w:name w:val="Body Text 5"/>
    <w:basedOn w:val="BodyText4"/>
    <w:qFormat/>
    <w:rsid w:val="00317799"/>
    <w:pPr>
      <w:ind w:left="1440"/>
    </w:pPr>
    <w:rPr>
      <w:rFonts w:eastAsia="Batang"/>
      <w:szCs w:val="16"/>
    </w:rPr>
  </w:style>
  <w:style w:type="paragraph" w:customStyle="1" w:styleId="BodyText6">
    <w:name w:val="Body Text 6"/>
    <w:basedOn w:val="BodyText4"/>
    <w:qFormat/>
    <w:rsid w:val="00317799"/>
    <w:pPr>
      <w:spacing w:before="0" w:after="0"/>
      <w:ind w:left="720"/>
    </w:pPr>
  </w:style>
  <w:style w:type="paragraph" w:styleId="BodyTextFirstIndent">
    <w:name w:val="Body Text First Indent"/>
    <w:basedOn w:val="BodyText"/>
    <w:link w:val="BodyTextFirstIndentChar"/>
    <w:uiPriority w:val="99"/>
    <w:qFormat/>
    <w:rsid w:val="00317799"/>
    <w:pPr>
      <w:ind w:left="360"/>
    </w:pPr>
    <w:rPr>
      <w:rFonts w:eastAsia="Times New Roman"/>
      <w:lang w:eastAsia="en-US"/>
    </w:rPr>
  </w:style>
  <w:style w:type="character" w:customStyle="1" w:styleId="BodyTextFirstIndentChar">
    <w:name w:val="Body Text First Indent Char"/>
    <w:link w:val="BodyTextFirstIndent"/>
    <w:uiPriority w:val="99"/>
    <w:rsid w:val="00317799"/>
    <w:rPr>
      <w:color w:val="000000"/>
      <w:sz w:val="22"/>
      <w:szCs w:val="24"/>
    </w:rPr>
  </w:style>
  <w:style w:type="paragraph" w:styleId="BodyTextIndent">
    <w:name w:val="Body Text Indent"/>
    <w:basedOn w:val="Normal"/>
    <w:link w:val="BodyTextIndentChar"/>
    <w:qFormat/>
    <w:rsid w:val="00317799"/>
    <w:pPr>
      <w:spacing w:before="120" w:after="120"/>
      <w:ind w:left="360"/>
    </w:pPr>
    <w:rPr>
      <w:rFonts w:eastAsia="Batang"/>
      <w:szCs w:val="24"/>
      <w:lang w:eastAsia="ko-KR"/>
    </w:rPr>
  </w:style>
  <w:style w:type="character" w:customStyle="1" w:styleId="BodyTextIndentChar">
    <w:name w:val="Body Text Indent Char"/>
    <w:link w:val="BodyTextIndent"/>
    <w:rsid w:val="00317799"/>
    <w:rPr>
      <w:rFonts w:eastAsia="Batang"/>
      <w:color w:val="000000"/>
      <w:sz w:val="22"/>
      <w:szCs w:val="24"/>
      <w:lang w:eastAsia="ko-KR"/>
    </w:rPr>
  </w:style>
  <w:style w:type="paragraph" w:styleId="BodyTextFirstIndent2">
    <w:name w:val="Body Text First Indent 2"/>
    <w:basedOn w:val="BodyTextIndent"/>
    <w:link w:val="BodyTextFirstIndent2Char"/>
    <w:uiPriority w:val="99"/>
    <w:qFormat/>
    <w:rsid w:val="00317799"/>
    <w:pPr>
      <w:ind w:left="720"/>
    </w:pPr>
    <w:rPr>
      <w:rFonts w:eastAsia="Times New Roman"/>
      <w:szCs w:val="20"/>
      <w:lang w:eastAsia="en-US"/>
    </w:rPr>
  </w:style>
  <w:style w:type="character" w:customStyle="1" w:styleId="BodyTextFirstIndent2Char">
    <w:name w:val="Body Text First Indent 2 Char"/>
    <w:link w:val="BodyTextFirstIndent2"/>
    <w:uiPriority w:val="99"/>
    <w:rsid w:val="00317799"/>
    <w:rPr>
      <w:color w:val="000000"/>
      <w:sz w:val="22"/>
    </w:rPr>
  </w:style>
  <w:style w:type="paragraph" w:styleId="BodyTextIndent2">
    <w:name w:val="Body Text Indent 2"/>
    <w:basedOn w:val="Normal"/>
    <w:link w:val="BodyTextIndent2Char"/>
    <w:uiPriority w:val="99"/>
    <w:qFormat/>
    <w:rsid w:val="00317799"/>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317799"/>
    <w:rPr>
      <w:rFonts w:eastAsia="Batang"/>
      <w:color w:val="000000"/>
      <w:sz w:val="22"/>
      <w:szCs w:val="24"/>
      <w:lang w:eastAsia="ko-KR"/>
    </w:rPr>
  </w:style>
  <w:style w:type="paragraph" w:styleId="BodyTextIndent3">
    <w:name w:val="Body Text Indent 3"/>
    <w:basedOn w:val="Normal"/>
    <w:link w:val="BodyTextIndent3Char"/>
    <w:uiPriority w:val="99"/>
    <w:qFormat/>
    <w:rsid w:val="00317799"/>
    <w:pPr>
      <w:spacing w:before="120" w:after="120"/>
      <w:ind w:left="1080"/>
    </w:pPr>
    <w:rPr>
      <w:rFonts w:cs="Courier New"/>
      <w:szCs w:val="18"/>
    </w:rPr>
  </w:style>
  <w:style w:type="character" w:customStyle="1" w:styleId="BodyTextIndent3Char">
    <w:name w:val="Body Text Indent 3 Char"/>
    <w:link w:val="BodyTextIndent3"/>
    <w:uiPriority w:val="99"/>
    <w:rsid w:val="00317799"/>
    <w:rPr>
      <w:rFonts w:cs="Courier New"/>
      <w:color w:val="000000"/>
      <w:sz w:val="22"/>
      <w:szCs w:val="18"/>
    </w:rPr>
  </w:style>
  <w:style w:type="paragraph" w:customStyle="1" w:styleId="BodyTextIndent4">
    <w:name w:val="Body Text Indent 4"/>
    <w:basedOn w:val="BodyTextIndent3"/>
    <w:qFormat/>
    <w:rsid w:val="00317799"/>
    <w:pPr>
      <w:ind w:left="1440"/>
    </w:pPr>
  </w:style>
  <w:style w:type="paragraph" w:customStyle="1" w:styleId="BodyTextIndent5">
    <w:name w:val="Body Text Indent 5"/>
    <w:basedOn w:val="BodyTextIndent4"/>
    <w:qFormat/>
    <w:rsid w:val="00317799"/>
    <w:pPr>
      <w:ind w:left="1800"/>
    </w:pPr>
  </w:style>
  <w:style w:type="character" w:styleId="BookTitle">
    <w:name w:val="Book Title"/>
    <w:uiPriority w:val="33"/>
    <w:qFormat/>
    <w:rsid w:val="00317799"/>
    <w:rPr>
      <w:b/>
      <w:bCs/>
      <w:i/>
      <w:iCs/>
      <w:spacing w:val="9"/>
    </w:rPr>
  </w:style>
  <w:style w:type="paragraph" w:customStyle="1" w:styleId="CalloutText">
    <w:name w:val="Callout Text"/>
    <w:basedOn w:val="Normal"/>
    <w:qFormat/>
    <w:rsid w:val="00317799"/>
    <w:rPr>
      <w:rFonts w:ascii="Arial" w:hAnsi="Arial" w:cs="Arial"/>
      <w:b/>
      <w:sz w:val="20"/>
    </w:rPr>
  </w:style>
  <w:style w:type="character" w:customStyle="1" w:styleId="CautionChar">
    <w:name w:val="Caution Char"/>
    <w:link w:val="Caution"/>
    <w:rsid w:val="00317799"/>
    <w:rPr>
      <w:rFonts w:ascii="Arial" w:eastAsia="Batang" w:hAnsi="Arial" w:cs="Arial"/>
      <w:b/>
      <w:color w:val="000000"/>
      <w:lang w:eastAsia="ko-KR"/>
    </w:rPr>
  </w:style>
  <w:style w:type="paragraph" w:customStyle="1" w:styleId="CautionIndent">
    <w:name w:val="Caution Indent"/>
    <w:basedOn w:val="Caution"/>
    <w:qFormat/>
    <w:rsid w:val="00317799"/>
    <w:pPr>
      <w:ind w:left="1267"/>
    </w:pPr>
  </w:style>
  <w:style w:type="paragraph" w:customStyle="1" w:styleId="CautionIndent2">
    <w:name w:val="Caution Indent 2"/>
    <w:basedOn w:val="CautionIndent"/>
    <w:qFormat/>
    <w:rsid w:val="00317799"/>
    <w:pPr>
      <w:ind w:left="1627"/>
    </w:pPr>
  </w:style>
  <w:style w:type="paragraph" w:customStyle="1" w:styleId="CautionIndent3">
    <w:name w:val="Caution Indent 3"/>
    <w:basedOn w:val="CautionIndent2"/>
    <w:qFormat/>
    <w:rsid w:val="00317799"/>
    <w:pPr>
      <w:ind w:left="1987"/>
    </w:pPr>
  </w:style>
  <w:style w:type="paragraph" w:styleId="ListBullet">
    <w:name w:val="List Bullet"/>
    <w:basedOn w:val="Normal"/>
    <w:link w:val="ListBulletChar"/>
    <w:uiPriority w:val="99"/>
    <w:qFormat/>
    <w:rsid w:val="005C023A"/>
    <w:pPr>
      <w:numPr>
        <w:numId w:val="10"/>
      </w:numPr>
      <w:tabs>
        <w:tab w:val="clear" w:pos="360"/>
        <w:tab w:val="left" w:pos="720"/>
      </w:tabs>
      <w:spacing w:before="120"/>
      <w:ind w:left="720"/>
    </w:pPr>
    <w:rPr>
      <w:bCs/>
    </w:rPr>
  </w:style>
  <w:style w:type="character" w:customStyle="1" w:styleId="ListBulletChar">
    <w:name w:val="List Bullet Char"/>
    <w:link w:val="ListBullet"/>
    <w:uiPriority w:val="99"/>
    <w:locked/>
    <w:rsid w:val="005C023A"/>
    <w:rPr>
      <w:bCs/>
      <w:color w:val="000000"/>
      <w:sz w:val="22"/>
    </w:rPr>
  </w:style>
  <w:style w:type="paragraph" w:customStyle="1" w:styleId="CautionListBullet">
    <w:name w:val="Caution List Bullet"/>
    <w:basedOn w:val="ListBullet"/>
    <w:qFormat/>
    <w:rsid w:val="00317799"/>
    <w:pPr>
      <w:numPr>
        <w:numId w:val="0"/>
      </w:numPr>
      <w:tabs>
        <w:tab w:val="left" w:pos="1260"/>
      </w:tabs>
    </w:pPr>
    <w:rPr>
      <w:rFonts w:ascii="Arial" w:hAnsi="Arial"/>
      <w:sz w:val="20"/>
    </w:rPr>
  </w:style>
  <w:style w:type="paragraph" w:customStyle="1" w:styleId="CautionTextIndent">
    <w:name w:val="Caution Text Indent"/>
    <w:basedOn w:val="CautionIndent"/>
    <w:qFormat/>
    <w:rsid w:val="00317799"/>
    <w:pPr>
      <w:ind w:left="900" w:hanging="7"/>
    </w:pPr>
  </w:style>
  <w:style w:type="paragraph" w:customStyle="1" w:styleId="Code">
    <w:name w:val="Code"/>
    <w:basedOn w:val="Normal"/>
    <w:rsid w:val="00317799"/>
    <w:pPr>
      <w:keepNext/>
      <w:keepLines/>
      <w:pBdr>
        <w:top w:val="single" w:sz="8" w:space="3" w:color="auto"/>
        <w:left w:val="single" w:sz="8" w:space="3" w:color="auto"/>
        <w:bottom w:val="single" w:sz="8" w:space="3" w:color="auto"/>
        <w:right w:val="single" w:sz="8" w:space="3" w:color="auto"/>
      </w:pBdr>
      <w:ind w:left="180" w:right="180"/>
    </w:pPr>
    <w:rPr>
      <w:rFonts w:ascii="Courier New" w:hAnsi="Courier New"/>
      <w:sz w:val="18"/>
    </w:rPr>
  </w:style>
  <w:style w:type="paragraph" w:customStyle="1" w:styleId="CodeExample">
    <w:name w:val="Code Example"/>
    <w:basedOn w:val="BodyText"/>
    <w:qFormat/>
    <w:rsid w:val="00317799"/>
    <w:pPr>
      <w:keepNext/>
      <w:keepLines/>
      <w:ind w:left="360"/>
    </w:pPr>
    <w:rPr>
      <w:rFonts w:ascii="Courier New" w:hAnsi="Courier New" w:cs="Courier New"/>
      <w:sz w:val="18"/>
      <w:szCs w:val="18"/>
    </w:rPr>
  </w:style>
  <w:style w:type="paragraph" w:customStyle="1" w:styleId="ContentsHeading">
    <w:name w:val="Contents Heading"/>
    <w:basedOn w:val="Normal"/>
    <w:qFormat/>
    <w:rsid w:val="00317799"/>
    <w:pPr>
      <w:keepNext/>
      <w:keepLines/>
    </w:pPr>
    <w:rPr>
      <w:rFonts w:ascii="Arial" w:hAnsi="Arial" w:cs="Arial"/>
      <w:sz w:val="36"/>
    </w:rPr>
  </w:style>
  <w:style w:type="paragraph" w:customStyle="1" w:styleId="Default">
    <w:name w:val="Default"/>
    <w:rsid w:val="00317799"/>
    <w:pPr>
      <w:autoSpaceDE w:val="0"/>
      <w:autoSpaceDN w:val="0"/>
      <w:adjustRightInd w:val="0"/>
    </w:pPr>
    <w:rPr>
      <w:color w:val="000000"/>
      <w:sz w:val="24"/>
      <w:szCs w:val="24"/>
    </w:rPr>
  </w:style>
  <w:style w:type="paragraph" w:customStyle="1" w:styleId="DialogueIndent">
    <w:name w:val="Dialogue Indent"/>
    <w:basedOn w:val="Dialogue"/>
    <w:qFormat/>
    <w:rsid w:val="00317799"/>
    <w:pPr>
      <w:ind w:left="540"/>
    </w:pPr>
  </w:style>
  <w:style w:type="paragraph" w:customStyle="1" w:styleId="DialogueIndent2">
    <w:name w:val="Dialogue Indent 2"/>
    <w:basedOn w:val="DialogueIndent"/>
    <w:qFormat/>
    <w:rsid w:val="00317799"/>
    <w:pPr>
      <w:ind w:left="900"/>
    </w:pPr>
  </w:style>
  <w:style w:type="paragraph" w:customStyle="1" w:styleId="DialogueIndent3">
    <w:name w:val="Dialogue Indent 3"/>
    <w:basedOn w:val="DialogueIndent2"/>
    <w:qFormat/>
    <w:rsid w:val="00317799"/>
    <w:pPr>
      <w:ind w:left="1260"/>
    </w:pPr>
  </w:style>
  <w:style w:type="paragraph" w:customStyle="1" w:styleId="DialogueIndent4">
    <w:name w:val="Dialogue Indent 4"/>
    <w:basedOn w:val="DialogueIndent3"/>
    <w:qFormat/>
    <w:rsid w:val="00317799"/>
    <w:pPr>
      <w:ind w:left="1620"/>
    </w:pPr>
  </w:style>
  <w:style w:type="character" w:customStyle="1" w:styleId="DocumentMapChar">
    <w:name w:val="Document Map Char"/>
    <w:link w:val="DocumentMap"/>
    <w:rsid w:val="00317799"/>
    <w:rPr>
      <w:rFonts w:ascii="Tahoma" w:hAnsi="Tahoma" w:cs="Tahoma"/>
      <w:color w:val="000000"/>
      <w:sz w:val="16"/>
      <w:szCs w:val="16"/>
    </w:rPr>
  </w:style>
  <w:style w:type="paragraph" w:styleId="E-mailSignature">
    <w:name w:val="E-mail Signature"/>
    <w:basedOn w:val="Normal"/>
    <w:link w:val="E-mailSignatureChar"/>
    <w:rsid w:val="00317799"/>
  </w:style>
  <w:style w:type="character" w:customStyle="1" w:styleId="E-mailSignatureChar">
    <w:name w:val="E-mail Signature Char"/>
    <w:link w:val="E-mailSignature"/>
    <w:rsid w:val="00317799"/>
    <w:rPr>
      <w:color w:val="000000"/>
      <w:sz w:val="22"/>
    </w:rPr>
  </w:style>
  <w:style w:type="character" w:styleId="Emphasis">
    <w:name w:val="Emphasis"/>
    <w:qFormat/>
    <w:rsid w:val="00317799"/>
    <w:rPr>
      <w:i/>
      <w:iCs/>
    </w:rPr>
  </w:style>
  <w:style w:type="character" w:styleId="EndnoteReference">
    <w:name w:val="endnote reference"/>
    <w:uiPriority w:val="99"/>
    <w:rsid w:val="00317799"/>
    <w:rPr>
      <w:vertAlign w:val="superscript"/>
    </w:rPr>
  </w:style>
  <w:style w:type="paragraph" w:styleId="EndnoteText">
    <w:name w:val="endnote text"/>
    <w:basedOn w:val="Normal"/>
    <w:link w:val="EndnoteTextChar"/>
    <w:rsid w:val="00317799"/>
    <w:rPr>
      <w:sz w:val="20"/>
    </w:rPr>
  </w:style>
  <w:style w:type="character" w:customStyle="1" w:styleId="EndnoteTextChar">
    <w:name w:val="Endnote Text Char"/>
    <w:link w:val="EndnoteText"/>
    <w:rsid w:val="00317799"/>
    <w:rPr>
      <w:color w:val="000000"/>
    </w:rPr>
  </w:style>
  <w:style w:type="paragraph" w:styleId="EnvelopeAddress">
    <w:name w:val="envelope address"/>
    <w:basedOn w:val="Normal"/>
    <w:rsid w:val="00317799"/>
    <w:pPr>
      <w:framePr w:w="7920" w:h="1980" w:hRule="exact" w:hSpace="180" w:wrap="auto" w:hAnchor="page" w:xAlign="center" w:yAlign="bottom"/>
      <w:ind w:left="2880"/>
    </w:pPr>
    <w:rPr>
      <w:rFonts w:ascii="Arial" w:hAnsi="Arial" w:cs="Arial"/>
      <w:sz w:val="24"/>
      <w:szCs w:val="24"/>
    </w:rPr>
  </w:style>
  <w:style w:type="character" w:customStyle="1" w:styleId="FooterChar">
    <w:name w:val="Footer Char"/>
    <w:link w:val="Footer"/>
    <w:uiPriority w:val="99"/>
    <w:rsid w:val="00317799"/>
    <w:rPr>
      <w:rFonts w:eastAsia="Batang"/>
      <w:color w:val="000000"/>
      <w:lang w:eastAsia="ko-KR"/>
    </w:rPr>
  </w:style>
  <w:style w:type="character" w:styleId="FootnoteReference">
    <w:name w:val="footnote reference"/>
    <w:rsid w:val="00317799"/>
    <w:rPr>
      <w:vertAlign w:val="superscript"/>
    </w:rPr>
  </w:style>
  <w:style w:type="paragraph" w:styleId="FootnoteText">
    <w:name w:val="footnote text"/>
    <w:basedOn w:val="Normal"/>
    <w:link w:val="FootnoteTextChar"/>
    <w:rsid w:val="00317799"/>
    <w:rPr>
      <w:sz w:val="20"/>
    </w:rPr>
  </w:style>
  <w:style w:type="character" w:customStyle="1" w:styleId="FootnoteTextChar">
    <w:name w:val="Footnote Text Char"/>
    <w:link w:val="FootnoteText"/>
    <w:rsid w:val="00317799"/>
    <w:rPr>
      <w:color w:val="000000"/>
    </w:rPr>
  </w:style>
  <w:style w:type="paragraph" w:customStyle="1" w:styleId="GraphicInsert">
    <w:name w:val="Graphic Insert"/>
    <w:basedOn w:val="Normal"/>
    <w:qFormat/>
    <w:rsid w:val="00317799"/>
    <w:pPr>
      <w:jc w:val="center"/>
    </w:pPr>
    <w:rPr>
      <w:szCs w:val="22"/>
    </w:rPr>
  </w:style>
  <w:style w:type="character" w:customStyle="1" w:styleId="HeaderChar">
    <w:name w:val="Header Char"/>
    <w:link w:val="Header"/>
    <w:rsid w:val="00317799"/>
    <w:rPr>
      <w:rFonts w:eastAsia="Batang"/>
      <w:color w:val="000000"/>
      <w:lang w:eastAsia="ko-KR"/>
    </w:rPr>
  </w:style>
  <w:style w:type="character" w:customStyle="1" w:styleId="Heading2Char">
    <w:name w:val="Heading 2 Char"/>
    <w:link w:val="Heading2"/>
    <w:rsid w:val="00F106CC"/>
    <w:rPr>
      <w:rFonts w:ascii="Arial" w:hAnsi="Arial"/>
      <w:b/>
      <w:bCs/>
      <w:iCs/>
      <w:color w:val="000000"/>
      <w:sz w:val="32"/>
      <w:szCs w:val="32"/>
    </w:rPr>
  </w:style>
  <w:style w:type="character" w:customStyle="1" w:styleId="Heading3Char">
    <w:name w:val="Heading 3 Char"/>
    <w:link w:val="Heading3"/>
    <w:rsid w:val="00FC3F14"/>
    <w:rPr>
      <w:rFonts w:ascii="Arial" w:hAnsi="Arial"/>
      <w:b/>
      <w:bCs/>
      <w:color w:val="000000"/>
      <w:sz w:val="28"/>
      <w:szCs w:val="28"/>
    </w:rPr>
  </w:style>
  <w:style w:type="character" w:customStyle="1" w:styleId="Heading5Char">
    <w:name w:val="Heading 5 Char"/>
    <w:link w:val="Heading5"/>
    <w:rsid w:val="00317799"/>
    <w:rPr>
      <w:rFonts w:ascii="Arial" w:hAnsi="Arial"/>
      <w:b/>
      <w:bCs/>
      <w:iCs/>
      <w:color w:val="000000"/>
      <w:sz w:val="22"/>
      <w:szCs w:val="22"/>
    </w:rPr>
  </w:style>
  <w:style w:type="character" w:customStyle="1" w:styleId="Heading6Char">
    <w:name w:val="Heading 6 Char"/>
    <w:link w:val="Heading6"/>
    <w:rsid w:val="00317799"/>
    <w:rPr>
      <w:rFonts w:ascii="Arial" w:hAnsi="Arial"/>
      <w:b/>
      <w:bCs/>
      <w:color w:val="000000"/>
      <w:sz w:val="22"/>
      <w:szCs w:val="22"/>
    </w:rPr>
  </w:style>
  <w:style w:type="character" w:customStyle="1" w:styleId="Heading7Char">
    <w:name w:val="Heading 7 Char"/>
    <w:link w:val="Heading7"/>
    <w:rsid w:val="00317799"/>
    <w:rPr>
      <w:rFonts w:ascii="Arial" w:hAnsi="Arial"/>
      <w:b/>
      <w:color w:val="000000"/>
      <w:sz w:val="22"/>
      <w:szCs w:val="22"/>
    </w:rPr>
  </w:style>
  <w:style w:type="character" w:customStyle="1" w:styleId="Heading8Char">
    <w:name w:val="Heading 8 Char"/>
    <w:link w:val="Heading8"/>
    <w:rsid w:val="00317799"/>
    <w:rPr>
      <w:rFonts w:ascii="Arial" w:hAnsi="Arial"/>
      <w:b/>
      <w:iCs/>
      <w:color w:val="000000"/>
      <w:sz w:val="22"/>
      <w:szCs w:val="24"/>
    </w:rPr>
  </w:style>
  <w:style w:type="character" w:customStyle="1" w:styleId="Heading9Char">
    <w:name w:val="Heading 9 Char"/>
    <w:link w:val="Heading9"/>
    <w:rsid w:val="00317799"/>
    <w:rPr>
      <w:rFonts w:ascii="Arial" w:hAnsi="Arial" w:cs="Arial"/>
      <w:b/>
      <w:color w:val="000000"/>
      <w:sz w:val="22"/>
      <w:szCs w:val="22"/>
    </w:rPr>
  </w:style>
  <w:style w:type="paragraph" w:customStyle="1" w:styleId="HeadingFront-BackMatter">
    <w:name w:val="Heading Front-Back_Matter"/>
    <w:autoRedefine/>
    <w:qFormat/>
    <w:rsid w:val="00317799"/>
    <w:pPr>
      <w:keepNext/>
      <w:keepLines/>
      <w:spacing w:after="360"/>
      <w:jc w:val="center"/>
    </w:pPr>
    <w:rPr>
      <w:rFonts w:ascii="Arial" w:hAnsi="Arial" w:cs="Arial"/>
      <w:b/>
      <w:bCs/>
      <w:color w:val="000000"/>
      <w:sz w:val="28"/>
      <w:szCs w:val="36"/>
    </w:rPr>
  </w:style>
  <w:style w:type="numbering" w:customStyle="1" w:styleId="Headings">
    <w:name w:val="Headings"/>
    <w:uiPriority w:val="99"/>
    <w:rsid w:val="00317799"/>
    <w:pPr>
      <w:numPr>
        <w:numId w:val="5"/>
      </w:numPr>
    </w:pPr>
  </w:style>
  <w:style w:type="character" w:styleId="HTMLAcronym">
    <w:name w:val="HTML Acronym"/>
    <w:rsid w:val="00317799"/>
  </w:style>
  <w:style w:type="paragraph" w:styleId="HTMLAddress">
    <w:name w:val="HTML Address"/>
    <w:basedOn w:val="Normal"/>
    <w:link w:val="HTMLAddressChar"/>
    <w:rsid w:val="00317799"/>
    <w:rPr>
      <w:i/>
      <w:iCs/>
    </w:rPr>
  </w:style>
  <w:style w:type="character" w:customStyle="1" w:styleId="HTMLAddressChar">
    <w:name w:val="HTML Address Char"/>
    <w:link w:val="HTMLAddress"/>
    <w:rsid w:val="00317799"/>
    <w:rPr>
      <w:i/>
      <w:iCs/>
      <w:color w:val="000000"/>
      <w:sz w:val="22"/>
    </w:rPr>
  </w:style>
  <w:style w:type="paragraph" w:styleId="HTMLPreformatted">
    <w:name w:val="HTML Preformatted"/>
    <w:basedOn w:val="Normal"/>
    <w:link w:val="HTMLPreformattedChar"/>
    <w:uiPriority w:val="99"/>
    <w:rsid w:val="0031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sz w:val="29"/>
      <w:szCs w:val="29"/>
    </w:rPr>
  </w:style>
  <w:style w:type="character" w:customStyle="1" w:styleId="HTMLPreformattedChar">
    <w:name w:val="HTML Preformatted Char"/>
    <w:link w:val="HTMLPreformatted"/>
    <w:uiPriority w:val="99"/>
    <w:rsid w:val="00317799"/>
    <w:rPr>
      <w:rFonts w:ascii="Courier New" w:eastAsia="Arial Unicode MS" w:hAnsi="Courier New" w:cs="Courier New"/>
      <w:color w:val="000000"/>
      <w:sz w:val="29"/>
      <w:szCs w:val="29"/>
    </w:rPr>
  </w:style>
  <w:style w:type="paragraph" w:customStyle="1" w:styleId="IndexLetter">
    <w:name w:val="Index Letter"/>
    <w:basedOn w:val="Normal"/>
    <w:rsid w:val="00317799"/>
    <w:pPr>
      <w:keepNext/>
      <w:keepLines/>
      <w:spacing w:line="216" w:lineRule="auto"/>
    </w:pPr>
    <w:rPr>
      <w:b/>
      <w:noProof/>
      <w:sz w:val="28"/>
    </w:rPr>
  </w:style>
  <w:style w:type="character" w:styleId="IntenseEmphasis">
    <w:name w:val="Intense Emphasis"/>
    <w:uiPriority w:val="21"/>
    <w:qFormat/>
    <w:rsid w:val="00317799"/>
    <w:rPr>
      <w:b/>
      <w:bCs/>
      <w:caps/>
      <w:color w:val="243F60"/>
      <w:spacing w:val="10"/>
    </w:rPr>
  </w:style>
  <w:style w:type="paragraph" w:styleId="IntenseQuote">
    <w:name w:val="Intense Quote"/>
    <w:basedOn w:val="Normal"/>
    <w:next w:val="Normal"/>
    <w:link w:val="IntenseQuoteChar"/>
    <w:uiPriority w:val="30"/>
    <w:qFormat/>
    <w:rsid w:val="0031779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17799"/>
    <w:rPr>
      <w:b/>
      <w:bCs/>
      <w:i/>
      <w:iCs/>
      <w:color w:val="4F81BD"/>
      <w:sz w:val="22"/>
    </w:rPr>
  </w:style>
  <w:style w:type="character" w:styleId="IntenseReference">
    <w:name w:val="Intense Reference"/>
    <w:uiPriority w:val="32"/>
    <w:qFormat/>
    <w:rsid w:val="00317799"/>
    <w:rPr>
      <w:b/>
      <w:bCs/>
      <w:i/>
      <w:iCs/>
      <w:caps/>
      <w:color w:val="4F81BD"/>
    </w:rPr>
  </w:style>
  <w:style w:type="table" w:customStyle="1" w:styleId="LightGrid-Accent11">
    <w:name w:val="Light Grid - Accent 11"/>
    <w:basedOn w:val="TableNormal"/>
    <w:uiPriority w:val="62"/>
    <w:rsid w:val="00317799"/>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Accent11">
    <w:name w:val="Light List - Accent 11"/>
    <w:basedOn w:val="TableNormal"/>
    <w:uiPriority w:val="61"/>
    <w:rsid w:val="00317799"/>
    <w:rPr>
      <w:rFonts w:ascii="Calibri" w:eastAsia="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LineNumber">
    <w:name w:val="line number"/>
    <w:rsid w:val="00317799"/>
    <w:rPr>
      <w:sz w:val="20"/>
    </w:rPr>
  </w:style>
  <w:style w:type="paragraph" w:styleId="List">
    <w:name w:val="List"/>
    <w:basedOn w:val="Normal"/>
    <w:rsid w:val="00317799"/>
    <w:pPr>
      <w:ind w:left="360" w:hanging="360"/>
    </w:pPr>
  </w:style>
  <w:style w:type="paragraph" w:styleId="List2">
    <w:name w:val="List 2"/>
    <w:basedOn w:val="Normal"/>
    <w:rsid w:val="00317799"/>
    <w:pPr>
      <w:ind w:left="720" w:hanging="360"/>
    </w:pPr>
  </w:style>
  <w:style w:type="paragraph" w:styleId="List3">
    <w:name w:val="List 3"/>
    <w:basedOn w:val="Normal"/>
    <w:rsid w:val="00317799"/>
    <w:pPr>
      <w:ind w:left="1080" w:hanging="360"/>
    </w:pPr>
  </w:style>
  <w:style w:type="paragraph" w:styleId="List4">
    <w:name w:val="List 4"/>
    <w:basedOn w:val="Normal"/>
    <w:rsid w:val="00317799"/>
    <w:pPr>
      <w:ind w:left="1440" w:hanging="360"/>
    </w:pPr>
  </w:style>
  <w:style w:type="paragraph" w:styleId="List5">
    <w:name w:val="List 5"/>
    <w:basedOn w:val="Normal"/>
    <w:rsid w:val="00317799"/>
    <w:pPr>
      <w:ind w:left="1800" w:hanging="360"/>
    </w:pPr>
  </w:style>
  <w:style w:type="paragraph" w:styleId="ListBullet2">
    <w:name w:val="List Bullet 2"/>
    <w:basedOn w:val="Normal"/>
    <w:link w:val="ListBullet2Char"/>
    <w:qFormat/>
    <w:rsid w:val="00317799"/>
    <w:pPr>
      <w:numPr>
        <w:numId w:val="6"/>
      </w:numPr>
      <w:tabs>
        <w:tab w:val="left" w:pos="1080"/>
      </w:tabs>
      <w:spacing w:before="120"/>
    </w:pPr>
  </w:style>
  <w:style w:type="character" w:customStyle="1" w:styleId="ListBullet2Char">
    <w:name w:val="List Bullet 2 Char"/>
    <w:link w:val="ListBullet2"/>
    <w:rsid w:val="00317799"/>
    <w:rPr>
      <w:color w:val="000000"/>
      <w:sz w:val="22"/>
    </w:rPr>
  </w:style>
  <w:style w:type="paragraph" w:customStyle="1" w:styleId="ListBullet2Indent2">
    <w:name w:val="List Bullet 2 Indent 2"/>
    <w:basedOn w:val="ListBullet2"/>
    <w:qFormat/>
    <w:rsid w:val="00A86620"/>
    <w:pPr>
      <w:tabs>
        <w:tab w:val="clear" w:pos="1080"/>
        <w:tab w:val="left" w:pos="1440"/>
      </w:tabs>
      <w:ind w:left="1440"/>
    </w:pPr>
  </w:style>
  <w:style w:type="paragraph" w:customStyle="1" w:styleId="ListBullet2Indent3">
    <w:name w:val="List Bullet 2 Indent 3"/>
    <w:basedOn w:val="ListBullet2Indent2"/>
    <w:qFormat/>
    <w:rsid w:val="00A86620"/>
    <w:pPr>
      <w:tabs>
        <w:tab w:val="clear" w:pos="1440"/>
        <w:tab w:val="left" w:pos="1800"/>
      </w:tabs>
      <w:ind w:left="1800"/>
    </w:pPr>
  </w:style>
  <w:style w:type="paragraph" w:styleId="ListBullet3">
    <w:name w:val="List Bullet 3"/>
    <w:basedOn w:val="Normal"/>
    <w:qFormat/>
    <w:rsid w:val="00317799"/>
    <w:pPr>
      <w:numPr>
        <w:numId w:val="7"/>
      </w:numPr>
      <w:tabs>
        <w:tab w:val="left" w:pos="1440"/>
      </w:tabs>
      <w:spacing w:before="120"/>
    </w:pPr>
  </w:style>
  <w:style w:type="paragraph" w:styleId="ListBullet4">
    <w:name w:val="List Bullet 4"/>
    <w:basedOn w:val="Normal"/>
    <w:rsid w:val="004D5924"/>
    <w:pPr>
      <w:numPr>
        <w:numId w:val="8"/>
      </w:numPr>
      <w:tabs>
        <w:tab w:val="left" w:pos="1800"/>
      </w:tabs>
      <w:spacing w:before="120"/>
      <w:ind w:left="1800"/>
    </w:pPr>
  </w:style>
  <w:style w:type="paragraph" w:styleId="ListBullet5">
    <w:name w:val="List Bullet 5"/>
    <w:basedOn w:val="Normal"/>
    <w:rsid w:val="00317799"/>
    <w:pPr>
      <w:numPr>
        <w:numId w:val="9"/>
      </w:numPr>
      <w:tabs>
        <w:tab w:val="left" w:pos="2160"/>
      </w:tabs>
      <w:spacing w:before="120"/>
    </w:pPr>
  </w:style>
  <w:style w:type="paragraph" w:customStyle="1" w:styleId="ListBulletIndent">
    <w:name w:val="List Bullet Indent"/>
    <w:basedOn w:val="ListBullet"/>
    <w:qFormat/>
    <w:rsid w:val="00A86620"/>
    <w:pPr>
      <w:tabs>
        <w:tab w:val="clear" w:pos="720"/>
        <w:tab w:val="left" w:pos="1080"/>
      </w:tabs>
      <w:ind w:left="1080"/>
    </w:pPr>
  </w:style>
  <w:style w:type="paragraph" w:customStyle="1" w:styleId="ListBulletIndent2">
    <w:name w:val="List Bullet Indent 2"/>
    <w:basedOn w:val="ListBulletIndent"/>
    <w:qFormat/>
    <w:rsid w:val="00A86620"/>
    <w:pPr>
      <w:tabs>
        <w:tab w:val="clear" w:pos="1080"/>
        <w:tab w:val="left" w:pos="1440"/>
      </w:tabs>
      <w:ind w:left="1440"/>
    </w:pPr>
  </w:style>
  <w:style w:type="paragraph" w:customStyle="1" w:styleId="ListBulletIndent3">
    <w:name w:val="List Bullet Indent 3"/>
    <w:basedOn w:val="ListBulletIndent2"/>
    <w:qFormat/>
    <w:rsid w:val="00A86620"/>
    <w:pPr>
      <w:tabs>
        <w:tab w:val="clear" w:pos="1440"/>
        <w:tab w:val="left" w:pos="1800"/>
      </w:tabs>
      <w:ind w:left="1800"/>
    </w:pPr>
  </w:style>
  <w:style w:type="paragraph" w:styleId="ListContinue">
    <w:name w:val="List Continue"/>
    <w:basedOn w:val="Normal"/>
    <w:rsid w:val="00317799"/>
    <w:pPr>
      <w:spacing w:after="120"/>
      <w:ind w:left="360"/>
      <w:contextualSpacing/>
    </w:pPr>
  </w:style>
  <w:style w:type="paragraph" w:styleId="ListContinue2">
    <w:name w:val="List Continue 2"/>
    <w:basedOn w:val="Normal"/>
    <w:rsid w:val="00317799"/>
    <w:pPr>
      <w:spacing w:after="120"/>
      <w:ind w:left="720"/>
      <w:contextualSpacing/>
    </w:pPr>
  </w:style>
  <w:style w:type="paragraph" w:styleId="ListContinue3">
    <w:name w:val="List Continue 3"/>
    <w:basedOn w:val="Normal"/>
    <w:rsid w:val="00317799"/>
    <w:pPr>
      <w:spacing w:after="120"/>
      <w:ind w:left="1080"/>
      <w:contextualSpacing/>
    </w:pPr>
  </w:style>
  <w:style w:type="paragraph" w:styleId="ListContinue4">
    <w:name w:val="List Continue 4"/>
    <w:basedOn w:val="Normal"/>
    <w:rsid w:val="00317799"/>
    <w:pPr>
      <w:spacing w:after="120"/>
      <w:ind w:left="1440"/>
      <w:contextualSpacing/>
    </w:pPr>
  </w:style>
  <w:style w:type="paragraph" w:styleId="ListContinue5">
    <w:name w:val="List Continue 5"/>
    <w:basedOn w:val="Normal"/>
    <w:rsid w:val="00317799"/>
    <w:pPr>
      <w:spacing w:after="120"/>
      <w:ind w:left="1800"/>
      <w:contextualSpacing/>
    </w:pPr>
  </w:style>
  <w:style w:type="paragraph" w:styleId="ListNumber">
    <w:name w:val="List Number"/>
    <w:basedOn w:val="Normal"/>
    <w:link w:val="ListNumberChar"/>
    <w:qFormat/>
    <w:rsid w:val="004D5924"/>
    <w:pPr>
      <w:numPr>
        <w:numId w:val="11"/>
      </w:numPr>
      <w:tabs>
        <w:tab w:val="clear" w:pos="360"/>
        <w:tab w:val="left" w:pos="720"/>
      </w:tabs>
      <w:spacing w:before="120"/>
      <w:ind w:left="720"/>
    </w:pPr>
  </w:style>
  <w:style w:type="character" w:customStyle="1" w:styleId="ListNumberChar">
    <w:name w:val="List Number Char"/>
    <w:link w:val="ListNumber"/>
    <w:locked/>
    <w:rsid w:val="004D5924"/>
    <w:rPr>
      <w:color w:val="000000"/>
      <w:sz w:val="22"/>
    </w:rPr>
  </w:style>
  <w:style w:type="paragraph" w:styleId="ListNumber2">
    <w:name w:val="List Number 2"/>
    <w:basedOn w:val="Normal"/>
    <w:qFormat/>
    <w:rsid w:val="004D5924"/>
    <w:pPr>
      <w:numPr>
        <w:numId w:val="12"/>
      </w:numPr>
      <w:tabs>
        <w:tab w:val="left" w:pos="1080"/>
      </w:tabs>
      <w:spacing w:before="120"/>
      <w:ind w:left="1080"/>
    </w:pPr>
  </w:style>
  <w:style w:type="paragraph" w:styleId="ListNumber3">
    <w:name w:val="List Number 3"/>
    <w:basedOn w:val="Normal"/>
    <w:qFormat/>
    <w:rsid w:val="004D5924"/>
    <w:pPr>
      <w:numPr>
        <w:numId w:val="13"/>
      </w:numPr>
      <w:tabs>
        <w:tab w:val="left" w:pos="1440"/>
      </w:tabs>
      <w:spacing w:before="120"/>
      <w:ind w:left="1440"/>
    </w:pPr>
  </w:style>
  <w:style w:type="paragraph" w:styleId="ListNumber4">
    <w:name w:val="List Number 4"/>
    <w:basedOn w:val="ListNumber3"/>
    <w:rsid w:val="004D5924"/>
    <w:pPr>
      <w:numPr>
        <w:numId w:val="18"/>
      </w:numPr>
      <w:tabs>
        <w:tab w:val="clear" w:pos="1440"/>
        <w:tab w:val="left" w:pos="1800"/>
      </w:tabs>
      <w:ind w:left="1800"/>
    </w:pPr>
  </w:style>
  <w:style w:type="paragraph" w:styleId="ListNumber5">
    <w:name w:val="List Number 5"/>
    <w:basedOn w:val="ListNumber4"/>
    <w:rsid w:val="004D5924"/>
    <w:pPr>
      <w:numPr>
        <w:numId w:val="19"/>
      </w:numPr>
      <w:tabs>
        <w:tab w:val="clear" w:pos="1800"/>
        <w:tab w:val="left" w:pos="2160"/>
      </w:tabs>
      <w:ind w:left="2160"/>
    </w:pPr>
  </w:style>
  <w:style w:type="paragraph" w:styleId="ListParagraph">
    <w:name w:val="List Paragraph"/>
    <w:basedOn w:val="Normal"/>
    <w:uiPriority w:val="34"/>
    <w:qFormat/>
    <w:rsid w:val="00317799"/>
    <w:pPr>
      <w:ind w:left="720"/>
    </w:pPr>
    <w:rPr>
      <w:rFonts w:ascii="Calibri" w:eastAsia="Calibri" w:hAnsi="Calibri"/>
      <w:szCs w:val="22"/>
    </w:rPr>
  </w:style>
  <w:style w:type="character" w:customStyle="1" w:styleId="MacroTextChar">
    <w:name w:val="Macro Text Char"/>
    <w:link w:val="MacroText"/>
    <w:rsid w:val="00317799"/>
    <w:rPr>
      <w:rFonts w:ascii="Courier New" w:hAnsi="Courier New" w:cs="Courier New"/>
    </w:rPr>
  </w:style>
  <w:style w:type="table" w:styleId="MediumList2-Accent1">
    <w:name w:val="Medium List 2 Accent 1"/>
    <w:basedOn w:val="TableNormal"/>
    <w:uiPriority w:val="66"/>
    <w:rsid w:val="00317799"/>
    <w:pPr>
      <w:spacing w:before="200" w:after="200" w:line="276" w:lineRule="auto"/>
    </w:pPr>
    <w:rPr>
      <w:rFonts w:ascii="Cambria" w:hAnsi="Cambria"/>
      <w:color w:val="000000"/>
      <w:sz w:val="22"/>
      <w:szCs w:val="22"/>
      <w:lang w:bidi="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Shading1-Accent1">
    <w:name w:val="Medium Shading 1 Accent 1"/>
    <w:basedOn w:val="TableNormal"/>
    <w:uiPriority w:val="63"/>
    <w:rsid w:val="00317799"/>
    <w:rPr>
      <w:rFonts w:ascii="Calibri" w:eastAsia="Calibri" w:hAnsi="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317799"/>
    <w:rPr>
      <w:rFonts w:ascii="Calibri" w:eastAsia="Calibri" w:hAnsi="Calibri"/>
      <w:sz w:val="22"/>
      <w:szCs w:val="22"/>
      <w:lang w:bidi="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MenuBox">
    <w:name w:val="Menu Box"/>
    <w:basedOn w:val="Normal"/>
    <w:rsid w:val="00317799"/>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szCs w:val="22"/>
    </w:rPr>
  </w:style>
  <w:style w:type="paragraph" w:styleId="NoSpacing">
    <w:name w:val="No Spacing"/>
    <w:link w:val="NoSpacingChar"/>
    <w:uiPriority w:val="1"/>
    <w:qFormat/>
    <w:rsid w:val="00317799"/>
    <w:rPr>
      <w:rFonts w:ascii="Calibri" w:eastAsia="Calibri" w:hAnsi="Calibri"/>
      <w:sz w:val="22"/>
      <w:szCs w:val="22"/>
    </w:rPr>
  </w:style>
  <w:style w:type="character" w:customStyle="1" w:styleId="NoSpacingChar">
    <w:name w:val="No Spacing Char"/>
    <w:link w:val="NoSpacing"/>
    <w:uiPriority w:val="1"/>
    <w:rsid w:val="00317799"/>
    <w:rPr>
      <w:rFonts w:ascii="Calibri" w:eastAsia="Calibri" w:hAnsi="Calibri"/>
      <w:sz w:val="22"/>
      <w:szCs w:val="22"/>
    </w:rPr>
  </w:style>
  <w:style w:type="paragraph" w:styleId="NormalWeb">
    <w:name w:val="Normal (Web)"/>
    <w:basedOn w:val="Normal"/>
    <w:uiPriority w:val="99"/>
    <w:rsid w:val="00317799"/>
    <w:pPr>
      <w:spacing w:before="100" w:beforeAutospacing="1" w:after="100" w:afterAutospacing="1"/>
    </w:pPr>
    <w:rPr>
      <w:rFonts w:ascii="Arial Unicode MS" w:eastAsia="Arial Unicode MS" w:hAnsi="Arial Unicode MS" w:cs="Arial Unicode MS"/>
      <w:sz w:val="24"/>
      <w:szCs w:val="24"/>
    </w:rPr>
  </w:style>
  <w:style w:type="paragraph" w:styleId="NormalIndent">
    <w:name w:val="Normal Indent"/>
    <w:basedOn w:val="Normal"/>
    <w:rsid w:val="00317799"/>
    <w:pPr>
      <w:ind w:left="720"/>
    </w:pPr>
  </w:style>
  <w:style w:type="paragraph" w:customStyle="1" w:styleId="Note">
    <w:name w:val="Note"/>
    <w:basedOn w:val="Normal"/>
    <w:link w:val="NoteChar"/>
    <w:qFormat/>
    <w:rsid w:val="00317799"/>
    <w:pPr>
      <w:spacing w:before="120" w:after="120"/>
      <w:ind w:left="720" w:hanging="720"/>
    </w:pPr>
    <w:rPr>
      <w:rFonts w:eastAsia="Batang" w:cs="Arial"/>
      <w:szCs w:val="24"/>
      <w:lang w:eastAsia="ko-KR"/>
    </w:rPr>
  </w:style>
  <w:style w:type="character" w:customStyle="1" w:styleId="NoteChar">
    <w:name w:val="Note Char"/>
    <w:link w:val="Note"/>
    <w:locked/>
    <w:rsid w:val="00317799"/>
    <w:rPr>
      <w:rFonts w:eastAsia="Batang" w:cs="Arial"/>
      <w:color w:val="000000"/>
      <w:sz w:val="22"/>
      <w:szCs w:val="24"/>
      <w:lang w:eastAsia="ko-KR"/>
    </w:rPr>
  </w:style>
  <w:style w:type="paragraph" w:styleId="NoteHeading">
    <w:name w:val="Note Heading"/>
    <w:basedOn w:val="Normal"/>
    <w:next w:val="Normal"/>
    <w:link w:val="NoteHeadingChar"/>
    <w:rsid w:val="00317799"/>
  </w:style>
  <w:style w:type="character" w:customStyle="1" w:styleId="NoteHeadingChar">
    <w:name w:val="Note Heading Char"/>
    <w:link w:val="NoteHeading"/>
    <w:rsid w:val="00317799"/>
    <w:rPr>
      <w:color w:val="000000"/>
      <w:sz w:val="22"/>
    </w:rPr>
  </w:style>
  <w:style w:type="paragraph" w:customStyle="1" w:styleId="NoteIndent">
    <w:name w:val="Note Indent"/>
    <w:basedOn w:val="Note"/>
    <w:qFormat/>
    <w:rsid w:val="00317799"/>
    <w:pPr>
      <w:ind w:left="1080"/>
    </w:pPr>
  </w:style>
  <w:style w:type="paragraph" w:customStyle="1" w:styleId="NoteIndent2">
    <w:name w:val="Note Indent 2"/>
    <w:basedOn w:val="NoteIndent"/>
    <w:qFormat/>
    <w:rsid w:val="00317799"/>
    <w:pPr>
      <w:ind w:left="1440"/>
    </w:pPr>
  </w:style>
  <w:style w:type="paragraph" w:customStyle="1" w:styleId="NoteIndent3">
    <w:name w:val="Note Indent 3"/>
    <w:basedOn w:val="NoteIndent2"/>
    <w:qFormat/>
    <w:rsid w:val="00317799"/>
    <w:pPr>
      <w:ind w:left="1800"/>
    </w:pPr>
  </w:style>
  <w:style w:type="paragraph" w:customStyle="1" w:styleId="NoteIndent4">
    <w:name w:val="Note Indent 4"/>
    <w:basedOn w:val="NoteIndent3"/>
    <w:qFormat/>
    <w:rsid w:val="00317799"/>
    <w:pPr>
      <w:ind w:left="2160"/>
    </w:pPr>
  </w:style>
  <w:style w:type="paragraph" w:customStyle="1" w:styleId="NoteListBullet">
    <w:name w:val="Note List Bullet"/>
    <w:basedOn w:val="Normal"/>
    <w:qFormat/>
    <w:rsid w:val="00317799"/>
    <w:pPr>
      <w:numPr>
        <w:numId w:val="14"/>
      </w:numPr>
      <w:tabs>
        <w:tab w:val="left" w:pos="1440"/>
      </w:tabs>
      <w:spacing w:before="60" w:after="60"/>
    </w:pPr>
    <w:rPr>
      <w:szCs w:val="22"/>
    </w:rPr>
  </w:style>
  <w:style w:type="character" w:styleId="PlaceholderText">
    <w:name w:val="Placeholder Text"/>
    <w:uiPriority w:val="99"/>
    <w:semiHidden/>
    <w:rsid w:val="00317799"/>
    <w:rPr>
      <w:color w:val="808080"/>
    </w:rPr>
  </w:style>
  <w:style w:type="character" w:customStyle="1" w:styleId="PlainTextChar">
    <w:name w:val="Plain Text Char"/>
    <w:link w:val="PlainText"/>
    <w:rsid w:val="00317799"/>
    <w:rPr>
      <w:rFonts w:ascii="Courier New" w:hAnsi="Courier New" w:cs="Courier New"/>
      <w:color w:val="000000"/>
    </w:rPr>
  </w:style>
  <w:style w:type="paragraph" w:styleId="Quote">
    <w:name w:val="Quote"/>
    <w:basedOn w:val="Normal"/>
    <w:next w:val="Normal"/>
    <w:link w:val="QuoteChar"/>
    <w:uiPriority w:val="29"/>
    <w:qFormat/>
    <w:rsid w:val="00317799"/>
    <w:rPr>
      <w:i/>
      <w:iCs/>
    </w:rPr>
  </w:style>
  <w:style w:type="character" w:customStyle="1" w:styleId="QuoteChar">
    <w:name w:val="Quote Char"/>
    <w:link w:val="Quote"/>
    <w:uiPriority w:val="29"/>
    <w:rsid w:val="00317799"/>
    <w:rPr>
      <w:i/>
      <w:iCs/>
      <w:color w:val="000000"/>
      <w:sz w:val="22"/>
    </w:rPr>
  </w:style>
  <w:style w:type="paragraph" w:styleId="Salutation">
    <w:name w:val="Salutation"/>
    <w:basedOn w:val="Normal"/>
    <w:next w:val="Normal"/>
    <w:link w:val="SalutationChar"/>
    <w:rsid w:val="00317799"/>
  </w:style>
  <w:style w:type="character" w:customStyle="1" w:styleId="SalutationChar">
    <w:name w:val="Salutation Char"/>
    <w:link w:val="Salutation"/>
    <w:rsid w:val="00317799"/>
    <w:rPr>
      <w:color w:val="000000"/>
      <w:sz w:val="22"/>
    </w:rPr>
  </w:style>
  <w:style w:type="paragraph" w:styleId="Signature">
    <w:name w:val="Signature"/>
    <w:basedOn w:val="Normal"/>
    <w:link w:val="SignatureChar"/>
    <w:rsid w:val="00317799"/>
    <w:pPr>
      <w:ind w:left="4320"/>
    </w:pPr>
  </w:style>
  <w:style w:type="character" w:customStyle="1" w:styleId="SignatureChar">
    <w:name w:val="Signature Char"/>
    <w:link w:val="Signature"/>
    <w:rsid w:val="00317799"/>
    <w:rPr>
      <w:color w:val="000000"/>
      <w:sz w:val="22"/>
    </w:rPr>
  </w:style>
  <w:style w:type="character" w:styleId="Strong">
    <w:name w:val="Strong"/>
    <w:qFormat/>
    <w:rsid w:val="00317799"/>
    <w:rPr>
      <w:b/>
      <w:bCs/>
    </w:rPr>
  </w:style>
  <w:style w:type="character" w:styleId="SubtleEmphasis">
    <w:name w:val="Subtle Emphasis"/>
    <w:uiPriority w:val="19"/>
    <w:qFormat/>
    <w:rsid w:val="00317799"/>
    <w:rPr>
      <w:i/>
      <w:iCs/>
      <w:color w:val="243F60"/>
    </w:rPr>
  </w:style>
  <w:style w:type="character" w:styleId="SubtleReference">
    <w:name w:val="Subtle Reference"/>
    <w:uiPriority w:val="31"/>
    <w:qFormat/>
    <w:rsid w:val="00317799"/>
    <w:rPr>
      <w:b/>
      <w:bCs/>
      <w:color w:val="4F81BD"/>
    </w:rPr>
  </w:style>
  <w:style w:type="paragraph" w:customStyle="1" w:styleId="TableCaution">
    <w:name w:val="Table Caution"/>
    <w:basedOn w:val="Caution"/>
    <w:qFormat/>
    <w:rsid w:val="00317799"/>
    <w:pPr>
      <w:spacing w:before="60" w:after="60"/>
      <w:ind w:left="720" w:hanging="720"/>
    </w:pPr>
    <w:rPr>
      <w:rFonts w:ascii="Arial Bold" w:eastAsia="Times New Roman" w:hAnsi="Arial Bold"/>
      <w:lang w:eastAsia="en-US"/>
    </w:rPr>
  </w:style>
  <w:style w:type="table" w:styleId="TableColumns5">
    <w:name w:val="Table Columns 5"/>
    <w:basedOn w:val="TableNormal"/>
    <w:rsid w:val="00317799"/>
    <w:pPr>
      <w:spacing w:before="200" w:after="200" w:line="276" w:lineRule="auto"/>
    </w:pPr>
    <w:rPr>
      <w:rFonts w:ascii="Calibri" w:eastAsia="Calibri" w:hAnsi="Calibri"/>
      <w:sz w:val="22"/>
      <w:szCs w:val="22"/>
      <w:lang w:bidi="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ableHeading">
    <w:name w:val="Table Heading"/>
    <w:basedOn w:val="TableText"/>
    <w:qFormat/>
    <w:rsid w:val="00317799"/>
    <w:pPr>
      <w:keepNext/>
      <w:keepLines/>
      <w:overflowPunct/>
      <w:autoSpaceDE/>
      <w:autoSpaceDN/>
      <w:adjustRightInd/>
      <w:textAlignment w:val="auto"/>
    </w:pPr>
    <w:rPr>
      <w:b/>
    </w:rPr>
  </w:style>
  <w:style w:type="paragraph" w:customStyle="1" w:styleId="TableListBullet">
    <w:name w:val="Table List Bullet"/>
    <w:basedOn w:val="Normal"/>
    <w:qFormat/>
    <w:rsid w:val="00317799"/>
    <w:pPr>
      <w:numPr>
        <w:numId w:val="15"/>
      </w:numPr>
      <w:autoSpaceDE w:val="0"/>
      <w:autoSpaceDN w:val="0"/>
      <w:adjustRightInd w:val="0"/>
      <w:spacing w:before="60" w:after="60"/>
      <w:ind w:left="360"/>
    </w:pPr>
    <w:rPr>
      <w:rFonts w:ascii="Arial" w:hAnsi="Arial" w:cs="Arial"/>
      <w:sz w:val="20"/>
    </w:rPr>
  </w:style>
  <w:style w:type="paragraph" w:customStyle="1" w:styleId="TableListBullet2">
    <w:name w:val="Table List Bullet 2"/>
    <w:basedOn w:val="Normal"/>
    <w:qFormat/>
    <w:rsid w:val="00317799"/>
    <w:pPr>
      <w:numPr>
        <w:numId w:val="16"/>
      </w:numPr>
      <w:autoSpaceDE w:val="0"/>
      <w:autoSpaceDN w:val="0"/>
      <w:adjustRightInd w:val="0"/>
      <w:spacing w:before="60" w:after="60"/>
    </w:pPr>
    <w:rPr>
      <w:rFonts w:ascii="Arial" w:hAnsi="Arial" w:cs="Arial"/>
      <w:sz w:val="20"/>
    </w:rPr>
  </w:style>
  <w:style w:type="paragraph" w:customStyle="1" w:styleId="TableNote">
    <w:name w:val="Table Note"/>
    <w:basedOn w:val="TableText"/>
    <w:qFormat/>
    <w:rsid w:val="00317799"/>
    <w:pPr>
      <w:ind w:left="533" w:hanging="533"/>
    </w:pPr>
  </w:style>
  <w:style w:type="paragraph" w:styleId="TableofAuthorities">
    <w:name w:val="table of authorities"/>
    <w:basedOn w:val="Normal"/>
    <w:next w:val="Normal"/>
    <w:rsid w:val="00317799"/>
    <w:pPr>
      <w:ind w:left="220" w:hanging="220"/>
    </w:pPr>
  </w:style>
  <w:style w:type="paragraph" w:customStyle="1" w:styleId="TableTextIndent">
    <w:name w:val="Table Text Indent"/>
    <w:basedOn w:val="TableText"/>
    <w:qFormat/>
    <w:rsid w:val="00317799"/>
    <w:pPr>
      <w:ind w:left="360"/>
    </w:pPr>
  </w:style>
  <w:style w:type="paragraph" w:customStyle="1" w:styleId="TableTextIndent2">
    <w:name w:val="Table Text Indent 2"/>
    <w:basedOn w:val="TableTextIndent"/>
    <w:qFormat/>
    <w:rsid w:val="00317799"/>
    <w:pPr>
      <w:ind w:left="720"/>
    </w:pPr>
  </w:style>
  <w:style w:type="paragraph" w:customStyle="1" w:styleId="TableTextIndent3">
    <w:name w:val="Table Text Indent 3"/>
    <w:basedOn w:val="TableTextIndent2"/>
    <w:qFormat/>
    <w:rsid w:val="00317799"/>
    <w:pPr>
      <w:ind w:left="1080"/>
    </w:pPr>
  </w:style>
  <w:style w:type="paragraph" w:styleId="TOAHeading">
    <w:name w:val="toa heading"/>
    <w:basedOn w:val="Normal"/>
    <w:next w:val="Normal"/>
    <w:rsid w:val="00317799"/>
    <w:pPr>
      <w:spacing w:before="120"/>
    </w:pPr>
    <w:rPr>
      <w:rFonts w:ascii="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77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www.va.gov/vdl/application.asp?appid=115"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va.gov/vd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hyperlink" Target="http://www.adobe.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header" Target="header4.xml"/><Relationship Id="rId27" Type="http://schemas.openxmlformats.org/officeDocument/2006/relationships/header" Target="header7.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fblomt\AppData\Roaming\Microsoft\Templates\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73AC0-839B-4E45-B59C-7A84850EA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Normal.dotx</Template>
  <TotalTime>155</TotalTime>
  <Pages>22</Pages>
  <Words>5470</Words>
  <Characters>31185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Statistical Analysis of Global Growth (SAGG) User Manual</vt:lpstr>
    </vt:vector>
  </TitlesOfParts>
  <Company>Veteran Affairs</Company>
  <LinksUpToDate>false</LinksUpToDate>
  <CharactersWithSpaces>36582</CharactersWithSpaces>
  <SharedDoc>false</SharedDoc>
  <HLinks>
    <vt:vector size="186" baseType="variant">
      <vt:variant>
        <vt:i4>8323108</vt:i4>
      </vt:variant>
      <vt:variant>
        <vt:i4>195</vt:i4>
      </vt:variant>
      <vt:variant>
        <vt:i4>0</vt:i4>
      </vt:variant>
      <vt:variant>
        <vt:i4>5</vt:i4>
      </vt:variant>
      <vt:variant>
        <vt:lpwstr>http://vaww.vista.med.va.gov/iss/acronyms/index.asp</vt:lpwstr>
      </vt:variant>
      <vt:variant>
        <vt:lpwstr/>
      </vt:variant>
      <vt:variant>
        <vt:i4>1310799</vt:i4>
      </vt:variant>
      <vt:variant>
        <vt:i4>192</vt:i4>
      </vt:variant>
      <vt:variant>
        <vt:i4>0</vt:i4>
      </vt:variant>
      <vt:variant>
        <vt:i4>5</vt:i4>
      </vt:variant>
      <vt:variant>
        <vt:lpwstr>http://vista.med.va.gov/iss/glossary.asp</vt:lpwstr>
      </vt:variant>
      <vt:variant>
        <vt:lpwstr/>
      </vt:variant>
      <vt:variant>
        <vt:i4>5570589</vt:i4>
      </vt:variant>
      <vt:variant>
        <vt:i4>156</vt:i4>
      </vt:variant>
      <vt:variant>
        <vt:i4>0</vt:i4>
      </vt:variant>
      <vt:variant>
        <vt:i4>5</vt:i4>
      </vt:variant>
      <vt:variant>
        <vt:lpwstr>ftp://ftp.fo-slc.med.va.gov/</vt:lpwstr>
      </vt:variant>
      <vt:variant>
        <vt:lpwstr/>
      </vt:variant>
      <vt:variant>
        <vt:i4>3145853</vt:i4>
      </vt:variant>
      <vt:variant>
        <vt:i4>153</vt:i4>
      </vt:variant>
      <vt:variant>
        <vt:i4>0</vt:i4>
      </vt:variant>
      <vt:variant>
        <vt:i4>5</vt:i4>
      </vt:variant>
      <vt:variant>
        <vt:lpwstr>ftp://ftp.fo-hines.med.va.gov/</vt:lpwstr>
      </vt:variant>
      <vt:variant>
        <vt:lpwstr/>
      </vt:variant>
      <vt:variant>
        <vt:i4>2883630</vt:i4>
      </vt:variant>
      <vt:variant>
        <vt:i4>150</vt:i4>
      </vt:variant>
      <vt:variant>
        <vt:i4>0</vt:i4>
      </vt:variant>
      <vt:variant>
        <vt:i4>5</vt:i4>
      </vt:variant>
      <vt:variant>
        <vt:lpwstr>ftp://ftp.fo-albany.med.va.gov/</vt:lpwstr>
      </vt:variant>
      <vt:variant>
        <vt:lpwstr/>
      </vt:variant>
      <vt:variant>
        <vt:i4>7864378</vt:i4>
      </vt:variant>
      <vt:variant>
        <vt:i4>147</vt:i4>
      </vt:variant>
      <vt:variant>
        <vt:i4>0</vt:i4>
      </vt:variant>
      <vt:variant>
        <vt:i4>5</vt:i4>
      </vt:variant>
      <vt:variant>
        <vt:lpwstr>http://www.va.gov/vdl/</vt:lpwstr>
      </vt:variant>
      <vt:variant>
        <vt:lpwstr/>
      </vt:variant>
      <vt:variant>
        <vt:i4>1441802</vt:i4>
      </vt:variant>
      <vt:variant>
        <vt:i4>144</vt:i4>
      </vt:variant>
      <vt:variant>
        <vt:i4>0</vt:i4>
      </vt:variant>
      <vt:variant>
        <vt:i4>5</vt:i4>
      </vt:variant>
      <vt:variant>
        <vt:lpwstr>http://vista.med.va.gov/iss/acrobat/index.asp</vt:lpwstr>
      </vt:variant>
      <vt:variant>
        <vt:lpwstr/>
      </vt:variant>
      <vt:variant>
        <vt:i4>5111831</vt:i4>
      </vt:variant>
      <vt:variant>
        <vt:i4>141</vt:i4>
      </vt:variant>
      <vt:variant>
        <vt:i4>0</vt:i4>
      </vt:variant>
      <vt:variant>
        <vt:i4>5</vt:i4>
      </vt:variant>
      <vt:variant>
        <vt:lpwstr>http://www.adobe.com/</vt:lpwstr>
      </vt:variant>
      <vt:variant>
        <vt:lpwstr/>
      </vt:variant>
      <vt:variant>
        <vt:i4>6160421</vt:i4>
      </vt:variant>
      <vt:variant>
        <vt:i4>138</vt:i4>
      </vt:variant>
      <vt:variant>
        <vt:i4>0</vt:i4>
      </vt:variant>
      <vt:variant>
        <vt:i4>5</vt:i4>
      </vt:variant>
      <vt:variant>
        <vt:lpwstr>http://vista.med.va.gov/capman/CP_Tools.asp</vt:lpwstr>
      </vt:variant>
      <vt:variant>
        <vt:lpwstr/>
      </vt:variant>
      <vt:variant>
        <vt:i4>6160385</vt:i4>
      </vt:variant>
      <vt:variant>
        <vt:i4>135</vt:i4>
      </vt:variant>
      <vt:variant>
        <vt:i4>0</vt:i4>
      </vt:variant>
      <vt:variant>
        <vt:i4>5</vt:i4>
      </vt:variant>
      <vt:variant>
        <vt:lpwstr>http://vista.med.va.gov/</vt:lpwstr>
      </vt:variant>
      <vt:variant>
        <vt:lpwstr/>
      </vt:variant>
      <vt:variant>
        <vt:i4>1638449</vt:i4>
      </vt:variant>
      <vt:variant>
        <vt:i4>125</vt:i4>
      </vt:variant>
      <vt:variant>
        <vt:i4>0</vt:i4>
      </vt:variant>
      <vt:variant>
        <vt:i4>5</vt:i4>
      </vt:variant>
      <vt:variant>
        <vt:lpwstr/>
      </vt:variant>
      <vt:variant>
        <vt:lpwstr>_Toc433709632</vt:lpwstr>
      </vt:variant>
      <vt:variant>
        <vt:i4>1638449</vt:i4>
      </vt:variant>
      <vt:variant>
        <vt:i4>119</vt:i4>
      </vt:variant>
      <vt:variant>
        <vt:i4>0</vt:i4>
      </vt:variant>
      <vt:variant>
        <vt:i4>5</vt:i4>
      </vt:variant>
      <vt:variant>
        <vt:lpwstr/>
      </vt:variant>
      <vt:variant>
        <vt:lpwstr>_Toc433709631</vt:lpwstr>
      </vt:variant>
      <vt:variant>
        <vt:i4>1638449</vt:i4>
      </vt:variant>
      <vt:variant>
        <vt:i4>113</vt:i4>
      </vt:variant>
      <vt:variant>
        <vt:i4>0</vt:i4>
      </vt:variant>
      <vt:variant>
        <vt:i4>5</vt:i4>
      </vt:variant>
      <vt:variant>
        <vt:lpwstr/>
      </vt:variant>
      <vt:variant>
        <vt:lpwstr>_Toc433709630</vt:lpwstr>
      </vt:variant>
      <vt:variant>
        <vt:i4>1572913</vt:i4>
      </vt:variant>
      <vt:variant>
        <vt:i4>107</vt:i4>
      </vt:variant>
      <vt:variant>
        <vt:i4>0</vt:i4>
      </vt:variant>
      <vt:variant>
        <vt:i4>5</vt:i4>
      </vt:variant>
      <vt:variant>
        <vt:lpwstr/>
      </vt:variant>
      <vt:variant>
        <vt:lpwstr>_Toc433709629</vt:lpwstr>
      </vt:variant>
      <vt:variant>
        <vt:i4>1572913</vt:i4>
      </vt:variant>
      <vt:variant>
        <vt:i4>101</vt:i4>
      </vt:variant>
      <vt:variant>
        <vt:i4>0</vt:i4>
      </vt:variant>
      <vt:variant>
        <vt:i4>5</vt:i4>
      </vt:variant>
      <vt:variant>
        <vt:lpwstr/>
      </vt:variant>
      <vt:variant>
        <vt:lpwstr>_Toc433709628</vt:lpwstr>
      </vt:variant>
      <vt:variant>
        <vt:i4>1572913</vt:i4>
      </vt:variant>
      <vt:variant>
        <vt:i4>95</vt:i4>
      </vt:variant>
      <vt:variant>
        <vt:i4>0</vt:i4>
      </vt:variant>
      <vt:variant>
        <vt:i4>5</vt:i4>
      </vt:variant>
      <vt:variant>
        <vt:lpwstr/>
      </vt:variant>
      <vt:variant>
        <vt:lpwstr>_Toc433709627</vt:lpwstr>
      </vt:variant>
      <vt:variant>
        <vt:i4>1900592</vt:i4>
      </vt:variant>
      <vt:variant>
        <vt:i4>86</vt:i4>
      </vt:variant>
      <vt:variant>
        <vt:i4>0</vt:i4>
      </vt:variant>
      <vt:variant>
        <vt:i4>5</vt:i4>
      </vt:variant>
      <vt:variant>
        <vt:lpwstr/>
      </vt:variant>
      <vt:variant>
        <vt:lpwstr>_Toc433708769</vt:lpwstr>
      </vt:variant>
      <vt:variant>
        <vt:i4>1900592</vt:i4>
      </vt:variant>
      <vt:variant>
        <vt:i4>80</vt:i4>
      </vt:variant>
      <vt:variant>
        <vt:i4>0</vt:i4>
      </vt:variant>
      <vt:variant>
        <vt:i4>5</vt:i4>
      </vt:variant>
      <vt:variant>
        <vt:lpwstr/>
      </vt:variant>
      <vt:variant>
        <vt:lpwstr>_Toc433708768</vt:lpwstr>
      </vt:variant>
      <vt:variant>
        <vt:i4>1900592</vt:i4>
      </vt:variant>
      <vt:variant>
        <vt:i4>74</vt:i4>
      </vt:variant>
      <vt:variant>
        <vt:i4>0</vt:i4>
      </vt:variant>
      <vt:variant>
        <vt:i4>5</vt:i4>
      </vt:variant>
      <vt:variant>
        <vt:lpwstr/>
      </vt:variant>
      <vt:variant>
        <vt:lpwstr>_Toc433708767</vt:lpwstr>
      </vt:variant>
      <vt:variant>
        <vt:i4>1900592</vt:i4>
      </vt:variant>
      <vt:variant>
        <vt:i4>68</vt:i4>
      </vt:variant>
      <vt:variant>
        <vt:i4>0</vt:i4>
      </vt:variant>
      <vt:variant>
        <vt:i4>5</vt:i4>
      </vt:variant>
      <vt:variant>
        <vt:lpwstr/>
      </vt:variant>
      <vt:variant>
        <vt:lpwstr>_Toc433708766</vt:lpwstr>
      </vt:variant>
      <vt:variant>
        <vt:i4>1900592</vt:i4>
      </vt:variant>
      <vt:variant>
        <vt:i4>62</vt:i4>
      </vt:variant>
      <vt:variant>
        <vt:i4>0</vt:i4>
      </vt:variant>
      <vt:variant>
        <vt:i4>5</vt:i4>
      </vt:variant>
      <vt:variant>
        <vt:lpwstr/>
      </vt:variant>
      <vt:variant>
        <vt:lpwstr>_Toc433708765</vt:lpwstr>
      </vt:variant>
      <vt:variant>
        <vt:i4>1900592</vt:i4>
      </vt:variant>
      <vt:variant>
        <vt:i4>56</vt:i4>
      </vt:variant>
      <vt:variant>
        <vt:i4>0</vt:i4>
      </vt:variant>
      <vt:variant>
        <vt:i4>5</vt:i4>
      </vt:variant>
      <vt:variant>
        <vt:lpwstr/>
      </vt:variant>
      <vt:variant>
        <vt:lpwstr>_Toc433708764</vt:lpwstr>
      </vt:variant>
      <vt:variant>
        <vt:i4>1900592</vt:i4>
      </vt:variant>
      <vt:variant>
        <vt:i4>50</vt:i4>
      </vt:variant>
      <vt:variant>
        <vt:i4>0</vt:i4>
      </vt:variant>
      <vt:variant>
        <vt:i4>5</vt:i4>
      </vt:variant>
      <vt:variant>
        <vt:lpwstr/>
      </vt:variant>
      <vt:variant>
        <vt:lpwstr>_Toc433708763</vt:lpwstr>
      </vt:variant>
      <vt:variant>
        <vt:i4>1900592</vt:i4>
      </vt:variant>
      <vt:variant>
        <vt:i4>44</vt:i4>
      </vt:variant>
      <vt:variant>
        <vt:i4>0</vt:i4>
      </vt:variant>
      <vt:variant>
        <vt:i4>5</vt:i4>
      </vt:variant>
      <vt:variant>
        <vt:lpwstr/>
      </vt:variant>
      <vt:variant>
        <vt:lpwstr>_Toc433708762</vt:lpwstr>
      </vt:variant>
      <vt:variant>
        <vt:i4>1900592</vt:i4>
      </vt:variant>
      <vt:variant>
        <vt:i4>38</vt:i4>
      </vt:variant>
      <vt:variant>
        <vt:i4>0</vt:i4>
      </vt:variant>
      <vt:variant>
        <vt:i4>5</vt:i4>
      </vt:variant>
      <vt:variant>
        <vt:lpwstr/>
      </vt:variant>
      <vt:variant>
        <vt:lpwstr>_Toc433708761</vt:lpwstr>
      </vt:variant>
      <vt:variant>
        <vt:i4>1900592</vt:i4>
      </vt:variant>
      <vt:variant>
        <vt:i4>32</vt:i4>
      </vt:variant>
      <vt:variant>
        <vt:i4>0</vt:i4>
      </vt:variant>
      <vt:variant>
        <vt:i4>5</vt:i4>
      </vt:variant>
      <vt:variant>
        <vt:lpwstr/>
      </vt:variant>
      <vt:variant>
        <vt:lpwstr>_Toc433708760</vt:lpwstr>
      </vt:variant>
      <vt:variant>
        <vt:i4>1966128</vt:i4>
      </vt:variant>
      <vt:variant>
        <vt:i4>26</vt:i4>
      </vt:variant>
      <vt:variant>
        <vt:i4>0</vt:i4>
      </vt:variant>
      <vt:variant>
        <vt:i4>5</vt:i4>
      </vt:variant>
      <vt:variant>
        <vt:lpwstr/>
      </vt:variant>
      <vt:variant>
        <vt:lpwstr>_Toc433708759</vt:lpwstr>
      </vt:variant>
      <vt:variant>
        <vt:i4>1966128</vt:i4>
      </vt:variant>
      <vt:variant>
        <vt:i4>20</vt:i4>
      </vt:variant>
      <vt:variant>
        <vt:i4>0</vt:i4>
      </vt:variant>
      <vt:variant>
        <vt:i4>5</vt:i4>
      </vt:variant>
      <vt:variant>
        <vt:lpwstr/>
      </vt:variant>
      <vt:variant>
        <vt:lpwstr>_Toc433708758</vt:lpwstr>
      </vt:variant>
      <vt:variant>
        <vt:i4>1966128</vt:i4>
      </vt:variant>
      <vt:variant>
        <vt:i4>14</vt:i4>
      </vt:variant>
      <vt:variant>
        <vt:i4>0</vt:i4>
      </vt:variant>
      <vt:variant>
        <vt:i4>5</vt:i4>
      </vt:variant>
      <vt:variant>
        <vt:lpwstr/>
      </vt:variant>
      <vt:variant>
        <vt:lpwstr>_Toc433708757</vt:lpwstr>
      </vt:variant>
      <vt:variant>
        <vt:i4>1966128</vt:i4>
      </vt:variant>
      <vt:variant>
        <vt:i4>8</vt:i4>
      </vt:variant>
      <vt:variant>
        <vt:i4>0</vt:i4>
      </vt:variant>
      <vt:variant>
        <vt:i4>5</vt:i4>
      </vt:variant>
      <vt:variant>
        <vt:lpwstr/>
      </vt:variant>
      <vt:variant>
        <vt:lpwstr>_Toc433708756</vt:lpwstr>
      </vt:variant>
      <vt:variant>
        <vt:i4>1966128</vt:i4>
      </vt:variant>
      <vt:variant>
        <vt:i4>2</vt:i4>
      </vt:variant>
      <vt:variant>
        <vt:i4>0</vt:i4>
      </vt:variant>
      <vt:variant>
        <vt:i4>5</vt:i4>
      </vt:variant>
      <vt:variant>
        <vt:lpwstr/>
      </vt:variant>
      <vt:variant>
        <vt:lpwstr>_Toc433708755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of Global Growth (SAGG) User Manual</dc:title>
  <dc:subject>How to use Statistical Analysis of Global Growth (SAGG)</dc:subject>
  <dc:creator>Robert Kamarowski from the SAGG Development Team;Susan Strack, Oakland Office of Information Field Office (OIFO)</dc:creator>
  <cp:keywords>Capacity Planning,ASSESS,process,SAAG,Statistical Analysis of Global Growth</cp:keywords>
  <cp:lastModifiedBy>Blom, Thom</cp:lastModifiedBy>
  <cp:revision>27</cp:revision>
  <cp:lastPrinted>2015-10-27T19:45:00Z</cp:lastPrinted>
  <dcterms:created xsi:type="dcterms:W3CDTF">2015-12-30T16:23:00Z</dcterms:created>
  <dcterms:modified xsi:type="dcterms:W3CDTF">2015-12-30T22:59:00Z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
    <vt:lpwstr>Statistical Analysis of Global Growth User Manual</vt:lpwstr>
  </property>
  <property fmtid="{D5CDD505-2E9C-101B-9397-08002B2CF9AE}" pid="3" name="DateReviewed">
    <vt:lpwstr>20070731</vt:lpwstr>
  </property>
  <property fmtid="{D5CDD505-2E9C-101B-9397-08002B2CF9AE}" pid="4" name="Language">
    <vt:lpwstr>en</vt:lpwstr>
  </property>
  <property fmtid="{D5CDD505-2E9C-101B-9397-08002B2CF9AE}" pid="5" name="Creator">
    <vt:lpwstr>vhaisfstracs</vt:lpwstr>
  </property>
  <property fmtid="{D5CDD505-2E9C-101B-9397-08002B2CF9AE}" pid="6" name="Type">
    <vt:lpwstr>Manual</vt:lpwstr>
  </property>
  <property fmtid="{D5CDD505-2E9C-101B-9397-08002B2CF9AE}" pid="7" name="DateCreated">
    <vt:lpwstr>20070731</vt:lpwstr>
  </property>
</Properties>
</file>