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81E84A" w14:textId="77777777" w:rsidR="0064180F" w:rsidRPr="00E93EB8" w:rsidRDefault="0064180F" w:rsidP="0064180F">
      <w:pPr>
        <w:rPr>
          <w:b/>
          <w:bCs/>
          <w:color w:val="FF0000"/>
        </w:rPr>
      </w:pPr>
      <w:r w:rsidRPr="00E93EB8">
        <w:rPr>
          <w:b/>
          <w:bCs/>
          <w:color w:val="FF0000"/>
        </w:rPr>
        <w:t>1. 프로젝트 개요</w:t>
      </w:r>
    </w:p>
    <w:p w14:paraId="4DB95DBC" w14:textId="754AF478" w:rsidR="0064180F" w:rsidRPr="0064180F" w:rsidRDefault="0064180F" w:rsidP="0064180F">
      <w:r w:rsidRPr="0064180F">
        <w:rPr>
          <w:b/>
          <w:bCs/>
        </w:rPr>
        <w:t>프로젝트명</w:t>
      </w:r>
      <w:r w:rsidRPr="0064180F">
        <w:t>: 주식 상승/하락 예측 서비스</w:t>
      </w:r>
      <w:r w:rsidRPr="0064180F">
        <w:br/>
      </w:r>
      <w:r w:rsidRPr="0064180F">
        <w:rPr>
          <w:b/>
          <w:bCs/>
        </w:rPr>
        <w:t>목표</w:t>
      </w:r>
      <w:r w:rsidRPr="0064180F">
        <w:t>: 주식 데이터를 분석하여 다음 날 해당 주식이 상승할지 하락할지를 예측하고 사용자에게 제공하는 서비스를 구축.</w:t>
      </w:r>
      <w:r w:rsidRPr="0064180F">
        <w:br/>
      </w:r>
    </w:p>
    <w:p w14:paraId="5B4DE311" w14:textId="77777777" w:rsidR="0064180F" w:rsidRPr="00E93EB8" w:rsidRDefault="0064180F" w:rsidP="0064180F">
      <w:pPr>
        <w:rPr>
          <w:b/>
          <w:bCs/>
          <w:color w:val="FF0000"/>
        </w:rPr>
      </w:pPr>
      <w:r w:rsidRPr="00E93EB8">
        <w:rPr>
          <w:b/>
          <w:bCs/>
          <w:color w:val="FF0000"/>
        </w:rPr>
        <w:t>2. 주요 기능</w:t>
      </w:r>
    </w:p>
    <w:p w14:paraId="560CE0FC" w14:textId="77777777" w:rsidR="0064180F" w:rsidRPr="0064180F" w:rsidRDefault="0064180F" w:rsidP="0064180F">
      <w:pPr>
        <w:numPr>
          <w:ilvl w:val="0"/>
          <w:numId w:val="1"/>
        </w:numPr>
      </w:pPr>
      <w:r w:rsidRPr="0064180F">
        <w:rPr>
          <w:b/>
          <w:bCs/>
        </w:rPr>
        <w:t>주식 예측</w:t>
      </w:r>
      <w:r w:rsidRPr="0064180F">
        <w:t>: 사용자가 특정 주식 종목을 선택하면, AI가 다음 날 해당 주식의 상승 또는 하락을 예측하여 결과를 제공.</w:t>
      </w:r>
    </w:p>
    <w:p w14:paraId="47200D45" w14:textId="77777777" w:rsidR="0064180F" w:rsidRPr="0064180F" w:rsidRDefault="0064180F" w:rsidP="0064180F">
      <w:pPr>
        <w:numPr>
          <w:ilvl w:val="1"/>
          <w:numId w:val="1"/>
        </w:numPr>
      </w:pPr>
      <w:r w:rsidRPr="0064180F">
        <w:t>상승/하락 예측 결과를 간단한 아이콘(예: 화살표)이나 퍼센트로 표시.</w:t>
      </w:r>
    </w:p>
    <w:p w14:paraId="33A9F538" w14:textId="77777777" w:rsidR="0064180F" w:rsidRPr="0064180F" w:rsidRDefault="0064180F" w:rsidP="0064180F">
      <w:pPr>
        <w:numPr>
          <w:ilvl w:val="0"/>
          <w:numId w:val="1"/>
        </w:numPr>
      </w:pPr>
      <w:r w:rsidRPr="0064180F">
        <w:rPr>
          <w:b/>
          <w:bCs/>
        </w:rPr>
        <w:t>히스토리 분석</w:t>
      </w:r>
      <w:r w:rsidRPr="0064180F">
        <w:t>: 과거 주식 가격 데이터 및 예측 정확도 기록을 제공하여 사용자에게 참고할 수 있는 지표 제공.</w:t>
      </w:r>
    </w:p>
    <w:p w14:paraId="622B82C7" w14:textId="77777777" w:rsidR="0064180F" w:rsidRDefault="0064180F"/>
    <w:p w14:paraId="70DE1FA1" w14:textId="5150F738" w:rsidR="0064180F" w:rsidRPr="00E93EB8" w:rsidRDefault="00E93EB8" w:rsidP="0064180F">
      <w:pPr>
        <w:rPr>
          <w:b/>
          <w:bCs/>
          <w:color w:val="FF0000"/>
        </w:rPr>
      </w:pPr>
      <w:r w:rsidRPr="00E93EB8">
        <w:rPr>
          <w:rFonts w:hint="eastAsia"/>
          <w:b/>
          <w:bCs/>
          <w:color w:val="FF0000"/>
        </w:rPr>
        <w:t>3</w:t>
      </w:r>
      <w:r w:rsidR="0064180F" w:rsidRPr="00E93EB8">
        <w:rPr>
          <w:b/>
          <w:bCs/>
          <w:color w:val="FF0000"/>
        </w:rPr>
        <w:t>. 데이터 수집 및 분석에 사용될 요소</w:t>
      </w:r>
    </w:p>
    <w:p w14:paraId="6653641C" w14:textId="43906857" w:rsidR="00E93EB8" w:rsidRPr="00E93EB8" w:rsidRDefault="00E93EB8" w:rsidP="00E93EB8">
      <w:pPr>
        <w:rPr>
          <w:b/>
          <w:bCs/>
        </w:rPr>
      </w:pPr>
      <w:r w:rsidRPr="00E93EB8">
        <w:rPr>
          <w:b/>
          <w:bCs/>
        </w:rPr>
        <w:t>1. 기술적 데이터 (Technical Data)</w:t>
      </w:r>
    </w:p>
    <w:p w14:paraId="28346854" w14:textId="77777777" w:rsidR="00E93EB8" w:rsidRPr="00E93EB8" w:rsidRDefault="00E93EB8" w:rsidP="00E93EB8">
      <w:pPr>
        <w:rPr>
          <w:b/>
          <w:bCs/>
        </w:rPr>
      </w:pPr>
      <w:r w:rsidRPr="00E93EB8">
        <w:rPr>
          <w:b/>
          <w:bCs/>
        </w:rPr>
        <w:t>기술적 분석은 주로 주가와 거래량 등의 과거 데이터를 기반으로 패턴을 찾아 미래 주가를 예측하는 데 사용됩니다.</w:t>
      </w:r>
    </w:p>
    <w:p w14:paraId="7D933667" w14:textId="7C7B832A" w:rsidR="00E93EB8" w:rsidRPr="00E93EB8" w:rsidRDefault="00E93EB8" w:rsidP="005221AD">
      <w:pPr>
        <w:numPr>
          <w:ilvl w:val="0"/>
          <w:numId w:val="37"/>
        </w:numPr>
        <w:rPr>
          <w:b/>
          <w:bCs/>
        </w:rPr>
      </w:pPr>
      <w:r w:rsidRPr="00E93EB8">
        <w:rPr>
          <w:rFonts w:hint="eastAsia"/>
          <w:b/>
          <w:bCs/>
        </w:rPr>
        <w:t>가격(</w:t>
      </w:r>
      <w:r w:rsidRPr="00E93EB8">
        <w:rPr>
          <w:b/>
          <w:bCs/>
        </w:rPr>
        <w:t>종가</w:t>
      </w:r>
      <w:r w:rsidRPr="00E93EB8">
        <w:rPr>
          <w:rFonts w:hint="eastAsia"/>
          <w:b/>
          <w:bCs/>
        </w:rPr>
        <w:t>, 시가, 고가, 저가)</w:t>
      </w:r>
      <w:r>
        <w:rPr>
          <w:rFonts w:hint="eastAsia"/>
          <w:b/>
          <w:bCs/>
        </w:rPr>
        <w:t xml:space="preserve">: </w:t>
      </w:r>
      <w:r w:rsidRPr="00E93EB8">
        <w:rPr>
          <w:b/>
          <w:bCs/>
        </w:rPr>
        <w:t>주식 분석에서 가장 중요한 데이터 중 하나.</w:t>
      </w:r>
    </w:p>
    <w:p w14:paraId="75BC0E65" w14:textId="77777777" w:rsidR="00E93EB8" w:rsidRPr="00E93EB8" w:rsidRDefault="00E93EB8" w:rsidP="00E93EB8">
      <w:pPr>
        <w:numPr>
          <w:ilvl w:val="0"/>
          <w:numId w:val="37"/>
        </w:numPr>
        <w:rPr>
          <w:b/>
          <w:bCs/>
        </w:rPr>
      </w:pPr>
      <w:r w:rsidRPr="00E93EB8">
        <w:rPr>
          <w:b/>
          <w:bCs/>
        </w:rPr>
        <w:t>거래량(Volume): 하루 동안 주식이 거래된 총량.</w:t>
      </w:r>
    </w:p>
    <w:p w14:paraId="5828F51E" w14:textId="77777777" w:rsidR="00E93EB8" w:rsidRPr="00E93EB8" w:rsidRDefault="00E93EB8" w:rsidP="00E93EB8">
      <w:pPr>
        <w:numPr>
          <w:ilvl w:val="0"/>
          <w:numId w:val="37"/>
        </w:numPr>
        <w:rPr>
          <w:b/>
          <w:bCs/>
        </w:rPr>
      </w:pPr>
      <w:r w:rsidRPr="00E93EB8">
        <w:rPr>
          <w:b/>
          <w:bCs/>
        </w:rPr>
        <w:t>기술적 지표(Technical Indicators):</w:t>
      </w:r>
    </w:p>
    <w:p w14:paraId="365051DF" w14:textId="77777777" w:rsidR="00E93EB8" w:rsidRPr="00E93EB8" w:rsidRDefault="00E93EB8" w:rsidP="00E93EB8">
      <w:pPr>
        <w:numPr>
          <w:ilvl w:val="1"/>
          <w:numId w:val="37"/>
        </w:numPr>
        <w:rPr>
          <w:b/>
          <w:bCs/>
        </w:rPr>
      </w:pPr>
      <w:r w:rsidRPr="00E93EB8">
        <w:rPr>
          <w:b/>
          <w:bCs/>
        </w:rPr>
        <w:t xml:space="preserve">RSI (Relative Strength Index): 주식의 </w:t>
      </w:r>
      <w:r w:rsidRPr="00E93EB8">
        <w:rPr>
          <w:b/>
          <w:bCs/>
          <w:color w:val="FF0000"/>
        </w:rPr>
        <w:t>과매수</w:t>
      </w:r>
      <w:r w:rsidRPr="00E93EB8">
        <w:rPr>
          <w:b/>
          <w:bCs/>
        </w:rPr>
        <w:t xml:space="preserve"> 또는 </w:t>
      </w:r>
      <w:r w:rsidRPr="00E93EB8">
        <w:rPr>
          <w:b/>
          <w:bCs/>
          <w:color w:val="FF0000"/>
        </w:rPr>
        <w:t>과매도</w:t>
      </w:r>
      <w:r w:rsidRPr="00E93EB8">
        <w:rPr>
          <w:b/>
          <w:bCs/>
        </w:rPr>
        <w:t xml:space="preserve"> 상태를 보여주는 지표.</w:t>
      </w:r>
    </w:p>
    <w:p w14:paraId="4261A6E9" w14:textId="77777777" w:rsidR="00E93EB8" w:rsidRPr="00E93EB8" w:rsidRDefault="00E93EB8" w:rsidP="00E93EB8">
      <w:pPr>
        <w:numPr>
          <w:ilvl w:val="1"/>
          <w:numId w:val="37"/>
        </w:numPr>
        <w:rPr>
          <w:b/>
          <w:bCs/>
        </w:rPr>
      </w:pPr>
      <w:r w:rsidRPr="00E93EB8">
        <w:rPr>
          <w:b/>
          <w:bCs/>
        </w:rPr>
        <w:t xml:space="preserve">MACD (Moving Average Convergence Divergence): 주가의 장단기 </w:t>
      </w:r>
      <w:r w:rsidRPr="00E93EB8">
        <w:rPr>
          <w:b/>
          <w:bCs/>
          <w:color w:val="FF0000"/>
        </w:rPr>
        <w:t>이동 평균선</w:t>
      </w:r>
      <w:r w:rsidRPr="00E93EB8">
        <w:rPr>
          <w:b/>
          <w:bCs/>
        </w:rPr>
        <w:t>을 비교하여 추세 변화를 확인.</w:t>
      </w:r>
    </w:p>
    <w:p w14:paraId="374D1CC0" w14:textId="77777777" w:rsidR="00E93EB8" w:rsidRPr="00E93EB8" w:rsidRDefault="00E93EB8" w:rsidP="00E93EB8">
      <w:pPr>
        <w:numPr>
          <w:ilvl w:val="1"/>
          <w:numId w:val="37"/>
        </w:numPr>
        <w:rPr>
          <w:b/>
          <w:bCs/>
        </w:rPr>
      </w:pPr>
      <w:r w:rsidRPr="00E93EB8">
        <w:rPr>
          <w:b/>
          <w:bCs/>
        </w:rPr>
        <w:t xml:space="preserve">볼린저 밴드(Bollinger Bands): 주가의 </w:t>
      </w:r>
      <w:r w:rsidRPr="00E93EB8">
        <w:rPr>
          <w:b/>
          <w:bCs/>
          <w:color w:val="FF0000"/>
        </w:rPr>
        <w:t>변동성</w:t>
      </w:r>
      <w:r w:rsidRPr="00E93EB8">
        <w:rPr>
          <w:b/>
          <w:bCs/>
        </w:rPr>
        <w:t>을 나타내며, 주가가 특정 범위를 벗어났는지 분석.</w:t>
      </w:r>
    </w:p>
    <w:p w14:paraId="712A63CC" w14:textId="77777777" w:rsidR="00E93EB8" w:rsidRPr="00E93EB8" w:rsidRDefault="00E93EB8" w:rsidP="00E93EB8">
      <w:pPr>
        <w:rPr>
          <w:b/>
          <w:bCs/>
        </w:rPr>
      </w:pPr>
      <w:r w:rsidRPr="00E93EB8">
        <w:rPr>
          <w:b/>
          <w:bCs/>
        </w:rPr>
        <w:t>2. 펀더멘털 데이터 (Fundamental Data)</w:t>
      </w:r>
    </w:p>
    <w:p w14:paraId="02438B7D" w14:textId="77777777" w:rsidR="00E93EB8" w:rsidRPr="00E93EB8" w:rsidRDefault="00E93EB8" w:rsidP="00E93EB8">
      <w:pPr>
        <w:rPr>
          <w:b/>
          <w:bCs/>
        </w:rPr>
      </w:pPr>
      <w:r w:rsidRPr="00E93EB8">
        <w:rPr>
          <w:b/>
          <w:bCs/>
        </w:rPr>
        <w:t>펀더멘털 분석은 기업의 재무 상태와 내재 가치를 평가하는 데 중점을 둡니다. 장기적인 투자 전략에 중요합니다.</w:t>
      </w:r>
    </w:p>
    <w:p w14:paraId="744AEFFB" w14:textId="77777777" w:rsidR="00E93EB8" w:rsidRPr="00E93EB8" w:rsidRDefault="00E93EB8" w:rsidP="00E93EB8">
      <w:pPr>
        <w:numPr>
          <w:ilvl w:val="0"/>
          <w:numId w:val="38"/>
        </w:numPr>
        <w:rPr>
          <w:b/>
          <w:bCs/>
        </w:rPr>
      </w:pPr>
      <w:r w:rsidRPr="00E93EB8">
        <w:rPr>
          <w:b/>
          <w:bCs/>
        </w:rPr>
        <w:lastRenderedPageBreak/>
        <w:t>재무제표 (Financial Statements):</w:t>
      </w:r>
    </w:p>
    <w:p w14:paraId="79E56B84" w14:textId="77777777" w:rsidR="00E93EB8" w:rsidRPr="00E93EB8" w:rsidRDefault="00E93EB8" w:rsidP="00E93EB8">
      <w:pPr>
        <w:numPr>
          <w:ilvl w:val="1"/>
          <w:numId w:val="38"/>
        </w:numPr>
        <w:rPr>
          <w:b/>
          <w:bCs/>
        </w:rPr>
      </w:pPr>
      <w:r w:rsidRPr="00E93EB8">
        <w:rPr>
          <w:b/>
          <w:bCs/>
        </w:rPr>
        <w:t>매출 (Revenue): 기업의 전반적인 수익 성장을 측정.</w:t>
      </w:r>
    </w:p>
    <w:p w14:paraId="715A971E" w14:textId="77777777" w:rsidR="00E93EB8" w:rsidRPr="00E93EB8" w:rsidRDefault="00E93EB8" w:rsidP="00E93EB8">
      <w:pPr>
        <w:numPr>
          <w:ilvl w:val="1"/>
          <w:numId w:val="38"/>
        </w:numPr>
        <w:rPr>
          <w:b/>
          <w:bCs/>
        </w:rPr>
      </w:pPr>
      <w:r w:rsidRPr="00E93EB8">
        <w:rPr>
          <w:b/>
          <w:bCs/>
        </w:rPr>
        <w:t>순이익 (Net Income): 기업이 실제로 벌어들인 순수익.</w:t>
      </w:r>
    </w:p>
    <w:p w14:paraId="3B6456F4" w14:textId="77777777" w:rsidR="00E93EB8" w:rsidRPr="00E93EB8" w:rsidRDefault="00E93EB8" w:rsidP="00E93EB8">
      <w:pPr>
        <w:numPr>
          <w:ilvl w:val="1"/>
          <w:numId w:val="38"/>
        </w:numPr>
        <w:rPr>
          <w:b/>
          <w:bCs/>
        </w:rPr>
      </w:pPr>
      <w:r w:rsidRPr="00E93EB8">
        <w:rPr>
          <w:b/>
          <w:bCs/>
        </w:rPr>
        <w:t>영업이익 (Operating Income): 기업의 주요 활동에서 벌어들인 이익.</w:t>
      </w:r>
    </w:p>
    <w:p w14:paraId="1368AEA0" w14:textId="77777777" w:rsidR="00E93EB8" w:rsidRPr="00E93EB8" w:rsidRDefault="00E93EB8" w:rsidP="00E93EB8">
      <w:pPr>
        <w:numPr>
          <w:ilvl w:val="1"/>
          <w:numId w:val="38"/>
        </w:numPr>
        <w:rPr>
          <w:b/>
          <w:bCs/>
        </w:rPr>
      </w:pPr>
      <w:r w:rsidRPr="00E93EB8">
        <w:rPr>
          <w:b/>
          <w:bCs/>
        </w:rPr>
        <w:t>부채비율 (Debt-to-Equity Ratio): 기업의 재무 안정성을 평가하는 중요한 지표.</w:t>
      </w:r>
    </w:p>
    <w:p w14:paraId="31FFFDC0" w14:textId="77777777" w:rsidR="00E93EB8" w:rsidRPr="00E93EB8" w:rsidRDefault="00E93EB8" w:rsidP="00E93EB8">
      <w:pPr>
        <w:numPr>
          <w:ilvl w:val="1"/>
          <w:numId w:val="38"/>
        </w:numPr>
        <w:rPr>
          <w:b/>
          <w:bCs/>
        </w:rPr>
      </w:pPr>
      <w:r w:rsidRPr="00E93EB8">
        <w:rPr>
          <w:b/>
          <w:bCs/>
        </w:rPr>
        <w:t>자본 수익률 (Return on Equity, ROE): 주주 자본 대비 수익성을 측정.</w:t>
      </w:r>
    </w:p>
    <w:p w14:paraId="44B68F7C" w14:textId="77777777" w:rsidR="00E93EB8" w:rsidRPr="00E93EB8" w:rsidRDefault="00E93EB8" w:rsidP="00E93EB8">
      <w:pPr>
        <w:numPr>
          <w:ilvl w:val="1"/>
          <w:numId w:val="38"/>
        </w:numPr>
        <w:rPr>
          <w:b/>
          <w:bCs/>
        </w:rPr>
      </w:pPr>
      <w:r w:rsidRPr="00E93EB8">
        <w:rPr>
          <w:b/>
          <w:bCs/>
        </w:rPr>
        <w:t>EPS (Earnings Per Share): 주식당 순이익. 주당 수익성 평가 지표.</w:t>
      </w:r>
    </w:p>
    <w:p w14:paraId="2AAB4EA2" w14:textId="77777777" w:rsidR="00E93EB8" w:rsidRPr="00E93EB8" w:rsidRDefault="00E93EB8" w:rsidP="00E93EB8">
      <w:pPr>
        <w:numPr>
          <w:ilvl w:val="1"/>
          <w:numId w:val="38"/>
        </w:numPr>
        <w:rPr>
          <w:b/>
          <w:bCs/>
        </w:rPr>
      </w:pPr>
      <w:r w:rsidRPr="00E93EB8">
        <w:rPr>
          <w:b/>
          <w:bCs/>
        </w:rPr>
        <w:t>P/E Ratio (Price-to-Earnings Ratio): 주가를 순이익으로 나눈 값으로, 기업의 가치 평가에 사용.</w:t>
      </w:r>
    </w:p>
    <w:p w14:paraId="08F45461" w14:textId="77777777" w:rsidR="00E93EB8" w:rsidRPr="00E93EB8" w:rsidRDefault="00E93EB8" w:rsidP="00E93EB8">
      <w:pPr>
        <w:numPr>
          <w:ilvl w:val="1"/>
          <w:numId w:val="38"/>
        </w:numPr>
        <w:rPr>
          <w:b/>
          <w:bCs/>
        </w:rPr>
      </w:pPr>
      <w:r w:rsidRPr="00E93EB8">
        <w:rPr>
          <w:b/>
          <w:bCs/>
        </w:rPr>
        <w:t>P/B Ratio (Price-to-Book Ratio): 주가와 장부가치(Book Value)의 비율로, 자산 대비 주가를 나타냄.</w:t>
      </w:r>
    </w:p>
    <w:p w14:paraId="2055B135" w14:textId="77777777" w:rsidR="00E93EB8" w:rsidRPr="00E93EB8" w:rsidRDefault="00E93EB8" w:rsidP="00E93EB8">
      <w:pPr>
        <w:numPr>
          <w:ilvl w:val="0"/>
          <w:numId w:val="38"/>
        </w:numPr>
        <w:rPr>
          <w:b/>
          <w:bCs/>
        </w:rPr>
      </w:pPr>
      <w:r w:rsidRPr="00E93EB8">
        <w:rPr>
          <w:b/>
          <w:bCs/>
        </w:rPr>
        <w:t>성장률(Growth Rate): 기업의 매출 또는 이익 성장률.</w:t>
      </w:r>
    </w:p>
    <w:p w14:paraId="127BF8ED" w14:textId="77777777" w:rsidR="00E93EB8" w:rsidRPr="00E93EB8" w:rsidRDefault="00E93EB8" w:rsidP="00E93EB8">
      <w:pPr>
        <w:numPr>
          <w:ilvl w:val="0"/>
          <w:numId w:val="38"/>
        </w:numPr>
        <w:rPr>
          <w:b/>
          <w:bCs/>
        </w:rPr>
      </w:pPr>
      <w:r w:rsidRPr="00E93EB8">
        <w:rPr>
          <w:b/>
          <w:bCs/>
        </w:rPr>
        <w:t>배당수익률(Dividend Yield): 배당금이 주가 대비 몇 퍼센트인지를 보여주는 지표.</w:t>
      </w:r>
    </w:p>
    <w:p w14:paraId="39095831" w14:textId="77777777" w:rsidR="00E93EB8" w:rsidRPr="00E93EB8" w:rsidRDefault="00E93EB8" w:rsidP="00E93EB8">
      <w:pPr>
        <w:rPr>
          <w:b/>
          <w:bCs/>
        </w:rPr>
      </w:pPr>
      <w:r w:rsidRPr="00E93EB8">
        <w:rPr>
          <w:b/>
          <w:bCs/>
        </w:rPr>
        <w:t>3. 외부 요인 데이터 (External Factors)</w:t>
      </w:r>
    </w:p>
    <w:p w14:paraId="36891D34" w14:textId="77777777" w:rsidR="00E93EB8" w:rsidRPr="00E93EB8" w:rsidRDefault="00E93EB8" w:rsidP="00E93EB8">
      <w:pPr>
        <w:rPr>
          <w:b/>
          <w:bCs/>
        </w:rPr>
      </w:pPr>
      <w:r w:rsidRPr="00E93EB8">
        <w:rPr>
          <w:b/>
          <w:bCs/>
        </w:rPr>
        <w:t>주식 시장에 영향을 미치는 경제적·사회적 외부 요인을 고려한 데이터입니다. 특히, 시장의 심리나 외부 이벤트에 민감한 주식 예측에 도움이 됩니다.</w:t>
      </w:r>
    </w:p>
    <w:p w14:paraId="45321FB8" w14:textId="77777777" w:rsidR="00E93EB8" w:rsidRPr="00E93EB8" w:rsidRDefault="00E93EB8" w:rsidP="00E93EB8">
      <w:pPr>
        <w:numPr>
          <w:ilvl w:val="0"/>
          <w:numId w:val="39"/>
        </w:numPr>
        <w:rPr>
          <w:b/>
          <w:bCs/>
        </w:rPr>
      </w:pPr>
      <w:r w:rsidRPr="00E93EB8">
        <w:rPr>
          <w:b/>
          <w:bCs/>
        </w:rPr>
        <w:t>경제 뉴스(Economic News): 주요 경제 뉴스의 감성 분석. 긍정적/부정적 뉴스에 따라 주식에 영향을 미침.</w:t>
      </w:r>
    </w:p>
    <w:p w14:paraId="2EF7A8CA" w14:textId="77777777" w:rsidR="00E93EB8" w:rsidRPr="00E93EB8" w:rsidRDefault="00E93EB8" w:rsidP="00E93EB8">
      <w:pPr>
        <w:numPr>
          <w:ilvl w:val="0"/>
          <w:numId w:val="39"/>
        </w:numPr>
        <w:rPr>
          <w:b/>
          <w:bCs/>
        </w:rPr>
      </w:pPr>
      <w:r w:rsidRPr="00E93EB8">
        <w:rPr>
          <w:b/>
          <w:bCs/>
        </w:rPr>
        <w:t>SNS 언급량(Social Media Mentions): 트위터, 페이스북 등 소셜 미디어에서 특정 주식이나 산업이 얼마나 언급되는지에 대한 분석.</w:t>
      </w:r>
    </w:p>
    <w:p w14:paraId="6E132A24" w14:textId="77777777" w:rsidR="00E93EB8" w:rsidRPr="00E93EB8" w:rsidRDefault="00E93EB8" w:rsidP="00E93EB8">
      <w:pPr>
        <w:numPr>
          <w:ilvl w:val="0"/>
          <w:numId w:val="39"/>
        </w:numPr>
        <w:rPr>
          <w:b/>
          <w:bCs/>
        </w:rPr>
      </w:pPr>
      <w:r w:rsidRPr="00E93EB8">
        <w:rPr>
          <w:b/>
          <w:bCs/>
        </w:rPr>
        <w:t>경제 지표(Economic Indicators): 실업률, 금리 변동, 소비자 물가 지수(CPI) 등 국가의 경제 상태를 나타내는 지표.</w:t>
      </w:r>
    </w:p>
    <w:p w14:paraId="7044A255" w14:textId="77777777" w:rsidR="00E93EB8" w:rsidRPr="00E93EB8" w:rsidRDefault="00E93EB8" w:rsidP="00E93EB8">
      <w:pPr>
        <w:numPr>
          <w:ilvl w:val="0"/>
          <w:numId w:val="39"/>
        </w:numPr>
        <w:rPr>
          <w:b/>
          <w:bCs/>
        </w:rPr>
      </w:pPr>
      <w:r w:rsidRPr="00E93EB8">
        <w:rPr>
          <w:b/>
          <w:bCs/>
        </w:rPr>
        <w:t>관련 업종 주가(Industry Stock Trends): 해당 기업과 관련된 업종의 전반적인 주가 변동. 비슷한 업종에 속한 기업들의 주가 동향도 중요한 참고 자료.</w:t>
      </w:r>
    </w:p>
    <w:p w14:paraId="14148F71" w14:textId="77777777" w:rsidR="00E93EB8" w:rsidRPr="00E93EB8" w:rsidRDefault="00E93EB8" w:rsidP="00E93EB8">
      <w:pPr>
        <w:numPr>
          <w:ilvl w:val="0"/>
          <w:numId w:val="39"/>
        </w:numPr>
        <w:rPr>
          <w:b/>
          <w:bCs/>
        </w:rPr>
      </w:pPr>
      <w:r w:rsidRPr="00E93EB8">
        <w:rPr>
          <w:b/>
          <w:bCs/>
        </w:rPr>
        <w:t>정부 정책(Policy Changes): 새로운 규제나 경제 정책, 금리 인상/인하 등이 주식 시장에 미치는 영향.</w:t>
      </w:r>
    </w:p>
    <w:p w14:paraId="73CF9F90" w14:textId="77777777" w:rsidR="00E93EB8" w:rsidRPr="00E93EB8" w:rsidRDefault="00E93EB8" w:rsidP="00E93EB8">
      <w:pPr>
        <w:numPr>
          <w:ilvl w:val="0"/>
          <w:numId w:val="39"/>
        </w:numPr>
        <w:rPr>
          <w:b/>
          <w:bCs/>
        </w:rPr>
      </w:pPr>
      <w:r w:rsidRPr="00E93EB8">
        <w:rPr>
          <w:b/>
          <w:bCs/>
        </w:rPr>
        <w:t xml:space="preserve">글로벌 시장 동향(Global Market Trends): 해외 주식 시장이나 원자재 시장 등의 </w:t>
      </w:r>
      <w:r w:rsidRPr="00E93EB8">
        <w:rPr>
          <w:b/>
          <w:bCs/>
        </w:rPr>
        <w:lastRenderedPageBreak/>
        <w:t>흐름이 국내 주식에 미치는 영향.</w:t>
      </w:r>
    </w:p>
    <w:p w14:paraId="7F295C62" w14:textId="77777777" w:rsidR="00E93EB8" w:rsidRPr="00E93EB8" w:rsidRDefault="00E93EB8" w:rsidP="00E93EB8">
      <w:pPr>
        <w:rPr>
          <w:b/>
          <w:bCs/>
        </w:rPr>
      </w:pPr>
      <w:r w:rsidRPr="00E93EB8">
        <w:rPr>
          <w:b/>
          <w:bCs/>
        </w:rPr>
        <w:t>4. 기타 데이터</w:t>
      </w:r>
    </w:p>
    <w:p w14:paraId="70CA0C37" w14:textId="77777777" w:rsidR="00E93EB8" w:rsidRPr="00E93EB8" w:rsidRDefault="00E93EB8" w:rsidP="00E93EB8">
      <w:pPr>
        <w:rPr>
          <w:b/>
          <w:bCs/>
        </w:rPr>
      </w:pPr>
      <w:r w:rsidRPr="00E93EB8">
        <w:rPr>
          <w:b/>
          <w:bCs/>
        </w:rPr>
        <w:t>이 외에도 특정 주식의 과거 이벤트나 배당 정책 변화 등도 중요한 데이터입니다.</w:t>
      </w:r>
    </w:p>
    <w:p w14:paraId="12439A7C" w14:textId="77777777" w:rsidR="00E93EB8" w:rsidRPr="00E93EB8" w:rsidRDefault="00E93EB8" w:rsidP="00E93EB8">
      <w:pPr>
        <w:numPr>
          <w:ilvl w:val="0"/>
          <w:numId w:val="40"/>
        </w:numPr>
        <w:rPr>
          <w:b/>
          <w:bCs/>
        </w:rPr>
      </w:pPr>
      <w:r w:rsidRPr="00E93EB8">
        <w:rPr>
          <w:b/>
          <w:bCs/>
        </w:rPr>
        <w:t>기업 이벤트(Corporate Events): 기업의 신제품 출시, 인수합병(M&amp;A), CEO 교체 등.</w:t>
      </w:r>
    </w:p>
    <w:p w14:paraId="468A4E4E" w14:textId="77777777" w:rsidR="00E93EB8" w:rsidRPr="00E93EB8" w:rsidRDefault="00E93EB8" w:rsidP="00E93EB8">
      <w:pPr>
        <w:numPr>
          <w:ilvl w:val="0"/>
          <w:numId w:val="40"/>
        </w:numPr>
        <w:rPr>
          <w:b/>
          <w:bCs/>
        </w:rPr>
      </w:pPr>
      <w:r w:rsidRPr="00E93EB8">
        <w:rPr>
          <w:b/>
          <w:bCs/>
        </w:rPr>
        <w:t>배당 정책(Dividend Policy): 기업의 배당 정책 변경 여부, 배당금 지급 일정 등.</w:t>
      </w:r>
    </w:p>
    <w:p w14:paraId="0B0ED0F0" w14:textId="2963CDA2" w:rsidR="00155C74" w:rsidRDefault="00155C74">
      <w:pPr>
        <w:widowControl/>
        <w:wordWrap/>
        <w:autoSpaceDE/>
        <w:autoSpaceDN/>
      </w:pPr>
    </w:p>
    <w:p w14:paraId="2EC96900" w14:textId="08BA5402" w:rsidR="00155C74" w:rsidRPr="00E93EB8" w:rsidRDefault="00E93EB8" w:rsidP="00155C74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4</w:t>
      </w:r>
      <w:r w:rsidR="00155C74" w:rsidRPr="00E93EB8">
        <w:rPr>
          <w:b/>
          <w:bCs/>
          <w:color w:val="FF0000"/>
        </w:rPr>
        <w:t>. SCORE 계산 방식</w:t>
      </w:r>
    </w:p>
    <w:p w14:paraId="4A41696D" w14:textId="77777777" w:rsidR="00653454" w:rsidRPr="00653454" w:rsidRDefault="00653454" w:rsidP="00653454">
      <w:pPr>
        <w:rPr>
          <w:b/>
          <w:bCs/>
        </w:rPr>
      </w:pPr>
      <w:r w:rsidRPr="00653454">
        <w:rPr>
          <w:b/>
          <w:bCs/>
        </w:rPr>
        <w:t>1. 데이터 준비</w:t>
      </w:r>
    </w:p>
    <w:p w14:paraId="4A764B86" w14:textId="77777777" w:rsidR="00653454" w:rsidRPr="00653454" w:rsidRDefault="00653454" w:rsidP="00653454">
      <w:r w:rsidRPr="00653454">
        <w:t xml:space="preserve">먼저, 사용하고자 하는 </w:t>
      </w:r>
      <w:r w:rsidRPr="00653454">
        <w:rPr>
          <w:b/>
          <w:bCs/>
        </w:rPr>
        <w:t>데이터</w:t>
      </w:r>
      <w:r w:rsidRPr="00653454">
        <w:t xml:space="preserve">를 수집하고, 이를 </w:t>
      </w:r>
      <w:r w:rsidRPr="00653454">
        <w:rPr>
          <w:b/>
          <w:bCs/>
        </w:rPr>
        <w:t>기계 학습 모델</w:t>
      </w:r>
      <w:r w:rsidRPr="00653454">
        <w:t>에 적합한 형식으로 변환하는 작업이 필요합니다. 주로 사용될 데이터는 다음과 같습니다:</w:t>
      </w:r>
    </w:p>
    <w:p w14:paraId="373C24C1" w14:textId="77777777" w:rsidR="00653454" w:rsidRPr="00653454" w:rsidRDefault="00653454" w:rsidP="00653454">
      <w:pPr>
        <w:numPr>
          <w:ilvl w:val="0"/>
          <w:numId w:val="25"/>
        </w:numPr>
      </w:pPr>
      <w:r w:rsidRPr="00653454">
        <w:rPr>
          <w:b/>
          <w:bCs/>
        </w:rPr>
        <w:t>주가 데이터</w:t>
      </w:r>
      <w:r w:rsidRPr="00653454">
        <w:t>: 종가, 시가, 고가, 저가, 거래량 등</w:t>
      </w:r>
    </w:p>
    <w:p w14:paraId="195AC81F" w14:textId="77777777" w:rsidR="00653454" w:rsidRPr="00653454" w:rsidRDefault="00653454" w:rsidP="00653454">
      <w:pPr>
        <w:numPr>
          <w:ilvl w:val="0"/>
          <w:numId w:val="25"/>
        </w:numPr>
      </w:pPr>
      <w:r w:rsidRPr="00653454">
        <w:rPr>
          <w:b/>
          <w:bCs/>
        </w:rPr>
        <w:t>기술적 지표</w:t>
      </w:r>
      <w:r w:rsidRPr="00653454">
        <w:t>: RSI, MACD, 볼린저 밴드 등</w:t>
      </w:r>
    </w:p>
    <w:p w14:paraId="4ABC1617" w14:textId="77777777" w:rsidR="00653454" w:rsidRPr="00653454" w:rsidRDefault="00653454" w:rsidP="00653454">
      <w:pPr>
        <w:numPr>
          <w:ilvl w:val="0"/>
          <w:numId w:val="25"/>
        </w:numPr>
      </w:pPr>
      <w:r w:rsidRPr="00653454">
        <w:rPr>
          <w:b/>
          <w:bCs/>
        </w:rPr>
        <w:t>외부 요인</w:t>
      </w:r>
      <w:r w:rsidRPr="00653454">
        <w:t>: 경제 뉴스 감성 분석, SNS 언급량, 관련 업종 주가 변동 등</w:t>
      </w:r>
    </w:p>
    <w:p w14:paraId="2CA85F7A" w14:textId="77777777" w:rsidR="00653454" w:rsidRPr="00653454" w:rsidRDefault="00653454" w:rsidP="00653454">
      <w:r w:rsidRPr="00653454">
        <w:t xml:space="preserve">모든 데이터를 </w:t>
      </w:r>
      <w:r w:rsidRPr="00653454">
        <w:rPr>
          <w:b/>
          <w:bCs/>
        </w:rPr>
        <w:t>동일한 기간</w:t>
      </w:r>
      <w:r w:rsidRPr="00653454">
        <w:t xml:space="preserve"> 동안 수집하고, 누락된 값이 있으면 보완해야 합니다.</w:t>
      </w:r>
    </w:p>
    <w:p w14:paraId="52638D1B" w14:textId="77777777" w:rsidR="00653454" w:rsidRPr="00653454" w:rsidRDefault="00653454" w:rsidP="00653454">
      <w:pPr>
        <w:rPr>
          <w:b/>
          <w:bCs/>
        </w:rPr>
      </w:pPr>
      <w:r w:rsidRPr="00653454">
        <w:rPr>
          <w:b/>
          <w:bCs/>
        </w:rPr>
        <w:t>2. 피처 엔지니어링 (Feature Engineering)</w:t>
      </w:r>
    </w:p>
    <w:p w14:paraId="50293114" w14:textId="77777777" w:rsidR="00653454" w:rsidRPr="00653454" w:rsidRDefault="00653454" w:rsidP="00653454">
      <w:pPr>
        <w:rPr>
          <w:b/>
          <w:bCs/>
        </w:rPr>
      </w:pPr>
      <w:r w:rsidRPr="00653454">
        <w:rPr>
          <w:b/>
          <w:bCs/>
        </w:rPr>
        <w:t>(1) 기계 학습 모델을 위한 피처 생성</w:t>
      </w:r>
    </w:p>
    <w:p w14:paraId="574CB829" w14:textId="77777777" w:rsidR="00653454" w:rsidRPr="00653454" w:rsidRDefault="00653454" w:rsidP="00653454">
      <w:pPr>
        <w:numPr>
          <w:ilvl w:val="0"/>
          <w:numId w:val="26"/>
        </w:numPr>
      </w:pPr>
      <w:r w:rsidRPr="00653454">
        <w:rPr>
          <w:b/>
          <w:bCs/>
        </w:rPr>
        <w:t>SCORE 계산 요소</w:t>
      </w:r>
      <w:r w:rsidRPr="00653454">
        <w:t>를 피처로 사용: 예를 들어, 종가, SNS 언급량, 관련 업종 주가 추이, RSI, MACD, 볼린저 밴드, 경제 뉴스 감성 점수 등을 각각 피처로 추가합니다.</w:t>
      </w:r>
    </w:p>
    <w:p w14:paraId="3541EC50" w14:textId="77777777" w:rsidR="00653454" w:rsidRPr="00653454" w:rsidRDefault="00653454" w:rsidP="00653454">
      <w:pPr>
        <w:numPr>
          <w:ilvl w:val="0"/>
          <w:numId w:val="26"/>
        </w:numPr>
      </w:pPr>
      <w:r w:rsidRPr="00653454">
        <w:rPr>
          <w:b/>
          <w:bCs/>
        </w:rPr>
        <w:t>추가 피처</w:t>
      </w:r>
      <w:r w:rsidRPr="00653454">
        <w:t>: 날짜, 주간/월간 주가 변화율, 이동 평균(50일, 200일) 등도 피처로 포함할 수 있습니다.</w:t>
      </w:r>
    </w:p>
    <w:p w14:paraId="3D1396B9" w14:textId="77777777" w:rsidR="00653454" w:rsidRPr="00653454" w:rsidRDefault="00653454" w:rsidP="00653454">
      <w:pPr>
        <w:rPr>
          <w:b/>
          <w:bCs/>
        </w:rPr>
      </w:pPr>
      <w:r w:rsidRPr="00653454">
        <w:rPr>
          <w:b/>
          <w:bCs/>
        </w:rPr>
        <w:t>(2) 타겟 변수 생성</w:t>
      </w:r>
    </w:p>
    <w:p w14:paraId="338A12FF" w14:textId="77777777" w:rsidR="00653454" w:rsidRPr="00653454" w:rsidRDefault="00653454" w:rsidP="00653454">
      <w:pPr>
        <w:numPr>
          <w:ilvl w:val="0"/>
          <w:numId w:val="27"/>
        </w:numPr>
      </w:pPr>
      <w:r w:rsidRPr="00653454">
        <w:t xml:space="preserve">기계 학습 모델의 목표는 </w:t>
      </w:r>
      <w:r w:rsidRPr="00653454">
        <w:rPr>
          <w:b/>
          <w:bCs/>
        </w:rPr>
        <w:t>다음날 주식이 오를지/내릴지를 예측</w:t>
      </w:r>
      <w:r w:rsidRPr="00653454">
        <w:t>하는 것입니다.</w:t>
      </w:r>
    </w:p>
    <w:p w14:paraId="530787AB" w14:textId="77777777" w:rsidR="00653454" w:rsidRPr="00653454" w:rsidRDefault="00653454" w:rsidP="00653454">
      <w:pPr>
        <w:numPr>
          <w:ilvl w:val="0"/>
          <w:numId w:val="27"/>
        </w:numPr>
      </w:pPr>
      <w:r w:rsidRPr="00653454">
        <w:t xml:space="preserve">예를 들어, </w:t>
      </w:r>
      <w:r w:rsidRPr="00653454">
        <w:rPr>
          <w:b/>
          <w:bCs/>
        </w:rPr>
        <w:t>다음날 종가가 전날 종가보다 높으면 1, 낮으면 0</w:t>
      </w:r>
      <w:r w:rsidRPr="00653454">
        <w:t xml:space="preserve">으로 설정하는 방식으로 </w:t>
      </w:r>
      <w:r w:rsidRPr="00653454">
        <w:rPr>
          <w:b/>
          <w:bCs/>
        </w:rPr>
        <w:t>타겟 변수</w:t>
      </w:r>
      <w:r w:rsidRPr="00653454">
        <w:t>를 생성합니다.</w:t>
      </w:r>
    </w:p>
    <w:p w14:paraId="62EC8C73" w14:textId="77777777" w:rsidR="00653454" w:rsidRPr="00653454" w:rsidRDefault="00653454" w:rsidP="00653454">
      <w:pPr>
        <w:rPr>
          <w:b/>
          <w:bCs/>
        </w:rPr>
      </w:pPr>
      <w:r w:rsidRPr="00653454">
        <w:rPr>
          <w:b/>
          <w:bCs/>
        </w:rPr>
        <w:t>3. 데이터 정규화</w:t>
      </w:r>
    </w:p>
    <w:p w14:paraId="27D5161C" w14:textId="77777777" w:rsidR="00653454" w:rsidRPr="00653454" w:rsidRDefault="00653454" w:rsidP="00653454">
      <w:pPr>
        <w:numPr>
          <w:ilvl w:val="0"/>
          <w:numId w:val="28"/>
        </w:numPr>
      </w:pPr>
      <w:r w:rsidRPr="00653454">
        <w:lastRenderedPageBreak/>
        <w:t xml:space="preserve">기계 학습 모델에 입력되는 데이터는 </w:t>
      </w:r>
      <w:r w:rsidRPr="00653454">
        <w:rPr>
          <w:b/>
          <w:bCs/>
        </w:rPr>
        <w:t>다양한 범위</w:t>
      </w:r>
      <w:r w:rsidRPr="00653454">
        <w:t xml:space="preserve">를 가질 수 있기 때문에, 각 변수(피처)를 </w:t>
      </w:r>
      <w:r w:rsidRPr="00653454">
        <w:rPr>
          <w:b/>
          <w:bCs/>
        </w:rPr>
        <w:t>정규화</w:t>
      </w:r>
      <w:r w:rsidRPr="00653454">
        <w:t xml:space="preserve">하여 0~1 범위로 조정합니다. 특히, 주가 데이터와 기술적 지표는 값의 범위가 다르므로, </w:t>
      </w:r>
      <w:r w:rsidRPr="00653454">
        <w:rPr>
          <w:b/>
          <w:bCs/>
        </w:rPr>
        <w:t>Min-Max Scaling</w:t>
      </w:r>
      <w:r w:rsidRPr="00653454">
        <w:t>을 적용할 수 있습니다.</w:t>
      </w:r>
    </w:p>
    <w:p w14:paraId="34BDED17" w14:textId="60793B6A" w:rsidR="00653454" w:rsidRPr="00653454" w:rsidRDefault="00653454" w:rsidP="00653454">
      <w:pPr>
        <w:rPr>
          <w:b/>
          <w:bCs/>
        </w:rPr>
      </w:pPr>
      <w:r w:rsidRPr="00653454">
        <w:rPr>
          <w:b/>
          <w:bCs/>
        </w:rPr>
        <w:t>4. 모델 선택</w:t>
      </w:r>
      <w:r w:rsidR="00E93EB8">
        <w:rPr>
          <w:rFonts w:hint="eastAsia"/>
          <w:b/>
          <w:bCs/>
        </w:rPr>
        <w:t xml:space="preserve">: </w:t>
      </w:r>
      <w:r w:rsidR="00E93EB8" w:rsidRPr="00653454">
        <w:rPr>
          <w:b/>
          <w:bCs/>
        </w:rPr>
        <w:t>XGBoost (Extreme Gradient Boosting)</w:t>
      </w:r>
    </w:p>
    <w:p w14:paraId="20656A01" w14:textId="77777777" w:rsidR="00653454" w:rsidRPr="00653454" w:rsidRDefault="00653454" w:rsidP="00653454">
      <w:pPr>
        <w:numPr>
          <w:ilvl w:val="0"/>
          <w:numId w:val="31"/>
        </w:numPr>
      </w:pPr>
      <w:r w:rsidRPr="00653454">
        <w:rPr>
          <w:b/>
          <w:bCs/>
        </w:rPr>
        <w:t>XGBoost</w:t>
      </w:r>
      <w:r w:rsidRPr="00653454">
        <w:t xml:space="preserve">는 주식 예측에서 널리 사용되는 </w:t>
      </w:r>
      <w:r w:rsidRPr="00653454">
        <w:rPr>
          <w:b/>
          <w:bCs/>
        </w:rPr>
        <w:t>부스팅 알고리즘</w:t>
      </w:r>
      <w:r w:rsidRPr="00653454">
        <w:t>입니다. 모델이 반복적으로 오류를 줄이면서 예측 성능을 개선하는 방식입니다.</w:t>
      </w:r>
    </w:p>
    <w:p w14:paraId="6DA060C8" w14:textId="77777777" w:rsidR="00653454" w:rsidRPr="00653454" w:rsidRDefault="00653454" w:rsidP="00653454">
      <w:pPr>
        <w:numPr>
          <w:ilvl w:val="0"/>
          <w:numId w:val="31"/>
        </w:numPr>
      </w:pPr>
      <w:r w:rsidRPr="00653454">
        <w:t>이 모델도 피처 데이터(종가, RSI, SNS 언급량 등)를 입력하여 주가 변동을 예측할 수 있습니다.</w:t>
      </w:r>
    </w:p>
    <w:p w14:paraId="3CADD03E" w14:textId="77777777" w:rsidR="00653454" w:rsidRPr="00653454" w:rsidRDefault="00653454" w:rsidP="00653454">
      <w:pPr>
        <w:rPr>
          <w:b/>
          <w:bCs/>
        </w:rPr>
      </w:pPr>
      <w:r w:rsidRPr="00653454">
        <w:rPr>
          <w:b/>
          <w:bCs/>
        </w:rPr>
        <w:t>5. 모델 학습 (Training)</w:t>
      </w:r>
    </w:p>
    <w:p w14:paraId="731AB077" w14:textId="77777777" w:rsidR="00653454" w:rsidRPr="00653454" w:rsidRDefault="00653454" w:rsidP="00653454">
      <w:pPr>
        <w:numPr>
          <w:ilvl w:val="0"/>
          <w:numId w:val="32"/>
        </w:numPr>
      </w:pPr>
      <w:r w:rsidRPr="00653454">
        <w:t>준비된 데이터를 **학습 데이터(train data)**와 **테스트 데이터(test data)**로 나눕니다. 보통 70-80%는 학습용으로, 나머지 20-30%는 테스트용으로 사용합니다.</w:t>
      </w:r>
    </w:p>
    <w:p w14:paraId="61F0AC2E" w14:textId="77777777" w:rsidR="00653454" w:rsidRPr="00653454" w:rsidRDefault="00653454" w:rsidP="00653454">
      <w:pPr>
        <w:numPr>
          <w:ilvl w:val="0"/>
          <w:numId w:val="32"/>
        </w:numPr>
      </w:pPr>
      <w:r w:rsidRPr="00653454">
        <w:t>학습 데이터로 모델을 학습시키고, 테스트 데이터로 성능을 평가합니다.</w:t>
      </w:r>
    </w:p>
    <w:p w14:paraId="690A50BA" w14:textId="77777777" w:rsidR="00653454" w:rsidRPr="00653454" w:rsidRDefault="00653454" w:rsidP="00653454">
      <w:pPr>
        <w:numPr>
          <w:ilvl w:val="1"/>
          <w:numId w:val="32"/>
        </w:numPr>
      </w:pPr>
      <w:r w:rsidRPr="00653454">
        <w:t>예: 학습 데이터는 과거 주가 데이터를 기반으로, 다음날 주가가 오를지/내릴지를 학습.</w:t>
      </w:r>
    </w:p>
    <w:p w14:paraId="4BC7DE9D" w14:textId="77777777" w:rsidR="00653454" w:rsidRPr="00653454" w:rsidRDefault="00653454" w:rsidP="00653454">
      <w:pPr>
        <w:numPr>
          <w:ilvl w:val="1"/>
          <w:numId w:val="32"/>
        </w:numPr>
      </w:pPr>
      <w:r w:rsidRPr="00653454">
        <w:t>테스트 데이터는 모델이 실제로 다음날 주가 변동을 얼마나 잘 예측하는지 평가합니다.</w:t>
      </w:r>
    </w:p>
    <w:p w14:paraId="4DB40E37" w14:textId="77777777" w:rsidR="00653454" w:rsidRPr="00653454" w:rsidRDefault="00653454" w:rsidP="00653454">
      <w:pPr>
        <w:rPr>
          <w:b/>
          <w:bCs/>
        </w:rPr>
      </w:pPr>
      <w:r w:rsidRPr="00653454">
        <w:rPr>
          <w:b/>
          <w:bCs/>
        </w:rPr>
        <w:t>6. 모델 평가 (Evaluation)</w:t>
      </w:r>
    </w:p>
    <w:p w14:paraId="0F924460" w14:textId="77777777" w:rsidR="00653454" w:rsidRPr="00653454" w:rsidRDefault="00653454" w:rsidP="00653454">
      <w:pPr>
        <w:numPr>
          <w:ilvl w:val="0"/>
          <w:numId w:val="33"/>
        </w:numPr>
      </w:pPr>
      <w:r w:rsidRPr="00653454">
        <w:t xml:space="preserve">기계 학습 모델의 성능을 평가하기 위해 </w:t>
      </w:r>
      <w:r w:rsidRPr="00653454">
        <w:rPr>
          <w:b/>
          <w:bCs/>
        </w:rPr>
        <w:t>정확도(Accuracy)</w:t>
      </w:r>
      <w:r w:rsidRPr="00653454">
        <w:t xml:space="preserve">, </w:t>
      </w:r>
      <w:r w:rsidRPr="00653454">
        <w:rPr>
          <w:b/>
          <w:bCs/>
        </w:rPr>
        <w:t>정밀도(Precision)</w:t>
      </w:r>
      <w:r w:rsidRPr="00653454">
        <w:t xml:space="preserve">, </w:t>
      </w:r>
      <w:r w:rsidRPr="00653454">
        <w:rPr>
          <w:b/>
          <w:bCs/>
        </w:rPr>
        <w:t>재현율(Recall)</w:t>
      </w:r>
      <w:r w:rsidRPr="00653454">
        <w:t xml:space="preserve"> 등의 지표를 사용합니다.</w:t>
      </w:r>
    </w:p>
    <w:p w14:paraId="363367DB" w14:textId="4FEEB8F3" w:rsidR="00653454" w:rsidRPr="00653454" w:rsidRDefault="00653454" w:rsidP="00267AB7">
      <w:pPr>
        <w:numPr>
          <w:ilvl w:val="0"/>
          <w:numId w:val="33"/>
        </w:numPr>
      </w:pPr>
      <w:r w:rsidRPr="00653454">
        <w:t xml:space="preserve">또한, </w:t>
      </w:r>
      <w:r w:rsidRPr="00653454">
        <w:rPr>
          <w:b/>
          <w:bCs/>
        </w:rPr>
        <w:t>ROC-AUC</w:t>
      </w:r>
      <w:r w:rsidRPr="00653454">
        <w:t xml:space="preserve"> 점수를 통해 모델이 예측한 신호의 정확도를 확인할 수 있습니다.</w:t>
      </w:r>
    </w:p>
    <w:sectPr w:rsidR="00653454" w:rsidRPr="006534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B1857"/>
    <w:multiLevelType w:val="multilevel"/>
    <w:tmpl w:val="FF56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01CC7"/>
    <w:multiLevelType w:val="multilevel"/>
    <w:tmpl w:val="8806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47F5C"/>
    <w:multiLevelType w:val="multilevel"/>
    <w:tmpl w:val="8062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812C9"/>
    <w:multiLevelType w:val="multilevel"/>
    <w:tmpl w:val="A328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BDF"/>
    <w:multiLevelType w:val="multilevel"/>
    <w:tmpl w:val="D48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B28C1"/>
    <w:multiLevelType w:val="multilevel"/>
    <w:tmpl w:val="81121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77B04"/>
    <w:multiLevelType w:val="multilevel"/>
    <w:tmpl w:val="22C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3266E"/>
    <w:multiLevelType w:val="multilevel"/>
    <w:tmpl w:val="021E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474E9"/>
    <w:multiLevelType w:val="multilevel"/>
    <w:tmpl w:val="E314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454CB"/>
    <w:multiLevelType w:val="multilevel"/>
    <w:tmpl w:val="6B52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73FFB"/>
    <w:multiLevelType w:val="multilevel"/>
    <w:tmpl w:val="6E2A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5592F"/>
    <w:multiLevelType w:val="multilevel"/>
    <w:tmpl w:val="31F4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91DD8"/>
    <w:multiLevelType w:val="multilevel"/>
    <w:tmpl w:val="1D90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E67DE"/>
    <w:multiLevelType w:val="multilevel"/>
    <w:tmpl w:val="F6E0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26FEC"/>
    <w:multiLevelType w:val="multilevel"/>
    <w:tmpl w:val="20BE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A3392"/>
    <w:multiLevelType w:val="multilevel"/>
    <w:tmpl w:val="3E4E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23520"/>
    <w:multiLevelType w:val="multilevel"/>
    <w:tmpl w:val="B51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6242D"/>
    <w:multiLevelType w:val="multilevel"/>
    <w:tmpl w:val="3762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722D3"/>
    <w:multiLevelType w:val="multilevel"/>
    <w:tmpl w:val="55B6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E4BB9"/>
    <w:multiLevelType w:val="multilevel"/>
    <w:tmpl w:val="591E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44A5D"/>
    <w:multiLevelType w:val="multilevel"/>
    <w:tmpl w:val="3A44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D30584"/>
    <w:multiLevelType w:val="multilevel"/>
    <w:tmpl w:val="7D7E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C94074"/>
    <w:multiLevelType w:val="multilevel"/>
    <w:tmpl w:val="BB26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B5F8C"/>
    <w:multiLevelType w:val="multilevel"/>
    <w:tmpl w:val="A8D6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35796"/>
    <w:multiLevelType w:val="multilevel"/>
    <w:tmpl w:val="B5C0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153C7F"/>
    <w:multiLevelType w:val="multilevel"/>
    <w:tmpl w:val="1F68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2F44DC"/>
    <w:multiLevelType w:val="multilevel"/>
    <w:tmpl w:val="B87C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8F31D1"/>
    <w:multiLevelType w:val="multilevel"/>
    <w:tmpl w:val="A444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C22159"/>
    <w:multiLevelType w:val="multilevel"/>
    <w:tmpl w:val="18EC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F04CC"/>
    <w:multiLevelType w:val="multilevel"/>
    <w:tmpl w:val="75A6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956D0F"/>
    <w:multiLevelType w:val="multilevel"/>
    <w:tmpl w:val="4F52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AC0E44"/>
    <w:multiLevelType w:val="multilevel"/>
    <w:tmpl w:val="E334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8A3528"/>
    <w:multiLevelType w:val="multilevel"/>
    <w:tmpl w:val="0A98A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986B1C"/>
    <w:multiLevelType w:val="multilevel"/>
    <w:tmpl w:val="9B82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615676"/>
    <w:multiLevelType w:val="multilevel"/>
    <w:tmpl w:val="71B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9015C6"/>
    <w:multiLevelType w:val="multilevel"/>
    <w:tmpl w:val="00D2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4B23CC"/>
    <w:multiLevelType w:val="multilevel"/>
    <w:tmpl w:val="068E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0E1C78"/>
    <w:multiLevelType w:val="multilevel"/>
    <w:tmpl w:val="E222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87582F"/>
    <w:multiLevelType w:val="multilevel"/>
    <w:tmpl w:val="98F4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DD2C81"/>
    <w:multiLevelType w:val="multilevel"/>
    <w:tmpl w:val="1CBE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39364">
    <w:abstractNumId w:val="37"/>
  </w:num>
  <w:num w:numId="2" w16cid:durableId="1076172691">
    <w:abstractNumId w:val="32"/>
  </w:num>
  <w:num w:numId="3" w16cid:durableId="104815123">
    <w:abstractNumId w:val="5"/>
  </w:num>
  <w:num w:numId="4" w16cid:durableId="736823024">
    <w:abstractNumId w:val="21"/>
  </w:num>
  <w:num w:numId="5" w16cid:durableId="374894766">
    <w:abstractNumId w:val="25"/>
  </w:num>
  <w:num w:numId="6" w16cid:durableId="1052576670">
    <w:abstractNumId w:val="3"/>
  </w:num>
  <w:num w:numId="7" w16cid:durableId="369888665">
    <w:abstractNumId w:val="27"/>
  </w:num>
  <w:num w:numId="8" w16cid:durableId="89083455">
    <w:abstractNumId w:val="20"/>
  </w:num>
  <w:num w:numId="9" w16cid:durableId="25982584">
    <w:abstractNumId w:val="10"/>
  </w:num>
  <w:num w:numId="10" w16cid:durableId="1972590252">
    <w:abstractNumId w:val="11"/>
  </w:num>
  <w:num w:numId="11" w16cid:durableId="472718026">
    <w:abstractNumId w:val="23"/>
  </w:num>
  <w:num w:numId="12" w16cid:durableId="2088336866">
    <w:abstractNumId w:val="33"/>
  </w:num>
  <w:num w:numId="13" w16cid:durableId="888762263">
    <w:abstractNumId w:val="7"/>
  </w:num>
  <w:num w:numId="14" w16cid:durableId="1895703251">
    <w:abstractNumId w:val="16"/>
  </w:num>
  <w:num w:numId="15" w16cid:durableId="1920097951">
    <w:abstractNumId w:val="12"/>
  </w:num>
  <w:num w:numId="16" w16cid:durableId="572205561">
    <w:abstractNumId w:val="18"/>
  </w:num>
  <w:num w:numId="17" w16cid:durableId="1760328200">
    <w:abstractNumId w:val="38"/>
  </w:num>
  <w:num w:numId="18" w16cid:durableId="661390135">
    <w:abstractNumId w:val="19"/>
  </w:num>
  <w:num w:numId="19" w16cid:durableId="1786341255">
    <w:abstractNumId w:val="4"/>
  </w:num>
  <w:num w:numId="20" w16cid:durableId="295182272">
    <w:abstractNumId w:val="34"/>
  </w:num>
  <w:num w:numId="21" w16cid:durableId="1584411847">
    <w:abstractNumId w:val="24"/>
  </w:num>
  <w:num w:numId="22" w16cid:durableId="1870559661">
    <w:abstractNumId w:val="0"/>
  </w:num>
  <w:num w:numId="23" w16cid:durableId="101077159">
    <w:abstractNumId w:val="22"/>
  </w:num>
  <w:num w:numId="24" w16cid:durableId="206652294">
    <w:abstractNumId w:val="36"/>
  </w:num>
  <w:num w:numId="25" w16cid:durableId="1146623758">
    <w:abstractNumId w:val="1"/>
  </w:num>
  <w:num w:numId="26" w16cid:durableId="665941072">
    <w:abstractNumId w:val="14"/>
  </w:num>
  <w:num w:numId="27" w16cid:durableId="501820767">
    <w:abstractNumId w:val="39"/>
  </w:num>
  <w:num w:numId="28" w16cid:durableId="595090952">
    <w:abstractNumId w:val="28"/>
  </w:num>
  <w:num w:numId="29" w16cid:durableId="1582448548">
    <w:abstractNumId w:val="8"/>
  </w:num>
  <w:num w:numId="30" w16cid:durableId="1922252971">
    <w:abstractNumId w:val="17"/>
  </w:num>
  <w:num w:numId="31" w16cid:durableId="1143889696">
    <w:abstractNumId w:val="13"/>
  </w:num>
  <w:num w:numId="32" w16cid:durableId="959189721">
    <w:abstractNumId w:val="9"/>
  </w:num>
  <w:num w:numId="33" w16cid:durableId="1902059992">
    <w:abstractNumId w:val="26"/>
  </w:num>
  <w:num w:numId="34" w16cid:durableId="111021907">
    <w:abstractNumId w:val="2"/>
  </w:num>
  <w:num w:numId="35" w16cid:durableId="150214332">
    <w:abstractNumId w:val="6"/>
  </w:num>
  <w:num w:numId="36" w16cid:durableId="2089955280">
    <w:abstractNumId w:val="29"/>
  </w:num>
  <w:num w:numId="37" w16cid:durableId="1075862720">
    <w:abstractNumId w:val="15"/>
  </w:num>
  <w:num w:numId="38" w16cid:durableId="1292637811">
    <w:abstractNumId w:val="35"/>
  </w:num>
  <w:num w:numId="39" w16cid:durableId="513686690">
    <w:abstractNumId w:val="31"/>
  </w:num>
  <w:num w:numId="40" w16cid:durableId="174884650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0F"/>
    <w:rsid w:val="00041AEC"/>
    <w:rsid w:val="00155C74"/>
    <w:rsid w:val="001A6146"/>
    <w:rsid w:val="00267AB7"/>
    <w:rsid w:val="002B29FC"/>
    <w:rsid w:val="002C12BE"/>
    <w:rsid w:val="0064180F"/>
    <w:rsid w:val="00653454"/>
    <w:rsid w:val="007C1796"/>
    <w:rsid w:val="00864DE4"/>
    <w:rsid w:val="00A15F5F"/>
    <w:rsid w:val="00D0346E"/>
    <w:rsid w:val="00D20AE2"/>
    <w:rsid w:val="00D50BCE"/>
    <w:rsid w:val="00E93EB8"/>
    <w:rsid w:val="00F4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9BC83"/>
  <w15:chartTrackingRefBased/>
  <w15:docId w15:val="{FF5AF82E-B249-45A6-9D7C-CC62C65C3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418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1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18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18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18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18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18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18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18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4180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4180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4180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418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418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418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418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418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4180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418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41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18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418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1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4180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180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180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1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4180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41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6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jys8105@outlook.kr</dc:creator>
  <cp:keywords/>
  <dc:description/>
  <cp:lastModifiedBy>jys8105@outlook.kr</cp:lastModifiedBy>
  <cp:revision>4</cp:revision>
  <dcterms:created xsi:type="dcterms:W3CDTF">2024-10-06T07:30:00Z</dcterms:created>
  <dcterms:modified xsi:type="dcterms:W3CDTF">2024-10-08T01:31:00Z</dcterms:modified>
</cp:coreProperties>
</file>