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/>
  <w:body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page 1/4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Compte-Rendu de l’Assemblée Générale Ordinaire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– 15 octobre 2010 –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Date : 15 octobre 2010 Horaire : 16H00 – 18H30 Lieu : Autodesk France – Paris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Liste des présents et représentés :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 Présents physiquement : 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Gwenaël BACHELOT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Thierry BADARD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Hervé HALBOUT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Yves JACOLIN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Nicolas KLEIN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Pierre André LE NY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Jean Roc MORREALE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Vincent PICAVET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Claude PHILIPONA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Didier RICHARD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François VAN DER BIEST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- Présent par connexion IRC :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Benjamin CHARTIER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Robin CURA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Xavier PESNEL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Marie SILVESTRE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 Quorum est atteint et l’AGO de l’OSGeo-fr est déclarée ouverte à 16H00.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Les postes suivants sont attribués pour la durée de l’AGO 2010 : - Président de séance et scrutateur : Yves JACOLIN. - Secrétaire de séance : Gwenaël BACHELOT. - Gestion du lien IRC-AG/AG-IRC : Pierre André LE NY.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page 2/4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Compte rendu d’activité de l'année 2009 –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L’OSGeo-fr, créée en 2008 a continuité son développement en 2009, à travers ses 3 Comités : Comité Organisation, Comité Logiciels Libres, Comité Données Libres.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Comité Organisation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Gestion des documents administratifs légaux de l’association : transfert du siège social, documents bancaires.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Appel à cotisation pour l’année 2009 (adhésions et dons) et gestion de cellesci à travers la fourniture de reçus aux adhérents.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Evolution constante du nombre d’inscrits sur la liste Francophone de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l’OSGeo : plus de 200 à ce jour. Pays d’origine : France, Canada, Suisse, Belgique, Afrique.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 nombre d’adhérents est en légère baisse : 23 à la date de l’AGO (26 l’année précédente). L’une des raisons est sans doute la difficulté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administrative à mettre en œuvre le système PayPal pour les cotisations externes à la France (difficultés à contacter PayPal, pour la fourniture des documents associatifs).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Mise en place de Google Apps (© Google) pour une gestion des affaires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courantes par les membres du Bureau.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Participation active au salon O.G.R.S. de Nantes, en juillet 2009.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Mise en place du partenariat OSGeo-fr – IGN. : animation de discussions sur l’utilisation de C.L.A., préparation de panneaux sur la formation, mise en œuvre d’une communication commune autour de l’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open source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. Une signature officielle de convention est à prévoir.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Rappel de l'importance de la communication sur l'avancement des projets, sur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la liste et hors de la liste (Blogs, forums, réseaux sociaux divers)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Comité Logiciel Libres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Traduction et suivi du Journal de l'OSGeo – Volume 4.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Traduction du Guide de l'utilisateur de QGIS 1.0.0.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Comité Données Libres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Préparation de l’accord cadre OSGeo-fr – IGN.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Réflexions et échanges autour de l’activité d’OSM (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Open Street Map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) et sur un rapprochement OSGeo-fr – OSM.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page 3/4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Bilan financier 2009 –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Bilan financier 2009 - 2010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Dépenses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Recettes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Frais bancaires 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Adhésions 170,00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tenue de compte 8,00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Dons 190,00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abonnement LBP net 60,00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OVH (abonnement) 7,16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Frais administratifs 70,00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Total Dépenses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145,16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Total Recettes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360,00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Solde 262,90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Solde créditeur 477,74 Ä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     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Il est proposé dorénavant de fonctionner en année civile et non plus en année glissante.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Votes –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Thierry BADARD propose de passer au vote du rapport moral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Physique : 9 voix pour 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IRC : 5 voix pour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 sans réponse.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 rapport moral est approuvé.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Thierry BADARD propose de passer au vote du bilan financier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Physique : 8 voix pour 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IRC : 5 voix pour 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 sans réponse.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 bilan financier est approuvé.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page 4/4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Perspective pour l'année 2010 –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Saisir sur une page Wiki les objectifs 2011 :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ff"/>
          <w:sz w:val="24"/>
          <w:u w:val="none"/>
          <w:vertAlign w:val="baseline"/>
          <w:rtl w:val="0"/>
        </w:rPr>
        <w:t xml:space="preserve">http://wiki.osgeo.org/wiki/Actions_2010_fr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  Pour que cette page fonctionne, il est nécessaire que les adhérents puissent se positionner pour mener à bien les actions proposées et retenues.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Développer le volet communication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et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sur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l'OSGeo-fr. Il devient nécessaire de disposer de plus de contributeurs.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Augmenter sensiblement le nombre d’adhérents à l’OSGeo-fr, en regard des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participants inscrits sur la liste francophone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Mettre en œuvre un « FOSS4G fr » (s’appuyer sur un exemple comme celui de l’Allemagne qui est court et assez peu coûteux à mettre en œuvre – l’exemple de l’OSGeo-qc en 2010 est également intéressant). Il serait peut-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être utile de questionner la liste francophone sur ce sujet.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Continuer les traductions de manuels : OpenLayers et gvSIG sont en cours.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Discussions complémentaires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Intérêt pour faire un sondage sur l'utilisation des logiciels libres, pour savoir quelle traduction lancer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Traduction : plutôt des guides utilisateur que des documentations techniques Il existe un support de cours QGIS qui serait un bon candidat à la traduction.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Salons où l'OSGeo-FR pourrait s’exposer : 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-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Sagéo ;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-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Salon de Saint-Dié (FIG) ;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-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SMCL ;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-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FOSS4G ;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-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OGRS 2011 (Lausanne ?).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Deux annonces 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Yves Jacolin va faire partie du comité de sélection des présentations SIG La Lettre (vision technique)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* envisager une participation de l’OSGeo-fr.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·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Le site web de Softlibre va disparaître *il y a une discussion à lancer sur la manière de gérer les traductions (notamment GDAL/OGR).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Questions :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Q. :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Quid de l’adhésion de personnes morales (collectivité, entreprise) ? </w:t>
      </w: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R. :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A priori non (statutaire), mais encouragement à devenir sponsor. Cela pourrait évoluer. La discussion peut être amorcée sur la liste francophone.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 :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Est-ce qu’un espace de stockage peut être mis en place par OSGeo ? </w:t>
      </w: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R. :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il y a déjà une mailing list, un wiki, un svn. Il pourrait être intéressant de continuer : trac, site web intégré à Drupal OSGeo, …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Q. :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 Est-ce qu’un membre de l'OSGeo-fr peut bénéficier d'une des places lié au partenariat OGC/OSGeo ? </w:t>
      </w: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R. : 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à étudier.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L’AGO de l’OSGeo-fr est clôturée à 18H30.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OSGeo-fr_CR_AGO_2010.pdf.docx</dc:title>
</cp:coreProperties>
</file>