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9A" w:rsidRDefault="005F1B65" w:rsidP="00BE11F7">
      <w:pPr>
        <w:jc w:val="center"/>
        <w:rPr>
          <w:b/>
          <w:sz w:val="36"/>
        </w:rPr>
      </w:pPr>
      <w:r w:rsidRPr="005F1B65">
        <w:rPr>
          <w:rFonts w:hint="eastAsia"/>
          <w:b/>
          <w:sz w:val="36"/>
        </w:rPr>
        <w:t>调研报告</w:t>
      </w:r>
    </w:p>
    <w:p w:rsidR="005F1B65" w:rsidRPr="005F1B65" w:rsidRDefault="005F1B65" w:rsidP="00BE11F7">
      <w:pPr>
        <w:pStyle w:val="a3"/>
        <w:numPr>
          <w:ilvl w:val="0"/>
          <w:numId w:val="1"/>
        </w:numPr>
        <w:ind w:firstLineChars="0"/>
        <w:rPr>
          <w:b/>
          <w:sz w:val="24"/>
        </w:rPr>
      </w:pPr>
      <w:r>
        <w:rPr>
          <w:rFonts w:hint="eastAsia"/>
          <w:b/>
          <w:sz w:val="24"/>
        </w:rPr>
        <w:t>项目主题</w:t>
      </w:r>
    </w:p>
    <w:p w:rsidR="005F1B65" w:rsidRPr="005F1B65" w:rsidRDefault="005F1B65" w:rsidP="00BE11F7">
      <w:pPr>
        <w:rPr>
          <w:rFonts w:hint="eastAsia"/>
          <w:b/>
          <w:sz w:val="24"/>
        </w:rPr>
      </w:pPr>
      <w:r>
        <w:rPr>
          <w:rFonts w:hint="eastAsia"/>
          <w:b/>
          <w:sz w:val="24"/>
        </w:rPr>
        <w:t>基于分布式文件系统的NAS集群共享</w:t>
      </w:r>
    </w:p>
    <w:p w:rsidR="005F1B65" w:rsidRDefault="005F1B65" w:rsidP="00BE11F7">
      <w:pPr>
        <w:pStyle w:val="a3"/>
        <w:numPr>
          <w:ilvl w:val="0"/>
          <w:numId w:val="1"/>
        </w:numPr>
        <w:ind w:firstLineChars="0"/>
        <w:rPr>
          <w:b/>
          <w:sz w:val="24"/>
        </w:rPr>
      </w:pPr>
      <w:r w:rsidRPr="005F1B65">
        <w:rPr>
          <w:rFonts w:hint="eastAsia"/>
          <w:b/>
          <w:sz w:val="24"/>
        </w:rPr>
        <w:t>项目背景</w:t>
      </w:r>
    </w:p>
    <w:p w:rsidR="00EC1BB3" w:rsidRPr="00EC1BB3" w:rsidRDefault="00EC1BB3" w:rsidP="00EC1BB3">
      <w:pPr>
        <w:rPr>
          <w:rFonts w:hint="eastAsia"/>
          <w:b/>
          <w:sz w:val="24"/>
        </w:rPr>
      </w:pPr>
      <w:r>
        <w:rPr>
          <w:rFonts w:hint="eastAsia"/>
          <w:b/>
          <w:sz w:val="24"/>
        </w:rPr>
        <w:t>1、互联网大数据的高速发展</w:t>
      </w:r>
    </w:p>
    <w:p w:rsidR="005E5521" w:rsidRPr="005E5521" w:rsidRDefault="005E5521" w:rsidP="005E5521">
      <w:pPr>
        <w:ind w:firstLine="420"/>
        <w:rPr>
          <w:b/>
          <w:sz w:val="24"/>
        </w:rPr>
      </w:pPr>
      <w:r w:rsidRPr="005E5521">
        <w:rPr>
          <w:rFonts w:hint="eastAsia"/>
          <w:b/>
          <w:sz w:val="24"/>
        </w:rPr>
        <w:t>随着互联网的高速发展，信息技术的日益普及，人们处理的数据量正在成千上万的增长，对数据的计算能力和存储能力的要求不断提高，海量数据的时代已经来临。而作为这些数据信息的载体，</w:t>
      </w:r>
      <w:r w:rsidRPr="005E5521">
        <w:rPr>
          <w:b/>
          <w:sz w:val="24"/>
        </w:rPr>
        <w:t>web的易用性催生出了电子商务、社交网络、在线旅游等垂直性网站。根据中国互联网络中心发布的《第41次中国互联网络发展状况统计报告》【</w:t>
      </w:r>
      <w:r w:rsidR="00AD43DE">
        <w:rPr>
          <w:b/>
          <w:sz w:val="24"/>
        </w:rPr>
        <w:t>1</w:t>
      </w:r>
      <w:r w:rsidRPr="005E5521">
        <w:rPr>
          <w:b/>
          <w:sz w:val="24"/>
        </w:rPr>
        <w:t>】显示，截止至2017年12月，我国网民数已达7.72亿，相较于2016年增幅为4074万。该报告显示，手机终端的网络音乐、网络视频、网络游戏等网民规模相较2016年分别增长了9.36%、9.73%、15.77%，保持了较高的增长率。另外，</w:t>
      </w:r>
      <w:proofErr w:type="gramStart"/>
      <w:r w:rsidRPr="005E5521">
        <w:rPr>
          <w:b/>
          <w:sz w:val="24"/>
        </w:rPr>
        <w:t>以微博为</w:t>
      </w:r>
      <w:proofErr w:type="gramEnd"/>
      <w:r w:rsidRPr="005E5521">
        <w:rPr>
          <w:b/>
          <w:sz w:val="24"/>
        </w:rPr>
        <w:t>代表的社交网站用户数也得到了迅速增长，2017年12月底，新</w:t>
      </w:r>
      <w:proofErr w:type="gramStart"/>
      <w:r w:rsidRPr="005E5521">
        <w:rPr>
          <w:b/>
          <w:sz w:val="24"/>
        </w:rPr>
        <w:t>浪微博活跃</w:t>
      </w:r>
      <w:proofErr w:type="gramEnd"/>
      <w:r w:rsidRPr="005E5521">
        <w:rPr>
          <w:b/>
          <w:sz w:val="24"/>
        </w:rPr>
        <w:t>用户数已达3.76亿，网民</w:t>
      </w:r>
      <w:proofErr w:type="gramStart"/>
      <w:r w:rsidRPr="005E5521">
        <w:rPr>
          <w:b/>
          <w:sz w:val="24"/>
        </w:rPr>
        <w:t>中微博使用率</w:t>
      </w:r>
      <w:proofErr w:type="gramEnd"/>
      <w:r w:rsidRPr="005E5521">
        <w:rPr>
          <w:b/>
          <w:sz w:val="24"/>
        </w:rPr>
        <w:t>达到了40.9%。无论是电子商务网站图片的展示，或社交网站图片的分享，图片数据量都达到了指数级别的增长。</w:t>
      </w:r>
    </w:p>
    <w:p w:rsidR="005E5521" w:rsidRPr="005E5521" w:rsidRDefault="005E5521" w:rsidP="00EC1BB3">
      <w:pPr>
        <w:ind w:firstLine="420"/>
        <w:rPr>
          <w:rFonts w:hint="eastAsia"/>
          <w:b/>
          <w:sz w:val="24"/>
        </w:rPr>
      </w:pPr>
      <w:r w:rsidRPr="005E5521">
        <w:rPr>
          <w:rFonts w:hint="eastAsia"/>
          <w:b/>
          <w:sz w:val="24"/>
        </w:rPr>
        <w:t>以国内外互联网巨头来说，截至</w:t>
      </w:r>
      <w:r w:rsidRPr="005E5521">
        <w:rPr>
          <w:b/>
          <w:sz w:val="24"/>
        </w:rPr>
        <w:t>2014年底，Facebook用户上传的图片就已经达到了2500亿张，平均每天上传3.5亿张，在高峰期Facebook每秒能够处理55张照片。国外最大的图片分享网站Flickr则存储了接近6亿张图片，而且绝大多数图片还是高清的，单张图片大小一般达到了4-5M，公共占据了大约2.5PB存储空间，每秒的处理请求次数为38000次，每天新增的图片超过50万张。</w:t>
      </w:r>
      <w:proofErr w:type="gramStart"/>
      <w:r w:rsidRPr="005E5521">
        <w:rPr>
          <w:b/>
          <w:sz w:val="24"/>
        </w:rPr>
        <w:t>淘宝作为</w:t>
      </w:r>
      <w:proofErr w:type="gramEnd"/>
      <w:r w:rsidRPr="005E5521">
        <w:rPr>
          <w:b/>
          <w:sz w:val="24"/>
        </w:rPr>
        <w:t>我国最大的电子商务网站，在线商品数量达到了10亿级别，图片</w:t>
      </w:r>
      <w:r w:rsidRPr="005E5521">
        <w:rPr>
          <w:b/>
          <w:sz w:val="24"/>
        </w:rPr>
        <w:lastRenderedPageBreak/>
        <w:t>存储服务器存储数量更是达到了290亿张图片，总量在1PB以上，</w:t>
      </w:r>
      <w:r w:rsidRPr="005E5521">
        <w:rPr>
          <w:rFonts w:hint="eastAsia"/>
          <w:b/>
          <w:sz w:val="24"/>
        </w:rPr>
        <w:t>而且每天仍在数以千万计的增长。因为图片传达信息的能力远大于文字描述，所以电子商务网站一般都特别注重上传时间，图片的质量和访问速度等问题。而</w:t>
      </w:r>
      <w:proofErr w:type="gramStart"/>
      <w:r w:rsidRPr="005E5521">
        <w:rPr>
          <w:rFonts w:hint="eastAsia"/>
          <w:b/>
          <w:sz w:val="24"/>
        </w:rPr>
        <w:t>根据淘宝的</w:t>
      </w:r>
      <w:proofErr w:type="gramEnd"/>
      <w:r w:rsidRPr="005E5521">
        <w:rPr>
          <w:rFonts w:hint="eastAsia"/>
          <w:b/>
          <w:sz w:val="24"/>
        </w:rPr>
        <w:t>流量分析，</w:t>
      </w:r>
      <w:proofErr w:type="gramStart"/>
      <w:r w:rsidRPr="005E5521">
        <w:rPr>
          <w:rFonts w:hint="eastAsia"/>
          <w:b/>
          <w:sz w:val="24"/>
        </w:rPr>
        <w:t>淘宝所有</w:t>
      </w:r>
      <w:proofErr w:type="gramEnd"/>
      <w:r w:rsidRPr="005E5521">
        <w:rPr>
          <w:rFonts w:hint="eastAsia"/>
          <w:b/>
          <w:sz w:val="24"/>
        </w:rPr>
        <w:t>的通信量中传输量更是达到了</w:t>
      </w:r>
      <w:r w:rsidRPr="005E5521">
        <w:rPr>
          <w:b/>
          <w:sz w:val="24"/>
        </w:rPr>
        <w:t>90%。我国另一社交公司</w:t>
      </w:r>
      <w:proofErr w:type="gramStart"/>
      <w:r w:rsidRPr="005E5521">
        <w:rPr>
          <w:b/>
          <w:sz w:val="24"/>
        </w:rPr>
        <w:t>巨头腾讯公司</w:t>
      </w:r>
      <w:proofErr w:type="gramEnd"/>
      <w:r w:rsidRPr="005E5521">
        <w:rPr>
          <w:b/>
          <w:sz w:val="24"/>
        </w:rPr>
        <w:t>用户上传的图片更是达到了600多亿张，每人每天上传的图片为10张，图片的峰值访问次数更是达到了每秒50万次。</w:t>
      </w:r>
    </w:p>
    <w:p w:rsidR="005F1B65" w:rsidRDefault="005E5521" w:rsidP="00EC1BB3">
      <w:pPr>
        <w:ind w:firstLine="420"/>
        <w:rPr>
          <w:b/>
          <w:sz w:val="24"/>
        </w:rPr>
      </w:pPr>
      <w:r w:rsidRPr="005E5521">
        <w:rPr>
          <w:rFonts w:hint="eastAsia"/>
          <w:b/>
          <w:sz w:val="24"/>
        </w:rPr>
        <w:t>大数据时代的到来已经不可阻挡，面对数据的爆炸式增长，尤其是半结构化数据和非结构化数据，</w:t>
      </w:r>
      <w:r w:rsidRPr="005E5521">
        <w:rPr>
          <w:b/>
          <w:sz w:val="24"/>
        </w:rPr>
        <w:t>NoSQL存储系统和分布式文件系统成为了技术浪潮，得到了长足的发展。非结构化数据目前呈现更加快速的增长趋势，IDC研究报告分析指出，到2012年非结构化数据将占到数据存储总量的80%以上。集群NAS是一种横向扩展（Scale-out）存储架构，具有容量和性能线性扩展的优势，已经得到全球市场的认可。从EMC对ISILON、HP对IBRIX、DELL对</w:t>
      </w:r>
      <w:proofErr w:type="spellStart"/>
      <w:r w:rsidRPr="005E5521">
        <w:rPr>
          <w:b/>
          <w:sz w:val="24"/>
        </w:rPr>
        <w:t>Exanet</w:t>
      </w:r>
      <w:proofErr w:type="spellEnd"/>
      <w:r w:rsidRPr="005E5521">
        <w:rPr>
          <w:b/>
          <w:sz w:val="24"/>
        </w:rPr>
        <w:t>等收购事件，以及IBM推出SONAS、NetApp发布Data ONTAP 8，都可以看出集群NAS已经成为主流存储技术之一。在国内，我们也看到UIT UFS、龙存</w:t>
      </w:r>
      <w:proofErr w:type="spellStart"/>
      <w:r w:rsidRPr="005E5521">
        <w:rPr>
          <w:b/>
          <w:sz w:val="24"/>
        </w:rPr>
        <w:t>LoongStore</w:t>
      </w:r>
      <w:proofErr w:type="spellEnd"/>
      <w:r w:rsidRPr="005E5521">
        <w:rPr>
          <w:b/>
          <w:sz w:val="24"/>
        </w:rPr>
        <w:t>、九州初志CZSS、</w:t>
      </w:r>
      <w:proofErr w:type="gramStart"/>
      <w:r w:rsidRPr="005E5521">
        <w:rPr>
          <w:b/>
          <w:sz w:val="24"/>
        </w:rPr>
        <w:t>美地森</w:t>
      </w:r>
      <w:proofErr w:type="gramEnd"/>
      <w:r w:rsidRPr="005E5521">
        <w:rPr>
          <w:b/>
          <w:sz w:val="24"/>
        </w:rPr>
        <w:t>YFS等集群NAS解决方案。集群NAS的未来潜在市场巨大，在高性能计算HPC、广电IPTV、视频监控、云存储等行业领域将逐步得到广泛应用。这些商业集群NAS系统固然很好，在性能、可用性、扩展性、易用性、管理性以及服务和支持方面都很不错的表现，但往往成本也</w:t>
      </w:r>
      <w:proofErr w:type="gramStart"/>
      <w:r w:rsidRPr="005E5521">
        <w:rPr>
          <w:b/>
          <w:sz w:val="24"/>
        </w:rPr>
        <w:t>很</w:t>
      </w:r>
      <w:proofErr w:type="gramEnd"/>
      <w:r w:rsidRPr="005E5521">
        <w:rPr>
          <w:b/>
          <w:sz w:val="24"/>
        </w:rPr>
        <w:t>斐然，很多大企业都消受不起，更别提那些中小企业了。受益于近年来开源存储软件的蓬勃发展，我们完全可以使用普通的服</w:t>
      </w:r>
      <w:r w:rsidRPr="005E5521">
        <w:rPr>
          <w:rFonts w:hint="eastAsia"/>
          <w:b/>
          <w:sz w:val="24"/>
        </w:rPr>
        <w:t>务器、存储和网络设备，</w:t>
      </w:r>
      <w:r w:rsidR="00EE2E5D">
        <w:rPr>
          <w:rFonts w:hint="eastAsia"/>
          <w:b/>
          <w:sz w:val="24"/>
        </w:rPr>
        <w:t>构建</w:t>
      </w:r>
      <w:r w:rsidRPr="005E5521">
        <w:rPr>
          <w:b/>
          <w:sz w:val="24"/>
        </w:rPr>
        <w:t>出低成本的高性能、高扩展、高可用</w:t>
      </w:r>
      <w:r w:rsidR="00EC1BB3">
        <w:rPr>
          <w:rFonts w:hint="eastAsia"/>
          <w:b/>
          <w:sz w:val="24"/>
        </w:rPr>
        <w:t>基于分布式文件系统的</w:t>
      </w:r>
      <w:r w:rsidRPr="005E5521">
        <w:rPr>
          <w:b/>
          <w:sz w:val="24"/>
        </w:rPr>
        <w:t>集群NAS</w:t>
      </w:r>
      <w:r w:rsidR="00EC1BB3">
        <w:rPr>
          <w:b/>
          <w:sz w:val="24"/>
        </w:rPr>
        <w:t>系统</w:t>
      </w:r>
      <w:r w:rsidR="00EC1BB3">
        <w:rPr>
          <w:rFonts w:hint="eastAsia"/>
          <w:b/>
          <w:sz w:val="24"/>
        </w:rPr>
        <w:t>。</w:t>
      </w:r>
      <w:r w:rsidR="00EC1BB3">
        <w:rPr>
          <w:b/>
          <w:sz w:val="24"/>
        </w:rPr>
        <w:t xml:space="preserve"> </w:t>
      </w:r>
    </w:p>
    <w:p w:rsidR="005F1B65" w:rsidRDefault="00EC1BB3" w:rsidP="00BE11F7">
      <w:pPr>
        <w:rPr>
          <w:b/>
          <w:sz w:val="24"/>
        </w:rPr>
      </w:pPr>
      <w:r>
        <w:rPr>
          <w:rFonts w:hint="eastAsia"/>
          <w:b/>
          <w:sz w:val="24"/>
        </w:rPr>
        <w:t>2、共享概念逐渐成熟</w:t>
      </w:r>
    </w:p>
    <w:p w:rsidR="00EE2E5D" w:rsidRPr="00EE2E5D" w:rsidRDefault="00EE2E5D" w:rsidP="00EE2E5D">
      <w:pPr>
        <w:ind w:firstLine="420"/>
        <w:rPr>
          <w:rFonts w:hint="eastAsia"/>
          <w:b/>
          <w:sz w:val="24"/>
        </w:rPr>
      </w:pPr>
      <w:r>
        <w:rPr>
          <w:rFonts w:hint="eastAsia"/>
          <w:b/>
          <w:sz w:val="24"/>
        </w:rPr>
        <w:lastRenderedPageBreak/>
        <w:t>近几年</w:t>
      </w:r>
      <w:r w:rsidRPr="00EE2E5D">
        <w:rPr>
          <w:rFonts w:hint="eastAsia"/>
          <w:b/>
          <w:sz w:val="24"/>
        </w:rPr>
        <w:t>共享经济</w:t>
      </w:r>
      <w:r>
        <w:rPr>
          <w:rFonts w:hint="eastAsia"/>
          <w:b/>
          <w:sz w:val="24"/>
        </w:rPr>
        <w:t>发展迅速</w:t>
      </w:r>
      <w:r w:rsidRPr="00EE2E5D">
        <w:rPr>
          <w:rFonts w:hint="eastAsia"/>
          <w:b/>
          <w:sz w:val="24"/>
        </w:rPr>
        <w:t>，但当下的互联网共享经济形态中，先不论项目好坏，“实物共享”仍然是主流形态，共享单车、共享租车、共享充电宝、共享雨伞、共享篮球等莫不如是。</w:t>
      </w:r>
    </w:p>
    <w:p w:rsidR="00EE2E5D" w:rsidRPr="00EE2E5D" w:rsidRDefault="00EE2E5D" w:rsidP="00EE2E5D">
      <w:pPr>
        <w:ind w:firstLine="420"/>
        <w:rPr>
          <w:rFonts w:hint="eastAsia"/>
          <w:b/>
          <w:sz w:val="24"/>
        </w:rPr>
      </w:pPr>
      <w:r w:rsidRPr="00EE2E5D">
        <w:rPr>
          <w:rFonts w:hint="eastAsia"/>
          <w:b/>
          <w:sz w:val="24"/>
        </w:rPr>
        <w:t>诚然，不同用户在实物资源方面的闲置与缺失的矛盾是最突出的，例如出行经常面临无车或者不想驾车，也因此共享经济能够率先在实物领域突围。此外，技术上的桎梏也让共享实物这种最直接的方式能够最先落地。</w:t>
      </w:r>
      <w:r>
        <w:rPr>
          <w:rFonts w:hint="eastAsia"/>
          <w:b/>
          <w:sz w:val="24"/>
        </w:rPr>
        <w:t>但</w:t>
      </w:r>
      <w:r w:rsidRPr="00EE2E5D">
        <w:rPr>
          <w:rFonts w:hint="eastAsia"/>
          <w:b/>
          <w:sz w:val="24"/>
        </w:rPr>
        <w:t>随着信息互联网基础设施的完善以及人群生活中所接触的必要资源种类日益增多，技术、资源等非实物方面的共享需求</w:t>
      </w:r>
      <w:r>
        <w:rPr>
          <w:rFonts w:hint="eastAsia"/>
          <w:b/>
          <w:sz w:val="24"/>
        </w:rPr>
        <w:t>将</w:t>
      </w:r>
      <w:r w:rsidRPr="00EE2E5D">
        <w:rPr>
          <w:rFonts w:hint="eastAsia"/>
          <w:b/>
          <w:sz w:val="24"/>
        </w:rPr>
        <w:t>变得更大。</w:t>
      </w:r>
    </w:p>
    <w:p w:rsidR="00EE2E5D" w:rsidRPr="00EE2E5D" w:rsidRDefault="00EE2E5D" w:rsidP="00EE2E5D">
      <w:pPr>
        <w:ind w:firstLine="420"/>
        <w:rPr>
          <w:b/>
          <w:sz w:val="24"/>
        </w:rPr>
      </w:pPr>
      <w:r w:rsidRPr="00EE2E5D">
        <w:rPr>
          <w:rFonts w:hint="eastAsia"/>
          <w:b/>
          <w:sz w:val="24"/>
        </w:rPr>
        <w:t>例如，</w:t>
      </w:r>
      <w:r>
        <w:rPr>
          <w:rFonts w:hint="eastAsia"/>
          <w:b/>
          <w:sz w:val="24"/>
        </w:rPr>
        <w:t>很多人的电脑硬盘存储空间大多数时候用不完，</w:t>
      </w:r>
      <w:r w:rsidRPr="00EE2E5D">
        <w:rPr>
          <w:rFonts w:hint="eastAsia"/>
          <w:b/>
          <w:sz w:val="24"/>
        </w:rPr>
        <w:t>过剩也造就了资源的浪费，同时，与之相关的企业数据中心等场所又面临巨大的</w:t>
      </w:r>
      <w:r>
        <w:rPr>
          <w:rFonts w:hint="eastAsia"/>
          <w:b/>
          <w:sz w:val="24"/>
        </w:rPr>
        <w:t>存储</w:t>
      </w:r>
      <w:r w:rsidRPr="00EE2E5D">
        <w:rPr>
          <w:rFonts w:hint="eastAsia"/>
          <w:b/>
          <w:sz w:val="24"/>
        </w:rPr>
        <w:t>压力。</w:t>
      </w:r>
      <w:r>
        <w:rPr>
          <w:rFonts w:hint="eastAsia"/>
          <w:b/>
          <w:sz w:val="24"/>
        </w:rPr>
        <w:t>为何不把过剩的存储空间共享出来？这样</w:t>
      </w:r>
      <w:r w:rsidR="00AD43DE">
        <w:rPr>
          <w:rFonts w:hint="eastAsia"/>
          <w:b/>
          <w:sz w:val="24"/>
        </w:rPr>
        <w:t>不仅</w:t>
      </w:r>
      <w:r>
        <w:rPr>
          <w:rFonts w:hint="eastAsia"/>
          <w:b/>
          <w:sz w:val="24"/>
        </w:rPr>
        <w:t>资源的利用率将会大大增加，同时存储成本</w:t>
      </w:r>
      <w:r w:rsidR="00AD43DE">
        <w:rPr>
          <w:rFonts w:hint="eastAsia"/>
          <w:b/>
          <w:sz w:val="24"/>
        </w:rPr>
        <w:t>也能大大降低</w:t>
      </w:r>
      <w:r>
        <w:rPr>
          <w:rFonts w:hint="eastAsia"/>
          <w:b/>
          <w:sz w:val="24"/>
        </w:rPr>
        <w:t>。</w:t>
      </w:r>
    </w:p>
    <w:p w:rsidR="005F1B65" w:rsidRPr="005F1B65" w:rsidRDefault="005F1B65" w:rsidP="00BE11F7">
      <w:pPr>
        <w:pStyle w:val="a3"/>
        <w:numPr>
          <w:ilvl w:val="0"/>
          <w:numId w:val="1"/>
        </w:numPr>
        <w:ind w:firstLineChars="0"/>
        <w:rPr>
          <w:b/>
          <w:sz w:val="24"/>
        </w:rPr>
      </w:pPr>
      <w:r w:rsidRPr="005F1B65">
        <w:rPr>
          <w:rFonts w:hint="eastAsia"/>
          <w:b/>
          <w:sz w:val="24"/>
        </w:rPr>
        <w:t>立项依据</w:t>
      </w:r>
    </w:p>
    <w:p w:rsidR="005F1B65" w:rsidRDefault="00AD43DE" w:rsidP="00BE11F7">
      <w:pPr>
        <w:rPr>
          <w:rFonts w:hint="eastAsia"/>
          <w:b/>
          <w:sz w:val="24"/>
        </w:rPr>
      </w:pPr>
      <w:r>
        <w:rPr>
          <w:rFonts w:hint="eastAsia"/>
          <w:b/>
          <w:sz w:val="24"/>
        </w:rPr>
        <w:t>此处有点不好写。。。。。可以说是老师让选的题吗。。。。</w:t>
      </w:r>
    </w:p>
    <w:p w:rsidR="005F1B65" w:rsidRDefault="005F1B65" w:rsidP="00BE11F7">
      <w:pPr>
        <w:pStyle w:val="a3"/>
        <w:numPr>
          <w:ilvl w:val="0"/>
          <w:numId w:val="1"/>
        </w:numPr>
        <w:ind w:firstLineChars="0"/>
        <w:rPr>
          <w:b/>
          <w:sz w:val="24"/>
        </w:rPr>
      </w:pPr>
      <w:r w:rsidRPr="005F1B65">
        <w:rPr>
          <w:rFonts w:hint="eastAsia"/>
          <w:b/>
          <w:sz w:val="24"/>
        </w:rPr>
        <w:t>前瞻性\重要性分析</w:t>
      </w:r>
    </w:p>
    <w:p w:rsidR="005F1B65" w:rsidRDefault="00AD43DE" w:rsidP="00AD43DE">
      <w:pPr>
        <w:ind w:firstLine="420"/>
        <w:rPr>
          <w:rFonts w:hint="eastAsia"/>
          <w:b/>
          <w:sz w:val="24"/>
        </w:rPr>
      </w:pPr>
      <w:r>
        <w:rPr>
          <w:rFonts w:hint="eastAsia"/>
          <w:b/>
          <w:sz w:val="24"/>
        </w:rPr>
        <w:t>面对互联网时代数据的爆炸增长，利用开源的软件或协议，使用普通的服务器、</w:t>
      </w:r>
      <w:r w:rsidRPr="005E5521">
        <w:rPr>
          <w:rFonts w:hint="eastAsia"/>
          <w:b/>
          <w:sz w:val="24"/>
        </w:rPr>
        <w:t>存储和网络设备，</w:t>
      </w:r>
      <w:r>
        <w:rPr>
          <w:rFonts w:hint="eastAsia"/>
          <w:b/>
          <w:sz w:val="24"/>
        </w:rPr>
        <w:t>构建</w:t>
      </w:r>
      <w:r>
        <w:rPr>
          <w:b/>
          <w:sz w:val="24"/>
        </w:rPr>
        <w:t>出低</w:t>
      </w:r>
      <w:r>
        <w:rPr>
          <w:rFonts w:hint="eastAsia"/>
          <w:b/>
          <w:sz w:val="24"/>
        </w:rPr>
        <w:t>出</w:t>
      </w:r>
      <w:r w:rsidRPr="005E5521">
        <w:rPr>
          <w:b/>
          <w:sz w:val="24"/>
        </w:rPr>
        <w:t>本的高性能、高扩展、高可用</w:t>
      </w:r>
      <w:r>
        <w:rPr>
          <w:rFonts w:hint="eastAsia"/>
          <w:b/>
          <w:sz w:val="24"/>
        </w:rPr>
        <w:t>基于分布式文件系统的</w:t>
      </w:r>
      <w:r w:rsidRPr="005E5521">
        <w:rPr>
          <w:b/>
          <w:sz w:val="24"/>
        </w:rPr>
        <w:t>集群NAS</w:t>
      </w:r>
      <w:r>
        <w:rPr>
          <w:rFonts w:hint="eastAsia"/>
          <w:b/>
          <w:sz w:val="24"/>
        </w:rPr>
        <w:t>来存储海量数据</w:t>
      </w:r>
      <w:r>
        <w:rPr>
          <w:rFonts w:hint="eastAsia"/>
          <w:b/>
          <w:sz w:val="24"/>
        </w:rPr>
        <w:t>。</w:t>
      </w:r>
      <w:r>
        <w:rPr>
          <w:rFonts w:hint="eastAsia"/>
          <w:b/>
          <w:sz w:val="24"/>
        </w:rPr>
        <w:t>同时</w:t>
      </w:r>
      <w:r>
        <w:rPr>
          <w:rFonts w:hint="eastAsia"/>
          <w:b/>
          <w:sz w:val="24"/>
        </w:rPr>
        <w:t>在基于分布式文件系统的NAS集群上应用共享的概念，让用户贡献存储空间而不是搭建一些集中服务器提供存储空间，让存储的成本更低，效率更高，与未来互联网的发展趋势相符，</w:t>
      </w:r>
      <w:r>
        <w:rPr>
          <w:rFonts w:hint="eastAsia"/>
          <w:b/>
          <w:sz w:val="24"/>
        </w:rPr>
        <w:t>无疑</w:t>
      </w:r>
      <w:r>
        <w:rPr>
          <w:rFonts w:hint="eastAsia"/>
          <w:b/>
          <w:sz w:val="24"/>
        </w:rPr>
        <w:t>会有广阔的发展前景。</w:t>
      </w:r>
    </w:p>
    <w:p w:rsidR="005F1B65" w:rsidRPr="005F1B65" w:rsidRDefault="005F1B65" w:rsidP="00BE11F7">
      <w:pPr>
        <w:pStyle w:val="a3"/>
        <w:numPr>
          <w:ilvl w:val="0"/>
          <w:numId w:val="1"/>
        </w:numPr>
        <w:ind w:firstLineChars="0"/>
        <w:rPr>
          <w:b/>
          <w:sz w:val="24"/>
        </w:rPr>
      </w:pPr>
      <w:r w:rsidRPr="005F1B65">
        <w:rPr>
          <w:rFonts w:hint="eastAsia"/>
          <w:b/>
          <w:sz w:val="24"/>
        </w:rPr>
        <w:t>相关工作</w:t>
      </w:r>
    </w:p>
    <w:p w:rsidR="005F1B65" w:rsidRDefault="005F1B65" w:rsidP="00BE11F7">
      <w:pPr>
        <w:pStyle w:val="a3"/>
        <w:numPr>
          <w:ilvl w:val="0"/>
          <w:numId w:val="2"/>
        </w:numPr>
        <w:ind w:firstLineChars="0"/>
        <w:rPr>
          <w:b/>
          <w:sz w:val="24"/>
        </w:rPr>
      </w:pPr>
      <w:r w:rsidRPr="005F1B65">
        <w:rPr>
          <w:rFonts w:hint="eastAsia"/>
          <w:b/>
          <w:sz w:val="24"/>
        </w:rPr>
        <w:lastRenderedPageBreak/>
        <w:t>DHT（分布式哈希表）</w:t>
      </w:r>
    </w:p>
    <w:p w:rsidR="005F1B65" w:rsidRDefault="001D4D5A" w:rsidP="00BE11F7">
      <w:pPr>
        <w:ind w:firstLine="420"/>
        <w:rPr>
          <w:b/>
          <w:sz w:val="24"/>
        </w:rPr>
      </w:pPr>
      <w:r w:rsidRPr="001D4D5A">
        <w:rPr>
          <w:b/>
          <w:sz w:val="24"/>
        </w:rPr>
        <w:t>A distributed hash table (DHT) is a class of a decentralized distributed system that provides a lookup service similar to a hash table: (key, value) pairs are stored in a DHT, and any participating node can efficiently retrieve the value associated with a given key. Responsibility for maintaining the mapping from keys to values is distributed among the nodes, in such a way that a change in the set of participants causes a minimal amount of disruption. This allows a DHT to scale to extremely large numbers of nodes and to handle continual node arrivals, departures, and failures.</w:t>
      </w:r>
    </w:p>
    <w:p w:rsidR="001D4D5A" w:rsidRDefault="00333B55" w:rsidP="009D3C9F">
      <w:pPr>
        <w:ind w:firstLine="420"/>
        <w:rPr>
          <w:rFonts w:hint="eastAsia"/>
          <w:b/>
          <w:sz w:val="24"/>
        </w:rPr>
      </w:pPr>
      <w:r>
        <w:rPr>
          <w:b/>
          <w:noProof/>
          <w:sz w:val="24"/>
        </w:rPr>
        <w:drawing>
          <wp:inline distT="0" distB="0" distL="0" distR="0">
            <wp:extent cx="527431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209800"/>
                    </a:xfrm>
                    <a:prstGeom prst="rect">
                      <a:avLst/>
                    </a:prstGeom>
                  </pic:spPr>
                </pic:pic>
              </a:graphicData>
            </a:graphic>
          </wp:inline>
        </w:drawing>
      </w:r>
    </w:p>
    <w:p w:rsidR="00450FCC" w:rsidRPr="00450FCC" w:rsidRDefault="00450FCC" w:rsidP="00450FCC">
      <w:pPr>
        <w:pStyle w:val="a3"/>
        <w:numPr>
          <w:ilvl w:val="0"/>
          <w:numId w:val="2"/>
        </w:numPr>
        <w:ind w:firstLineChars="0"/>
        <w:rPr>
          <w:rFonts w:hint="eastAsia"/>
          <w:b/>
          <w:sz w:val="24"/>
        </w:rPr>
      </w:pPr>
      <w:proofErr w:type="gramStart"/>
      <w:r w:rsidRPr="00450FCC">
        <w:rPr>
          <w:rFonts w:hint="eastAsia"/>
          <w:b/>
          <w:sz w:val="24"/>
        </w:rPr>
        <w:t>IPFS</w:t>
      </w:r>
      <w:r w:rsidR="006B583D">
        <w:rPr>
          <w:b/>
          <w:sz w:val="24"/>
        </w:rPr>
        <w:t>[</w:t>
      </w:r>
      <w:proofErr w:type="gramEnd"/>
      <w:r w:rsidR="008A77C0">
        <w:rPr>
          <w:b/>
          <w:sz w:val="24"/>
        </w:rPr>
        <w:t>2</w:t>
      </w:r>
      <w:r w:rsidR="006B583D">
        <w:rPr>
          <w:b/>
          <w:sz w:val="24"/>
        </w:rPr>
        <w:t>]</w:t>
      </w:r>
    </w:p>
    <w:p w:rsidR="00450FCC" w:rsidRPr="00450FCC" w:rsidRDefault="00450FCC" w:rsidP="00450FCC">
      <w:pPr>
        <w:ind w:firstLine="420"/>
        <w:rPr>
          <w:b/>
          <w:sz w:val="24"/>
        </w:rPr>
      </w:pPr>
      <w:r w:rsidRPr="00450FCC">
        <w:rPr>
          <w:b/>
          <w:sz w:val="24"/>
        </w:rPr>
        <w:t xml:space="preserve">IPFS is a distributed </w:t>
      </w:r>
      <w:r w:rsidR="00365C54">
        <w:rPr>
          <w:b/>
          <w:sz w:val="24"/>
        </w:rPr>
        <w:t>fi</w:t>
      </w:r>
      <w:r w:rsidRPr="00450FCC">
        <w:rPr>
          <w:b/>
          <w:sz w:val="24"/>
        </w:rPr>
        <w:t xml:space="preserve">le system which synthesizes successful ideas from previous peer-to-peer </w:t>
      </w:r>
      <w:proofErr w:type="spellStart"/>
      <w:r w:rsidRPr="00450FCC">
        <w:rPr>
          <w:b/>
          <w:sz w:val="24"/>
        </w:rPr>
        <w:t>sytems</w:t>
      </w:r>
      <w:proofErr w:type="spellEnd"/>
      <w:r w:rsidRPr="00450FCC">
        <w:rPr>
          <w:b/>
          <w:sz w:val="24"/>
        </w:rPr>
        <w:t xml:space="preserve">, including DHTs, </w:t>
      </w:r>
      <w:proofErr w:type="spellStart"/>
      <w:r w:rsidRPr="00450FCC">
        <w:rPr>
          <w:b/>
          <w:sz w:val="24"/>
        </w:rPr>
        <w:t>BitTorrent</w:t>
      </w:r>
      <w:proofErr w:type="spellEnd"/>
      <w:r w:rsidRPr="00450FCC">
        <w:rPr>
          <w:b/>
          <w:sz w:val="24"/>
        </w:rPr>
        <w:t xml:space="preserve">, </w:t>
      </w:r>
      <w:proofErr w:type="spellStart"/>
      <w:r w:rsidRPr="00450FCC">
        <w:rPr>
          <w:b/>
          <w:sz w:val="24"/>
        </w:rPr>
        <w:t>Git</w:t>
      </w:r>
      <w:proofErr w:type="spellEnd"/>
      <w:r w:rsidRPr="00450FCC">
        <w:rPr>
          <w:b/>
          <w:sz w:val="24"/>
        </w:rPr>
        <w:t xml:space="preserve">, and SFS. The contribution of IPFS is simplifying, evolving, and connecting proven techniques into a single cohesive system, greater than the sum of its parts. IPFS presents a new platform for writing and deploying applications, and a new system for distributing and versioning large data. IPFS could even evolve </w:t>
      </w:r>
      <w:r w:rsidRPr="00450FCC">
        <w:rPr>
          <w:b/>
          <w:sz w:val="24"/>
        </w:rPr>
        <w:lastRenderedPageBreak/>
        <w:t xml:space="preserve">the web itself. IPFS is peer-to-peer; no nodes are privileged. IPFS nodes store IPFS objects in local storage. Nodes connect to each other and transfer objects. These objects represent </w:t>
      </w:r>
      <w:r w:rsidRPr="00450FCC">
        <w:rPr>
          <w:rFonts w:ascii="MS Gothic" w:eastAsia="MS Gothic" w:hAnsi="MS Gothic" w:cs="MS Gothic" w:hint="eastAsia"/>
          <w:b/>
          <w:sz w:val="24"/>
        </w:rPr>
        <w:t>ﬁ</w:t>
      </w:r>
      <w:r w:rsidRPr="00450FCC">
        <w:rPr>
          <w:b/>
          <w:sz w:val="24"/>
        </w:rPr>
        <w:t>les and other data structures. The IPFS Protocol is divided into a stack of sub-protocols responsible for di</w:t>
      </w:r>
      <w:r w:rsidRPr="00450FCC">
        <w:rPr>
          <w:rFonts w:ascii="Cambria" w:hAnsi="Cambria" w:cs="Cambria"/>
          <w:b/>
          <w:sz w:val="24"/>
        </w:rPr>
        <w:t>ﬀ</w:t>
      </w:r>
      <w:r w:rsidRPr="00450FCC">
        <w:rPr>
          <w:b/>
          <w:sz w:val="24"/>
        </w:rPr>
        <w:t>erent functionality:</w:t>
      </w:r>
    </w:p>
    <w:p w:rsidR="00450FCC" w:rsidRPr="00450FCC" w:rsidRDefault="00450FCC" w:rsidP="00450FCC">
      <w:pPr>
        <w:rPr>
          <w:b/>
          <w:sz w:val="24"/>
        </w:rPr>
      </w:pPr>
      <w:r w:rsidRPr="00450FCC">
        <w:rPr>
          <w:b/>
          <w:sz w:val="24"/>
        </w:rPr>
        <w:t>1. Identities - manage node identity generation and veri</w:t>
      </w:r>
      <w:r w:rsidR="006B583D">
        <w:rPr>
          <w:b/>
          <w:sz w:val="24"/>
        </w:rPr>
        <w:t>fi</w:t>
      </w:r>
      <w:r w:rsidRPr="00450FCC">
        <w:rPr>
          <w:b/>
          <w:sz w:val="24"/>
        </w:rPr>
        <w:t xml:space="preserve">cation. </w:t>
      </w:r>
    </w:p>
    <w:p w:rsidR="006B583D" w:rsidRDefault="00450FCC" w:rsidP="00450FCC">
      <w:pPr>
        <w:rPr>
          <w:b/>
          <w:sz w:val="24"/>
        </w:rPr>
      </w:pPr>
      <w:r w:rsidRPr="00450FCC">
        <w:rPr>
          <w:b/>
          <w:sz w:val="24"/>
        </w:rPr>
        <w:t>2. Network - manages connections to other peers, uses various underlying network protocols. Con</w:t>
      </w:r>
      <w:r w:rsidR="006B583D">
        <w:rPr>
          <w:b/>
          <w:sz w:val="24"/>
        </w:rPr>
        <w:t>fi</w:t>
      </w:r>
      <w:r w:rsidRPr="00450FCC">
        <w:rPr>
          <w:b/>
          <w:sz w:val="24"/>
        </w:rPr>
        <w:t xml:space="preserve">gurable. </w:t>
      </w:r>
    </w:p>
    <w:p w:rsidR="00450FCC" w:rsidRPr="00450FCC" w:rsidRDefault="00450FCC" w:rsidP="00450FCC">
      <w:pPr>
        <w:rPr>
          <w:b/>
          <w:sz w:val="24"/>
        </w:rPr>
      </w:pPr>
      <w:r w:rsidRPr="00450FCC">
        <w:rPr>
          <w:b/>
          <w:sz w:val="24"/>
        </w:rPr>
        <w:t>3. Routing - maintains information to locate speci</w:t>
      </w:r>
      <w:r w:rsidR="006B583D">
        <w:rPr>
          <w:b/>
          <w:sz w:val="24"/>
        </w:rPr>
        <w:t>fi</w:t>
      </w:r>
      <w:r w:rsidRPr="00450FCC">
        <w:rPr>
          <w:b/>
          <w:sz w:val="24"/>
        </w:rPr>
        <w:t xml:space="preserve">c peers and objects. Responds to both local and remote queries. Defaults to a DHT, but is swappable. </w:t>
      </w:r>
    </w:p>
    <w:p w:rsidR="00450FCC" w:rsidRPr="00450FCC" w:rsidRDefault="00450FCC" w:rsidP="00450FCC">
      <w:pPr>
        <w:rPr>
          <w:b/>
          <w:sz w:val="24"/>
        </w:rPr>
      </w:pPr>
      <w:r w:rsidRPr="00450FCC">
        <w:rPr>
          <w:b/>
          <w:sz w:val="24"/>
        </w:rPr>
        <w:t>4. Exchange - a novel block exchange protocol (</w:t>
      </w:r>
      <w:proofErr w:type="spellStart"/>
      <w:r w:rsidRPr="00450FCC">
        <w:rPr>
          <w:b/>
          <w:sz w:val="24"/>
        </w:rPr>
        <w:t>BitSwap</w:t>
      </w:r>
      <w:proofErr w:type="spellEnd"/>
      <w:r w:rsidRPr="00450FCC">
        <w:rPr>
          <w:b/>
          <w:sz w:val="24"/>
        </w:rPr>
        <w:t>) that governs e</w:t>
      </w:r>
      <w:r w:rsidRPr="00450FCC">
        <w:rPr>
          <w:rFonts w:ascii="Cambria" w:hAnsi="Cambria" w:cs="Cambria"/>
          <w:b/>
          <w:sz w:val="24"/>
        </w:rPr>
        <w:t>ﬃ</w:t>
      </w:r>
      <w:r w:rsidRPr="00450FCC">
        <w:rPr>
          <w:b/>
          <w:sz w:val="24"/>
        </w:rPr>
        <w:t>cient block distribution. Modelled as a market, weakly incentivizes data replicat</w:t>
      </w:r>
      <w:r w:rsidR="006B583D">
        <w:rPr>
          <w:b/>
          <w:sz w:val="24"/>
        </w:rPr>
        <w:t>ion. Trade Strategies swappable</w:t>
      </w:r>
      <w:r w:rsidRPr="00450FCC">
        <w:rPr>
          <w:b/>
          <w:sz w:val="24"/>
        </w:rPr>
        <w:t>.</w:t>
      </w:r>
    </w:p>
    <w:p w:rsidR="00450FCC" w:rsidRPr="00450FCC" w:rsidRDefault="00450FCC" w:rsidP="00450FCC">
      <w:pPr>
        <w:rPr>
          <w:b/>
          <w:sz w:val="24"/>
        </w:rPr>
      </w:pPr>
      <w:r w:rsidRPr="00450FCC">
        <w:rPr>
          <w:b/>
          <w:sz w:val="24"/>
        </w:rPr>
        <w:t xml:space="preserve">5. Objects - a </w:t>
      </w:r>
      <w:proofErr w:type="spellStart"/>
      <w:r w:rsidRPr="00450FCC">
        <w:rPr>
          <w:b/>
          <w:sz w:val="24"/>
        </w:rPr>
        <w:t>Merkle</w:t>
      </w:r>
      <w:proofErr w:type="spellEnd"/>
      <w:r w:rsidRPr="00450FCC">
        <w:rPr>
          <w:b/>
          <w:sz w:val="24"/>
        </w:rPr>
        <w:t xml:space="preserve"> DAG of content-addressed immutable objects with links. Used to represent arbitrary </w:t>
      </w:r>
      <w:proofErr w:type="spellStart"/>
      <w:r w:rsidRPr="00450FCC">
        <w:rPr>
          <w:b/>
          <w:sz w:val="24"/>
        </w:rPr>
        <w:t>datastructures</w:t>
      </w:r>
      <w:proofErr w:type="spellEnd"/>
      <w:r w:rsidRPr="00450FCC">
        <w:rPr>
          <w:b/>
          <w:sz w:val="24"/>
        </w:rPr>
        <w:t xml:space="preserve">, e.g. </w:t>
      </w:r>
      <w:r w:rsidR="006B583D">
        <w:rPr>
          <w:b/>
          <w:sz w:val="24"/>
        </w:rPr>
        <w:t>fi</w:t>
      </w:r>
      <w:r w:rsidRPr="00450FCC">
        <w:rPr>
          <w:b/>
          <w:sz w:val="24"/>
        </w:rPr>
        <w:t xml:space="preserve">le hierarchies and communication systems. </w:t>
      </w:r>
    </w:p>
    <w:p w:rsidR="00450FCC" w:rsidRPr="00450FCC" w:rsidRDefault="00450FCC" w:rsidP="00450FCC">
      <w:pPr>
        <w:rPr>
          <w:b/>
          <w:sz w:val="24"/>
        </w:rPr>
      </w:pPr>
      <w:r w:rsidRPr="00450FCC">
        <w:rPr>
          <w:b/>
          <w:sz w:val="24"/>
        </w:rPr>
        <w:t xml:space="preserve">6. Files - versioned </w:t>
      </w:r>
      <w:r w:rsidR="006B583D">
        <w:rPr>
          <w:b/>
          <w:sz w:val="24"/>
        </w:rPr>
        <w:t>fi</w:t>
      </w:r>
      <w:r w:rsidRPr="00450FCC">
        <w:rPr>
          <w:b/>
          <w:sz w:val="24"/>
        </w:rPr>
        <w:t xml:space="preserve">le system hierarchy inspired by </w:t>
      </w:r>
      <w:proofErr w:type="spellStart"/>
      <w:r w:rsidRPr="00450FCC">
        <w:rPr>
          <w:b/>
          <w:sz w:val="24"/>
        </w:rPr>
        <w:t>Git</w:t>
      </w:r>
      <w:proofErr w:type="spellEnd"/>
      <w:r w:rsidRPr="00450FCC">
        <w:rPr>
          <w:b/>
          <w:sz w:val="24"/>
        </w:rPr>
        <w:t xml:space="preserve">. </w:t>
      </w:r>
    </w:p>
    <w:p w:rsidR="00450FCC" w:rsidRPr="00450FCC" w:rsidRDefault="00450FCC" w:rsidP="00450FCC">
      <w:pPr>
        <w:rPr>
          <w:b/>
          <w:sz w:val="24"/>
        </w:rPr>
      </w:pPr>
      <w:r w:rsidRPr="00450FCC">
        <w:rPr>
          <w:b/>
          <w:sz w:val="24"/>
        </w:rPr>
        <w:t xml:space="preserve">7. Naming - A self-certifying mutable name system. </w:t>
      </w:r>
    </w:p>
    <w:p w:rsidR="00450FCC" w:rsidRDefault="00450FCC" w:rsidP="006B583D">
      <w:pPr>
        <w:ind w:firstLine="420"/>
        <w:rPr>
          <w:b/>
          <w:sz w:val="24"/>
        </w:rPr>
      </w:pPr>
      <w:r w:rsidRPr="00450FCC">
        <w:rPr>
          <w:b/>
          <w:sz w:val="24"/>
        </w:rPr>
        <w:t xml:space="preserve">These subsystems are not independent; they are integrated and leverage blended properties. However, it is useful to describe them separately, building the protocol stack from the bottom up. </w:t>
      </w:r>
    </w:p>
    <w:p w:rsidR="006B583D" w:rsidRPr="006B583D" w:rsidRDefault="006B583D" w:rsidP="006B583D">
      <w:pPr>
        <w:pStyle w:val="a3"/>
        <w:numPr>
          <w:ilvl w:val="0"/>
          <w:numId w:val="2"/>
        </w:numPr>
        <w:ind w:firstLineChars="0"/>
        <w:rPr>
          <w:b/>
          <w:sz w:val="24"/>
        </w:rPr>
      </w:pPr>
      <w:proofErr w:type="spellStart"/>
      <w:r>
        <w:rPr>
          <w:rFonts w:hint="eastAsia"/>
          <w:b/>
          <w:sz w:val="24"/>
        </w:rPr>
        <w:lastRenderedPageBreak/>
        <w:t>BitT</w:t>
      </w:r>
      <w:r w:rsidRPr="006B583D">
        <w:rPr>
          <w:rFonts w:hint="eastAsia"/>
          <w:b/>
          <w:sz w:val="24"/>
        </w:rPr>
        <w:t>orrent</w:t>
      </w:r>
      <w:proofErr w:type="spellEnd"/>
    </w:p>
    <w:p w:rsidR="006B583D" w:rsidRPr="006B583D" w:rsidRDefault="006B583D" w:rsidP="006B583D">
      <w:pPr>
        <w:ind w:firstLine="420"/>
        <w:rPr>
          <w:rFonts w:hint="eastAsia"/>
          <w:b/>
          <w:sz w:val="24"/>
        </w:rPr>
      </w:pPr>
      <w:proofErr w:type="spellStart"/>
      <w:r w:rsidRPr="006B583D">
        <w:rPr>
          <w:b/>
          <w:sz w:val="24"/>
        </w:rPr>
        <w:t>BitTorrent</w:t>
      </w:r>
      <w:proofErr w:type="spellEnd"/>
      <w:r w:rsidRPr="006B583D">
        <w:rPr>
          <w:b/>
          <w:sz w:val="24"/>
        </w:rPr>
        <w:t xml:space="preserve"> (BT) is a communication protocol for peer-to-peer file sharing ("P2P") which is used to distribute data and electronic files over the Internet.</w:t>
      </w:r>
    </w:p>
    <w:p w:rsidR="006B583D" w:rsidRPr="006B583D" w:rsidRDefault="006B583D" w:rsidP="006B583D">
      <w:pPr>
        <w:ind w:firstLine="420"/>
        <w:rPr>
          <w:rFonts w:hint="eastAsia"/>
          <w:b/>
          <w:sz w:val="24"/>
        </w:rPr>
      </w:pPr>
      <w:proofErr w:type="spellStart"/>
      <w:r w:rsidRPr="006B583D">
        <w:rPr>
          <w:b/>
          <w:sz w:val="24"/>
        </w:rPr>
        <w:t>BitTorrent</w:t>
      </w:r>
      <w:proofErr w:type="spellEnd"/>
      <w:r w:rsidRPr="006B583D">
        <w:rPr>
          <w:b/>
          <w:sz w:val="24"/>
        </w:rPr>
        <w:t xml:space="preserve"> is one of the most common protocols for transferring large files, such as digital video files containing TV shows or video clips or digital audio files containing songs. Peer-to-peer networks have been estimated to collectively account for approximately 43% to 70% of all Internet traffic (depending on location) as of February </w:t>
      </w:r>
      <w:proofErr w:type="gramStart"/>
      <w:r w:rsidRPr="006B583D">
        <w:rPr>
          <w:b/>
          <w:sz w:val="24"/>
        </w:rPr>
        <w:t>2009</w:t>
      </w:r>
      <w:r w:rsidR="008A77C0">
        <w:rPr>
          <w:b/>
          <w:sz w:val="24"/>
        </w:rPr>
        <w:t>.[</w:t>
      </w:r>
      <w:proofErr w:type="gramEnd"/>
      <w:r w:rsidR="008A77C0">
        <w:rPr>
          <w:b/>
          <w:sz w:val="24"/>
        </w:rPr>
        <w:t>3</w:t>
      </w:r>
      <w:r w:rsidRPr="006B583D">
        <w:rPr>
          <w:b/>
          <w:sz w:val="24"/>
        </w:rPr>
        <w:t xml:space="preserve">] In November 2004, </w:t>
      </w:r>
      <w:proofErr w:type="spellStart"/>
      <w:r w:rsidRPr="006B583D">
        <w:rPr>
          <w:b/>
          <w:sz w:val="24"/>
        </w:rPr>
        <w:t>BitTorrent</w:t>
      </w:r>
      <w:proofErr w:type="spellEnd"/>
      <w:r w:rsidRPr="006B583D">
        <w:rPr>
          <w:b/>
          <w:sz w:val="24"/>
        </w:rPr>
        <w:t xml:space="preserve"> was responsible fo</w:t>
      </w:r>
      <w:r w:rsidR="005E5521">
        <w:rPr>
          <w:b/>
          <w:sz w:val="24"/>
        </w:rPr>
        <w:t>r</w:t>
      </w:r>
      <w:r w:rsidR="008A77C0">
        <w:rPr>
          <w:b/>
          <w:sz w:val="24"/>
        </w:rPr>
        <w:t xml:space="preserve"> 25% of all Internet traffic.[4</w:t>
      </w:r>
      <w:r w:rsidRPr="006B583D">
        <w:rPr>
          <w:b/>
          <w:sz w:val="24"/>
        </w:rPr>
        <w:t xml:space="preserve">] As of February 2013, </w:t>
      </w:r>
      <w:proofErr w:type="spellStart"/>
      <w:r w:rsidRPr="006B583D">
        <w:rPr>
          <w:b/>
          <w:sz w:val="24"/>
        </w:rPr>
        <w:t>BitTorrent</w:t>
      </w:r>
      <w:proofErr w:type="spellEnd"/>
      <w:r w:rsidRPr="006B583D">
        <w:rPr>
          <w:b/>
          <w:sz w:val="24"/>
        </w:rPr>
        <w:t xml:space="preserve"> was responsible for 3.35% of all worldwide bandwidth, more than half of the 6% of total bandwi</w:t>
      </w:r>
      <w:r w:rsidR="005E5521">
        <w:rPr>
          <w:b/>
          <w:sz w:val="24"/>
        </w:rPr>
        <w:t>d</w:t>
      </w:r>
      <w:r w:rsidR="008A77C0">
        <w:rPr>
          <w:b/>
          <w:sz w:val="24"/>
        </w:rPr>
        <w:t>th dedicated to file sharing.[5</w:t>
      </w:r>
      <w:r w:rsidRPr="006B583D">
        <w:rPr>
          <w:b/>
          <w:sz w:val="24"/>
        </w:rPr>
        <w:t>]</w:t>
      </w:r>
    </w:p>
    <w:p w:rsidR="006B583D" w:rsidRDefault="009D3C9F" w:rsidP="00002213">
      <w:pPr>
        <w:ind w:firstLine="420"/>
        <w:rPr>
          <w:b/>
          <w:sz w:val="24"/>
        </w:rPr>
      </w:pPr>
      <w:r>
        <w:rPr>
          <w:rFonts w:hint="eastAsia"/>
          <w:b/>
          <w:noProof/>
          <w:sz w:val="24"/>
        </w:rPr>
        <w:drawing>
          <wp:inline distT="0" distB="0" distL="0" distR="0">
            <wp:extent cx="4191000" cy="419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2.png"/>
                    <pic:cNvPicPr/>
                  </pic:nvPicPr>
                  <pic:blipFill>
                    <a:blip r:embed="rId6">
                      <a:extLst>
                        <a:ext uri="{28A0092B-C50C-407E-A947-70E740481C1C}">
                          <a14:useLocalDpi xmlns:a14="http://schemas.microsoft.com/office/drawing/2010/main" val="0"/>
                        </a:ext>
                      </a:extLst>
                    </a:blip>
                    <a:stretch>
                      <a:fillRect/>
                    </a:stretch>
                  </pic:blipFill>
                  <pic:spPr>
                    <a:xfrm>
                      <a:off x="0" y="0"/>
                      <a:ext cx="4191000" cy="4191000"/>
                    </a:xfrm>
                    <a:prstGeom prst="rect">
                      <a:avLst/>
                    </a:prstGeom>
                  </pic:spPr>
                </pic:pic>
              </a:graphicData>
            </a:graphic>
          </wp:inline>
        </w:drawing>
      </w:r>
    </w:p>
    <w:p w:rsidR="009D3C9F" w:rsidRPr="009D3C9F" w:rsidRDefault="009D3C9F" w:rsidP="009D3C9F">
      <w:pPr>
        <w:pStyle w:val="a3"/>
        <w:numPr>
          <w:ilvl w:val="0"/>
          <w:numId w:val="2"/>
        </w:numPr>
        <w:ind w:firstLineChars="0"/>
        <w:rPr>
          <w:b/>
          <w:sz w:val="24"/>
        </w:rPr>
      </w:pPr>
      <w:proofErr w:type="spellStart"/>
      <w:r w:rsidRPr="009D3C9F">
        <w:rPr>
          <w:rFonts w:hint="eastAsia"/>
          <w:b/>
          <w:sz w:val="24"/>
        </w:rPr>
        <w:lastRenderedPageBreak/>
        <w:t>Ceph</w:t>
      </w:r>
      <w:proofErr w:type="spellEnd"/>
    </w:p>
    <w:p w:rsidR="009D3C9F" w:rsidRPr="009D3C9F" w:rsidRDefault="008A77C0" w:rsidP="008A77C0">
      <w:pPr>
        <w:ind w:firstLine="420"/>
        <w:rPr>
          <w:rFonts w:hint="eastAsia"/>
          <w:b/>
          <w:sz w:val="24"/>
        </w:rPr>
      </w:pPr>
      <w:proofErr w:type="spellStart"/>
      <w:r>
        <w:rPr>
          <w:b/>
          <w:sz w:val="24"/>
        </w:rPr>
        <w:t>Ceph</w:t>
      </w:r>
      <w:proofErr w:type="spellEnd"/>
      <w:r w:rsidR="009D3C9F" w:rsidRPr="009D3C9F">
        <w:rPr>
          <w:b/>
          <w:sz w:val="24"/>
        </w:rPr>
        <w:t xml:space="preserve"> is a free-software storage platform, implements object storage on a single distributed computer cluster, and provides interfaces for object-, block- and file-level storage. </w:t>
      </w:r>
      <w:proofErr w:type="spellStart"/>
      <w:r w:rsidR="009D3C9F" w:rsidRPr="009D3C9F">
        <w:rPr>
          <w:b/>
          <w:sz w:val="24"/>
        </w:rPr>
        <w:t>Ceph</w:t>
      </w:r>
      <w:proofErr w:type="spellEnd"/>
      <w:r w:rsidR="009D3C9F" w:rsidRPr="009D3C9F">
        <w:rPr>
          <w:b/>
          <w:sz w:val="24"/>
        </w:rPr>
        <w:t xml:space="preserve"> aims primarily for completely distributed operation without a single point of failure, scalable to the </w:t>
      </w:r>
      <w:proofErr w:type="spellStart"/>
      <w:r w:rsidR="009D3C9F" w:rsidRPr="009D3C9F">
        <w:rPr>
          <w:b/>
          <w:sz w:val="24"/>
        </w:rPr>
        <w:t>exabyte</w:t>
      </w:r>
      <w:proofErr w:type="spellEnd"/>
      <w:r w:rsidR="009D3C9F" w:rsidRPr="009D3C9F">
        <w:rPr>
          <w:b/>
          <w:sz w:val="24"/>
        </w:rPr>
        <w:t xml:space="preserve"> level, and freely available.</w:t>
      </w:r>
    </w:p>
    <w:p w:rsidR="009D3C9F" w:rsidRPr="009D3C9F" w:rsidRDefault="009D3C9F" w:rsidP="008A77C0">
      <w:pPr>
        <w:ind w:firstLine="420"/>
        <w:rPr>
          <w:rFonts w:hint="eastAsia"/>
          <w:b/>
          <w:sz w:val="24"/>
        </w:rPr>
      </w:pPr>
      <w:proofErr w:type="spellStart"/>
      <w:r w:rsidRPr="009D3C9F">
        <w:rPr>
          <w:b/>
          <w:sz w:val="24"/>
        </w:rPr>
        <w:t>Ceph</w:t>
      </w:r>
      <w:proofErr w:type="spellEnd"/>
      <w:r w:rsidRPr="009D3C9F">
        <w:rPr>
          <w:b/>
          <w:sz w:val="24"/>
        </w:rPr>
        <w:t xml:space="preserve"> replicates dat</w:t>
      </w:r>
      <w:r w:rsidR="008A77C0">
        <w:rPr>
          <w:b/>
          <w:sz w:val="24"/>
        </w:rPr>
        <w:t>a and makes it fault-</w:t>
      </w:r>
      <w:proofErr w:type="gramStart"/>
      <w:r w:rsidR="008A77C0">
        <w:rPr>
          <w:b/>
          <w:sz w:val="24"/>
        </w:rPr>
        <w:t>tolerant,[</w:t>
      </w:r>
      <w:proofErr w:type="gramEnd"/>
      <w:r w:rsidR="008A77C0">
        <w:rPr>
          <w:b/>
          <w:sz w:val="24"/>
        </w:rPr>
        <w:t>6</w:t>
      </w:r>
      <w:r w:rsidRPr="009D3C9F">
        <w:rPr>
          <w:b/>
          <w:sz w:val="24"/>
        </w:rPr>
        <w:t>] using commodity hardware and requiring no specific hardware support. As a result of its design, the system is both self-healing and self-managing, aiming to minimize administration time and other costs.</w:t>
      </w:r>
    </w:p>
    <w:p w:rsidR="009D3C9F" w:rsidRPr="009D3C9F" w:rsidRDefault="009D3C9F" w:rsidP="008A77C0">
      <w:pPr>
        <w:ind w:firstLine="420"/>
        <w:rPr>
          <w:rFonts w:hint="eastAsia"/>
          <w:b/>
          <w:sz w:val="24"/>
        </w:rPr>
      </w:pPr>
      <w:r w:rsidRPr="009D3C9F">
        <w:rPr>
          <w:b/>
          <w:sz w:val="24"/>
        </w:rPr>
        <w:t xml:space="preserve">On April 21, 2016, the </w:t>
      </w:r>
      <w:proofErr w:type="spellStart"/>
      <w:r w:rsidRPr="009D3C9F">
        <w:rPr>
          <w:b/>
          <w:sz w:val="24"/>
        </w:rPr>
        <w:t>Ceph</w:t>
      </w:r>
      <w:proofErr w:type="spellEnd"/>
      <w:r w:rsidRPr="009D3C9F">
        <w:rPr>
          <w:b/>
          <w:sz w:val="24"/>
        </w:rPr>
        <w:t xml:space="preserve"> development team released "Jewel", the first </w:t>
      </w:r>
      <w:proofErr w:type="spellStart"/>
      <w:r w:rsidRPr="009D3C9F">
        <w:rPr>
          <w:b/>
          <w:sz w:val="24"/>
        </w:rPr>
        <w:t>Ceph</w:t>
      </w:r>
      <w:proofErr w:type="spellEnd"/>
      <w:r w:rsidRPr="009D3C9F">
        <w:rPr>
          <w:b/>
          <w:sz w:val="24"/>
        </w:rPr>
        <w:t xml:space="preserve"> release in which </w:t>
      </w:r>
      <w:proofErr w:type="spellStart"/>
      <w:r w:rsidRPr="009D3C9F">
        <w:rPr>
          <w:b/>
          <w:sz w:val="24"/>
        </w:rPr>
        <w:t>CephFS</w:t>
      </w:r>
      <w:proofErr w:type="spellEnd"/>
      <w:r w:rsidRPr="009D3C9F">
        <w:rPr>
          <w:b/>
          <w:sz w:val="24"/>
        </w:rPr>
        <w:t xml:space="preserve"> is considered </w:t>
      </w:r>
      <w:proofErr w:type="gramStart"/>
      <w:r w:rsidRPr="009D3C9F">
        <w:rPr>
          <w:b/>
          <w:sz w:val="24"/>
        </w:rPr>
        <w:t>stable.[</w:t>
      </w:r>
      <w:proofErr w:type="gramEnd"/>
      <w:r w:rsidRPr="009D3C9F">
        <w:rPr>
          <w:b/>
          <w:sz w:val="24"/>
        </w:rPr>
        <w:t xml:space="preserve">citation needed] The </w:t>
      </w:r>
      <w:proofErr w:type="spellStart"/>
      <w:r w:rsidRPr="009D3C9F">
        <w:rPr>
          <w:b/>
          <w:sz w:val="24"/>
        </w:rPr>
        <w:t>CephFS</w:t>
      </w:r>
      <w:proofErr w:type="spellEnd"/>
      <w:r w:rsidRPr="009D3C9F">
        <w:rPr>
          <w:b/>
          <w:sz w:val="24"/>
        </w:rPr>
        <w:t xml:space="preserve"> repair and disaster recovery tools are feature-complete (snapshots, multiple active metadata servers and some other function</w:t>
      </w:r>
      <w:r w:rsidR="008A77C0">
        <w:rPr>
          <w:b/>
          <w:sz w:val="24"/>
        </w:rPr>
        <w:t>ality is disabled by default).[7</w:t>
      </w:r>
      <w:r w:rsidRPr="009D3C9F">
        <w:rPr>
          <w:b/>
          <w:sz w:val="24"/>
        </w:rPr>
        <w:t>]</w:t>
      </w:r>
    </w:p>
    <w:p w:rsidR="009D3C9F" w:rsidRDefault="009D3C9F" w:rsidP="008A77C0">
      <w:pPr>
        <w:ind w:firstLine="420"/>
        <w:rPr>
          <w:b/>
          <w:sz w:val="24"/>
        </w:rPr>
      </w:pPr>
      <w:r w:rsidRPr="009D3C9F">
        <w:rPr>
          <w:b/>
          <w:sz w:val="24"/>
        </w:rPr>
        <w:t xml:space="preserve">The August, 2017 release (codename "Luminous") introduced the production-ready </w:t>
      </w:r>
      <w:proofErr w:type="spellStart"/>
      <w:r w:rsidRPr="009D3C9F">
        <w:rPr>
          <w:b/>
          <w:sz w:val="24"/>
        </w:rPr>
        <w:t>BlueStore</w:t>
      </w:r>
      <w:proofErr w:type="spellEnd"/>
      <w:r w:rsidRPr="009D3C9F">
        <w:rPr>
          <w:b/>
          <w:sz w:val="24"/>
        </w:rPr>
        <w:t xml:space="preserve"> storage format which avoids many shortcomings of the old </w:t>
      </w:r>
      <w:proofErr w:type="spellStart"/>
      <w:r w:rsidRPr="009D3C9F">
        <w:rPr>
          <w:b/>
          <w:sz w:val="24"/>
        </w:rPr>
        <w:t>filesystem</w:t>
      </w:r>
      <w:proofErr w:type="spellEnd"/>
      <w:r w:rsidRPr="009D3C9F">
        <w:rPr>
          <w:b/>
          <w:sz w:val="24"/>
        </w:rPr>
        <w:t xml:space="preserve">-based </w:t>
      </w:r>
      <w:proofErr w:type="spellStart"/>
      <w:r w:rsidRPr="009D3C9F">
        <w:rPr>
          <w:b/>
          <w:sz w:val="24"/>
        </w:rPr>
        <w:t>filestore</w:t>
      </w:r>
      <w:proofErr w:type="spellEnd"/>
      <w:r w:rsidRPr="009D3C9F">
        <w:rPr>
          <w:b/>
          <w:sz w:val="24"/>
        </w:rPr>
        <w:t>, providing better latency an</w:t>
      </w:r>
      <w:r w:rsidR="008A77C0">
        <w:rPr>
          <w:b/>
          <w:sz w:val="24"/>
        </w:rPr>
        <w:t xml:space="preserve">d additional storage </w:t>
      </w:r>
      <w:proofErr w:type="gramStart"/>
      <w:r w:rsidR="008A77C0">
        <w:rPr>
          <w:b/>
          <w:sz w:val="24"/>
        </w:rPr>
        <w:t>features.[</w:t>
      </w:r>
      <w:proofErr w:type="gramEnd"/>
      <w:r w:rsidR="008A77C0">
        <w:rPr>
          <w:b/>
          <w:sz w:val="24"/>
        </w:rPr>
        <w:t>8</w:t>
      </w:r>
      <w:r w:rsidRPr="009D3C9F">
        <w:rPr>
          <w:b/>
          <w:sz w:val="24"/>
        </w:rPr>
        <w:t>]</w:t>
      </w:r>
    </w:p>
    <w:p w:rsidR="008A77C0" w:rsidRDefault="008A77C0" w:rsidP="008A77C0">
      <w:pPr>
        <w:ind w:firstLine="420"/>
        <w:rPr>
          <w:b/>
          <w:sz w:val="24"/>
        </w:rPr>
      </w:pPr>
      <w:r>
        <w:rPr>
          <w:b/>
          <w:noProof/>
          <w:sz w:val="24"/>
        </w:rPr>
        <w:lastRenderedPageBreak/>
        <w:drawing>
          <wp:inline distT="0" distB="0" distL="0" distR="0">
            <wp:extent cx="5274310" cy="41440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ph.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44010"/>
                    </a:xfrm>
                    <a:prstGeom prst="rect">
                      <a:avLst/>
                    </a:prstGeom>
                  </pic:spPr>
                </pic:pic>
              </a:graphicData>
            </a:graphic>
          </wp:inline>
        </w:drawing>
      </w:r>
    </w:p>
    <w:p w:rsidR="008A77C0" w:rsidRPr="008A77C0" w:rsidRDefault="008A77C0" w:rsidP="008A77C0">
      <w:pPr>
        <w:ind w:firstLine="420"/>
        <w:rPr>
          <w:rFonts w:hint="eastAsia"/>
          <w:b/>
          <w:sz w:val="24"/>
        </w:rPr>
      </w:pPr>
      <w:proofErr w:type="spellStart"/>
      <w:r w:rsidRPr="008A77C0">
        <w:rPr>
          <w:b/>
          <w:sz w:val="24"/>
        </w:rPr>
        <w:t>Ceph</w:t>
      </w:r>
      <w:proofErr w:type="spellEnd"/>
      <w:r w:rsidRPr="008A77C0">
        <w:rPr>
          <w:b/>
          <w:sz w:val="24"/>
        </w:rPr>
        <w:t xml:space="preserve"> employs four</w:t>
      </w:r>
      <w:r>
        <w:rPr>
          <w:b/>
          <w:sz w:val="24"/>
        </w:rPr>
        <w:t xml:space="preserve"> distinct kinds of </w:t>
      </w:r>
      <w:proofErr w:type="gramStart"/>
      <w:r>
        <w:rPr>
          <w:b/>
          <w:sz w:val="24"/>
        </w:rPr>
        <w:t>daemons:[</w:t>
      </w:r>
      <w:proofErr w:type="gramEnd"/>
      <w:r>
        <w:rPr>
          <w:b/>
          <w:sz w:val="24"/>
        </w:rPr>
        <w:t>9]</w:t>
      </w:r>
    </w:p>
    <w:p w:rsidR="008A77C0" w:rsidRPr="008A77C0" w:rsidRDefault="008A77C0" w:rsidP="008A77C0">
      <w:pPr>
        <w:pStyle w:val="a3"/>
        <w:numPr>
          <w:ilvl w:val="0"/>
          <w:numId w:val="3"/>
        </w:numPr>
        <w:ind w:firstLineChars="0"/>
        <w:rPr>
          <w:b/>
          <w:sz w:val="24"/>
        </w:rPr>
      </w:pPr>
      <w:r w:rsidRPr="008A77C0">
        <w:rPr>
          <w:b/>
          <w:sz w:val="24"/>
        </w:rPr>
        <w:t>Cluster monitors (</w:t>
      </w:r>
      <w:proofErr w:type="spellStart"/>
      <w:r w:rsidRPr="008A77C0">
        <w:rPr>
          <w:b/>
          <w:sz w:val="24"/>
        </w:rPr>
        <w:t>ceph</w:t>
      </w:r>
      <w:proofErr w:type="spellEnd"/>
      <w:r w:rsidRPr="008A77C0">
        <w:rPr>
          <w:b/>
          <w:sz w:val="24"/>
        </w:rPr>
        <w:t>-mon) that keep track of active and failed cluster nodes</w:t>
      </w:r>
    </w:p>
    <w:p w:rsidR="008A77C0" w:rsidRPr="008A77C0" w:rsidRDefault="008A77C0" w:rsidP="008A77C0">
      <w:pPr>
        <w:pStyle w:val="a3"/>
        <w:numPr>
          <w:ilvl w:val="0"/>
          <w:numId w:val="3"/>
        </w:numPr>
        <w:ind w:firstLineChars="0"/>
        <w:rPr>
          <w:b/>
          <w:sz w:val="24"/>
        </w:rPr>
      </w:pPr>
      <w:r w:rsidRPr="008A77C0">
        <w:rPr>
          <w:b/>
          <w:sz w:val="24"/>
        </w:rPr>
        <w:t>Metadata servers (</w:t>
      </w:r>
      <w:proofErr w:type="spellStart"/>
      <w:r w:rsidRPr="008A77C0">
        <w:rPr>
          <w:b/>
          <w:sz w:val="24"/>
        </w:rPr>
        <w:t>ceph-mds</w:t>
      </w:r>
      <w:proofErr w:type="spellEnd"/>
      <w:r w:rsidRPr="008A77C0">
        <w:rPr>
          <w:b/>
          <w:sz w:val="24"/>
        </w:rPr>
        <w:t xml:space="preserve">) that store the metadata of </w:t>
      </w:r>
      <w:proofErr w:type="spellStart"/>
      <w:r w:rsidRPr="008A77C0">
        <w:rPr>
          <w:b/>
          <w:sz w:val="24"/>
        </w:rPr>
        <w:t>inodes</w:t>
      </w:r>
      <w:proofErr w:type="spellEnd"/>
      <w:r w:rsidRPr="008A77C0">
        <w:rPr>
          <w:b/>
          <w:sz w:val="24"/>
        </w:rPr>
        <w:t xml:space="preserve"> and directories</w:t>
      </w:r>
    </w:p>
    <w:p w:rsidR="008A77C0" w:rsidRPr="008A77C0" w:rsidRDefault="008A77C0" w:rsidP="008A77C0">
      <w:pPr>
        <w:pStyle w:val="a3"/>
        <w:numPr>
          <w:ilvl w:val="0"/>
          <w:numId w:val="3"/>
        </w:numPr>
        <w:ind w:firstLineChars="0"/>
        <w:rPr>
          <w:b/>
          <w:sz w:val="24"/>
        </w:rPr>
      </w:pPr>
      <w:r w:rsidRPr="008A77C0">
        <w:rPr>
          <w:b/>
          <w:sz w:val="24"/>
        </w:rPr>
        <w:t>Object storage devices (</w:t>
      </w:r>
      <w:proofErr w:type="spellStart"/>
      <w:r w:rsidRPr="008A77C0">
        <w:rPr>
          <w:b/>
          <w:sz w:val="24"/>
        </w:rPr>
        <w:t>ceph-osd</w:t>
      </w:r>
      <w:proofErr w:type="spellEnd"/>
      <w:r w:rsidRPr="008A77C0">
        <w:rPr>
          <w:b/>
          <w:sz w:val="24"/>
        </w:rPr>
        <w:t xml:space="preserve">) that uses a direct, </w:t>
      </w:r>
      <w:proofErr w:type="spellStart"/>
      <w:r w:rsidRPr="008A77C0">
        <w:rPr>
          <w:b/>
          <w:sz w:val="24"/>
        </w:rPr>
        <w:t>journaled</w:t>
      </w:r>
      <w:proofErr w:type="spellEnd"/>
      <w:r w:rsidRPr="008A77C0">
        <w:rPr>
          <w:b/>
          <w:sz w:val="24"/>
        </w:rPr>
        <w:t xml:space="preserve"> </w:t>
      </w:r>
      <w:r>
        <w:rPr>
          <w:b/>
          <w:sz w:val="24"/>
        </w:rPr>
        <w:t xml:space="preserve">disk storage (named </w:t>
      </w:r>
      <w:proofErr w:type="spellStart"/>
      <w:proofErr w:type="gramStart"/>
      <w:r>
        <w:rPr>
          <w:b/>
          <w:sz w:val="24"/>
        </w:rPr>
        <w:t>BlueStore</w:t>
      </w:r>
      <w:proofErr w:type="spellEnd"/>
      <w:r>
        <w:rPr>
          <w:b/>
          <w:sz w:val="24"/>
        </w:rPr>
        <w:t>[</w:t>
      </w:r>
      <w:proofErr w:type="gramEnd"/>
      <w:r>
        <w:rPr>
          <w:b/>
          <w:sz w:val="24"/>
        </w:rPr>
        <w:t>10</w:t>
      </w:r>
      <w:r w:rsidRPr="008A77C0">
        <w:rPr>
          <w:b/>
          <w:sz w:val="24"/>
        </w:rPr>
        <w:t xml:space="preserve">], since the v12.x release) or store the content of files in a </w:t>
      </w:r>
      <w:proofErr w:type="spellStart"/>
      <w:r w:rsidRPr="008A77C0">
        <w:rPr>
          <w:b/>
          <w:sz w:val="24"/>
        </w:rPr>
        <w:t>filesystem</w:t>
      </w:r>
      <w:proofErr w:type="spellEnd"/>
      <w:r w:rsidRPr="008A77C0">
        <w:rPr>
          <w:b/>
          <w:sz w:val="24"/>
        </w:rPr>
        <w:t xml:space="preserve"> (preferably XFS, the</w:t>
      </w:r>
      <w:r>
        <w:rPr>
          <w:b/>
          <w:sz w:val="24"/>
        </w:rPr>
        <w:t xml:space="preserve"> storage is named </w:t>
      </w:r>
      <w:proofErr w:type="spellStart"/>
      <w:r>
        <w:rPr>
          <w:b/>
          <w:sz w:val="24"/>
        </w:rPr>
        <w:t>Filestore</w:t>
      </w:r>
      <w:proofErr w:type="spellEnd"/>
      <w:r>
        <w:rPr>
          <w:b/>
          <w:sz w:val="24"/>
        </w:rPr>
        <w:t>).[11</w:t>
      </w:r>
      <w:r w:rsidRPr="008A77C0">
        <w:rPr>
          <w:b/>
          <w:sz w:val="24"/>
        </w:rPr>
        <w:t>]</w:t>
      </w:r>
    </w:p>
    <w:p w:rsidR="008A77C0" w:rsidRPr="008A77C0" w:rsidRDefault="008A77C0" w:rsidP="008A77C0">
      <w:pPr>
        <w:pStyle w:val="a3"/>
        <w:numPr>
          <w:ilvl w:val="0"/>
          <w:numId w:val="3"/>
        </w:numPr>
        <w:ind w:firstLineChars="0"/>
        <w:rPr>
          <w:b/>
          <w:sz w:val="24"/>
        </w:rPr>
      </w:pPr>
      <w:r w:rsidRPr="008A77C0">
        <w:rPr>
          <w:b/>
          <w:sz w:val="24"/>
        </w:rPr>
        <w:t>Representational state transfer (RESTful) gateways (</w:t>
      </w:r>
      <w:proofErr w:type="spellStart"/>
      <w:r w:rsidRPr="008A77C0">
        <w:rPr>
          <w:b/>
          <w:sz w:val="24"/>
        </w:rPr>
        <w:t>ceph-rgw</w:t>
      </w:r>
      <w:proofErr w:type="spellEnd"/>
      <w:r w:rsidRPr="008A77C0">
        <w:rPr>
          <w:b/>
          <w:sz w:val="24"/>
        </w:rPr>
        <w:t>) that expose the object storage layer as an interface compatible with Amazon S3 or OpenStack Swift APIs</w:t>
      </w:r>
    </w:p>
    <w:p w:rsidR="008A77C0" w:rsidRPr="008A77C0" w:rsidRDefault="008A77C0" w:rsidP="008A77C0">
      <w:pPr>
        <w:ind w:firstLine="420"/>
        <w:rPr>
          <w:rFonts w:hint="eastAsia"/>
          <w:b/>
          <w:sz w:val="24"/>
        </w:rPr>
      </w:pPr>
      <w:r w:rsidRPr="008A77C0">
        <w:rPr>
          <w:b/>
          <w:sz w:val="24"/>
        </w:rPr>
        <w:lastRenderedPageBreak/>
        <w:t>All of these are fully distributed, and may run on the same set of servers. Clients directly</w:t>
      </w:r>
      <w:r>
        <w:rPr>
          <w:b/>
          <w:sz w:val="24"/>
        </w:rPr>
        <w:t xml:space="preserve"> interact with all of </w:t>
      </w:r>
      <w:proofErr w:type="gramStart"/>
      <w:r>
        <w:rPr>
          <w:b/>
          <w:sz w:val="24"/>
        </w:rPr>
        <w:t>them.[</w:t>
      </w:r>
      <w:proofErr w:type="gramEnd"/>
      <w:r>
        <w:rPr>
          <w:b/>
          <w:sz w:val="24"/>
        </w:rPr>
        <w:t>12]</w:t>
      </w:r>
    </w:p>
    <w:p w:rsidR="008A77C0" w:rsidRDefault="008A77C0" w:rsidP="008A77C0">
      <w:pPr>
        <w:ind w:firstLine="420"/>
        <w:rPr>
          <w:b/>
          <w:sz w:val="24"/>
        </w:rPr>
      </w:pPr>
      <w:proofErr w:type="spellStart"/>
      <w:r w:rsidRPr="008A77C0">
        <w:rPr>
          <w:b/>
          <w:sz w:val="24"/>
        </w:rPr>
        <w:t>Ceph</w:t>
      </w:r>
      <w:proofErr w:type="spellEnd"/>
      <w:r w:rsidRPr="008A77C0">
        <w:rPr>
          <w:b/>
          <w:sz w:val="24"/>
        </w:rPr>
        <w:t xml:space="preserve"> does striping of individual files across multiple nodes to achieve higher throughput, similar to how RAID0 stripes partitions across multiple hard drives. Adaptive load balancing is supported whereby frequently accessed objects are replicated over more </w:t>
      </w:r>
      <w:proofErr w:type="gramStart"/>
      <w:r w:rsidRPr="008A77C0">
        <w:rPr>
          <w:b/>
          <w:sz w:val="24"/>
        </w:rPr>
        <w:t>nodes.[</w:t>
      </w:r>
      <w:proofErr w:type="gramEnd"/>
      <w:r w:rsidRPr="008A77C0">
        <w:rPr>
          <w:b/>
          <w:sz w:val="24"/>
        </w:rPr>
        <w:t xml:space="preserve">citation needed] As of September 2017, </w:t>
      </w:r>
      <w:proofErr w:type="spellStart"/>
      <w:r w:rsidRPr="008A77C0">
        <w:rPr>
          <w:b/>
          <w:sz w:val="24"/>
        </w:rPr>
        <w:t>BlueStore</w:t>
      </w:r>
      <w:proofErr w:type="spellEnd"/>
      <w:r w:rsidRPr="008A77C0">
        <w:rPr>
          <w:b/>
          <w:sz w:val="24"/>
        </w:rPr>
        <w:t xml:space="preserve"> is the default and recommended storage type for production environments[9], which is </w:t>
      </w:r>
      <w:proofErr w:type="spellStart"/>
      <w:r w:rsidRPr="008A77C0">
        <w:rPr>
          <w:b/>
          <w:sz w:val="24"/>
        </w:rPr>
        <w:t>Ceph's</w:t>
      </w:r>
      <w:proofErr w:type="spellEnd"/>
      <w:r w:rsidRPr="008A77C0">
        <w:rPr>
          <w:b/>
          <w:sz w:val="24"/>
        </w:rPr>
        <w:t xml:space="preserve"> own storage implementation providing better latency and configurability than the </w:t>
      </w:r>
      <w:proofErr w:type="spellStart"/>
      <w:r w:rsidRPr="008A77C0">
        <w:rPr>
          <w:b/>
          <w:sz w:val="24"/>
        </w:rPr>
        <w:t>filestore</w:t>
      </w:r>
      <w:proofErr w:type="spellEnd"/>
      <w:r w:rsidRPr="008A77C0">
        <w:rPr>
          <w:b/>
          <w:sz w:val="24"/>
        </w:rPr>
        <w:t xml:space="preserve"> backend, and avoiding the shortcomings of the </w:t>
      </w:r>
      <w:proofErr w:type="spellStart"/>
      <w:r w:rsidRPr="008A77C0">
        <w:rPr>
          <w:b/>
          <w:sz w:val="24"/>
        </w:rPr>
        <w:t>filesystem</w:t>
      </w:r>
      <w:proofErr w:type="spellEnd"/>
      <w:r w:rsidRPr="008A77C0">
        <w:rPr>
          <w:b/>
          <w:sz w:val="24"/>
        </w:rPr>
        <w:t xml:space="preserve"> based storage involving additional processing and caching layers. The </w:t>
      </w:r>
      <w:proofErr w:type="spellStart"/>
      <w:r w:rsidRPr="008A77C0">
        <w:rPr>
          <w:b/>
          <w:sz w:val="24"/>
        </w:rPr>
        <w:t>Filestore</w:t>
      </w:r>
      <w:proofErr w:type="spellEnd"/>
      <w:r w:rsidRPr="008A77C0">
        <w:rPr>
          <w:b/>
          <w:sz w:val="24"/>
        </w:rPr>
        <w:t xml:space="preserve"> backend is still considered useful and very stable; XFS is the recommended underlying </w:t>
      </w:r>
      <w:proofErr w:type="spellStart"/>
      <w:r w:rsidRPr="008A77C0">
        <w:rPr>
          <w:b/>
          <w:sz w:val="24"/>
        </w:rPr>
        <w:t>filesystem</w:t>
      </w:r>
      <w:proofErr w:type="spellEnd"/>
      <w:r w:rsidRPr="008A77C0">
        <w:rPr>
          <w:b/>
          <w:sz w:val="24"/>
        </w:rPr>
        <w:t xml:space="preserve"> type for production environments, while </w:t>
      </w:r>
      <w:proofErr w:type="spellStart"/>
      <w:r w:rsidRPr="008A77C0">
        <w:rPr>
          <w:b/>
          <w:sz w:val="24"/>
        </w:rPr>
        <w:t>Btrfs</w:t>
      </w:r>
      <w:proofErr w:type="spellEnd"/>
      <w:r w:rsidRPr="008A77C0">
        <w:rPr>
          <w:b/>
          <w:sz w:val="24"/>
        </w:rPr>
        <w:t xml:space="preserve"> is recommended for non-production environments. ext4 </w:t>
      </w:r>
      <w:proofErr w:type="spellStart"/>
      <w:r w:rsidRPr="008A77C0">
        <w:rPr>
          <w:b/>
          <w:sz w:val="24"/>
        </w:rPr>
        <w:t>filesystems</w:t>
      </w:r>
      <w:proofErr w:type="spellEnd"/>
      <w:r w:rsidRPr="008A77C0">
        <w:rPr>
          <w:b/>
          <w:sz w:val="24"/>
        </w:rPr>
        <w:t xml:space="preserve"> are not recommended because of resulting limitations on the </w:t>
      </w:r>
      <w:r>
        <w:rPr>
          <w:b/>
          <w:sz w:val="24"/>
        </w:rPr>
        <w:t xml:space="preserve">maximum RADOS objects </w:t>
      </w:r>
      <w:proofErr w:type="gramStart"/>
      <w:r>
        <w:rPr>
          <w:b/>
          <w:sz w:val="24"/>
        </w:rPr>
        <w:t>length.[</w:t>
      </w:r>
      <w:proofErr w:type="gramEnd"/>
      <w:r>
        <w:rPr>
          <w:b/>
          <w:sz w:val="24"/>
        </w:rPr>
        <w:t>13</w:t>
      </w:r>
      <w:r w:rsidRPr="008A77C0">
        <w:rPr>
          <w:b/>
          <w:sz w:val="24"/>
        </w:rPr>
        <w:t>]</w:t>
      </w:r>
    </w:p>
    <w:p w:rsidR="008A77C0" w:rsidRPr="008A77C0" w:rsidRDefault="008A77C0" w:rsidP="008A77C0">
      <w:pPr>
        <w:pStyle w:val="a3"/>
        <w:numPr>
          <w:ilvl w:val="0"/>
          <w:numId w:val="2"/>
        </w:numPr>
        <w:ind w:firstLineChars="0"/>
        <w:rPr>
          <w:b/>
          <w:sz w:val="24"/>
        </w:rPr>
      </w:pPr>
      <w:proofErr w:type="spellStart"/>
      <w:r w:rsidRPr="008A77C0">
        <w:rPr>
          <w:rFonts w:hint="eastAsia"/>
          <w:b/>
          <w:sz w:val="24"/>
        </w:rPr>
        <w:t>Glusterfs</w:t>
      </w:r>
      <w:proofErr w:type="spellEnd"/>
    </w:p>
    <w:p w:rsidR="008A77C0" w:rsidRPr="008A77C0" w:rsidRDefault="008A77C0" w:rsidP="008A77C0">
      <w:pPr>
        <w:ind w:firstLine="420"/>
        <w:rPr>
          <w:rFonts w:hint="eastAsia"/>
          <w:b/>
          <w:sz w:val="24"/>
        </w:rPr>
      </w:pPr>
      <w:proofErr w:type="spellStart"/>
      <w:r w:rsidRPr="008A77C0">
        <w:rPr>
          <w:b/>
          <w:sz w:val="24"/>
        </w:rPr>
        <w:t>GlusterFS</w:t>
      </w:r>
      <w:proofErr w:type="spellEnd"/>
      <w:r w:rsidRPr="008A77C0">
        <w:rPr>
          <w:b/>
          <w:sz w:val="24"/>
        </w:rPr>
        <w:t xml:space="preserve"> is a scale-out network-attached storage file system. It has found applications including cloud computing, streaming media services, and content delivery networks. </w:t>
      </w:r>
      <w:proofErr w:type="spellStart"/>
      <w:r w:rsidRPr="008A77C0">
        <w:rPr>
          <w:b/>
          <w:sz w:val="24"/>
        </w:rPr>
        <w:t>GlusterFS</w:t>
      </w:r>
      <w:proofErr w:type="spellEnd"/>
      <w:r w:rsidRPr="008A77C0">
        <w:rPr>
          <w:b/>
          <w:sz w:val="24"/>
        </w:rPr>
        <w:t xml:space="preserve"> was developed originally by </w:t>
      </w:r>
      <w:proofErr w:type="spellStart"/>
      <w:r w:rsidRPr="008A77C0">
        <w:rPr>
          <w:b/>
          <w:sz w:val="24"/>
        </w:rPr>
        <w:t>Gluster</w:t>
      </w:r>
      <w:proofErr w:type="spellEnd"/>
      <w:r w:rsidRPr="008A77C0">
        <w:rPr>
          <w:b/>
          <w:sz w:val="24"/>
        </w:rPr>
        <w:t>, Inc. and then by Red Hat, Inc., as a result of Red H</w:t>
      </w:r>
      <w:r>
        <w:rPr>
          <w:b/>
          <w:sz w:val="24"/>
        </w:rPr>
        <w:t xml:space="preserve">at acquiring </w:t>
      </w:r>
      <w:proofErr w:type="spellStart"/>
      <w:r>
        <w:rPr>
          <w:b/>
          <w:sz w:val="24"/>
        </w:rPr>
        <w:t>Gluster</w:t>
      </w:r>
      <w:proofErr w:type="spellEnd"/>
      <w:r>
        <w:rPr>
          <w:b/>
          <w:sz w:val="24"/>
        </w:rPr>
        <w:t xml:space="preserve"> in </w:t>
      </w:r>
      <w:proofErr w:type="gramStart"/>
      <w:r>
        <w:rPr>
          <w:b/>
          <w:sz w:val="24"/>
        </w:rPr>
        <w:t>2011.[</w:t>
      </w:r>
      <w:proofErr w:type="gramEnd"/>
      <w:r>
        <w:rPr>
          <w:b/>
          <w:sz w:val="24"/>
        </w:rPr>
        <w:t>14</w:t>
      </w:r>
      <w:r w:rsidRPr="008A77C0">
        <w:rPr>
          <w:b/>
          <w:sz w:val="24"/>
        </w:rPr>
        <w:t>]</w:t>
      </w:r>
    </w:p>
    <w:p w:rsidR="008A77C0" w:rsidRPr="008A77C0" w:rsidRDefault="008A77C0" w:rsidP="008A77C0">
      <w:pPr>
        <w:ind w:firstLine="420"/>
        <w:rPr>
          <w:rFonts w:hint="eastAsia"/>
          <w:b/>
          <w:sz w:val="24"/>
        </w:rPr>
      </w:pPr>
      <w:r w:rsidRPr="008A77C0">
        <w:rPr>
          <w:b/>
          <w:sz w:val="24"/>
        </w:rPr>
        <w:t xml:space="preserve">In June 2012, Red Hat Storage Server was announced as a commercially supported integration of </w:t>
      </w:r>
      <w:proofErr w:type="spellStart"/>
      <w:r w:rsidRPr="008A77C0">
        <w:rPr>
          <w:b/>
          <w:sz w:val="24"/>
        </w:rPr>
        <w:t>GlusterFS</w:t>
      </w:r>
      <w:proofErr w:type="spellEnd"/>
      <w:r w:rsidRPr="008A77C0">
        <w:rPr>
          <w:b/>
          <w:sz w:val="24"/>
        </w:rPr>
        <w:t xml:space="preserve"> with Red Hat Enterprise </w:t>
      </w:r>
      <w:proofErr w:type="gramStart"/>
      <w:r>
        <w:rPr>
          <w:b/>
          <w:sz w:val="24"/>
        </w:rPr>
        <w:t>Linux.[</w:t>
      </w:r>
      <w:proofErr w:type="gramEnd"/>
      <w:r>
        <w:rPr>
          <w:b/>
          <w:sz w:val="24"/>
        </w:rPr>
        <w:t>15</w:t>
      </w:r>
      <w:r w:rsidRPr="008A77C0">
        <w:rPr>
          <w:b/>
          <w:sz w:val="24"/>
        </w:rPr>
        <w:t xml:space="preserve">] Red </w:t>
      </w:r>
      <w:r w:rsidRPr="008A77C0">
        <w:rPr>
          <w:b/>
          <w:sz w:val="24"/>
        </w:rPr>
        <w:lastRenderedPageBreak/>
        <w:t xml:space="preserve">Hat bought </w:t>
      </w:r>
      <w:proofErr w:type="spellStart"/>
      <w:r w:rsidRPr="008A77C0">
        <w:rPr>
          <w:b/>
          <w:sz w:val="24"/>
        </w:rPr>
        <w:t>Inktank</w:t>
      </w:r>
      <w:proofErr w:type="spellEnd"/>
      <w:r w:rsidRPr="008A77C0">
        <w:rPr>
          <w:b/>
          <w:sz w:val="24"/>
        </w:rPr>
        <w:t xml:space="preserve"> Storage in April 2014, which is the company behind the </w:t>
      </w:r>
      <w:proofErr w:type="spellStart"/>
      <w:r w:rsidRPr="008A77C0">
        <w:rPr>
          <w:b/>
          <w:sz w:val="24"/>
        </w:rPr>
        <w:t>Ceph</w:t>
      </w:r>
      <w:proofErr w:type="spellEnd"/>
      <w:r w:rsidRPr="008A77C0">
        <w:rPr>
          <w:b/>
          <w:sz w:val="24"/>
        </w:rPr>
        <w:t xml:space="preserve"> distributed file system, and re-branded </w:t>
      </w:r>
      <w:proofErr w:type="spellStart"/>
      <w:r w:rsidRPr="008A77C0">
        <w:rPr>
          <w:b/>
          <w:sz w:val="24"/>
        </w:rPr>
        <w:t>GlusterFS</w:t>
      </w:r>
      <w:proofErr w:type="spellEnd"/>
      <w:r w:rsidRPr="008A77C0">
        <w:rPr>
          <w:b/>
          <w:sz w:val="24"/>
        </w:rPr>
        <w:t xml:space="preserve">-based Red Hat Storage Server </w:t>
      </w:r>
      <w:r>
        <w:rPr>
          <w:b/>
          <w:sz w:val="24"/>
        </w:rPr>
        <w:t xml:space="preserve">to "Red Hat </w:t>
      </w:r>
      <w:proofErr w:type="spellStart"/>
      <w:r>
        <w:rPr>
          <w:b/>
          <w:sz w:val="24"/>
        </w:rPr>
        <w:t>Gluster</w:t>
      </w:r>
      <w:proofErr w:type="spellEnd"/>
      <w:r>
        <w:rPr>
          <w:b/>
          <w:sz w:val="24"/>
        </w:rPr>
        <w:t xml:space="preserve"> Storage".[16</w:t>
      </w:r>
      <w:bookmarkStart w:id="0" w:name="_GoBack"/>
      <w:bookmarkEnd w:id="0"/>
      <w:r w:rsidRPr="008A77C0">
        <w:rPr>
          <w:b/>
          <w:sz w:val="24"/>
        </w:rPr>
        <w:t>]</w:t>
      </w:r>
    </w:p>
    <w:p w:rsidR="00450FCC" w:rsidRDefault="00450FCC" w:rsidP="00450FCC">
      <w:pPr>
        <w:pStyle w:val="a3"/>
        <w:numPr>
          <w:ilvl w:val="0"/>
          <w:numId w:val="1"/>
        </w:numPr>
        <w:ind w:firstLineChars="0"/>
        <w:rPr>
          <w:b/>
          <w:sz w:val="24"/>
        </w:rPr>
      </w:pPr>
      <w:r w:rsidRPr="00450FCC">
        <w:rPr>
          <w:rFonts w:hint="eastAsia"/>
          <w:b/>
          <w:sz w:val="24"/>
        </w:rPr>
        <w:t>参考文献</w:t>
      </w:r>
    </w:p>
    <w:p w:rsidR="008A77C0" w:rsidRPr="008A77C0" w:rsidRDefault="008A77C0" w:rsidP="008A77C0">
      <w:pPr>
        <w:rPr>
          <w:b/>
          <w:sz w:val="24"/>
        </w:rPr>
      </w:pPr>
      <w:r>
        <w:rPr>
          <w:rFonts w:hint="eastAsia"/>
          <w:b/>
          <w:sz w:val="24"/>
        </w:rPr>
        <w:t>【1】</w:t>
      </w:r>
      <w:r w:rsidRPr="008A77C0">
        <w:rPr>
          <w:b/>
          <w:sz w:val="24"/>
        </w:rPr>
        <w:t>第41次中国互联网络发展状况统计报告</w:t>
      </w:r>
    </w:p>
    <w:p w:rsidR="006B583D" w:rsidRDefault="006B583D" w:rsidP="006B583D">
      <w:pPr>
        <w:rPr>
          <w:b/>
          <w:sz w:val="24"/>
        </w:rPr>
      </w:pPr>
      <w:r>
        <w:rPr>
          <w:rFonts w:hint="eastAsia"/>
          <w:b/>
          <w:sz w:val="24"/>
        </w:rPr>
        <w:t>【</w:t>
      </w:r>
      <w:r w:rsidR="008A77C0">
        <w:rPr>
          <w:rFonts w:hint="eastAsia"/>
          <w:b/>
          <w:sz w:val="24"/>
        </w:rPr>
        <w:t>2</w:t>
      </w:r>
      <w:r>
        <w:rPr>
          <w:rFonts w:hint="eastAsia"/>
          <w:b/>
          <w:sz w:val="24"/>
        </w:rPr>
        <w:t>】</w:t>
      </w:r>
      <w:r>
        <w:rPr>
          <w:b/>
          <w:sz w:val="24"/>
        </w:rPr>
        <w:t>Juan Benet</w:t>
      </w:r>
      <w:r>
        <w:rPr>
          <w:rFonts w:hint="eastAsia"/>
          <w:b/>
          <w:sz w:val="24"/>
        </w:rPr>
        <w:t xml:space="preserve">. </w:t>
      </w:r>
      <w:r w:rsidRPr="006B583D">
        <w:rPr>
          <w:b/>
          <w:sz w:val="24"/>
        </w:rPr>
        <w:t>IPFS - Content Addressed, Versioned, P2P File System (DRAFT 3)</w:t>
      </w:r>
    </w:p>
    <w:p w:rsidR="008A77C0" w:rsidRPr="008A77C0" w:rsidRDefault="008A77C0" w:rsidP="008A77C0">
      <w:pPr>
        <w:rPr>
          <w:b/>
          <w:sz w:val="24"/>
        </w:rPr>
      </w:pPr>
      <w:r>
        <w:rPr>
          <w:rFonts w:hint="eastAsia"/>
          <w:b/>
          <w:sz w:val="24"/>
        </w:rPr>
        <w:t>【3】</w:t>
      </w:r>
      <w:r w:rsidRPr="008A77C0">
        <w:rPr>
          <w:b/>
          <w:sz w:val="24"/>
        </w:rPr>
        <w:t xml:space="preserve">"Does </w:t>
      </w:r>
      <w:proofErr w:type="spellStart"/>
      <w:r w:rsidRPr="008A77C0">
        <w:rPr>
          <w:b/>
          <w:sz w:val="24"/>
        </w:rPr>
        <w:t>bittorrent</w:t>
      </w:r>
      <w:proofErr w:type="spellEnd"/>
      <w:r w:rsidRPr="008A77C0">
        <w:rPr>
          <w:b/>
          <w:sz w:val="24"/>
        </w:rPr>
        <w:t xml:space="preserve"> support SHA-2 256/512 or future SHA-3? - </w:t>
      </w:r>
      <w:proofErr w:type="spellStart"/>
      <w:r w:rsidRPr="008A77C0">
        <w:rPr>
          <w:b/>
          <w:sz w:val="24"/>
        </w:rPr>
        <w:t>Quora</w:t>
      </w:r>
      <w:proofErr w:type="spellEnd"/>
      <w:r w:rsidRPr="008A77C0">
        <w:rPr>
          <w:b/>
          <w:sz w:val="24"/>
        </w:rPr>
        <w:t>".</w:t>
      </w:r>
    </w:p>
    <w:p w:rsidR="008A77C0" w:rsidRPr="008A77C0" w:rsidRDefault="008A77C0" w:rsidP="008A77C0">
      <w:pPr>
        <w:rPr>
          <w:b/>
          <w:sz w:val="24"/>
        </w:rPr>
      </w:pPr>
      <w:r>
        <w:rPr>
          <w:rFonts w:hint="eastAsia"/>
          <w:b/>
          <w:sz w:val="24"/>
        </w:rPr>
        <w:t>【4】</w:t>
      </w:r>
      <w:r w:rsidRPr="008A77C0">
        <w:rPr>
          <w:b/>
          <w:sz w:val="24"/>
        </w:rPr>
        <w:t>Jones, Ben (7 June 2015). "</w:t>
      </w:r>
      <w:proofErr w:type="spellStart"/>
      <w:r w:rsidRPr="008A77C0">
        <w:rPr>
          <w:b/>
          <w:sz w:val="24"/>
        </w:rPr>
        <w:t>BitTorrent's</w:t>
      </w:r>
      <w:proofErr w:type="spellEnd"/>
      <w:r w:rsidRPr="008A77C0">
        <w:rPr>
          <w:b/>
          <w:sz w:val="24"/>
        </w:rPr>
        <w:t xml:space="preserve"> DHT Turns 10 Years Old". </w:t>
      </w:r>
      <w:proofErr w:type="spellStart"/>
      <w:r w:rsidRPr="008A77C0">
        <w:rPr>
          <w:b/>
          <w:sz w:val="24"/>
        </w:rPr>
        <w:t>TorrentFreak</w:t>
      </w:r>
      <w:proofErr w:type="spellEnd"/>
      <w:r w:rsidRPr="008A77C0">
        <w:rPr>
          <w:b/>
          <w:sz w:val="24"/>
        </w:rPr>
        <w:t>. Retrieved 5 July 2015.</w:t>
      </w:r>
    </w:p>
    <w:p w:rsidR="005E5521" w:rsidRPr="005E5521" w:rsidRDefault="005E5521" w:rsidP="005E5521">
      <w:pPr>
        <w:rPr>
          <w:b/>
          <w:sz w:val="24"/>
        </w:rPr>
      </w:pPr>
      <w:r>
        <w:rPr>
          <w:rFonts w:hint="eastAsia"/>
          <w:b/>
          <w:sz w:val="24"/>
        </w:rPr>
        <w:t>【</w:t>
      </w:r>
      <w:r w:rsidR="008A77C0">
        <w:rPr>
          <w:rFonts w:hint="eastAsia"/>
          <w:b/>
          <w:sz w:val="24"/>
        </w:rPr>
        <w:t>5</w:t>
      </w:r>
      <w:r>
        <w:rPr>
          <w:rFonts w:hint="eastAsia"/>
          <w:b/>
          <w:sz w:val="24"/>
        </w:rPr>
        <w:t>】</w:t>
      </w:r>
      <w:r w:rsidRPr="005E5521">
        <w:rPr>
          <w:b/>
          <w:sz w:val="24"/>
        </w:rPr>
        <w:t xml:space="preserve"> "Application Usage &amp; Threat Report". Palo Alto Networks. 2013. Archived from the original on 31 October 2013. Retrieved 7 April 2013.</w:t>
      </w:r>
    </w:p>
    <w:p w:rsidR="005E5521" w:rsidRDefault="005E5521" w:rsidP="005E5521">
      <w:pPr>
        <w:rPr>
          <w:b/>
          <w:sz w:val="24"/>
        </w:rPr>
      </w:pPr>
      <w:r w:rsidRPr="005E5521">
        <w:rPr>
          <w:b/>
          <w:sz w:val="24"/>
        </w:rPr>
        <w:t>Retrieved 7 April 2013. (registration required)</w:t>
      </w:r>
    </w:p>
    <w:p w:rsidR="008A77C0" w:rsidRPr="008A77C0" w:rsidRDefault="008A77C0" w:rsidP="008A77C0">
      <w:pPr>
        <w:rPr>
          <w:b/>
          <w:sz w:val="24"/>
        </w:rPr>
      </w:pPr>
      <w:r>
        <w:rPr>
          <w:rFonts w:hint="eastAsia"/>
          <w:b/>
          <w:sz w:val="24"/>
        </w:rPr>
        <w:t>【6】</w:t>
      </w:r>
      <w:r w:rsidRPr="008A77C0">
        <w:rPr>
          <w:b/>
          <w:sz w:val="24"/>
        </w:rPr>
        <w:t>Jeremy Andrews (2007-11-15). "</w:t>
      </w:r>
      <w:proofErr w:type="spellStart"/>
      <w:r w:rsidRPr="008A77C0">
        <w:rPr>
          <w:b/>
          <w:sz w:val="24"/>
        </w:rPr>
        <w:t>Ceph</w:t>
      </w:r>
      <w:proofErr w:type="spellEnd"/>
      <w:r w:rsidRPr="008A77C0">
        <w:rPr>
          <w:b/>
          <w:sz w:val="24"/>
        </w:rPr>
        <w:t xml:space="preserve"> Distributed Network File System". </w:t>
      </w:r>
      <w:proofErr w:type="spellStart"/>
      <w:r w:rsidRPr="008A77C0">
        <w:rPr>
          <w:b/>
          <w:sz w:val="24"/>
        </w:rPr>
        <w:t>KernelTrap</w:t>
      </w:r>
      <w:proofErr w:type="spellEnd"/>
      <w:r w:rsidRPr="008A77C0">
        <w:rPr>
          <w:b/>
          <w:sz w:val="24"/>
        </w:rPr>
        <w:t>.</w:t>
      </w:r>
    </w:p>
    <w:p w:rsidR="008A77C0" w:rsidRPr="008A77C0" w:rsidRDefault="008A77C0" w:rsidP="008A77C0">
      <w:pPr>
        <w:rPr>
          <w:b/>
          <w:sz w:val="24"/>
        </w:rPr>
      </w:pPr>
      <w:r>
        <w:rPr>
          <w:rFonts w:hint="eastAsia"/>
          <w:b/>
          <w:sz w:val="24"/>
        </w:rPr>
        <w:t>【7】</w:t>
      </w:r>
      <w:r w:rsidRPr="008A77C0">
        <w:rPr>
          <w:b/>
          <w:sz w:val="24"/>
        </w:rPr>
        <w:t xml:space="preserve"> Sage Weil (2016-04-21). "v10.2.0 </w:t>
      </w:r>
      <w:proofErr w:type="spellStart"/>
      <w:r w:rsidRPr="008A77C0">
        <w:rPr>
          <w:b/>
          <w:sz w:val="24"/>
        </w:rPr>
        <w:t>Infernalis</w:t>
      </w:r>
      <w:proofErr w:type="spellEnd"/>
      <w:r w:rsidRPr="008A77C0">
        <w:rPr>
          <w:b/>
          <w:sz w:val="24"/>
        </w:rPr>
        <w:t xml:space="preserve"> Released". </w:t>
      </w:r>
      <w:proofErr w:type="spellStart"/>
      <w:r w:rsidRPr="008A77C0">
        <w:rPr>
          <w:b/>
          <w:sz w:val="24"/>
        </w:rPr>
        <w:t>Ceph</w:t>
      </w:r>
      <w:proofErr w:type="spellEnd"/>
      <w:r w:rsidRPr="008A77C0">
        <w:rPr>
          <w:b/>
          <w:sz w:val="24"/>
        </w:rPr>
        <w:t xml:space="preserve"> Blog.</w:t>
      </w:r>
    </w:p>
    <w:p w:rsidR="008A77C0" w:rsidRPr="008A77C0" w:rsidRDefault="008A77C0" w:rsidP="008A77C0">
      <w:pPr>
        <w:rPr>
          <w:b/>
          <w:sz w:val="24"/>
        </w:rPr>
      </w:pPr>
      <w:r>
        <w:rPr>
          <w:rFonts w:hint="eastAsia"/>
          <w:b/>
          <w:sz w:val="24"/>
        </w:rPr>
        <w:t>【8】</w:t>
      </w:r>
      <w:r w:rsidRPr="008A77C0">
        <w:rPr>
          <w:b/>
          <w:sz w:val="24"/>
        </w:rPr>
        <w:t xml:space="preserve"> Sage Weil (2017-08-29). "v12.2.0 Luminous Released". </w:t>
      </w:r>
      <w:proofErr w:type="spellStart"/>
      <w:r w:rsidRPr="008A77C0">
        <w:rPr>
          <w:b/>
          <w:sz w:val="24"/>
        </w:rPr>
        <w:t>Ceph</w:t>
      </w:r>
      <w:proofErr w:type="spellEnd"/>
      <w:r w:rsidRPr="008A77C0">
        <w:rPr>
          <w:b/>
          <w:sz w:val="24"/>
        </w:rPr>
        <w:t xml:space="preserve"> Blog.</w:t>
      </w:r>
    </w:p>
    <w:p w:rsidR="008A77C0" w:rsidRPr="008A77C0" w:rsidRDefault="008A77C0" w:rsidP="008A77C0">
      <w:pPr>
        <w:rPr>
          <w:b/>
          <w:sz w:val="24"/>
        </w:rPr>
      </w:pPr>
      <w:r>
        <w:rPr>
          <w:rFonts w:hint="eastAsia"/>
          <w:b/>
          <w:sz w:val="24"/>
        </w:rPr>
        <w:t>【9】</w:t>
      </w:r>
      <w:r w:rsidRPr="008A77C0">
        <w:rPr>
          <w:b/>
          <w:sz w:val="24"/>
        </w:rPr>
        <w:t>M. Tim Jones (2010-06-04). "</w:t>
      </w:r>
      <w:proofErr w:type="spellStart"/>
      <w:r w:rsidRPr="008A77C0">
        <w:rPr>
          <w:b/>
          <w:sz w:val="24"/>
        </w:rPr>
        <w:t>Ceph</w:t>
      </w:r>
      <w:proofErr w:type="spellEnd"/>
      <w:r w:rsidRPr="008A77C0">
        <w:rPr>
          <w:b/>
          <w:sz w:val="24"/>
        </w:rPr>
        <w:t>: A Linux petabyte-scale distributed file system" (PDF). IBM. Retrieved 2014-12-03.</w:t>
      </w:r>
    </w:p>
    <w:p w:rsidR="008A77C0" w:rsidRPr="008A77C0" w:rsidRDefault="008A77C0" w:rsidP="008A77C0">
      <w:pPr>
        <w:rPr>
          <w:b/>
          <w:sz w:val="24"/>
        </w:rPr>
      </w:pPr>
      <w:r>
        <w:rPr>
          <w:rFonts w:hint="eastAsia"/>
          <w:b/>
          <w:sz w:val="24"/>
        </w:rPr>
        <w:t>【10】</w:t>
      </w:r>
      <w:r w:rsidRPr="008A77C0">
        <w:rPr>
          <w:b/>
          <w:sz w:val="24"/>
        </w:rPr>
        <w:t xml:space="preserve"> "</w:t>
      </w:r>
      <w:proofErr w:type="spellStart"/>
      <w:r w:rsidRPr="008A77C0">
        <w:rPr>
          <w:b/>
          <w:sz w:val="24"/>
        </w:rPr>
        <w:t>BlueStore</w:t>
      </w:r>
      <w:proofErr w:type="spellEnd"/>
      <w:r w:rsidRPr="008A77C0">
        <w:rPr>
          <w:b/>
          <w:sz w:val="24"/>
        </w:rPr>
        <w:t xml:space="preserve">". </w:t>
      </w:r>
      <w:proofErr w:type="spellStart"/>
      <w:r w:rsidRPr="008A77C0">
        <w:rPr>
          <w:b/>
          <w:sz w:val="24"/>
        </w:rPr>
        <w:t>Ceph</w:t>
      </w:r>
      <w:proofErr w:type="spellEnd"/>
      <w:r w:rsidRPr="008A77C0">
        <w:rPr>
          <w:b/>
          <w:sz w:val="24"/>
        </w:rPr>
        <w:t>. Retrieved 2017-09-29.</w:t>
      </w:r>
    </w:p>
    <w:p w:rsidR="008A77C0" w:rsidRPr="008A77C0" w:rsidRDefault="008A77C0" w:rsidP="008A77C0">
      <w:pPr>
        <w:rPr>
          <w:b/>
          <w:sz w:val="24"/>
        </w:rPr>
      </w:pPr>
      <w:r>
        <w:rPr>
          <w:rFonts w:hint="eastAsia"/>
          <w:b/>
          <w:sz w:val="24"/>
        </w:rPr>
        <w:t>【11】</w:t>
      </w:r>
      <w:r w:rsidRPr="008A77C0">
        <w:rPr>
          <w:b/>
          <w:sz w:val="24"/>
        </w:rPr>
        <w:t>"Hard Disk and File System Recommendations". Retrieved 2017-03-17.</w:t>
      </w:r>
    </w:p>
    <w:p w:rsidR="008A77C0" w:rsidRPr="008A77C0" w:rsidRDefault="008A77C0" w:rsidP="008A77C0">
      <w:pPr>
        <w:rPr>
          <w:b/>
          <w:sz w:val="24"/>
        </w:rPr>
      </w:pPr>
      <w:r>
        <w:rPr>
          <w:rFonts w:hint="eastAsia"/>
          <w:b/>
          <w:sz w:val="24"/>
        </w:rPr>
        <w:t>【12】</w:t>
      </w:r>
      <w:r w:rsidRPr="008A77C0">
        <w:rPr>
          <w:b/>
          <w:sz w:val="24"/>
        </w:rPr>
        <w:t xml:space="preserve">Jake Edge (2007-11-14). "The </w:t>
      </w:r>
      <w:proofErr w:type="spellStart"/>
      <w:r w:rsidRPr="008A77C0">
        <w:rPr>
          <w:b/>
          <w:sz w:val="24"/>
        </w:rPr>
        <w:t>Ceph</w:t>
      </w:r>
      <w:proofErr w:type="spellEnd"/>
      <w:r w:rsidRPr="008A77C0">
        <w:rPr>
          <w:b/>
          <w:sz w:val="24"/>
        </w:rPr>
        <w:t xml:space="preserve"> </w:t>
      </w:r>
      <w:proofErr w:type="spellStart"/>
      <w:r w:rsidRPr="008A77C0">
        <w:rPr>
          <w:b/>
          <w:sz w:val="24"/>
        </w:rPr>
        <w:t>filesystem</w:t>
      </w:r>
      <w:proofErr w:type="spellEnd"/>
      <w:r w:rsidRPr="008A77C0">
        <w:rPr>
          <w:b/>
          <w:sz w:val="24"/>
        </w:rPr>
        <w:t>". LWN.net.</w:t>
      </w:r>
    </w:p>
    <w:p w:rsidR="008A77C0" w:rsidRPr="008A77C0" w:rsidRDefault="008A77C0" w:rsidP="008A77C0">
      <w:pPr>
        <w:rPr>
          <w:b/>
          <w:sz w:val="24"/>
        </w:rPr>
      </w:pPr>
      <w:r>
        <w:rPr>
          <w:rFonts w:hint="eastAsia"/>
          <w:b/>
          <w:sz w:val="24"/>
        </w:rPr>
        <w:lastRenderedPageBreak/>
        <w:t>【13】</w:t>
      </w:r>
      <w:r w:rsidRPr="008A77C0">
        <w:rPr>
          <w:b/>
          <w:sz w:val="24"/>
        </w:rPr>
        <w:t>"Hard Disk and File System Recommendations". ceph.com. Retrieved 2017-06-26.</w:t>
      </w:r>
    </w:p>
    <w:p w:rsidR="008A77C0" w:rsidRPr="008A77C0" w:rsidRDefault="008A77C0" w:rsidP="008A77C0">
      <w:pPr>
        <w:rPr>
          <w:b/>
          <w:sz w:val="24"/>
        </w:rPr>
      </w:pPr>
      <w:r>
        <w:rPr>
          <w:rFonts w:hint="eastAsia"/>
          <w:b/>
          <w:sz w:val="24"/>
        </w:rPr>
        <w:t>【14】</w:t>
      </w:r>
      <w:r w:rsidRPr="008A77C0">
        <w:rPr>
          <w:b/>
          <w:sz w:val="24"/>
        </w:rPr>
        <w:t xml:space="preserve">Timothy </w:t>
      </w:r>
      <w:proofErr w:type="spellStart"/>
      <w:r w:rsidRPr="008A77C0">
        <w:rPr>
          <w:b/>
          <w:sz w:val="24"/>
        </w:rPr>
        <w:t>Prickett</w:t>
      </w:r>
      <w:proofErr w:type="spellEnd"/>
      <w:r w:rsidRPr="008A77C0">
        <w:rPr>
          <w:b/>
          <w:sz w:val="24"/>
        </w:rPr>
        <w:t xml:space="preserve"> Morgan (4 October 2011). "Red Hat snatches storage </w:t>
      </w:r>
      <w:proofErr w:type="spellStart"/>
      <w:r w:rsidRPr="008A77C0">
        <w:rPr>
          <w:b/>
          <w:sz w:val="24"/>
        </w:rPr>
        <w:t>Gluster</w:t>
      </w:r>
      <w:proofErr w:type="spellEnd"/>
      <w:r w:rsidRPr="008A77C0">
        <w:rPr>
          <w:b/>
          <w:sz w:val="24"/>
        </w:rPr>
        <w:t xml:space="preserve"> file system for $136m". The Register. Retrieved 3 July 2016.</w:t>
      </w:r>
    </w:p>
    <w:p w:rsidR="008A77C0" w:rsidRPr="008A77C0" w:rsidRDefault="008A77C0" w:rsidP="008A77C0">
      <w:pPr>
        <w:rPr>
          <w:b/>
          <w:sz w:val="24"/>
        </w:rPr>
      </w:pPr>
      <w:r>
        <w:rPr>
          <w:rFonts w:hint="eastAsia"/>
          <w:b/>
          <w:sz w:val="24"/>
        </w:rPr>
        <w:t>【15】</w:t>
      </w:r>
      <w:r w:rsidRPr="008A77C0">
        <w:rPr>
          <w:b/>
          <w:sz w:val="24"/>
        </w:rPr>
        <w:t xml:space="preserve"> Timothy </w:t>
      </w:r>
      <w:proofErr w:type="spellStart"/>
      <w:r w:rsidRPr="008A77C0">
        <w:rPr>
          <w:b/>
          <w:sz w:val="24"/>
        </w:rPr>
        <w:t>Prickett</w:t>
      </w:r>
      <w:proofErr w:type="spellEnd"/>
      <w:r w:rsidRPr="008A77C0">
        <w:rPr>
          <w:b/>
          <w:sz w:val="24"/>
        </w:rPr>
        <w:t xml:space="preserve"> Morgan (27 June 2012). "Red Hat Storage Server NAS takes on </w:t>
      </w:r>
      <w:proofErr w:type="spellStart"/>
      <w:r w:rsidRPr="008A77C0">
        <w:rPr>
          <w:b/>
          <w:sz w:val="24"/>
        </w:rPr>
        <w:t>Lustre</w:t>
      </w:r>
      <w:proofErr w:type="spellEnd"/>
      <w:r w:rsidRPr="008A77C0">
        <w:rPr>
          <w:b/>
          <w:sz w:val="24"/>
        </w:rPr>
        <w:t>, NetApp". The Register. Retrieved 30 May 2013.</w:t>
      </w:r>
    </w:p>
    <w:p w:rsidR="008A77C0" w:rsidRPr="008A77C0" w:rsidRDefault="008A77C0" w:rsidP="008A77C0">
      <w:pPr>
        <w:rPr>
          <w:b/>
          <w:sz w:val="24"/>
        </w:rPr>
      </w:pPr>
      <w:r>
        <w:rPr>
          <w:rFonts w:hint="eastAsia"/>
          <w:b/>
          <w:sz w:val="24"/>
        </w:rPr>
        <w:t>【16】</w:t>
      </w:r>
      <w:r w:rsidRPr="008A77C0">
        <w:rPr>
          <w:b/>
          <w:sz w:val="24"/>
        </w:rPr>
        <w:t>"Red Hat Storage. New product names. Same great features". redhat.com. 20 March 2015. Archived from the original on 2 April 2015. Retrieved 20 March 2015.</w:t>
      </w:r>
    </w:p>
    <w:sectPr w:rsidR="008A77C0" w:rsidRPr="008A7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755"/>
    <w:multiLevelType w:val="hybridMultilevel"/>
    <w:tmpl w:val="95F681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AA41EB4"/>
    <w:multiLevelType w:val="hybridMultilevel"/>
    <w:tmpl w:val="3B44077E"/>
    <w:lvl w:ilvl="0" w:tplc="32D0A2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FA0B6C"/>
    <w:multiLevelType w:val="hybridMultilevel"/>
    <w:tmpl w:val="A6D82AC8"/>
    <w:lvl w:ilvl="0" w:tplc="C610D2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65"/>
    <w:rsid w:val="00002213"/>
    <w:rsid w:val="00031D9A"/>
    <w:rsid w:val="001D4D5A"/>
    <w:rsid w:val="00333B55"/>
    <w:rsid w:val="00365C54"/>
    <w:rsid w:val="00450FCC"/>
    <w:rsid w:val="005E5521"/>
    <w:rsid w:val="005F1B65"/>
    <w:rsid w:val="006B583D"/>
    <w:rsid w:val="008A77C0"/>
    <w:rsid w:val="009D3C9F"/>
    <w:rsid w:val="00AD43DE"/>
    <w:rsid w:val="00B86C20"/>
    <w:rsid w:val="00BE11F7"/>
    <w:rsid w:val="00E136A1"/>
    <w:rsid w:val="00EC1BB3"/>
    <w:rsid w:val="00EE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B73D"/>
  <w15:chartTrackingRefBased/>
  <w15:docId w15:val="{801F0DE8-1AFA-4105-BD1F-0CC5EA48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B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11</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彭昀</dc:creator>
  <cp:keywords/>
  <dc:description/>
  <cp:lastModifiedBy>彭 昀</cp:lastModifiedBy>
  <cp:revision>2</cp:revision>
  <dcterms:created xsi:type="dcterms:W3CDTF">2018-04-19T10:36:00Z</dcterms:created>
  <dcterms:modified xsi:type="dcterms:W3CDTF">2018-04-19T14:09:00Z</dcterms:modified>
</cp:coreProperties>
</file>