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"https://baike.baidu.com/item/RTlinux/3458492" </w:instrText>
      </w:r>
      <w:r>
        <w:rPr>
          <w:rFonts w:ascii="宋体" w:hAnsi="宋体" w:eastAsia="宋体" w:cs="宋体"/>
          <w:sz w:val="24"/>
          <w:szCs w:val="24"/>
        </w:rPr>
        <w:fldChar w:fldCharType="separate"/>
      </w:r>
      <w:r>
        <w:rPr>
          <w:rStyle w:val="4"/>
          <w:rFonts w:ascii="宋体" w:hAnsi="宋体" w:eastAsia="宋体" w:cs="宋体"/>
          <w:sz w:val="24"/>
          <w:szCs w:val="24"/>
        </w:rPr>
        <w:t>RTlinux_百度百科 (baidu.com)</w:t>
      </w:r>
      <w:r>
        <w:rPr>
          <w:rFonts w:ascii="宋体" w:hAnsi="宋体" w:eastAsia="宋体" w:cs="宋体"/>
          <w:sz w:val="24"/>
          <w:szCs w:val="24"/>
        </w:rPr>
        <w:fldChar w:fldCharType="end"/>
      </w:r>
    </w:p>
    <w:p>
      <w:pPr>
        <w:rPr>
          <w:rFonts w:hint="eastAsia" w:ascii="宋体" w:hAnsi="宋体" w:eastAsia="宋体" w:cs="宋体"/>
          <w:sz w:val="24"/>
          <w:szCs w:val="24"/>
          <w:highlight w:val="yellow"/>
        </w:rPr>
      </w:pPr>
      <w:r>
        <w:rPr>
          <w:rFonts w:hint="eastAsia" w:ascii="宋体" w:hAnsi="宋体" w:eastAsia="宋体" w:cs="宋体"/>
          <w:sz w:val="24"/>
          <w:szCs w:val="24"/>
        </w:rPr>
        <w:t>在Linux 操作系统中，调度算法（基于最大吞吐量准则）、设备驱动、不可中断的系统调用、中断屏蔽以及虚拟内存的使用等因素，都会导致系统在时间上的不可预测性，决定了Linux操作系统不能处理硬实时任务。</w:t>
      </w:r>
      <w:r>
        <w:rPr>
          <w:rFonts w:hint="eastAsia" w:ascii="宋体" w:hAnsi="宋体" w:eastAsia="宋体" w:cs="宋体"/>
          <w:sz w:val="24"/>
          <w:szCs w:val="24"/>
          <w:highlight w:val="yellow"/>
        </w:rPr>
        <w:t>RTLinux为避免这些问题，在Linux内核与硬件之间增加了一个虚拟层（通常称作虚拟机），构筑了一个小的、时间上可预测的、与Linux内核分开的实时内核，使得在其中运行的实时进程满足硬实时性。并且RTLinux和Linux构成一个完备的整体，能够完成既包括实时部分又包括非实时部分的复杂任务。</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RTLinux有两种中断：硬中断和软中断。软中断是常规Linux内核中断。它的优点在于可无限制地使用Linux内核调用。硬中断是安装实时Linux的前提。依赖于不同的系统，实时Linux下硬中断的延迟是15μs。</w:t>
      </w:r>
    </w:p>
    <w:p>
      <w:pPr>
        <w:rPr>
          <w:rFonts w:ascii="宋体" w:hAnsi="宋体" w:eastAsia="宋体" w:cs="宋体"/>
          <w:sz w:val="24"/>
          <w:szCs w:val="24"/>
        </w:rPr>
      </w:pPr>
      <w:r>
        <w:rPr>
          <w:rFonts w:hint="eastAsia" w:ascii="宋体" w:hAnsi="宋体" w:eastAsia="宋体" w:cs="宋体"/>
          <w:sz w:val="24"/>
          <w:szCs w:val="24"/>
        </w:rPr>
        <w:t>　</w:t>
      </w:r>
      <w:r>
        <w:rPr>
          <w:rFonts w:ascii="宋体" w:hAnsi="宋体" w:eastAsia="宋体" w:cs="宋体"/>
          <w:sz w:val="24"/>
          <w:szCs w:val="24"/>
        </w:rPr>
        <w:drawing>
          <wp:inline distT="0" distB="0" distL="114300" distR="114300">
            <wp:extent cx="4057650" cy="2000250"/>
            <wp:effectExtent l="0" t="0" r="6350" b="635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4057650" cy="2000250"/>
                    </a:xfrm>
                    <a:prstGeom prst="rect">
                      <a:avLst/>
                    </a:prstGeom>
                    <a:noFill/>
                    <a:ln w="9525">
                      <a:noFill/>
                    </a:ln>
                  </pic:spPr>
                </pic:pic>
              </a:graphicData>
            </a:graphic>
          </wp:inline>
        </w:drawing>
      </w:r>
    </w:p>
    <w:p>
      <w:pPr>
        <w:rPr>
          <w:rFonts w:hint="eastAsia" w:ascii="宋体" w:hAnsi="宋体" w:eastAsia="宋体" w:cs="宋体"/>
          <w:sz w:val="24"/>
          <w:szCs w:val="24"/>
        </w:rPr>
      </w:pPr>
    </w:p>
    <w:p>
      <w:pPr>
        <w:rPr>
          <w:rFonts w:hint="eastAsia" w:ascii="宋体" w:hAnsi="宋体" w:eastAsia="宋体" w:cs="宋体"/>
          <w:sz w:val="24"/>
          <w:szCs w:val="24"/>
        </w:rPr>
      </w:pPr>
      <w:r>
        <w:rPr>
          <w:rFonts w:ascii="宋体" w:hAnsi="宋体" w:eastAsia="宋体" w:cs="宋体"/>
          <w:sz w:val="24"/>
          <w:szCs w:val="24"/>
        </w:rPr>
        <w:drawing>
          <wp:inline distT="0" distB="0" distL="114300" distR="114300">
            <wp:extent cx="3571875" cy="1895475"/>
            <wp:effectExtent l="0" t="0" r="9525"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3571875" cy="1895475"/>
                    </a:xfrm>
                    <a:prstGeom prst="rect">
                      <a:avLst/>
                    </a:prstGeom>
                    <a:noFill/>
                    <a:ln w="9525">
                      <a:noFill/>
                    </a:ln>
                  </pic:spPr>
                </pic:pic>
              </a:graphicData>
            </a:graphic>
          </wp:inline>
        </w:drawing>
      </w:r>
    </w:p>
    <w:p>
      <w:pPr>
        <w:rPr>
          <w:rFonts w:hint="eastAsia" w:ascii="宋体" w:hAnsi="宋体" w:eastAsia="宋体" w:cs="宋体"/>
          <w:sz w:val="24"/>
          <w:szCs w:val="24"/>
        </w:rPr>
      </w:pPr>
      <w:r>
        <w:rPr>
          <w:rFonts w:hint="eastAsia" w:ascii="宋体" w:hAnsi="宋体" w:eastAsia="宋体" w:cs="宋体"/>
          <w:sz w:val="24"/>
          <w:szCs w:val="24"/>
        </w:rPr>
        <w:t>RTLinux的体系结构如图2所示。RTLinux的设计思想是:应用硬件的实时约束将实时程序分割成短小简单的部分,较大部分承担较复杂的任务。根据这一原则,将应用程序分为硬实时和软实时（即程序）2个部分。</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硬实时的实现：</w:t>
      </w:r>
    </w:p>
    <w:p>
      <w:pPr>
        <w:rPr>
          <w:rFonts w:hint="eastAsia" w:ascii="宋体" w:hAnsi="宋体" w:eastAsia="宋体" w:cs="宋体"/>
          <w:sz w:val="24"/>
          <w:szCs w:val="24"/>
        </w:rPr>
      </w:pPr>
      <w:r>
        <w:rPr>
          <w:rFonts w:hint="eastAsia" w:ascii="宋体" w:hAnsi="宋体" w:eastAsia="宋体" w:cs="宋体"/>
          <w:sz w:val="24"/>
          <w:szCs w:val="24"/>
        </w:rPr>
        <w:t>图3所示的是RTFIFO结构图。RTLinux将标准Linux内核作为简单实时操作系统（RTOS）（或叫子内核）里优先权最低的线程来运行，从而避开了Linux内核性能的问题。 从图3可以看出，</w:t>
      </w:r>
      <w:r>
        <w:rPr>
          <w:rFonts w:hint="eastAsia" w:ascii="宋体" w:hAnsi="宋体" w:eastAsia="宋体" w:cs="宋体"/>
          <w:sz w:val="24"/>
          <w:szCs w:val="24"/>
          <w:highlight w:val="yellow"/>
        </w:rPr>
        <w:t>RTLinux拥有两个内核。这就意味着有两组单独的API，一个用于Linux环境，另一个用于实时环境。</w:t>
      </w:r>
      <w:r>
        <w:rPr>
          <w:rFonts w:hint="eastAsia" w:ascii="宋体" w:hAnsi="宋体" w:eastAsia="宋体" w:cs="宋体"/>
          <w:sz w:val="24"/>
          <w:szCs w:val="24"/>
        </w:rPr>
        <w:t>此外，为保证实时进程与非实时Linux进程不顺序进行数据交换，RTLinux引入了</w:t>
      </w:r>
      <w:r>
        <w:rPr>
          <w:rFonts w:hint="eastAsia" w:ascii="宋体" w:hAnsi="宋体" w:eastAsia="宋体" w:cs="宋体"/>
          <w:sz w:val="24"/>
          <w:szCs w:val="24"/>
          <w:highlight w:val="yellow"/>
        </w:rPr>
        <w:t>RT-FIFO队列</w:t>
      </w:r>
      <w:r>
        <w:rPr>
          <w:rFonts w:hint="eastAsia" w:ascii="宋体" w:hAnsi="宋体" w:eastAsia="宋体" w:cs="宋体"/>
          <w:sz w:val="24"/>
          <w:szCs w:val="24"/>
        </w:rPr>
        <w:t>。RT-FIFO被Linux视为字符设备，最多可达150个，分别命名为/dev/rtf0、/dev/rtf1……/dev/rtf63。最大的RT-FIFO数量在系统内核编译时设定。</w:t>
      </w:r>
    </w:p>
    <w:p>
      <w:pPr>
        <w:rPr>
          <w:rFonts w:hint="eastAsia" w:ascii="宋体" w:hAnsi="宋体" w:eastAsia="宋体" w:cs="宋体"/>
          <w:sz w:val="24"/>
          <w:szCs w:val="24"/>
        </w:rPr>
      </w:pPr>
      <w:r>
        <w:rPr>
          <w:rFonts w:hint="eastAsia" w:ascii="宋体" w:hAnsi="宋体" w:eastAsia="宋体" w:cs="宋体"/>
          <w:sz w:val="24"/>
          <w:szCs w:val="24"/>
        </w:rPr>
        <w:t>RTLinux程序运行于用户空间和内核态两个空间。</w:t>
      </w:r>
      <w:r>
        <w:rPr>
          <w:rFonts w:hint="eastAsia" w:ascii="宋体" w:hAnsi="宋体" w:eastAsia="宋体" w:cs="宋体"/>
          <w:sz w:val="24"/>
          <w:szCs w:val="24"/>
          <w:highlight w:val="yellow"/>
        </w:rPr>
        <w:t>RTLinux提供了应用程序接口。借助这些API函数将实时处理部分编写成内核模块，并装载到RTLinux内核中，运行于RTLinux的内核态。非实时部分的应用程序则在Linux下的用户空间中执行。这样可以发挥Linux对网络和数据库的强大支持功能。</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软实时的实现:</w:t>
      </w:r>
    </w:p>
    <w:p>
      <w:pPr>
        <w:rPr>
          <w:rFonts w:hint="eastAsia" w:ascii="宋体" w:hAnsi="宋体" w:eastAsia="宋体" w:cs="宋体"/>
          <w:sz w:val="24"/>
          <w:szCs w:val="24"/>
        </w:rPr>
      </w:pPr>
      <w:r>
        <w:rPr>
          <w:rFonts w:hint="eastAsia" w:ascii="宋体" w:hAnsi="宋体" w:eastAsia="宋体" w:cs="宋体"/>
          <w:sz w:val="24"/>
          <w:szCs w:val="24"/>
        </w:rPr>
        <w:t>RTLinux通过一个高效的、可抢先的实时调度核心来全面接管中断，并把Linux作为此实时核心的一个优先级最低的进程运行。当有实时任务需要处理时，RTLinux运行实时任务；无实时任务时，RTLinux运行Linux的非实时进程。其系统结构见图4。</w:t>
      </w:r>
    </w:p>
    <w:p>
      <w:pPr>
        <w:rPr>
          <w:rFonts w:hint="eastAsia" w:ascii="宋体" w:hAnsi="宋体" w:eastAsia="宋体" w:cs="宋体"/>
          <w:sz w:val="24"/>
          <w:szCs w:val="24"/>
          <w:highlight w:val="yellow"/>
        </w:rPr>
      </w:pPr>
      <w:r>
        <w:rPr>
          <w:rFonts w:hint="eastAsia" w:ascii="宋体" w:hAnsi="宋体" w:eastAsia="宋体" w:cs="宋体"/>
          <w:sz w:val="24"/>
          <w:szCs w:val="24"/>
        </w:rPr>
        <w:t>RTLinux在默认的情况下采用优先级的调度策略，即系统调度器根据各个实时任务的优先级来确定执行的先后次序。优先级高的先执行，优先级低的后执行，这样就保证了实时进程的迅速调度。同时RTLinux也支持其它的调度策略，如最短时限最先调度（EDP）、确定周期调度（RM）（周期段的实时任务具有高的优先级）。</w:t>
      </w:r>
      <w:r>
        <w:rPr>
          <w:rFonts w:hint="eastAsia" w:ascii="宋体" w:hAnsi="宋体" w:eastAsia="宋体" w:cs="宋体"/>
          <w:sz w:val="24"/>
          <w:szCs w:val="24"/>
          <w:highlight w:val="yellow"/>
        </w:rPr>
        <w:t>RTLinux将任务调度器本身设计成一个可装载的内核模块，用户可以根据自己的实际需要，编写适合自己的调度算法。</w:t>
      </w:r>
    </w:p>
    <w:p>
      <w:pPr>
        <w:rPr>
          <w:rFonts w:hint="eastAsia" w:ascii="宋体" w:hAnsi="宋体" w:eastAsia="宋体" w:cs="宋体"/>
          <w:sz w:val="24"/>
          <w:szCs w:val="24"/>
          <w:highlight w:val="yellow"/>
        </w:rPr>
      </w:pPr>
      <w:r>
        <w:rPr>
          <w:rFonts w:hint="eastAsia" w:ascii="宋体" w:hAnsi="宋体" w:eastAsia="宋体" w:cs="宋体"/>
          <w:sz w:val="24"/>
          <w:szCs w:val="24"/>
          <w:highlight w:val="yellow"/>
        </w:rPr>
        <w:t>对于一个操作系统而言，精确的定时机制虽然可以提高任务调度器的效率，但会增加CPU处理定时中断的时间开销。RTLinux对时间精度和时钟中断处理的时间开销进行了折中考虑。不是像Linux那样将8254定时器设计成10ms产生一次定时中断的固定模式，而是将定时器芯片设置为终端计时中断方式。根据最近的进程的时间需要，不断调整定时器的定时间隔。这样不仅可以获得高定时精度，同时中断处理的开销又最小</w:t>
      </w:r>
      <w:r>
        <w:rPr>
          <w:rFonts w:hint="eastAsia" w:ascii="宋体" w:hAnsi="宋体" w:eastAsia="宋体" w:cs="宋体"/>
          <w:sz w:val="24"/>
          <w:szCs w:val="24"/>
          <w:highlight w:val="none"/>
        </w:rPr>
        <w:t>。</w:t>
      </w:r>
    </w:p>
    <w:p>
      <w:pPr>
        <w:rPr>
          <w:rFonts w:hint="eastAsia" w:ascii="宋体" w:hAnsi="宋体" w:eastAsia="宋体" w:cs="宋体"/>
          <w:sz w:val="24"/>
          <w:szCs w:val="24"/>
          <w:highlight w:val="yellow"/>
        </w:rPr>
      </w:pPr>
    </w:p>
    <w:p>
      <w:pPr>
        <w:rPr>
          <w:rFonts w:hint="eastAsia" w:ascii="宋体" w:hAnsi="宋体" w:eastAsia="宋体" w:cs="宋体"/>
          <w:sz w:val="24"/>
          <w:szCs w:val="24"/>
          <w:highlight w:val="yellow"/>
        </w:rPr>
      </w:pPr>
    </w:p>
    <w:p>
      <w:pPr>
        <w:rPr>
          <w:rFonts w:hint="eastAsia" w:ascii="宋体" w:hAnsi="宋体" w:eastAsia="宋体" w:cs="宋体"/>
          <w:sz w:val="24"/>
          <w:szCs w:val="24"/>
          <w:highlight w:val="yellow"/>
          <w:lang w:val="en-US" w:eastAsia="zh-CN"/>
        </w:rPr>
      </w:pPr>
    </w:p>
    <w:p>
      <w:pPr>
        <w:rPr>
          <w:rFonts w:hint="eastAsia" w:ascii="宋体" w:hAnsi="宋体" w:eastAsia="宋体" w:cs="宋体"/>
          <w:sz w:val="24"/>
          <w:szCs w:val="24"/>
          <w:highlight w:val="none"/>
        </w:rPr>
      </w:pPr>
      <w:r>
        <w:rPr>
          <w:rFonts w:hint="eastAsia" w:ascii="宋体" w:hAnsi="宋体" w:eastAsia="宋体" w:cs="宋体"/>
          <w:sz w:val="24"/>
          <w:szCs w:val="24"/>
          <w:highlight w:val="none"/>
        </w:rPr>
        <w:t>a.中断仿真</w:t>
      </w:r>
    </w:p>
    <w:p>
      <w:pPr>
        <w:rPr>
          <w:rFonts w:hint="eastAsia" w:ascii="宋体" w:hAnsi="宋体" w:eastAsia="宋体" w:cs="宋体"/>
          <w:sz w:val="24"/>
          <w:szCs w:val="24"/>
          <w:highlight w:val="none"/>
        </w:rPr>
      </w:pPr>
      <w:r>
        <w:rPr>
          <w:rFonts w:hint="eastAsia" w:ascii="宋体" w:hAnsi="宋体" w:eastAsia="宋体" w:cs="宋体"/>
          <w:sz w:val="24"/>
          <w:szCs w:val="24"/>
          <w:highlight w:val="yellow"/>
        </w:rPr>
        <w:t>在中断控制硬件与LINUX核心之间放置一个软件仿真层。</w:t>
      </w:r>
      <w:r>
        <w:rPr>
          <w:rFonts w:hint="eastAsia" w:ascii="宋体" w:hAnsi="宋体" w:eastAsia="宋体" w:cs="宋体"/>
          <w:sz w:val="24"/>
          <w:szCs w:val="24"/>
          <w:highlight w:val="none"/>
        </w:rPr>
        <w:t>具体做法是，在LINUX源码中出现cli、sti和iret的所有地方都用仿真宏：S_CLI、S_STI和S_IRET来替换。所有的硬件中断就都被仿真器所截获。</w:t>
      </w:r>
    </w:p>
    <w:p>
      <w:pPr>
        <w:rPr>
          <w:rFonts w:hint="eastAsia" w:ascii="宋体" w:hAnsi="宋体" w:eastAsia="宋体" w:cs="宋体"/>
          <w:sz w:val="24"/>
          <w:szCs w:val="24"/>
          <w:highlight w:val="none"/>
        </w:rPr>
      </w:pPr>
      <w:r>
        <w:rPr>
          <w:rFonts w:hint="eastAsia" w:ascii="宋体" w:hAnsi="宋体" w:eastAsia="宋体" w:cs="宋体"/>
          <w:sz w:val="24"/>
          <w:szCs w:val="24"/>
          <w:highlight w:val="yellow"/>
        </w:rPr>
        <w:t>当需要关中断时，就将仿真器中的一个变量置0。</w:t>
      </w:r>
      <w:r>
        <w:rPr>
          <w:rFonts w:hint="eastAsia" w:ascii="宋体" w:hAnsi="宋体" w:eastAsia="宋体" w:cs="宋体"/>
          <w:sz w:val="24"/>
          <w:szCs w:val="24"/>
          <w:highlight w:val="none"/>
        </w:rPr>
        <w:t>不论何时若有中断发生，仿真器就检查这个变量。如果是1（LINUX已开中断），就立即调用LINUX的中断处理程序；否则，LINUX中断被禁止，中断处理程序不会被调用，而是</w:t>
      </w:r>
      <w:r>
        <w:rPr>
          <w:rFonts w:hint="eastAsia" w:ascii="宋体" w:hAnsi="宋体" w:eastAsia="宋体" w:cs="宋体"/>
          <w:sz w:val="24"/>
          <w:szCs w:val="24"/>
          <w:highlight w:val="yellow"/>
        </w:rPr>
        <w:t>在保存着所有挂起中断的信息的变量的相应位置1</w:t>
      </w:r>
      <w:r>
        <w:rPr>
          <w:rFonts w:hint="eastAsia" w:ascii="宋体" w:hAnsi="宋体" w:eastAsia="宋体" w:cs="宋体"/>
          <w:sz w:val="24"/>
          <w:szCs w:val="24"/>
          <w:highlight w:val="none"/>
        </w:rPr>
        <w:t>。当LINUX重新开中断，所有挂起中断的处理程序都会被执行。这种仿真方式可以称之为"软中断"。</w:t>
      </w:r>
    </w:p>
    <w:p>
      <w:pPr>
        <w:rPr>
          <w:rFonts w:hint="eastAsia" w:ascii="宋体" w:hAnsi="宋体" w:eastAsia="宋体" w:cs="宋体"/>
          <w:sz w:val="24"/>
          <w:szCs w:val="24"/>
          <w:highlight w:val="none"/>
        </w:rPr>
      </w:pPr>
      <w:r>
        <w:rPr>
          <w:rFonts w:hint="eastAsia" w:ascii="宋体" w:hAnsi="宋体" w:eastAsia="宋体" w:cs="宋体"/>
          <w:sz w:val="24"/>
          <w:szCs w:val="24"/>
          <w:highlight w:val="none"/>
        </w:rPr>
        <w:t>b.实时任务</w:t>
      </w:r>
    </w:p>
    <w:p>
      <w:pPr>
        <w:rPr>
          <w:rFonts w:hint="eastAsia" w:ascii="宋体" w:hAnsi="宋体" w:eastAsia="宋体" w:cs="宋体"/>
          <w:sz w:val="24"/>
          <w:szCs w:val="24"/>
          <w:highlight w:val="none"/>
        </w:rPr>
      </w:pPr>
      <w:r>
        <w:rPr>
          <w:rFonts w:hint="eastAsia" w:ascii="宋体" w:hAnsi="宋体" w:eastAsia="宋体" w:cs="宋体"/>
          <w:sz w:val="24"/>
          <w:szCs w:val="24"/>
          <w:highlight w:val="yellow"/>
        </w:rPr>
        <w:t>实时任务是在一个由核心控制的调度程序的调度下执行的用户定义的程序。</w:t>
      </w:r>
    </w:p>
    <w:p>
      <w:pPr>
        <w:rPr>
          <w:rFonts w:hint="eastAsia" w:ascii="宋体" w:hAnsi="宋体" w:eastAsia="宋体" w:cs="宋体"/>
          <w:sz w:val="24"/>
          <w:szCs w:val="24"/>
          <w:highlight w:val="none"/>
        </w:rPr>
      </w:pPr>
      <w:r>
        <w:rPr>
          <w:rFonts w:hint="eastAsia" w:ascii="宋体" w:hAnsi="宋体" w:eastAsia="宋体" w:cs="宋体"/>
          <w:sz w:val="24"/>
          <w:szCs w:val="24"/>
          <w:highlight w:val="none"/>
        </w:rPr>
        <w:t>RT-LINUX最初将实时任务设计成ELF格式的目标文件。这一设计方案的最大缺点就是性能比较差。原因在于，第一，486的缓存是虚拟的。所以每当页表目录的基址寄存器改变时，TLB（转换后备缓冲器）就会失效。由于实时任务的上下文转换频繁，所以TLB的频繁失效就导致系统性能的严重下降。第二，486的保护级别变换耗时不少。比如，陷入更高级别时需要71个循环，而其它指令一般少于10个循环。</w:t>
      </w:r>
    </w:p>
    <w:p>
      <w:pPr>
        <w:rPr>
          <w:rFonts w:hint="eastAsia" w:ascii="宋体" w:hAnsi="宋体" w:eastAsia="宋体" w:cs="宋体"/>
          <w:sz w:val="24"/>
          <w:szCs w:val="24"/>
          <w:highlight w:val="none"/>
        </w:rPr>
      </w:pPr>
      <w:r>
        <w:rPr>
          <w:rFonts w:hint="eastAsia" w:ascii="宋体" w:hAnsi="宋体" w:eastAsia="宋体" w:cs="宋体"/>
          <w:sz w:val="24"/>
          <w:szCs w:val="24"/>
          <w:highlight w:val="none"/>
        </w:rPr>
        <w:t>解决的办法就是使用可加载模组技术，所有的实时任务都同处于一个地址空间-内核地址空间，不仅避免了频繁的TLB失效，同时也消除了变换保护级别的消耗，而且任务转换也变得相当容易。</w:t>
      </w:r>
    </w:p>
    <w:p>
      <w:pPr>
        <w:rPr>
          <w:rFonts w:hint="eastAsia" w:ascii="宋体" w:hAnsi="宋体" w:eastAsia="宋体" w:cs="宋体"/>
          <w:sz w:val="24"/>
          <w:szCs w:val="24"/>
          <w:highlight w:val="none"/>
        </w:rPr>
      </w:pPr>
      <w:r>
        <w:rPr>
          <w:rFonts w:hint="eastAsia" w:ascii="宋体" w:hAnsi="宋体" w:eastAsia="宋体" w:cs="宋体"/>
          <w:sz w:val="24"/>
          <w:szCs w:val="24"/>
          <w:highlight w:val="none"/>
        </w:rPr>
        <w:t>c.进程调度</w:t>
      </w:r>
    </w:p>
    <w:p>
      <w:pPr>
        <w:rPr>
          <w:rFonts w:hint="eastAsia" w:ascii="宋体" w:hAnsi="宋体" w:eastAsia="宋体" w:cs="宋体"/>
          <w:sz w:val="24"/>
          <w:szCs w:val="24"/>
          <w:highlight w:val="none"/>
        </w:rPr>
      </w:pPr>
      <w:r>
        <w:rPr>
          <w:rFonts w:hint="eastAsia" w:ascii="宋体" w:hAnsi="宋体" w:eastAsia="宋体" w:cs="宋体"/>
          <w:sz w:val="24"/>
          <w:szCs w:val="24"/>
          <w:highlight w:val="none"/>
        </w:rPr>
        <w:t>实时系统的进程调度的主要任务就是满足实时任务在时间上的要求。调度算法的种类很多，没有一个策略是放之四海而皆准的，因此采用哪种算法要取决于具体应用。</w:t>
      </w:r>
    </w:p>
    <w:p>
      <w:pPr>
        <w:rPr>
          <w:rFonts w:hint="eastAsia" w:ascii="宋体" w:hAnsi="宋体" w:eastAsia="宋体" w:cs="宋体"/>
          <w:sz w:val="24"/>
          <w:szCs w:val="24"/>
          <w:highlight w:val="yellow"/>
        </w:rPr>
      </w:pPr>
      <w:r>
        <w:rPr>
          <w:rFonts w:hint="eastAsia" w:ascii="宋体" w:hAnsi="宋体" w:eastAsia="宋体" w:cs="宋体"/>
          <w:sz w:val="24"/>
          <w:szCs w:val="24"/>
          <w:highlight w:val="yellow"/>
        </w:rPr>
        <w:t>RT-LINUX采用的方法是允许用户编写自己的调度程序，并可以编译成模组的形式。这样就可以方便地试验不同的策略和算法对于某一特定应用的适合性，从中选出最优。</w:t>
      </w:r>
    </w:p>
    <w:p>
      <w:pPr>
        <w:rPr>
          <w:rFonts w:hint="eastAsia" w:ascii="宋体" w:hAnsi="宋体" w:eastAsia="宋体" w:cs="宋体"/>
          <w:sz w:val="24"/>
          <w:szCs w:val="24"/>
          <w:highlight w:val="none"/>
        </w:rPr>
      </w:pPr>
      <w:r>
        <w:rPr>
          <w:rFonts w:hint="eastAsia" w:ascii="宋体" w:hAnsi="宋体" w:eastAsia="宋体" w:cs="宋体"/>
          <w:sz w:val="24"/>
          <w:szCs w:val="24"/>
          <w:highlight w:val="none"/>
        </w:rPr>
        <w:t>RT-LINUX自带的是一个</w:t>
      </w:r>
      <w:r>
        <w:rPr>
          <w:rFonts w:hint="eastAsia" w:ascii="宋体" w:hAnsi="宋体" w:eastAsia="宋体" w:cs="宋体"/>
          <w:sz w:val="24"/>
          <w:szCs w:val="24"/>
          <w:highlight w:val="yellow"/>
        </w:rPr>
        <w:t>基于优先数的抢占式调度程序</w:t>
      </w:r>
      <w:r>
        <w:rPr>
          <w:rFonts w:hint="eastAsia" w:ascii="宋体" w:hAnsi="宋体" w:eastAsia="宋体" w:cs="宋体"/>
          <w:sz w:val="24"/>
          <w:szCs w:val="24"/>
          <w:highlight w:val="none"/>
        </w:rPr>
        <w:t>。此调度程序将LINUX当作具有最低优先数的实时任务。因此，LINUX只在实时系统无任何实时任务是才运行。</w:t>
      </w:r>
      <w:r>
        <w:rPr>
          <w:rFonts w:hint="eastAsia" w:ascii="宋体" w:hAnsi="宋体" w:eastAsia="宋体" w:cs="宋体"/>
          <w:sz w:val="24"/>
          <w:szCs w:val="24"/>
          <w:highlight w:val="yellow"/>
        </w:rPr>
        <w:t>在从LINUX切换到实时任务时，系统记下软中断的状态并禁止软中断。在切换回来实，再恢复软中断的状态。</w:t>
      </w:r>
    </w:p>
    <w:p>
      <w:pPr>
        <w:rPr>
          <w:rFonts w:hint="eastAsia" w:ascii="宋体" w:hAnsi="宋体" w:eastAsia="宋体" w:cs="宋体"/>
          <w:sz w:val="24"/>
          <w:szCs w:val="24"/>
          <w:highlight w:val="none"/>
        </w:rPr>
      </w:pPr>
      <w:r>
        <w:rPr>
          <w:rFonts w:hint="eastAsia" w:ascii="宋体" w:hAnsi="宋体" w:eastAsia="宋体" w:cs="宋体"/>
          <w:sz w:val="24"/>
          <w:szCs w:val="24"/>
          <w:highlight w:val="none"/>
        </w:rPr>
        <w:t>d.时钟</w:t>
      </w:r>
    </w:p>
    <w:p>
      <w:pPr>
        <w:rPr>
          <w:rFonts w:hint="eastAsia" w:ascii="宋体" w:hAnsi="宋体" w:eastAsia="宋体" w:cs="宋体"/>
          <w:sz w:val="24"/>
          <w:szCs w:val="24"/>
          <w:highlight w:val="none"/>
        </w:rPr>
      </w:pPr>
      <w:r>
        <w:rPr>
          <w:rFonts w:hint="eastAsia" w:ascii="宋体" w:hAnsi="宋体" w:eastAsia="宋体" w:cs="宋体"/>
          <w:sz w:val="24"/>
          <w:szCs w:val="24"/>
          <w:highlight w:val="yellow"/>
        </w:rPr>
        <w:t>调度程序需要精确的时钟才能准确操作。</w:t>
      </w:r>
      <w:r>
        <w:rPr>
          <w:rFonts w:hint="eastAsia" w:ascii="宋体" w:hAnsi="宋体" w:eastAsia="宋体" w:cs="宋体"/>
          <w:sz w:val="24"/>
          <w:szCs w:val="24"/>
          <w:highlight w:val="none"/>
        </w:rPr>
        <w:t>调度通常是在特定的时刻进行任务切换。时钟的偏差会引起预定调度的偏差，导致产生被称为任务发布抖动的现象。这是一种应该尽量避免的不良现象。</w:t>
      </w:r>
    </w:p>
    <w:p>
      <w:pPr>
        <w:rPr>
          <w:rFonts w:hint="eastAsia" w:ascii="宋体" w:hAnsi="宋体" w:eastAsia="宋体" w:cs="宋体"/>
          <w:sz w:val="24"/>
          <w:szCs w:val="24"/>
          <w:highlight w:val="none"/>
        </w:rPr>
      </w:pPr>
      <w:r>
        <w:rPr>
          <w:rFonts w:hint="eastAsia" w:ascii="宋体" w:hAnsi="宋体" w:eastAsia="宋体" w:cs="宋体"/>
          <w:sz w:val="24"/>
          <w:szCs w:val="24"/>
          <w:highlight w:val="none"/>
        </w:rPr>
        <w:t>RT-LINUX的解决办法是，将IBM PC兼容机中的时钟芯片Intel 8254设置为中断开启终端计数模式。在这种模式下，精度可以达到1毫秒。这样在降低中断处理的影响的同时，获得了较高的时钟精度。</w:t>
      </w:r>
    </w:p>
    <w:p>
      <w:pPr>
        <w:rPr>
          <w:rFonts w:hint="eastAsia" w:ascii="宋体" w:hAnsi="宋体" w:eastAsia="宋体" w:cs="宋体"/>
          <w:sz w:val="24"/>
          <w:szCs w:val="24"/>
          <w:highlight w:val="none"/>
        </w:rPr>
      </w:pPr>
      <w:r>
        <w:rPr>
          <w:rFonts w:hint="eastAsia" w:ascii="宋体" w:hAnsi="宋体" w:eastAsia="宋体" w:cs="宋体"/>
          <w:sz w:val="24"/>
          <w:szCs w:val="24"/>
          <w:highlight w:val="none"/>
        </w:rPr>
        <w:t>e.IPC</w:t>
      </w:r>
    </w:p>
    <w:p>
      <w:pPr>
        <w:rPr>
          <w:rFonts w:hint="eastAsia" w:ascii="宋体" w:hAnsi="宋体" w:eastAsia="宋体" w:cs="宋体"/>
          <w:sz w:val="24"/>
          <w:szCs w:val="24"/>
          <w:highlight w:val="none"/>
        </w:rPr>
      </w:pPr>
      <w:r>
        <w:rPr>
          <w:rFonts w:hint="eastAsia" w:ascii="宋体" w:hAnsi="宋体" w:eastAsia="宋体" w:cs="宋体"/>
          <w:sz w:val="24"/>
          <w:szCs w:val="24"/>
          <w:highlight w:val="none"/>
        </w:rPr>
        <w:t>由于标准LINUX核心可以被实时任务在任意时刻抢占，所以实时任务无法安全地调用LINUX的程序。但是总要有一个信息交换的机制。</w:t>
      </w:r>
    </w:p>
    <w:p>
      <w:pPr>
        <w:rPr>
          <w:rFonts w:hint="eastAsia" w:ascii="宋体" w:hAnsi="宋体" w:eastAsia="宋体" w:cs="宋体"/>
          <w:sz w:val="24"/>
          <w:szCs w:val="24"/>
          <w:highlight w:val="none"/>
        </w:rPr>
      </w:pPr>
      <w:r>
        <w:rPr>
          <w:rFonts w:hint="eastAsia" w:ascii="宋体" w:hAnsi="宋体" w:eastAsia="宋体" w:cs="宋体"/>
          <w:sz w:val="24"/>
          <w:szCs w:val="24"/>
          <w:highlight w:val="yellow"/>
        </w:rPr>
        <w:t>在RT-LINUX中所用的信息交换方式是RT-FIFO（实时队列）。它与UNIX的管道非常相似，都是一个无结构的数据流。</w:t>
      </w:r>
      <w:r>
        <w:rPr>
          <w:rFonts w:hint="eastAsia" w:ascii="宋体" w:hAnsi="宋体" w:eastAsia="宋体" w:cs="宋体"/>
          <w:sz w:val="24"/>
          <w:szCs w:val="24"/>
          <w:highlight w:val="none"/>
        </w:rPr>
        <w:t>通过RT-FIFO，</w:t>
      </w:r>
      <w:r>
        <w:rPr>
          <w:rFonts w:hint="eastAsia" w:ascii="宋体" w:hAnsi="宋体" w:eastAsia="宋体" w:cs="宋体"/>
          <w:sz w:val="24"/>
          <w:szCs w:val="24"/>
          <w:highlight w:val="yellow"/>
        </w:rPr>
        <w:t>LINUX的进程之间，实时进程之间，以及LINUX的核心与实时进程之间可以交换信息。</w:t>
      </w:r>
    </w:p>
    <w:p>
      <w:pPr>
        <w:rPr>
          <w:rFonts w:hint="eastAsia" w:ascii="宋体" w:hAnsi="宋体" w:eastAsia="宋体" w:cs="宋体"/>
          <w:sz w:val="24"/>
          <w:szCs w:val="24"/>
          <w:highlight w:val="yellow"/>
        </w:rPr>
      </w:pPr>
      <w:r>
        <w:rPr>
          <w:rFonts w:hint="eastAsia" w:ascii="宋体" w:hAnsi="宋体" w:eastAsia="宋体" w:cs="宋体"/>
          <w:sz w:val="24"/>
          <w:szCs w:val="24"/>
          <w:highlight w:val="none"/>
        </w:rPr>
        <w:t>对于一个普通的进程来说，RT-FIFO就是一个</w:t>
      </w:r>
      <w:r>
        <w:rPr>
          <w:rFonts w:hint="eastAsia" w:ascii="宋体" w:hAnsi="宋体" w:eastAsia="宋体" w:cs="宋体"/>
          <w:sz w:val="24"/>
          <w:szCs w:val="24"/>
          <w:highlight w:val="yellow"/>
        </w:rPr>
        <w:t>特殊的字符文件。这些文件必须自建：</w:t>
      </w:r>
    </w:p>
    <w:p>
      <w:pPr>
        <w:rPr>
          <w:rFonts w:hint="eastAsia" w:ascii="宋体" w:hAnsi="宋体" w:eastAsia="宋体" w:cs="宋体"/>
          <w:sz w:val="24"/>
          <w:szCs w:val="24"/>
          <w:highlight w:val="yellow"/>
        </w:rPr>
      </w:pPr>
      <w:r>
        <w:rPr>
          <w:rFonts w:hint="eastAsia" w:ascii="宋体" w:hAnsi="宋体" w:eastAsia="宋体" w:cs="宋体"/>
          <w:sz w:val="24"/>
          <w:szCs w:val="24"/>
          <w:highlight w:val="yellow"/>
        </w:rPr>
        <w:t># for i in 0 1 2 3; do mknod /dev/rtf$i c 63</w:t>
      </w:r>
      <w:bookmarkStart w:id="0" w:name="_GoBack"/>
      <w:bookmarkEnd w:id="0"/>
      <w:r>
        <w:rPr>
          <w:rFonts w:hint="eastAsia" w:ascii="宋体" w:hAnsi="宋体" w:eastAsia="宋体" w:cs="宋体"/>
          <w:sz w:val="24"/>
          <w:szCs w:val="24"/>
          <w:highlight w:val="yellow"/>
        </w:rPr>
        <w:t xml:space="preserve"> $i; done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6440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Office_11.1.0.11411_F1E327BC-269C-435d-A152-05C5408002CA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2022-04-11T05:49:15Z</dcterms:created>
  <dc:creator>Administrator</dc:creator>
  <cp:lastModifiedBy>Administrator</cp:lastModifiedBy>
  <dcterms:modified xsi:type="dcterms:W3CDTF">2022-04-11T06:06:15Z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2052-11.1.0.11411</vt:lpwstr>
  </property>
  <property fmtid="{D5CDD505-2E9C-101B-9397-08002B2CF9AE}" pid="3" name="ICV">
    <vt:lpwstr>5E198C2E69134D1FAC00016AC8261400</vt:lpwstr>
  </property>
</Properties>
</file>