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8A" w:rsidRDefault="008C1A6F" w:rsidP="008C1A6F">
      <w:pPr>
        <w:jc w:val="center"/>
        <w:rPr>
          <w:b/>
          <w:sz w:val="28"/>
          <w:szCs w:val="28"/>
        </w:rPr>
      </w:pPr>
      <w:r w:rsidRPr="008C1A6F">
        <w:rPr>
          <w:b/>
          <w:sz w:val="28"/>
          <w:szCs w:val="28"/>
        </w:rPr>
        <w:t>PEEL IT Service Profiles</w:t>
      </w:r>
    </w:p>
    <w:p w:rsidR="008C1A6F" w:rsidRDefault="008C1A6F">
      <w:pPr>
        <w:rPr>
          <w:b/>
          <w:sz w:val="28"/>
          <w:szCs w:val="28"/>
        </w:rPr>
      </w:pPr>
      <w:r>
        <w:rPr>
          <w:b/>
          <w:sz w:val="28"/>
          <w:szCs w:val="28"/>
        </w:rPr>
        <w:br w:type="page"/>
      </w:r>
    </w:p>
    <w:p w:rsidR="009A4F18" w:rsidRDefault="009A4F18" w:rsidP="009A4F18"/>
    <w:p w:rsidR="009A4F18" w:rsidRDefault="009A4F18" w:rsidP="009A4F18"/>
    <w:tbl>
      <w:tblPr>
        <w:tblW w:w="994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368"/>
        <w:gridCol w:w="421"/>
        <w:gridCol w:w="45"/>
        <w:gridCol w:w="1331"/>
        <w:gridCol w:w="1608"/>
        <w:gridCol w:w="5172"/>
      </w:tblGrid>
      <w:tr w:rsidR="009A4F18" w:rsidTr="009B61B1">
        <w:trPr>
          <w:cantSplit/>
          <w:trHeight w:val="454"/>
        </w:trPr>
        <w:tc>
          <w:tcPr>
            <w:tcW w:w="9945" w:type="dxa"/>
            <w:gridSpan w:val="6"/>
            <w:shd w:val="clear" w:color="auto" w:fill="E6E6E6"/>
            <w:vAlign w:val="center"/>
          </w:tcPr>
          <w:p w:rsidR="009A4F18" w:rsidRDefault="009A4F18" w:rsidP="009B61B1">
            <w:pPr>
              <w:pStyle w:val="Subtitle"/>
              <w:rPr>
                <w:rFonts w:cs="Arial"/>
              </w:rPr>
            </w:pPr>
            <w:r w:rsidRPr="004240DD">
              <w:rPr>
                <w:rFonts w:cs="Arial"/>
                <w:iCs/>
                <w:lang w:val="en-CA"/>
              </w:rPr>
              <w:t>ISTS Business</w:t>
            </w:r>
            <w:r>
              <w:rPr>
                <w:rFonts w:cs="Arial"/>
              </w:rPr>
              <w:t xml:space="preserve"> Service Profile</w:t>
            </w:r>
          </w:p>
        </w:tc>
      </w:tr>
      <w:tr w:rsidR="009A4F18" w:rsidTr="009B61B1">
        <w:trPr>
          <w:cantSplit/>
        </w:trPr>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Type:</w:t>
            </w:r>
          </w:p>
        </w:tc>
        <w:tc>
          <w:tcPr>
            <w:tcW w:w="8577" w:type="dxa"/>
            <w:gridSpan w:val="5"/>
          </w:tcPr>
          <w:p w:rsidR="009A4F18" w:rsidRDefault="009A4F18" w:rsidP="009B61B1">
            <w:pPr>
              <w:rPr>
                <w:rFonts w:ascii="Arial" w:hAnsi="Arial" w:cs="Arial"/>
                <w:color w:val="000000"/>
                <w:sz w:val="20"/>
              </w:rPr>
            </w:pP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sidRPr="0035329B">
              <w:rPr>
                <w:rFonts w:ascii="Arial" w:hAnsi="Arial" w:cs="Arial"/>
                <w:b/>
                <w:bCs/>
                <w:sz w:val="20"/>
              </w:rPr>
              <w:t>External</w:t>
            </w:r>
          </w:p>
          <w:p w:rsidR="009A4F18" w:rsidRPr="0035329B" w:rsidRDefault="009A4F18" w:rsidP="009B61B1">
            <w:pPr>
              <w:rPr>
                <w:rFonts w:ascii="Arial" w:hAnsi="Arial" w:cs="Arial"/>
                <w:b/>
                <w:bCs/>
                <w:sz w:val="20"/>
              </w:rPr>
            </w:pPr>
            <w:r w:rsidRPr="0035329B">
              <w:rPr>
                <w:rFonts w:ascii="Arial" w:hAnsi="Arial" w:cs="Arial"/>
                <w:color w:val="000000"/>
                <w:sz w:val="20"/>
              </w:rPr>
              <w:fldChar w:fldCharType="begin">
                <w:ffData>
                  <w:name w:val=""/>
                  <w:enabled/>
                  <w:calcOnExit w:val="0"/>
                  <w:checkBox>
                    <w:size w:val="14"/>
                    <w:default w:val="1"/>
                  </w:checkBox>
                </w:ffData>
              </w:fldChar>
            </w:r>
            <w:r w:rsidRPr="0035329B">
              <w:rPr>
                <w:rFonts w:ascii="Arial" w:hAnsi="Arial" w:cs="Arial"/>
                <w:color w:val="000000"/>
                <w:sz w:val="20"/>
              </w:rPr>
              <w:instrText xml:space="preserve"> FORMCHECKBOX </w:instrText>
            </w:r>
            <w:r w:rsidRPr="0035329B">
              <w:rPr>
                <w:rFonts w:ascii="Arial" w:hAnsi="Arial" w:cs="Arial"/>
                <w:color w:val="000000"/>
                <w:sz w:val="20"/>
              </w:rPr>
            </w:r>
            <w:r w:rsidRPr="0035329B">
              <w:rPr>
                <w:rFonts w:ascii="Arial" w:hAnsi="Arial" w:cs="Arial"/>
                <w:color w:val="000000"/>
                <w:sz w:val="20"/>
              </w:rPr>
              <w:fldChar w:fldCharType="end"/>
            </w:r>
            <w:r w:rsidRPr="0035329B">
              <w:rPr>
                <w:rFonts w:ascii="Arial" w:hAnsi="Arial" w:cs="Arial"/>
                <w:color w:val="000000"/>
                <w:sz w:val="20"/>
              </w:rPr>
              <w:t xml:space="preserve"> </w:t>
            </w:r>
            <w:r w:rsidRPr="0035329B">
              <w:rPr>
                <w:rFonts w:ascii="Arial" w:hAnsi="Arial" w:cs="Arial"/>
                <w:b/>
                <w:bCs/>
                <w:sz w:val="20"/>
              </w:rPr>
              <w:t xml:space="preserve">Internal  </w:t>
            </w:r>
            <w:r w:rsidRPr="0035329B">
              <w:rPr>
                <w:rFonts w:ascii="Arial" w:hAnsi="Arial" w:cs="Arial"/>
                <w:color w:val="000000"/>
                <w:sz w:val="20"/>
              </w:rPr>
              <w:t xml:space="preserve"> </w:t>
            </w:r>
            <w:r w:rsidRPr="0035329B">
              <w:rPr>
                <w:rFonts w:ascii="Arial" w:hAnsi="Arial" w:cs="Arial"/>
                <w:color w:val="000000"/>
                <w:sz w:val="20"/>
              </w:rPr>
              <w:sym w:font="Wingdings" w:char="F0E0"/>
            </w:r>
            <w:r w:rsidRPr="0035329B">
              <w:rPr>
                <w:rFonts w:ascii="Arial" w:hAnsi="Arial" w:cs="Arial"/>
                <w:color w:val="000000"/>
                <w:sz w:val="20"/>
              </w:rPr>
              <w:t xml:space="preserve">  </w:t>
            </w:r>
            <w:r>
              <w:rPr>
                <w:rFonts w:ascii="Arial" w:hAnsi="Arial"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sidRPr="0035329B">
              <w:rPr>
                <w:rFonts w:ascii="Arial" w:hAnsi="Arial" w:cs="Arial"/>
                <w:b/>
                <w:bCs/>
                <w:sz w:val="20"/>
              </w:rPr>
              <w:t xml:space="preserve">External </w:t>
            </w:r>
            <w:r>
              <w:rPr>
                <w:rFonts w:ascii="Arial" w:hAnsi="Arial" w:cs="Arial"/>
                <w:b/>
                <w:bCs/>
                <w:sz w:val="20"/>
              </w:rPr>
              <w:t xml:space="preserve"> to ISTS</w:t>
            </w:r>
          </w:p>
          <w:p w:rsidR="009A4F18" w:rsidRPr="00E432D6" w:rsidRDefault="009A4F18" w:rsidP="009B61B1">
            <w:pPr>
              <w:rPr>
                <w:rFonts w:ascii="Arial" w:hAnsi="Arial" w:cs="Arial"/>
                <w:b/>
                <w:bCs/>
                <w:sz w:val="20"/>
              </w:rPr>
            </w:pPr>
            <w:r>
              <w:rPr>
                <w:rFonts w:ascii="Arial" w:hAnsi="Arial" w:cs="Arial"/>
                <w:b/>
                <w:bCs/>
                <w:sz w:val="20"/>
              </w:rPr>
              <w:t xml:space="preserve"> </w:t>
            </w:r>
            <w:r w:rsidRPr="0035329B">
              <w:rPr>
                <w:rFonts w:ascii="Arial" w:hAnsi="Arial" w:cs="Arial"/>
                <w:color w:val="000000"/>
                <w:sz w:val="20"/>
              </w:rPr>
              <w:t xml:space="preserve">                       </w:t>
            </w:r>
            <w:r>
              <w:rPr>
                <w:rFonts w:ascii="Arial" w:hAnsi="Arial" w:cs="Arial"/>
                <w:color w:val="000000"/>
                <w:sz w:val="20"/>
              </w:rPr>
              <w:t xml:space="preserve"> </w:t>
            </w:r>
            <w:r w:rsidRPr="0035329B">
              <w:rPr>
                <w:rFonts w:ascii="Arial" w:hAnsi="Arial" w:cs="Arial"/>
                <w:color w:val="000000"/>
                <w:sz w:val="20"/>
              </w:rPr>
              <w:t xml:space="preserve">  </w:t>
            </w:r>
            <w:r w:rsidRPr="0035329B">
              <w:rPr>
                <w:rFonts w:ascii="Arial" w:hAnsi="Arial" w:cs="Arial"/>
                <w:color w:val="000000"/>
                <w:sz w:val="20"/>
              </w:rPr>
              <w:fldChar w:fldCharType="begin">
                <w:ffData>
                  <w:name w:val=""/>
                  <w:enabled/>
                  <w:calcOnExit w:val="0"/>
                  <w:checkBox>
                    <w:size w:val="14"/>
                    <w:default w:val="1"/>
                  </w:checkBox>
                </w:ffData>
              </w:fldChar>
            </w:r>
            <w:r w:rsidRPr="0035329B">
              <w:rPr>
                <w:rFonts w:ascii="Arial" w:hAnsi="Arial" w:cs="Arial"/>
                <w:color w:val="000000"/>
                <w:sz w:val="20"/>
              </w:rPr>
              <w:instrText xml:space="preserve"> FORMCHECKBOX </w:instrText>
            </w:r>
            <w:r w:rsidRPr="0035329B">
              <w:rPr>
                <w:rFonts w:ascii="Arial" w:hAnsi="Arial" w:cs="Arial"/>
                <w:color w:val="000000"/>
                <w:sz w:val="20"/>
              </w:rPr>
            </w:r>
            <w:r w:rsidRPr="0035329B">
              <w:rPr>
                <w:rFonts w:ascii="Arial" w:hAnsi="Arial" w:cs="Arial"/>
                <w:color w:val="000000"/>
                <w:sz w:val="20"/>
              </w:rPr>
              <w:fldChar w:fldCharType="end"/>
            </w:r>
            <w:r w:rsidRPr="0035329B">
              <w:rPr>
                <w:rFonts w:ascii="Arial" w:hAnsi="Arial" w:cs="Arial"/>
                <w:color w:val="000000"/>
                <w:sz w:val="20"/>
              </w:rPr>
              <w:t xml:space="preserve"> </w:t>
            </w:r>
            <w:r w:rsidRPr="0035329B">
              <w:rPr>
                <w:rFonts w:ascii="Arial" w:hAnsi="Arial" w:cs="Arial"/>
                <w:b/>
                <w:bCs/>
                <w:sz w:val="20"/>
              </w:rPr>
              <w:t>Internal to ISTS</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 xml:space="preserve">Name: </w:t>
            </w:r>
          </w:p>
        </w:tc>
        <w:tc>
          <w:tcPr>
            <w:tcW w:w="8577" w:type="dxa"/>
            <w:gridSpan w:val="5"/>
          </w:tcPr>
          <w:p w:rsidR="009A4F18" w:rsidRPr="0035329B" w:rsidRDefault="009A4F18" w:rsidP="009B61B1">
            <w:pPr>
              <w:pStyle w:val="InfoBlue"/>
              <w:rPr>
                <w:rFonts w:cs="Arial"/>
                <w:i w:val="0"/>
                <w:iCs/>
                <w:color w:val="auto"/>
                <w:sz w:val="20"/>
                <w:szCs w:val="20"/>
              </w:rPr>
            </w:pPr>
            <w:r w:rsidRPr="0035329B">
              <w:rPr>
                <w:rFonts w:cs="Arial"/>
                <w:i w:val="0"/>
                <w:iCs/>
                <w:color w:val="auto"/>
                <w:sz w:val="20"/>
                <w:szCs w:val="20"/>
              </w:rPr>
              <w:t xml:space="preserve">ISTS Business Service </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Description:</w:t>
            </w:r>
          </w:p>
        </w:tc>
        <w:tc>
          <w:tcPr>
            <w:tcW w:w="8577" w:type="dxa"/>
            <w:gridSpan w:val="5"/>
          </w:tcPr>
          <w:p w:rsidR="009A4F18" w:rsidRPr="0035329B" w:rsidRDefault="009A4F18" w:rsidP="009B61B1">
            <w:pPr>
              <w:pStyle w:val="InfoBlue"/>
              <w:rPr>
                <w:rFonts w:cs="Arial"/>
                <w:i w:val="0"/>
                <w:color w:val="auto"/>
                <w:sz w:val="20"/>
                <w:szCs w:val="20"/>
              </w:rPr>
            </w:pPr>
            <w:r w:rsidRPr="0035329B">
              <w:rPr>
                <w:rFonts w:cs="Arial"/>
                <w:i w:val="0"/>
                <w:color w:val="auto"/>
                <w:sz w:val="20"/>
                <w:szCs w:val="20"/>
              </w:rPr>
              <w:t>An internal service to provide the required internal support for specific business needs within ISTS comprised of various outputs</w:t>
            </w:r>
          </w:p>
          <w:p w:rsidR="009A4F18" w:rsidRPr="0035329B"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Purchased Goods and Services</w:t>
            </w:r>
          </w:p>
          <w:p w:rsidR="009A4F18" w:rsidRPr="0035329B"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Aware ISTS Employee</w:t>
            </w:r>
          </w:p>
          <w:p w:rsidR="009A4F18" w:rsidRPr="0035329B"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Productive ISTS Employee</w:t>
            </w:r>
          </w:p>
          <w:p w:rsidR="009A4F18" w:rsidRPr="0035329B"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Managed ISTS Resources</w:t>
            </w:r>
          </w:p>
          <w:p w:rsidR="009A4F18" w:rsidRPr="0035329B"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Effective relationships with external organizations</w:t>
            </w:r>
          </w:p>
          <w:p w:rsidR="009A4F18" w:rsidRPr="00E432D6" w:rsidRDefault="009A4F18" w:rsidP="009A4F18">
            <w:pPr>
              <w:numPr>
                <w:ilvl w:val="0"/>
                <w:numId w:val="1"/>
              </w:numPr>
              <w:spacing w:after="0" w:line="240" w:lineRule="auto"/>
              <w:rPr>
                <w:rFonts w:ascii="Arial" w:hAnsi="Arial" w:cs="Arial"/>
                <w:sz w:val="20"/>
                <w:szCs w:val="20"/>
                <w:lang w:eastAsia="en-CA"/>
              </w:rPr>
            </w:pPr>
            <w:r w:rsidRPr="0035329B">
              <w:rPr>
                <w:rFonts w:ascii="Arial" w:hAnsi="Arial" w:cs="Arial"/>
                <w:sz w:val="20"/>
                <w:szCs w:val="20"/>
                <w:lang w:eastAsia="en-CA"/>
              </w:rPr>
              <w:t xml:space="preserve">Reported Performance  </w:t>
            </w:r>
          </w:p>
        </w:tc>
      </w:tr>
      <w:tr w:rsidR="009A4F18" w:rsidTr="009B61B1">
        <w:trPr>
          <w:trHeight w:val="147"/>
        </w:trPr>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Output:</w:t>
            </w:r>
          </w:p>
        </w:tc>
        <w:tc>
          <w:tcPr>
            <w:tcW w:w="8577" w:type="dxa"/>
            <w:gridSpan w:val="5"/>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Supported ISTS Division and Employees</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Output Type:</w:t>
            </w:r>
          </w:p>
        </w:tc>
        <w:tc>
          <w:tcPr>
            <w:tcW w:w="8577" w:type="dxa"/>
            <w:gridSpan w:val="5"/>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Advocacy and Promotional Encounters</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Service Owner:</w:t>
            </w:r>
          </w:p>
        </w:tc>
        <w:tc>
          <w:tcPr>
            <w:tcW w:w="8577" w:type="dxa"/>
            <w:gridSpan w:val="5"/>
          </w:tcPr>
          <w:p w:rsidR="009A4F18" w:rsidRPr="0035329B" w:rsidRDefault="009A4F18" w:rsidP="009B61B1">
            <w:pPr>
              <w:pStyle w:val="InfoBlue"/>
              <w:rPr>
                <w:rFonts w:cs="Arial"/>
                <w:i w:val="0"/>
                <w:iCs/>
                <w:color w:val="auto"/>
                <w:sz w:val="20"/>
                <w:szCs w:val="20"/>
              </w:rPr>
            </w:pPr>
            <w:r w:rsidRPr="0035329B">
              <w:rPr>
                <w:rFonts w:cs="Arial"/>
                <w:i w:val="0"/>
                <w:iCs/>
                <w:color w:val="auto"/>
                <w:sz w:val="20"/>
                <w:szCs w:val="20"/>
              </w:rPr>
              <w:t>Manager, Program Services</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Service Provider(s):</w:t>
            </w:r>
          </w:p>
        </w:tc>
        <w:tc>
          <w:tcPr>
            <w:tcW w:w="8577" w:type="dxa"/>
            <w:gridSpan w:val="5"/>
            <w:tcBorders>
              <w:bottom w:val="single" w:sz="4" w:space="0" w:color="auto"/>
            </w:tcBorders>
          </w:tcPr>
          <w:p w:rsidR="009A4F18" w:rsidRPr="0035329B" w:rsidRDefault="009A4F18" w:rsidP="009B61B1">
            <w:pPr>
              <w:rPr>
                <w:rFonts w:ascii="Arial" w:hAnsi="Arial" w:cs="Arial"/>
                <w:sz w:val="20"/>
                <w:szCs w:val="20"/>
              </w:rPr>
            </w:pPr>
            <w:r w:rsidRPr="0035329B">
              <w:rPr>
                <w:rFonts w:ascii="Arial" w:hAnsi="Arial" w:cs="Arial"/>
                <w:iCs/>
                <w:sz w:val="20"/>
                <w:szCs w:val="20"/>
              </w:rPr>
              <w:t>Program Services Section</w:t>
            </w:r>
          </w:p>
        </w:tc>
      </w:tr>
      <w:tr w:rsidR="009A4F18" w:rsidTr="009B61B1">
        <w:trPr>
          <w:cantSplit/>
          <w:trHeight w:val="111"/>
        </w:trPr>
        <w:tc>
          <w:tcPr>
            <w:tcW w:w="1368" w:type="dxa"/>
            <w:vMerge w:val="restart"/>
          </w:tcPr>
          <w:p w:rsidR="009A4F18" w:rsidRPr="00E432D6" w:rsidRDefault="009A4F18" w:rsidP="009B61B1">
            <w:pPr>
              <w:rPr>
                <w:rFonts w:ascii="Arial" w:hAnsi="Arial" w:cs="Arial"/>
                <w:b/>
                <w:bCs/>
                <w:sz w:val="20"/>
              </w:rPr>
            </w:pPr>
            <w:r w:rsidRPr="00E432D6">
              <w:rPr>
                <w:rFonts w:ascii="Arial" w:hAnsi="Arial" w:cs="Arial"/>
                <w:b/>
                <w:bCs/>
                <w:sz w:val="20"/>
              </w:rPr>
              <w:t>Client Group:</w:t>
            </w:r>
          </w:p>
        </w:tc>
        <w:tc>
          <w:tcPr>
            <w:tcW w:w="8577" w:type="dxa"/>
            <w:gridSpan w:val="5"/>
            <w:shd w:val="clear" w:color="auto" w:fill="E6E6E6"/>
          </w:tcPr>
          <w:p w:rsidR="009A4F18" w:rsidRPr="0035329B" w:rsidRDefault="009A4F18" w:rsidP="009B61B1">
            <w:pPr>
              <w:pStyle w:val="InfoBlue"/>
              <w:rPr>
                <w:rFonts w:cs="Arial"/>
                <w:b/>
                <w:bCs/>
                <w:i w:val="0"/>
                <w:color w:val="auto"/>
                <w:sz w:val="20"/>
                <w:szCs w:val="20"/>
              </w:rPr>
            </w:pPr>
            <w:r w:rsidRPr="0035329B">
              <w:rPr>
                <w:rFonts w:cs="Arial"/>
                <w:b/>
                <w:bCs/>
                <w:i w:val="0"/>
                <w:color w:val="auto"/>
                <w:sz w:val="20"/>
                <w:szCs w:val="20"/>
              </w:rPr>
              <w:t>Name:</w:t>
            </w:r>
          </w:p>
        </w:tc>
      </w:tr>
      <w:tr w:rsidR="009A4F18" w:rsidTr="009B61B1">
        <w:trPr>
          <w:cantSplit/>
          <w:trHeight w:val="111"/>
        </w:trPr>
        <w:tc>
          <w:tcPr>
            <w:tcW w:w="1368" w:type="dxa"/>
            <w:vMerge/>
          </w:tcPr>
          <w:p w:rsidR="009A4F18" w:rsidRPr="00E432D6" w:rsidRDefault="009A4F18" w:rsidP="009B61B1">
            <w:pPr>
              <w:rPr>
                <w:rFonts w:ascii="Arial" w:hAnsi="Arial" w:cs="Arial"/>
                <w:b/>
                <w:bCs/>
                <w:sz w:val="20"/>
              </w:rPr>
            </w:pPr>
          </w:p>
        </w:tc>
        <w:tc>
          <w:tcPr>
            <w:tcW w:w="8577" w:type="dxa"/>
            <w:gridSpan w:val="5"/>
          </w:tcPr>
          <w:p w:rsidR="009A4F18" w:rsidRPr="0035329B" w:rsidRDefault="009A4F18" w:rsidP="009B61B1">
            <w:pPr>
              <w:rPr>
                <w:rFonts w:ascii="Arial" w:hAnsi="Arial" w:cs="Arial"/>
                <w:iCs/>
                <w:sz w:val="20"/>
                <w:szCs w:val="20"/>
              </w:rPr>
            </w:pPr>
            <w:r w:rsidRPr="0035329B">
              <w:rPr>
                <w:rFonts w:ascii="Arial" w:hAnsi="Arial" w:cs="Arial"/>
                <w:iCs/>
                <w:sz w:val="20"/>
                <w:szCs w:val="20"/>
              </w:rPr>
              <w:t>Internal ISTS Section</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Need(s) Addressed:</w:t>
            </w:r>
          </w:p>
        </w:tc>
        <w:tc>
          <w:tcPr>
            <w:tcW w:w="8577" w:type="dxa"/>
            <w:gridSpan w:val="5"/>
            <w:tcBorders>
              <w:bottom w:val="single" w:sz="4" w:space="0" w:color="auto"/>
            </w:tcBorders>
          </w:tcPr>
          <w:p w:rsidR="009A4F18" w:rsidRPr="0035329B" w:rsidRDefault="009A4F18" w:rsidP="009B61B1">
            <w:pPr>
              <w:rPr>
                <w:rFonts w:ascii="Arial" w:hAnsi="Arial" w:cs="Arial"/>
                <w:sz w:val="20"/>
                <w:szCs w:val="20"/>
                <w:lang w:eastAsia="en-CA"/>
              </w:rPr>
            </w:pPr>
            <w:r>
              <w:rPr>
                <w:rFonts w:ascii="Arial" w:hAnsi="Arial" w:cs="Arial"/>
                <w:sz w:val="20"/>
                <w:szCs w:val="20"/>
                <w:lang w:eastAsia="en-CA"/>
              </w:rPr>
              <w:t>ISTS employees have the information they require to be k</w:t>
            </w:r>
            <w:r w:rsidRPr="0035329B">
              <w:rPr>
                <w:rFonts w:ascii="Arial" w:hAnsi="Arial" w:cs="Arial"/>
                <w:sz w:val="20"/>
                <w:szCs w:val="20"/>
                <w:lang w:eastAsia="en-CA"/>
              </w:rPr>
              <w:t xml:space="preserve">nowledgeable and </w:t>
            </w:r>
            <w:r>
              <w:rPr>
                <w:rFonts w:ascii="Arial" w:hAnsi="Arial" w:cs="Arial"/>
                <w:sz w:val="20"/>
                <w:szCs w:val="20"/>
                <w:lang w:eastAsia="en-CA"/>
              </w:rPr>
              <w:t>p</w:t>
            </w:r>
            <w:r w:rsidRPr="0035329B">
              <w:rPr>
                <w:rFonts w:ascii="Arial" w:hAnsi="Arial" w:cs="Arial"/>
                <w:sz w:val="20"/>
                <w:szCs w:val="20"/>
                <w:lang w:eastAsia="en-CA"/>
              </w:rPr>
              <w:t xml:space="preserve">roductive </w:t>
            </w:r>
          </w:p>
        </w:tc>
      </w:tr>
      <w:tr w:rsidR="009A4F18" w:rsidTr="009B61B1">
        <w:tc>
          <w:tcPr>
            <w:tcW w:w="1368" w:type="dxa"/>
          </w:tcPr>
          <w:p w:rsidR="009A4F18" w:rsidRPr="00E432D6" w:rsidRDefault="009A4F18" w:rsidP="009B61B1">
            <w:pPr>
              <w:rPr>
                <w:rFonts w:ascii="Arial" w:hAnsi="Arial" w:cs="Arial"/>
                <w:b/>
                <w:bCs/>
                <w:sz w:val="20"/>
              </w:rPr>
            </w:pPr>
            <w:r w:rsidRPr="00E432D6">
              <w:rPr>
                <w:rFonts w:ascii="Arial" w:hAnsi="Arial" w:cs="Arial"/>
                <w:b/>
                <w:bCs/>
                <w:sz w:val="20"/>
              </w:rPr>
              <w:t>Value Proposition:</w:t>
            </w:r>
          </w:p>
        </w:tc>
        <w:tc>
          <w:tcPr>
            <w:tcW w:w="8577" w:type="dxa"/>
            <w:gridSpan w:val="5"/>
          </w:tcPr>
          <w:p w:rsidR="009A4F18" w:rsidRPr="0035329B" w:rsidRDefault="009A4F18" w:rsidP="009B61B1">
            <w:pPr>
              <w:pStyle w:val="InfoBlue"/>
              <w:rPr>
                <w:rFonts w:cs="Arial"/>
                <w:i w:val="0"/>
                <w:color w:val="auto"/>
                <w:sz w:val="20"/>
                <w:szCs w:val="20"/>
              </w:rPr>
            </w:pPr>
            <w:r w:rsidRPr="0035329B">
              <w:rPr>
                <w:rFonts w:cs="Arial"/>
                <w:i w:val="0"/>
                <w:color w:val="auto"/>
                <w:sz w:val="20"/>
                <w:szCs w:val="20"/>
              </w:rPr>
              <w:t>Greater productivity of ISTS employees</w:t>
            </w:r>
          </w:p>
        </w:tc>
      </w:tr>
      <w:tr w:rsidR="009A4F18" w:rsidRPr="00E432D6" w:rsidTr="009B61B1">
        <w:trPr>
          <w:cantSplit/>
          <w:trHeight w:val="756"/>
        </w:trPr>
        <w:tc>
          <w:tcPr>
            <w:tcW w:w="1368" w:type="dxa"/>
            <w:vMerge w:val="restart"/>
          </w:tcPr>
          <w:p w:rsidR="009A4F18" w:rsidRPr="00E432D6" w:rsidRDefault="009A4F18" w:rsidP="009B61B1">
            <w:pPr>
              <w:rPr>
                <w:rFonts w:ascii="Arial" w:hAnsi="Arial" w:cs="Arial"/>
                <w:b/>
                <w:sz w:val="20"/>
              </w:rPr>
            </w:pPr>
            <w:r w:rsidRPr="00E432D6">
              <w:rPr>
                <w:rFonts w:ascii="Arial" w:hAnsi="Arial" w:cs="Arial"/>
                <w:b/>
                <w:sz w:val="20"/>
              </w:rPr>
              <w:t>Performance Measures:</w:t>
            </w:r>
          </w:p>
          <w:p w:rsidR="009A4F18" w:rsidRPr="00E432D6" w:rsidRDefault="009A4F18" w:rsidP="009B61B1">
            <w:pPr>
              <w:rPr>
                <w:rFonts w:ascii="Arial" w:hAnsi="Arial" w:cs="Arial"/>
                <w:b/>
                <w:sz w:val="20"/>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16"/>
              </w:rPr>
            </w:pPr>
          </w:p>
          <w:p w:rsidR="009A4F18" w:rsidRPr="00E432D6" w:rsidRDefault="009A4F18" w:rsidP="009B61B1">
            <w:pPr>
              <w:rPr>
                <w:rFonts w:ascii="Arial" w:hAnsi="Arial" w:cs="Arial"/>
                <w:bCs/>
                <w:i/>
                <w:iCs/>
                <w:color w:val="0000FF"/>
                <w:sz w:val="20"/>
                <w:szCs w:val="20"/>
              </w:rPr>
            </w:pPr>
          </w:p>
        </w:tc>
        <w:tc>
          <w:tcPr>
            <w:tcW w:w="1797" w:type="dxa"/>
            <w:gridSpan w:val="3"/>
            <w:shd w:val="clear" w:color="auto" w:fill="E6E6E6"/>
            <w:vAlign w:val="center"/>
          </w:tcPr>
          <w:p w:rsidR="009A4F18" w:rsidRPr="00E432D6" w:rsidRDefault="009A4F18" w:rsidP="009B61B1">
            <w:pPr>
              <w:jc w:val="center"/>
              <w:rPr>
                <w:rFonts w:ascii="Arial" w:hAnsi="Arial" w:cs="Arial"/>
                <w:b/>
                <w:bCs/>
                <w:sz w:val="20"/>
              </w:rPr>
            </w:pPr>
            <w:r w:rsidRPr="00E432D6">
              <w:rPr>
                <w:rFonts w:ascii="Arial" w:hAnsi="Arial" w:cs="Arial"/>
                <w:b/>
                <w:bCs/>
                <w:sz w:val="20"/>
              </w:rPr>
              <w:lastRenderedPageBreak/>
              <w:t>Efficiency</w:t>
            </w:r>
            <w:r w:rsidRPr="00E432D6">
              <w:rPr>
                <w:rFonts w:ascii="Arial" w:hAnsi="Arial" w:cs="Arial"/>
                <w:b/>
                <w:bCs/>
                <w:sz w:val="20"/>
              </w:rPr>
              <w:fldChar w:fldCharType="begin"/>
            </w:r>
            <w:r w:rsidRPr="00E432D6">
              <w:rPr>
                <w:rFonts w:ascii="Arial" w:hAnsi="Arial" w:cs="Arial"/>
                <w:b/>
                <w:bCs/>
                <w:sz w:val="20"/>
              </w:rPr>
              <w:instrText xml:space="preserve"> XE “efficiency” </w:instrText>
            </w:r>
            <w:r w:rsidRPr="00E432D6">
              <w:rPr>
                <w:rFonts w:ascii="Arial" w:hAnsi="Arial" w:cs="Arial"/>
                <w:b/>
                <w:bCs/>
                <w:sz w:val="20"/>
              </w:rPr>
              <w:fldChar w:fldCharType="end"/>
            </w:r>
            <w:r w:rsidRPr="00E432D6">
              <w:rPr>
                <w:rFonts w:ascii="Arial" w:hAnsi="Arial" w:cs="Arial"/>
                <w:b/>
                <w:bCs/>
                <w:sz w:val="20"/>
              </w:rPr>
              <w:t>:</w:t>
            </w:r>
          </w:p>
        </w:tc>
        <w:tc>
          <w:tcPr>
            <w:tcW w:w="1606" w:type="dxa"/>
            <w:shd w:val="clear" w:color="auto" w:fill="E6E6E6"/>
            <w:vAlign w:val="center"/>
          </w:tcPr>
          <w:p w:rsidR="009A4F18" w:rsidRPr="00E432D6" w:rsidRDefault="009A4F18" w:rsidP="009B61B1">
            <w:pPr>
              <w:jc w:val="center"/>
              <w:rPr>
                <w:rFonts w:ascii="Arial" w:hAnsi="Arial" w:cs="Arial"/>
                <w:b/>
                <w:bCs/>
                <w:sz w:val="20"/>
              </w:rPr>
            </w:pPr>
            <w:r w:rsidRPr="00E432D6">
              <w:rPr>
                <w:rFonts w:ascii="Arial" w:hAnsi="Arial" w:cs="Arial"/>
                <w:b/>
                <w:bCs/>
                <w:sz w:val="20"/>
              </w:rPr>
              <w:t>Quality:</w:t>
            </w:r>
          </w:p>
        </w:tc>
        <w:tc>
          <w:tcPr>
            <w:tcW w:w="5174" w:type="dxa"/>
            <w:shd w:val="clear" w:color="auto" w:fill="E6E6E6"/>
            <w:vAlign w:val="center"/>
          </w:tcPr>
          <w:p w:rsidR="009A4F18" w:rsidRPr="00E432D6" w:rsidRDefault="009A4F18" w:rsidP="009B61B1">
            <w:pPr>
              <w:jc w:val="center"/>
              <w:rPr>
                <w:rFonts w:ascii="Arial" w:hAnsi="Arial" w:cs="Arial"/>
                <w:b/>
                <w:bCs/>
                <w:sz w:val="20"/>
              </w:rPr>
            </w:pPr>
            <w:r w:rsidRPr="00E432D6">
              <w:rPr>
                <w:rFonts w:ascii="Arial" w:hAnsi="Arial" w:cs="Arial"/>
                <w:b/>
                <w:bCs/>
                <w:sz w:val="20"/>
              </w:rPr>
              <w:t>Effectiveness:</w:t>
            </w:r>
          </w:p>
        </w:tc>
      </w:tr>
      <w:tr w:rsidR="009A4F18" w:rsidRPr="0035329B" w:rsidTr="009B61B1">
        <w:trPr>
          <w:cantSplit/>
        </w:trPr>
        <w:tc>
          <w:tcPr>
            <w:tcW w:w="1368" w:type="dxa"/>
            <w:vMerge/>
          </w:tcPr>
          <w:p w:rsidR="009A4F18" w:rsidRPr="0035329B" w:rsidRDefault="009A4F18" w:rsidP="009B61B1">
            <w:pPr>
              <w:rPr>
                <w:rFonts w:ascii="Arial" w:hAnsi="Arial" w:cs="Arial"/>
                <w:b/>
                <w:sz w:val="20"/>
                <w:szCs w:val="20"/>
              </w:rPr>
            </w:pPr>
          </w:p>
        </w:tc>
        <w:tc>
          <w:tcPr>
            <w:tcW w:w="1797" w:type="dxa"/>
            <w:gridSpan w:val="3"/>
          </w:tcPr>
          <w:p w:rsidR="009A4F18" w:rsidRPr="0035329B" w:rsidRDefault="009A4F18" w:rsidP="009A4F18">
            <w:pPr>
              <w:numPr>
                <w:ilvl w:val="0"/>
                <w:numId w:val="2"/>
              </w:numPr>
              <w:tabs>
                <w:tab w:val="clear" w:pos="720"/>
                <w:tab w:val="num" w:pos="252"/>
              </w:tabs>
              <w:spacing w:after="0" w:line="240" w:lineRule="auto"/>
              <w:ind w:left="252" w:hanging="180"/>
              <w:rPr>
                <w:rFonts w:ascii="Arial" w:hAnsi="Arial" w:cs="Arial"/>
                <w:sz w:val="20"/>
                <w:szCs w:val="20"/>
              </w:rPr>
            </w:pPr>
            <w:r w:rsidRPr="0035329B">
              <w:rPr>
                <w:rFonts w:ascii="Arial" w:hAnsi="Arial" w:cs="Arial"/>
                <w:sz w:val="20"/>
                <w:szCs w:val="20"/>
              </w:rPr>
              <w:t>Cost to prepare and implement a Sustainable IT Asset Management Plan</w:t>
            </w:r>
          </w:p>
          <w:p w:rsidR="009A4F18" w:rsidRDefault="009A4F18" w:rsidP="009A4F18">
            <w:pPr>
              <w:numPr>
                <w:ilvl w:val="0"/>
                <w:numId w:val="2"/>
              </w:numPr>
              <w:tabs>
                <w:tab w:val="clear" w:pos="720"/>
                <w:tab w:val="num" w:pos="252"/>
              </w:tabs>
              <w:spacing w:after="0" w:line="240" w:lineRule="auto"/>
              <w:ind w:left="252" w:hanging="180"/>
              <w:rPr>
                <w:rFonts w:ascii="Arial" w:hAnsi="Arial" w:cs="Arial"/>
                <w:sz w:val="20"/>
                <w:szCs w:val="20"/>
              </w:rPr>
            </w:pPr>
            <w:r w:rsidRPr="0035329B">
              <w:rPr>
                <w:rFonts w:ascii="Arial" w:hAnsi="Arial" w:cs="Arial"/>
                <w:sz w:val="20"/>
                <w:szCs w:val="20"/>
              </w:rPr>
              <w:t>Cost</w:t>
            </w:r>
            <w:r>
              <w:rPr>
                <w:rFonts w:ascii="Arial" w:hAnsi="Arial" w:cs="Arial"/>
                <w:sz w:val="20"/>
                <w:szCs w:val="20"/>
              </w:rPr>
              <w:t xml:space="preserve"> and effort </w:t>
            </w:r>
            <w:r w:rsidRPr="0035329B">
              <w:rPr>
                <w:rFonts w:ascii="Arial" w:hAnsi="Arial" w:cs="Arial"/>
                <w:sz w:val="20"/>
                <w:szCs w:val="20"/>
              </w:rPr>
              <w:t xml:space="preserve"> to create communication(by type)  to the Corporation</w:t>
            </w:r>
          </w:p>
          <w:p w:rsidR="009A4F18" w:rsidRPr="00456C0F" w:rsidRDefault="009A4F18" w:rsidP="009A4F18">
            <w:pPr>
              <w:numPr>
                <w:ilvl w:val="0"/>
                <w:numId w:val="2"/>
              </w:numPr>
              <w:tabs>
                <w:tab w:val="clear" w:pos="720"/>
                <w:tab w:val="num" w:pos="252"/>
              </w:tabs>
              <w:spacing w:after="0" w:line="240" w:lineRule="auto"/>
              <w:ind w:left="252" w:hanging="180"/>
              <w:rPr>
                <w:rFonts w:cs="Arial"/>
                <w:i/>
                <w:sz w:val="20"/>
                <w:szCs w:val="20"/>
              </w:rPr>
            </w:pPr>
            <w:r w:rsidRPr="0035329B">
              <w:rPr>
                <w:rFonts w:ascii="Arial" w:hAnsi="Arial" w:cs="Arial"/>
                <w:bCs/>
                <w:sz w:val="20"/>
                <w:szCs w:val="20"/>
              </w:rPr>
              <w:t>Cost and effort to collect and report on performance metrics for division</w:t>
            </w:r>
          </w:p>
          <w:p w:rsidR="009A4F18" w:rsidRPr="00456C0F" w:rsidRDefault="009A4F18" w:rsidP="009B61B1">
            <w:pPr>
              <w:rPr>
                <w:rFonts w:cs="Arial"/>
                <w:sz w:val="20"/>
                <w:szCs w:val="20"/>
              </w:rPr>
            </w:pPr>
          </w:p>
        </w:tc>
        <w:tc>
          <w:tcPr>
            <w:tcW w:w="1606" w:type="dxa"/>
          </w:tcPr>
          <w:p w:rsidR="009A4F18" w:rsidRDefault="009A4F18" w:rsidP="009A4F18">
            <w:pPr>
              <w:numPr>
                <w:ilvl w:val="0"/>
                <w:numId w:val="2"/>
              </w:numPr>
              <w:tabs>
                <w:tab w:val="clear" w:pos="720"/>
                <w:tab w:val="num" w:pos="252"/>
              </w:tabs>
              <w:spacing w:after="0" w:line="240" w:lineRule="auto"/>
              <w:ind w:left="252" w:hanging="180"/>
              <w:rPr>
                <w:rFonts w:ascii="Arial" w:hAnsi="Arial" w:cs="Arial"/>
                <w:iCs/>
                <w:sz w:val="20"/>
                <w:szCs w:val="20"/>
                <w:lang w:eastAsia="en-CA"/>
              </w:rPr>
            </w:pPr>
            <w:r>
              <w:rPr>
                <w:rFonts w:ascii="Arial" w:hAnsi="Arial" w:cs="Arial"/>
                <w:iCs/>
                <w:sz w:val="20"/>
                <w:szCs w:val="20"/>
                <w:lang w:eastAsia="en-CA"/>
              </w:rPr>
              <w:t xml:space="preserve">Client </w:t>
            </w:r>
            <w:r w:rsidRPr="00040D19">
              <w:rPr>
                <w:rFonts w:ascii="Arial" w:hAnsi="Arial" w:cs="Arial"/>
                <w:iCs/>
                <w:sz w:val="20"/>
                <w:szCs w:val="20"/>
                <w:lang w:eastAsia="en-CA"/>
              </w:rPr>
              <w:t xml:space="preserve">satisfaction with quality of </w:t>
            </w:r>
            <w:r>
              <w:rPr>
                <w:rFonts w:ascii="Arial" w:hAnsi="Arial" w:cs="Arial"/>
                <w:iCs/>
                <w:sz w:val="20"/>
                <w:szCs w:val="20"/>
                <w:lang w:eastAsia="en-CA"/>
              </w:rPr>
              <w:t xml:space="preserve">asset management </w:t>
            </w:r>
            <w:r w:rsidRPr="00040D19">
              <w:rPr>
                <w:rFonts w:ascii="Arial" w:hAnsi="Arial" w:cs="Arial"/>
                <w:iCs/>
                <w:sz w:val="20"/>
                <w:szCs w:val="20"/>
                <w:lang w:eastAsia="en-CA"/>
              </w:rPr>
              <w:t xml:space="preserve"> plans (survey)</w:t>
            </w:r>
          </w:p>
          <w:p w:rsidR="009A4F18" w:rsidRPr="00456C0F" w:rsidRDefault="009A4F18" w:rsidP="009A4F18">
            <w:pPr>
              <w:pStyle w:val="Header"/>
              <w:numPr>
                <w:ilvl w:val="0"/>
                <w:numId w:val="2"/>
              </w:numPr>
              <w:tabs>
                <w:tab w:val="clear" w:pos="720"/>
                <w:tab w:val="clear" w:pos="4320"/>
                <w:tab w:val="clear" w:pos="8640"/>
                <w:tab w:val="num" w:pos="252"/>
              </w:tabs>
              <w:spacing w:before="0"/>
              <w:ind w:left="252" w:hanging="180"/>
              <w:rPr>
                <w:rFonts w:ascii="Arial" w:hAnsi="Arial" w:cs="Arial"/>
                <w:sz w:val="20"/>
                <w:lang w:eastAsia="en-CA"/>
              </w:rPr>
            </w:pPr>
            <w:r w:rsidRPr="00456C0F">
              <w:rPr>
                <w:rFonts w:ascii="Arial" w:hAnsi="Arial" w:cs="Arial"/>
                <w:sz w:val="20"/>
                <w:lang w:eastAsia="en-CA"/>
              </w:rPr>
              <w:t>Incidence of client enquiries related to communications</w:t>
            </w:r>
          </w:p>
          <w:p w:rsidR="009A4F18" w:rsidRPr="00040D19" w:rsidRDefault="009A4F18" w:rsidP="009A4F18">
            <w:pPr>
              <w:numPr>
                <w:ilvl w:val="0"/>
                <w:numId w:val="2"/>
              </w:numPr>
              <w:tabs>
                <w:tab w:val="clear" w:pos="720"/>
                <w:tab w:val="num" w:pos="252"/>
              </w:tabs>
              <w:spacing w:after="0" w:line="240" w:lineRule="auto"/>
              <w:ind w:left="252" w:hanging="180"/>
              <w:rPr>
                <w:rFonts w:ascii="Arial" w:hAnsi="Arial" w:cs="Arial"/>
                <w:sz w:val="20"/>
                <w:szCs w:val="20"/>
                <w:lang w:eastAsia="en-CA"/>
              </w:rPr>
            </w:pPr>
            <w:r w:rsidRPr="00456C0F">
              <w:rPr>
                <w:rFonts w:ascii="Arial" w:hAnsi="Arial" w:cs="Arial"/>
                <w:iCs/>
                <w:sz w:val="20"/>
                <w:szCs w:val="20"/>
                <w:lang w:eastAsia="en-CA"/>
              </w:rPr>
              <w:t>Client satisfaction with the quality of the reported ISTS performance metrics (survey)</w:t>
            </w:r>
          </w:p>
        </w:tc>
        <w:tc>
          <w:tcPr>
            <w:tcW w:w="5174" w:type="dxa"/>
          </w:tcPr>
          <w:p w:rsidR="009A4F18" w:rsidRDefault="009A4F18" w:rsidP="009A4F18">
            <w:pPr>
              <w:numPr>
                <w:ilvl w:val="0"/>
                <w:numId w:val="2"/>
              </w:numPr>
              <w:tabs>
                <w:tab w:val="clear" w:pos="720"/>
                <w:tab w:val="num" w:pos="252"/>
              </w:tabs>
              <w:spacing w:after="0" w:line="240" w:lineRule="auto"/>
              <w:ind w:left="252" w:hanging="180"/>
              <w:rPr>
                <w:rFonts w:cs="Arial"/>
                <w:i/>
                <w:sz w:val="20"/>
                <w:szCs w:val="20"/>
              </w:rPr>
            </w:pPr>
            <w:r w:rsidRPr="0035329B">
              <w:rPr>
                <w:rFonts w:ascii="Arial" w:hAnsi="Arial" w:cs="Arial"/>
                <w:bCs/>
                <w:sz w:val="20"/>
                <w:szCs w:val="20"/>
              </w:rPr>
              <w:t>Asset Life compared with Specification</w:t>
            </w:r>
          </w:p>
          <w:p w:rsidR="009A4F18" w:rsidRDefault="009A4F18" w:rsidP="009A4F18">
            <w:pPr>
              <w:numPr>
                <w:ilvl w:val="0"/>
                <w:numId w:val="2"/>
              </w:numPr>
              <w:tabs>
                <w:tab w:val="clear" w:pos="720"/>
                <w:tab w:val="num" w:pos="252"/>
              </w:tabs>
              <w:spacing w:after="0" w:line="240" w:lineRule="auto"/>
              <w:ind w:left="252" w:hanging="180"/>
              <w:rPr>
                <w:rFonts w:ascii="Arial" w:hAnsi="Arial" w:cs="Arial"/>
                <w:sz w:val="20"/>
                <w:szCs w:val="20"/>
              </w:rPr>
            </w:pPr>
            <w:r w:rsidRPr="0035329B">
              <w:rPr>
                <w:rFonts w:ascii="Arial" w:hAnsi="Arial" w:cs="Arial"/>
                <w:sz w:val="20"/>
                <w:szCs w:val="20"/>
              </w:rPr>
              <w:t>Greater corporate and  ISTS employee awareness of ISTS programs, services, activities, events, and opportunities – client survey</w:t>
            </w:r>
          </w:p>
          <w:p w:rsidR="009A4F18" w:rsidRDefault="009A4F18" w:rsidP="009A4F18">
            <w:pPr>
              <w:numPr>
                <w:ilvl w:val="0"/>
                <w:numId w:val="2"/>
              </w:numPr>
              <w:tabs>
                <w:tab w:val="clear" w:pos="720"/>
                <w:tab w:val="num" w:pos="252"/>
              </w:tabs>
              <w:spacing w:after="0" w:line="240" w:lineRule="auto"/>
              <w:ind w:left="252" w:hanging="180"/>
              <w:rPr>
                <w:rFonts w:ascii="Arial" w:hAnsi="Arial" w:cs="Arial"/>
                <w:sz w:val="20"/>
                <w:szCs w:val="20"/>
              </w:rPr>
            </w:pPr>
            <w:r>
              <w:rPr>
                <w:rFonts w:ascii="Arial" w:hAnsi="Arial" w:cs="Arial"/>
                <w:sz w:val="20"/>
                <w:szCs w:val="20"/>
              </w:rPr>
              <w:t>Percentage of managed projects c</w:t>
            </w:r>
            <w:r w:rsidRPr="0035329B">
              <w:rPr>
                <w:rFonts w:ascii="Arial" w:hAnsi="Arial" w:cs="Arial"/>
                <w:sz w:val="20"/>
                <w:szCs w:val="20"/>
              </w:rPr>
              <w:t>omplian</w:t>
            </w:r>
            <w:r>
              <w:rPr>
                <w:rFonts w:ascii="Arial" w:hAnsi="Arial" w:cs="Arial"/>
                <w:sz w:val="20"/>
                <w:szCs w:val="20"/>
              </w:rPr>
              <w:t>t</w:t>
            </w:r>
            <w:r w:rsidRPr="0035329B">
              <w:rPr>
                <w:rFonts w:ascii="Arial" w:hAnsi="Arial" w:cs="Arial"/>
                <w:sz w:val="20"/>
                <w:szCs w:val="20"/>
              </w:rPr>
              <w:t xml:space="preserve"> with Project Management/CPMM standards </w:t>
            </w:r>
          </w:p>
          <w:p w:rsidR="009A4F18" w:rsidRPr="00E432D6" w:rsidRDefault="009A4F18" w:rsidP="009A4F18">
            <w:pPr>
              <w:numPr>
                <w:ilvl w:val="0"/>
                <w:numId w:val="2"/>
              </w:numPr>
              <w:tabs>
                <w:tab w:val="clear" w:pos="720"/>
                <w:tab w:val="num" w:pos="252"/>
              </w:tabs>
              <w:spacing w:after="0" w:line="240" w:lineRule="auto"/>
              <w:ind w:left="252" w:hanging="180"/>
              <w:rPr>
                <w:rFonts w:ascii="Arial" w:hAnsi="Arial" w:cs="Arial"/>
                <w:sz w:val="20"/>
                <w:szCs w:val="20"/>
              </w:rPr>
            </w:pPr>
            <w:r w:rsidRPr="0035329B">
              <w:rPr>
                <w:rFonts w:ascii="Arial" w:hAnsi="Arial" w:cs="Arial"/>
                <w:sz w:val="20"/>
                <w:szCs w:val="20"/>
              </w:rPr>
              <w:t>Regularity of performance indicators being collected and reported on time</w:t>
            </w:r>
          </w:p>
        </w:tc>
      </w:tr>
      <w:tr w:rsidR="009A4F18" w:rsidRPr="0035329B" w:rsidTr="009B61B1">
        <w:trPr>
          <w:cantSplit/>
        </w:trPr>
        <w:tc>
          <w:tcPr>
            <w:tcW w:w="1834" w:type="dxa"/>
            <w:gridSpan w:val="3"/>
            <w:shd w:val="clear" w:color="auto" w:fill="E6E6E6"/>
          </w:tcPr>
          <w:p w:rsidR="009A4F18" w:rsidRPr="0035329B" w:rsidRDefault="009A4F18" w:rsidP="009B61B1">
            <w:pPr>
              <w:rPr>
                <w:rFonts w:ascii="Arial" w:hAnsi="Arial" w:cs="Arial"/>
                <w:b/>
                <w:sz w:val="20"/>
                <w:szCs w:val="20"/>
              </w:rPr>
            </w:pPr>
            <w:r>
              <w:rPr>
                <w:rFonts w:ascii="Arial" w:hAnsi="Arial" w:cs="Arial"/>
                <w:b/>
                <w:sz w:val="20"/>
                <w:szCs w:val="20"/>
              </w:rPr>
              <w:lastRenderedPageBreak/>
              <w:t xml:space="preserve">Sub-Service </w:t>
            </w:r>
            <w:r w:rsidRPr="0035329B">
              <w:rPr>
                <w:rFonts w:ascii="Arial" w:hAnsi="Arial" w:cs="Arial"/>
                <w:b/>
                <w:sz w:val="20"/>
                <w:szCs w:val="20"/>
              </w:rPr>
              <w:t>Name</w:t>
            </w:r>
          </w:p>
        </w:tc>
        <w:tc>
          <w:tcPr>
            <w:tcW w:w="8111" w:type="dxa"/>
            <w:gridSpan w:val="3"/>
            <w:shd w:val="clear" w:color="auto" w:fill="E6E6E6"/>
          </w:tcPr>
          <w:p w:rsidR="009A4F18" w:rsidRPr="0035329B" w:rsidRDefault="009A4F18" w:rsidP="009B61B1">
            <w:pPr>
              <w:rPr>
                <w:rFonts w:ascii="Arial" w:hAnsi="Arial" w:cs="Arial"/>
                <w:b/>
                <w:sz w:val="20"/>
                <w:szCs w:val="20"/>
              </w:rPr>
            </w:pPr>
            <w:r>
              <w:rPr>
                <w:rFonts w:ascii="Arial" w:hAnsi="Arial" w:cs="Arial"/>
                <w:b/>
                <w:sz w:val="20"/>
                <w:szCs w:val="20"/>
              </w:rPr>
              <w:t xml:space="preserve">Sub-Service </w:t>
            </w:r>
            <w:r w:rsidRPr="0035329B">
              <w:rPr>
                <w:rFonts w:ascii="Arial" w:hAnsi="Arial" w:cs="Arial"/>
                <w:b/>
                <w:sz w:val="20"/>
                <w:szCs w:val="20"/>
              </w:rPr>
              <w:t>Description</w:t>
            </w:r>
          </w:p>
        </w:tc>
      </w:tr>
      <w:tr w:rsidR="009A4F18" w:rsidRPr="0035329B" w:rsidTr="009B61B1">
        <w:trPr>
          <w:cantSplit/>
        </w:trPr>
        <w:tc>
          <w:tcPr>
            <w:tcW w:w="1834" w:type="dxa"/>
            <w:gridSpan w:val="3"/>
          </w:tcPr>
          <w:p w:rsidR="009A4F18" w:rsidRPr="00E432D6" w:rsidRDefault="009A4F18" w:rsidP="009B61B1">
            <w:pPr>
              <w:rPr>
                <w:rFonts w:ascii="Arial" w:hAnsi="Arial" w:cs="Arial"/>
                <w:sz w:val="20"/>
                <w:szCs w:val="20"/>
                <w:lang w:eastAsia="en-CA"/>
              </w:rPr>
            </w:pPr>
            <w:r w:rsidRPr="0035329B">
              <w:rPr>
                <w:rFonts w:ascii="Arial" w:hAnsi="Arial" w:cs="Arial"/>
                <w:sz w:val="20"/>
                <w:szCs w:val="20"/>
                <w:lang w:eastAsia="en-CA"/>
              </w:rPr>
              <w:t xml:space="preserve">Project Management </w:t>
            </w:r>
            <w:r>
              <w:rPr>
                <w:rFonts w:ascii="Arial" w:hAnsi="Arial" w:cs="Arial"/>
                <w:sz w:val="20"/>
                <w:szCs w:val="20"/>
                <w:lang w:eastAsia="en-CA"/>
              </w:rPr>
              <w:t>Standard Compliance Review</w:t>
            </w:r>
          </w:p>
        </w:tc>
        <w:tc>
          <w:tcPr>
            <w:tcW w:w="8111" w:type="dxa"/>
            <w:gridSpan w:val="3"/>
          </w:tcPr>
          <w:p w:rsidR="009A4F18" w:rsidRPr="00E432D6" w:rsidRDefault="009A4F18" w:rsidP="009B61B1">
            <w:pPr>
              <w:rPr>
                <w:rFonts w:ascii="Arial" w:hAnsi="Arial" w:cs="Arial"/>
                <w:sz w:val="20"/>
                <w:szCs w:val="20"/>
                <w:lang w:eastAsia="en-CA"/>
              </w:rPr>
            </w:pPr>
            <w:r>
              <w:rPr>
                <w:rFonts w:ascii="Arial" w:hAnsi="Arial" w:cs="Arial"/>
                <w:sz w:val="20"/>
                <w:szCs w:val="20"/>
              </w:rPr>
              <w:t>A Sub-</w:t>
            </w:r>
            <w:r w:rsidRPr="0035329B">
              <w:rPr>
                <w:rFonts w:ascii="Arial" w:hAnsi="Arial" w:cs="Arial"/>
                <w:sz w:val="20"/>
                <w:szCs w:val="20"/>
              </w:rPr>
              <w:t xml:space="preserve">Service through which IT projects are </w:t>
            </w:r>
            <w:r w:rsidRPr="0035329B">
              <w:rPr>
                <w:rFonts w:ascii="Arial" w:hAnsi="Arial" w:cs="Arial"/>
                <w:iCs/>
                <w:sz w:val="20"/>
                <w:szCs w:val="20"/>
              </w:rPr>
              <w:t>managed, adhering to a consistent approach and standards across ISTS</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Pr>
                <w:rFonts w:ascii="Arial" w:hAnsi="Arial" w:cs="Arial"/>
                <w:sz w:val="20"/>
                <w:szCs w:val="20"/>
                <w:lang w:eastAsia="en-CA"/>
              </w:rPr>
              <w:t xml:space="preserve">IT </w:t>
            </w:r>
            <w:r w:rsidRPr="0035329B">
              <w:rPr>
                <w:rFonts w:ascii="Arial" w:hAnsi="Arial" w:cs="Arial"/>
                <w:sz w:val="20"/>
                <w:szCs w:val="20"/>
                <w:lang w:eastAsia="en-CA"/>
              </w:rPr>
              <w:t>Procurement</w:t>
            </w:r>
            <w:r>
              <w:rPr>
                <w:rFonts w:ascii="Arial" w:hAnsi="Arial" w:cs="Arial"/>
                <w:sz w:val="20"/>
                <w:szCs w:val="20"/>
                <w:lang w:eastAsia="en-CA"/>
              </w:rPr>
              <w:t xml:space="preserve"> Coordination</w:t>
            </w:r>
          </w:p>
          <w:p w:rsidR="009A4F18" w:rsidRPr="0035329B" w:rsidRDefault="009A4F18" w:rsidP="009B61B1">
            <w:pPr>
              <w:rPr>
                <w:rFonts w:ascii="Arial" w:hAnsi="Arial" w:cs="Arial"/>
                <w:sz w:val="20"/>
                <w:szCs w:val="20"/>
                <w:lang w:eastAsia="en-CA"/>
              </w:rPr>
            </w:pPr>
          </w:p>
        </w:tc>
        <w:tc>
          <w:tcPr>
            <w:tcW w:w="8111" w:type="dxa"/>
            <w:gridSpan w:val="3"/>
          </w:tcPr>
          <w:p w:rsidR="009A4F18" w:rsidRPr="0035329B" w:rsidRDefault="009A4F18" w:rsidP="009B61B1">
            <w:pPr>
              <w:rPr>
                <w:rFonts w:ascii="Arial" w:hAnsi="Arial" w:cs="Arial"/>
                <w:sz w:val="20"/>
                <w:szCs w:val="20"/>
              </w:rPr>
            </w:pPr>
            <w:r w:rsidRPr="0035329B">
              <w:rPr>
                <w:rFonts w:ascii="Arial" w:hAnsi="Arial" w:cs="Arial"/>
                <w:sz w:val="20"/>
                <w:szCs w:val="20"/>
              </w:rPr>
              <w:t>Service through which the means of procurement is determined and the terms and conditions of contracts with suppliers are defined, negotiated, and awarded. Contracts with suppliers of products, services and resources are managed, including: negotiation, compliance with legal requirements and enterprise policy, performance monitoring and reporting.</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 xml:space="preserve">IT Performance </w:t>
            </w:r>
            <w:r>
              <w:rPr>
                <w:rFonts w:ascii="Arial" w:hAnsi="Arial" w:cs="Arial"/>
                <w:sz w:val="20"/>
                <w:szCs w:val="20"/>
                <w:lang w:eastAsia="en-CA"/>
              </w:rPr>
              <w:t>Management</w:t>
            </w:r>
            <w:r w:rsidRPr="0035329B">
              <w:rPr>
                <w:rFonts w:ascii="Arial" w:hAnsi="Arial" w:cs="Arial"/>
                <w:sz w:val="20"/>
                <w:szCs w:val="20"/>
                <w:lang w:eastAsia="en-CA"/>
              </w:rPr>
              <w:t xml:space="preserve"> </w:t>
            </w:r>
          </w:p>
          <w:p w:rsidR="009A4F18" w:rsidRPr="0035329B" w:rsidRDefault="009A4F18" w:rsidP="009B61B1">
            <w:pPr>
              <w:rPr>
                <w:rFonts w:ascii="Arial" w:hAnsi="Arial" w:cs="Arial"/>
                <w:sz w:val="20"/>
                <w:szCs w:val="20"/>
                <w:lang w:eastAsia="en-CA"/>
              </w:rPr>
            </w:pPr>
          </w:p>
        </w:tc>
        <w:tc>
          <w:tcPr>
            <w:tcW w:w="8111" w:type="dxa"/>
            <w:gridSpan w:val="3"/>
          </w:tcPr>
          <w:p w:rsidR="009A4F18" w:rsidRPr="00E432D6" w:rsidRDefault="009A4F18" w:rsidP="009B61B1">
            <w:pPr>
              <w:rPr>
                <w:rFonts w:ascii="Arial" w:hAnsi="Arial" w:cs="Arial"/>
                <w:sz w:val="20"/>
                <w:szCs w:val="20"/>
                <w:lang w:val="en"/>
              </w:rPr>
            </w:pPr>
            <w:r w:rsidRPr="0035329B">
              <w:rPr>
                <w:rFonts w:ascii="Arial" w:hAnsi="Arial" w:cs="Arial"/>
                <w:sz w:val="20"/>
                <w:szCs w:val="20"/>
              </w:rPr>
              <w:t xml:space="preserve">Service to prepare and manage the delivery of internal performance based metrics and related reports to ISTS and the corporation to provide </w:t>
            </w:r>
            <w:r w:rsidRPr="0035329B">
              <w:rPr>
                <w:rFonts w:ascii="Arial" w:hAnsi="Arial" w:cs="Arial"/>
                <w:sz w:val="20"/>
                <w:szCs w:val="20"/>
                <w:lang w:val="en"/>
              </w:rPr>
              <w:t>for improved business/ divisional needs.</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Pr>
                <w:rFonts w:ascii="Arial" w:hAnsi="Arial" w:cs="Arial"/>
                <w:sz w:val="20"/>
                <w:szCs w:val="20"/>
                <w:lang w:eastAsia="en-CA"/>
              </w:rPr>
              <w:t xml:space="preserve">IT </w:t>
            </w:r>
            <w:r w:rsidRPr="0035329B">
              <w:rPr>
                <w:rFonts w:ascii="Arial" w:hAnsi="Arial" w:cs="Arial"/>
                <w:sz w:val="20"/>
                <w:szCs w:val="20"/>
                <w:lang w:eastAsia="en-CA"/>
              </w:rPr>
              <w:t>External Liaison</w:t>
            </w:r>
          </w:p>
          <w:p w:rsidR="009A4F18" w:rsidRPr="0035329B" w:rsidRDefault="009A4F18" w:rsidP="009B61B1">
            <w:pPr>
              <w:rPr>
                <w:rFonts w:ascii="Arial" w:hAnsi="Arial" w:cs="Arial"/>
                <w:sz w:val="20"/>
                <w:szCs w:val="20"/>
                <w:lang w:eastAsia="en-CA"/>
              </w:rPr>
            </w:pPr>
          </w:p>
        </w:tc>
        <w:tc>
          <w:tcPr>
            <w:tcW w:w="8111" w:type="dxa"/>
            <w:gridSpan w:val="3"/>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Service to enhance the reputation of ISTS through effective relationships to better leverage information resources</w:t>
            </w:r>
            <w:r>
              <w:rPr>
                <w:rFonts w:ascii="Arial" w:hAnsi="Arial" w:cs="Arial"/>
                <w:sz w:val="20"/>
                <w:szCs w:val="20"/>
                <w:lang w:eastAsia="en-CA"/>
              </w:rPr>
              <w:t>.</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Knowledge Management</w:t>
            </w:r>
          </w:p>
          <w:p w:rsidR="009A4F18" w:rsidRPr="0035329B" w:rsidRDefault="009A4F18" w:rsidP="009B61B1">
            <w:pPr>
              <w:rPr>
                <w:rFonts w:ascii="Arial" w:hAnsi="Arial" w:cs="Arial"/>
                <w:sz w:val="20"/>
                <w:szCs w:val="20"/>
                <w:lang w:eastAsia="en-CA"/>
              </w:rPr>
            </w:pPr>
          </w:p>
        </w:tc>
        <w:tc>
          <w:tcPr>
            <w:tcW w:w="8111" w:type="dxa"/>
            <w:gridSpan w:val="3"/>
          </w:tcPr>
          <w:p w:rsidR="009A4F18" w:rsidRPr="0035329B" w:rsidRDefault="009A4F18" w:rsidP="009B61B1">
            <w:pPr>
              <w:rPr>
                <w:rFonts w:ascii="Arial" w:hAnsi="Arial" w:cs="Arial"/>
                <w:sz w:val="20"/>
                <w:szCs w:val="20"/>
              </w:rPr>
            </w:pPr>
            <w:r w:rsidRPr="0035329B">
              <w:rPr>
                <w:rFonts w:ascii="Arial" w:hAnsi="Arial" w:cs="Arial"/>
                <w:sz w:val="20"/>
                <w:szCs w:val="20"/>
              </w:rPr>
              <w:t xml:space="preserve">Service to </w:t>
            </w:r>
            <w:r w:rsidRPr="0035329B">
              <w:rPr>
                <w:rFonts w:ascii="Arial" w:hAnsi="Arial" w:cs="Arial"/>
                <w:sz w:val="20"/>
                <w:szCs w:val="20"/>
                <w:lang w:val="en"/>
              </w:rPr>
              <w:t xml:space="preserve">identify, create, </w:t>
            </w:r>
            <w:proofErr w:type="gramStart"/>
            <w:r w:rsidRPr="0035329B">
              <w:rPr>
                <w:rFonts w:ascii="Arial" w:hAnsi="Arial" w:cs="Arial"/>
                <w:sz w:val="20"/>
                <w:szCs w:val="20"/>
                <w:lang w:val="en"/>
              </w:rPr>
              <w:t>integrate  and</w:t>
            </w:r>
            <w:proofErr w:type="gramEnd"/>
            <w:r w:rsidRPr="0035329B">
              <w:rPr>
                <w:rFonts w:ascii="Arial" w:hAnsi="Arial" w:cs="Arial"/>
                <w:sz w:val="20"/>
                <w:szCs w:val="20"/>
                <w:lang w:val="en"/>
              </w:rPr>
              <w:t xml:space="preserve"> </w:t>
            </w:r>
            <w:r w:rsidRPr="0035329B">
              <w:rPr>
                <w:rFonts w:ascii="Arial" w:hAnsi="Arial" w:cs="Arial"/>
                <w:sz w:val="20"/>
                <w:szCs w:val="20"/>
              </w:rPr>
              <w:t xml:space="preserve"> </w:t>
            </w:r>
            <w:r w:rsidRPr="0035329B">
              <w:rPr>
                <w:rFonts w:ascii="Arial" w:hAnsi="Arial" w:cs="Arial"/>
                <w:sz w:val="20"/>
                <w:szCs w:val="20"/>
                <w:lang w:val="en"/>
              </w:rPr>
              <w:t xml:space="preserve">distribute;  insights ,experiences and </w:t>
            </w:r>
            <w:r w:rsidRPr="0035329B">
              <w:rPr>
                <w:rFonts w:ascii="Arial" w:hAnsi="Arial" w:cs="Arial"/>
                <w:sz w:val="20"/>
                <w:szCs w:val="20"/>
              </w:rPr>
              <w:t xml:space="preserve"> providing  access to IT knowledge</w:t>
            </w:r>
            <w:r>
              <w:rPr>
                <w:rFonts w:ascii="Arial" w:hAnsi="Arial" w:cs="Arial"/>
                <w:sz w:val="20"/>
                <w:szCs w:val="20"/>
              </w:rPr>
              <w:t>.</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lastRenderedPageBreak/>
              <w:t>IT Awareness</w:t>
            </w:r>
          </w:p>
          <w:p w:rsidR="009A4F18" w:rsidRPr="0035329B" w:rsidRDefault="009A4F18" w:rsidP="009B61B1">
            <w:pPr>
              <w:rPr>
                <w:rFonts w:ascii="Arial" w:hAnsi="Arial" w:cs="Arial"/>
                <w:sz w:val="20"/>
                <w:szCs w:val="20"/>
                <w:lang w:eastAsia="en-CA"/>
              </w:rPr>
            </w:pPr>
          </w:p>
        </w:tc>
        <w:tc>
          <w:tcPr>
            <w:tcW w:w="8111" w:type="dxa"/>
            <w:gridSpan w:val="3"/>
          </w:tcPr>
          <w:p w:rsidR="009A4F18" w:rsidRPr="0035329B" w:rsidRDefault="009A4F18" w:rsidP="009B61B1">
            <w:pPr>
              <w:rPr>
                <w:rFonts w:ascii="Arial" w:hAnsi="Arial" w:cs="Arial"/>
                <w:sz w:val="20"/>
                <w:szCs w:val="20"/>
              </w:rPr>
            </w:pPr>
            <w:r w:rsidRPr="0035329B">
              <w:rPr>
                <w:rFonts w:ascii="Arial" w:hAnsi="Arial" w:cs="Arial"/>
                <w:sz w:val="20"/>
                <w:szCs w:val="20"/>
              </w:rPr>
              <w:t>Service to prepare and manage the delivery Corporate and employee awareness of ISTS programs, services, activities, events, and opportunities</w:t>
            </w:r>
            <w:r>
              <w:rPr>
                <w:rFonts w:ascii="Arial" w:hAnsi="Arial" w:cs="Arial"/>
                <w:sz w:val="20"/>
                <w:szCs w:val="20"/>
              </w:rPr>
              <w:t>.</w:t>
            </w:r>
          </w:p>
        </w:tc>
      </w:tr>
      <w:tr w:rsidR="009A4F18" w:rsidRPr="0035329B" w:rsidTr="009B61B1">
        <w:trPr>
          <w:cantSplit/>
        </w:trPr>
        <w:tc>
          <w:tcPr>
            <w:tcW w:w="1834" w:type="dxa"/>
            <w:gridSpan w:val="3"/>
          </w:tcPr>
          <w:p w:rsidR="009A4F18" w:rsidRPr="0035329B" w:rsidRDefault="009A4F18" w:rsidP="009B61B1">
            <w:pPr>
              <w:rPr>
                <w:rFonts w:ascii="Arial" w:hAnsi="Arial" w:cs="Arial"/>
                <w:sz w:val="20"/>
                <w:szCs w:val="20"/>
                <w:lang w:eastAsia="en-CA"/>
              </w:rPr>
            </w:pPr>
            <w:r w:rsidRPr="0035329B">
              <w:rPr>
                <w:rFonts w:ascii="Arial" w:hAnsi="Arial" w:cs="Arial"/>
                <w:sz w:val="20"/>
                <w:szCs w:val="20"/>
                <w:lang w:eastAsia="en-CA"/>
              </w:rPr>
              <w:t>Resource Management</w:t>
            </w:r>
          </w:p>
          <w:p w:rsidR="009A4F18" w:rsidRPr="0035329B" w:rsidRDefault="009A4F18" w:rsidP="009B61B1">
            <w:pPr>
              <w:rPr>
                <w:rFonts w:ascii="Arial" w:hAnsi="Arial" w:cs="Arial"/>
                <w:sz w:val="20"/>
                <w:szCs w:val="20"/>
                <w:lang w:eastAsia="en-CA"/>
              </w:rPr>
            </w:pPr>
          </w:p>
        </w:tc>
        <w:tc>
          <w:tcPr>
            <w:tcW w:w="8111" w:type="dxa"/>
            <w:gridSpan w:val="3"/>
          </w:tcPr>
          <w:p w:rsidR="009A4F18" w:rsidRPr="0035329B" w:rsidRDefault="009A4F18" w:rsidP="009B61B1">
            <w:pPr>
              <w:rPr>
                <w:rFonts w:ascii="Arial" w:hAnsi="Arial" w:cs="Arial"/>
                <w:sz w:val="20"/>
                <w:szCs w:val="20"/>
              </w:rPr>
            </w:pPr>
            <w:r w:rsidRPr="0035329B">
              <w:rPr>
                <w:rFonts w:ascii="Arial" w:hAnsi="Arial" w:cs="Arial"/>
                <w:sz w:val="20"/>
                <w:szCs w:val="20"/>
                <w:lang w:eastAsia="en-CA"/>
              </w:rPr>
              <w:t>Asset Management Service</w:t>
            </w:r>
            <w:r w:rsidRPr="0035329B">
              <w:rPr>
                <w:rFonts w:ascii="Arial" w:hAnsi="Arial" w:cs="Arial"/>
                <w:sz w:val="20"/>
                <w:szCs w:val="20"/>
              </w:rPr>
              <w:t xml:space="preserve"> will record, and report location and financial value of all assets, from the time that they are procured to the time they are disposed of. Assets include hardware, software, and licensing and contract management.</w:t>
            </w:r>
          </w:p>
          <w:p w:rsidR="009A4F18" w:rsidRPr="0035329B" w:rsidRDefault="009A4F18" w:rsidP="009B61B1">
            <w:pPr>
              <w:rPr>
                <w:rFonts w:ascii="Arial" w:hAnsi="Arial" w:cs="Arial"/>
                <w:sz w:val="20"/>
                <w:szCs w:val="20"/>
              </w:rPr>
            </w:pPr>
            <w:r w:rsidRPr="0035329B">
              <w:rPr>
                <w:rFonts w:ascii="Arial" w:hAnsi="Arial" w:cs="Arial"/>
                <w:sz w:val="20"/>
                <w:szCs w:val="20"/>
              </w:rPr>
              <w:t>Human Resources Management will be the service through which the human resource requirements for IT service delivery to the enterprise, and the staff resources to meet these requirements are identified, allocated, budgeted, monitored, controlled and reported.</w:t>
            </w:r>
          </w:p>
          <w:p w:rsidR="009A4F18" w:rsidRPr="0035329B" w:rsidRDefault="009A4F18" w:rsidP="009B61B1">
            <w:pPr>
              <w:rPr>
                <w:rFonts w:ascii="Arial" w:hAnsi="Arial" w:cs="Arial"/>
                <w:sz w:val="20"/>
                <w:szCs w:val="20"/>
              </w:rPr>
            </w:pPr>
            <w:r w:rsidRPr="0035329B">
              <w:rPr>
                <w:rFonts w:ascii="Arial" w:hAnsi="Arial" w:cs="Arial"/>
                <w:sz w:val="20"/>
                <w:szCs w:val="20"/>
              </w:rPr>
              <w:t>Financial Management ensures the financial expenditures for IT service delivery to the enterprise, and the funding sources to meet these expenditures, are identified, allocated, budgeted, monitored, controlled and reported.</w:t>
            </w:r>
          </w:p>
        </w:tc>
      </w:tr>
      <w:tr w:rsidR="009A4F18" w:rsidRPr="00F62561" w:rsidTr="009B61B1">
        <w:tblPrEx>
          <w:tblCellMar>
            <w:top w:w="115" w:type="dxa"/>
            <w:left w:w="115" w:type="dxa"/>
            <w:bottom w:w="115" w:type="dxa"/>
            <w:right w:w="115" w:type="dxa"/>
          </w:tblCellMar>
        </w:tblPrEx>
        <w:trPr>
          <w:trHeight w:val="175"/>
        </w:trPr>
        <w:tc>
          <w:tcPr>
            <w:tcW w:w="9945" w:type="dxa"/>
            <w:gridSpan w:val="6"/>
            <w:tcBorders>
              <w:bottom w:val="single" w:sz="4" w:space="0" w:color="auto"/>
            </w:tcBorders>
            <w:shd w:val="clear" w:color="auto" w:fill="E6E6E6"/>
          </w:tcPr>
          <w:p w:rsidR="009A4F18" w:rsidRPr="00F62561" w:rsidRDefault="009A4F18" w:rsidP="009B61B1">
            <w:pPr>
              <w:jc w:val="center"/>
              <w:rPr>
                <w:rFonts w:ascii="Arial" w:hAnsi="Arial" w:cs="Arial"/>
                <w:b/>
                <w:sz w:val="20"/>
              </w:rPr>
            </w:pPr>
            <w:r w:rsidRPr="00F62561">
              <w:rPr>
                <w:rFonts w:ascii="Arial" w:hAnsi="Arial" w:cs="Arial"/>
                <w:b/>
                <w:sz w:val="20"/>
              </w:rPr>
              <w:t>Processes:</w:t>
            </w:r>
          </w:p>
        </w:tc>
      </w:tr>
      <w:tr w:rsidR="009A4F18" w:rsidRPr="00F62561" w:rsidTr="009B61B1">
        <w:tblPrEx>
          <w:tblCellMar>
            <w:top w:w="115" w:type="dxa"/>
            <w:left w:w="115" w:type="dxa"/>
            <w:bottom w:w="115" w:type="dxa"/>
            <w:right w:w="115" w:type="dxa"/>
          </w:tblCellMar>
        </w:tblPrEx>
        <w:trPr>
          <w:trHeight w:val="175"/>
        </w:trPr>
        <w:tc>
          <w:tcPr>
            <w:tcW w:w="9945" w:type="dxa"/>
            <w:gridSpan w:val="6"/>
            <w:tcBorders>
              <w:bottom w:val="single" w:sz="4" w:space="0" w:color="auto"/>
            </w:tcBorders>
            <w:shd w:val="clear" w:color="auto" w:fill="E6E6E6"/>
          </w:tcPr>
          <w:p w:rsidR="009A4F18" w:rsidRPr="00F62561" w:rsidRDefault="009A4F18" w:rsidP="009B61B1">
            <w:pPr>
              <w:rPr>
                <w:rFonts w:ascii="Arial" w:hAnsi="Arial" w:cs="Arial"/>
                <w:b/>
                <w:sz w:val="20"/>
              </w:rPr>
            </w:pPr>
            <w:r w:rsidRPr="00F62561">
              <w:rPr>
                <w:rFonts w:ascii="Arial" w:hAnsi="Arial" w:cs="Arial"/>
                <w:b/>
                <w:sz w:val="20"/>
              </w:rPr>
              <w:t>Planning Processes:</w:t>
            </w:r>
          </w:p>
        </w:tc>
      </w:tr>
      <w:tr w:rsidR="009A4F18" w:rsidRPr="00F62561" w:rsidTr="009B61B1">
        <w:tblPrEx>
          <w:tblCellMar>
            <w:top w:w="115" w:type="dxa"/>
            <w:left w:w="115" w:type="dxa"/>
            <w:bottom w:w="115" w:type="dxa"/>
            <w:right w:w="115" w:type="dxa"/>
          </w:tblCellMar>
        </w:tblPrEx>
        <w:tc>
          <w:tcPr>
            <w:tcW w:w="1789" w:type="dxa"/>
            <w:gridSpan w:val="2"/>
            <w:shd w:val="clear" w:color="auto" w:fill="E6E6E6"/>
          </w:tcPr>
          <w:p w:rsidR="009A4F18" w:rsidRPr="00F62561" w:rsidRDefault="009A4F18" w:rsidP="009B61B1">
            <w:pPr>
              <w:rPr>
                <w:rFonts w:ascii="Arial" w:hAnsi="Arial" w:cs="Arial"/>
                <w:b/>
                <w:sz w:val="20"/>
              </w:rPr>
            </w:pPr>
            <w:r w:rsidRPr="00F62561">
              <w:rPr>
                <w:rFonts w:ascii="Arial" w:hAnsi="Arial" w:cs="Arial"/>
                <w:b/>
                <w:sz w:val="20"/>
              </w:rPr>
              <w:t>Name</w:t>
            </w:r>
          </w:p>
        </w:tc>
        <w:tc>
          <w:tcPr>
            <w:tcW w:w="8156" w:type="dxa"/>
            <w:gridSpan w:val="4"/>
            <w:shd w:val="clear" w:color="auto" w:fill="E6E6E6"/>
          </w:tcPr>
          <w:p w:rsidR="009A4F18" w:rsidRPr="00F62561" w:rsidRDefault="009A4F18" w:rsidP="009B61B1">
            <w:pPr>
              <w:rPr>
                <w:rFonts w:ascii="Arial" w:hAnsi="Arial" w:cs="Arial"/>
                <w:b/>
                <w:sz w:val="20"/>
              </w:rPr>
            </w:pPr>
            <w:r w:rsidRPr="00F62561">
              <w:rPr>
                <w:rFonts w:ascii="Arial" w:hAnsi="Arial" w:cs="Arial"/>
                <w:b/>
                <w:sz w:val="20"/>
              </w:rPr>
              <w:t>Description</w:t>
            </w:r>
          </w:p>
        </w:tc>
      </w:tr>
      <w:tr w:rsidR="009A4F18" w:rsidRPr="0053258A" w:rsidTr="009B61B1">
        <w:tblPrEx>
          <w:tblCellMar>
            <w:top w:w="115" w:type="dxa"/>
            <w:left w:w="115" w:type="dxa"/>
            <w:bottom w:w="115" w:type="dxa"/>
            <w:right w:w="115" w:type="dxa"/>
          </w:tblCellMar>
        </w:tblPrEx>
        <w:trPr>
          <w:trHeight w:val="315"/>
        </w:trPr>
        <w:tc>
          <w:tcPr>
            <w:tcW w:w="1789" w:type="dxa"/>
            <w:gridSpan w:val="2"/>
          </w:tcPr>
          <w:p w:rsidR="009A4F18" w:rsidRPr="009B3E2A" w:rsidRDefault="009A4F18" w:rsidP="009B61B1">
            <w:pPr>
              <w:rPr>
                <w:rFonts w:ascii="Arial" w:hAnsi="Arial"/>
                <w:sz w:val="20"/>
                <w:szCs w:val="20"/>
                <w:lang w:val="en-US" w:eastAsia="en-CA"/>
              </w:rPr>
            </w:pPr>
            <w:r w:rsidRPr="009B3E2A">
              <w:rPr>
                <w:rFonts w:ascii="Arial" w:hAnsi="Arial"/>
                <w:sz w:val="20"/>
                <w:szCs w:val="20"/>
                <w:lang w:val="en-US" w:eastAsia="en-CA"/>
              </w:rPr>
              <w:t xml:space="preserve">Forecast </w:t>
            </w:r>
            <w:r>
              <w:rPr>
                <w:rFonts w:ascii="Arial" w:hAnsi="Arial"/>
                <w:sz w:val="20"/>
                <w:szCs w:val="20"/>
                <w:lang w:val="en-US" w:eastAsia="en-CA"/>
              </w:rPr>
              <w:t>ISTS Business Service</w:t>
            </w:r>
            <w:r w:rsidRPr="009B3E2A">
              <w:rPr>
                <w:rFonts w:ascii="Arial" w:hAnsi="Arial"/>
                <w:sz w:val="20"/>
                <w:szCs w:val="20"/>
                <w:lang w:val="en-US" w:eastAsia="en-CA"/>
              </w:rPr>
              <w:t xml:space="preserve"> demand</w:t>
            </w:r>
          </w:p>
        </w:tc>
        <w:tc>
          <w:tcPr>
            <w:tcW w:w="8156" w:type="dxa"/>
            <w:gridSpan w:val="4"/>
          </w:tcPr>
          <w:p w:rsidR="009A4F18" w:rsidRPr="00FC0780" w:rsidRDefault="009A4F18" w:rsidP="009B61B1">
            <w:pPr>
              <w:rPr>
                <w:rFonts w:ascii="Arial" w:hAnsi="Arial"/>
                <w:iCs/>
                <w:sz w:val="20"/>
                <w:lang w:eastAsia="en-CA"/>
              </w:rPr>
            </w:pPr>
            <w:r>
              <w:rPr>
                <w:rFonts w:ascii="Arial" w:hAnsi="Arial"/>
                <w:iCs/>
                <w:sz w:val="20"/>
                <w:lang w:eastAsia="en-CA"/>
              </w:rPr>
              <w:t xml:space="preserve">Determine the demand for the </w:t>
            </w:r>
            <w:r>
              <w:rPr>
                <w:rFonts w:ascii="Arial" w:hAnsi="Arial"/>
                <w:sz w:val="20"/>
                <w:szCs w:val="20"/>
                <w:lang w:val="en-US" w:eastAsia="en-CA"/>
              </w:rPr>
              <w:t xml:space="preserve">ISTS Business </w:t>
            </w:r>
            <w:r>
              <w:rPr>
                <w:rFonts w:ascii="Arial" w:hAnsi="Arial"/>
                <w:iCs/>
                <w:sz w:val="20"/>
                <w:lang w:eastAsia="en-CA"/>
              </w:rPr>
              <w:t>Service based on previous demand, and based on projected demand.</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Pr="009B3E2A" w:rsidRDefault="009A4F18" w:rsidP="009B61B1">
            <w:pPr>
              <w:rPr>
                <w:rFonts w:ascii="Arial" w:hAnsi="Arial"/>
                <w:sz w:val="20"/>
                <w:szCs w:val="20"/>
                <w:lang w:val="en-US" w:eastAsia="en-CA"/>
              </w:rPr>
            </w:pPr>
            <w:r w:rsidRPr="009B3E2A">
              <w:rPr>
                <w:rFonts w:ascii="Arial" w:hAnsi="Arial"/>
                <w:sz w:val="20"/>
                <w:szCs w:val="20"/>
                <w:lang w:val="en-US" w:eastAsia="en-CA"/>
              </w:rPr>
              <w:t xml:space="preserve">Set performance targets for </w:t>
            </w:r>
            <w:r>
              <w:rPr>
                <w:rFonts w:ascii="Arial" w:hAnsi="Arial"/>
                <w:sz w:val="20"/>
                <w:szCs w:val="20"/>
                <w:lang w:val="en-US" w:eastAsia="en-CA"/>
              </w:rPr>
              <w:t>ISTS Business Service</w:t>
            </w:r>
          </w:p>
        </w:tc>
        <w:tc>
          <w:tcPr>
            <w:tcW w:w="8156" w:type="dxa"/>
            <w:gridSpan w:val="4"/>
          </w:tcPr>
          <w:p w:rsidR="009A4F18" w:rsidRPr="00FC0780" w:rsidRDefault="009A4F18" w:rsidP="009B61B1">
            <w:pPr>
              <w:rPr>
                <w:rFonts w:ascii="Arial" w:hAnsi="Arial"/>
                <w:iCs/>
                <w:sz w:val="20"/>
                <w:lang w:eastAsia="en-CA"/>
              </w:rPr>
            </w:pPr>
            <w:r>
              <w:rPr>
                <w:rFonts w:ascii="Arial" w:hAnsi="Arial"/>
                <w:iCs/>
                <w:sz w:val="20"/>
                <w:lang w:eastAsia="en-CA"/>
              </w:rPr>
              <w:t>Develop targets for efficiency, effectiveness and quality along with any initiatives required to achieve improvements in these indicators.</w:t>
            </w:r>
          </w:p>
        </w:tc>
      </w:tr>
      <w:tr w:rsidR="009A4F18" w:rsidRPr="0053258A" w:rsidTr="009B61B1">
        <w:tblPrEx>
          <w:tblCellMar>
            <w:top w:w="115" w:type="dxa"/>
            <w:left w:w="115" w:type="dxa"/>
            <w:bottom w:w="115" w:type="dxa"/>
            <w:right w:w="115" w:type="dxa"/>
          </w:tblCellMar>
        </w:tblPrEx>
        <w:trPr>
          <w:trHeight w:val="190"/>
        </w:trPr>
        <w:tc>
          <w:tcPr>
            <w:tcW w:w="1789" w:type="dxa"/>
            <w:gridSpan w:val="2"/>
          </w:tcPr>
          <w:p w:rsidR="009A4F18" w:rsidRPr="009B3E2A" w:rsidRDefault="009A4F18" w:rsidP="009B61B1">
            <w:pPr>
              <w:rPr>
                <w:rFonts w:ascii="Arial" w:hAnsi="Arial"/>
                <w:sz w:val="20"/>
                <w:szCs w:val="20"/>
                <w:lang w:val="en-US" w:eastAsia="en-CA"/>
              </w:rPr>
            </w:pPr>
            <w:r w:rsidRPr="009B3E2A">
              <w:rPr>
                <w:rFonts w:ascii="Arial" w:hAnsi="Arial"/>
                <w:sz w:val="20"/>
                <w:szCs w:val="20"/>
                <w:lang w:val="en-US" w:eastAsia="en-CA"/>
              </w:rPr>
              <w:t xml:space="preserve">Develop </w:t>
            </w:r>
            <w:r>
              <w:rPr>
                <w:rFonts w:ascii="Arial" w:hAnsi="Arial"/>
                <w:sz w:val="20"/>
                <w:szCs w:val="20"/>
                <w:lang w:val="en-US" w:eastAsia="en-CA"/>
              </w:rPr>
              <w:t>ISTS Business Service</w:t>
            </w:r>
            <w:r w:rsidRPr="009B3E2A">
              <w:rPr>
                <w:rFonts w:ascii="Arial" w:hAnsi="Arial"/>
                <w:sz w:val="20"/>
                <w:szCs w:val="20"/>
                <w:lang w:val="en-US" w:eastAsia="en-CA"/>
              </w:rPr>
              <w:t xml:space="preserve"> policies, procedures and standards</w:t>
            </w:r>
          </w:p>
        </w:tc>
        <w:tc>
          <w:tcPr>
            <w:tcW w:w="8156" w:type="dxa"/>
            <w:gridSpan w:val="4"/>
          </w:tcPr>
          <w:p w:rsidR="009A4F18" w:rsidRPr="009360CA" w:rsidRDefault="009A4F18" w:rsidP="009B61B1">
            <w:pPr>
              <w:rPr>
                <w:rFonts w:ascii="Arial" w:hAnsi="Arial"/>
                <w:iCs/>
                <w:sz w:val="20"/>
                <w:lang w:eastAsia="en-CA"/>
              </w:rPr>
            </w:pPr>
            <w:r>
              <w:rPr>
                <w:rFonts w:ascii="Arial" w:hAnsi="Arial"/>
                <w:iCs/>
                <w:sz w:val="20"/>
                <w:lang w:eastAsia="en-CA"/>
              </w:rPr>
              <w:t xml:space="preserve">Develop policies, procedures and standards required to deliver the </w:t>
            </w:r>
            <w:r>
              <w:rPr>
                <w:rFonts w:ascii="Arial" w:hAnsi="Arial"/>
                <w:sz w:val="20"/>
                <w:szCs w:val="20"/>
                <w:lang w:val="en-US" w:eastAsia="en-CA"/>
              </w:rPr>
              <w:t xml:space="preserve">ISTS Business </w:t>
            </w:r>
            <w:r>
              <w:rPr>
                <w:rFonts w:ascii="Arial" w:hAnsi="Arial"/>
                <w:iCs/>
                <w:sz w:val="20"/>
                <w:lang w:eastAsia="en-CA"/>
              </w:rPr>
              <w:t>Service.</w:t>
            </w:r>
          </w:p>
        </w:tc>
      </w:tr>
      <w:tr w:rsidR="009A4F18" w:rsidRPr="0053258A" w:rsidTr="009B61B1">
        <w:tblPrEx>
          <w:tblCellMar>
            <w:top w:w="115" w:type="dxa"/>
            <w:left w:w="115" w:type="dxa"/>
            <w:bottom w:w="115" w:type="dxa"/>
            <w:right w:w="115" w:type="dxa"/>
          </w:tblCellMar>
        </w:tblPrEx>
        <w:trPr>
          <w:trHeight w:val="262"/>
        </w:trPr>
        <w:tc>
          <w:tcPr>
            <w:tcW w:w="1789" w:type="dxa"/>
            <w:gridSpan w:val="2"/>
          </w:tcPr>
          <w:p w:rsidR="009A4F18" w:rsidRPr="001E2ECD" w:rsidRDefault="009A4F18" w:rsidP="009B61B1">
            <w:pPr>
              <w:rPr>
                <w:rFonts w:ascii="Arial" w:hAnsi="Arial"/>
                <w:sz w:val="20"/>
                <w:szCs w:val="20"/>
                <w:lang w:eastAsia="en-CA"/>
              </w:rPr>
            </w:pPr>
            <w:r w:rsidRPr="009B3E2A">
              <w:rPr>
                <w:rFonts w:ascii="Arial" w:hAnsi="Arial"/>
                <w:sz w:val="20"/>
                <w:szCs w:val="20"/>
                <w:lang w:val="en-US" w:eastAsia="en-CA"/>
              </w:rPr>
              <w:t xml:space="preserve">Estimate </w:t>
            </w:r>
            <w:r>
              <w:rPr>
                <w:rFonts w:ascii="Arial" w:hAnsi="Arial"/>
                <w:sz w:val="20"/>
                <w:szCs w:val="20"/>
                <w:lang w:val="en-US" w:eastAsia="en-CA"/>
              </w:rPr>
              <w:t>ISTS Business Service</w:t>
            </w:r>
            <w:r w:rsidRPr="009B3E2A">
              <w:rPr>
                <w:rFonts w:ascii="Arial" w:hAnsi="Arial"/>
                <w:sz w:val="20"/>
                <w:szCs w:val="20"/>
                <w:lang w:val="en-US" w:eastAsia="en-CA"/>
              </w:rPr>
              <w:t xml:space="preserve"> resource requirements </w:t>
            </w:r>
          </w:p>
        </w:tc>
        <w:tc>
          <w:tcPr>
            <w:tcW w:w="8156" w:type="dxa"/>
            <w:gridSpan w:val="4"/>
          </w:tcPr>
          <w:p w:rsidR="009A4F18" w:rsidRPr="001E2ECD" w:rsidRDefault="009A4F18" w:rsidP="009B61B1">
            <w:pPr>
              <w:rPr>
                <w:rFonts w:ascii="Arial" w:hAnsi="Arial"/>
                <w:iCs/>
                <w:sz w:val="20"/>
                <w:lang w:eastAsia="en-CA"/>
              </w:rPr>
            </w:pPr>
            <w:r>
              <w:rPr>
                <w:rFonts w:ascii="Arial" w:hAnsi="Arial"/>
                <w:iCs/>
                <w:sz w:val="20"/>
                <w:lang w:eastAsia="en-CA"/>
              </w:rPr>
              <w:t xml:space="preserve">Prepare the budget for the </w:t>
            </w:r>
            <w:r>
              <w:rPr>
                <w:rFonts w:ascii="Arial" w:hAnsi="Arial"/>
                <w:sz w:val="20"/>
                <w:szCs w:val="20"/>
                <w:lang w:val="en-US" w:eastAsia="en-CA"/>
              </w:rPr>
              <w:t xml:space="preserve">ISTS Business </w:t>
            </w:r>
            <w:r>
              <w:rPr>
                <w:rFonts w:ascii="Arial" w:hAnsi="Arial"/>
                <w:iCs/>
                <w:sz w:val="20"/>
                <w:lang w:eastAsia="en-CA"/>
              </w:rPr>
              <w:t>Service including operating and capital budgets.</w:t>
            </w:r>
          </w:p>
        </w:tc>
      </w:tr>
      <w:tr w:rsidR="009A4F18" w:rsidRPr="00F62561" w:rsidTr="009B61B1">
        <w:tblPrEx>
          <w:tblCellMar>
            <w:top w:w="115" w:type="dxa"/>
            <w:left w:w="115" w:type="dxa"/>
            <w:bottom w:w="115" w:type="dxa"/>
            <w:right w:w="115" w:type="dxa"/>
          </w:tblCellMar>
        </w:tblPrEx>
        <w:trPr>
          <w:trHeight w:val="175"/>
        </w:trPr>
        <w:tc>
          <w:tcPr>
            <w:tcW w:w="9945" w:type="dxa"/>
            <w:gridSpan w:val="6"/>
            <w:tcBorders>
              <w:bottom w:val="single" w:sz="4" w:space="0" w:color="auto"/>
            </w:tcBorders>
            <w:shd w:val="clear" w:color="auto" w:fill="E6E6E6"/>
          </w:tcPr>
          <w:p w:rsidR="009A4F18" w:rsidRPr="00F62561" w:rsidRDefault="009A4F18" w:rsidP="009B61B1">
            <w:pPr>
              <w:rPr>
                <w:rFonts w:ascii="Arial" w:hAnsi="Arial" w:cs="Arial"/>
                <w:b/>
                <w:sz w:val="20"/>
              </w:rPr>
            </w:pPr>
            <w:r w:rsidRPr="00F62561">
              <w:rPr>
                <w:rFonts w:ascii="Arial" w:hAnsi="Arial" w:cs="Arial"/>
                <w:b/>
                <w:bCs/>
                <w:sz w:val="20"/>
                <w:lang w:val="en-US"/>
              </w:rPr>
              <w:t xml:space="preserve">Provisioning / </w:t>
            </w:r>
            <w:smartTag w:uri="urn:schemas-microsoft-com:office:smarttags" w:element="place">
              <w:smartTag w:uri="urn:schemas-microsoft-com:office:smarttags" w:element="PlaceName">
                <w:r w:rsidRPr="00F62561">
                  <w:rPr>
                    <w:rFonts w:ascii="Arial" w:hAnsi="Arial" w:cs="Arial"/>
                    <w:b/>
                    <w:bCs/>
                    <w:sz w:val="20"/>
                    <w:lang w:val="en-US"/>
                  </w:rPr>
                  <w:t>Capacity</w:t>
                </w:r>
              </w:smartTag>
              <w:r w:rsidRPr="00F62561">
                <w:rPr>
                  <w:rFonts w:ascii="Arial" w:hAnsi="Arial" w:cs="Arial"/>
                  <w:b/>
                  <w:bCs/>
                  <w:sz w:val="20"/>
                  <w:lang w:val="en-US"/>
                </w:rPr>
                <w:t xml:space="preserve"> </w:t>
              </w:r>
              <w:smartTag w:uri="urn:schemas-microsoft-com:office:smarttags" w:element="PlaceType">
                <w:r w:rsidRPr="00F62561">
                  <w:rPr>
                    <w:rFonts w:ascii="Arial" w:hAnsi="Arial" w:cs="Arial"/>
                    <w:b/>
                    <w:bCs/>
                    <w:sz w:val="20"/>
                    <w:lang w:val="en-US"/>
                  </w:rPr>
                  <w:t>Building</w:t>
                </w:r>
              </w:smartTag>
            </w:smartTag>
            <w:r w:rsidRPr="00F62561">
              <w:rPr>
                <w:rFonts w:ascii="Arial" w:hAnsi="Arial" w:cs="Arial"/>
                <w:b/>
                <w:bCs/>
                <w:sz w:val="20"/>
                <w:lang w:val="en-US"/>
              </w:rPr>
              <w:t xml:space="preserve"> Processes</w:t>
            </w:r>
            <w:r w:rsidRPr="00F62561">
              <w:rPr>
                <w:rFonts w:ascii="Arial" w:hAnsi="Arial" w:cs="Arial"/>
                <w:b/>
                <w:sz w:val="20"/>
              </w:rPr>
              <w:t>:</w:t>
            </w:r>
          </w:p>
        </w:tc>
      </w:tr>
      <w:tr w:rsidR="009A4F18" w:rsidRPr="00F62561" w:rsidTr="009B61B1">
        <w:tblPrEx>
          <w:tblCellMar>
            <w:top w:w="115" w:type="dxa"/>
            <w:left w:w="115" w:type="dxa"/>
            <w:bottom w:w="115" w:type="dxa"/>
            <w:right w:w="115" w:type="dxa"/>
          </w:tblCellMar>
        </w:tblPrEx>
        <w:tc>
          <w:tcPr>
            <w:tcW w:w="1789" w:type="dxa"/>
            <w:gridSpan w:val="2"/>
            <w:shd w:val="clear" w:color="auto" w:fill="E6E6E6"/>
          </w:tcPr>
          <w:p w:rsidR="009A4F18" w:rsidRPr="00F62561" w:rsidRDefault="009A4F18" w:rsidP="009B61B1">
            <w:pPr>
              <w:rPr>
                <w:rFonts w:ascii="Arial" w:hAnsi="Arial" w:cs="Arial"/>
                <w:b/>
                <w:sz w:val="20"/>
              </w:rPr>
            </w:pPr>
            <w:r w:rsidRPr="00F62561">
              <w:rPr>
                <w:rFonts w:ascii="Arial" w:hAnsi="Arial" w:cs="Arial"/>
                <w:b/>
                <w:sz w:val="20"/>
              </w:rPr>
              <w:lastRenderedPageBreak/>
              <w:t>Name</w:t>
            </w:r>
          </w:p>
        </w:tc>
        <w:tc>
          <w:tcPr>
            <w:tcW w:w="8156" w:type="dxa"/>
            <w:gridSpan w:val="4"/>
            <w:shd w:val="clear" w:color="auto" w:fill="E6E6E6"/>
          </w:tcPr>
          <w:p w:rsidR="009A4F18" w:rsidRPr="00F62561" w:rsidRDefault="009A4F18" w:rsidP="009B61B1">
            <w:pPr>
              <w:rPr>
                <w:rFonts w:ascii="Arial" w:hAnsi="Arial" w:cs="Arial"/>
                <w:b/>
                <w:sz w:val="20"/>
              </w:rPr>
            </w:pPr>
            <w:r w:rsidRPr="00F62561">
              <w:rPr>
                <w:rFonts w:ascii="Arial" w:hAnsi="Arial" w:cs="Arial"/>
                <w:b/>
                <w:sz w:val="20"/>
              </w:rPr>
              <w:t>Description</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val="en-US" w:eastAsia="en-CA"/>
              </w:rPr>
            </w:pPr>
            <w:r w:rsidRPr="00F62561">
              <w:rPr>
                <w:rFonts w:ascii="Arial" w:hAnsi="Arial" w:cs="Arial"/>
                <w:sz w:val="20"/>
                <w:szCs w:val="20"/>
                <w:lang w:val="en-US" w:eastAsia="en-CA"/>
              </w:rPr>
              <w:t xml:space="preserve">Set </w:t>
            </w:r>
            <w:r>
              <w:rPr>
                <w:rFonts w:ascii="Arial" w:hAnsi="Arial"/>
                <w:sz w:val="20"/>
                <w:szCs w:val="20"/>
                <w:lang w:val="en-US" w:eastAsia="en-CA"/>
              </w:rPr>
              <w:t xml:space="preserve">ISTS Business </w:t>
            </w:r>
            <w:r w:rsidRPr="00F62561">
              <w:rPr>
                <w:rFonts w:ascii="Arial" w:hAnsi="Arial" w:cs="Arial"/>
                <w:sz w:val="20"/>
                <w:szCs w:val="20"/>
                <w:lang w:val="en-US" w:eastAsia="en-CA"/>
              </w:rPr>
              <w:t>Service schedule</w:t>
            </w:r>
          </w:p>
        </w:tc>
        <w:tc>
          <w:tcPr>
            <w:tcW w:w="8156" w:type="dxa"/>
            <w:gridSpan w:val="4"/>
          </w:tcPr>
          <w:p w:rsidR="009A4F18" w:rsidRPr="000425A1" w:rsidRDefault="009A4F18" w:rsidP="009B61B1">
            <w:pPr>
              <w:rPr>
                <w:rFonts w:ascii="Arial" w:hAnsi="Arial" w:cs="Arial"/>
                <w:iCs/>
                <w:sz w:val="20"/>
                <w:szCs w:val="20"/>
                <w:lang w:eastAsia="en-CA"/>
              </w:rPr>
            </w:pPr>
            <w:r>
              <w:rPr>
                <w:rFonts w:ascii="Arial" w:hAnsi="Arial" w:cs="Arial"/>
                <w:iCs/>
                <w:sz w:val="20"/>
                <w:szCs w:val="20"/>
                <w:lang w:eastAsia="en-CA"/>
              </w:rPr>
              <w:t xml:space="preserve">Determine when the </w:t>
            </w:r>
            <w:r>
              <w:rPr>
                <w:rFonts w:ascii="Arial" w:hAnsi="Arial"/>
                <w:sz w:val="20"/>
                <w:szCs w:val="20"/>
                <w:lang w:val="en-US" w:eastAsia="en-CA"/>
              </w:rPr>
              <w:t xml:space="preserve">ISTS Business </w:t>
            </w:r>
            <w:r>
              <w:rPr>
                <w:rFonts w:ascii="Arial" w:hAnsi="Arial" w:cs="Arial"/>
                <w:iCs/>
                <w:sz w:val="20"/>
                <w:szCs w:val="20"/>
                <w:lang w:eastAsia="en-CA"/>
              </w:rPr>
              <w:t>Service shall be delivered, with what resources and in what locations.</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eastAsia="en-CA"/>
              </w:rPr>
            </w:pPr>
            <w:r w:rsidRPr="00F62561">
              <w:rPr>
                <w:rFonts w:ascii="Arial" w:hAnsi="Arial" w:cs="Arial"/>
                <w:sz w:val="20"/>
                <w:szCs w:val="20"/>
                <w:lang w:val="en-US" w:eastAsia="en-CA"/>
              </w:rPr>
              <w:t xml:space="preserve">Acquire </w:t>
            </w:r>
            <w:r>
              <w:rPr>
                <w:rFonts w:ascii="Arial" w:hAnsi="Arial"/>
                <w:sz w:val="20"/>
                <w:szCs w:val="20"/>
                <w:lang w:val="en-US" w:eastAsia="en-CA"/>
              </w:rPr>
              <w:t xml:space="preserve">ISTS Business </w:t>
            </w:r>
            <w:r w:rsidRPr="00F62561">
              <w:rPr>
                <w:rFonts w:ascii="Arial" w:hAnsi="Arial" w:cs="Arial"/>
                <w:sz w:val="20"/>
                <w:szCs w:val="20"/>
                <w:lang w:val="en-US" w:eastAsia="en-CA"/>
              </w:rPr>
              <w:t>Service resources</w:t>
            </w:r>
          </w:p>
        </w:tc>
        <w:tc>
          <w:tcPr>
            <w:tcW w:w="8156" w:type="dxa"/>
            <w:gridSpan w:val="4"/>
          </w:tcPr>
          <w:p w:rsidR="009A4F18" w:rsidRPr="004636EF" w:rsidRDefault="009A4F18" w:rsidP="009B61B1">
            <w:pPr>
              <w:rPr>
                <w:rFonts w:ascii="Arial" w:hAnsi="Arial" w:cs="Arial"/>
                <w:iCs/>
                <w:sz w:val="20"/>
                <w:szCs w:val="20"/>
                <w:lang w:eastAsia="en-CA"/>
              </w:rPr>
            </w:pPr>
            <w:r>
              <w:rPr>
                <w:rFonts w:ascii="Arial" w:hAnsi="Arial" w:cs="Arial"/>
                <w:iCs/>
                <w:sz w:val="20"/>
                <w:szCs w:val="20"/>
                <w:lang w:eastAsia="en-CA"/>
              </w:rPr>
              <w:t xml:space="preserve">Acquire the necessary resources (human, financial, asset, etc.) required to provide the </w:t>
            </w:r>
            <w:r>
              <w:rPr>
                <w:rFonts w:ascii="Arial" w:hAnsi="Arial"/>
                <w:sz w:val="20"/>
                <w:szCs w:val="20"/>
                <w:lang w:val="en-US" w:eastAsia="en-CA"/>
              </w:rPr>
              <w:t xml:space="preserve">ISTS Business </w:t>
            </w:r>
            <w:r>
              <w:rPr>
                <w:rFonts w:ascii="Arial" w:hAnsi="Arial" w:cs="Arial"/>
                <w:iCs/>
                <w:sz w:val="20"/>
                <w:szCs w:val="20"/>
                <w:lang w:eastAsia="en-CA"/>
              </w:rPr>
              <w:t>Service based on the schedule for delivery.</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eastAsia="en-CA"/>
              </w:rPr>
            </w:pPr>
            <w:r w:rsidRPr="00F62561">
              <w:rPr>
                <w:rFonts w:ascii="Arial" w:hAnsi="Arial" w:cs="Arial"/>
                <w:sz w:val="20"/>
                <w:szCs w:val="20"/>
                <w:lang w:val="en-US" w:eastAsia="en-CA"/>
              </w:rPr>
              <w:t xml:space="preserve">Pay for </w:t>
            </w:r>
            <w:r>
              <w:rPr>
                <w:rFonts w:ascii="Arial" w:hAnsi="Arial"/>
                <w:sz w:val="20"/>
                <w:szCs w:val="20"/>
                <w:lang w:val="en-US" w:eastAsia="en-CA"/>
              </w:rPr>
              <w:t xml:space="preserve">ISTS Business </w:t>
            </w:r>
            <w:r w:rsidRPr="00F62561">
              <w:rPr>
                <w:rFonts w:ascii="Arial" w:hAnsi="Arial" w:cs="Arial"/>
                <w:sz w:val="20"/>
                <w:szCs w:val="20"/>
                <w:lang w:val="en-US" w:eastAsia="en-CA"/>
              </w:rPr>
              <w:t>Service resources</w:t>
            </w:r>
          </w:p>
        </w:tc>
        <w:tc>
          <w:tcPr>
            <w:tcW w:w="8156" w:type="dxa"/>
            <w:gridSpan w:val="4"/>
          </w:tcPr>
          <w:p w:rsidR="009A4F18" w:rsidRPr="004636EF" w:rsidRDefault="009A4F18" w:rsidP="009B61B1">
            <w:pPr>
              <w:rPr>
                <w:rFonts w:ascii="Arial" w:hAnsi="Arial" w:cs="Arial"/>
                <w:iCs/>
                <w:sz w:val="20"/>
                <w:szCs w:val="20"/>
                <w:lang w:eastAsia="en-CA"/>
              </w:rPr>
            </w:pPr>
            <w:r>
              <w:rPr>
                <w:rFonts w:ascii="Arial" w:hAnsi="Arial" w:cs="Arial"/>
                <w:iCs/>
                <w:sz w:val="20"/>
                <w:szCs w:val="20"/>
                <w:lang w:eastAsia="en-CA"/>
              </w:rPr>
              <w:t xml:space="preserve">Pay for the resources that have been acquired for the delivery of the </w:t>
            </w:r>
            <w:r>
              <w:rPr>
                <w:rFonts w:ascii="Arial" w:hAnsi="Arial"/>
                <w:sz w:val="20"/>
                <w:szCs w:val="20"/>
                <w:lang w:val="en-US" w:eastAsia="en-CA"/>
              </w:rPr>
              <w:t xml:space="preserve">ISTS Business </w:t>
            </w:r>
            <w:r>
              <w:rPr>
                <w:rFonts w:ascii="Arial" w:hAnsi="Arial" w:cs="Arial"/>
                <w:iCs/>
                <w:sz w:val="20"/>
                <w:szCs w:val="20"/>
                <w:lang w:eastAsia="en-CA"/>
              </w:rPr>
              <w:t>Service.</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eastAsia="en-CA"/>
              </w:rPr>
            </w:pPr>
            <w:r w:rsidRPr="00F62561">
              <w:rPr>
                <w:rFonts w:ascii="Arial" w:hAnsi="Arial" w:cs="Arial"/>
                <w:sz w:val="20"/>
                <w:szCs w:val="20"/>
                <w:lang w:val="en-US" w:eastAsia="en-CA"/>
              </w:rPr>
              <w:t xml:space="preserve">Deploy </w:t>
            </w:r>
            <w:r>
              <w:rPr>
                <w:rFonts w:ascii="Arial" w:hAnsi="Arial"/>
                <w:sz w:val="20"/>
                <w:szCs w:val="20"/>
                <w:lang w:val="en-US" w:eastAsia="en-CA"/>
              </w:rPr>
              <w:t xml:space="preserve">ISTS Business </w:t>
            </w:r>
            <w:r w:rsidRPr="00F62561">
              <w:rPr>
                <w:rFonts w:ascii="Arial" w:hAnsi="Arial" w:cs="Arial"/>
                <w:sz w:val="20"/>
                <w:szCs w:val="20"/>
                <w:lang w:val="en-US" w:eastAsia="en-CA"/>
              </w:rPr>
              <w:t>Service resources</w:t>
            </w:r>
          </w:p>
        </w:tc>
        <w:tc>
          <w:tcPr>
            <w:tcW w:w="8156" w:type="dxa"/>
            <w:gridSpan w:val="4"/>
          </w:tcPr>
          <w:p w:rsidR="009A4F18" w:rsidRPr="004636EF" w:rsidRDefault="009A4F18" w:rsidP="009B61B1">
            <w:pPr>
              <w:rPr>
                <w:rFonts w:ascii="Arial" w:hAnsi="Arial" w:cs="Arial"/>
                <w:iCs/>
                <w:sz w:val="20"/>
                <w:szCs w:val="20"/>
                <w:lang w:eastAsia="en-CA"/>
              </w:rPr>
            </w:pPr>
            <w:r>
              <w:rPr>
                <w:rFonts w:ascii="Arial" w:hAnsi="Arial" w:cs="Arial"/>
                <w:iCs/>
                <w:sz w:val="20"/>
                <w:szCs w:val="20"/>
                <w:lang w:eastAsia="en-CA"/>
              </w:rPr>
              <w:t xml:space="preserve">Allocate the resources to the locations to deliver the </w:t>
            </w:r>
            <w:r>
              <w:rPr>
                <w:rFonts w:ascii="Arial" w:hAnsi="Arial"/>
                <w:sz w:val="20"/>
                <w:szCs w:val="20"/>
                <w:lang w:val="en-US" w:eastAsia="en-CA"/>
              </w:rPr>
              <w:t xml:space="preserve">ISTS Business </w:t>
            </w:r>
            <w:r>
              <w:rPr>
                <w:rFonts w:ascii="Arial" w:hAnsi="Arial" w:cs="Arial"/>
                <w:iCs/>
                <w:sz w:val="20"/>
                <w:szCs w:val="20"/>
                <w:lang w:eastAsia="en-CA"/>
              </w:rPr>
              <w:t>Service to the predetermined schedule.</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eastAsia="en-CA"/>
              </w:rPr>
            </w:pPr>
            <w:r w:rsidRPr="00F62561">
              <w:rPr>
                <w:rFonts w:ascii="Arial" w:hAnsi="Arial" w:cs="Arial"/>
                <w:sz w:val="20"/>
                <w:szCs w:val="20"/>
                <w:lang w:val="en-US" w:eastAsia="en-CA"/>
              </w:rPr>
              <w:t xml:space="preserve">Promote </w:t>
            </w:r>
            <w:r>
              <w:rPr>
                <w:rFonts w:ascii="Arial" w:hAnsi="Arial"/>
                <w:sz w:val="20"/>
                <w:szCs w:val="20"/>
                <w:lang w:val="en-US" w:eastAsia="en-CA"/>
              </w:rPr>
              <w:t xml:space="preserve">ISTS Business </w:t>
            </w:r>
            <w:r w:rsidRPr="00F62561">
              <w:rPr>
                <w:rFonts w:ascii="Arial" w:hAnsi="Arial" w:cs="Arial"/>
                <w:sz w:val="20"/>
                <w:szCs w:val="20"/>
                <w:lang w:val="en-US" w:eastAsia="en-CA"/>
              </w:rPr>
              <w:t>Service</w:t>
            </w:r>
          </w:p>
        </w:tc>
        <w:tc>
          <w:tcPr>
            <w:tcW w:w="8156" w:type="dxa"/>
            <w:gridSpan w:val="4"/>
          </w:tcPr>
          <w:p w:rsidR="009A4F18" w:rsidRPr="004636EF" w:rsidRDefault="009A4F18" w:rsidP="009B61B1">
            <w:pPr>
              <w:rPr>
                <w:rFonts w:ascii="Arial" w:hAnsi="Arial" w:cs="Arial"/>
                <w:iCs/>
                <w:sz w:val="20"/>
                <w:szCs w:val="20"/>
                <w:lang w:eastAsia="en-CA"/>
              </w:rPr>
            </w:pPr>
            <w:r>
              <w:rPr>
                <w:rFonts w:ascii="Arial" w:hAnsi="Arial" w:cs="Arial"/>
                <w:iCs/>
                <w:sz w:val="20"/>
                <w:szCs w:val="20"/>
                <w:lang w:eastAsia="en-CA"/>
              </w:rPr>
              <w:t>Notify the clients of the IT Solution Service that it exists, in what form and when it is available for delivery.</w:t>
            </w:r>
          </w:p>
        </w:tc>
      </w:tr>
      <w:tr w:rsidR="009A4F18" w:rsidRPr="00F62561" w:rsidTr="009B61B1">
        <w:tblPrEx>
          <w:tblCellMar>
            <w:top w:w="115" w:type="dxa"/>
            <w:left w:w="115" w:type="dxa"/>
            <w:bottom w:w="115" w:type="dxa"/>
            <w:right w:w="115" w:type="dxa"/>
          </w:tblCellMar>
        </w:tblPrEx>
        <w:trPr>
          <w:trHeight w:val="190"/>
        </w:trPr>
        <w:tc>
          <w:tcPr>
            <w:tcW w:w="1789" w:type="dxa"/>
            <w:gridSpan w:val="2"/>
          </w:tcPr>
          <w:p w:rsidR="009A4F18" w:rsidRPr="00F62561" w:rsidRDefault="009A4F18" w:rsidP="009B61B1">
            <w:pPr>
              <w:rPr>
                <w:rFonts w:ascii="Arial" w:hAnsi="Arial" w:cs="Arial"/>
                <w:sz w:val="20"/>
                <w:szCs w:val="20"/>
                <w:lang w:val="en-US" w:eastAsia="en-CA"/>
              </w:rPr>
            </w:pPr>
            <w:r w:rsidRPr="00F62561">
              <w:rPr>
                <w:rFonts w:ascii="Arial" w:hAnsi="Arial" w:cs="Arial"/>
                <w:sz w:val="20"/>
                <w:szCs w:val="20"/>
                <w:lang w:val="en-US" w:eastAsia="en-CA"/>
              </w:rPr>
              <w:t xml:space="preserve">Mitigate </w:t>
            </w:r>
            <w:r>
              <w:rPr>
                <w:rFonts w:ascii="Arial" w:hAnsi="Arial"/>
                <w:sz w:val="20"/>
                <w:szCs w:val="20"/>
                <w:lang w:val="en-US" w:eastAsia="en-CA"/>
              </w:rPr>
              <w:t xml:space="preserve">ISTS Business </w:t>
            </w:r>
            <w:r w:rsidRPr="00F62561">
              <w:rPr>
                <w:rFonts w:ascii="Arial" w:hAnsi="Arial" w:cs="Arial"/>
                <w:sz w:val="20"/>
                <w:szCs w:val="20"/>
                <w:lang w:val="en-US" w:eastAsia="en-CA"/>
              </w:rPr>
              <w:t xml:space="preserve">Service risks </w:t>
            </w:r>
          </w:p>
        </w:tc>
        <w:tc>
          <w:tcPr>
            <w:tcW w:w="8156" w:type="dxa"/>
            <w:gridSpan w:val="4"/>
          </w:tcPr>
          <w:p w:rsidR="009A4F18" w:rsidRPr="004636EF" w:rsidRDefault="009A4F18" w:rsidP="009B61B1">
            <w:pPr>
              <w:rPr>
                <w:rFonts w:ascii="Arial" w:hAnsi="Arial" w:cs="Arial"/>
                <w:iCs/>
                <w:sz w:val="20"/>
                <w:szCs w:val="20"/>
                <w:lang w:eastAsia="en-CA"/>
              </w:rPr>
            </w:pPr>
            <w:r>
              <w:rPr>
                <w:rFonts w:ascii="Arial" w:hAnsi="Arial" w:cs="Arial"/>
                <w:iCs/>
                <w:sz w:val="20"/>
                <w:szCs w:val="20"/>
                <w:lang w:eastAsia="en-CA"/>
              </w:rPr>
              <w:t xml:space="preserve">Identify potential risks to the delivery of the </w:t>
            </w:r>
            <w:r>
              <w:rPr>
                <w:rFonts w:ascii="Arial" w:hAnsi="Arial"/>
                <w:sz w:val="20"/>
                <w:szCs w:val="20"/>
                <w:lang w:val="en-US" w:eastAsia="en-CA"/>
              </w:rPr>
              <w:t xml:space="preserve">ISTS Business </w:t>
            </w:r>
            <w:r>
              <w:rPr>
                <w:rFonts w:ascii="Arial" w:hAnsi="Arial" w:cs="Arial"/>
                <w:iCs/>
                <w:sz w:val="20"/>
                <w:szCs w:val="20"/>
                <w:lang w:eastAsia="en-CA"/>
              </w:rPr>
              <w:t>Service and mitigate those risks</w:t>
            </w:r>
          </w:p>
        </w:tc>
      </w:tr>
      <w:tr w:rsidR="009A4F18" w:rsidRPr="00F62561" w:rsidTr="009B61B1">
        <w:tblPrEx>
          <w:tblCellMar>
            <w:top w:w="115" w:type="dxa"/>
            <w:left w:w="115" w:type="dxa"/>
            <w:bottom w:w="115" w:type="dxa"/>
            <w:right w:w="115" w:type="dxa"/>
          </w:tblCellMar>
        </w:tblPrEx>
        <w:trPr>
          <w:trHeight w:val="175"/>
        </w:trPr>
        <w:tc>
          <w:tcPr>
            <w:tcW w:w="9945" w:type="dxa"/>
            <w:gridSpan w:val="6"/>
            <w:tcBorders>
              <w:bottom w:val="single" w:sz="4" w:space="0" w:color="auto"/>
            </w:tcBorders>
            <w:shd w:val="clear" w:color="auto" w:fill="E6E6E6"/>
          </w:tcPr>
          <w:p w:rsidR="009A4F18" w:rsidRPr="00F62561" w:rsidRDefault="009A4F18" w:rsidP="009B61B1">
            <w:pPr>
              <w:rPr>
                <w:rFonts w:ascii="Arial" w:hAnsi="Arial" w:cs="Arial"/>
                <w:b/>
                <w:sz w:val="20"/>
              </w:rPr>
            </w:pPr>
            <w:r w:rsidRPr="00F62561">
              <w:rPr>
                <w:rFonts w:ascii="Arial" w:hAnsi="Arial" w:cs="Arial"/>
                <w:b/>
                <w:sz w:val="20"/>
              </w:rPr>
              <w:t>Service Delivery Processes:</w:t>
            </w:r>
          </w:p>
        </w:tc>
      </w:tr>
      <w:tr w:rsidR="009A4F18" w:rsidRPr="00F62561" w:rsidTr="009B61B1">
        <w:tblPrEx>
          <w:tblCellMar>
            <w:top w:w="115" w:type="dxa"/>
            <w:left w:w="115" w:type="dxa"/>
            <w:bottom w:w="115" w:type="dxa"/>
            <w:right w:w="115" w:type="dxa"/>
          </w:tblCellMar>
        </w:tblPrEx>
        <w:tc>
          <w:tcPr>
            <w:tcW w:w="1789" w:type="dxa"/>
            <w:gridSpan w:val="2"/>
            <w:shd w:val="clear" w:color="auto" w:fill="E6E6E6"/>
          </w:tcPr>
          <w:p w:rsidR="009A4F18" w:rsidRPr="00F62561" w:rsidRDefault="009A4F18" w:rsidP="009B61B1">
            <w:pPr>
              <w:rPr>
                <w:rFonts w:ascii="Arial" w:hAnsi="Arial" w:cs="Arial"/>
                <w:b/>
                <w:sz w:val="20"/>
              </w:rPr>
            </w:pPr>
            <w:r w:rsidRPr="00F62561">
              <w:rPr>
                <w:rFonts w:ascii="Arial" w:hAnsi="Arial" w:cs="Arial"/>
                <w:b/>
                <w:sz w:val="20"/>
              </w:rPr>
              <w:t>Name</w:t>
            </w:r>
          </w:p>
        </w:tc>
        <w:tc>
          <w:tcPr>
            <w:tcW w:w="8156" w:type="dxa"/>
            <w:gridSpan w:val="4"/>
            <w:shd w:val="clear" w:color="auto" w:fill="E6E6E6"/>
          </w:tcPr>
          <w:p w:rsidR="009A4F18" w:rsidRPr="00F62561" w:rsidRDefault="009A4F18" w:rsidP="009B61B1">
            <w:pPr>
              <w:rPr>
                <w:rFonts w:ascii="Arial" w:hAnsi="Arial" w:cs="Arial"/>
                <w:b/>
                <w:sz w:val="20"/>
              </w:rPr>
            </w:pPr>
            <w:r w:rsidRPr="00F62561">
              <w:rPr>
                <w:rFonts w:ascii="Arial" w:hAnsi="Arial" w:cs="Arial"/>
                <w:b/>
                <w:sz w:val="20"/>
              </w:rPr>
              <w:t>Description</w:t>
            </w:r>
          </w:p>
        </w:tc>
      </w:tr>
      <w:tr w:rsidR="009A4F18" w:rsidRPr="00F62561" w:rsidTr="009B61B1">
        <w:tblPrEx>
          <w:tblCellMar>
            <w:top w:w="115" w:type="dxa"/>
            <w:left w:w="115" w:type="dxa"/>
            <w:bottom w:w="115" w:type="dxa"/>
            <w:right w:w="115" w:type="dxa"/>
          </w:tblCellMar>
        </w:tblPrEx>
        <w:trPr>
          <w:trHeight w:val="30"/>
        </w:trPr>
        <w:tc>
          <w:tcPr>
            <w:tcW w:w="9945" w:type="dxa"/>
            <w:gridSpan w:val="6"/>
            <w:shd w:val="clear" w:color="auto" w:fill="FFFF99"/>
          </w:tcPr>
          <w:p w:rsidR="009A4F18" w:rsidRPr="00F62561" w:rsidRDefault="009A4F18" w:rsidP="009B61B1">
            <w:pPr>
              <w:jc w:val="both"/>
              <w:rPr>
                <w:rFonts w:ascii="Arial" w:hAnsi="Arial"/>
                <w:b/>
                <w:iCs/>
                <w:sz w:val="20"/>
                <w:lang w:eastAsia="en-CA"/>
              </w:rPr>
            </w:pPr>
            <w:r>
              <w:rPr>
                <w:rFonts w:ascii="Arial" w:hAnsi="Arial"/>
                <w:b/>
                <w:iCs/>
                <w:sz w:val="20"/>
                <w:lang w:eastAsia="en-CA"/>
              </w:rPr>
              <w:t xml:space="preserve">Project Management Standard Compliance Review </w:t>
            </w:r>
            <w:r w:rsidRPr="00F62561">
              <w:rPr>
                <w:rFonts w:ascii="Arial" w:hAnsi="Arial"/>
                <w:b/>
                <w:iCs/>
                <w:sz w:val="20"/>
                <w:lang w:eastAsia="en-CA"/>
              </w:rPr>
              <w:t>Sub-Service</w:t>
            </w:r>
          </w:p>
        </w:tc>
      </w:tr>
      <w:tr w:rsidR="009A4F18" w:rsidRPr="00EE7C97" w:rsidTr="009B61B1">
        <w:tblPrEx>
          <w:tblCellMar>
            <w:top w:w="115" w:type="dxa"/>
            <w:left w:w="115" w:type="dxa"/>
            <w:bottom w:w="115" w:type="dxa"/>
            <w:right w:w="115" w:type="dxa"/>
          </w:tblCellMar>
        </w:tblPrEx>
        <w:trPr>
          <w:trHeight w:val="315"/>
        </w:trPr>
        <w:tc>
          <w:tcPr>
            <w:tcW w:w="1789" w:type="dxa"/>
            <w:gridSpan w:val="2"/>
          </w:tcPr>
          <w:p w:rsidR="009A4F18" w:rsidRPr="00800E93" w:rsidRDefault="009A4F18" w:rsidP="009B61B1">
            <w:pPr>
              <w:rPr>
                <w:rFonts w:ascii="Arial" w:hAnsi="Arial" w:cs="Arial"/>
                <w:iCs/>
                <w:color w:val="000000"/>
                <w:sz w:val="20"/>
                <w:szCs w:val="20"/>
                <w:lang w:eastAsia="en-CA"/>
              </w:rPr>
            </w:pPr>
            <w:r w:rsidRPr="00800E93">
              <w:rPr>
                <w:rFonts w:ascii="Arial" w:hAnsi="Arial" w:cs="Arial"/>
                <w:iCs/>
                <w:color w:val="000000"/>
                <w:sz w:val="20"/>
                <w:szCs w:val="20"/>
                <w:lang w:eastAsia="en-CA"/>
              </w:rPr>
              <w:t xml:space="preserve">Develop Project Management Standards </w:t>
            </w:r>
          </w:p>
        </w:tc>
        <w:tc>
          <w:tcPr>
            <w:tcW w:w="8156" w:type="dxa"/>
            <w:gridSpan w:val="4"/>
          </w:tcPr>
          <w:p w:rsidR="009A4F18" w:rsidRPr="00800E93" w:rsidRDefault="009A4F18" w:rsidP="009B61B1">
            <w:pPr>
              <w:rPr>
                <w:rFonts w:ascii="Arial" w:hAnsi="Arial" w:cs="Arial"/>
                <w:iCs/>
                <w:color w:val="000000"/>
                <w:sz w:val="20"/>
                <w:szCs w:val="20"/>
                <w:lang w:eastAsia="en-CA"/>
              </w:rPr>
            </w:pPr>
            <w:r>
              <w:rPr>
                <w:rFonts w:ascii="Arial" w:hAnsi="Arial" w:cs="Arial"/>
                <w:iCs/>
                <w:color w:val="000000"/>
                <w:sz w:val="20"/>
                <w:szCs w:val="20"/>
                <w:lang w:eastAsia="en-CA"/>
              </w:rPr>
              <w:t>Research leading practices in project management standards, determine the applicability to ISTS Projects and propose new project management standards.</w:t>
            </w:r>
          </w:p>
        </w:tc>
      </w:tr>
      <w:tr w:rsidR="009A4F18" w:rsidRPr="00EE7C97" w:rsidTr="009B61B1">
        <w:tblPrEx>
          <w:tblCellMar>
            <w:top w:w="115" w:type="dxa"/>
            <w:left w:w="115" w:type="dxa"/>
            <w:bottom w:w="115" w:type="dxa"/>
            <w:right w:w="115" w:type="dxa"/>
          </w:tblCellMar>
        </w:tblPrEx>
        <w:trPr>
          <w:trHeight w:val="315"/>
        </w:trPr>
        <w:tc>
          <w:tcPr>
            <w:tcW w:w="1789" w:type="dxa"/>
            <w:gridSpan w:val="2"/>
          </w:tcPr>
          <w:p w:rsidR="009A4F18" w:rsidRDefault="009A4F18" w:rsidP="009B61B1">
            <w:pPr>
              <w:rPr>
                <w:rFonts w:ascii="Arial" w:hAnsi="Arial" w:cs="Arial"/>
                <w:iCs/>
                <w:color w:val="000000"/>
                <w:sz w:val="20"/>
                <w:szCs w:val="20"/>
                <w:lang w:eastAsia="en-CA"/>
              </w:rPr>
            </w:pPr>
            <w:r>
              <w:rPr>
                <w:rFonts w:ascii="Arial" w:hAnsi="Arial" w:cs="Arial"/>
                <w:iCs/>
                <w:color w:val="000000"/>
                <w:sz w:val="20"/>
                <w:szCs w:val="20"/>
                <w:lang w:eastAsia="en-CA"/>
              </w:rPr>
              <w:t>Approve Project Management Standards</w:t>
            </w:r>
          </w:p>
        </w:tc>
        <w:tc>
          <w:tcPr>
            <w:tcW w:w="8156" w:type="dxa"/>
            <w:gridSpan w:val="4"/>
          </w:tcPr>
          <w:p w:rsidR="009A4F18" w:rsidRPr="00EE7C97" w:rsidRDefault="009A4F18" w:rsidP="009B61B1">
            <w:pPr>
              <w:rPr>
                <w:rFonts w:ascii="Arial" w:hAnsi="Arial" w:cs="Arial"/>
                <w:iCs/>
                <w:color w:val="000000"/>
                <w:sz w:val="20"/>
                <w:szCs w:val="20"/>
                <w:lang w:eastAsia="en-CA"/>
              </w:rPr>
            </w:pPr>
            <w:r>
              <w:rPr>
                <w:rFonts w:ascii="Arial" w:hAnsi="Arial" w:cs="Arial"/>
                <w:iCs/>
                <w:color w:val="000000"/>
                <w:sz w:val="20"/>
                <w:szCs w:val="20"/>
                <w:lang w:eastAsia="en-CA"/>
              </w:rPr>
              <w:t>Seek approval for proposed project management standards and revise existing project management standards.</w:t>
            </w:r>
          </w:p>
        </w:tc>
      </w:tr>
      <w:tr w:rsidR="009A4F18" w:rsidRPr="00EE7C97" w:rsidTr="009B61B1">
        <w:tblPrEx>
          <w:tblCellMar>
            <w:top w:w="115" w:type="dxa"/>
            <w:left w:w="115" w:type="dxa"/>
            <w:bottom w:w="115" w:type="dxa"/>
            <w:right w:w="115" w:type="dxa"/>
          </w:tblCellMar>
        </w:tblPrEx>
        <w:trPr>
          <w:trHeight w:val="315"/>
        </w:trPr>
        <w:tc>
          <w:tcPr>
            <w:tcW w:w="1789" w:type="dxa"/>
            <w:gridSpan w:val="2"/>
          </w:tcPr>
          <w:p w:rsidR="009A4F18" w:rsidRPr="00EE7C97" w:rsidRDefault="009A4F18" w:rsidP="009B61B1">
            <w:pPr>
              <w:rPr>
                <w:rFonts w:ascii="Tahoma" w:hAnsi="Tahoma" w:cs="Tahoma"/>
                <w:color w:val="000000"/>
                <w:sz w:val="17"/>
                <w:szCs w:val="17"/>
                <w:lang w:eastAsia="en-CA"/>
              </w:rPr>
            </w:pPr>
            <w:r>
              <w:rPr>
                <w:rFonts w:ascii="Arial" w:hAnsi="Arial" w:cs="Arial"/>
                <w:iCs/>
                <w:color w:val="000000"/>
                <w:sz w:val="20"/>
                <w:szCs w:val="20"/>
                <w:lang w:eastAsia="en-CA"/>
              </w:rPr>
              <w:lastRenderedPageBreak/>
              <w:t>Plan for</w:t>
            </w:r>
            <w:r w:rsidRPr="00EE7C97">
              <w:rPr>
                <w:rFonts w:ascii="Arial" w:hAnsi="Arial" w:cs="Arial"/>
                <w:iCs/>
                <w:color w:val="000000"/>
                <w:sz w:val="20"/>
                <w:szCs w:val="20"/>
                <w:lang w:eastAsia="en-CA"/>
              </w:rPr>
              <w:t xml:space="preserve"> Project </w:t>
            </w:r>
            <w:r>
              <w:rPr>
                <w:rFonts w:ascii="Arial" w:hAnsi="Arial" w:cs="Arial"/>
                <w:iCs/>
                <w:color w:val="000000"/>
                <w:sz w:val="20"/>
                <w:szCs w:val="20"/>
                <w:lang w:eastAsia="en-CA"/>
              </w:rPr>
              <w:t xml:space="preserve">Management </w:t>
            </w:r>
            <w:r w:rsidRPr="00EE7C97">
              <w:rPr>
                <w:rFonts w:ascii="Arial" w:hAnsi="Arial" w:cs="Arial"/>
                <w:iCs/>
                <w:color w:val="000000"/>
                <w:sz w:val="20"/>
                <w:szCs w:val="20"/>
                <w:lang w:eastAsia="en-CA"/>
              </w:rPr>
              <w:t>Standard Compliance Review</w:t>
            </w:r>
          </w:p>
        </w:tc>
        <w:tc>
          <w:tcPr>
            <w:tcW w:w="8156" w:type="dxa"/>
            <w:gridSpan w:val="4"/>
          </w:tcPr>
          <w:p w:rsidR="009A4F18" w:rsidRPr="00EE7C97" w:rsidRDefault="009A4F18" w:rsidP="009B61B1">
            <w:pPr>
              <w:rPr>
                <w:rFonts w:ascii="Tahoma" w:hAnsi="Tahoma" w:cs="Tahoma"/>
                <w:color w:val="000000"/>
                <w:sz w:val="17"/>
                <w:szCs w:val="17"/>
                <w:lang w:eastAsia="en-CA"/>
              </w:rPr>
            </w:pPr>
            <w:r w:rsidRPr="00EE7C97">
              <w:rPr>
                <w:rFonts w:ascii="Arial" w:hAnsi="Arial" w:cs="Arial"/>
                <w:iCs/>
                <w:color w:val="000000"/>
                <w:sz w:val="20"/>
                <w:szCs w:val="20"/>
                <w:lang w:eastAsia="en-CA"/>
              </w:rPr>
              <w:t>P</w:t>
            </w:r>
            <w:r>
              <w:rPr>
                <w:rFonts w:ascii="Arial" w:hAnsi="Arial" w:cs="Arial"/>
                <w:iCs/>
                <w:color w:val="000000"/>
                <w:sz w:val="20"/>
                <w:szCs w:val="20"/>
                <w:lang w:eastAsia="en-CA"/>
              </w:rPr>
              <w:t>lan</w:t>
            </w:r>
            <w:r w:rsidRPr="00EE7C97">
              <w:rPr>
                <w:rFonts w:ascii="Arial" w:hAnsi="Arial" w:cs="Arial"/>
                <w:iCs/>
                <w:color w:val="000000"/>
                <w:sz w:val="20"/>
                <w:szCs w:val="20"/>
                <w:lang w:eastAsia="en-CA"/>
              </w:rPr>
              <w:t xml:space="preserve"> </w:t>
            </w:r>
            <w:r>
              <w:rPr>
                <w:rFonts w:ascii="Arial" w:hAnsi="Arial" w:cs="Arial"/>
                <w:iCs/>
                <w:color w:val="000000"/>
                <w:sz w:val="20"/>
                <w:szCs w:val="20"/>
                <w:lang w:eastAsia="en-CA"/>
              </w:rPr>
              <w:t>for</w:t>
            </w:r>
            <w:r w:rsidRPr="00EE7C97">
              <w:rPr>
                <w:rFonts w:ascii="Arial" w:hAnsi="Arial" w:cs="Arial"/>
                <w:iCs/>
                <w:color w:val="000000"/>
                <w:sz w:val="20"/>
                <w:szCs w:val="20"/>
                <w:lang w:eastAsia="en-CA"/>
              </w:rPr>
              <w:t xml:space="preserve"> project </w:t>
            </w:r>
            <w:r>
              <w:rPr>
                <w:rFonts w:ascii="Arial" w:hAnsi="Arial" w:cs="Arial"/>
                <w:iCs/>
                <w:color w:val="000000"/>
                <w:sz w:val="20"/>
                <w:szCs w:val="20"/>
                <w:lang w:eastAsia="en-CA"/>
              </w:rPr>
              <w:t xml:space="preserve">management standard compliance </w:t>
            </w:r>
            <w:r w:rsidRPr="00EE7C97">
              <w:rPr>
                <w:rFonts w:ascii="Arial" w:hAnsi="Arial" w:cs="Arial"/>
                <w:iCs/>
                <w:color w:val="000000"/>
                <w:sz w:val="20"/>
                <w:szCs w:val="20"/>
                <w:lang w:eastAsia="en-CA"/>
              </w:rPr>
              <w:t xml:space="preserve">reviews for ISTS and client projects. </w:t>
            </w:r>
          </w:p>
        </w:tc>
      </w:tr>
      <w:tr w:rsidR="009A4F18" w:rsidRPr="0053258A" w:rsidTr="009B61B1">
        <w:tblPrEx>
          <w:tblCellMar>
            <w:top w:w="115" w:type="dxa"/>
            <w:left w:w="115" w:type="dxa"/>
            <w:bottom w:w="115" w:type="dxa"/>
            <w:right w:w="115" w:type="dxa"/>
          </w:tblCellMar>
        </w:tblPrEx>
        <w:trPr>
          <w:trHeight w:val="300"/>
        </w:trPr>
        <w:tc>
          <w:tcPr>
            <w:tcW w:w="1789" w:type="dxa"/>
            <w:gridSpan w:val="2"/>
          </w:tcPr>
          <w:p w:rsidR="009A4F18" w:rsidRPr="00EE7C97" w:rsidRDefault="009A4F18" w:rsidP="009B61B1">
            <w:pPr>
              <w:rPr>
                <w:rFonts w:ascii="Tahoma" w:hAnsi="Tahoma" w:cs="Tahoma"/>
                <w:color w:val="000000"/>
                <w:sz w:val="17"/>
                <w:szCs w:val="17"/>
                <w:lang w:eastAsia="en-CA"/>
              </w:rPr>
            </w:pPr>
            <w:r>
              <w:rPr>
                <w:rFonts w:ascii="Arial" w:hAnsi="Arial" w:cs="Arial"/>
                <w:iCs/>
                <w:color w:val="000000"/>
                <w:sz w:val="20"/>
                <w:szCs w:val="20"/>
                <w:lang w:eastAsia="en-CA"/>
              </w:rPr>
              <w:t>Schedule</w:t>
            </w:r>
            <w:r w:rsidRPr="00EE7C97">
              <w:rPr>
                <w:rFonts w:ascii="Arial" w:hAnsi="Arial" w:cs="Arial"/>
                <w:iCs/>
                <w:color w:val="000000"/>
                <w:sz w:val="20"/>
                <w:szCs w:val="20"/>
                <w:lang w:eastAsia="en-CA"/>
              </w:rPr>
              <w:t xml:space="preserve"> Project </w:t>
            </w:r>
            <w:r>
              <w:rPr>
                <w:rFonts w:ascii="Arial" w:hAnsi="Arial" w:cs="Arial"/>
                <w:iCs/>
                <w:color w:val="000000"/>
                <w:sz w:val="20"/>
                <w:szCs w:val="20"/>
                <w:lang w:eastAsia="en-CA"/>
              </w:rPr>
              <w:t xml:space="preserve">Management </w:t>
            </w:r>
            <w:r w:rsidRPr="00EE7C97">
              <w:rPr>
                <w:rFonts w:ascii="Arial" w:hAnsi="Arial" w:cs="Arial"/>
                <w:iCs/>
                <w:color w:val="000000"/>
                <w:sz w:val="20"/>
                <w:szCs w:val="20"/>
                <w:lang w:eastAsia="en-CA"/>
              </w:rPr>
              <w:t>Standard Compliance Review</w:t>
            </w:r>
            <w:r w:rsidRPr="00EE7C97">
              <w:rPr>
                <w:rFonts w:ascii="Tahoma" w:hAnsi="Tahoma" w:cs="Tahoma"/>
                <w:color w:val="000000"/>
                <w:sz w:val="17"/>
                <w:szCs w:val="17"/>
                <w:lang w:eastAsia="en-CA"/>
              </w:rPr>
              <w:t> </w:t>
            </w:r>
          </w:p>
        </w:tc>
        <w:tc>
          <w:tcPr>
            <w:tcW w:w="8156" w:type="dxa"/>
            <w:gridSpan w:val="4"/>
          </w:tcPr>
          <w:p w:rsidR="009A4F18" w:rsidRPr="00EE7C97" w:rsidRDefault="009A4F18" w:rsidP="009B61B1">
            <w:pPr>
              <w:rPr>
                <w:rFonts w:ascii="Tahoma" w:hAnsi="Tahoma" w:cs="Tahoma"/>
                <w:color w:val="000000"/>
                <w:sz w:val="17"/>
                <w:szCs w:val="17"/>
                <w:lang w:eastAsia="en-CA"/>
              </w:rPr>
            </w:pPr>
            <w:r>
              <w:rPr>
                <w:rFonts w:ascii="Arial" w:hAnsi="Arial" w:cs="Arial"/>
                <w:iCs/>
                <w:color w:val="000000"/>
                <w:sz w:val="20"/>
                <w:szCs w:val="20"/>
                <w:lang w:eastAsia="en-CA"/>
              </w:rPr>
              <w:t>Schedule</w:t>
            </w:r>
            <w:r w:rsidRPr="00EE7C97">
              <w:rPr>
                <w:rFonts w:ascii="Arial" w:hAnsi="Arial" w:cs="Arial"/>
                <w:iCs/>
                <w:color w:val="000000"/>
                <w:sz w:val="20"/>
                <w:szCs w:val="20"/>
                <w:lang w:eastAsia="en-CA"/>
              </w:rPr>
              <w:t xml:space="preserve"> project </w:t>
            </w:r>
            <w:r>
              <w:rPr>
                <w:rFonts w:ascii="Arial" w:hAnsi="Arial" w:cs="Arial"/>
                <w:iCs/>
                <w:color w:val="000000"/>
                <w:sz w:val="20"/>
                <w:szCs w:val="20"/>
                <w:lang w:eastAsia="en-CA"/>
              </w:rPr>
              <w:t xml:space="preserve">management standard compliance </w:t>
            </w:r>
            <w:r w:rsidRPr="00EE7C97">
              <w:rPr>
                <w:rFonts w:ascii="Arial" w:hAnsi="Arial" w:cs="Arial"/>
                <w:iCs/>
                <w:color w:val="000000"/>
                <w:sz w:val="20"/>
                <w:szCs w:val="20"/>
                <w:lang w:eastAsia="en-CA"/>
              </w:rPr>
              <w:t xml:space="preserve">reviews for ISTS and client projects. </w:t>
            </w:r>
          </w:p>
        </w:tc>
      </w:tr>
      <w:tr w:rsidR="009A4F18" w:rsidRPr="0053258A" w:rsidTr="009B61B1">
        <w:tblPrEx>
          <w:tblCellMar>
            <w:top w:w="115" w:type="dxa"/>
            <w:left w:w="115" w:type="dxa"/>
            <w:bottom w:w="115" w:type="dxa"/>
            <w:right w:w="115" w:type="dxa"/>
          </w:tblCellMar>
        </w:tblPrEx>
        <w:trPr>
          <w:trHeight w:val="190"/>
        </w:trPr>
        <w:tc>
          <w:tcPr>
            <w:tcW w:w="1789" w:type="dxa"/>
            <w:gridSpan w:val="2"/>
          </w:tcPr>
          <w:p w:rsidR="009A4F18" w:rsidRPr="001E2ECD" w:rsidRDefault="009A4F18" w:rsidP="009B61B1">
            <w:pPr>
              <w:rPr>
                <w:rFonts w:ascii="Arial" w:hAnsi="Arial"/>
                <w:sz w:val="20"/>
                <w:szCs w:val="20"/>
                <w:lang w:eastAsia="en-CA"/>
              </w:rPr>
            </w:pPr>
            <w:r>
              <w:rPr>
                <w:rFonts w:ascii="Arial" w:hAnsi="Arial"/>
                <w:sz w:val="20"/>
                <w:szCs w:val="20"/>
                <w:lang w:eastAsia="en-CA"/>
              </w:rPr>
              <w:t>Conduct Project Management Standard Compliance Review</w:t>
            </w:r>
          </w:p>
        </w:tc>
        <w:tc>
          <w:tcPr>
            <w:tcW w:w="8156" w:type="dxa"/>
            <w:gridSpan w:val="4"/>
          </w:tcPr>
          <w:p w:rsidR="009A4F18" w:rsidRPr="009360CA" w:rsidRDefault="009A4F18" w:rsidP="009B61B1">
            <w:pPr>
              <w:rPr>
                <w:rFonts w:ascii="Arial" w:hAnsi="Arial"/>
                <w:iCs/>
                <w:sz w:val="20"/>
                <w:lang w:eastAsia="en-CA"/>
              </w:rPr>
            </w:pPr>
            <w:r>
              <w:rPr>
                <w:rFonts w:ascii="Arial" w:hAnsi="Arial"/>
                <w:iCs/>
                <w:sz w:val="20"/>
                <w:lang w:eastAsia="en-CA"/>
              </w:rPr>
              <w:t>Review ISTS Project to determine compliance with approved Project Management Standards.</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Default="009A4F18" w:rsidP="009B61B1">
            <w:pPr>
              <w:rPr>
                <w:rFonts w:ascii="Arial" w:hAnsi="Arial"/>
                <w:sz w:val="20"/>
                <w:szCs w:val="20"/>
                <w:lang w:eastAsia="en-CA"/>
              </w:rPr>
            </w:pPr>
            <w:r>
              <w:rPr>
                <w:rFonts w:ascii="Arial" w:hAnsi="Arial"/>
                <w:sz w:val="20"/>
                <w:szCs w:val="20"/>
                <w:lang w:eastAsia="en-CA"/>
              </w:rPr>
              <w:t>Report Findings of Project Management Standard Compliance Review</w:t>
            </w:r>
          </w:p>
        </w:tc>
        <w:tc>
          <w:tcPr>
            <w:tcW w:w="8156" w:type="dxa"/>
            <w:gridSpan w:val="4"/>
          </w:tcPr>
          <w:p w:rsidR="009A4F18" w:rsidRPr="009360CA" w:rsidRDefault="009A4F18" w:rsidP="009B61B1">
            <w:pPr>
              <w:rPr>
                <w:rFonts w:ascii="Arial" w:hAnsi="Arial"/>
                <w:iCs/>
                <w:sz w:val="20"/>
                <w:lang w:eastAsia="en-CA"/>
              </w:rPr>
            </w:pPr>
            <w:r>
              <w:rPr>
                <w:rFonts w:ascii="Arial" w:hAnsi="Arial"/>
                <w:iCs/>
                <w:sz w:val="20"/>
                <w:lang w:eastAsia="en-CA"/>
              </w:rPr>
              <w:t>Report on recommended improvements to ISTS Project to ensure compliance with Project Management Standards.</w:t>
            </w:r>
          </w:p>
        </w:tc>
      </w:tr>
      <w:tr w:rsidR="009A4F18" w:rsidRPr="00F62561" w:rsidTr="009B61B1">
        <w:tblPrEx>
          <w:tblCellMar>
            <w:top w:w="115" w:type="dxa"/>
            <w:left w:w="115" w:type="dxa"/>
            <w:bottom w:w="115" w:type="dxa"/>
            <w:right w:w="115" w:type="dxa"/>
          </w:tblCellMar>
        </w:tblPrEx>
        <w:trPr>
          <w:trHeight w:val="30"/>
        </w:trPr>
        <w:tc>
          <w:tcPr>
            <w:tcW w:w="9945" w:type="dxa"/>
            <w:gridSpan w:val="6"/>
            <w:shd w:val="clear" w:color="auto" w:fill="FFFF99"/>
          </w:tcPr>
          <w:p w:rsidR="009A4F18" w:rsidRPr="00F62561" w:rsidRDefault="009A4F18" w:rsidP="009B61B1">
            <w:pPr>
              <w:rPr>
                <w:rFonts w:ascii="Arial" w:hAnsi="Arial"/>
                <w:b/>
                <w:iCs/>
                <w:sz w:val="20"/>
                <w:lang w:eastAsia="en-CA"/>
              </w:rPr>
            </w:pPr>
            <w:r>
              <w:rPr>
                <w:rFonts w:ascii="Arial" w:hAnsi="Arial"/>
                <w:b/>
                <w:iCs/>
                <w:sz w:val="20"/>
                <w:lang w:eastAsia="en-CA"/>
              </w:rPr>
              <w:t xml:space="preserve">IT Procurement Coordination </w:t>
            </w:r>
            <w:r w:rsidRPr="00F62561">
              <w:rPr>
                <w:rFonts w:ascii="Arial" w:hAnsi="Arial"/>
                <w:b/>
                <w:iCs/>
                <w:sz w:val="20"/>
                <w:lang w:eastAsia="en-CA"/>
              </w:rPr>
              <w:t>Sub-Service</w:t>
            </w:r>
          </w:p>
        </w:tc>
      </w:tr>
      <w:tr w:rsidR="009A4F18" w:rsidRPr="0053258A" w:rsidTr="009B61B1">
        <w:tblPrEx>
          <w:tblCellMar>
            <w:top w:w="115" w:type="dxa"/>
            <w:left w:w="115" w:type="dxa"/>
            <w:bottom w:w="115" w:type="dxa"/>
            <w:right w:w="115" w:type="dxa"/>
          </w:tblCellMar>
        </w:tblPrEx>
        <w:trPr>
          <w:trHeight w:val="315"/>
        </w:trPr>
        <w:tc>
          <w:tcPr>
            <w:tcW w:w="1789" w:type="dxa"/>
            <w:gridSpan w:val="2"/>
          </w:tcPr>
          <w:p w:rsidR="009A4F18" w:rsidRPr="005078B0" w:rsidRDefault="009A4F18" w:rsidP="009B61B1">
            <w:pPr>
              <w:pStyle w:val="InfoBlue"/>
              <w:rPr>
                <w:rFonts w:cs="Arial"/>
                <w:i w:val="0"/>
                <w:color w:val="auto"/>
                <w:sz w:val="20"/>
                <w:szCs w:val="20"/>
              </w:rPr>
            </w:pPr>
            <w:r>
              <w:rPr>
                <w:rFonts w:cs="Arial"/>
                <w:bCs/>
                <w:i w:val="0"/>
                <w:color w:val="auto"/>
                <w:sz w:val="20"/>
                <w:szCs w:val="20"/>
                <w:lang w:val="en"/>
              </w:rPr>
              <w:t>Research Supplier Offerings</w:t>
            </w:r>
          </w:p>
        </w:tc>
        <w:tc>
          <w:tcPr>
            <w:tcW w:w="8156" w:type="dxa"/>
            <w:gridSpan w:val="4"/>
          </w:tcPr>
          <w:p w:rsidR="009A4F18" w:rsidRPr="005078B0" w:rsidRDefault="009A4F18" w:rsidP="009B61B1">
            <w:pPr>
              <w:spacing w:before="100" w:beforeAutospacing="1" w:after="100" w:afterAutospacing="1"/>
              <w:rPr>
                <w:rFonts w:ascii="Arial" w:hAnsi="Arial" w:cs="Arial"/>
                <w:sz w:val="20"/>
                <w:szCs w:val="20"/>
                <w:lang w:val="en"/>
              </w:rPr>
            </w:pPr>
            <w:r w:rsidRPr="005078B0">
              <w:rPr>
                <w:rFonts w:ascii="Arial" w:hAnsi="Arial" w:cs="Arial"/>
                <w:sz w:val="20"/>
                <w:szCs w:val="20"/>
                <w:lang w:val="en"/>
              </w:rPr>
              <w:t>Provide guidance as necessary to search for suppliers who can satisfy the requirements.</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Pr="005078B0" w:rsidRDefault="009A4F18" w:rsidP="009B61B1">
            <w:pPr>
              <w:rPr>
                <w:rFonts w:ascii="Arial" w:hAnsi="Arial"/>
                <w:sz w:val="20"/>
                <w:szCs w:val="20"/>
                <w:lang w:eastAsia="en-CA"/>
              </w:rPr>
            </w:pPr>
            <w:r>
              <w:rPr>
                <w:rFonts w:ascii="Arial" w:hAnsi="Arial" w:cs="Arial"/>
                <w:bCs/>
                <w:sz w:val="20"/>
                <w:szCs w:val="20"/>
                <w:lang w:val="en"/>
              </w:rPr>
              <w:t>Prepare Procurement Instrument</w:t>
            </w:r>
          </w:p>
        </w:tc>
        <w:tc>
          <w:tcPr>
            <w:tcW w:w="8156" w:type="dxa"/>
            <w:gridSpan w:val="4"/>
          </w:tcPr>
          <w:p w:rsidR="009A4F18" w:rsidRPr="005078B0" w:rsidRDefault="009A4F18" w:rsidP="009B61B1">
            <w:pPr>
              <w:rPr>
                <w:rFonts w:ascii="Arial" w:hAnsi="Arial" w:cs="Arial"/>
                <w:iCs/>
                <w:sz w:val="20"/>
                <w:lang w:val="en" w:eastAsia="en-CA"/>
              </w:rPr>
            </w:pPr>
            <w:r w:rsidRPr="005078B0">
              <w:rPr>
                <w:rFonts w:ascii="Arial" w:hAnsi="Arial" w:cs="Arial"/>
                <w:iCs/>
                <w:sz w:val="20"/>
                <w:lang w:val="en" w:eastAsia="en-CA"/>
              </w:rPr>
              <w:t>As needed for the ISTS Division, provide guidance for requests for quotation, requests for proposals, request for information or requests for tender may be advertised, or direct contact may be made with the suppliers.</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Pr="00F628EE" w:rsidRDefault="009A4F18" w:rsidP="009B61B1">
            <w:pPr>
              <w:rPr>
                <w:rFonts w:ascii="Arial" w:hAnsi="Arial" w:cs="Arial"/>
                <w:sz w:val="20"/>
                <w:szCs w:val="20"/>
                <w:lang w:eastAsia="en-CA"/>
              </w:rPr>
            </w:pPr>
            <w:r w:rsidRPr="00F628EE">
              <w:rPr>
                <w:rFonts w:ascii="Arial" w:hAnsi="Arial" w:cs="Arial"/>
                <w:sz w:val="20"/>
                <w:szCs w:val="20"/>
                <w:lang w:eastAsia="en-CA"/>
              </w:rPr>
              <w:t>Procure Resource</w:t>
            </w:r>
          </w:p>
        </w:tc>
        <w:tc>
          <w:tcPr>
            <w:tcW w:w="8156" w:type="dxa"/>
            <w:gridSpan w:val="4"/>
          </w:tcPr>
          <w:p w:rsidR="009A4F18" w:rsidRPr="00F628EE" w:rsidRDefault="009A4F18" w:rsidP="009B61B1">
            <w:pPr>
              <w:rPr>
                <w:rFonts w:ascii="Arial" w:hAnsi="Arial" w:cs="Arial"/>
                <w:sz w:val="20"/>
                <w:szCs w:val="20"/>
                <w:lang w:eastAsia="en-CA"/>
              </w:rPr>
            </w:pPr>
            <w:r w:rsidRPr="00F628EE">
              <w:rPr>
                <w:rFonts w:ascii="Arial" w:hAnsi="Arial" w:cs="Arial"/>
                <w:sz w:val="20"/>
                <w:szCs w:val="20"/>
                <w:lang w:eastAsia="en-CA"/>
              </w:rPr>
              <w:t>Procure new assets or services when not in inventory and negotiate / establish contracts with suppliers.</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Pr="005078B0" w:rsidRDefault="009A4F18" w:rsidP="009B61B1">
            <w:pPr>
              <w:rPr>
                <w:rFonts w:ascii="Arial" w:hAnsi="Arial" w:cs="Arial"/>
                <w:bCs/>
                <w:sz w:val="20"/>
                <w:szCs w:val="20"/>
                <w:lang w:val="en"/>
              </w:rPr>
            </w:pPr>
            <w:r>
              <w:rPr>
                <w:rFonts w:ascii="Arial" w:hAnsi="Arial" w:cs="Arial"/>
                <w:bCs/>
                <w:sz w:val="20"/>
                <w:szCs w:val="20"/>
                <w:lang w:val="en"/>
              </w:rPr>
              <w:t>Receive Good / Service</w:t>
            </w:r>
          </w:p>
        </w:tc>
        <w:tc>
          <w:tcPr>
            <w:tcW w:w="8156" w:type="dxa"/>
            <w:gridSpan w:val="4"/>
          </w:tcPr>
          <w:p w:rsidR="009A4F18" w:rsidRPr="005078B0" w:rsidRDefault="009A4F18" w:rsidP="009B61B1">
            <w:pPr>
              <w:rPr>
                <w:rFonts w:ascii="Arial" w:hAnsi="Arial"/>
                <w:iCs/>
                <w:sz w:val="20"/>
                <w:lang w:eastAsia="en-CA"/>
              </w:rPr>
            </w:pPr>
            <w:r w:rsidRPr="005078B0">
              <w:rPr>
                <w:rFonts w:ascii="Arial" w:hAnsi="Arial" w:cs="Arial"/>
                <w:sz w:val="20"/>
                <w:szCs w:val="20"/>
                <w:lang w:val="en"/>
              </w:rPr>
              <w:t>Shipment, delivery, and payment for the product or services are completed, based on contract terms</w:t>
            </w:r>
          </w:p>
        </w:tc>
      </w:tr>
      <w:tr w:rsidR="009A4F18" w:rsidRPr="0053258A" w:rsidTr="009B61B1">
        <w:tblPrEx>
          <w:tblCellMar>
            <w:top w:w="115" w:type="dxa"/>
            <w:left w:w="115" w:type="dxa"/>
            <w:bottom w:w="115" w:type="dxa"/>
            <w:right w:w="115" w:type="dxa"/>
          </w:tblCellMar>
        </w:tblPrEx>
        <w:trPr>
          <w:trHeight w:val="285"/>
        </w:trPr>
        <w:tc>
          <w:tcPr>
            <w:tcW w:w="1789" w:type="dxa"/>
            <w:gridSpan w:val="2"/>
          </w:tcPr>
          <w:p w:rsidR="009A4F18" w:rsidRPr="005078B0" w:rsidRDefault="009A4F18" w:rsidP="009B61B1">
            <w:pPr>
              <w:rPr>
                <w:rFonts w:ascii="Arial" w:hAnsi="Arial" w:cs="Arial"/>
                <w:bCs/>
                <w:sz w:val="20"/>
                <w:szCs w:val="20"/>
                <w:lang w:val="en"/>
              </w:rPr>
            </w:pPr>
            <w:r>
              <w:rPr>
                <w:rFonts w:ascii="Arial" w:hAnsi="Arial" w:cs="Arial"/>
                <w:bCs/>
                <w:sz w:val="20"/>
                <w:szCs w:val="20"/>
                <w:lang w:val="en"/>
              </w:rPr>
              <w:t xml:space="preserve">Manage Vendor / </w:t>
            </w:r>
            <w:r>
              <w:rPr>
                <w:rFonts w:ascii="Arial" w:hAnsi="Arial" w:cs="Arial"/>
                <w:bCs/>
                <w:sz w:val="20"/>
                <w:szCs w:val="20"/>
                <w:lang w:val="en"/>
              </w:rPr>
              <w:lastRenderedPageBreak/>
              <w:t>Supplier</w:t>
            </w:r>
          </w:p>
        </w:tc>
        <w:tc>
          <w:tcPr>
            <w:tcW w:w="8156" w:type="dxa"/>
            <w:gridSpan w:val="4"/>
          </w:tcPr>
          <w:p w:rsidR="009A4F18" w:rsidRPr="005078B0" w:rsidRDefault="009A4F18" w:rsidP="009B61B1">
            <w:pPr>
              <w:rPr>
                <w:rFonts w:ascii="Arial" w:hAnsi="Arial"/>
                <w:iCs/>
                <w:sz w:val="20"/>
                <w:lang w:eastAsia="en-CA"/>
              </w:rPr>
            </w:pPr>
            <w:r w:rsidRPr="005078B0">
              <w:rPr>
                <w:rFonts w:ascii="Arial" w:hAnsi="Arial" w:cs="Arial"/>
                <w:iCs/>
                <w:sz w:val="20"/>
                <w:szCs w:val="20"/>
                <w:lang w:eastAsia="en-CA"/>
              </w:rPr>
              <w:lastRenderedPageBreak/>
              <w:t xml:space="preserve">Constantly working with vendors to come to agreements that will mutually benefit both </w:t>
            </w:r>
            <w:r w:rsidRPr="005078B0">
              <w:rPr>
                <w:rFonts w:ascii="Arial" w:hAnsi="Arial" w:cs="Arial"/>
                <w:iCs/>
                <w:sz w:val="20"/>
                <w:szCs w:val="20"/>
                <w:lang w:eastAsia="en-CA"/>
              </w:rPr>
              <w:lastRenderedPageBreak/>
              <w:t>vendor and the Region of Peel.</w:t>
            </w:r>
          </w:p>
        </w:tc>
      </w:tr>
    </w:tbl>
    <w:p w:rsidR="009A4F18" w:rsidRDefault="009A4F18" w:rsidP="008C1A6F">
      <w:pPr>
        <w:jc w:val="center"/>
        <w:rPr>
          <w:b/>
          <w:sz w:val="28"/>
          <w:szCs w:val="28"/>
        </w:rPr>
      </w:pPr>
    </w:p>
    <w:p w:rsidR="009A4F18" w:rsidRDefault="009A4F18">
      <w:pPr>
        <w:rPr>
          <w:b/>
          <w:sz w:val="28"/>
          <w:szCs w:val="28"/>
        </w:rPr>
      </w:pPr>
      <w:r>
        <w:rPr>
          <w:b/>
          <w:sz w:val="28"/>
          <w:szCs w:val="28"/>
        </w:rPr>
        <w:br w:type="page"/>
      </w:r>
    </w:p>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53258A" w:rsidTr="009B61B1">
        <w:trPr>
          <w:cantSplit/>
          <w:trHeight w:val="454"/>
        </w:trPr>
        <w:tc>
          <w:tcPr>
            <w:tcW w:w="10620" w:type="dxa"/>
            <w:gridSpan w:val="5"/>
            <w:shd w:val="clear" w:color="auto" w:fill="E6E6E6"/>
            <w:vAlign w:val="center"/>
          </w:tcPr>
          <w:p w:rsidR="009A4F18" w:rsidRPr="0053258A" w:rsidRDefault="009A4F18" w:rsidP="009B61B1">
            <w:pPr>
              <w:pStyle w:val="Subtitle"/>
              <w:rPr>
                <w:rFonts w:cs="Arial"/>
              </w:rPr>
            </w:pPr>
            <w:r>
              <w:rPr>
                <w:rFonts w:cs="Arial"/>
                <w:iCs/>
                <w:lang w:val="en-CA"/>
              </w:rPr>
              <w:t>IT Project Management Standard Compliance Review Sub-</w:t>
            </w:r>
            <w:r w:rsidRPr="0053258A">
              <w:rPr>
                <w:rFonts w:cs="Arial"/>
              </w:rPr>
              <w:t>Service Profile</w:t>
            </w:r>
          </w:p>
        </w:tc>
      </w:tr>
      <w:tr w:rsidR="009A4F18" w:rsidRPr="00E55311" w:rsidTr="009B61B1">
        <w:trPr>
          <w:cantSplit/>
        </w:trPr>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Type:</w:t>
            </w:r>
          </w:p>
        </w:tc>
        <w:tc>
          <w:tcPr>
            <w:tcW w:w="8640" w:type="dxa"/>
            <w:gridSpan w:val="4"/>
          </w:tcPr>
          <w:p w:rsidR="009A4F18" w:rsidRPr="00E55311" w:rsidRDefault="009A4F18" w:rsidP="009B61B1">
            <w:pPr>
              <w:rPr>
                <w:rFonts w:ascii="Arial" w:hAnsi="Arial" w:cs="Arial"/>
                <w:color w:val="000000"/>
                <w:sz w:val="20"/>
              </w:rPr>
            </w:pPr>
            <w:r w:rsidRPr="00E55311">
              <w:rPr>
                <w:rFonts w:ascii="Arial" w:hAnsi="Arial" w:cs="Arial"/>
                <w:color w:val="000000"/>
                <w:sz w:val="20"/>
              </w:rPr>
              <w:fldChar w:fldCharType="begin">
                <w:ffData>
                  <w:name w:val=""/>
                  <w:enabled/>
                  <w:calcOnExit w:val="0"/>
                  <w:checkBox>
                    <w:size w:val="14"/>
                    <w:default w:val="0"/>
                  </w:checkBox>
                </w:ffData>
              </w:fldChar>
            </w:r>
            <w:r w:rsidRPr="00E55311">
              <w:rPr>
                <w:rFonts w:ascii="Arial" w:hAnsi="Arial" w:cs="Arial"/>
                <w:color w:val="000000"/>
                <w:sz w:val="20"/>
              </w:rPr>
              <w:instrText xml:space="preserve"> FORMCHECKBOX </w:instrText>
            </w:r>
            <w:r w:rsidRPr="00E55311">
              <w:rPr>
                <w:rFonts w:ascii="Arial" w:hAnsi="Arial" w:cs="Arial"/>
                <w:color w:val="000000"/>
                <w:sz w:val="20"/>
              </w:rPr>
            </w:r>
            <w:r w:rsidRPr="00E55311">
              <w:rPr>
                <w:rFonts w:ascii="Arial" w:hAnsi="Arial" w:cs="Arial"/>
                <w:color w:val="000000"/>
                <w:sz w:val="20"/>
              </w:rPr>
              <w:fldChar w:fldCharType="end"/>
            </w:r>
            <w:r w:rsidRPr="00E55311">
              <w:rPr>
                <w:rFonts w:ascii="Arial" w:hAnsi="Arial" w:cs="Arial"/>
                <w:color w:val="000000"/>
                <w:sz w:val="20"/>
              </w:rPr>
              <w:t xml:space="preserve"> </w:t>
            </w:r>
            <w:r w:rsidRPr="00E55311">
              <w:rPr>
                <w:rFonts w:ascii="Arial" w:hAnsi="Arial" w:cs="Arial"/>
                <w:b/>
                <w:bCs/>
                <w:sz w:val="20"/>
              </w:rPr>
              <w:t>External</w:t>
            </w:r>
          </w:p>
          <w:p w:rsidR="009A4F18" w:rsidRPr="00E55311" w:rsidRDefault="009A4F18" w:rsidP="009B61B1">
            <w:pPr>
              <w:rPr>
                <w:rFonts w:ascii="Arial" w:hAnsi="Arial" w:cs="Arial"/>
                <w:b/>
                <w:bCs/>
                <w:sz w:val="20"/>
              </w:rPr>
            </w:pPr>
            <w:r w:rsidRPr="00E55311">
              <w:rPr>
                <w:rFonts w:ascii="Arial" w:hAnsi="Arial" w:cs="Arial"/>
                <w:color w:val="000000"/>
                <w:sz w:val="20"/>
              </w:rPr>
              <w:fldChar w:fldCharType="begin">
                <w:ffData>
                  <w:name w:val=""/>
                  <w:enabled/>
                  <w:calcOnExit w:val="0"/>
                  <w:checkBox>
                    <w:size w:val="14"/>
                    <w:default w:val="1"/>
                  </w:checkBox>
                </w:ffData>
              </w:fldChar>
            </w:r>
            <w:r w:rsidRPr="00E55311">
              <w:rPr>
                <w:rFonts w:ascii="Arial" w:hAnsi="Arial" w:cs="Arial"/>
                <w:color w:val="000000"/>
                <w:sz w:val="20"/>
              </w:rPr>
              <w:instrText xml:space="preserve"> FORMCHECKBOX </w:instrText>
            </w:r>
            <w:r w:rsidRPr="00E55311">
              <w:rPr>
                <w:rFonts w:ascii="Arial" w:hAnsi="Arial" w:cs="Arial"/>
                <w:color w:val="000000"/>
                <w:sz w:val="20"/>
              </w:rPr>
            </w:r>
            <w:r w:rsidRPr="00E55311">
              <w:rPr>
                <w:rFonts w:ascii="Arial" w:hAnsi="Arial" w:cs="Arial"/>
                <w:color w:val="000000"/>
                <w:sz w:val="20"/>
              </w:rPr>
              <w:fldChar w:fldCharType="end"/>
            </w:r>
            <w:r w:rsidRPr="00E55311">
              <w:rPr>
                <w:rFonts w:ascii="Arial" w:hAnsi="Arial" w:cs="Arial"/>
                <w:color w:val="000000"/>
                <w:sz w:val="20"/>
              </w:rPr>
              <w:t xml:space="preserve"> </w:t>
            </w:r>
            <w:r w:rsidRPr="00E55311">
              <w:rPr>
                <w:rFonts w:ascii="Arial" w:hAnsi="Arial" w:cs="Arial"/>
                <w:b/>
                <w:bCs/>
                <w:sz w:val="20"/>
              </w:rPr>
              <w:t xml:space="preserve">Internal  </w:t>
            </w:r>
            <w:r w:rsidRPr="00E55311">
              <w:rPr>
                <w:rFonts w:ascii="Arial" w:hAnsi="Arial" w:cs="Arial"/>
                <w:color w:val="000000"/>
                <w:sz w:val="20"/>
              </w:rPr>
              <w:t xml:space="preserve"> </w:t>
            </w:r>
            <w:r w:rsidRPr="00E55311">
              <w:rPr>
                <w:rFonts w:ascii="Arial" w:hAnsi="Arial" w:cs="Arial"/>
                <w:color w:val="000000"/>
                <w:sz w:val="20"/>
              </w:rPr>
              <w:sym w:font="Wingdings" w:char="F0E0"/>
            </w:r>
            <w:r w:rsidRPr="00E55311">
              <w:rPr>
                <w:rFonts w:ascii="Arial" w:hAnsi="Arial" w:cs="Arial"/>
                <w:color w:val="000000"/>
                <w:sz w:val="20"/>
              </w:rPr>
              <w:t xml:space="preserve">    </w:t>
            </w:r>
            <w:r w:rsidRPr="00E55311">
              <w:rPr>
                <w:rFonts w:ascii="Arial" w:hAnsi="Arial" w:cs="Arial"/>
                <w:color w:val="000000"/>
                <w:sz w:val="20"/>
              </w:rPr>
              <w:fldChar w:fldCharType="begin">
                <w:ffData>
                  <w:name w:val=""/>
                  <w:enabled/>
                  <w:calcOnExit w:val="0"/>
                  <w:checkBox>
                    <w:size w:val="14"/>
                    <w:default w:val="0"/>
                  </w:checkBox>
                </w:ffData>
              </w:fldChar>
            </w:r>
            <w:r w:rsidRPr="00E55311">
              <w:rPr>
                <w:rFonts w:ascii="Arial" w:hAnsi="Arial" w:cs="Arial"/>
                <w:color w:val="000000"/>
                <w:sz w:val="20"/>
              </w:rPr>
              <w:instrText xml:space="preserve"> FORMCHECKBOX </w:instrText>
            </w:r>
            <w:r w:rsidRPr="00E55311">
              <w:rPr>
                <w:rFonts w:ascii="Arial" w:hAnsi="Arial" w:cs="Arial"/>
                <w:color w:val="000000"/>
                <w:sz w:val="20"/>
              </w:rPr>
            </w:r>
            <w:r w:rsidRPr="00E55311">
              <w:rPr>
                <w:rFonts w:ascii="Arial" w:hAnsi="Arial" w:cs="Arial"/>
                <w:color w:val="000000"/>
                <w:sz w:val="20"/>
              </w:rPr>
              <w:fldChar w:fldCharType="end"/>
            </w:r>
            <w:r w:rsidRPr="00E55311">
              <w:rPr>
                <w:rFonts w:ascii="Arial" w:hAnsi="Arial" w:cs="Arial"/>
                <w:color w:val="000000"/>
                <w:sz w:val="20"/>
              </w:rPr>
              <w:t xml:space="preserve"> </w:t>
            </w:r>
            <w:r w:rsidRPr="00E55311">
              <w:rPr>
                <w:rFonts w:ascii="Arial" w:hAnsi="Arial" w:cs="Arial"/>
                <w:b/>
                <w:bCs/>
                <w:sz w:val="20"/>
              </w:rPr>
              <w:t>External to ISTS</w:t>
            </w:r>
          </w:p>
          <w:p w:rsidR="009A4F18" w:rsidRPr="00E55311" w:rsidRDefault="009A4F18" w:rsidP="009B61B1">
            <w:pPr>
              <w:ind w:firstLine="1512"/>
              <w:rPr>
                <w:rFonts w:ascii="Arial" w:hAnsi="Arial" w:cs="Arial"/>
                <w:b/>
                <w:bCs/>
                <w:sz w:val="20"/>
              </w:rPr>
            </w:pPr>
            <w:r w:rsidRPr="00E55311">
              <w:rPr>
                <w:rFonts w:ascii="Arial" w:hAnsi="Arial" w:cs="Arial"/>
                <w:color w:val="000000"/>
                <w:sz w:val="20"/>
              </w:rPr>
              <w:fldChar w:fldCharType="begin">
                <w:ffData>
                  <w:name w:val=""/>
                  <w:enabled/>
                  <w:calcOnExit w:val="0"/>
                  <w:checkBox>
                    <w:size w:val="14"/>
                    <w:default w:val="1"/>
                  </w:checkBox>
                </w:ffData>
              </w:fldChar>
            </w:r>
            <w:r w:rsidRPr="00E55311">
              <w:rPr>
                <w:rFonts w:ascii="Arial" w:hAnsi="Arial" w:cs="Arial"/>
                <w:color w:val="000000"/>
                <w:sz w:val="20"/>
              </w:rPr>
              <w:instrText xml:space="preserve"> FORMCHECKBOX </w:instrText>
            </w:r>
            <w:r w:rsidRPr="00E55311">
              <w:rPr>
                <w:rFonts w:ascii="Arial" w:hAnsi="Arial" w:cs="Arial"/>
                <w:color w:val="000000"/>
                <w:sz w:val="20"/>
              </w:rPr>
            </w:r>
            <w:r w:rsidRPr="00E55311">
              <w:rPr>
                <w:rFonts w:ascii="Arial" w:hAnsi="Arial" w:cs="Arial"/>
                <w:color w:val="000000"/>
                <w:sz w:val="20"/>
              </w:rPr>
              <w:fldChar w:fldCharType="end"/>
            </w:r>
            <w:r w:rsidRPr="00E55311">
              <w:rPr>
                <w:rFonts w:ascii="Arial" w:hAnsi="Arial" w:cs="Arial"/>
                <w:color w:val="000000"/>
                <w:sz w:val="20"/>
              </w:rPr>
              <w:t xml:space="preserve"> </w:t>
            </w:r>
            <w:r w:rsidRPr="00E55311">
              <w:rPr>
                <w:rFonts w:ascii="Arial" w:hAnsi="Arial" w:cs="Arial"/>
                <w:b/>
                <w:bCs/>
                <w:sz w:val="20"/>
              </w:rPr>
              <w:t>Internal to ISTS</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 xml:space="preserve">Name: </w:t>
            </w:r>
          </w:p>
        </w:tc>
        <w:tc>
          <w:tcPr>
            <w:tcW w:w="8640" w:type="dxa"/>
            <w:gridSpan w:val="4"/>
          </w:tcPr>
          <w:p w:rsidR="009A4F18" w:rsidRPr="00E55311" w:rsidRDefault="009A4F18" w:rsidP="009B61B1">
            <w:pPr>
              <w:rPr>
                <w:rFonts w:ascii="Arial" w:hAnsi="Arial" w:cs="Arial"/>
                <w:i/>
                <w:iCs/>
                <w:sz w:val="20"/>
              </w:rPr>
            </w:pPr>
            <w:r w:rsidRPr="00E55311">
              <w:rPr>
                <w:rFonts w:ascii="Arial" w:hAnsi="Arial" w:cs="Arial"/>
                <w:i/>
                <w:iCs/>
                <w:sz w:val="20"/>
              </w:rPr>
              <w:t xml:space="preserve">IT Project Management </w:t>
            </w:r>
            <w:r>
              <w:rPr>
                <w:rFonts w:ascii="Arial" w:hAnsi="Arial" w:cs="Arial"/>
                <w:i/>
                <w:iCs/>
                <w:sz w:val="20"/>
              </w:rPr>
              <w:t xml:space="preserve">Standard Compliance Review </w:t>
            </w:r>
            <w:r w:rsidRPr="00E55311">
              <w:rPr>
                <w:rFonts w:ascii="Arial" w:hAnsi="Arial" w:cs="Arial"/>
                <w:i/>
                <w:iCs/>
                <w:sz w:val="20"/>
              </w:rPr>
              <w:t>Service</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Description:</w:t>
            </w:r>
          </w:p>
        </w:tc>
        <w:tc>
          <w:tcPr>
            <w:tcW w:w="8640" w:type="dxa"/>
            <w:gridSpan w:val="4"/>
          </w:tcPr>
          <w:p w:rsidR="009A4F18" w:rsidRPr="00E55311" w:rsidRDefault="009A4F18" w:rsidP="009B61B1">
            <w:pPr>
              <w:rPr>
                <w:rFonts w:ascii="Arial" w:hAnsi="Arial" w:cs="Arial"/>
                <w:i/>
                <w:iCs/>
                <w:sz w:val="20"/>
              </w:rPr>
            </w:pPr>
            <w:r w:rsidRPr="00E55311">
              <w:rPr>
                <w:rFonts w:ascii="Arial" w:hAnsi="Arial" w:cs="Arial"/>
                <w:i/>
                <w:iCs/>
                <w:sz w:val="20"/>
              </w:rPr>
              <w:t>Service through which IT projects are managed, adhering to a consistent approach and standards across ISTS</w:t>
            </w:r>
          </w:p>
        </w:tc>
      </w:tr>
      <w:tr w:rsidR="009A4F18" w:rsidRPr="00E55311" w:rsidTr="009B61B1">
        <w:trPr>
          <w:trHeight w:val="147"/>
        </w:trPr>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Output:</w:t>
            </w:r>
          </w:p>
        </w:tc>
        <w:tc>
          <w:tcPr>
            <w:tcW w:w="8640" w:type="dxa"/>
            <w:gridSpan w:val="4"/>
          </w:tcPr>
          <w:p w:rsidR="009A4F18" w:rsidRPr="00E55311" w:rsidRDefault="009A4F18" w:rsidP="009B61B1">
            <w:pPr>
              <w:rPr>
                <w:rFonts w:ascii="Arial" w:hAnsi="Arial" w:cs="Arial"/>
                <w:i/>
                <w:iCs/>
                <w:sz w:val="20"/>
                <w:szCs w:val="20"/>
              </w:rPr>
            </w:pPr>
            <w:r w:rsidRPr="00E55311">
              <w:rPr>
                <w:rFonts w:ascii="Arial" w:hAnsi="Arial" w:cs="Arial"/>
                <w:i/>
                <w:sz w:val="20"/>
                <w:szCs w:val="20"/>
                <w:lang w:eastAsia="en-CA"/>
              </w:rPr>
              <w:t>Consistently managed technology projects adhering to CPMM and IT Extension standards</w:t>
            </w:r>
          </w:p>
        </w:tc>
      </w:tr>
      <w:tr w:rsidR="009A4F18" w:rsidRPr="00E55311" w:rsidTr="009B61B1">
        <w:trPr>
          <w:trHeight w:val="143"/>
        </w:trPr>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Output Type:</w:t>
            </w:r>
          </w:p>
        </w:tc>
        <w:tc>
          <w:tcPr>
            <w:tcW w:w="8640" w:type="dxa"/>
            <w:gridSpan w:val="4"/>
          </w:tcPr>
          <w:p w:rsidR="009A4F18" w:rsidRPr="00E55311" w:rsidRDefault="009A4F18" w:rsidP="009B61B1">
            <w:pPr>
              <w:pStyle w:val="InfoBlue"/>
              <w:rPr>
                <w:rFonts w:cs="Arial"/>
                <w:iCs/>
                <w:color w:val="auto"/>
                <w:sz w:val="20"/>
              </w:rPr>
            </w:pPr>
            <w:r w:rsidRPr="00E55311">
              <w:rPr>
                <w:rFonts w:cs="Arial"/>
                <w:color w:val="auto"/>
                <w:sz w:val="20"/>
                <w:szCs w:val="20"/>
              </w:rPr>
              <w:t>RULE</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Service Owner:</w:t>
            </w:r>
          </w:p>
        </w:tc>
        <w:tc>
          <w:tcPr>
            <w:tcW w:w="8640" w:type="dxa"/>
            <w:gridSpan w:val="4"/>
          </w:tcPr>
          <w:p w:rsidR="009A4F18" w:rsidRPr="00E55311" w:rsidRDefault="009A4F18" w:rsidP="009B61B1">
            <w:pPr>
              <w:pStyle w:val="InfoBlue"/>
              <w:rPr>
                <w:rFonts w:cs="Arial"/>
                <w:iCs/>
                <w:color w:val="auto"/>
                <w:sz w:val="20"/>
              </w:rPr>
            </w:pPr>
            <w:r w:rsidRPr="00E55311">
              <w:rPr>
                <w:rFonts w:cs="Arial"/>
                <w:iCs/>
                <w:color w:val="auto"/>
                <w:sz w:val="20"/>
              </w:rPr>
              <w:t>Manager, Program Services</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Service Provider(s):</w:t>
            </w:r>
          </w:p>
        </w:tc>
        <w:tc>
          <w:tcPr>
            <w:tcW w:w="8640" w:type="dxa"/>
            <w:gridSpan w:val="4"/>
            <w:tcBorders>
              <w:bottom w:val="single" w:sz="4" w:space="0" w:color="auto"/>
            </w:tcBorders>
          </w:tcPr>
          <w:p w:rsidR="009A4F18" w:rsidRPr="00E55311" w:rsidRDefault="009A4F18" w:rsidP="009B61B1">
            <w:pPr>
              <w:pStyle w:val="InfoBlue"/>
              <w:rPr>
                <w:rFonts w:cs="Arial"/>
                <w:color w:val="auto"/>
                <w:sz w:val="20"/>
                <w:szCs w:val="20"/>
              </w:rPr>
            </w:pPr>
            <w:r w:rsidRPr="00E55311">
              <w:rPr>
                <w:rFonts w:cs="Arial"/>
                <w:iCs/>
                <w:color w:val="auto"/>
                <w:sz w:val="20"/>
              </w:rPr>
              <w:t>Project Management Team</w:t>
            </w:r>
          </w:p>
        </w:tc>
      </w:tr>
      <w:tr w:rsidR="009A4F18" w:rsidRPr="00E55311" w:rsidTr="009B61B1">
        <w:trPr>
          <w:cantSplit/>
          <w:trHeight w:val="111"/>
        </w:trPr>
        <w:tc>
          <w:tcPr>
            <w:tcW w:w="1980" w:type="dxa"/>
            <w:vMerge w:val="restart"/>
          </w:tcPr>
          <w:p w:rsidR="009A4F18" w:rsidRPr="00E55311" w:rsidRDefault="009A4F18" w:rsidP="009B61B1">
            <w:pPr>
              <w:rPr>
                <w:rFonts w:ascii="Arial" w:hAnsi="Arial" w:cs="Arial"/>
                <w:b/>
                <w:bCs/>
                <w:sz w:val="20"/>
              </w:rPr>
            </w:pPr>
            <w:r w:rsidRPr="00E55311">
              <w:rPr>
                <w:rFonts w:ascii="Arial" w:hAnsi="Arial" w:cs="Arial"/>
                <w:b/>
                <w:bCs/>
                <w:sz w:val="20"/>
              </w:rPr>
              <w:t>Client Group:</w:t>
            </w:r>
          </w:p>
        </w:tc>
        <w:tc>
          <w:tcPr>
            <w:tcW w:w="8640" w:type="dxa"/>
            <w:gridSpan w:val="4"/>
            <w:shd w:val="clear" w:color="auto" w:fill="E6E6E6"/>
          </w:tcPr>
          <w:p w:rsidR="009A4F18" w:rsidRPr="00E55311" w:rsidRDefault="009A4F18" w:rsidP="009B61B1">
            <w:pPr>
              <w:pStyle w:val="InfoBlue"/>
              <w:rPr>
                <w:rFonts w:cs="Arial"/>
                <w:b/>
                <w:bCs/>
                <w:i w:val="0"/>
                <w:color w:val="auto"/>
                <w:sz w:val="20"/>
              </w:rPr>
            </w:pPr>
            <w:r w:rsidRPr="00E55311">
              <w:rPr>
                <w:rFonts w:cs="Arial"/>
                <w:b/>
                <w:bCs/>
                <w:i w:val="0"/>
                <w:color w:val="auto"/>
                <w:sz w:val="20"/>
              </w:rPr>
              <w:t>Name:</w:t>
            </w:r>
          </w:p>
        </w:tc>
      </w:tr>
      <w:tr w:rsidR="009A4F18" w:rsidRPr="00E55311" w:rsidTr="009B61B1">
        <w:trPr>
          <w:cantSplit/>
          <w:trHeight w:val="111"/>
        </w:trPr>
        <w:tc>
          <w:tcPr>
            <w:tcW w:w="1980" w:type="dxa"/>
            <w:vMerge/>
          </w:tcPr>
          <w:p w:rsidR="009A4F18" w:rsidRPr="00E55311" w:rsidRDefault="009A4F18" w:rsidP="009B61B1">
            <w:pPr>
              <w:rPr>
                <w:rFonts w:ascii="Arial" w:hAnsi="Arial" w:cs="Arial"/>
                <w:b/>
                <w:bCs/>
                <w:sz w:val="20"/>
              </w:rPr>
            </w:pPr>
          </w:p>
        </w:tc>
        <w:tc>
          <w:tcPr>
            <w:tcW w:w="8640" w:type="dxa"/>
            <w:gridSpan w:val="4"/>
          </w:tcPr>
          <w:p w:rsidR="009A4F18" w:rsidRPr="00E55311" w:rsidRDefault="009A4F18" w:rsidP="009B61B1">
            <w:pPr>
              <w:pStyle w:val="InfoBlue"/>
              <w:rPr>
                <w:rFonts w:cs="Arial"/>
                <w:iCs/>
                <w:color w:val="auto"/>
                <w:sz w:val="20"/>
              </w:rPr>
            </w:pPr>
            <w:r w:rsidRPr="00E55311">
              <w:rPr>
                <w:rFonts w:cs="Arial"/>
                <w:iCs/>
                <w:color w:val="auto"/>
                <w:sz w:val="20"/>
              </w:rPr>
              <w:t>Internal ISTS Section</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Need(s) Addressed:</w:t>
            </w:r>
          </w:p>
        </w:tc>
        <w:tc>
          <w:tcPr>
            <w:tcW w:w="8640" w:type="dxa"/>
            <w:gridSpan w:val="4"/>
            <w:tcBorders>
              <w:bottom w:val="single" w:sz="4" w:space="0" w:color="auto"/>
            </w:tcBorders>
          </w:tcPr>
          <w:p w:rsidR="009A4F18" w:rsidRPr="00E55311" w:rsidRDefault="009A4F18" w:rsidP="009B61B1">
            <w:pPr>
              <w:pStyle w:val="InfoBlue"/>
              <w:rPr>
                <w:rFonts w:cs="Arial"/>
                <w:iCs/>
                <w:color w:val="auto"/>
                <w:sz w:val="20"/>
              </w:rPr>
            </w:pPr>
            <w:r w:rsidRPr="00E55311">
              <w:rPr>
                <w:rFonts w:cs="Arial"/>
                <w:bCs/>
                <w:iCs/>
                <w:color w:val="auto"/>
                <w:sz w:val="20"/>
              </w:rPr>
              <w:t xml:space="preserve">Projects completed </w:t>
            </w:r>
          </w:p>
        </w:tc>
      </w:tr>
      <w:tr w:rsidR="009A4F18" w:rsidRPr="00E55311" w:rsidTr="009B61B1">
        <w:tc>
          <w:tcPr>
            <w:tcW w:w="1980" w:type="dxa"/>
          </w:tcPr>
          <w:p w:rsidR="009A4F18" w:rsidRPr="00E55311" w:rsidRDefault="009A4F18" w:rsidP="009B61B1">
            <w:pPr>
              <w:rPr>
                <w:rFonts w:ascii="Arial" w:hAnsi="Arial" w:cs="Arial"/>
                <w:b/>
                <w:bCs/>
                <w:sz w:val="20"/>
              </w:rPr>
            </w:pPr>
            <w:r w:rsidRPr="00E55311">
              <w:rPr>
                <w:rFonts w:ascii="Arial" w:hAnsi="Arial" w:cs="Arial"/>
                <w:b/>
                <w:bCs/>
                <w:sz w:val="20"/>
              </w:rPr>
              <w:t>Value Proposition:</w:t>
            </w:r>
          </w:p>
        </w:tc>
        <w:tc>
          <w:tcPr>
            <w:tcW w:w="8640" w:type="dxa"/>
            <w:gridSpan w:val="4"/>
          </w:tcPr>
          <w:p w:rsidR="009A4F18" w:rsidRPr="00E55311" w:rsidRDefault="009A4F18" w:rsidP="009B61B1">
            <w:pPr>
              <w:pStyle w:val="InfoBlue"/>
              <w:rPr>
                <w:rFonts w:cs="Arial"/>
                <w:iCs/>
                <w:color w:val="auto"/>
                <w:sz w:val="20"/>
                <w:szCs w:val="20"/>
              </w:rPr>
            </w:pPr>
            <w:r w:rsidRPr="00E55311">
              <w:rPr>
                <w:rFonts w:cs="Arial"/>
                <w:iCs/>
                <w:color w:val="auto"/>
                <w:sz w:val="20"/>
                <w:szCs w:val="20"/>
              </w:rPr>
              <w:t>Effectively managed IT projects adhering to a consistent approach across ISTS</w:t>
            </w:r>
          </w:p>
        </w:tc>
      </w:tr>
      <w:tr w:rsidR="009A4F18" w:rsidRPr="00E55311" w:rsidTr="009B61B1">
        <w:trPr>
          <w:cantSplit/>
          <w:trHeight w:val="265"/>
        </w:trPr>
        <w:tc>
          <w:tcPr>
            <w:tcW w:w="1980" w:type="dxa"/>
            <w:vMerge w:val="restart"/>
          </w:tcPr>
          <w:p w:rsidR="009A4F18" w:rsidRPr="00E55311" w:rsidRDefault="009A4F18" w:rsidP="009B61B1">
            <w:pPr>
              <w:rPr>
                <w:rFonts w:ascii="Arial" w:hAnsi="Arial" w:cs="Arial"/>
                <w:b/>
                <w:sz w:val="20"/>
              </w:rPr>
            </w:pPr>
            <w:r w:rsidRPr="00E55311">
              <w:rPr>
                <w:rFonts w:ascii="Arial" w:hAnsi="Arial" w:cs="Arial"/>
                <w:b/>
                <w:sz w:val="20"/>
              </w:rPr>
              <w:t>Performance Measures:</w:t>
            </w:r>
          </w:p>
          <w:p w:rsidR="009A4F18" w:rsidRPr="00E55311" w:rsidRDefault="009A4F18" w:rsidP="009B61B1">
            <w:pPr>
              <w:rPr>
                <w:rFonts w:ascii="Arial" w:hAnsi="Arial" w:cs="Arial"/>
                <w:b/>
                <w:sz w:val="20"/>
              </w:rPr>
            </w:pPr>
          </w:p>
          <w:p w:rsidR="009A4F18" w:rsidRPr="00E55311" w:rsidRDefault="009A4F18" w:rsidP="009B61B1">
            <w:pPr>
              <w:rPr>
                <w:rFonts w:ascii="Arial" w:hAnsi="Arial" w:cs="Arial"/>
                <w:bCs/>
                <w:i/>
                <w:iCs/>
                <w:sz w:val="16"/>
              </w:rPr>
            </w:pPr>
            <w:r w:rsidRPr="00E55311">
              <w:rPr>
                <w:rFonts w:ascii="Arial" w:hAnsi="Arial" w:cs="Arial"/>
                <w:bCs/>
                <w:i/>
                <w:iCs/>
                <w:sz w:val="16"/>
              </w:rPr>
              <w:t xml:space="preserve">[Forms the basis of an </w:t>
            </w:r>
            <w:smartTag w:uri="urn:schemas-microsoft-com:office:smarttags" w:element="place">
              <w:r w:rsidRPr="00E55311">
                <w:rPr>
                  <w:rFonts w:ascii="Arial" w:hAnsi="Arial" w:cs="Arial"/>
                  <w:bCs/>
                  <w:i/>
                  <w:iCs/>
                  <w:sz w:val="16"/>
                </w:rPr>
                <w:t>SLA</w:t>
              </w:r>
            </w:smartTag>
            <w:r w:rsidRPr="00E55311">
              <w:rPr>
                <w:rFonts w:ascii="Arial" w:hAnsi="Arial" w:cs="Arial"/>
                <w:bCs/>
                <w:i/>
                <w:iCs/>
                <w:sz w:val="16"/>
              </w:rPr>
              <w:t xml:space="preserve"> with the clients]</w:t>
            </w:r>
          </w:p>
        </w:tc>
        <w:tc>
          <w:tcPr>
            <w:tcW w:w="2880" w:type="dxa"/>
            <w:gridSpan w:val="2"/>
            <w:shd w:val="clear" w:color="auto" w:fill="E6E6E6"/>
            <w:vAlign w:val="center"/>
          </w:tcPr>
          <w:p w:rsidR="009A4F18" w:rsidRPr="00E55311" w:rsidRDefault="009A4F18" w:rsidP="009B61B1">
            <w:pPr>
              <w:jc w:val="center"/>
              <w:rPr>
                <w:rFonts w:ascii="Arial" w:hAnsi="Arial" w:cs="Arial"/>
                <w:b/>
                <w:bCs/>
                <w:sz w:val="18"/>
                <w:szCs w:val="18"/>
              </w:rPr>
            </w:pPr>
            <w:r w:rsidRPr="00E55311">
              <w:rPr>
                <w:rFonts w:ascii="Arial" w:hAnsi="Arial" w:cs="Arial"/>
                <w:b/>
                <w:bCs/>
                <w:sz w:val="20"/>
              </w:rPr>
              <w:t>Efficiency</w:t>
            </w:r>
            <w:r w:rsidRPr="00E55311">
              <w:rPr>
                <w:rFonts w:ascii="Arial" w:hAnsi="Arial" w:cs="Arial"/>
                <w:b/>
                <w:bCs/>
                <w:sz w:val="20"/>
              </w:rPr>
              <w:fldChar w:fldCharType="begin"/>
            </w:r>
            <w:r w:rsidRPr="00E55311">
              <w:rPr>
                <w:rFonts w:ascii="Arial" w:hAnsi="Arial" w:cs="Arial"/>
                <w:b/>
                <w:bCs/>
                <w:sz w:val="20"/>
              </w:rPr>
              <w:instrText xml:space="preserve"> XE “efficiency” </w:instrText>
            </w:r>
            <w:r w:rsidRPr="00E55311">
              <w:rPr>
                <w:rFonts w:ascii="Arial" w:hAnsi="Arial" w:cs="Arial"/>
                <w:b/>
                <w:bCs/>
                <w:sz w:val="20"/>
              </w:rPr>
              <w:fldChar w:fldCharType="end"/>
            </w:r>
            <w:r w:rsidRPr="00E55311">
              <w:rPr>
                <w:rFonts w:ascii="Arial" w:hAnsi="Arial" w:cs="Arial"/>
                <w:b/>
                <w:bCs/>
                <w:sz w:val="20"/>
              </w:rPr>
              <w:t>:</w:t>
            </w:r>
          </w:p>
        </w:tc>
        <w:tc>
          <w:tcPr>
            <w:tcW w:w="2880" w:type="dxa"/>
            <w:shd w:val="clear" w:color="auto" w:fill="E6E6E6"/>
            <w:vAlign w:val="center"/>
          </w:tcPr>
          <w:p w:rsidR="009A4F18" w:rsidRPr="00E55311" w:rsidRDefault="009A4F18" w:rsidP="009B61B1">
            <w:pPr>
              <w:jc w:val="center"/>
              <w:rPr>
                <w:rFonts w:ascii="Arial" w:hAnsi="Arial" w:cs="Arial"/>
                <w:b/>
                <w:bCs/>
                <w:sz w:val="20"/>
              </w:rPr>
            </w:pPr>
            <w:r w:rsidRPr="00E55311">
              <w:rPr>
                <w:rFonts w:ascii="Arial" w:hAnsi="Arial" w:cs="Arial"/>
                <w:b/>
                <w:bCs/>
                <w:sz w:val="20"/>
              </w:rPr>
              <w:t>Quality:</w:t>
            </w:r>
          </w:p>
        </w:tc>
        <w:tc>
          <w:tcPr>
            <w:tcW w:w="2880" w:type="dxa"/>
            <w:shd w:val="clear" w:color="auto" w:fill="E6E6E6"/>
            <w:vAlign w:val="center"/>
          </w:tcPr>
          <w:p w:rsidR="009A4F18" w:rsidRPr="00E55311" w:rsidRDefault="009A4F18" w:rsidP="009B61B1">
            <w:pPr>
              <w:jc w:val="center"/>
              <w:rPr>
                <w:rFonts w:ascii="Arial" w:hAnsi="Arial" w:cs="Arial"/>
                <w:b/>
                <w:bCs/>
                <w:sz w:val="20"/>
              </w:rPr>
            </w:pPr>
            <w:r w:rsidRPr="00E55311">
              <w:rPr>
                <w:rFonts w:ascii="Arial" w:hAnsi="Arial" w:cs="Arial"/>
                <w:b/>
                <w:bCs/>
                <w:sz w:val="20"/>
              </w:rPr>
              <w:t>Effectiveness:</w:t>
            </w:r>
          </w:p>
        </w:tc>
      </w:tr>
      <w:tr w:rsidR="009A4F18" w:rsidRPr="00E55311" w:rsidTr="009B61B1">
        <w:trPr>
          <w:cantSplit/>
        </w:trPr>
        <w:tc>
          <w:tcPr>
            <w:tcW w:w="1980" w:type="dxa"/>
            <w:vMerge/>
          </w:tcPr>
          <w:p w:rsidR="009A4F18" w:rsidRPr="00E55311" w:rsidRDefault="009A4F18" w:rsidP="009B61B1">
            <w:pPr>
              <w:rPr>
                <w:rFonts w:ascii="Arial" w:hAnsi="Arial" w:cs="Arial"/>
                <w:b/>
                <w:sz w:val="20"/>
              </w:rPr>
            </w:pPr>
          </w:p>
        </w:tc>
        <w:tc>
          <w:tcPr>
            <w:tcW w:w="2880" w:type="dxa"/>
            <w:gridSpan w:val="2"/>
          </w:tcPr>
          <w:p w:rsidR="009A4F18" w:rsidRPr="0099459F" w:rsidRDefault="009A4F18" w:rsidP="009A4F18">
            <w:pPr>
              <w:pStyle w:val="Header"/>
              <w:numPr>
                <w:ilvl w:val="0"/>
                <w:numId w:val="3"/>
              </w:numPr>
              <w:tabs>
                <w:tab w:val="clear" w:pos="4320"/>
                <w:tab w:val="clear" w:pos="8640"/>
              </w:tabs>
              <w:spacing w:before="0"/>
              <w:rPr>
                <w:rFonts w:ascii="Arial" w:hAnsi="Arial" w:cs="Arial"/>
                <w:i/>
                <w:iCs/>
                <w:sz w:val="20"/>
              </w:rPr>
            </w:pPr>
            <w:r w:rsidRPr="00E55311">
              <w:rPr>
                <w:rFonts w:ascii="Arial" w:hAnsi="Arial" w:cs="Arial"/>
                <w:i/>
                <w:iCs/>
                <w:sz w:val="20"/>
              </w:rPr>
              <w:t>Average cost to review a project for compliance with standards</w:t>
            </w:r>
          </w:p>
          <w:p w:rsidR="009A4F18" w:rsidRPr="0099459F" w:rsidRDefault="009A4F18" w:rsidP="009A4F18">
            <w:pPr>
              <w:pStyle w:val="Header"/>
              <w:numPr>
                <w:ilvl w:val="0"/>
                <w:numId w:val="3"/>
              </w:numPr>
              <w:tabs>
                <w:tab w:val="clear" w:pos="4320"/>
                <w:tab w:val="clear" w:pos="8640"/>
              </w:tabs>
              <w:spacing w:before="0"/>
              <w:rPr>
                <w:rFonts w:ascii="Arial" w:hAnsi="Arial" w:cs="Arial"/>
                <w:i/>
                <w:iCs/>
                <w:sz w:val="20"/>
              </w:rPr>
            </w:pPr>
            <w:r w:rsidRPr="00E55311">
              <w:rPr>
                <w:rFonts w:ascii="Arial" w:hAnsi="Arial" w:cs="Arial"/>
                <w:i/>
                <w:iCs/>
                <w:sz w:val="20"/>
              </w:rPr>
              <w:t>Average effort to review a project for compliance with standards (person/hours)</w:t>
            </w:r>
          </w:p>
        </w:tc>
        <w:tc>
          <w:tcPr>
            <w:tcW w:w="2880" w:type="dxa"/>
          </w:tcPr>
          <w:p w:rsidR="009A4F18" w:rsidRPr="007D7117" w:rsidRDefault="009A4F18" w:rsidP="009A4F18">
            <w:pPr>
              <w:pStyle w:val="Header"/>
              <w:numPr>
                <w:ilvl w:val="0"/>
                <w:numId w:val="3"/>
              </w:numPr>
              <w:tabs>
                <w:tab w:val="clear" w:pos="4320"/>
                <w:tab w:val="clear" w:pos="8640"/>
              </w:tabs>
              <w:spacing w:before="0"/>
              <w:rPr>
                <w:rFonts w:ascii="Arial" w:hAnsi="Arial" w:cs="Arial"/>
                <w:i/>
                <w:lang w:eastAsia="en-CA"/>
              </w:rPr>
            </w:pPr>
            <w:r w:rsidRPr="00E55311">
              <w:rPr>
                <w:rFonts w:ascii="Arial" w:hAnsi="Arial" w:cs="Arial"/>
                <w:i/>
                <w:iCs/>
                <w:sz w:val="20"/>
              </w:rPr>
              <w:t>Stakeholder satisfaction on quality review process (</w:t>
            </w:r>
            <w:proofErr w:type="spellStart"/>
            <w:r w:rsidRPr="00E55311">
              <w:rPr>
                <w:rFonts w:ascii="Arial" w:hAnsi="Arial" w:cs="Arial"/>
                <w:i/>
                <w:iCs/>
                <w:sz w:val="20"/>
              </w:rPr>
              <w:t>surve</w:t>
            </w:r>
            <w:proofErr w:type="spellEnd"/>
            <w:r>
              <w:rPr>
                <w:rFonts w:ascii="Arial" w:hAnsi="Arial" w:cs="Arial"/>
                <w:i/>
                <w:iCs/>
                <w:sz w:val="20"/>
              </w:rPr>
              <w:t>)</w:t>
            </w:r>
          </w:p>
          <w:p w:rsidR="009A4F18" w:rsidRPr="007D7117" w:rsidRDefault="009A4F18" w:rsidP="009A4F18">
            <w:pPr>
              <w:pStyle w:val="Header"/>
              <w:numPr>
                <w:ilvl w:val="0"/>
                <w:numId w:val="3"/>
              </w:numPr>
              <w:tabs>
                <w:tab w:val="clear" w:pos="4320"/>
                <w:tab w:val="clear" w:pos="8640"/>
              </w:tabs>
              <w:spacing w:before="0"/>
              <w:rPr>
                <w:rFonts w:ascii="Arial" w:hAnsi="Arial" w:cs="Arial"/>
                <w:i/>
                <w:iCs/>
                <w:sz w:val="20"/>
              </w:rPr>
            </w:pPr>
            <w:r w:rsidRPr="00E55311">
              <w:rPr>
                <w:rFonts w:ascii="Arial" w:hAnsi="Arial" w:cs="Arial"/>
                <w:i/>
                <w:iCs/>
                <w:sz w:val="20"/>
              </w:rPr>
              <w:t xml:space="preserve">Quality reviews performed </w:t>
            </w:r>
            <w:proofErr w:type="spellStart"/>
            <w:r w:rsidRPr="00E55311">
              <w:rPr>
                <w:rFonts w:ascii="Arial" w:hAnsi="Arial" w:cs="Arial"/>
                <w:i/>
                <w:iCs/>
                <w:sz w:val="20"/>
              </w:rPr>
              <w:t>vs</w:t>
            </w:r>
            <w:proofErr w:type="spellEnd"/>
            <w:r w:rsidRPr="00E55311">
              <w:rPr>
                <w:rFonts w:ascii="Arial" w:hAnsi="Arial" w:cs="Arial"/>
                <w:i/>
                <w:iCs/>
                <w:sz w:val="20"/>
              </w:rPr>
              <w:t xml:space="preserve"> planned per year (percentage</w:t>
            </w:r>
            <w:r w:rsidRPr="007D7117">
              <w:rPr>
                <w:rFonts w:ascii="Arial" w:hAnsi="Arial" w:cs="Arial"/>
                <w:i/>
                <w:iCs/>
                <w:sz w:val="20"/>
              </w:rPr>
              <w:t>)</w:t>
            </w:r>
          </w:p>
        </w:tc>
        <w:tc>
          <w:tcPr>
            <w:tcW w:w="2880" w:type="dxa"/>
          </w:tcPr>
          <w:p w:rsidR="009A4F18" w:rsidRPr="0099459F" w:rsidRDefault="009A4F18" w:rsidP="009A4F18">
            <w:pPr>
              <w:pStyle w:val="Header"/>
              <w:numPr>
                <w:ilvl w:val="0"/>
                <w:numId w:val="3"/>
              </w:numPr>
              <w:tabs>
                <w:tab w:val="clear" w:pos="4320"/>
                <w:tab w:val="clear" w:pos="8640"/>
              </w:tabs>
              <w:spacing w:before="0"/>
              <w:rPr>
                <w:rFonts w:ascii="Arial" w:hAnsi="Arial" w:cs="Arial"/>
                <w:i/>
                <w:iCs/>
                <w:sz w:val="20"/>
              </w:rPr>
            </w:pPr>
            <w:r w:rsidRPr="0099459F">
              <w:rPr>
                <w:rFonts w:ascii="Arial" w:hAnsi="Arial" w:cs="Arial"/>
                <w:i/>
                <w:iCs/>
                <w:sz w:val="20"/>
              </w:rPr>
              <w:t>Average number of projects compliant with Project Management/CPMM standards for managed projects</w:t>
            </w:r>
          </w:p>
          <w:p w:rsidR="009A4F18" w:rsidRPr="00E55311" w:rsidRDefault="009A4F18" w:rsidP="009B61B1">
            <w:pPr>
              <w:rPr>
                <w:rFonts w:ascii="Arial" w:hAnsi="Arial" w:cs="Arial"/>
                <w:i/>
                <w:iCs/>
                <w:sz w:val="20"/>
              </w:rPr>
            </w:pPr>
          </w:p>
        </w:tc>
      </w:tr>
      <w:tr w:rsidR="009A4F18" w:rsidRPr="00E55311" w:rsidTr="009B61B1">
        <w:trPr>
          <w:cantSplit/>
          <w:trHeight w:val="175"/>
        </w:trPr>
        <w:tc>
          <w:tcPr>
            <w:tcW w:w="10620" w:type="dxa"/>
            <w:gridSpan w:val="5"/>
            <w:tcBorders>
              <w:bottom w:val="single" w:sz="4" w:space="0" w:color="auto"/>
            </w:tcBorders>
            <w:shd w:val="clear" w:color="auto" w:fill="E6E6E6"/>
          </w:tcPr>
          <w:p w:rsidR="009A4F18" w:rsidRPr="00E55311" w:rsidRDefault="009A4F18" w:rsidP="009B61B1">
            <w:pPr>
              <w:jc w:val="center"/>
              <w:rPr>
                <w:rFonts w:ascii="Arial" w:hAnsi="Arial" w:cs="Arial"/>
                <w:b/>
                <w:sz w:val="20"/>
              </w:rPr>
            </w:pPr>
            <w:r w:rsidRPr="00E55311">
              <w:rPr>
                <w:rFonts w:ascii="Arial" w:hAnsi="Arial" w:cs="Arial"/>
                <w:b/>
                <w:sz w:val="20"/>
              </w:rPr>
              <w:t>Processes:</w:t>
            </w:r>
          </w:p>
        </w:tc>
      </w:tr>
      <w:tr w:rsidR="009A4F18" w:rsidRPr="00E55311" w:rsidTr="009B61B1">
        <w:trPr>
          <w:cantSplit/>
          <w:trHeight w:val="175"/>
        </w:trPr>
        <w:tc>
          <w:tcPr>
            <w:tcW w:w="10620" w:type="dxa"/>
            <w:gridSpan w:val="5"/>
            <w:tcBorders>
              <w:bottom w:val="single" w:sz="4" w:space="0" w:color="auto"/>
            </w:tcBorders>
            <w:shd w:val="clear" w:color="auto" w:fill="E6E6E6"/>
          </w:tcPr>
          <w:p w:rsidR="009A4F18" w:rsidRPr="00E55311" w:rsidRDefault="009A4F18" w:rsidP="009B61B1">
            <w:pPr>
              <w:rPr>
                <w:rFonts w:ascii="Arial" w:hAnsi="Arial" w:cs="Arial"/>
                <w:b/>
                <w:sz w:val="20"/>
              </w:rPr>
            </w:pPr>
            <w:r w:rsidRPr="00E55311">
              <w:rPr>
                <w:rFonts w:ascii="Arial" w:hAnsi="Arial" w:cs="Arial"/>
                <w:b/>
                <w:sz w:val="20"/>
              </w:rPr>
              <w:t>Planning Processes:</w:t>
            </w:r>
          </w:p>
          <w:p w:rsidR="009A4F18" w:rsidRPr="00E55311" w:rsidRDefault="009A4F18" w:rsidP="009B61B1">
            <w:pPr>
              <w:rPr>
                <w:rFonts w:ascii="Arial" w:hAnsi="Arial" w:cs="Arial"/>
                <w:b/>
                <w:sz w:val="20"/>
              </w:rPr>
            </w:pPr>
          </w:p>
        </w:tc>
      </w:tr>
      <w:tr w:rsidR="009A4F18" w:rsidRPr="00E55311" w:rsidTr="009B61B1">
        <w:trPr>
          <w:cantSplit/>
        </w:trPr>
        <w:tc>
          <w:tcPr>
            <w:tcW w:w="2700" w:type="dxa"/>
            <w:gridSpan w:val="2"/>
            <w:shd w:val="clear" w:color="auto" w:fill="E6E6E6"/>
          </w:tcPr>
          <w:p w:rsidR="009A4F18" w:rsidRPr="00E55311" w:rsidRDefault="009A4F18" w:rsidP="009B61B1">
            <w:pPr>
              <w:rPr>
                <w:rFonts w:ascii="Arial" w:hAnsi="Arial" w:cs="Arial"/>
                <w:b/>
                <w:sz w:val="20"/>
              </w:rPr>
            </w:pPr>
            <w:r w:rsidRPr="00E55311">
              <w:rPr>
                <w:rFonts w:ascii="Arial" w:hAnsi="Arial" w:cs="Arial"/>
                <w:b/>
                <w:sz w:val="20"/>
              </w:rPr>
              <w:lastRenderedPageBreak/>
              <w:t>Name</w:t>
            </w:r>
          </w:p>
        </w:tc>
        <w:tc>
          <w:tcPr>
            <w:tcW w:w="7920" w:type="dxa"/>
            <w:gridSpan w:val="3"/>
            <w:shd w:val="clear" w:color="auto" w:fill="E6E6E6"/>
          </w:tcPr>
          <w:p w:rsidR="009A4F18" w:rsidRPr="00E55311" w:rsidRDefault="009A4F18" w:rsidP="009B61B1">
            <w:pPr>
              <w:rPr>
                <w:rFonts w:ascii="Arial" w:hAnsi="Arial" w:cs="Arial"/>
                <w:b/>
                <w:sz w:val="20"/>
              </w:rPr>
            </w:pPr>
            <w:r w:rsidRPr="00E55311">
              <w:rPr>
                <w:rFonts w:ascii="Arial" w:hAnsi="Arial" w:cs="Arial"/>
                <w:b/>
                <w:sz w:val="20"/>
              </w:rPr>
              <w:t>Description</w:t>
            </w:r>
          </w:p>
        </w:tc>
      </w:tr>
      <w:tr w:rsidR="009A4F18" w:rsidRPr="00E55311" w:rsidTr="009B61B1">
        <w:trPr>
          <w:cantSplit/>
        </w:trPr>
        <w:tc>
          <w:tcPr>
            <w:tcW w:w="2700" w:type="dxa"/>
            <w:gridSpan w:val="2"/>
          </w:tcPr>
          <w:p w:rsidR="009A4F18" w:rsidRPr="00E55311" w:rsidRDefault="009A4F18" w:rsidP="009B61B1">
            <w:pPr>
              <w:pStyle w:val="InfoBlue"/>
              <w:rPr>
                <w:rFonts w:cs="Arial"/>
                <w:color w:val="auto"/>
              </w:rPr>
            </w:pPr>
          </w:p>
          <w:p w:rsidR="009A4F18" w:rsidRPr="00E55311" w:rsidRDefault="009A4F18" w:rsidP="009B61B1">
            <w:pPr>
              <w:rPr>
                <w:rFonts w:ascii="Arial" w:hAnsi="Arial" w:cs="Arial"/>
                <w:lang w:eastAsia="en-CA"/>
              </w:rPr>
            </w:pPr>
          </w:p>
          <w:p w:rsidR="009A4F18" w:rsidRPr="00E55311" w:rsidRDefault="009A4F18" w:rsidP="009B61B1">
            <w:pPr>
              <w:rPr>
                <w:rFonts w:ascii="Arial" w:hAnsi="Arial" w:cs="Arial"/>
                <w:lang w:eastAsia="en-CA"/>
              </w:rPr>
            </w:pPr>
          </w:p>
        </w:tc>
        <w:tc>
          <w:tcPr>
            <w:tcW w:w="7920" w:type="dxa"/>
            <w:gridSpan w:val="3"/>
          </w:tcPr>
          <w:p w:rsidR="009A4F18" w:rsidRPr="00E55311" w:rsidRDefault="009A4F18" w:rsidP="009B61B1">
            <w:pPr>
              <w:rPr>
                <w:rFonts w:ascii="Arial" w:hAnsi="Arial" w:cs="Arial"/>
                <w:i/>
                <w:iCs/>
                <w:sz w:val="20"/>
                <w:lang w:eastAsia="en-CA"/>
              </w:rPr>
            </w:pPr>
          </w:p>
          <w:p w:rsidR="009A4F18" w:rsidRPr="00E55311" w:rsidRDefault="009A4F18" w:rsidP="009B61B1">
            <w:pPr>
              <w:rPr>
                <w:rFonts w:ascii="Arial" w:hAnsi="Arial" w:cs="Arial"/>
                <w:i/>
                <w:iCs/>
                <w:sz w:val="20"/>
                <w:lang w:eastAsia="en-CA"/>
              </w:rPr>
            </w:pPr>
          </w:p>
        </w:tc>
      </w:tr>
      <w:tr w:rsidR="009A4F18" w:rsidRPr="00E55311" w:rsidTr="009B61B1">
        <w:trPr>
          <w:cantSplit/>
          <w:trHeight w:val="175"/>
        </w:trPr>
        <w:tc>
          <w:tcPr>
            <w:tcW w:w="10620" w:type="dxa"/>
            <w:gridSpan w:val="5"/>
            <w:tcBorders>
              <w:bottom w:val="single" w:sz="4" w:space="0" w:color="auto"/>
            </w:tcBorders>
            <w:shd w:val="clear" w:color="auto" w:fill="E6E6E6"/>
          </w:tcPr>
          <w:p w:rsidR="009A4F18" w:rsidRPr="00E55311" w:rsidRDefault="009A4F18" w:rsidP="009B61B1">
            <w:pPr>
              <w:rPr>
                <w:rFonts w:ascii="Arial" w:hAnsi="Arial" w:cs="Arial"/>
                <w:b/>
                <w:sz w:val="20"/>
              </w:rPr>
            </w:pPr>
            <w:r w:rsidRPr="00E55311">
              <w:rPr>
                <w:rFonts w:ascii="Arial" w:hAnsi="Arial" w:cs="Arial"/>
                <w:b/>
                <w:bCs/>
                <w:sz w:val="20"/>
                <w:lang w:val="en-US"/>
              </w:rPr>
              <w:t xml:space="preserve">Provisioning / </w:t>
            </w:r>
            <w:smartTag w:uri="urn:schemas-microsoft-com:office:smarttags" w:element="place">
              <w:smartTag w:uri="urn:schemas-microsoft-com:office:smarttags" w:element="PlaceName">
                <w:r w:rsidRPr="00E55311">
                  <w:rPr>
                    <w:rFonts w:ascii="Arial" w:hAnsi="Arial" w:cs="Arial"/>
                    <w:b/>
                    <w:bCs/>
                    <w:sz w:val="20"/>
                    <w:lang w:val="en-US"/>
                  </w:rPr>
                  <w:t>Capacity</w:t>
                </w:r>
              </w:smartTag>
              <w:r w:rsidRPr="00E55311">
                <w:rPr>
                  <w:rFonts w:ascii="Arial" w:hAnsi="Arial" w:cs="Arial"/>
                  <w:b/>
                  <w:bCs/>
                  <w:sz w:val="20"/>
                  <w:lang w:val="en-US"/>
                </w:rPr>
                <w:t xml:space="preserve"> </w:t>
              </w:r>
              <w:smartTag w:uri="urn:schemas-microsoft-com:office:smarttags" w:element="PlaceType">
                <w:r w:rsidRPr="00E55311">
                  <w:rPr>
                    <w:rFonts w:ascii="Arial" w:hAnsi="Arial" w:cs="Arial"/>
                    <w:b/>
                    <w:bCs/>
                    <w:sz w:val="20"/>
                    <w:lang w:val="en-US"/>
                  </w:rPr>
                  <w:t>Building</w:t>
                </w:r>
              </w:smartTag>
            </w:smartTag>
            <w:r w:rsidRPr="00E55311">
              <w:rPr>
                <w:rFonts w:ascii="Arial" w:hAnsi="Arial" w:cs="Arial"/>
                <w:b/>
                <w:bCs/>
                <w:sz w:val="20"/>
                <w:lang w:val="en-US"/>
              </w:rPr>
              <w:t xml:space="preserve"> Processes</w:t>
            </w:r>
            <w:r w:rsidRPr="00E55311">
              <w:rPr>
                <w:rFonts w:ascii="Arial" w:hAnsi="Arial" w:cs="Arial"/>
                <w:b/>
                <w:sz w:val="20"/>
              </w:rPr>
              <w:t>:</w:t>
            </w:r>
          </w:p>
          <w:p w:rsidR="009A4F18" w:rsidRPr="00E55311" w:rsidRDefault="009A4F18" w:rsidP="009B61B1">
            <w:pPr>
              <w:rPr>
                <w:rFonts w:ascii="Arial" w:hAnsi="Arial" w:cs="Arial"/>
                <w:b/>
                <w:sz w:val="20"/>
              </w:rPr>
            </w:pPr>
          </w:p>
        </w:tc>
      </w:tr>
      <w:tr w:rsidR="009A4F18" w:rsidRPr="00E55311" w:rsidTr="009B61B1">
        <w:trPr>
          <w:cantSplit/>
        </w:trPr>
        <w:tc>
          <w:tcPr>
            <w:tcW w:w="2700" w:type="dxa"/>
            <w:gridSpan w:val="2"/>
            <w:shd w:val="clear" w:color="auto" w:fill="E6E6E6"/>
          </w:tcPr>
          <w:p w:rsidR="009A4F18" w:rsidRPr="00E55311" w:rsidRDefault="009A4F18" w:rsidP="009B61B1">
            <w:pPr>
              <w:rPr>
                <w:rFonts w:ascii="Arial" w:hAnsi="Arial" w:cs="Arial"/>
                <w:b/>
                <w:sz w:val="20"/>
              </w:rPr>
            </w:pPr>
            <w:r w:rsidRPr="00E55311">
              <w:rPr>
                <w:rFonts w:ascii="Arial" w:hAnsi="Arial" w:cs="Arial"/>
                <w:b/>
                <w:sz w:val="20"/>
              </w:rPr>
              <w:t>Name</w:t>
            </w:r>
          </w:p>
        </w:tc>
        <w:tc>
          <w:tcPr>
            <w:tcW w:w="7920" w:type="dxa"/>
            <w:gridSpan w:val="3"/>
            <w:shd w:val="clear" w:color="auto" w:fill="E6E6E6"/>
          </w:tcPr>
          <w:p w:rsidR="009A4F18" w:rsidRPr="00E55311" w:rsidRDefault="009A4F18" w:rsidP="009B61B1">
            <w:pPr>
              <w:rPr>
                <w:rFonts w:ascii="Arial" w:hAnsi="Arial" w:cs="Arial"/>
                <w:b/>
                <w:sz w:val="20"/>
              </w:rPr>
            </w:pPr>
            <w:r w:rsidRPr="00E55311">
              <w:rPr>
                <w:rFonts w:ascii="Arial" w:hAnsi="Arial" w:cs="Arial"/>
                <w:b/>
                <w:sz w:val="20"/>
              </w:rPr>
              <w:t>Description</w:t>
            </w:r>
          </w:p>
        </w:tc>
      </w:tr>
      <w:tr w:rsidR="009A4F18" w:rsidRPr="00E55311" w:rsidTr="009B61B1">
        <w:trPr>
          <w:cantSplit/>
        </w:trPr>
        <w:tc>
          <w:tcPr>
            <w:tcW w:w="2700" w:type="dxa"/>
            <w:gridSpan w:val="2"/>
          </w:tcPr>
          <w:p w:rsidR="009A4F18" w:rsidRPr="00E55311" w:rsidRDefault="009A4F18" w:rsidP="009B61B1">
            <w:pPr>
              <w:pStyle w:val="InfoBlue"/>
              <w:rPr>
                <w:rFonts w:cs="Arial"/>
                <w:color w:val="auto"/>
              </w:rPr>
            </w:pPr>
          </w:p>
          <w:p w:rsidR="009A4F18" w:rsidRPr="00E55311" w:rsidRDefault="009A4F18" w:rsidP="009B61B1">
            <w:pPr>
              <w:rPr>
                <w:rFonts w:ascii="Arial" w:hAnsi="Arial" w:cs="Arial"/>
                <w:lang w:eastAsia="en-CA"/>
              </w:rPr>
            </w:pPr>
          </w:p>
          <w:p w:rsidR="009A4F18" w:rsidRPr="00E55311" w:rsidRDefault="009A4F18" w:rsidP="009B61B1">
            <w:pPr>
              <w:rPr>
                <w:rFonts w:ascii="Arial" w:hAnsi="Arial" w:cs="Arial"/>
                <w:lang w:eastAsia="en-CA"/>
              </w:rPr>
            </w:pPr>
          </w:p>
        </w:tc>
        <w:tc>
          <w:tcPr>
            <w:tcW w:w="7920" w:type="dxa"/>
            <w:gridSpan w:val="3"/>
          </w:tcPr>
          <w:p w:rsidR="009A4F18" w:rsidRPr="00E55311" w:rsidRDefault="009A4F18" w:rsidP="009B61B1">
            <w:pPr>
              <w:rPr>
                <w:rFonts w:ascii="Arial" w:hAnsi="Arial" w:cs="Arial"/>
                <w:i/>
                <w:iCs/>
                <w:sz w:val="20"/>
                <w:lang w:eastAsia="en-CA"/>
              </w:rPr>
            </w:pPr>
          </w:p>
          <w:p w:rsidR="009A4F18" w:rsidRPr="00E55311" w:rsidRDefault="009A4F18" w:rsidP="009B61B1">
            <w:pPr>
              <w:rPr>
                <w:rFonts w:ascii="Arial" w:hAnsi="Arial" w:cs="Arial"/>
                <w:i/>
                <w:iCs/>
                <w:sz w:val="20"/>
                <w:lang w:eastAsia="en-CA"/>
              </w:rPr>
            </w:pPr>
          </w:p>
        </w:tc>
      </w:tr>
      <w:tr w:rsidR="009A4F18" w:rsidRPr="00E55311" w:rsidTr="009B61B1">
        <w:trPr>
          <w:cantSplit/>
          <w:trHeight w:val="175"/>
        </w:trPr>
        <w:tc>
          <w:tcPr>
            <w:tcW w:w="10620" w:type="dxa"/>
            <w:gridSpan w:val="5"/>
            <w:tcBorders>
              <w:bottom w:val="single" w:sz="4" w:space="0" w:color="auto"/>
            </w:tcBorders>
            <w:shd w:val="clear" w:color="auto" w:fill="E6E6E6"/>
          </w:tcPr>
          <w:p w:rsidR="009A4F18" w:rsidRPr="00E55311" w:rsidRDefault="009A4F18" w:rsidP="009B61B1">
            <w:pPr>
              <w:rPr>
                <w:rFonts w:ascii="Arial" w:hAnsi="Arial" w:cs="Arial"/>
                <w:b/>
                <w:sz w:val="20"/>
                <w:lang w:val="en-US"/>
              </w:rPr>
            </w:pPr>
            <w:r w:rsidRPr="00E55311">
              <w:rPr>
                <w:rFonts w:ascii="Arial" w:hAnsi="Arial" w:cs="Arial"/>
                <w:b/>
                <w:bCs/>
                <w:sz w:val="20"/>
                <w:lang w:val="en-US"/>
              </w:rPr>
              <w:t>Monitoring / Decommissioning Processes</w:t>
            </w:r>
            <w:r w:rsidRPr="00E55311">
              <w:rPr>
                <w:rFonts w:ascii="Arial" w:hAnsi="Arial" w:cs="Arial"/>
                <w:b/>
                <w:sz w:val="20"/>
                <w:lang w:val="en-US"/>
              </w:rPr>
              <w:t>:</w:t>
            </w:r>
          </w:p>
          <w:p w:rsidR="009A4F18" w:rsidRPr="00E55311" w:rsidRDefault="009A4F18" w:rsidP="009B61B1">
            <w:pPr>
              <w:rPr>
                <w:rFonts w:ascii="Arial" w:hAnsi="Arial" w:cs="Arial"/>
                <w:b/>
                <w:sz w:val="20"/>
              </w:rPr>
            </w:pPr>
          </w:p>
        </w:tc>
      </w:tr>
      <w:tr w:rsidR="009A4F18" w:rsidRPr="00E55311" w:rsidTr="009B61B1">
        <w:trPr>
          <w:cantSplit/>
        </w:trPr>
        <w:tc>
          <w:tcPr>
            <w:tcW w:w="2700" w:type="dxa"/>
            <w:gridSpan w:val="2"/>
            <w:shd w:val="clear" w:color="auto" w:fill="E6E6E6"/>
          </w:tcPr>
          <w:p w:rsidR="009A4F18" w:rsidRPr="00E55311" w:rsidRDefault="009A4F18" w:rsidP="009B61B1">
            <w:pPr>
              <w:rPr>
                <w:rFonts w:ascii="Arial" w:hAnsi="Arial" w:cs="Arial"/>
                <w:b/>
                <w:sz w:val="20"/>
              </w:rPr>
            </w:pPr>
            <w:r w:rsidRPr="00E55311">
              <w:rPr>
                <w:rFonts w:ascii="Arial" w:hAnsi="Arial" w:cs="Arial"/>
                <w:b/>
                <w:sz w:val="20"/>
              </w:rPr>
              <w:t>Name</w:t>
            </w:r>
          </w:p>
        </w:tc>
        <w:tc>
          <w:tcPr>
            <w:tcW w:w="7920" w:type="dxa"/>
            <w:gridSpan w:val="3"/>
            <w:shd w:val="clear" w:color="auto" w:fill="E6E6E6"/>
          </w:tcPr>
          <w:p w:rsidR="009A4F18" w:rsidRPr="00E55311" w:rsidRDefault="009A4F18" w:rsidP="009B61B1">
            <w:pPr>
              <w:rPr>
                <w:rFonts w:ascii="Arial" w:hAnsi="Arial" w:cs="Arial"/>
                <w:b/>
                <w:sz w:val="20"/>
              </w:rPr>
            </w:pPr>
            <w:r w:rsidRPr="00E55311">
              <w:rPr>
                <w:rFonts w:ascii="Arial" w:hAnsi="Arial" w:cs="Arial"/>
                <w:b/>
                <w:sz w:val="20"/>
              </w:rPr>
              <w:t>Description</w:t>
            </w:r>
          </w:p>
        </w:tc>
      </w:tr>
      <w:tr w:rsidR="009A4F18" w:rsidRPr="00E55311" w:rsidTr="009B61B1">
        <w:trPr>
          <w:cantSplit/>
        </w:trPr>
        <w:tc>
          <w:tcPr>
            <w:tcW w:w="2700" w:type="dxa"/>
            <w:gridSpan w:val="2"/>
          </w:tcPr>
          <w:p w:rsidR="009A4F18" w:rsidRPr="00E55311" w:rsidRDefault="009A4F18" w:rsidP="009B61B1">
            <w:pPr>
              <w:pStyle w:val="InfoBlue"/>
              <w:rPr>
                <w:rFonts w:cs="Arial"/>
                <w:color w:val="auto"/>
              </w:rPr>
            </w:pPr>
          </w:p>
          <w:p w:rsidR="009A4F18" w:rsidRPr="00E55311" w:rsidRDefault="009A4F18" w:rsidP="009B61B1">
            <w:pPr>
              <w:rPr>
                <w:rFonts w:ascii="Arial" w:hAnsi="Arial" w:cs="Arial"/>
                <w:lang w:eastAsia="en-CA"/>
              </w:rPr>
            </w:pPr>
          </w:p>
          <w:p w:rsidR="009A4F18" w:rsidRPr="00E55311" w:rsidRDefault="009A4F18" w:rsidP="009B61B1">
            <w:pPr>
              <w:rPr>
                <w:rFonts w:ascii="Arial" w:hAnsi="Arial" w:cs="Arial"/>
                <w:lang w:eastAsia="en-CA"/>
              </w:rPr>
            </w:pPr>
          </w:p>
        </w:tc>
        <w:tc>
          <w:tcPr>
            <w:tcW w:w="7920" w:type="dxa"/>
            <w:gridSpan w:val="3"/>
          </w:tcPr>
          <w:p w:rsidR="009A4F18" w:rsidRPr="00E55311" w:rsidRDefault="009A4F18" w:rsidP="009B61B1">
            <w:pPr>
              <w:rPr>
                <w:rFonts w:ascii="Arial" w:hAnsi="Arial" w:cs="Arial"/>
                <w:i/>
                <w:iCs/>
                <w:sz w:val="20"/>
                <w:lang w:eastAsia="en-CA"/>
              </w:rPr>
            </w:pPr>
          </w:p>
          <w:p w:rsidR="009A4F18" w:rsidRPr="00E55311" w:rsidRDefault="009A4F18" w:rsidP="009B61B1">
            <w:pPr>
              <w:rPr>
                <w:rFonts w:ascii="Arial" w:hAnsi="Arial" w:cs="Arial"/>
                <w:i/>
                <w:iCs/>
                <w:sz w:val="20"/>
                <w:lang w:eastAsia="en-CA"/>
              </w:rPr>
            </w:pPr>
          </w:p>
        </w:tc>
      </w:tr>
      <w:tr w:rsidR="009A4F18" w:rsidRPr="00E55311" w:rsidTr="009B61B1">
        <w:trPr>
          <w:cantSplit/>
          <w:trHeight w:val="175"/>
        </w:trPr>
        <w:tc>
          <w:tcPr>
            <w:tcW w:w="10620" w:type="dxa"/>
            <w:gridSpan w:val="5"/>
            <w:tcBorders>
              <w:bottom w:val="single" w:sz="4" w:space="0" w:color="auto"/>
            </w:tcBorders>
            <w:shd w:val="clear" w:color="auto" w:fill="E6E6E6"/>
          </w:tcPr>
          <w:p w:rsidR="009A4F18" w:rsidRPr="00E55311" w:rsidRDefault="009A4F18" w:rsidP="009B61B1">
            <w:pPr>
              <w:rPr>
                <w:rFonts w:ascii="Arial" w:hAnsi="Arial" w:cs="Arial"/>
                <w:b/>
                <w:sz w:val="20"/>
              </w:rPr>
            </w:pPr>
            <w:r w:rsidRPr="00E55311">
              <w:rPr>
                <w:rFonts w:ascii="Arial" w:hAnsi="Arial" w:cs="Arial"/>
                <w:b/>
                <w:sz w:val="20"/>
              </w:rPr>
              <w:t>Service Delivery Processes:</w:t>
            </w:r>
          </w:p>
        </w:tc>
      </w:tr>
      <w:tr w:rsidR="009A4F18" w:rsidRPr="00E55311" w:rsidTr="009B61B1">
        <w:trPr>
          <w:cantSplit/>
        </w:trPr>
        <w:tc>
          <w:tcPr>
            <w:tcW w:w="2700" w:type="dxa"/>
            <w:gridSpan w:val="2"/>
            <w:shd w:val="clear" w:color="auto" w:fill="E6E6E6"/>
          </w:tcPr>
          <w:p w:rsidR="009A4F18" w:rsidRPr="00E55311" w:rsidRDefault="009A4F18" w:rsidP="009B61B1">
            <w:pPr>
              <w:rPr>
                <w:rFonts w:ascii="Arial" w:hAnsi="Arial" w:cs="Arial"/>
                <w:b/>
                <w:sz w:val="20"/>
              </w:rPr>
            </w:pPr>
            <w:r w:rsidRPr="00E55311">
              <w:rPr>
                <w:rFonts w:ascii="Arial" w:hAnsi="Arial" w:cs="Arial"/>
                <w:b/>
                <w:sz w:val="20"/>
              </w:rPr>
              <w:t>Name</w:t>
            </w:r>
          </w:p>
        </w:tc>
        <w:tc>
          <w:tcPr>
            <w:tcW w:w="7920" w:type="dxa"/>
            <w:gridSpan w:val="3"/>
            <w:shd w:val="clear" w:color="auto" w:fill="E6E6E6"/>
          </w:tcPr>
          <w:p w:rsidR="009A4F18" w:rsidRPr="00E55311" w:rsidRDefault="009A4F18" w:rsidP="009B61B1">
            <w:pPr>
              <w:rPr>
                <w:rFonts w:ascii="Arial" w:hAnsi="Arial" w:cs="Arial"/>
                <w:b/>
                <w:sz w:val="20"/>
              </w:rPr>
            </w:pPr>
            <w:r w:rsidRPr="00E55311">
              <w:rPr>
                <w:rFonts w:ascii="Arial" w:hAnsi="Arial" w:cs="Arial"/>
                <w:b/>
                <w:sz w:val="20"/>
              </w:rPr>
              <w:t>Description</w:t>
            </w:r>
          </w:p>
        </w:tc>
      </w:tr>
      <w:tr w:rsidR="009A4F18" w:rsidRPr="00800E93"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 xml:space="preserve">Develop Project Management Standards </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Research leading practices in project management standards, determine the applicability to ISTS Projects and propose new project management standards.</w:t>
            </w:r>
          </w:p>
        </w:tc>
      </w:tr>
      <w:tr w:rsidR="009A4F18" w:rsidRPr="00EE7C97"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Approve Project Management Standards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Seek approval for proposed project management standards and revise existing project management standards.</w:t>
            </w:r>
          </w:p>
        </w:tc>
      </w:tr>
      <w:tr w:rsidR="009A4F18" w:rsidRPr="00EE7C97"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Plan for Project Management Standard Compliance Review</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 xml:space="preserve">Plan for project management standard compliance reviews for ISTS and client projects. </w:t>
            </w:r>
          </w:p>
        </w:tc>
      </w:tr>
      <w:tr w:rsidR="009A4F18" w:rsidRPr="00EE7C97"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Schedule Project Management Standard Compliance Review </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 xml:space="preserve">Schedule project management standard compliance reviews for ISTS and client projects. </w:t>
            </w:r>
          </w:p>
        </w:tc>
      </w:tr>
      <w:tr w:rsidR="009A4F18" w:rsidRPr="009360C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lastRenderedPageBreak/>
              <w:t>Conduct Project Management Standard Compliance Review</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Review ISTS Project to determine compliance with approved Project Management Standards.</w:t>
            </w:r>
          </w:p>
        </w:tc>
      </w:tr>
      <w:tr w:rsidR="009A4F18" w:rsidRPr="009360C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Report Findings of Project Management Standard Compliance Review</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E55311" w:rsidRDefault="009A4F18" w:rsidP="009B61B1">
            <w:pPr>
              <w:rPr>
                <w:rFonts w:ascii="Arial" w:hAnsi="Arial" w:cs="Arial"/>
                <w:iCs/>
                <w:color w:val="000000"/>
                <w:sz w:val="20"/>
                <w:szCs w:val="20"/>
                <w:lang w:eastAsia="en-CA"/>
              </w:rPr>
            </w:pPr>
            <w:r w:rsidRPr="00E55311">
              <w:rPr>
                <w:rFonts w:ascii="Arial" w:hAnsi="Arial" w:cs="Arial"/>
                <w:iCs/>
                <w:color w:val="000000"/>
                <w:sz w:val="20"/>
                <w:szCs w:val="20"/>
                <w:lang w:eastAsia="en-CA"/>
              </w:rPr>
              <w:t>Report on recommended improvements to ISTS Project to ensure compliance with Project Management Standards.</w:t>
            </w:r>
          </w:p>
        </w:tc>
      </w:tr>
    </w:tbl>
    <w:p w:rsidR="009A4F18" w:rsidRDefault="009A4F18" w:rsidP="009A4F18"/>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3B1ED2" w:rsidTr="009B61B1">
        <w:trPr>
          <w:cantSplit/>
          <w:trHeight w:val="454"/>
        </w:trPr>
        <w:tc>
          <w:tcPr>
            <w:tcW w:w="10620" w:type="dxa"/>
            <w:gridSpan w:val="5"/>
            <w:shd w:val="clear" w:color="auto" w:fill="E6E6E6"/>
            <w:vAlign w:val="center"/>
          </w:tcPr>
          <w:p w:rsidR="009A4F18" w:rsidRPr="003B1ED2" w:rsidRDefault="009A4F18" w:rsidP="009B61B1">
            <w:pPr>
              <w:pStyle w:val="Subtitle"/>
              <w:rPr>
                <w:rFonts w:cs="Arial"/>
              </w:rPr>
            </w:pPr>
            <w:r w:rsidRPr="003B1ED2">
              <w:rPr>
                <w:rFonts w:cs="Arial"/>
                <w:iCs/>
                <w:lang w:val="en-CA"/>
              </w:rPr>
              <w:t xml:space="preserve">IT Procurement </w:t>
            </w:r>
            <w:r>
              <w:rPr>
                <w:rFonts w:cs="Arial"/>
                <w:iCs/>
                <w:lang w:val="en-CA"/>
              </w:rPr>
              <w:t xml:space="preserve">Coordination </w:t>
            </w:r>
            <w:r w:rsidRPr="003B1ED2">
              <w:rPr>
                <w:rFonts w:cs="Arial"/>
                <w:iCs/>
                <w:lang w:val="en-CA"/>
              </w:rPr>
              <w:t>Sub-</w:t>
            </w:r>
            <w:r w:rsidRPr="003B1ED2">
              <w:rPr>
                <w:rFonts w:cs="Arial"/>
              </w:rPr>
              <w:t>Service Profile</w:t>
            </w:r>
          </w:p>
        </w:tc>
      </w:tr>
      <w:tr w:rsidR="009A4F18" w:rsidRPr="003B1ED2" w:rsidTr="009B61B1">
        <w:trPr>
          <w:cantSplit/>
        </w:trPr>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Type:</w:t>
            </w:r>
          </w:p>
        </w:tc>
        <w:tc>
          <w:tcPr>
            <w:tcW w:w="8640" w:type="dxa"/>
            <w:gridSpan w:val="4"/>
          </w:tcPr>
          <w:p w:rsidR="009A4F18" w:rsidRPr="003B1ED2" w:rsidRDefault="009A4F18" w:rsidP="009B61B1">
            <w:pPr>
              <w:rPr>
                <w:rFonts w:ascii="Arial" w:hAnsi="Arial" w:cs="Arial"/>
                <w:color w:val="000000"/>
                <w:sz w:val="20"/>
              </w:rPr>
            </w:pPr>
            <w:r w:rsidRPr="003B1ED2">
              <w:rPr>
                <w:rFonts w:ascii="Arial" w:hAnsi="Arial" w:cs="Arial"/>
                <w:color w:val="000000"/>
                <w:sz w:val="20"/>
              </w:rPr>
              <w:fldChar w:fldCharType="begin">
                <w:ffData>
                  <w:name w:val=""/>
                  <w:enabled/>
                  <w:calcOnExit w:val="0"/>
                  <w:checkBox>
                    <w:size w:val="14"/>
                    <w:default w:val="0"/>
                  </w:checkBox>
                </w:ffData>
              </w:fldChar>
            </w:r>
            <w:r w:rsidRPr="003B1ED2">
              <w:rPr>
                <w:rFonts w:ascii="Arial" w:hAnsi="Arial" w:cs="Arial"/>
                <w:color w:val="000000"/>
                <w:sz w:val="20"/>
              </w:rPr>
              <w:instrText xml:space="preserve"> FORMCHECKBOX </w:instrText>
            </w:r>
            <w:r w:rsidRPr="003B1ED2">
              <w:rPr>
                <w:rFonts w:ascii="Arial" w:hAnsi="Arial" w:cs="Arial"/>
                <w:color w:val="000000"/>
                <w:sz w:val="20"/>
              </w:rPr>
            </w:r>
            <w:r w:rsidRPr="003B1ED2">
              <w:rPr>
                <w:rFonts w:ascii="Arial" w:hAnsi="Arial" w:cs="Arial"/>
                <w:color w:val="000000"/>
                <w:sz w:val="20"/>
              </w:rPr>
              <w:fldChar w:fldCharType="end"/>
            </w:r>
            <w:r w:rsidRPr="003B1ED2">
              <w:rPr>
                <w:rFonts w:ascii="Arial" w:hAnsi="Arial" w:cs="Arial"/>
                <w:color w:val="000000"/>
                <w:sz w:val="20"/>
              </w:rPr>
              <w:t xml:space="preserve"> </w:t>
            </w:r>
            <w:r w:rsidRPr="003B1ED2">
              <w:rPr>
                <w:rFonts w:ascii="Arial" w:hAnsi="Arial" w:cs="Arial"/>
                <w:b/>
                <w:bCs/>
                <w:sz w:val="20"/>
              </w:rPr>
              <w:t>External</w:t>
            </w:r>
          </w:p>
          <w:p w:rsidR="009A4F18" w:rsidRPr="003B1ED2" w:rsidRDefault="009A4F18" w:rsidP="009B61B1">
            <w:pPr>
              <w:rPr>
                <w:rFonts w:ascii="Arial" w:hAnsi="Arial" w:cs="Arial"/>
                <w:b/>
                <w:bCs/>
                <w:sz w:val="20"/>
              </w:rPr>
            </w:pPr>
            <w:r w:rsidRPr="003B1ED2">
              <w:rPr>
                <w:rFonts w:ascii="Arial" w:hAnsi="Arial" w:cs="Arial"/>
                <w:color w:val="000000"/>
                <w:sz w:val="20"/>
              </w:rPr>
              <w:fldChar w:fldCharType="begin">
                <w:ffData>
                  <w:name w:val=""/>
                  <w:enabled/>
                  <w:calcOnExit w:val="0"/>
                  <w:checkBox>
                    <w:size w:val="14"/>
                    <w:default w:val="1"/>
                  </w:checkBox>
                </w:ffData>
              </w:fldChar>
            </w:r>
            <w:r w:rsidRPr="003B1ED2">
              <w:rPr>
                <w:rFonts w:ascii="Arial" w:hAnsi="Arial" w:cs="Arial"/>
                <w:color w:val="000000"/>
                <w:sz w:val="20"/>
              </w:rPr>
              <w:instrText xml:space="preserve"> FORMCHECKBOX </w:instrText>
            </w:r>
            <w:r w:rsidRPr="003B1ED2">
              <w:rPr>
                <w:rFonts w:ascii="Arial" w:hAnsi="Arial" w:cs="Arial"/>
                <w:color w:val="000000"/>
                <w:sz w:val="20"/>
              </w:rPr>
            </w:r>
            <w:r w:rsidRPr="003B1ED2">
              <w:rPr>
                <w:rFonts w:ascii="Arial" w:hAnsi="Arial" w:cs="Arial"/>
                <w:color w:val="000000"/>
                <w:sz w:val="20"/>
              </w:rPr>
              <w:fldChar w:fldCharType="end"/>
            </w:r>
            <w:r w:rsidRPr="003B1ED2">
              <w:rPr>
                <w:rFonts w:ascii="Arial" w:hAnsi="Arial" w:cs="Arial"/>
                <w:color w:val="000000"/>
                <w:sz w:val="20"/>
              </w:rPr>
              <w:t xml:space="preserve"> </w:t>
            </w:r>
            <w:r w:rsidRPr="003B1ED2">
              <w:rPr>
                <w:rFonts w:ascii="Arial" w:hAnsi="Arial" w:cs="Arial"/>
                <w:b/>
                <w:bCs/>
                <w:sz w:val="20"/>
              </w:rPr>
              <w:t xml:space="preserve">Internal  </w:t>
            </w:r>
            <w:r w:rsidRPr="003B1ED2">
              <w:rPr>
                <w:rFonts w:ascii="Arial" w:hAnsi="Arial" w:cs="Arial"/>
                <w:color w:val="000000"/>
                <w:sz w:val="20"/>
              </w:rPr>
              <w:t xml:space="preserve"> </w:t>
            </w:r>
            <w:r w:rsidRPr="003B1ED2">
              <w:rPr>
                <w:rFonts w:ascii="Arial" w:hAnsi="Arial" w:cs="Arial"/>
                <w:color w:val="000000"/>
                <w:sz w:val="20"/>
              </w:rPr>
              <w:sym w:font="Wingdings" w:char="F0E0"/>
            </w:r>
            <w:r w:rsidRPr="003B1ED2">
              <w:rPr>
                <w:rFonts w:ascii="Arial" w:hAnsi="Arial" w:cs="Arial"/>
                <w:color w:val="000000"/>
                <w:sz w:val="20"/>
              </w:rPr>
              <w:t xml:space="preserve">    </w:t>
            </w:r>
            <w:r w:rsidRPr="003B1ED2">
              <w:rPr>
                <w:rFonts w:ascii="Arial" w:hAnsi="Arial" w:cs="Arial"/>
                <w:color w:val="000000"/>
                <w:sz w:val="20"/>
              </w:rPr>
              <w:fldChar w:fldCharType="begin">
                <w:ffData>
                  <w:name w:val=""/>
                  <w:enabled/>
                  <w:calcOnExit w:val="0"/>
                  <w:checkBox>
                    <w:size w:val="14"/>
                    <w:default w:val="0"/>
                  </w:checkBox>
                </w:ffData>
              </w:fldChar>
            </w:r>
            <w:r w:rsidRPr="003B1ED2">
              <w:rPr>
                <w:rFonts w:ascii="Arial" w:hAnsi="Arial" w:cs="Arial"/>
                <w:color w:val="000000"/>
                <w:sz w:val="20"/>
              </w:rPr>
              <w:instrText xml:space="preserve"> FORMCHECKBOX </w:instrText>
            </w:r>
            <w:r w:rsidRPr="003B1ED2">
              <w:rPr>
                <w:rFonts w:ascii="Arial" w:hAnsi="Arial" w:cs="Arial"/>
                <w:color w:val="000000"/>
                <w:sz w:val="20"/>
              </w:rPr>
            </w:r>
            <w:r w:rsidRPr="003B1ED2">
              <w:rPr>
                <w:rFonts w:ascii="Arial" w:hAnsi="Arial" w:cs="Arial"/>
                <w:color w:val="000000"/>
                <w:sz w:val="20"/>
              </w:rPr>
              <w:fldChar w:fldCharType="end"/>
            </w:r>
            <w:r w:rsidRPr="003B1ED2">
              <w:rPr>
                <w:rFonts w:ascii="Arial" w:hAnsi="Arial" w:cs="Arial"/>
                <w:color w:val="000000"/>
                <w:sz w:val="20"/>
              </w:rPr>
              <w:t xml:space="preserve"> </w:t>
            </w:r>
            <w:r w:rsidRPr="003B1ED2">
              <w:rPr>
                <w:rFonts w:ascii="Arial" w:hAnsi="Arial" w:cs="Arial"/>
                <w:b/>
                <w:bCs/>
                <w:sz w:val="20"/>
              </w:rPr>
              <w:t>External to ISTS</w:t>
            </w:r>
          </w:p>
          <w:p w:rsidR="009A4F18" w:rsidRPr="003B1ED2" w:rsidRDefault="009A4F18" w:rsidP="009B61B1">
            <w:pPr>
              <w:ind w:firstLine="1512"/>
              <w:rPr>
                <w:rFonts w:ascii="Arial" w:hAnsi="Arial" w:cs="Arial"/>
                <w:b/>
                <w:bCs/>
                <w:sz w:val="20"/>
              </w:rPr>
            </w:pPr>
            <w:r w:rsidRPr="003B1ED2">
              <w:rPr>
                <w:rFonts w:ascii="Arial" w:hAnsi="Arial" w:cs="Arial"/>
                <w:color w:val="000000"/>
                <w:sz w:val="20"/>
              </w:rPr>
              <w:fldChar w:fldCharType="begin">
                <w:ffData>
                  <w:name w:val=""/>
                  <w:enabled/>
                  <w:calcOnExit w:val="0"/>
                  <w:checkBox>
                    <w:size w:val="14"/>
                    <w:default w:val="1"/>
                  </w:checkBox>
                </w:ffData>
              </w:fldChar>
            </w:r>
            <w:r w:rsidRPr="003B1ED2">
              <w:rPr>
                <w:rFonts w:ascii="Arial" w:hAnsi="Arial" w:cs="Arial"/>
                <w:color w:val="000000"/>
                <w:sz w:val="20"/>
              </w:rPr>
              <w:instrText xml:space="preserve"> FORMCHECKBOX </w:instrText>
            </w:r>
            <w:r w:rsidRPr="003B1ED2">
              <w:rPr>
                <w:rFonts w:ascii="Arial" w:hAnsi="Arial" w:cs="Arial"/>
                <w:color w:val="000000"/>
                <w:sz w:val="20"/>
              </w:rPr>
            </w:r>
            <w:r w:rsidRPr="003B1ED2">
              <w:rPr>
                <w:rFonts w:ascii="Arial" w:hAnsi="Arial" w:cs="Arial"/>
                <w:color w:val="000000"/>
                <w:sz w:val="20"/>
              </w:rPr>
              <w:fldChar w:fldCharType="end"/>
            </w:r>
            <w:r w:rsidRPr="003B1ED2">
              <w:rPr>
                <w:rFonts w:ascii="Arial" w:hAnsi="Arial" w:cs="Arial"/>
                <w:color w:val="000000"/>
                <w:sz w:val="20"/>
              </w:rPr>
              <w:t xml:space="preserve"> </w:t>
            </w:r>
            <w:r w:rsidRPr="003B1ED2">
              <w:rPr>
                <w:rFonts w:ascii="Arial" w:hAnsi="Arial" w:cs="Arial"/>
                <w:b/>
                <w:bCs/>
                <w:sz w:val="20"/>
              </w:rPr>
              <w:t>Internal to ISTS</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 xml:space="preserve">Name: </w:t>
            </w:r>
          </w:p>
        </w:tc>
        <w:tc>
          <w:tcPr>
            <w:tcW w:w="8640" w:type="dxa"/>
            <w:gridSpan w:val="4"/>
          </w:tcPr>
          <w:p w:rsidR="009A4F18" w:rsidRPr="003B1ED2" w:rsidRDefault="009A4F18" w:rsidP="009B61B1">
            <w:pPr>
              <w:rPr>
                <w:rFonts w:ascii="Arial" w:hAnsi="Arial" w:cs="Arial"/>
                <w:i/>
                <w:iCs/>
                <w:sz w:val="20"/>
              </w:rPr>
            </w:pPr>
            <w:r w:rsidRPr="003B1ED2">
              <w:rPr>
                <w:rFonts w:ascii="Arial" w:hAnsi="Arial" w:cs="Arial"/>
                <w:i/>
                <w:iCs/>
                <w:sz w:val="20"/>
              </w:rPr>
              <w:t xml:space="preserve">IT Procurement </w:t>
            </w:r>
            <w:r w:rsidRPr="00EE6A3F">
              <w:rPr>
                <w:rFonts w:ascii="Arial" w:hAnsi="Arial" w:cs="Arial"/>
                <w:i/>
                <w:iCs/>
                <w:sz w:val="20"/>
              </w:rPr>
              <w:t>Coordination</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Description:</w:t>
            </w:r>
          </w:p>
        </w:tc>
        <w:tc>
          <w:tcPr>
            <w:tcW w:w="8640" w:type="dxa"/>
            <w:gridSpan w:val="4"/>
          </w:tcPr>
          <w:p w:rsidR="009A4F18" w:rsidRPr="003B1ED2" w:rsidRDefault="009A4F18" w:rsidP="009B61B1">
            <w:pPr>
              <w:pStyle w:val="InfoBlue"/>
              <w:rPr>
                <w:rFonts w:cs="Arial"/>
                <w:color w:val="000000"/>
                <w:sz w:val="20"/>
                <w:szCs w:val="20"/>
              </w:rPr>
            </w:pPr>
            <w:r w:rsidRPr="003B1ED2">
              <w:rPr>
                <w:rFonts w:cs="Arial"/>
                <w:color w:val="000000"/>
                <w:sz w:val="20"/>
                <w:szCs w:val="20"/>
              </w:rPr>
              <w:t>Procurement management ensuring all aspects of vendor, contract and licence management are monitored and maintained for ISTS Division procurement</w:t>
            </w:r>
          </w:p>
        </w:tc>
      </w:tr>
      <w:tr w:rsidR="009A4F18" w:rsidRPr="003B1ED2" w:rsidTr="009B61B1">
        <w:trPr>
          <w:trHeight w:val="147"/>
        </w:trPr>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Output:</w:t>
            </w:r>
          </w:p>
        </w:tc>
        <w:tc>
          <w:tcPr>
            <w:tcW w:w="8640" w:type="dxa"/>
            <w:gridSpan w:val="4"/>
          </w:tcPr>
          <w:p w:rsidR="009A4F18" w:rsidRPr="003B1ED2" w:rsidRDefault="009A4F18" w:rsidP="009B61B1">
            <w:pPr>
              <w:rPr>
                <w:rFonts w:ascii="Arial" w:hAnsi="Arial" w:cs="Arial"/>
                <w:i/>
                <w:sz w:val="20"/>
                <w:szCs w:val="20"/>
                <w:lang w:eastAsia="en-CA"/>
              </w:rPr>
            </w:pPr>
            <w:r w:rsidRPr="003B1ED2">
              <w:rPr>
                <w:rFonts w:ascii="Arial" w:hAnsi="Arial" w:cs="Arial"/>
                <w:i/>
                <w:sz w:val="20"/>
                <w:szCs w:val="20"/>
                <w:lang w:eastAsia="en-CA"/>
              </w:rPr>
              <w:t>Purchased IT Goods and Services</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Output Type:</w:t>
            </w:r>
          </w:p>
        </w:tc>
        <w:tc>
          <w:tcPr>
            <w:tcW w:w="8640" w:type="dxa"/>
            <w:gridSpan w:val="4"/>
          </w:tcPr>
          <w:p w:rsidR="009A4F18" w:rsidRPr="00EE6A3F" w:rsidRDefault="009A4F18" w:rsidP="009B61B1">
            <w:pPr>
              <w:pStyle w:val="InfoBlue"/>
              <w:rPr>
                <w:rFonts w:cs="Arial"/>
                <w:iCs/>
                <w:color w:val="auto"/>
                <w:sz w:val="20"/>
              </w:rPr>
            </w:pPr>
            <w:r w:rsidRPr="00EE6A3F">
              <w:rPr>
                <w:rFonts w:cs="Arial"/>
                <w:iCs/>
                <w:color w:val="auto"/>
                <w:sz w:val="20"/>
              </w:rPr>
              <w:t>Unit of Resource</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Service Owner:</w:t>
            </w:r>
          </w:p>
        </w:tc>
        <w:tc>
          <w:tcPr>
            <w:tcW w:w="8640" w:type="dxa"/>
            <w:gridSpan w:val="4"/>
          </w:tcPr>
          <w:p w:rsidR="009A4F18" w:rsidRPr="003B1ED2" w:rsidRDefault="009A4F18" w:rsidP="009B61B1">
            <w:pPr>
              <w:pStyle w:val="InfoBlue"/>
              <w:rPr>
                <w:rFonts w:cs="Arial"/>
                <w:iCs/>
                <w:color w:val="auto"/>
                <w:sz w:val="20"/>
              </w:rPr>
            </w:pPr>
            <w:r w:rsidRPr="003B1ED2">
              <w:rPr>
                <w:rFonts w:cs="Arial"/>
                <w:iCs/>
                <w:color w:val="auto"/>
                <w:sz w:val="20"/>
              </w:rPr>
              <w:t>Supervisor, Program Services</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Service Provider(s):</w:t>
            </w:r>
          </w:p>
        </w:tc>
        <w:tc>
          <w:tcPr>
            <w:tcW w:w="8640" w:type="dxa"/>
            <w:gridSpan w:val="4"/>
            <w:tcBorders>
              <w:bottom w:val="single" w:sz="4" w:space="0" w:color="auto"/>
            </w:tcBorders>
          </w:tcPr>
          <w:p w:rsidR="009A4F18" w:rsidRPr="003B1ED2" w:rsidRDefault="009A4F18" w:rsidP="009B61B1">
            <w:pPr>
              <w:pStyle w:val="InfoBlue"/>
              <w:rPr>
                <w:rFonts w:cs="Arial"/>
                <w:color w:val="auto"/>
                <w:sz w:val="20"/>
                <w:szCs w:val="20"/>
              </w:rPr>
            </w:pPr>
            <w:r w:rsidRPr="003B1ED2">
              <w:rPr>
                <w:rFonts w:cs="Arial"/>
                <w:color w:val="auto"/>
                <w:sz w:val="20"/>
                <w:szCs w:val="20"/>
              </w:rPr>
              <w:t>Program Service Team</w:t>
            </w:r>
          </w:p>
        </w:tc>
      </w:tr>
      <w:tr w:rsidR="009A4F18" w:rsidRPr="003B1ED2" w:rsidTr="009B61B1">
        <w:trPr>
          <w:cantSplit/>
          <w:trHeight w:val="111"/>
        </w:trPr>
        <w:tc>
          <w:tcPr>
            <w:tcW w:w="1980" w:type="dxa"/>
            <w:vMerge w:val="restart"/>
          </w:tcPr>
          <w:p w:rsidR="009A4F18" w:rsidRPr="003B1ED2" w:rsidRDefault="009A4F18" w:rsidP="009B61B1">
            <w:pPr>
              <w:rPr>
                <w:rFonts w:ascii="Arial" w:hAnsi="Arial" w:cs="Arial"/>
                <w:b/>
                <w:bCs/>
                <w:sz w:val="20"/>
              </w:rPr>
            </w:pPr>
            <w:r w:rsidRPr="003B1ED2">
              <w:rPr>
                <w:rFonts w:ascii="Arial" w:hAnsi="Arial" w:cs="Arial"/>
                <w:b/>
                <w:bCs/>
                <w:sz w:val="20"/>
              </w:rPr>
              <w:t>Client Group:</w:t>
            </w:r>
          </w:p>
        </w:tc>
        <w:tc>
          <w:tcPr>
            <w:tcW w:w="8640" w:type="dxa"/>
            <w:gridSpan w:val="4"/>
            <w:shd w:val="clear" w:color="auto" w:fill="E6E6E6"/>
          </w:tcPr>
          <w:p w:rsidR="009A4F18" w:rsidRPr="003B1ED2" w:rsidRDefault="009A4F18" w:rsidP="009B61B1">
            <w:pPr>
              <w:pStyle w:val="InfoBlue"/>
              <w:rPr>
                <w:rFonts w:cs="Arial"/>
                <w:b/>
                <w:bCs/>
                <w:i w:val="0"/>
                <w:color w:val="auto"/>
                <w:sz w:val="20"/>
              </w:rPr>
            </w:pPr>
            <w:r w:rsidRPr="003B1ED2">
              <w:rPr>
                <w:rFonts w:cs="Arial"/>
                <w:b/>
                <w:bCs/>
                <w:i w:val="0"/>
                <w:color w:val="auto"/>
                <w:sz w:val="20"/>
              </w:rPr>
              <w:t>Name:</w:t>
            </w:r>
          </w:p>
        </w:tc>
      </w:tr>
      <w:tr w:rsidR="009A4F18" w:rsidRPr="003B1ED2" w:rsidTr="009B61B1">
        <w:trPr>
          <w:cantSplit/>
          <w:trHeight w:val="111"/>
        </w:trPr>
        <w:tc>
          <w:tcPr>
            <w:tcW w:w="1980" w:type="dxa"/>
            <w:vMerge/>
          </w:tcPr>
          <w:p w:rsidR="009A4F18" w:rsidRPr="003B1ED2" w:rsidRDefault="009A4F18" w:rsidP="009B61B1">
            <w:pPr>
              <w:rPr>
                <w:rFonts w:ascii="Arial" w:hAnsi="Arial" w:cs="Arial"/>
                <w:b/>
                <w:bCs/>
                <w:sz w:val="20"/>
              </w:rPr>
            </w:pPr>
          </w:p>
        </w:tc>
        <w:tc>
          <w:tcPr>
            <w:tcW w:w="8640" w:type="dxa"/>
            <w:gridSpan w:val="4"/>
          </w:tcPr>
          <w:p w:rsidR="009A4F18" w:rsidRPr="003B1ED2" w:rsidRDefault="009A4F18" w:rsidP="009A4F18">
            <w:pPr>
              <w:pStyle w:val="InfoBlue"/>
              <w:numPr>
                <w:ilvl w:val="0"/>
                <w:numId w:val="4"/>
              </w:numPr>
              <w:rPr>
                <w:rFonts w:cs="Arial"/>
                <w:iCs/>
                <w:color w:val="auto"/>
                <w:sz w:val="20"/>
              </w:rPr>
            </w:pPr>
            <w:r w:rsidRPr="003B1ED2">
              <w:rPr>
                <w:rFonts w:cs="Arial"/>
                <w:iCs/>
                <w:color w:val="auto"/>
                <w:sz w:val="20"/>
              </w:rPr>
              <w:t>Business Unit Manager</w:t>
            </w:r>
          </w:p>
          <w:p w:rsidR="009A4F18" w:rsidRPr="003B1ED2" w:rsidRDefault="009A4F18" w:rsidP="009A4F18">
            <w:pPr>
              <w:pStyle w:val="InfoBlue"/>
              <w:numPr>
                <w:ilvl w:val="0"/>
                <w:numId w:val="4"/>
              </w:numPr>
              <w:rPr>
                <w:rFonts w:cs="Arial"/>
                <w:iCs/>
                <w:color w:val="auto"/>
                <w:sz w:val="20"/>
              </w:rPr>
            </w:pPr>
            <w:r w:rsidRPr="003B1ED2">
              <w:rPr>
                <w:rFonts w:cs="Arial"/>
                <w:iCs/>
                <w:color w:val="auto"/>
                <w:sz w:val="20"/>
              </w:rPr>
              <w:t>Internal ISTS Section</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Need(s) Addressed:</w:t>
            </w:r>
          </w:p>
        </w:tc>
        <w:tc>
          <w:tcPr>
            <w:tcW w:w="8640" w:type="dxa"/>
            <w:gridSpan w:val="4"/>
            <w:tcBorders>
              <w:bottom w:val="single" w:sz="4" w:space="0" w:color="auto"/>
            </w:tcBorders>
          </w:tcPr>
          <w:p w:rsidR="009A4F18" w:rsidRPr="003B1ED2" w:rsidRDefault="009A4F18" w:rsidP="009B61B1">
            <w:pPr>
              <w:autoSpaceDE w:val="0"/>
              <w:autoSpaceDN w:val="0"/>
              <w:adjustRightInd w:val="0"/>
              <w:rPr>
                <w:rFonts w:ascii="Arial" w:hAnsi="Arial" w:cs="Arial"/>
                <w:i/>
                <w:sz w:val="20"/>
                <w:szCs w:val="20"/>
                <w:lang w:eastAsia="en-CA"/>
              </w:rPr>
            </w:pPr>
            <w:r w:rsidRPr="003B1ED2">
              <w:rPr>
                <w:rFonts w:ascii="Arial" w:hAnsi="Arial" w:cs="Arial"/>
                <w:i/>
                <w:sz w:val="20"/>
                <w:szCs w:val="20"/>
                <w:lang w:eastAsia="en-CA"/>
              </w:rPr>
              <w:t>Centralized IT contract management procedures and controls for</w:t>
            </w:r>
          </w:p>
          <w:p w:rsidR="009A4F18" w:rsidRPr="003B1ED2" w:rsidRDefault="009A4F18" w:rsidP="009B61B1">
            <w:pPr>
              <w:pStyle w:val="InfoBlue"/>
              <w:rPr>
                <w:rFonts w:cs="Arial"/>
                <w:iCs/>
                <w:color w:val="auto"/>
                <w:sz w:val="20"/>
              </w:rPr>
            </w:pPr>
            <w:r w:rsidRPr="003B1ED2">
              <w:rPr>
                <w:rFonts w:cs="Arial"/>
                <w:color w:val="auto"/>
                <w:sz w:val="20"/>
                <w:szCs w:val="20"/>
              </w:rPr>
              <w:t>creating and managing agreements throughout the contract lifecycle</w:t>
            </w:r>
          </w:p>
        </w:tc>
      </w:tr>
      <w:tr w:rsidR="009A4F18" w:rsidRPr="003B1ED2" w:rsidTr="009B61B1">
        <w:tc>
          <w:tcPr>
            <w:tcW w:w="1980" w:type="dxa"/>
          </w:tcPr>
          <w:p w:rsidR="009A4F18" w:rsidRPr="003B1ED2" w:rsidRDefault="009A4F18" w:rsidP="009B61B1">
            <w:pPr>
              <w:rPr>
                <w:rFonts w:ascii="Arial" w:hAnsi="Arial" w:cs="Arial"/>
                <w:b/>
                <w:bCs/>
                <w:sz w:val="20"/>
              </w:rPr>
            </w:pPr>
            <w:r w:rsidRPr="003B1ED2">
              <w:rPr>
                <w:rFonts w:ascii="Arial" w:hAnsi="Arial" w:cs="Arial"/>
                <w:b/>
                <w:bCs/>
                <w:sz w:val="20"/>
              </w:rPr>
              <w:t>Value Proposition:</w:t>
            </w:r>
          </w:p>
        </w:tc>
        <w:tc>
          <w:tcPr>
            <w:tcW w:w="8640" w:type="dxa"/>
            <w:gridSpan w:val="4"/>
          </w:tcPr>
          <w:p w:rsidR="009A4F18" w:rsidRPr="003B1ED2" w:rsidRDefault="009A4F18" w:rsidP="009B61B1">
            <w:pPr>
              <w:rPr>
                <w:rFonts w:ascii="Arial" w:hAnsi="Arial" w:cs="Arial"/>
                <w:i/>
                <w:sz w:val="20"/>
                <w:szCs w:val="20"/>
                <w:lang w:eastAsia="en-CA"/>
              </w:rPr>
            </w:pPr>
            <w:r w:rsidRPr="003B1ED2">
              <w:rPr>
                <w:rFonts w:ascii="Arial" w:hAnsi="Arial" w:cs="Arial"/>
                <w:i/>
                <w:sz w:val="20"/>
                <w:szCs w:val="20"/>
              </w:rPr>
              <w:t>Effectively managed IT</w:t>
            </w:r>
            <w:r w:rsidRPr="003B1ED2">
              <w:rPr>
                <w:rFonts w:ascii="Arial" w:hAnsi="Arial" w:cs="Arial"/>
                <w:i/>
                <w:sz w:val="20"/>
                <w:szCs w:val="20"/>
                <w:lang w:val="en"/>
              </w:rPr>
              <w:t xml:space="preserve"> contracts with suppliers, vendors, or partners. Efficient acquisition of goods and/or services at the best possible total cost of ownership to meet the needs of ISTS Division  in terms of quality, quantity, time, and adherence to Regional Purchasing bylaws.</w:t>
            </w:r>
          </w:p>
        </w:tc>
      </w:tr>
      <w:tr w:rsidR="009A4F18" w:rsidRPr="003B1ED2" w:rsidTr="009B61B1">
        <w:trPr>
          <w:cantSplit/>
          <w:trHeight w:val="265"/>
        </w:trPr>
        <w:tc>
          <w:tcPr>
            <w:tcW w:w="1980" w:type="dxa"/>
            <w:vMerge w:val="restart"/>
          </w:tcPr>
          <w:p w:rsidR="009A4F18" w:rsidRPr="003B1ED2" w:rsidRDefault="009A4F18" w:rsidP="009B61B1">
            <w:pPr>
              <w:rPr>
                <w:rFonts w:ascii="Arial" w:hAnsi="Arial" w:cs="Arial"/>
                <w:b/>
                <w:sz w:val="20"/>
              </w:rPr>
            </w:pPr>
            <w:r w:rsidRPr="003B1ED2">
              <w:rPr>
                <w:rFonts w:ascii="Arial" w:hAnsi="Arial" w:cs="Arial"/>
                <w:b/>
                <w:sz w:val="20"/>
              </w:rPr>
              <w:t xml:space="preserve">Performance </w:t>
            </w:r>
            <w:r w:rsidRPr="003B1ED2">
              <w:rPr>
                <w:rFonts w:ascii="Arial" w:hAnsi="Arial" w:cs="Arial"/>
                <w:b/>
                <w:sz w:val="20"/>
              </w:rPr>
              <w:lastRenderedPageBreak/>
              <w:t>Measures:</w:t>
            </w:r>
          </w:p>
          <w:p w:rsidR="009A4F18" w:rsidRPr="003B1ED2" w:rsidRDefault="009A4F18" w:rsidP="009B61B1">
            <w:pPr>
              <w:rPr>
                <w:rFonts w:ascii="Arial" w:hAnsi="Arial" w:cs="Arial"/>
                <w:b/>
                <w:sz w:val="20"/>
              </w:rPr>
            </w:pPr>
          </w:p>
          <w:p w:rsidR="009A4F18" w:rsidRPr="003B1ED2" w:rsidRDefault="009A4F18" w:rsidP="009B61B1">
            <w:pPr>
              <w:rPr>
                <w:rFonts w:ascii="Arial" w:hAnsi="Arial" w:cs="Arial"/>
                <w:bCs/>
                <w:i/>
                <w:iCs/>
                <w:sz w:val="16"/>
              </w:rPr>
            </w:pPr>
            <w:r w:rsidRPr="003B1ED2">
              <w:rPr>
                <w:rFonts w:ascii="Arial" w:hAnsi="Arial" w:cs="Arial"/>
                <w:bCs/>
                <w:i/>
                <w:iCs/>
                <w:sz w:val="16"/>
              </w:rPr>
              <w:t xml:space="preserve">[Forms the basis of an </w:t>
            </w:r>
            <w:smartTag w:uri="urn:schemas-microsoft-com:office:smarttags" w:element="place">
              <w:r w:rsidRPr="003B1ED2">
                <w:rPr>
                  <w:rFonts w:ascii="Arial" w:hAnsi="Arial" w:cs="Arial"/>
                  <w:bCs/>
                  <w:i/>
                  <w:iCs/>
                  <w:sz w:val="16"/>
                </w:rPr>
                <w:t>SLA</w:t>
              </w:r>
            </w:smartTag>
            <w:r w:rsidRPr="003B1ED2">
              <w:rPr>
                <w:rFonts w:ascii="Arial" w:hAnsi="Arial" w:cs="Arial"/>
                <w:bCs/>
                <w:i/>
                <w:iCs/>
                <w:sz w:val="16"/>
              </w:rPr>
              <w:t xml:space="preserve"> with the clients]</w:t>
            </w:r>
          </w:p>
        </w:tc>
        <w:tc>
          <w:tcPr>
            <w:tcW w:w="2880" w:type="dxa"/>
            <w:gridSpan w:val="2"/>
            <w:shd w:val="clear" w:color="auto" w:fill="E6E6E6"/>
            <w:vAlign w:val="center"/>
          </w:tcPr>
          <w:p w:rsidR="009A4F18" w:rsidRPr="003B1ED2" w:rsidRDefault="009A4F18" w:rsidP="009B61B1">
            <w:pPr>
              <w:jc w:val="center"/>
              <w:rPr>
                <w:rFonts w:ascii="Arial" w:hAnsi="Arial" w:cs="Arial"/>
                <w:b/>
                <w:bCs/>
                <w:sz w:val="18"/>
                <w:szCs w:val="18"/>
              </w:rPr>
            </w:pPr>
            <w:r w:rsidRPr="003B1ED2">
              <w:rPr>
                <w:rFonts w:ascii="Arial" w:hAnsi="Arial" w:cs="Arial"/>
                <w:b/>
                <w:bCs/>
                <w:sz w:val="20"/>
              </w:rPr>
              <w:lastRenderedPageBreak/>
              <w:t>Efficiency</w:t>
            </w:r>
            <w:r w:rsidRPr="003B1ED2">
              <w:rPr>
                <w:rFonts w:ascii="Arial" w:hAnsi="Arial" w:cs="Arial"/>
                <w:b/>
                <w:bCs/>
                <w:sz w:val="20"/>
              </w:rPr>
              <w:fldChar w:fldCharType="begin"/>
            </w:r>
            <w:r w:rsidRPr="003B1ED2">
              <w:rPr>
                <w:rFonts w:ascii="Arial" w:hAnsi="Arial" w:cs="Arial"/>
                <w:b/>
                <w:bCs/>
                <w:sz w:val="20"/>
              </w:rPr>
              <w:instrText xml:space="preserve"> XE “efficiency” </w:instrText>
            </w:r>
            <w:r w:rsidRPr="003B1ED2">
              <w:rPr>
                <w:rFonts w:ascii="Arial" w:hAnsi="Arial" w:cs="Arial"/>
                <w:b/>
                <w:bCs/>
                <w:sz w:val="20"/>
              </w:rPr>
              <w:fldChar w:fldCharType="end"/>
            </w:r>
            <w:r w:rsidRPr="003B1ED2">
              <w:rPr>
                <w:rFonts w:ascii="Arial" w:hAnsi="Arial" w:cs="Arial"/>
                <w:b/>
                <w:bCs/>
                <w:sz w:val="20"/>
              </w:rPr>
              <w:t>:</w:t>
            </w:r>
          </w:p>
        </w:tc>
        <w:tc>
          <w:tcPr>
            <w:tcW w:w="2880" w:type="dxa"/>
            <w:shd w:val="clear" w:color="auto" w:fill="E6E6E6"/>
            <w:vAlign w:val="center"/>
          </w:tcPr>
          <w:p w:rsidR="009A4F18" w:rsidRPr="003B1ED2" w:rsidRDefault="009A4F18" w:rsidP="009B61B1">
            <w:pPr>
              <w:jc w:val="center"/>
              <w:rPr>
                <w:rFonts w:ascii="Arial" w:hAnsi="Arial" w:cs="Arial"/>
                <w:b/>
                <w:bCs/>
                <w:sz w:val="20"/>
              </w:rPr>
            </w:pPr>
            <w:r w:rsidRPr="003B1ED2">
              <w:rPr>
                <w:rFonts w:ascii="Arial" w:hAnsi="Arial" w:cs="Arial"/>
                <w:b/>
                <w:bCs/>
                <w:sz w:val="20"/>
              </w:rPr>
              <w:t>Quality:</w:t>
            </w:r>
          </w:p>
        </w:tc>
        <w:tc>
          <w:tcPr>
            <w:tcW w:w="2880" w:type="dxa"/>
            <w:shd w:val="clear" w:color="auto" w:fill="E6E6E6"/>
            <w:vAlign w:val="center"/>
          </w:tcPr>
          <w:p w:rsidR="009A4F18" w:rsidRPr="003B1ED2" w:rsidRDefault="009A4F18" w:rsidP="009B61B1">
            <w:pPr>
              <w:jc w:val="center"/>
              <w:rPr>
                <w:rFonts w:ascii="Arial" w:hAnsi="Arial" w:cs="Arial"/>
                <w:b/>
                <w:bCs/>
                <w:sz w:val="20"/>
              </w:rPr>
            </w:pPr>
            <w:r w:rsidRPr="003B1ED2">
              <w:rPr>
                <w:rFonts w:ascii="Arial" w:hAnsi="Arial" w:cs="Arial"/>
                <w:b/>
                <w:bCs/>
                <w:sz w:val="20"/>
              </w:rPr>
              <w:t>Effectiveness:</w:t>
            </w:r>
          </w:p>
        </w:tc>
      </w:tr>
      <w:tr w:rsidR="009A4F18" w:rsidRPr="003B1ED2" w:rsidTr="009B61B1">
        <w:trPr>
          <w:cantSplit/>
        </w:trPr>
        <w:tc>
          <w:tcPr>
            <w:tcW w:w="1980" w:type="dxa"/>
            <w:vMerge/>
          </w:tcPr>
          <w:p w:rsidR="009A4F18" w:rsidRPr="003B1ED2" w:rsidRDefault="009A4F18" w:rsidP="009B61B1">
            <w:pPr>
              <w:rPr>
                <w:rFonts w:ascii="Arial" w:hAnsi="Arial" w:cs="Arial"/>
                <w:b/>
                <w:sz w:val="20"/>
              </w:rPr>
            </w:pPr>
          </w:p>
        </w:tc>
        <w:tc>
          <w:tcPr>
            <w:tcW w:w="2880" w:type="dxa"/>
            <w:gridSpan w:val="2"/>
          </w:tcPr>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Cost to purchase a good / service for ISTS Division</w:t>
            </w:r>
          </w:p>
          <w:p w:rsidR="009A4F18" w:rsidRPr="003B1ED2" w:rsidRDefault="009A4F18" w:rsidP="009B61B1">
            <w:pPr>
              <w:rPr>
                <w:rFonts w:ascii="Arial" w:hAnsi="Arial" w:cs="Arial"/>
                <w:i/>
                <w:sz w:val="20"/>
                <w:szCs w:val="20"/>
              </w:rPr>
            </w:pPr>
          </w:p>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Effort to purchase a good / service for ISTS Division</w:t>
            </w:r>
          </w:p>
        </w:tc>
        <w:tc>
          <w:tcPr>
            <w:tcW w:w="2880" w:type="dxa"/>
          </w:tcPr>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Increase in contract compliance</w:t>
            </w:r>
          </w:p>
          <w:p w:rsidR="009A4F18" w:rsidRPr="003B1ED2" w:rsidRDefault="009A4F18" w:rsidP="009B61B1">
            <w:pPr>
              <w:rPr>
                <w:rFonts w:ascii="Arial" w:hAnsi="Arial" w:cs="Arial"/>
                <w:i/>
                <w:sz w:val="20"/>
                <w:szCs w:val="20"/>
              </w:rPr>
            </w:pPr>
          </w:p>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Decrease in vendor complaints</w:t>
            </w:r>
          </w:p>
        </w:tc>
        <w:tc>
          <w:tcPr>
            <w:tcW w:w="2880" w:type="dxa"/>
          </w:tcPr>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 xml:space="preserve">Average Elapsed time to purchase good or service </w:t>
            </w:r>
          </w:p>
          <w:p w:rsidR="009A4F18" w:rsidRPr="003B1ED2" w:rsidRDefault="009A4F18" w:rsidP="009B61B1">
            <w:pPr>
              <w:ind w:left="340"/>
              <w:rPr>
                <w:rFonts w:ascii="Arial" w:hAnsi="Arial" w:cs="Arial"/>
                <w:i/>
                <w:sz w:val="20"/>
                <w:szCs w:val="20"/>
              </w:rPr>
            </w:pPr>
          </w:p>
          <w:p w:rsidR="009A4F18" w:rsidRPr="003B1ED2" w:rsidRDefault="009A4F18" w:rsidP="009A4F18">
            <w:pPr>
              <w:numPr>
                <w:ilvl w:val="0"/>
                <w:numId w:val="6"/>
              </w:numPr>
              <w:spacing w:after="0" w:line="240" w:lineRule="auto"/>
              <w:rPr>
                <w:rFonts w:ascii="Arial" w:hAnsi="Arial" w:cs="Arial"/>
                <w:i/>
                <w:sz w:val="20"/>
                <w:szCs w:val="20"/>
              </w:rPr>
            </w:pPr>
            <w:r w:rsidRPr="003B1ED2">
              <w:rPr>
                <w:rFonts w:ascii="Arial" w:hAnsi="Arial" w:cs="Arial"/>
                <w:i/>
                <w:sz w:val="20"/>
                <w:szCs w:val="20"/>
              </w:rPr>
              <w:t>Number of Supplier / Client Complaints</w:t>
            </w:r>
          </w:p>
          <w:p w:rsidR="009A4F18" w:rsidRPr="003B1ED2" w:rsidRDefault="009A4F18" w:rsidP="009B61B1">
            <w:pPr>
              <w:rPr>
                <w:rFonts w:ascii="Arial" w:hAnsi="Arial" w:cs="Arial"/>
                <w:i/>
                <w:sz w:val="20"/>
                <w:szCs w:val="20"/>
              </w:rPr>
            </w:pPr>
          </w:p>
          <w:p w:rsidR="009A4F18" w:rsidRPr="003B1ED2" w:rsidRDefault="009A4F18" w:rsidP="009B61B1">
            <w:pPr>
              <w:rPr>
                <w:rFonts w:ascii="Arial" w:hAnsi="Arial" w:cs="Arial"/>
                <w:i/>
                <w:iCs/>
                <w:sz w:val="20"/>
              </w:rPr>
            </w:pPr>
          </w:p>
        </w:tc>
      </w:tr>
      <w:tr w:rsidR="009A4F18" w:rsidRPr="003B1ED2" w:rsidTr="009B61B1">
        <w:trPr>
          <w:cantSplit/>
          <w:trHeight w:val="175"/>
        </w:trPr>
        <w:tc>
          <w:tcPr>
            <w:tcW w:w="10620" w:type="dxa"/>
            <w:gridSpan w:val="5"/>
            <w:tcBorders>
              <w:bottom w:val="single" w:sz="4" w:space="0" w:color="auto"/>
            </w:tcBorders>
            <w:shd w:val="clear" w:color="auto" w:fill="E6E6E6"/>
          </w:tcPr>
          <w:p w:rsidR="009A4F18" w:rsidRPr="003B1ED2" w:rsidRDefault="009A4F18" w:rsidP="009B61B1">
            <w:pPr>
              <w:jc w:val="center"/>
              <w:rPr>
                <w:rFonts w:ascii="Arial" w:hAnsi="Arial" w:cs="Arial"/>
                <w:b/>
                <w:sz w:val="20"/>
              </w:rPr>
            </w:pPr>
            <w:r w:rsidRPr="003B1ED2">
              <w:rPr>
                <w:rFonts w:ascii="Arial" w:hAnsi="Arial" w:cs="Arial"/>
                <w:b/>
                <w:sz w:val="20"/>
              </w:rPr>
              <w:lastRenderedPageBreak/>
              <w:t>Processes:</w:t>
            </w:r>
          </w:p>
        </w:tc>
      </w:tr>
      <w:tr w:rsidR="009A4F18" w:rsidRPr="003B1ED2" w:rsidTr="009B61B1">
        <w:trPr>
          <w:cantSplit/>
          <w:trHeight w:val="175"/>
        </w:trPr>
        <w:tc>
          <w:tcPr>
            <w:tcW w:w="10620" w:type="dxa"/>
            <w:gridSpan w:val="5"/>
            <w:tcBorders>
              <w:bottom w:val="single" w:sz="4" w:space="0" w:color="auto"/>
            </w:tcBorders>
            <w:shd w:val="clear" w:color="auto" w:fill="E6E6E6"/>
          </w:tcPr>
          <w:p w:rsidR="009A4F18" w:rsidRPr="003B1ED2" w:rsidRDefault="009A4F18" w:rsidP="009B61B1">
            <w:pPr>
              <w:rPr>
                <w:rFonts w:ascii="Arial" w:hAnsi="Arial" w:cs="Arial"/>
                <w:b/>
                <w:sz w:val="20"/>
              </w:rPr>
            </w:pPr>
            <w:r w:rsidRPr="003B1ED2">
              <w:rPr>
                <w:rFonts w:ascii="Arial" w:hAnsi="Arial" w:cs="Arial"/>
                <w:b/>
                <w:sz w:val="20"/>
              </w:rPr>
              <w:t>Planning Processes:</w:t>
            </w:r>
          </w:p>
        </w:tc>
      </w:tr>
      <w:tr w:rsidR="009A4F18" w:rsidRPr="003B1ED2" w:rsidTr="009B61B1">
        <w:trPr>
          <w:cantSplit/>
        </w:trPr>
        <w:tc>
          <w:tcPr>
            <w:tcW w:w="2700" w:type="dxa"/>
            <w:gridSpan w:val="2"/>
            <w:shd w:val="clear" w:color="auto" w:fill="E6E6E6"/>
          </w:tcPr>
          <w:p w:rsidR="009A4F18" w:rsidRPr="003B1ED2" w:rsidRDefault="009A4F18" w:rsidP="009B61B1">
            <w:pPr>
              <w:rPr>
                <w:rFonts w:ascii="Arial" w:hAnsi="Arial" w:cs="Arial"/>
                <w:b/>
                <w:sz w:val="20"/>
              </w:rPr>
            </w:pPr>
            <w:r w:rsidRPr="003B1ED2">
              <w:rPr>
                <w:rFonts w:ascii="Arial" w:hAnsi="Arial" w:cs="Arial"/>
                <w:b/>
                <w:sz w:val="20"/>
              </w:rPr>
              <w:t>Name</w:t>
            </w:r>
          </w:p>
        </w:tc>
        <w:tc>
          <w:tcPr>
            <w:tcW w:w="7920" w:type="dxa"/>
            <w:gridSpan w:val="3"/>
            <w:shd w:val="clear" w:color="auto" w:fill="E6E6E6"/>
          </w:tcPr>
          <w:p w:rsidR="009A4F18" w:rsidRPr="003B1ED2" w:rsidRDefault="009A4F18" w:rsidP="009B61B1">
            <w:pPr>
              <w:rPr>
                <w:rFonts w:ascii="Arial" w:hAnsi="Arial" w:cs="Arial"/>
                <w:b/>
                <w:sz w:val="20"/>
              </w:rPr>
            </w:pPr>
            <w:r w:rsidRPr="003B1ED2">
              <w:rPr>
                <w:rFonts w:ascii="Arial" w:hAnsi="Arial" w:cs="Arial"/>
                <w:b/>
                <w:sz w:val="20"/>
              </w:rPr>
              <w:t>Description</w:t>
            </w:r>
          </w:p>
        </w:tc>
      </w:tr>
      <w:tr w:rsidR="009A4F18" w:rsidRPr="003B1ED2" w:rsidTr="009B61B1">
        <w:trPr>
          <w:cantSplit/>
        </w:trPr>
        <w:tc>
          <w:tcPr>
            <w:tcW w:w="2700" w:type="dxa"/>
            <w:gridSpan w:val="2"/>
          </w:tcPr>
          <w:p w:rsidR="009A4F18" w:rsidRPr="003B1ED2" w:rsidRDefault="009A4F18" w:rsidP="009B61B1">
            <w:pPr>
              <w:pStyle w:val="InfoBlue"/>
              <w:rPr>
                <w:rFonts w:cs="Arial"/>
                <w:color w:val="auto"/>
              </w:rPr>
            </w:pPr>
          </w:p>
          <w:p w:rsidR="009A4F18" w:rsidRPr="003B1ED2" w:rsidRDefault="009A4F18" w:rsidP="009B61B1">
            <w:pPr>
              <w:rPr>
                <w:rFonts w:ascii="Arial" w:hAnsi="Arial" w:cs="Arial"/>
                <w:lang w:eastAsia="en-CA"/>
              </w:rPr>
            </w:pPr>
          </w:p>
          <w:p w:rsidR="009A4F18" w:rsidRPr="003B1ED2" w:rsidRDefault="009A4F18" w:rsidP="009B61B1">
            <w:pPr>
              <w:rPr>
                <w:rFonts w:ascii="Arial" w:hAnsi="Arial" w:cs="Arial"/>
                <w:lang w:eastAsia="en-CA"/>
              </w:rPr>
            </w:pPr>
          </w:p>
        </w:tc>
        <w:tc>
          <w:tcPr>
            <w:tcW w:w="7920" w:type="dxa"/>
            <w:gridSpan w:val="3"/>
          </w:tcPr>
          <w:p w:rsidR="009A4F18" w:rsidRPr="003B1ED2" w:rsidRDefault="009A4F18" w:rsidP="009B61B1">
            <w:pPr>
              <w:rPr>
                <w:rFonts w:ascii="Arial" w:hAnsi="Arial" w:cs="Arial"/>
                <w:i/>
                <w:iCs/>
                <w:sz w:val="20"/>
                <w:lang w:eastAsia="en-CA"/>
              </w:rPr>
            </w:pPr>
          </w:p>
          <w:p w:rsidR="009A4F18" w:rsidRPr="003B1ED2" w:rsidRDefault="009A4F18" w:rsidP="009B61B1">
            <w:pPr>
              <w:rPr>
                <w:rFonts w:ascii="Arial" w:hAnsi="Arial" w:cs="Arial"/>
                <w:i/>
                <w:iCs/>
                <w:sz w:val="20"/>
                <w:lang w:eastAsia="en-CA"/>
              </w:rPr>
            </w:pPr>
          </w:p>
        </w:tc>
      </w:tr>
      <w:tr w:rsidR="009A4F18" w:rsidRPr="003B1ED2" w:rsidTr="009B61B1">
        <w:trPr>
          <w:cantSplit/>
          <w:trHeight w:val="175"/>
        </w:trPr>
        <w:tc>
          <w:tcPr>
            <w:tcW w:w="10620" w:type="dxa"/>
            <w:gridSpan w:val="5"/>
            <w:tcBorders>
              <w:bottom w:val="single" w:sz="4" w:space="0" w:color="auto"/>
            </w:tcBorders>
            <w:shd w:val="clear" w:color="auto" w:fill="E6E6E6"/>
          </w:tcPr>
          <w:p w:rsidR="009A4F18" w:rsidRPr="003B1ED2" w:rsidRDefault="009A4F18" w:rsidP="009B61B1">
            <w:pPr>
              <w:rPr>
                <w:rFonts w:ascii="Arial" w:hAnsi="Arial" w:cs="Arial"/>
                <w:b/>
                <w:sz w:val="20"/>
              </w:rPr>
            </w:pPr>
            <w:r w:rsidRPr="003B1ED2">
              <w:rPr>
                <w:rFonts w:ascii="Arial" w:hAnsi="Arial" w:cs="Arial"/>
                <w:b/>
                <w:bCs/>
                <w:sz w:val="20"/>
                <w:lang w:val="en-US"/>
              </w:rPr>
              <w:t xml:space="preserve">Provisioning / </w:t>
            </w:r>
            <w:smartTag w:uri="urn:schemas-microsoft-com:office:smarttags" w:element="place">
              <w:smartTag w:uri="urn:schemas-microsoft-com:office:smarttags" w:element="PlaceName">
                <w:r w:rsidRPr="003B1ED2">
                  <w:rPr>
                    <w:rFonts w:ascii="Arial" w:hAnsi="Arial" w:cs="Arial"/>
                    <w:b/>
                    <w:bCs/>
                    <w:sz w:val="20"/>
                    <w:lang w:val="en-US"/>
                  </w:rPr>
                  <w:t>Capacity</w:t>
                </w:r>
              </w:smartTag>
              <w:r w:rsidRPr="003B1ED2">
                <w:rPr>
                  <w:rFonts w:ascii="Arial" w:hAnsi="Arial" w:cs="Arial"/>
                  <w:b/>
                  <w:bCs/>
                  <w:sz w:val="20"/>
                  <w:lang w:val="en-US"/>
                </w:rPr>
                <w:t xml:space="preserve"> </w:t>
              </w:r>
              <w:smartTag w:uri="urn:schemas-microsoft-com:office:smarttags" w:element="PlaceType">
                <w:r w:rsidRPr="003B1ED2">
                  <w:rPr>
                    <w:rFonts w:ascii="Arial" w:hAnsi="Arial" w:cs="Arial"/>
                    <w:b/>
                    <w:bCs/>
                    <w:sz w:val="20"/>
                    <w:lang w:val="en-US"/>
                  </w:rPr>
                  <w:t>Building</w:t>
                </w:r>
              </w:smartTag>
            </w:smartTag>
            <w:r w:rsidRPr="003B1ED2">
              <w:rPr>
                <w:rFonts w:ascii="Arial" w:hAnsi="Arial" w:cs="Arial"/>
                <w:b/>
                <w:bCs/>
                <w:sz w:val="20"/>
                <w:lang w:val="en-US"/>
              </w:rPr>
              <w:t xml:space="preserve"> Processes</w:t>
            </w:r>
            <w:proofErr w:type="gramStart"/>
            <w:r w:rsidRPr="003B1ED2">
              <w:rPr>
                <w:rFonts w:ascii="Arial" w:hAnsi="Arial" w:cs="Arial"/>
                <w:b/>
                <w:sz w:val="20"/>
              </w:rPr>
              <w:t>:</w:t>
            </w:r>
            <w:r>
              <w:rPr>
                <w:rFonts w:ascii="Arial" w:hAnsi="Arial" w:cs="Arial"/>
                <w:b/>
                <w:sz w:val="20"/>
              </w:rPr>
              <w:t>\</w:t>
            </w:r>
            <w:proofErr w:type="gramEnd"/>
          </w:p>
        </w:tc>
      </w:tr>
      <w:tr w:rsidR="009A4F18" w:rsidRPr="003B1ED2" w:rsidTr="009B61B1">
        <w:trPr>
          <w:cantSplit/>
        </w:trPr>
        <w:tc>
          <w:tcPr>
            <w:tcW w:w="2700" w:type="dxa"/>
            <w:gridSpan w:val="2"/>
            <w:shd w:val="clear" w:color="auto" w:fill="E6E6E6"/>
          </w:tcPr>
          <w:p w:rsidR="009A4F18" w:rsidRPr="003B1ED2" w:rsidRDefault="009A4F18" w:rsidP="009B61B1">
            <w:pPr>
              <w:rPr>
                <w:rFonts w:ascii="Arial" w:hAnsi="Arial" w:cs="Arial"/>
                <w:b/>
                <w:sz w:val="20"/>
              </w:rPr>
            </w:pPr>
            <w:r w:rsidRPr="003B1ED2">
              <w:rPr>
                <w:rFonts w:ascii="Arial" w:hAnsi="Arial" w:cs="Arial"/>
                <w:b/>
                <w:sz w:val="20"/>
              </w:rPr>
              <w:t>Name</w:t>
            </w:r>
          </w:p>
        </w:tc>
        <w:tc>
          <w:tcPr>
            <w:tcW w:w="7920" w:type="dxa"/>
            <w:gridSpan w:val="3"/>
            <w:shd w:val="clear" w:color="auto" w:fill="E6E6E6"/>
          </w:tcPr>
          <w:p w:rsidR="009A4F18" w:rsidRPr="003B1ED2" w:rsidRDefault="009A4F18" w:rsidP="009B61B1">
            <w:pPr>
              <w:rPr>
                <w:rFonts w:ascii="Arial" w:hAnsi="Arial" w:cs="Arial"/>
                <w:b/>
                <w:sz w:val="20"/>
              </w:rPr>
            </w:pPr>
            <w:r w:rsidRPr="003B1ED2">
              <w:rPr>
                <w:rFonts w:ascii="Arial" w:hAnsi="Arial" w:cs="Arial"/>
                <w:b/>
                <w:sz w:val="20"/>
              </w:rPr>
              <w:t>Description</w:t>
            </w:r>
          </w:p>
        </w:tc>
      </w:tr>
      <w:tr w:rsidR="009A4F18" w:rsidRPr="003B1ED2" w:rsidTr="009B61B1">
        <w:trPr>
          <w:cantSplit/>
        </w:trPr>
        <w:tc>
          <w:tcPr>
            <w:tcW w:w="2700" w:type="dxa"/>
            <w:gridSpan w:val="2"/>
          </w:tcPr>
          <w:p w:rsidR="009A4F18" w:rsidRPr="003B1ED2" w:rsidRDefault="009A4F18" w:rsidP="009B61B1">
            <w:pPr>
              <w:pStyle w:val="InfoBlue"/>
              <w:rPr>
                <w:rFonts w:cs="Arial"/>
                <w:color w:val="auto"/>
              </w:rPr>
            </w:pPr>
          </w:p>
          <w:p w:rsidR="009A4F18" w:rsidRPr="003B1ED2" w:rsidRDefault="009A4F18" w:rsidP="009B61B1">
            <w:pPr>
              <w:rPr>
                <w:rFonts w:ascii="Arial" w:hAnsi="Arial" w:cs="Arial"/>
                <w:lang w:eastAsia="en-CA"/>
              </w:rPr>
            </w:pPr>
          </w:p>
          <w:p w:rsidR="009A4F18" w:rsidRPr="003B1ED2" w:rsidRDefault="009A4F18" w:rsidP="009B61B1">
            <w:pPr>
              <w:rPr>
                <w:rFonts w:ascii="Arial" w:hAnsi="Arial" w:cs="Arial"/>
                <w:lang w:eastAsia="en-CA"/>
              </w:rPr>
            </w:pPr>
          </w:p>
        </w:tc>
        <w:tc>
          <w:tcPr>
            <w:tcW w:w="7920" w:type="dxa"/>
            <w:gridSpan w:val="3"/>
          </w:tcPr>
          <w:p w:rsidR="009A4F18" w:rsidRPr="003B1ED2" w:rsidRDefault="009A4F18" w:rsidP="009B61B1">
            <w:pPr>
              <w:rPr>
                <w:rFonts w:ascii="Arial" w:hAnsi="Arial" w:cs="Arial"/>
                <w:i/>
                <w:iCs/>
                <w:sz w:val="20"/>
                <w:lang w:eastAsia="en-CA"/>
              </w:rPr>
            </w:pPr>
          </w:p>
          <w:p w:rsidR="009A4F18" w:rsidRPr="003B1ED2" w:rsidRDefault="009A4F18" w:rsidP="009B61B1">
            <w:pPr>
              <w:rPr>
                <w:rFonts w:ascii="Arial" w:hAnsi="Arial" w:cs="Arial"/>
                <w:i/>
                <w:iCs/>
                <w:sz w:val="20"/>
                <w:lang w:eastAsia="en-CA"/>
              </w:rPr>
            </w:pPr>
          </w:p>
        </w:tc>
      </w:tr>
      <w:tr w:rsidR="009A4F18" w:rsidRPr="003B1ED2" w:rsidTr="009B61B1">
        <w:trPr>
          <w:cantSplit/>
          <w:trHeight w:val="175"/>
        </w:trPr>
        <w:tc>
          <w:tcPr>
            <w:tcW w:w="10620" w:type="dxa"/>
            <w:gridSpan w:val="5"/>
            <w:tcBorders>
              <w:bottom w:val="single" w:sz="4" w:space="0" w:color="auto"/>
            </w:tcBorders>
            <w:shd w:val="clear" w:color="auto" w:fill="E6E6E6"/>
          </w:tcPr>
          <w:p w:rsidR="009A4F18" w:rsidRPr="003B1ED2" w:rsidRDefault="009A4F18" w:rsidP="009B61B1">
            <w:pPr>
              <w:rPr>
                <w:rFonts w:ascii="Arial" w:hAnsi="Arial" w:cs="Arial"/>
                <w:b/>
                <w:sz w:val="20"/>
                <w:lang w:val="en-US"/>
              </w:rPr>
            </w:pPr>
            <w:r w:rsidRPr="003B1ED2">
              <w:rPr>
                <w:rFonts w:ascii="Arial" w:hAnsi="Arial" w:cs="Arial"/>
                <w:b/>
                <w:bCs/>
                <w:sz w:val="20"/>
                <w:lang w:val="en-US"/>
              </w:rPr>
              <w:t>Monitoring / Decommissioning Processes</w:t>
            </w:r>
            <w:r w:rsidRPr="003B1ED2">
              <w:rPr>
                <w:rFonts w:ascii="Arial" w:hAnsi="Arial" w:cs="Arial"/>
                <w:b/>
                <w:sz w:val="20"/>
                <w:lang w:val="en-US"/>
              </w:rPr>
              <w:t>:</w:t>
            </w:r>
          </w:p>
        </w:tc>
      </w:tr>
      <w:tr w:rsidR="009A4F18" w:rsidRPr="003B1ED2" w:rsidTr="009B61B1">
        <w:trPr>
          <w:cantSplit/>
        </w:trPr>
        <w:tc>
          <w:tcPr>
            <w:tcW w:w="2700" w:type="dxa"/>
            <w:gridSpan w:val="2"/>
            <w:shd w:val="clear" w:color="auto" w:fill="E6E6E6"/>
          </w:tcPr>
          <w:p w:rsidR="009A4F18" w:rsidRPr="003B1ED2" w:rsidRDefault="009A4F18" w:rsidP="009B61B1">
            <w:pPr>
              <w:rPr>
                <w:rFonts w:ascii="Arial" w:hAnsi="Arial" w:cs="Arial"/>
                <w:b/>
                <w:sz w:val="20"/>
              </w:rPr>
            </w:pPr>
            <w:r w:rsidRPr="003B1ED2">
              <w:rPr>
                <w:rFonts w:ascii="Arial" w:hAnsi="Arial" w:cs="Arial"/>
                <w:b/>
                <w:sz w:val="20"/>
              </w:rPr>
              <w:t>Name</w:t>
            </w:r>
          </w:p>
        </w:tc>
        <w:tc>
          <w:tcPr>
            <w:tcW w:w="7920" w:type="dxa"/>
            <w:gridSpan w:val="3"/>
            <w:shd w:val="clear" w:color="auto" w:fill="E6E6E6"/>
          </w:tcPr>
          <w:p w:rsidR="009A4F18" w:rsidRPr="003B1ED2" w:rsidRDefault="009A4F18" w:rsidP="009B61B1">
            <w:pPr>
              <w:rPr>
                <w:rFonts w:ascii="Arial" w:hAnsi="Arial" w:cs="Arial"/>
                <w:b/>
                <w:sz w:val="20"/>
              </w:rPr>
            </w:pPr>
            <w:r w:rsidRPr="003B1ED2">
              <w:rPr>
                <w:rFonts w:ascii="Arial" w:hAnsi="Arial" w:cs="Arial"/>
                <w:b/>
                <w:sz w:val="20"/>
              </w:rPr>
              <w:t>Description</w:t>
            </w:r>
          </w:p>
        </w:tc>
      </w:tr>
      <w:tr w:rsidR="009A4F18" w:rsidRPr="003B1ED2" w:rsidTr="009B61B1">
        <w:trPr>
          <w:cantSplit/>
        </w:trPr>
        <w:tc>
          <w:tcPr>
            <w:tcW w:w="2700" w:type="dxa"/>
            <w:gridSpan w:val="2"/>
          </w:tcPr>
          <w:p w:rsidR="009A4F18" w:rsidRPr="003B1ED2" w:rsidRDefault="009A4F18" w:rsidP="009B61B1">
            <w:pPr>
              <w:pStyle w:val="InfoBlue"/>
              <w:rPr>
                <w:rFonts w:cs="Arial"/>
                <w:color w:val="auto"/>
              </w:rPr>
            </w:pPr>
          </w:p>
          <w:p w:rsidR="009A4F18" w:rsidRPr="003B1ED2" w:rsidRDefault="009A4F18" w:rsidP="009B61B1">
            <w:pPr>
              <w:rPr>
                <w:rFonts w:ascii="Arial" w:hAnsi="Arial" w:cs="Arial"/>
                <w:lang w:eastAsia="en-CA"/>
              </w:rPr>
            </w:pPr>
          </w:p>
          <w:p w:rsidR="009A4F18" w:rsidRPr="003B1ED2" w:rsidRDefault="009A4F18" w:rsidP="009B61B1">
            <w:pPr>
              <w:rPr>
                <w:rFonts w:ascii="Arial" w:hAnsi="Arial" w:cs="Arial"/>
                <w:lang w:eastAsia="en-CA"/>
              </w:rPr>
            </w:pPr>
          </w:p>
        </w:tc>
        <w:tc>
          <w:tcPr>
            <w:tcW w:w="7920" w:type="dxa"/>
            <w:gridSpan w:val="3"/>
          </w:tcPr>
          <w:p w:rsidR="009A4F18" w:rsidRPr="003B1ED2" w:rsidRDefault="009A4F18" w:rsidP="009B61B1">
            <w:pPr>
              <w:rPr>
                <w:rFonts w:ascii="Arial" w:hAnsi="Arial" w:cs="Arial"/>
                <w:i/>
                <w:iCs/>
                <w:sz w:val="20"/>
                <w:lang w:eastAsia="en-CA"/>
              </w:rPr>
            </w:pPr>
          </w:p>
          <w:p w:rsidR="009A4F18" w:rsidRPr="003B1ED2" w:rsidRDefault="009A4F18" w:rsidP="009B61B1">
            <w:pPr>
              <w:rPr>
                <w:rFonts w:ascii="Arial" w:hAnsi="Arial" w:cs="Arial"/>
                <w:i/>
                <w:iCs/>
                <w:sz w:val="20"/>
                <w:lang w:eastAsia="en-CA"/>
              </w:rPr>
            </w:pPr>
          </w:p>
        </w:tc>
      </w:tr>
      <w:tr w:rsidR="009A4F18" w:rsidRPr="003B1ED2" w:rsidTr="009B61B1">
        <w:trPr>
          <w:cantSplit/>
          <w:trHeight w:val="175"/>
        </w:trPr>
        <w:tc>
          <w:tcPr>
            <w:tcW w:w="10620" w:type="dxa"/>
            <w:gridSpan w:val="5"/>
            <w:tcBorders>
              <w:bottom w:val="single" w:sz="4" w:space="0" w:color="auto"/>
            </w:tcBorders>
            <w:shd w:val="clear" w:color="auto" w:fill="E6E6E6"/>
          </w:tcPr>
          <w:p w:rsidR="009A4F18" w:rsidRPr="003B1ED2" w:rsidRDefault="009A4F18" w:rsidP="009B61B1">
            <w:pPr>
              <w:rPr>
                <w:rFonts w:ascii="Arial" w:hAnsi="Arial" w:cs="Arial"/>
                <w:b/>
                <w:sz w:val="20"/>
              </w:rPr>
            </w:pPr>
            <w:r w:rsidRPr="003B1ED2">
              <w:rPr>
                <w:rFonts w:ascii="Arial" w:hAnsi="Arial" w:cs="Arial"/>
                <w:b/>
                <w:sz w:val="20"/>
              </w:rPr>
              <w:t>Service Delivery Processes:</w:t>
            </w:r>
          </w:p>
        </w:tc>
      </w:tr>
      <w:tr w:rsidR="009A4F18" w:rsidRPr="003B1ED2" w:rsidTr="009B61B1">
        <w:trPr>
          <w:cantSplit/>
        </w:trPr>
        <w:tc>
          <w:tcPr>
            <w:tcW w:w="2700" w:type="dxa"/>
            <w:gridSpan w:val="2"/>
            <w:shd w:val="clear" w:color="auto" w:fill="E6E6E6"/>
          </w:tcPr>
          <w:p w:rsidR="009A4F18" w:rsidRPr="003B1ED2" w:rsidRDefault="009A4F18" w:rsidP="009B61B1">
            <w:pPr>
              <w:rPr>
                <w:rFonts w:ascii="Arial" w:hAnsi="Arial" w:cs="Arial"/>
                <w:b/>
                <w:sz w:val="20"/>
              </w:rPr>
            </w:pPr>
            <w:r w:rsidRPr="003B1ED2">
              <w:rPr>
                <w:rFonts w:ascii="Arial" w:hAnsi="Arial" w:cs="Arial"/>
                <w:b/>
                <w:sz w:val="20"/>
              </w:rPr>
              <w:t>Name</w:t>
            </w:r>
          </w:p>
        </w:tc>
        <w:tc>
          <w:tcPr>
            <w:tcW w:w="7920" w:type="dxa"/>
            <w:gridSpan w:val="3"/>
            <w:shd w:val="clear" w:color="auto" w:fill="E6E6E6"/>
          </w:tcPr>
          <w:p w:rsidR="009A4F18" w:rsidRPr="003B1ED2" w:rsidRDefault="009A4F18" w:rsidP="009B61B1">
            <w:pPr>
              <w:rPr>
                <w:rFonts w:ascii="Arial" w:hAnsi="Arial" w:cs="Arial"/>
                <w:b/>
                <w:sz w:val="20"/>
              </w:rPr>
            </w:pPr>
            <w:r w:rsidRPr="003B1ED2">
              <w:rPr>
                <w:rFonts w:ascii="Arial" w:hAnsi="Arial" w:cs="Arial"/>
                <w:b/>
                <w:sz w:val="20"/>
              </w:rPr>
              <w:t>Description</w:t>
            </w: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3B1ED2" w:rsidRDefault="009A4F18" w:rsidP="009B61B1">
            <w:pPr>
              <w:pStyle w:val="InfoBlue"/>
              <w:rPr>
                <w:rFonts w:cs="Arial"/>
                <w:bCs/>
                <w:i w:val="0"/>
                <w:color w:val="auto"/>
                <w:sz w:val="20"/>
                <w:szCs w:val="20"/>
                <w:lang w:val="en"/>
              </w:rPr>
            </w:pPr>
          </w:p>
        </w:tc>
        <w:tc>
          <w:tcPr>
            <w:tcW w:w="7920" w:type="dxa"/>
            <w:gridSpan w:val="3"/>
            <w:tcBorders>
              <w:top w:val="single" w:sz="4" w:space="0" w:color="auto"/>
              <w:left w:val="single" w:sz="4" w:space="0" w:color="auto"/>
              <w:bottom w:val="single" w:sz="4" w:space="0" w:color="auto"/>
              <w:right w:val="single" w:sz="4" w:space="0" w:color="auto"/>
            </w:tcBorders>
          </w:tcPr>
          <w:p w:rsidR="009A4F18" w:rsidRPr="003B1ED2" w:rsidRDefault="009A4F18" w:rsidP="009B61B1">
            <w:pPr>
              <w:spacing w:before="100" w:beforeAutospacing="1" w:after="100" w:afterAutospacing="1"/>
              <w:rPr>
                <w:rFonts w:ascii="Arial" w:hAnsi="Arial" w:cs="Arial"/>
                <w:sz w:val="20"/>
                <w:szCs w:val="20"/>
                <w:lang w:val="en"/>
              </w:rPr>
            </w:pP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3B1ED2" w:rsidRDefault="009A4F18" w:rsidP="009B61B1">
            <w:pPr>
              <w:pStyle w:val="InfoBlue"/>
              <w:rPr>
                <w:rFonts w:cs="Arial"/>
                <w:bCs/>
                <w:i w:val="0"/>
                <w:color w:val="auto"/>
                <w:sz w:val="20"/>
                <w:szCs w:val="20"/>
                <w:lang w:val="en"/>
              </w:rPr>
            </w:pPr>
          </w:p>
        </w:tc>
        <w:tc>
          <w:tcPr>
            <w:tcW w:w="7920" w:type="dxa"/>
            <w:gridSpan w:val="3"/>
            <w:tcBorders>
              <w:top w:val="single" w:sz="4" w:space="0" w:color="auto"/>
              <w:left w:val="single" w:sz="4" w:space="0" w:color="auto"/>
              <w:bottom w:val="single" w:sz="4" w:space="0" w:color="auto"/>
              <w:right w:val="single" w:sz="4" w:space="0" w:color="auto"/>
            </w:tcBorders>
          </w:tcPr>
          <w:p w:rsidR="009A4F18" w:rsidRPr="003B1ED2" w:rsidRDefault="009A4F18" w:rsidP="009B61B1">
            <w:pPr>
              <w:spacing w:before="100" w:beforeAutospacing="1" w:after="100" w:afterAutospacing="1"/>
              <w:rPr>
                <w:rFonts w:ascii="Arial" w:hAnsi="Arial" w:cs="Arial"/>
                <w:sz w:val="20"/>
                <w:szCs w:val="20"/>
                <w:lang w:val="en"/>
              </w:rPr>
            </w:pP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E17862" w:rsidRDefault="009A4F18" w:rsidP="009B61B1">
            <w:pPr>
              <w:pStyle w:val="InfoBlue"/>
              <w:rPr>
                <w:rFonts w:cs="Arial"/>
                <w:bCs/>
                <w:i w:val="0"/>
                <w:color w:val="auto"/>
                <w:sz w:val="20"/>
                <w:szCs w:val="20"/>
                <w:lang w:val="en"/>
              </w:rPr>
            </w:pPr>
            <w:r w:rsidRPr="00E17862">
              <w:rPr>
                <w:rFonts w:cs="Arial"/>
                <w:bCs/>
                <w:i w:val="0"/>
                <w:color w:val="auto"/>
                <w:sz w:val="20"/>
                <w:szCs w:val="20"/>
              </w:rPr>
              <w:lastRenderedPageBreak/>
              <w:t xml:space="preserve">Procure </w:t>
            </w:r>
            <w:r>
              <w:rPr>
                <w:rFonts w:cs="Arial"/>
                <w:bCs/>
                <w:i w:val="0"/>
                <w:color w:val="auto"/>
                <w:sz w:val="20"/>
                <w:szCs w:val="20"/>
              </w:rPr>
              <w:t>Goods, Services</w:t>
            </w:r>
          </w:p>
        </w:tc>
        <w:tc>
          <w:tcPr>
            <w:tcW w:w="7920" w:type="dxa"/>
            <w:gridSpan w:val="3"/>
            <w:tcBorders>
              <w:top w:val="single" w:sz="4" w:space="0" w:color="auto"/>
              <w:left w:val="single" w:sz="4" w:space="0" w:color="auto"/>
              <w:bottom w:val="single" w:sz="4" w:space="0" w:color="auto"/>
              <w:right w:val="single" w:sz="4" w:space="0" w:color="auto"/>
            </w:tcBorders>
          </w:tcPr>
          <w:p w:rsidR="009A4F18" w:rsidRDefault="009A4F18" w:rsidP="009B61B1">
            <w:pPr>
              <w:spacing w:before="100" w:beforeAutospacing="1" w:after="100" w:afterAutospacing="1"/>
              <w:rPr>
                <w:rFonts w:ascii="Arial" w:hAnsi="Arial" w:cs="Arial"/>
                <w:sz w:val="20"/>
                <w:szCs w:val="20"/>
                <w:lang w:val="en"/>
              </w:rPr>
            </w:pPr>
            <w:r w:rsidRPr="00E17862">
              <w:rPr>
                <w:rFonts w:ascii="Arial" w:hAnsi="Arial" w:cs="Arial"/>
                <w:sz w:val="20"/>
                <w:szCs w:val="20"/>
              </w:rPr>
              <w:t>Procure new assets or services when not in inventory and negotiate / establish contracts with suppliers</w:t>
            </w:r>
            <w:r w:rsidRPr="00E17862">
              <w:rPr>
                <w:rFonts w:ascii="Arial" w:hAnsi="Arial" w:cs="Arial"/>
                <w:b/>
                <w:sz w:val="20"/>
                <w:szCs w:val="20"/>
              </w:rPr>
              <w:t>.</w:t>
            </w:r>
            <w:r>
              <w:rPr>
                <w:rFonts w:ascii="Arial" w:hAnsi="Arial" w:cs="Arial"/>
                <w:b/>
                <w:sz w:val="20"/>
                <w:szCs w:val="20"/>
              </w:rPr>
              <w:t xml:space="preserve"> </w:t>
            </w:r>
            <w:r>
              <w:rPr>
                <w:rFonts w:ascii="Arial" w:hAnsi="Arial" w:cs="Arial"/>
                <w:sz w:val="20"/>
                <w:szCs w:val="20"/>
              </w:rPr>
              <w:t xml:space="preserve">Work </w:t>
            </w:r>
            <w:r w:rsidRPr="003B1ED2">
              <w:rPr>
                <w:rFonts w:ascii="Arial" w:hAnsi="Arial" w:cs="Arial"/>
                <w:sz w:val="20"/>
                <w:szCs w:val="20"/>
                <w:lang w:val="en"/>
              </w:rPr>
              <w:t>with vendors to come to agreements that will mutually benefit both vendor and the Region of Peel.</w:t>
            </w:r>
            <w:r>
              <w:rPr>
                <w:rFonts w:ascii="Arial" w:hAnsi="Arial" w:cs="Arial"/>
                <w:sz w:val="20"/>
                <w:szCs w:val="20"/>
                <w:lang w:val="en"/>
              </w:rPr>
              <w:t xml:space="preserve"> Ongoing performance management examples:</w:t>
            </w:r>
          </w:p>
          <w:p w:rsidR="009A4F18" w:rsidRPr="003B1ED2" w:rsidRDefault="009A4F18" w:rsidP="009A4F18">
            <w:pPr>
              <w:numPr>
                <w:ilvl w:val="0"/>
                <w:numId w:val="5"/>
              </w:numPr>
              <w:spacing w:after="0" w:line="240" w:lineRule="auto"/>
              <w:rPr>
                <w:rFonts w:ascii="Arial" w:hAnsi="Arial" w:cs="Arial"/>
                <w:sz w:val="20"/>
                <w:szCs w:val="20"/>
                <w:lang w:val="en"/>
              </w:rPr>
            </w:pPr>
            <w:r w:rsidRPr="003B1ED2">
              <w:rPr>
                <w:rFonts w:ascii="Arial" w:hAnsi="Arial" w:cs="Arial"/>
                <w:sz w:val="20"/>
                <w:szCs w:val="20"/>
                <w:lang w:val="en"/>
              </w:rPr>
              <w:t>Managing the contract change control process</w:t>
            </w:r>
          </w:p>
          <w:p w:rsidR="009A4F18" w:rsidRPr="00BB6AB9" w:rsidRDefault="009A4F18" w:rsidP="009A4F18">
            <w:pPr>
              <w:numPr>
                <w:ilvl w:val="0"/>
                <w:numId w:val="5"/>
              </w:numPr>
              <w:spacing w:after="0" w:line="240" w:lineRule="auto"/>
              <w:rPr>
                <w:rFonts w:ascii="Arial" w:hAnsi="Arial" w:cs="Arial"/>
                <w:sz w:val="20"/>
                <w:szCs w:val="20"/>
                <w:lang w:val="en"/>
              </w:rPr>
            </w:pPr>
            <w:r w:rsidRPr="003B1ED2">
              <w:rPr>
                <w:rFonts w:ascii="Arial" w:hAnsi="Arial" w:cs="Arial"/>
                <w:sz w:val="20"/>
                <w:szCs w:val="20"/>
                <w:lang w:val="en"/>
              </w:rPr>
              <w:t>Measuring and reporting vendor performance</w:t>
            </w: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3B1ED2" w:rsidRDefault="009A4F18" w:rsidP="009B61B1">
            <w:pPr>
              <w:pStyle w:val="InfoBlue"/>
              <w:rPr>
                <w:rFonts w:cs="Arial"/>
                <w:bCs/>
                <w:i w:val="0"/>
                <w:color w:val="auto"/>
                <w:sz w:val="20"/>
                <w:szCs w:val="20"/>
                <w:lang w:val="en"/>
              </w:rPr>
            </w:pPr>
            <w:r>
              <w:rPr>
                <w:rFonts w:cs="Arial"/>
                <w:bCs/>
                <w:i w:val="0"/>
                <w:color w:val="auto"/>
                <w:sz w:val="20"/>
                <w:szCs w:val="20"/>
                <w:lang w:val="en"/>
              </w:rPr>
              <w:t xml:space="preserve">Acquisition of Contracted </w:t>
            </w:r>
            <w:r w:rsidRPr="003B1ED2">
              <w:rPr>
                <w:rFonts w:cs="Arial"/>
                <w:bCs/>
                <w:i w:val="0"/>
                <w:color w:val="auto"/>
                <w:sz w:val="20"/>
                <w:szCs w:val="20"/>
                <w:lang w:val="en"/>
              </w:rPr>
              <w:t>Good</w:t>
            </w:r>
            <w:r>
              <w:rPr>
                <w:rFonts w:cs="Arial"/>
                <w:bCs/>
                <w:i w:val="0"/>
                <w:color w:val="auto"/>
                <w:sz w:val="20"/>
                <w:szCs w:val="20"/>
                <w:lang w:val="en"/>
              </w:rPr>
              <w:t>s,</w:t>
            </w:r>
            <w:r w:rsidRPr="003B1ED2">
              <w:rPr>
                <w:rFonts w:cs="Arial"/>
                <w:bCs/>
                <w:i w:val="0"/>
                <w:color w:val="auto"/>
                <w:sz w:val="20"/>
                <w:szCs w:val="20"/>
                <w:lang w:val="en"/>
              </w:rPr>
              <w:t xml:space="preserve"> Service</w:t>
            </w:r>
            <w:r>
              <w:rPr>
                <w:rFonts w:cs="Arial"/>
                <w:bCs/>
                <w:i w:val="0"/>
                <w:color w:val="auto"/>
                <w:sz w:val="20"/>
                <w:szCs w:val="20"/>
                <w:lang w:val="en"/>
              </w:rPr>
              <w:t>s (existing contracts)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3B1ED2" w:rsidRDefault="009A4F18" w:rsidP="009B61B1">
            <w:pPr>
              <w:spacing w:before="100" w:beforeAutospacing="1" w:after="100" w:afterAutospacing="1"/>
              <w:rPr>
                <w:rFonts w:ascii="Arial" w:hAnsi="Arial" w:cs="Arial"/>
                <w:sz w:val="20"/>
                <w:szCs w:val="20"/>
                <w:lang w:val="en"/>
              </w:rPr>
            </w:pPr>
            <w:r>
              <w:rPr>
                <w:rFonts w:ascii="Arial" w:hAnsi="Arial" w:cs="Arial"/>
                <w:sz w:val="20"/>
                <w:szCs w:val="20"/>
                <w:lang w:val="en"/>
              </w:rPr>
              <w:t xml:space="preserve">Process order requisitions through </w:t>
            </w:r>
            <w:proofErr w:type="gramStart"/>
            <w:r>
              <w:rPr>
                <w:rFonts w:ascii="Arial" w:hAnsi="Arial" w:cs="Arial"/>
                <w:sz w:val="20"/>
                <w:szCs w:val="20"/>
                <w:lang w:val="en"/>
              </w:rPr>
              <w:t>vendors,</w:t>
            </w:r>
            <w:proofErr w:type="gramEnd"/>
            <w:r>
              <w:rPr>
                <w:rFonts w:ascii="Arial" w:hAnsi="Arial" w:cs="Arial"/>
                <w:sz w:val="20"/>
                <w:szCs w:val="20"/>
                <w:lang w:val="en"/>
              </w:rPr>
              <w:t xml:space="preserve"> oversee delivery,</w:t>
            </w:r>
            <w:r w:rsidRPr="003B1ED2">
              <w:rPr>
                <w:rFonts w:ascii="Arial" w:hAnsi="Arial" w:cs="Arial"/>
                <w:sz w:val="20"/>
                <w:szCs w:val="20"/>
                <w:lang w:val="en"/>
              </w:rPr>
              <w:t xml:space="preserve"> </w:t>
            </w:r>
            <w:r>
              <w:rPr>
                <w:rFonts w:ascii="Arial" w:hAnsi="Arial" w:cs="Arial"/>
                <w:sz w:val="20"/>
                <w:szCs w:val="20"/>
                <w:lang w:val="en"/>
              </w:rPr>
              <w:t xml:space="preserve">product acceptance and </w:t>
            </w:r>
            <w:r w:rsidRPr="003B1ED2">
              <w:rPr>
                <w:rFonts w:ascii="Arial" w:hAnsi="Arial" w:cs="Arial"/>
                <w:sz w:val="20"/>
                <w:szCs w:val="20"/>
                <w:lang w:val="en"/>
              </w:rPr>
              <w:t>payment for th</w:t>
            </w:r>
            <w:r>
              <w:rPr>
                <w:rFonts w:ascii="Arial" w:hAnsi="Arial" w:cs="Arial"/>
                <w:sz w:val="20"/>
                <w:szCs w:val="20"/>
                <w:lang w:val="en"/>
              </w:rPr>
              <w:t xml:space="preserve">e product or services </w:t>
            </w:r>
            <w:r w:rsidRPr="003B1ED2">
              <w:rPr>
                <w:rFonts w:ascii="Arial" w:hAnsi="Arial" w:cs="Arial"/>
                <w:sz w:val="20"/>
                <w:szCs w:val="20"/>
                <w:lang w:val="en"/>
              </w:rPr>
              <w:t>based on terms</w:t>
            </w:r>
            <w:r>
              <w:rPr>
                <w:rFonts w:ascii="Arial" w:hAnsi="Arial" w:cs="Arial"/>
                <w:sz w:val="20"/>
                <w:szCs w:val="20"/>
                <w:lang w:val="en"/>
              </w:rPr>
              <w:t xml:space="preserve"> of existing contracts.</w:t>
            </w: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3B1ED2" w:rsidRDefault="009A4F18" w:rsidP="009B61B1">
            <w:pPr>
              <w:pStyle w:val="InfoBlue"/>
              <w:rPr>
                <w:rFonts w:cs="Arial"/>
                <w:bCs/>
                <w:i w:val="0"/>
                <w:color w:val="auto"/>
                <w:sz w:val="20"/>
                <w:szCs w:val="20"/>
                <w:lang w:val="en"/>
              </w:rPr>
            </w:pPr>
          </w:p>
        </w:tc>
        <w:tc>
          <w:tcPr>
            <w:tcW w:w="7920" w:type="dxa"/>
            <w:gridSpan w:val="3"/>
            <w:tcBorders>
              <w:top w:val="single" w:sz="4" w:space="0" w:color="auto"/>
              <w:left w:val="single" w:sz="4" w:space="0" w:color="auto"/>
              <w:bottom w:val="single" w:sz="4" w:space="0" w:color="auto"/>
              <w:right w:val="single" w:sz="4" w:space="0" w:color="auto"/>
            </w:tcBorders>
          </w:tcPr>
          <w:p w:rsidR="009A4F18" w:rsidRPr="003B1ED2" w:rsidRDefault="009A4F18" w:rsidP="009B61B1">
            <w:pPr>
              <w:spacing w:before="100" w:beforeAutospacing="1" w:after="100" w:afterAutospacing="1"/>
              <w:rPr>
                <w:rFonts w:ascii="Arial" w:hAnsi="Arial" w:cs="Arial"/>
                <w:sz w:val="20"/>
                <w:szCs w:val="20"/>
                <w:lang w:val="en"/>
              </w:rPr>
            </w:pPr>
          </w:p>
        </w:tc>
      </w:tr>
      <w:tr w:rsidR="009A4F18" w:rsidRPr="005078B0"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3B1ED2" w:rsidRDefault="009A4F18" w:rsidP="009B61B1">
            <w:pPr>
              <w:pStyle w:val="InfoBlue"/>
              <w:rPr>
                <w:rFonts w:cs="Arial"/>
                <w:bCs/>
                <w:i w:val="0"/>
                <w:color w:val="auto"/>
                <w:sz w:val="20"/>
                <w:szCs w:val="20"/>
                <w:lang w:val="en"/>
              </w:rPr>
            </w:pPr>
          </w:p>
        </w:tc>
        <w:tc>
          <w:tcPr>
            <w:tcW w:w="7920" w:type="dxa"/>
            <w:gridSpan w:val="3"/>
            <w:tcBorders>
              <w:top w:val="single" w:sz="4" w:space="0" w:color="auto"/>
              <w:left w:val="single" w:sz="4" w:space="0" w:color="auto"/>
              <w:bottom w:val="single" w:sz="4" w:space="0" w:color="auto"/>
              <w:right w:val="single" w:sz="4" w:space="0" w:color="auto"/>
            </w:tcBorders>
          </w:tcPr>
          <w:p w:rsidR="009A4F18" w:rsidRPr="003B1ED2" w:rsidRDefault="009A4F18" w:rsidP="009B61B1">
            <w:pPr>
              <w:ind w:left="360"/>
              <w:rPr>
                <w:rFonts w:ascii="Arial" w:hAnsi="Arial" w:cs="Arial"/>
                <w:sz w:val="20"/>
                <w:szCs w:val="20"/>
                <w:lang w:val="en"/>
              </w:rPr>
            </w:pPr>
          </w:p>
        </w:tc>
      </w:tr>
    </w:tbl>
    <w:p w:rsidR="009A4F18" w:rsidRDefault="009A4F18" w:rsidP="009A4F18"/>
    <w:p w:rsidR="009A4F18" w:rsidRDefault="009A4F18" w:rsidP="009A4F18"/>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1C6474" w:rsidTr="009B61B1">
        <w:trPr>
          <w:cantSplit/>
          <w:trHeight w:val="454"/>
        </w:trPr>
        <w:tc>
          <w:tcPr>
            <w:tcW w:w="10620" w:type="dxa"/>
            <w:gridSpan w:val="5"/>
            <w:shd w:val="clear" w:color="auto" w:fill="E6E6E6"/>
            <w:vAlign w:val="center"/>
          </w:tcPr>
          <w:p w:rsidR="009A4F18" w:rsidRPr="001C6474" w:rsidRDefault="009A4F18" w:rsidP="009B61B1">
            <w:pPr>
              <w:pStyle w:val="Subtitle"/>
              <w:rPr>
                <w:rFonts w:cs="Arial"/>
              </w:rPr>
            </w:pPr>
            <w:r w:rsidRPr="001C6474">
              <w:rPr>
                <w:rFonts w:cs="Arial"/>
                <w:iCs/>
                <w:lang w:val="en-CA"/>
              </w:rPr>
              <w:t>IT Performance Management Sub-</w:t>
            </w:r>
            <w:r w:rsidRPr="001C6474">
              <w:rPr>
                <w:rFonts w:cs="Arial"/>
              </w:rPr>
              <w:t>Service Profile</w:t>
            </w:r>
          </w:p>
        </w:tc>
      </w:tr>
      <w:tr w:rsidR="009A4F18" w:rsidRPr="001C6474" w:rsidTr="009B61B1">
        <w:trPr>
          <w:cantSplit/>
        </w:trPr>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Type:</w:t>
            </w:r>
          </w:p>
        </w:tc>
        <w:tc>
          <w:tcPr>
            <w:tcW w:w="8640" w:type="dxa"/>
            <w:gridSpan w:val="4"/>
          </w:tcPr>
          <w:p w:rsidR="009A4F18" w:rsidRPr="001C6474" w:rsidRDefault="009A4F18" w:rsidP="009B61B1">
            <w:pPr>
              <w:rPr>
                <w:rFonts w:ascii="Arial" w:hAnsi="Arial" w:cs="Arial"/>
                <w:color w:val="000000"/>
                <w:sz w:val="20"/>
              </w:rPr>
            </w:pPr>
            <w:r w:rsidRPr="001C6474">
              <w:rPr>
                <w:rFonts w:ascii="Arial" w:hAnsi="Arial" w:cs="Arial"/>
                <w:color w:val="000000"/>
                <w:sz w:val="20"/>
              </w:rPr>
              <w:fldChar w:fldCharType="begin">
                <w:ffData>
                  <w:name w:val=""/>
                  <w:enabled/>
                  <w:calcOnExit w:val="0"/>
                  <w:checkBox>
                    <w:size w:val="14"/>
                    <w:default w:val="0"/>
                  </w:checkBox>
                </w:ffData>
              </w:fldChar>
            </w:r>
            <w:r w:rsidRPr="001C6474">
              <w:rPr>
                <w:rFonts w:ascii="Arial" w:hAnsi="Arial" w:cs="Arial"/>
                <w:color w:val="000000"/>
                <w:sz w:val="20"/>
              </w:rPr>
              <w:instrText xml:space="preserve"> FORMCHECKBOX </w:instrText>
            </w:r>
            <w:r w:rsidRPr="001C6474">
              <w:rPr>
                <w:rFonts w:ascii="Arial" w:hAnsi="Arial" w:cs="Arial"/>
                <w:color w:val="000000"/>
                <w:sz w:val="20"/>
              </w:rPr>
            </w:r>
            <w:r w:rsidRPr="001C6474">
              <w:rPr>
                <w:rFonts w:ascii="Arial" w:hAnsi="Arial" w:cs="Arial"/>
                <w:color w:val="000000"/>
                <w:sz w:val="20"/>
              </w:rPr>
              <w:fldChar w:fldCharType="end"/>
            </w:r>
            <w:r w:rsidRPr="001C6474">
              <w:rPr>
                <w:rFonts w:ascii="Arial" w:hAnsi="Arial" w:cs="Arial"/>
                <w:color w:val="000000"/>
                <w:sz w:val="20"/>
              </w:rPr>
              <w:t xml:space="preserve"> </w:t>
            </w:r>
            <w:r w:rsidRPr="001C6474">
              <w:rPr>
                <w:rFonts w:ascii="Arial" w:hAnsi="Arial" w:cs="Arial"/>
                <w:b/>
                <w:bCs/>
                <w:sz w:val="20"/>
              </w:rPr>
              <w:t>External</w:t>
            </w:r>
          </w:p>
          <w:p w:rsidR="009A4F18" w:rsidRPr="001C6474" w:rsidRDefault="009A4F18" w:rsidP="009B61B1">
            <w:pPr>
              <w:rPr>
                <w:rFonts w:ascii="Arial" w:hAnsi="Arial" w:cs="Arial"/>
                <w:b/>
                <w:bCs/>
                <w:sz w:val="20"/>
              </w:rPr>
            </w:pPr>
            <w:r w:rsidRPr="001C6474">
              <w:rPr>
                <w:rFonts w:ascii="Arial" w:hAnsi="Arial" w:cs="Arial"/>
                <w:color w:val="000000"/>
                <w:sz w:val="20"/>
              </w:rPr>
              <w:fldChar w:fldCharType="begin">
                <w:ffData>
                  <w:name w:val=""/>
                  <w:enabled/>
                  <w:calcOnExit w:val="0"/>
                  <w:checkBox>
                    <w:size w:val="14"/>
                    <w:default w:val="1"/>
                  </w:checkBox>
                </w:ffData>
              </w:fldChar>
            </w:r>
            <w:r w:rsidRPr="001C6474">
              <w:rPr>
                <w:rFonts w:ascii="Arial" w:hAnsi="Arial" w:cs="Arial"/>
                <w:color w:val="000000"/>
                <w:sz w:val="20"/>
              </w:rPr>
              <w:instrText xml:space="preserve"> FORMCHECKBOX </w:instrText>
            </w:r>
            <w:r w:rsidRPr="001C6474">
              <w:rPr>
                <w:rFonts w:ascii="Arial" w:hAnsi="Arial" w:cs="Arial"/>
                <w:color w:val="000000"/>
                <w:sz w:val="20"/>
              </w:rPr>
            </w:r>
            <w:r w:rsidRPr="001C6474">
              <w:rPr>
                <w:rFonts w:ascii="Arial" w:hAnsi="Arial" w:cs="Arial"/>
                <w:color w:val="000000"/>
                <w:sz w:val="20"/>
              </w:rPr>
              <w:fldChar w:fldCharType="end"/>
            </w:r>
            <w:r w:rsidRPr="001C6474">
              <w:rPr>
                <w:rFonts w:ascii="Arial" w:hAnsi="Arial" w:cs="Arial"/>
                <w:color w:val="000000"/>
                <w:sz w:val="20"/>
              </w:rPr>
              <w:t xml:space="preserve"> </w:t>
            </w:r>
            <w:r w:rsidRPr="001C6474">
              <w:rPr>
                <w:rFonts w:ascii="Arial" w:hAnsi="Arial" w:cs="Arial"/>
                <w:b/>
                <w:bCs/>
                <w:sz w:val="20"/>
              </w:rPr>
              <w:t xml:space="preserve">Internal  </w:t>
            </w:r>
            <w:r w:rsidRPr="001C6474">
              <w:rPr>
                <w:rFonts w:ascii="Arial" w:hAnsi="Arial" w:cs="Arial"/>
                <w:color w:val="000000"/>
                <w:sz w:val="20"/>
              </w:rPr>
              <w:t xml:space="preserve"> </w:t>
            </w:r>
            <w:r w:rsidRPr="001C6474">
              <w:rPr>
                <w:rFonts w:ascii="Arial" w:hAnsi="Arial" w:cs="Arial"/>
                <w:color w:val="000000"/>
                <w:sz w:val="20"/>
              </w:rPr>
              <w:sym w:font="Wingdings" w:char="F0E0"/>
            </w:r>
            <w:r w:rsidRPr="001C6474">
              <w:rPr>
                <w:rFonts w:ascii="Arial" w:hAnsi="Arial" w:cs="Arial"/>
                <w:color w:val="000000"/>
                <w:sz w:val="20"/>
              </w:rPr>
              <w:t xml:space="preserve">    </w:t>
            </w:r>
            <w:r w:rsidRPr="001C6474">
              <w:rPr>
                <w:rFonts w:ascii="Arial" w:hAnsi="Arial" w:cs="Arial"/>
                <w:color w:val="000000"/>
                <w:sz w:val="20"/>
              </w:rPr>
              <w:fldChar w:fldCharType="begin">
                <w:ffData>
                  <w:name w:val=""/>
                  <w:enabled/>
                  <w:calcOnExit w:val="0"/>
                  <w:checkBox>
                    <w:size w:val="14"/>
                    <w:default w:val="0"/>
                  </w:checkBox>
                </w:ffData>
              </w:fldChar>
            </w:r>
            <w:r w:rsidRPr="001C6474">
              <w:rPr>
                <w:rFonts w:ascii="Arial" w:hAnsi="Arial" w:cs="Arial"/>
                <w:color w:val="000000"/>
                <w:sz w:val="20"/>
              </w:rPr>
              <w:instrText xml:space="preserve"> FORMCHECKBOX </w:instrText>
            </w:r>
            <w:r w:rsidRPr="001C6474">
              <w:rPr>
                <w:rFonts w:ascii="Arial" w:hAnsi="Arial" w:cs="Arial"/>
                <w:color w:val="000000"/>
                <w:sz w:val="20"/>
              </w:rPr>
            </w:r>
            <w:r w:rsidRPr="001C6474">
              <w:rPr>
                <w:rFonts w:ascii="Arial" w:hAnsi="Arial" w:cs="Arial"/>
                <w:color w:val="000000"/>
                <w:sz w:val="20"/>
              </w:rPr>
              <w:fldChar w:fldCharType="end"/>
            </w:r>
            <w:r w:rsidRPr="001C6474">
              <w:rPr>
                <w:rFonts w:ascii="Arial" w:hAnsi="Arial" w:cs="Arial"/>
                <w:color w:val="000000"/>
                <w:sz w:val="20"/>
              </w:rPr>
              <w:t xml:space="preserve"> </w:t>
            </w:r>
            <w:r w:rsidRPr="001C6474">
              <w:rPr>
                <w:rFonts w:ascii="Arial" w:hAnsi="Arial" w:cs="Arial"/>
                <w:b/>
                <w:bCs/>
                <w:sz w:val="20"/>
              </w:rPr>
              <w:t>External to ISTS</w:t>
            </w:r>
          </w:p>
          <w:p w:rsidR="009A4F18" w:rsidRPr="001C6474" w:rsidRDefault="009A4F18" w:rsidP="009B61B1">
            <w:pPr>
              <w:ind w:firstLine="1512"/>
              <w:rPr>
                <w:rFonts w:ascii="Arial" w:hAnsi="Arial" w:cs="Arial"/>
                <w:b/>
                <w:bCs/>
                <w:sz w:val="20"/>
              </w:rPr>
            </w:pPr>
            <w:r w:rsidRPr="001C6474">
              <w:rPr>
                <w:rFonts w:ascii="Arial" w:hAnsi="Arial" w:cs="Arial"/>
                <w:color w:val="000000"/>
                <w:sz w:val="20"/>
              </w:rPr>
              <w:fldChar w:fldCharType="begin">
                <w:ffData>
                  <w:name w:val=""/>
                  <w:enabled/>
                  <w:calcOnExit w:val="0"/>
                  <w:checkBox>
                    <w:size w:val="14"/>
                    <w:default w:val="1"/>
                  </w:checkBox>
                </w:ffData>
              </w:fldChar>
            </w:r>
            <w:r w:rsidRPr="001C6474">
              <w:rPr>
                <w:rFonts w:ascii="Arial" w:hAnsi="Arial" w:cs="Arial"/>
                <w:color w:val="000000"/>
                <w:sz w:val="20"/>
              </w:rPr>
              <w:instrText xml:space="preserve"> FORMCHECKBOX </w:instrText>
            </w:r>
            <w:r w:rsidRPr="001C6474">
              <w:rPr>
                <w:rFonts w:ascii="Arial" w:hAnsi="Arial" w:cs="Arial"/>
                <w:color w:val="000000"/>
                <w:sz w:val="20"/>
              </w:rPr>
            </w:r>
            <w:r w:rsidRPr="001C6474">
              <w:rPr>
                <w:rFonts w:ascii="Arial" w:hAnsi="Arial" w:cs="Arial"/>
                <w:color w:val="000000"/>
                <w:sz w:val="20"/>
              </w:rPr>
              <w:fldChar w:fldCharType="end"/>
            </w:r>
            <w:r w:rsidRPr="001C6474">
              <w:rPr>
                <w:rFonts w:ascii="Arial" w:hAnsi="Arial" w:cs="Arial"/>
                <w:color w:val="000000"/>
                <w:sz w:val="20"/>
              </w:rPr>
              <w:t xml:space="preserve"> </w:t>
            </w:r>
            <w:r w:rsidRPr="001C6474">
              <w:rPr>
                <w:rFonts w:ascii="Arial" w:hAnsi="Arial" w:cs="Arial"/>
                <w:b/>
                <w:bCs/>
                <w:sz w:val="20"/>
              </w:rPr>
              <w:t>Internal to ISTS</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 xml:space="preserve">Name: </w:t>
            </w:r>
          </w:p>
        </w:tc>
        <w:tc>
          <w:tcPr>
            <w:tcW w:w="8640" w:type="dxa"/>
            <w:gridSpan w:val="4"/>
          </w:tcPr>
          <w:p w:rsidR="009A4F18" w:rsidRPr="001C6474" w:rsidRDefault="009A4F18" w:rsidP="009B61B1">
            <w:pPr>
              <w:rPr>
                <w:rFonts w:ascii="Arial" w:hAnsi="Arial" w:cs="Arial"/>
                <w:i/>
                <w:iCs/>
                <w:sz w:val="20"/>
              </w:rPr>
            </w:pPr>
            <w:r w:rsidRPr="001C6474">
              <w:rPr>
                <w:rFonts w:ascii="Arial" w:hAnsi="Arial" w:cs="Arial"/>
                <w:i/>
                <w:iCs/>
                <w:sz w:val="20"/>
              </w:rPr>
              <w:t xml:space="preserve">ISTS Division Performance </w:t>
            </w:r>
            <w:r>
              <w:rPr>
                <w:rFonts w:ascii="Arial" w:hAnsi="Arial" w:cs="Arial"/>
                <w:i/>
                <w:iCs/>
                <w:sz w:val="20"/>
              </w:rPr>
              <w:t>Management</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Description:</w:t>
            </w:r>
          </w:p>
        </w:tc>
        <w:tc>
          <w:tcPr>
            <w:tcW w:w="8640" w:type="dxa"/>
            <w:gridSpan w:val="4"/>
          </w:tcPr>
          <w:p w:rsidR="009A4F18" w:rsidRPr="001C6474" w:rsidRDefault="009A4F18" w:rsidP="009B61B1">
            <w:pPr>
              <w:rPr>
                <w:rFonts w:ascii="Arial" w:hAnsi="Arial" w:cs="Arial"/>
                <w:iCs/>
                <w:sz w:val="20"/>
              </w:rPr>
            </w:pPr>
            <w:r w:rsidRPr="001C6474">
              <w:rPr>
                <w:rFonts w:ascii="Arial" w:hAnsi="Arial" w:cs="Arial"/>
                <w:i/>
                <w:color w:val="000000"/>
                <w:sz w:val="20"/>
                <w:szCs w:val="20"/>
              </w:rPr>
              <w:t>Service to prepare and manage the delivery of internal performance and related reports (to the IT function) and external communications (to the enterprise)</w:t>
            </w:r>
          </w:p>
        </w:tc>
      </w:tr>
      <w:tr w:rsidR="009A4F18" w:rsidRPr="001C6474" w:rsidTr="009B61B1">
        <w:trPr>
          <w:trHeight w:val="147"/>
        </w:trPr>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Output:</w:t>
            </w:r>
          </w:p>
        </w:tc>
        <w:tc>
          <w:tcPr>
            <w:tcW w:w="8640" w:type="dxa"/>
            <w:gridSpan w:val="4"/>
          </w:tcPr>
          <w:p w:rsidR="009A4F18" w:rsidRPr="001C6474" w:rsidRDefault="009A4F18" w:rsidP="009B61B1">
            <w:pPr>
              <w:pStyle w:val="InfoBlue"/>
              <w:rPr>
                <w:rFonts w:cs="Arial"/>
                <w:iCs/>
                <w:color w:val="auto"/>
                <w:sz w:val="20"/>
                <w:lang w:val="en"/>
              </w:rPr>
            </w:pPr>
            <w:r w:rsidRPr="001C6474">
              <w:rPr>
                <w:rFonts w:cs="Arial"/>
                <w:color w:val="auto"/>
                <w:sz w:val="20"/>
                <w:szCs w:val="20"/>
              </w:rPr>
              <w:t xml:space="preserve">ISTS Division performance measurement </w:t>
            </w:r>
            <w:r w:rsidRPr="001C6474">
              <w:rPr>
                <w:rFonts w:cs="Arial"/>
                <w:color w:val="auto"/>
                <w:sz w:val="20"/>
                <w:szCs w:val="20"/>
                <w:lang w:val="en"/>
              </w:rPr>
              <w:t>to provide  metrics for improved business/ divisional needs</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Output Type:</w:t>
            </w:r>
          </w:p>
        </w:tc>
        <w:tc>
          <w:tcPr>
            <w:tcW w:w="8640" w:type="dxa"/>
            <w:gridSpan w:val="4"/>
          </w:tcPr>
          <w:p w:rsidR="009A4F18" w:rsidRPr="0072035B" w:rsidRDefault="009A4F18" w:rsidP="009B61B1">
            <w:pPr>
              <w:pStyle w:val="InfoBlue"/>
              <w:rPr>
                <w:rFonts w:cs="Arial"/>
                <w:iCs/>
                <w:color w:val="auto"/>
                <w:sz w:val="20"/>
              </w:rPr>
            </w:pPr>
            <w:r w:rsidRPr="0072035B">
              <w:rPr>
                <w:rFonts w:cs="Arial"/>
                <w:color w:val="auto"/>
                <w:sz w:val="20"/>
                <w:szCs w:val="20"/>
              </w:rPr>
              <w:t>Advisory Encounter</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Service Owner:</w:t>
            </w:r>
          </w:p>
        </w:tc>
        <w:tc>
          <w:tcPr>
            <w:tcW w:w="8640" w:type="dxa"/>
            <w:gridSpan w:val="4"/>
          </w:tcPr>
          <w:p w:rsidR="009A4F18" w:rsidRPr="001C6474" w:rsidRDefault="009A4F18" w:rsidP="009B61B1">
            <w:pPr>
              <w:pStyle w:val="InfoBlue"/>
              <w:rPr>
                <w:rFonts w:cs="Arial"/>
                <w:iCs/>
                <w:color w:val="auto"/>
                <w:sz w:val="20"/>
              </w:rPr>
            </w:pPr>
            <w:r w:rsidRPr="001C6474">
              <w:rPr>
                <w:rFonts w:cs="Arial"/>
                <w:iCs/>
                <w:color w:val="auto"/>
                <w:sz w:val="20"/>
              </w:rPr>
              <w:t>Supervisor, IT Performance and Awareness</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Service Provider(s):</w:t>
            </w:r>
          </w:p>
        </w:tc>
        <w:tc>
          <w:tcPr>
            <w:tcW w:w="8640" w:type="dxa"/>
            <w:gridSpan w:val="4"/>
            <w:tcBorders>
              <w:bottom w:val="single" w:sz="4" w:space="0" w:color="auto"/>
            </w:tcBorders>
          </w:tcPr>
          <w:p w:rsidR="009A4F18" w:rsidRPr="001C6474" w:rsidRDefault="009A4F18" w:rsidP="009B61B1">
            <w:pPr>
              <w:pStyle w:val="InfoBlue"/>
              <w:rPr>
                <w:rFonts w:cs="Arial"/>
                <w:color w:val="auto"/>
                <w:sz w:val="20"/>
                <w:szCs w:val="20"/>
              </w:rPr>
            </w:pPr>
            <w:r w:rsidRPr="001C6474">
              <w:rPr>
                <w:rFonts w:cs="Arial"/>
                <w:iCs/>
                <w:color w:val="auto"/>
                <w:sz w:val="20"/>
              </w:rPr>
              <w:t>IT Performance and Awareness</w:t>
            </w:r>
            <w:r w:rsidRPr="001C6474">
              <w:rPr>
                <w:rFonts w:cs="Arial"/>
                <w:color w:val="auto"/>
                <w:sz w:val="20"/>
                <w:szCs w:val="20"/>
              </w:rPr>
              <w:t xml:space="preserve"> Team</w:t>
            </w:r>
          </w:p>
        </w:tc>
      </w:tr>
      <w:tr w:rsidR="009A4F18" w:rsidRPr="001C6474" w:rsidTr="009B61B1">
        <w:trPr>
          <w:cantSplit/>
          <w:trHeight w:val="111"/>
        </w:trPr>
        <w:tc>
          <w:tcPr>
            <w:tcW w:w="1980" w:type="dxa"/>
            <w:vMerge w:val="restart"/>
          </w:tcPr>
          <w:p w:rsidR="009A4F18" w:rsidRPr="001C6474" w:rsidRDefault="009A4F18" w:rsidP="009B61B1">
            <w:pPr>
              <w:rPr>
                <w:rFonts w:ascii="Arial" w:hAnsi="Arial" w:cs="Arial"/>
                <w:b/>
                <w:bCs/>
                <w:sz w:val="20"/>
              </w:rPr>
            </w:pPr>
            <w:r w:rsidRPr="001C6474">
              <w:rPr>
                <w:rFonts w:ascii="Arial" w:hAnsi="Arial" w:cs="Arial"/>
                <w:b/>
                <w:bCs/>
                <w:sz w:val="20"/>
              </w:rPr>
              <w:t>Client Group:</w:t>
            </w:r>
          </w:p>
        </w:tc>
        <w:tc>
          <w:tcPr>
            <w:tcW w:w="8640" w:type="dxa"/>
            <w:gridSpan w:val="4"/>
            <w:shd w:val="clear" w:color="auto" w:fill="E6E6E6"/>
          </w:tcPr>
          <w:p w:rsidR="009A4F18" w:rsidRPr="001C6474" w:rsidRDefault="009A4F18" w:rsidP="009B61B1">
            <w:pPr>
              <w:pStyle w:val="InfoBlue"/>
              <w:rPr>
                <w:rFonts w:cs="Arial"/>
                <w:b/>
                <w:bCs/>
                <w:i w:val="0"/>
                <w:color w:val="auto"/>
                <w:sz w:val="20"/>
              </w:rPr>
            </w:pPr>
            <w:r w:rsidRPr="001C6474">
              <w:rPr>
                <w:rFonts w:cs="Arial"/>
                <w:b/>
                <w:bCs/>
                <w:i w:val="0"/>
                <w:color w:val="auto"/>
                <w:sz w:val="20"/>
              </w:rPr>
              <w:t>Name:</w:t>
            </w:r>
          </w:p>
        </w:tc>
      </w:tr>
      <w:tr w:rsidR="009A4F18" w:rsidRPr="001C6474" w:rsidTr="009B61B1">
        <w:trPr>
          <w:cantSplit/>
          <w:trHeight w:val="111"/>
        </w:trPr>
        <w:tc>
          <w:tcPr>
            <w:tcW w:w="1980" w:type="dxa"/>
            <w:vMerge/>
          </w:tcPr>
          <w:p w:rsidR="009A4F18" w:rsidRPr="001C6474" w:rsidRDefault="009A4F18" w:rsidP="009B61B1">
            <w:pPr>
              <w:rPr>
                <w:rFonts w:ascii="Arial" w:hAnsi="Arial" w:cs="Arial"/>
                <w:b/>
                <w:bCs/>
                <w:sz w:val="20"/>
              </w:rPr>
            </w:pPr>
          </w:p>
        </w:tc>
        <w:tc>
          <w:tcPr>
            <w:tcW w:w="8640" w:type="dxa"/>
            <w:gridSpan w:val="4"/>
          </w:tcPr>
          <w:p w:rsidR="009A4F18" w:rsidRPr="001C6474" w:rsidRDefault="009A4F18" w:rsidP="009B61B1">
            <w:pPr>
              <w:pStyle w:val="InfoBlue"/>
              <w:rPr>
                <w:rFonts w:cs="Arial"/>
                <w:iCs/>
                <w:color w:val="auto"/>
                <w:sz w:val="20"/>
              </w:rPr>
            </w:pPr>
            <w:r w:rsidRPr="001C6474">
              <w:rPr>
                <w:rFonts w:cs="Arial"/>
                <w:iCs/>
                <w:color w:val="auto"/>
                <w:sz w:val="20"/>
              </w:rPr>
              <w:t>Internal ISTS Section</w:t>
            </w:r>
          </w:p>
          <w:p w:rsidR="009A4F18" w:rsidRPr="001C6474" w:rsidRDefault="009A4F18" w:rsidP="009B61B1">
            <w:pPr>
              <w:rPr>
                <w:rFonts w:ascii="Arial" w:hAnsi="Arial" w:cs="Arial"/>
                <w:i/>
                <w:sz w:val="20"/>
                <w:szCs w:val="20"/>
                <w:lang w:eastAsia="en-CA"/>
              </w:rPr>
            </w:pPr>
            <w:r w:rsidRPr="001C6474">
              <w:rPr>
                <w:rFonts w:ascii="Arial" w:hAnsi="Arial" w:cs="Arial"/>
                <w:i/>
                <w:sz w:val="20"/>
                <w:szCs w:val="20"/>
                <w:lang w:eastAsia="en-CA"/>
              </w:rPr>
              <w:t>Business Unit Managers</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t>Need(s) Addressed:</w:t>
            </w:r>
          </w:p>
        </w:tc>
        <w:tc>
          <w:tcPr>
            <w:tcW w:w="8640" w:type="dxa"/>
            <w:gridSpan w:val="4"/>
            <w:tcBorders>
              <w:bottom w:val="single" w:sz="4" w:space="0" w:color="auto"/>
            </w:tcBorders>
          </w:tcPr>
          <w:p w:rsidR="009A4F18" w:rsidRPr="001C6474" w:rsidRDefault="009A4F18" w:rsidP="009B61B1">
            <w:pPr>
              <w:rPr>
                <w:rFonts w:ascii="Arial" w:hAnsi="Arial" w:cs="Arial"/>
                <w:i/>
                <w:sz w:val="20"/>
                <w:szCs w:val="20"/>
                <w:lang w:val="en"/>
              </w:rPr>
            </w:pPr>
            <w:r w:rsidRPr="001C6474">
              <w:rPr>
                <w:rFonts w:ascii="Arial" w:hAnsi="Arial" w:cs="Arial"/>
                <w:i/>
                <w:sz w:val="20"/>
                <w:szCs w:val="20"/>
                <w:lang w:val="en"/>
              </w:rPr>
              <w:t xml:space="preserve">Setting a baseline for IT performance metrics and reporting on the performance of ISTS to allow </w:t>
            </w:r>
            <w:r w:rsidRPr="001C6474">
              <w:rPr>
                <w:rFonts w:ascii="Arial" w:hAnsi="Arial" w:cs="Arial"/>
                <w:i/>
                <w:sz w:val="20"/>
                <w:szCs w:val="20"/>
                <w:lang w:val="en"/>
              </w:rPr>
              <w:lastRenderedPageBreak/>
              <w:t>for informed and strategic decisions, aligning activities with business goals and impacts.</w:t>
            </w:r>
          </w:p>
        </w:tc>
      </w:tr>
      <w:tr w:rsidR="009A4F18" w:rsidRPr="001C6474" w:rsidTr="009B61B1">
        <w:tc>
          <w:tcPr>
            <w:tcW w:w="1980" w:type="dxa"/>
          </w:tcPr>
          <w:p w:rsidR="009A4F18" w:rsidRPr="001C6474" w:rsidRDefault="009A4F18" w:rsidP="009B61B1">
            <w:pPr>
              <w:rPr>
                <w:rFonts w:ascii="Arial" w:hAnsi="Arial" w:cs="Arial"/>
                <w:b/>
                <w:bCs/>
                <w:sz w:val="20"/>
              </w:rPr>
            </w:pPr>
            <w:r w:rsidRPr="001C6474">
              <w:rPr>
                <w:rFonts w:ascii="Arial" w:hAnsi="Arial" w:cs="Arial"/>
                <w:b/>
                <w:bCs/>
                <w:sz w:val="20"/>
              </w:rPr>
              <w:lastRenderedPageBreak/>
              <w:t>Value Proposition:</w:t>
            </w:r>
          </w:p>
        </w:tc>
        <w:tc>
          <w:tcPr>
            <w:tcW w:w="8640" w:type="dxa"/>
            <w:gridSpan w:val="4"/>
          </w:tcPr>
          <w:p w:rsidR="009A4F18" w:rsidRPr="001C6474" w:rsidRDefault="009A4F18" w:rsidP="009B61B1">
            <w:pPr>
              <w:rPr>
                <w:rFonts w:ascii="Arial" w:hAnsi="Arial" w:cs="Arial"/>
                <w:i/>
                <w:sz w:val="20"/>
                <w:szCs w:val="20"/>
                <w:lang w:eastAsia="en-CA"/>
              </w:rPr>
            </w:pPr>
            <w:r w:rsidRPr="001C6474">
              <w:rPr>
                <w:rFonts w:ascii="Arial" w:hAnsi="Arial" w:cs="Arial"/>
                <w:i/>
                <w:sz w:val="20"/>
                <w:szCs w:val="20"/>
                <w:lang w:val="en"/>
              </w:rPr>
              <w:t>Processes which deals with the monitoring, analysis and reporting of metrics to assess the performance of IT resources.</w:t>
            </w:r>
          </w:p>
        </w:tc>
      </w:tr>
      <w:tr w:rsidR="009A4F18" w:rsidRPr="001C6474" w:rsidTr="009B61B1">
        <w:trPr>
          <w:cantSplit/>
          <w:trHeight w:val="265"/>
        </w:trPr>
        <w:tc>
          <w:tcPr>
            <w:tcW w:w="1980" w:type="dxa"/>
            <w:vMerge w:val="restart"/>
          </w:tcPr>
          <w:p w:rsidR="009A4F18" w:rsidRPr="001C6474" w:rsidRDefault="009A4F18" w:rsidP="009B61B1">
            <w:pPr>
              <w:rPr>
                <w:rFonts w:ascii="Arial" w:hAnsi="Arial" w:cs="Arial"/>
                <w:b/>
                <w:sz w:val="20"/>
              </w:rPr>
            </w:pPr>
            <w:r w:rsidRPr="001C6474">
              <w:rPr>
                <w:rFonts w:ascii="Arial" w:hAnsi="Arial" w:cs="Arial"/>
                <w:b/>
                <w:sz w:val="20"/>
              </w:rPr>
              <w:t>Performance Measures:</w:t>
            </w:r>
          </w:p>
          <w:p w:rsidR="009A4F18" w:rsidRPr="001C6474" w:rsidRDefault="009A4F18" w:rsidP="009B61B1">
            <w:pPr>
              <w:rPr>
                <w:rFonts w:ascii="Arial" w:hAnsi="Arial" w:cs="Arial"/>
                <w:b/>
                <w:sz w:val="20"/>
              </w:rPr>
            </w:pPr>
          </w:p>
          <w:p w:rsidR="009A4F18" w:rsidRPr="001C6474" w:rsidRDefault="009A4F18" w:rsidP="009B61B1">
            <w:pPr>
              <w:rPr>
                <w:rFonts w:ascii="Arial" w:hAnsi="Arial" w:cs="Arial"/>
                <w:bCs/>
                <w:i/>
                <w:iCs/>
                <w:sz w:val="16"/>
              </w:rPr>
            </w:pPr>
            <w:r w:rsidRPr="001C6474">
              <w:rPr>
                <w:rFonts w:ascii="Arial" w:hAnsi="Arial" w:cs="Arial"/>
                <w:bCs/>
                <w:i/>
                <w:iCs/>
                <w:sz w:val="16"/>
              </w:rPr>
              <w:t xml:space="preserve">[Forms the basis of an </w:t>
            </w:r>
            <w:smartTag w:uri="urn:schemas-microsoft-com:office:smarttags" w:element="place">
              <w:r w:rsidRPr="001C6474">
                <w:rPr>
                  <w:rFonts w:ascii="Arial" w:hAnsi="Arial" w:cs="Arial"/>
                  <w:bCs/>
                  <w:i/>
                  <w:iCs/>
                  <w:sz w:val="16"/>
                </w:rPr>
                <w:t>SLA</w:t>
              </w:r>
            </w:smartTag>
            <w:r w:rsidRPr="001C6474">
              <w:rPr>
                <w:rFonts w:ascii="Arial" w:hAnsi="Arial" w:cs="Arial"/>
                <w:bCs/>
                <w:i/>
                <w:iCs/>
                <w:sz w:val="16"/>
              </w:rPr>
              <w:t xml:space="preserve"> with the clients]</w:t>
            </w:r>
          </w:p>
        </w:tc>
        <w:tc>
          <w:tcPr>
            <w:tcW w:w="2880" w:type="dxa"/>
            <w:gridSpan w:val="2"/>
            <w:shd w:val="clear" w:color="auto" w:fill="E6E6E6"/>
            <w:vAlign w:val="center"/>
          </w:tcPr>
          <w:p w:rsidR="009A4F18" w:rsidRPr="001C6474" w:rsidRDefault="009A4F18" w:rsidP="009B61B1">
            <w:pPr>
              <w:jc w:val="center"/>
              <w:rPr>
                <w:rFonts w:ascii="Arial" w:hAnsi="Arial" w:cs="Arial"/>
                <w:b/>
                <w:bCs/>
                <w:sz w:val="18"/>
                <w:szCs w:val="18"/>
              </w:rPr>
            </w:pPr>
            <w:r w:rsidRPr="001C6474">
              <w:rPr>
                <w:rFonts w:ascii="Arial" w:hAnsi="Arial" w:cs="Arial"/>
                <w:b/>
                <w:bCs/>
                <w:sz w:val="20"/>
              </w:rPr>
              <w:t>Efficiency</w:t>
            </w:r>
            <w:r w:rsidRPr="001C6474">
              <w:rPr>
                <w:rFonts w:ascii="Arial" w:hAnsi="Arial" w:cs="Arial"/>
                <w:b/>
                <w:bCs/>
                <w:sz w:val="20"/>
              </w:rPr>
              <w:fldChar w:fldCharType="begin"/>
            </w:r>
            <w:r w:rsidRPr="001C6474">
              <w:rPr>
                <w:rFonts w:ascii="Arial" w:hAnsi="Arial" w:cs="Arial"/>
                <w:b/>
                <w:bCs/>
                <w:sz w:val="20"/>
              </w:rPr>
              <w:instrText xml:space="preserve"> XE “efficiency” </w:instrText>
            </w:r>
            <w:r w:rsidRPr="001C6474">
              <w:rPr>
                <w:rFonts w:ascii="Arial" w:hAnsi="Arial" w:cs="Arial"/>
                <w:b/>
                <w:bCs/>
                <w:sz w:val="20"/>
              </w:rPr>
              <w:fldChar w:fldCharType="end"/>
            </w:r>
            <w:r w:rsidRPr="001C6474">
              <w:rPr>
                <w:rFonts w:ascii="Arial" w:hAnsi="Arial" w:cs="Arial"/>
                <w:b/>
                <w:bCs/>
                <w:sz w:val="20"/>
              </w:rPr>
              <w:t>:</w:t>
            </w:r>
          </w:p>
        </w:tc>
        <w:tc>
          <w:tcPr>
            <w:tcW w:w="2880" w:type="dxa"/>
            <w:shd w:val="clear" w:color="auto" w:fill="E6E6E6"/>
            <w:vAlign w:val="center"/>
          </w:tcPr>
          <w:p w:rsidR="009A4F18" w:rsidRPr="001C6474" w:rsidRDefault="009A4F18" w:rsidP="009B61B1">
            <w:pPr>
              <w:jc w:val="center"/>
              <w:rPr>
                <w:rFonts w:ascii="Arial" w:hAnsi="Arial" w:cs="Arial"/>
                <w:b/>
                <w:bCs/>
                <w:sz w:val="20"/>
              </w:rPr>
            </w:pPr>
            <w:r w:rsidRPr="001C6474">
              <w:rPr>
                <w:rFonts w:ascii="Arial" w:hAnsi="Arial" w:cs="Arial"/>
                <w:b/>
                <w:bCs/>
                <w:sz w:val="20"/>
              </w:rPr>
              <w:t>Quality:</w:t>
            </w:r>
          </w:p>
        </w:tc>
        <w:tc>
          <w:tcPr>
            <w:tcW w:w="2880" w:type="dxa"/>
            <w:shd w:val="clear" w:color="auto" w:fill="E6E6E6"/>
            <w:vAlign w:val="center"/>
          </w:tcPr>
          <w:p w:rsidR="009A4F18" w:rsidRPr="001C6474" w:rsidRDefault="009A4F18" w:rsidP="009B61B1">
            <w:pPr>
              <w:jc w:val="center"/>
              <w:rPr>
                <w:rFonts w:ascii="Arial" w:hAnsi="Arial" w:cs="Arial"/>
                <w:b/>
                <w:bCs/>
                <w:sz w:val="20"/>
              </w:rPr>
            </w:pPr>
            <w:r w:rsidRPr="001C6474">
              <w:rPr>
                <w:rFonts w:ascii="Arial" w:hAnsi="Arial" w:cs="Arial"/>
                <w:b/>
                <w:bCs/>
                <w:sz w:val="20"/>
              </w:rPr>
              <w:t>Effectiveness:</w:t>
            </w:r>
          </w:p>
        </w:tc>
      </w:tr>
      <w:tr w:rsidR="009A4F18" w:rsidRPr="001C6474" w:rsidTr="009B61B1">
        <w:trPr>
          <w:cantSplit/>
        </w:trPr>
        <w:tc>
          <w:tcPr>
            <w:tcW w:w="1980" w:type="dxa"/>
            <w:vMerge/>
          </w:tcPr>
          <w:p w:rsidR="009A4F18" w:rsidRPr="001C6474" w:rsidRDefault="009A4F18" w:rsidP="009B61B1">
            <w:pPr>
              <w:rPr>
                <w:rFonts w:ascii="Arial" w:hAnsi="Arial" w:cs="Arial"/>
                <w:b/>
                <w:sz w:val="20"/>
              </w:rPr>
            </w:pPr>
          </w:p>
        </w:tc>
        <w:tc>
          <w:tcPr>
            <w:tcW w:w="2880" w:type="dxa"/>
            <w:gridSpan w:val="2"/>
          </w:tcPr>
          <w:p w:rsidR="009A4F18" w:rsidRDefault="009A4F18" w:rsidP="009A4F18">
            <w:pPr>
              <w:numPr>
                <w:ilvl w:val="0"/>
                <w:numId w:val="7"/>
              </w:numPr>
              <w:spacing w:after="0" w:line="240" w:lineRule="auto"/>
              <w:rPr>
                <w:rFonts w:ascii="Arial" w:hAnsi="Arial" w:cs="Arial"/>
                <w:bCs/>
                <w:sz w:val="20"/>
                <w:szCs w:val="20"/>
              </w:rPr>
            </w:pPr>
            <w:r w:rsidRPr="001C6474">
              <w:rPr>
                <w:rFonts w:ascii="Arial" w:hAnsi="Arial" w:cs="Arial"/>
                <w:bCs/>
                <w:sz w:val="20"/>
                <w:szCs w:val="20"/>
              </w:rPr>
              <w:t>Cost to report on performance metrics for ISTS division</w:t>
            </w:r>
          </w:p>
          <w:p w:rsidR="009A4F18" w:rsidRDefault="009A4F18" w:rsidP="009B61B1">
            <w:pPr>
              <w:rPr>
                <w:rFonts w:ascii="Arial" w:hAnsi="Arial" w:cs="Arial"/>
                <w:bCs/>
                <w:sz w:val="20"/>
                <w:szCs w:val="20"/>
              </w:rPr>
            </w:pPr>
          </w:p>
          <w:p w:rsidR="009A4F18" w:rsidRPr="001C6474" w:rsidRDefault="009A4F18" w:rsidP="009A4F18">
            <w:pPr>
              <w:numPr>
                <w:ilvl w:val="0"/>
                <w:numId w:val="7"/>
              </w:numPr>
              <w:spacing w:after="0" w:line="240" w:lineRule="auto"/>
              <w:rPr>
                <w:rFonts w:ascii="Arial" w:hAnsi="Arial" w:cs="Arial"/>
                <w:i/>
                <w:lang w:eastAsia="en-CA"/>
              </w:rPr>
            </w:pPr>
            <w:r>
              <w:rPr>
                <w:rFonts w:ascii="Arial" w:hAnsi="Arial" w:cs="Arial"/>
                <w:bCs/>
                <w:sz w:val="20"/>
                <w:szCs w:val="20"/>
              </w:rPr>
              <w:t>E</w:t>
            </w:r>
            <w:r w:rsidRPr="001C6474">
              <w:rPr>
                <w:rFonts w:ascii="Arial" w:hAnsi="Arial" w:cs="Arial"/>
                <w:bCs/>
                <w:sz w:val="20"/>
                <w:szCs w:val="20"/>
              </w:rPr>
              <w:t>ffort to report on performance metrics for ISTS division</w:t>
            </w:r>
          </w:p>
        </w:tc>
        <w:tc>
          <w:tcPr>
            <w:tcW w:w="2880" w:type="dxa"/>
          </w:tcPr>
          <w:p w:rsidR="009A4F18" w:rsidRPr="001C6474" w:rsidRDefault="009A4F18" w:rsidP="009B61B1">
            <w:pPr>
              <w:pStyle w:val="Header"/>
              <w:tabs>
                <w:tab w:val="clear" w:pos="4320"/>
                <w:tab w:val="clear" w:pos="8640"/>
              </w:tabs>
              <w:spacing w:before="0"/>
              <w:rPr>
                <w:rFonts w:ascii="Arial" w:hAnsi="Arial" w:cs="Arial"/>
                <w:i/>
                <w:iCs/>
                <w:sz w:val="20"/>
                <w:lang w:eastAsia="en-CA"/>
              </w:rPr>
            </w:pPr>
          </w:p>
          <w:p w:rsidR="009A4F18" w:rsidRPr="001C6474" w:rsidRDefault="009A4F18" w:rsidP="009B61B1">
            <w:pPr>
              <w:rPr>
                <w:rFonts w:ascii="Arial" w:hAnsi="Arial" w:cs="Arial"/>
                <w:i/>
                <w:lang w:eastAsia="en-CA"/>
              </w:rPr>
            </w:pPr>
          </w:p>
        </w:tc>
        <w:tc>
          <w:tcPr>
            <w:tcW w:w="2880" w:type="dxa"/>
          </w:tcPr>
          <w:p w:rsidR="009A4F18" w:rsidRPr="001C6474" w:rsidRDefault="009A4F18" w:rsidP="009A4F18">
            <w:pPr>
              <w:numPr>
                <w:ilvl w:val="0"/>
                <w:numId w:val="8"/>
              </w:numPr>
              <w:spacing w:after="0" w:line="240" w:lineRule="auto"/>
              <w:rPr>
                <w:rFonts w:ascii="Arial" w:hAnsi="Arial" w:cs="Arial"/>
                <w:sz w:val="20"/>
                <w:szCs w:val="20"/>
              </w:rPr>
            </w:pPr>
            <w:r w:rsidRPr="001C6474">
              <w:rPr>
                <w:rFonts w:ascii="Arial" w:hAnsi="Arial" w:cs="Arial"/>
                <w:sz w:val="20"/>
                <w:szCs w:val="20"/>
              </w:rPr>
              <w:t>Timely reporting of metrics</w:t>
            </w:r>
          </w:p>
          <w:p w:rsidR="009A4F18" w:rsidRPr="001C6474" w:rsidRDefault="009A4F18" w:rsidP="009B61B1">
            <w:pPr>
              <w:rPr>
                <w:rFonts w:ascii="Arial" w:hAnsi="Arial" w:cs="Arial"/>
                <w:sz w:val="20"/>
                <w:szCs w:val="20"/>
              </w:rPr>
            </w:pPr>
          </w:p>
          <w:p w:rsidR="009A4F18" w:rsidRPr="001C6474" w:rsidRDefault="009A4F18" w:rsidP="009A4F18">
            <w:pPr>
              <w:numPr>
                <w:ilvl w:val="0"/>
                <w:numId w:val="8"/>
              </w:numPr>
              <w:spacing w:after="0" w:line="240" w:lineRule="auto"/>
              <w:rPr>
                <w:rFonts w:ascii="Arial" w:hAnsi="Arial" w:cs="Arial"/>
                <w:sz w:val="20"/>
                <w:szCs w:val="20"/>
              </w:rPr>
            </w:pPr>
            <w:r w:rsidRPr="001C6474">
              <w:rPr>
                <w:rFonts w:ascii="Arial" w:hAnsi="Arial" w:cs="Arial"/>
                <w:sz w:val="20"/>
                <w:szCs w:val="20"/>
              </w:rPr>
              <w:t xml:space="preserve">Reporting of deviation from target </w:t>
            </w:r>
          </w:p>
          <w:p w:rsidR="009A4F18" w:rsidRPr="001C6474" w:rsidRDefault="009A4F18" w:rsidP="009B61B1">
            <w:pPr>
              <w:rPr>
                <w:rFonts w:ascii="Arial" w:hAnsi="Arial" w:cs="Arial"/>
                <w:sz w:val="20"/>
                <w:szCs w:val="20"/>
              </w:rPr>
            </w:pPr>
          </w:p>
          <w:p w:rsidR="009A4F18" w:rsidRPr="001C6474" w:rsidRDefault="009A4F18" w:rsidP="009A4F18">
            <w:pPr>
              <w:numPr>
                <w:ilvl w:val="0"/>
                <w:numId w:val="8"/>
              </w:numPr>
              <w:spacing w:after="0" w:line="240" w:lineRule="auto"/>
              <w:rPr>
                <w:rFonts w:ascii="Arial" w:hAnsi="Arial" w:cs="Arial"/>
                <w:bCs/>
                <w:sz w:val="20"/>
                <w:szCs w:val="20"/>
              </w:rPr>
            </w:pPr>
            <w:r w:rsidRPr="001C6474">
              <w:rPr>
                <w:rFonts w:ascii="Arial" w:hAnsi="Arial" w:cs="Arial"/>
                <w:sz w:val="20"/>
                <w:szCs w:val="20"/>
              </w:rPr>
              <w:t>Regularity of performance indicators being reported on time</w:t>
            </w:r>
          </w:p>
        </w:tc>
      </w:tr>
      <w:tr w:rsidR="009A4F18" w:rsidRPr="001C6474" w:rsidTr="009B61B1">
        <w:trPr>
          <w:cantSplit/>
          <w:trHeight w:val="175"/>
        </w:trPr>
        <w:tc>
          <w:tcPr>
            <w:tcW w:w="10620" w:type="dxa"/>
            <w:gridSpan w:val="5"/>
            <w:tcBorders>
              <w:bottom w:val="single" w:sz="4" w:space="0" w:color="auto"/>
            </w:tcBorders>
            <w:shd w:val="clear" w:color="auto" w:fill="E6E6E6"/>
          </w:tcPr>
          <w:p w:rsidR="009A4F18" w:rsidRPr="001C6474" w:rsidRDefault="009A4F18" w:rsidP="009B61B1">
            <w:pPr>
              <w:jc w:val="center"/>
              <w:rPr>
                <w:rFonts w:ascii="Arial" w:hAnsi="Arial" w:cs="Arial"/>
                <w:b/>
                <w:sz w:val="20"/>
              </w:rPr>
            </w:pPr>
            <w:r w:rsidRPr="001C6474">
              <w:rPr>
                <w:rFonts w:ascii="Arial" w:hAnsi="Arial" w:cs="Arial"/>
                <w:b/>
                <w:sz w:val="20"/>
              </w:rPr>
              <w:t>Processes:</w:t>
            </w:r>
          </w:p>
        </w:tc>
      </w:tr>
      <w:tr w:rsidR="009A4F18" w:rsidRPr="001C6474" w:rsidTr="009B61B1">
        <w:trPr>
          <w:cantSplit/>
          <w:trHeight w:val="175"/>
        </w:trPr>
        <w:tc>
          <w:tcPr>
            <w:tcW w:w="10620" w:type="dxa"/>
            <w:gridSpan w:val="5"/>
            <w:tcBorders>
              <w:bottom w:val="single" w:sz="4" w:space="0" w:color="auto"/>
            </w:tcBorders>
            <w:shd w:val="clear" w:color="auto" w:fill="E6E6E6"/>
          </w:tcPr>
          <w:p w:rsidR="009A4F18" w:rsidRPr="001C6474" w:rsidRDefault="009A4F18" w:rsidP="009B61B1">
            <w:pPr>
              <w:rPr>
                <w:rFonts w:ascii="Arial" w:hAnsi="Arial" w:cs="Arial"/>
                <w:b/>
                <w:sz w:val="20"/>
              </w:rPr>
            </w:pPr>
            <w:r w:rsidRPr="001C6474">
              <w:rPr>
                <w:rFonts w:ascii="Arial" w:hAnsi="Arial" w:cs="Arial"/>
                <w:b/>
                <w:sz w:val="20"/>
              </w:rPr>
              <w:t>Planning Processes:</w:t>
            </w:r>
          </w:p>
          <w:p w:rsidR="009A4F18" w:rsidRPr="001C6474" w:rsidRDefault="009A4F18" w:rsidP="009B61B1">
            <w:pPr>
              <w:rPr>
                <w:rFonts w:ascii="Arial" w:hAnsi="Arial" w:cs="Arial"/>
                <w:b/>
                <w:sz w:val="20"/>
              </w:rPr>
            </w:pPr>
          </w:p>
        </w:tc>
      </w:tr>
      <w:tr w:rsidR="009A4F18" w:rsidRPr="001C6474" w:rsidTr="009B61B1">
        <w:trPr>
          <w:cantSplit/>
        </w:trPr>
        <w:tc>
          <w:tcPr>
            <w:tcW w:w="2700" w:type="dxa"/>
            <w:gridSpan w:val="2"/>
            <w:shd w:val="clear" w:color="auto" w:fill="E6E6E6"/>
          </w:tcPr>
          <w:p w:rsidR="009A4F18" w:rsidRPr="001C6474" w:rsidRDefault="009A4F18" w:rsidP="009B61B1">
            <w:pPr>
              <w:rPr>
                <w:rFonts w:ascii="Arial" w:hAnsi="Arial" w:cs="Arial"/>
                <w:b/>
                <w:sz w:val="20"/>
              </w:rPr>
            </w:pPr>
            <w:r w:rsidRPr="001C6474">
              <w:rPr>
                <w:rFonts w:ascii="Arial" w:hAnsi="Arial" w:cs="Arial"/>
                <w:b/>
                <w:sz w:val="20"/>
              </w:rPr>
              <w:t>Name</w:t>
            </w:r>
          </w:p>
        </w:tc>
        <w:tc>
          <w:tcPr>
            <w:tcW w:w="7920" w:type="dxa"/>
            <w:gridSpan w:val="3"/>
            <w:shd w:val="clear" w:color="auto" w:fill="E6E6E6"/>
          </w:tcPr>
          <w:p w:rsidR="009A4F18" w:rsidRPr="001C6474" w:rsidRDefault="009A4F18" w:rsidP="009B61B1">
            <w:pPr>
              <w:rPr>
                <w:rFonts w:ascii="Arial" w:hAnsi="Arial" w:cs="Arial"/>
                <w:b/>
                <w:sz w:val="20"/>
              </w:rPr>
            </w:pPr>
            <w:r w:rsidRPr="001C6474">
              <w:rPr>
                <w:rFonts w:ascii="Arial" w:hAnsi="Arial" w:cs="Arial"/>
                <w:b/>
                <w:sz w:val="20"/>
              </w:rPr>
              <w:t>Description</w:t>
            </w:r>
          </w:p>
        </w:tc>
      </w:tr>
      <w:tr w:rsidR="009A4F18" w:rsidRPr="001C6474" w:rsidTr="009B61B1">
        <w:trPr>
          <w:cantSplit/>
        </w:trPr>
        <w:tc>
          <w:tcPr>
            <w:tcW w:w="2700" w:type="dxa"/>
            <w:gridSpan w:val="2"/>
          </w:tcPr>
          <w:p w:rsidR="009A4F18" w:rsidRPr="001C6474" w:rsidRDefault="009A4F18" w:rsidP="009B61B1">
            <w:pPr>
              <w:pStyle w:val="InfoBlue"/>
              <w:rPr>
                <w:rFonts w:cs="Arial"/>
                <w:color w:val="auto"/>
              </w:rPr>
            </w:pPr>
          </w:p>
          <w:p w:rsidR="009A4F18" w:rsidRPr="001C6474" w:rsidRDefault="009A4F18" w:rsidP="009B61B1">
            <w:pPr>
              <w:rPr>
                <w:rFonts w:ascii="Arial" w:hAnsi="Arial" w:cs="Arial"/>
                <w:lang w:eastAsia="en-CA"/>
              </w:rPr>
            </w:pPr>
          </w:p>
          <w:p w:rsidR="009A4F18" w:rsidRPr="001C6474" w:rsidRDefault="009A4F18" w:rsidP="009B61B1">
            <w:pPr>
              <w:rPr>
                <w:rFonts w:ascii="Arial" w:hAnsi="Arial" w:cs="Arial"/>
                <w:lang w:eastAsia="en-CA"/>
              </w:rPr>
            </w:pPr>
          </w:p>
        </w:tc>
        <w:tc>
          <w:tcPr>
            <w:tcW w:w="7920" w:type="dxa"/>
            <w:gridSpan w:val="3"/>
          </w:tcPr>
          <w:p w:rsidR="009A4F18" w:rsidRPr="001C6474" w:rsidRDefault="009A4F18" w:rsidP="009B61B1">
            <w:pPr>
              <w:rPr>
                <w:rFonts w:ascii="Arial" w:hAnsi="Arial" w:cs="Arial"/>
                <w:i/>
                <w:iCs/>
                <w:sz w:val="20"/>
                <w:lang w:eastAsia="en-CA"/>
              </w:rPr>
            </w:pPr>
          </w:p>
          <w:p w:rsidR="009A4F18" w:rsidRPr="001C6474" w:rsidRDefault="009A4F18" w:rsidP="009B61B1">
            <w:pPr>
              <w:rPr>
                <w:rFonts w:ascii="Arial" w:hAnsi="Arial" w:cs="Arial"/>
                <w:i/>
                <w:iCs/>
                <w:sz w:val="20"/>
                <w:lang w:eastAsia="en-CA"/>
              </w:rPr>
            </w:pPr>
          </w:p>
        </w:tc>
      </w:tr>
      <w:tr w:rsidR="009A4F18" w:rsidRPr="001C6474" w:rsidTr="009B61B1">
        <w:trPr>
          <w:cantSplit/>
          <w:trHeight w:val="175"/>
        </w:trPr>
        <w:tc>
          <w:tcPr>
            <w:tcW w:w="10620" w:type="dxa"/>
            <w:gridSpan w:val="5"/>
            <w:tcBorders>
              <w:bottom w:val="single" w:sz="4" w:space="0" w:color="auto"/>
            </w:tcBorders>
            <w:shd w:val="clear" w:color="auto" w:fill="E6E6E6"/>
          </w:tcPr>
          <w:p w:rsidR="009A4F18" w:rsidRPr="001C6474" w:rsidRDefault="009A4F18" w:rsidP="009B61B1">
            <w:pPr>
              <w:rPr>
                <w:rFonts w:ascii="Arial" w:hAnsi="Arial" w:cs="Arial"/>
                <w:b/>
                <w:sz w:val="20"/>
              </w:rPr>
            </w:pPr>
            <w:r w:rsidRPr="001C6474">
              <w:rPr>
                <w:rFonts w:ascii="Arial" w:hAnsi="Arial" w:cs="Arial"/>
                <w:b/>
                <w:bCs/>
                <w:sz w:val="20"/>
                <w:lang w:val="en-US"/>
              </w:rPr>
              <w:t xml:space="preserve">Provisioning / </w:t>
            </w:r>
            <w:smartTag w:uri="urn:schemas-microsoft-com:office:smarttags" w:element="place">
              <w:smartTag w:uri="urn:schemas-microsoft-com:office:smarttags" w:element="PlaceName">
                <w:r w:rsidRPr="001C6474">
                  <w:rPr>
                    <w:rFonts w:ascii="Arial" w:hAnsi="Arial" w:cs="Arial"/>
                    <w:b/>
                    <w:bCs/>
                    <w:sz w:val="20"/>
                    <w:lang w:val="en-US"/>
                  </w:rPr>
                  <w:t>Capacity</w:t>
                </w:r>
              </w:smartTag>
              <w:r w:rsidRPr="001C6474">
                <w:rPr>
                  <w:rFonts w:ascii="Arial" w:hAnsi="Arial" w:cs="Arial"/>
                  <w:b/>
                  <w:bCs/>
                  <w:sz w:val="20"/>
                  <w:lang w:val="en-US"/>
                </w:rPr>
                <w:t xml:space="preserve"> </w:t>
              </w:r>
              <w:smartTag w:uri="urn:schemas-microsoft-com:office:smarttags" w:element="PlaceType">
                <w:r w:rsidRPr="001C6474">
                  <w:rPr>
                    <w:rFonts w:ascii="Arial" w:hAnsi="Arial" w:cs="Arial"/>
                    <w:b/>
                    <w:bCs/>
                    <w:sz w:val="20"/>
                    <w:lang w:val="en-US"/>
                  </w:rPr>
                  <w:t>Building</w:t>
                </w:r>
              </w:smartTag>
            </w:smartTag>
            <w:r w:rsidRPr="001C6474">
              <w:rPr>
                <w:rFonts w:ascii="Arial" w:hAnsi="Arial" w:cs="Arial"/>
                <w:b/>
                <w:bCs/>
                <w:sz w:val="20"/>
                <w:lang w:val="en-US"/>
              </w:rPr>
              <w:t xml:space="preserve"> Processes</w:t>
            </w:r>
            <w:r w:rsidRPr="001C6474">
              <w:rPr>
                <w:rFonts w:ascii="Arial" w:hAnsi="Arial" w:cs="Arial"/>
                <w:b/>
                <w:sz w:val="20"/>
              </w:rPr>
              <w:t>:</w:t>
            </w:r>
          </w:p>
          <w:p w:rsidR="009A4F18" w:rsidRPr="001C6474" w:rsidRDefault="009A4F18" w:rsidP="009B61B1">
            <w:pPr>
              <w:rPr>
                <w:rFonts w:ascii="Arial" w:hAnsi="Arial" w:cs="Arial"/>
                <w:b/>
                <w:sz w:val="20"/>
              </w:rPr>
            </w:pPr>
          </w:p>
        </w:tc>
      </w:tr>
      <w:tr w:rsidR="009A4F18" w:rsidRPr="001C6474" w:rsidTr="009B61B1">
        <w:trPr>
          <w:cantSplit/>
        </w:trPr>
        <w:tc>
          <w:tcPr>
            <w:tcW w:w="2700" w:type="dxa"/>
            <w:gridSpan w:val="2"/>
            <w:shd w:val="clear" w:color="auto" w:fill="E6E6E6"/>
          </w:tcPr>
          <w:p w:rsidR="009A4F18" w:rsidRPr="001C6474" w:rsidRDefault="009A4F18" w:rsidP="009B61B1">
            <w:pPr>
              <w:rPr>
                <w:rFonts w:ascii="Arial" w:hAnsi="Arial" w:cs="Arial"/>
                <w:b/>
                <w:sz w:val="20"/>
              </w:rPr>
            </w:pPr>
            <w:r w:rsidRPr="001C6474">
              <w:rPr>
                <w:rFonts w:ascii="Arial" w:hAnsi="Arial" w:cs="Arial"/>
                <w:b/>
                <w:sz w:val="20"/>
              </w:rPr>
              <w:t>Name</w:t>
            </w:r>
          </w:p>
        </w:tc>
        <w:tc>
          <w:tcPr>
            <w:tcW w:w="7920" w:type="dxa"/>
            <w:gridSpan w:val="3"/>
            <w:shd w:val="clear" w:color="auto" w:fill="E6E6E6"/>
          </w:tcPr>
          <w:p w:rsidR="009A4F18" w:rsidRPr="001C6474" w:rsidRDefault="009A4F18" w:rsidP="009B61B1">
            <w:pPr>
              <w:rPr>
                <w:rFonts w:ascii="Arial" w:hAnsi="Arial" w:cs="Arial"/>
                <w:b/>
                <w:sz w:val="20"/>
              </w:rPr>
            </w:pPr>
            <w:r w:rsidRPr="001C6474">
              <w:rPr>
                <w:rFonts w:ascii="Arial" w:hAnsi="Arial" w:cs="Arial"/>
                <w:b/>
                <w:sz w:val="20"/>
              </w:rPr>
              <w:t>Description</w:t>
            </w:r>
          </w:p>
        </w:tc>
      </w:tr>
      <w:tr w:rsidR="009A4F18" w:rsidRPr="001C6474" w:rsidTr="009B61B1">
        <w:trPr>
          <w:cantSplit/>
        </w:trPr>
        <w:tc>
          <w:tcPr>
            <w:tcW w:w="2700" w:type="dxa"/>
            <w:gridSpan w:val="2"/>
          </w:tcPr>
          <w:p w:rsidR="009A4F18" w:rsidRPr="001C6474" w:rsidRDefault="009A4F18" w:rsidP="009B61B1">
            <w:pPr>
              <w:pStyle w:val="InfoBlue"/>
              <w:rPr>
                <w:rFonts w:cs="Arial"/>
                <w:color w:val="auto"/>
              </w:rPr>
            </w:pPr>
          </w:p>
          <w:p w:rsidR="009A4F18" w:rsidRPr="001C6474" w:rsidRDefault="009A4F18" w:rsidP="009B61B1">
            <w:pPr>
              <w:rPr>
                <w:rFonts w:ascii="Arial" w:hAnsi="Arial" w:cs="Arial"/>
                <w:lang w:eastAsia="en-CA"/>
              </w:rPr>
            </w:pPr>
          </w:p>
          <w:p w:rsidR="009A4F18" w:rsidRPr="001C6474" w:rsidRDefault="009A4F18" w:rsidP="009B61B1">
            <w:pPr>
              <w:rPr>
                <w:rFonts w:ascii="Arial" w:hAnsi="Arial" w:cs="Arial"/>
                <w:lang w:eastAsia="en-CA"/>
              </w:rPr>
            </w:pPr>
          </w:p>
        </w:tc>
        <w:tc>
          <w:tcPr>
            <w:tcW w:w="7920" w:type="dxa"/>
            <w:gridSpan w:val="3"/>
          </w:tcPr>
          <w:p w:rsidR="009A4F18" w:rsidRPr="001C6474" w:rsidRDefault="009A4F18" w:rsidP="009B61B1">
            <w:pPr>
              <w:rPr>
                <w:rFonts w:ascii="Arial" w:hAnsi="Arial" w:cs="Arial"/>
                <w:i/>
                <w:iCs/>
                <w:sz w:val="20"/>
                <w:lang w:eastAsia="en-CA"/>
              </w:rPr>
            </w:pPr>
          </w:p>
          <w:p w:rsidR="009A4F18" w:rsidRPr="001C6474" w:rsidRDefault="009A4F18" w:rsidP="009B61B1">
            <w:pPr>
              <w:rPr>
                <w:rFonts w:ascii="Arial" w:hAnsi="Arial" w:cs="Arial"/>
                <w:i/>
                <w:iCs/>
                <w:sz w:val="20"/>
                <w:lang w:eastAsia="en-CA"/>
              </w:rPr>
            </w:pPr>
          </w:p>
        </w:tc>
      </w:tr>
      <w:tr w:rsidR="009A4F18" w:rsidRPr="001C6474" w:rsidTr="009B61B1">
        <w:trPr>
          <w:cantSplit/>
          <w:trHeight w:val="175"/>
        </w:trPr>
        <w:tc>
          <w:tcPr>
            <w:tcW w:w="10620" w:type="dxa"/>
            <w:gridSpan w:val="5"/>
            <w:tcBorders>
              <w:bottom w:val="single" w:sz="4" w:space="0" w:color="auto"/>
            </w:tcBorders>
            <w:shd w:val="clear" w:color="auto" w:fill="E6E6E6"/>
          </w:tcPr>
          <w:p w:rsidR="009A4F18" w:rsidRPr="001C6474" w:rsidRDefault="009A4F18" w:rsidP="009B61B1">
            <w:pPr>
              <w:rPr>
                <w:rFonts w:ascii="Arial" w:hAnsi="Arial" w:cs="Arial"/>
                <w:b/>
                <w:sz w:val="20"/>
                <w:lang w:val="en-US"/>
              </w:rPr>
            </w:pPr>
            <w:r w:rsidRPr="001C6474">
              <w:rPr>
                <w:rFonts w:ascii="Arial" w:hAnsi="Arial" w:cs="Arial"/>
                <w:b/>
                <w:bCs/>
                <w:sz w:val="20"/>
                <w:lang w:val="en-US"/>
              </w:rPr>
              <w:t>Monitoring / Decommissioning Processes</w:t>
            </w:r>
            <w:r w:rsidRPr="001C6474">
              <w:rPr>
                <w:rFonts w:ascii="Arial" w:hAnsi="Arial" w:cs="Arial"/>
                <w:b/>
                <w:sz w:val="20"/>
                <w:lang w:val="en-US"/>
              </w:rPr>
              <w:t>:</w:t>
            </w:r>
          </w:p>
          <w:p w:rsidR="009A4F18" w:rsidRPr="001C6474" w:rsidRDefault="009A4F18" w:rsidP="009B61B1">
            <w:pPr>
              <w:rPr>
                <w:rFonts w:ascii="Arial" w:hAnsi="Arial" w:cs="Arial"/>
                <w:b/>
                <w:sz w:val="20"/>
              </w:rPr>
            </w:pPr>
          </w:p>
        </w:tc>
      </w:tr>
      <w:tr w:rsidR="009A4F18" w:rsidRPr="001C6474" w:rsidTr="009B61B1">
        <w:trPr>
          <w:cantSplit/>
        </w:trPr>
        <w:tc>
          <w:tcPr>
            <w:tcW w:w="2700" w:type="dxa"/>
            <w:gridSpan w:val="2"/>
            <w:shd w:val="clear" w:color="auto" w:fill="E6E6E6"/>
          </w:tcPr>
          <w:p w:rsidR="009A4F18" w:rsidRPr="001C6474" w:rsidRDefault="009A4F18" w:rsidP="009B61B1">
            <w:pPr>
              <w:rPr>
                <w:rFonts w:ascii="Arial" w:hAnsi="Arial" w:cs="Arial"/>
                <w:b/>
                <w:sz w:val="20"/>
              </w:rPr>
            </w:pPr>
            <w:r w:rsidRPr="001C6474">
              <w:rPr>
                <w:rFonts w:ascii="Arial" w:hAnsi="Arial" w:cs="Arial"/>
                <w:b/>
                <w:sz w:val="20"/>
              </w:rPr>
              <w:t>Name</w:t>
            </w:r>
          </w:p>
        </w:tc>
        <w:tc>
          <w:tcPr>
            <w:tcW w:w="7920" w:type="dxa"/>
            <w:gridSpan w:val="3"/>
            <w:shd w:val="clear" w:color="auto" w:fill="E6E6E6"/>
          </w:tcPr>
          <w:p w:rsidR="009A4F18" w:rsidRPr="001C6474" w:rsidRDefault="009A4F18" w:rsidP="009B61B1">
            <w:pPr>
              <w:rPr>
                <w:rFonts w:ascii="Arial" w:hAnsi="Arial" w:cs="Arial"/>
                <w:b/>
                <w:sz w:val="20"/>
              </w:rPr>
            </w:pPr>
            <w:r w:rsidRPr="001C6474">
              <w:rPr>
                <w:rFonts w:ascii="Arial" w:hAnsi="Arial" w:cs="Arial"/>
                <w:b/>
                <w:sz w:val="20"/>
              </w:rPr>
              <w:t>Description</w:t>
            </w:r>
          </w:p>
        </w:tc>
      </w:tr>
      <w:tr w:rsidR="009A4F18" w:rsidRPr="001C6474" w:rsidTr="009B61B1">
        <w:trPr>
          <w:cantSplit/>
        </w:trPr>
        <w:tc>
          <w:tcPr>
            <w:tcW w:w="2700" w:type="dxa"/>
            <w:gridSpan w:val="2"/>
          </w:tcPr>
          <w:p w:rsidR="009A4F18" w:rsidRPr="001C6474" w:rsidRDefault="009A4F18" w:rsidP="009B61B1">
            <w:pPr>
              <w:pStyle w:val="InfoBlue"/>
              <w:rPr>
                <w:rFonts w:cs="Arial"/>
                <w:color w:val="auto"/>
              </w:rPr>
            </w:pPr>
          </w:p>
          <w:p w:rsidR="009A4F18" w:rsidRPr="001C6474" w:rsidRDefault="009A4F18" w:rsidP="009B61B1">
            <w:pPr>
              <w:rPr>
                <w:rFonts w:ascii="Arial" w:hAnsi="Arial" w:cs="Arial"/>
                <w:lang w:eastAsia="en-CA"/>
              </w:rPr>
            </w:pPr>
          </w:p>
          <w:p w:rsidR="009A4F18" w:rsidRPr="001C6474" w:rsidRDefault="009A4F18" w:rsidP="009B61B1">
            <w:pPr>
              <w:rPr>
                <w:rFonts w:ascii="Arial" w:hAnsi="Arial" w:cs="Arial"/>
                <w:lang w:eastAsia="en-CA"/>
              </w:rPr>
            </w:pPr>
          </w:p>
        </w:tc>
        <w:tc>
          <w:tcPr>
            <w:tcW w:w="7920" w:type="dxa"/>
            <w:gridSpan w:val="3"/>
          </w:tcPr>
          <w:p w:rsidR="009A4F18" w:rsidRPr="001C6474" w:rsidRDefault="009A4F18" w:rsidP="009B61B1">
            <w:pPr>
              <w:rPr>
                <w:rFonts w:ascii="Arial" w:hAnsi="Arial" w:cs="Arial"/>
                <w:i/>
                <w:iCs/>
                <w:sz w:val="20"/>
                <w:lang w:eastAsia="en-CA"/>
              </w:rPr>
            </w:pPr>
          </w:p>
          <w:p w:rsidR="009A4F18" w:rsidRPr="001C6474" w:rsidRDefault="009A4F18" w:rsidP="009B61B1">
            <w:pPr>
              <w:rPr>
                <w:rFonts w:ascii="Arial" w:hAnsi="Arial" w:cs="Arial"/>
                <w:i/>
                <w:iCs/>
                <w:sz w:val="20"/>
                <w:lang w:eastAsia="en-CA"/>
              </w:rPr>
            </w:pPr>
          </w:p>
        </w:tc>
      </w:tr>
      <w:tr w:rsidR="009A4F18" w:rsidRPr="001C6474" w:rsidTr="009B61B1">
        <w:trPr>
          <w:cantSplit/>
          <w:trHeight w:val="175"/>
        </w:trPr>
        <w:tc>
          <w:tcPr>
            <w:tcW w:w="10620" w:type="dxa"/>
            <w:gridSpan w:val="5"/>
            <w:tcBorders>
              <w:bottom w:val="single" w:sz="4" w:space="0" w:color="auto"/>
            </w:tcBorders>
            <w:shd w:val="clear" w:color="auto" w:fill="E6E6E6"/>
          </w:tcPr>
          <w:p w:rsidR="009A4F18" w:rsidRPr="001C6474" w:rsidRDefault="009A4F18" w:rsidP="009B61B1">
            <w:pPr>
              <w:rPr>
                <w:rFonts w:ascii="Arial" w:hAnsi="Arial" w:cs="Arial"/>
                <w:b/>
                <w:sz w:val="20"/>
              </w:rPr>
            </w:pPr>
            <w:r w:rsidRPr="001C6474">
              <w:rPr>
                <w:rFonts w:ascii="Arial" w:hAnsi="Arial" w:cs="Arial"/>
                <w:b/>
                <w:sz w:val="20"/>
              </w:rPr>
              <w:t>Service Delivery Processes:</w:t>
            </w:r>
          </w:p>
        </w:tc>
      </w:tr>
      <w:tr w:rsidR="009A4F18" w:rsidRPr="001C6474" w:rsidTr="009B61B1">
        <w:trPr>
          <w:cantSplit/>
        </w:trPr>
        <w:tc>
          <w:tcPr>
            <w:tcW w:w="2700" w:type="dxa"/>
            <w:gridSpan w:val="2"/>
            <w:shd w:val="clear" w:color="auto" w:fill="E6E6E6"/>
          </w:tcPr>
          <w:p w:rsidR="009A4F18" w:rsidRPr="001C6474" w:rsidRDefault="009A4F18" w:rsidP="009B61B1">
            <w:pPr>
              <w:rPr>
                <w:rFonts w:ascii="Arial" w:hAnsi="Arial" w:cs="Arial"/>
                <w:b/>
                <w:sz w:val="20"/>
              </w:rPr>
            </w:pPr>
            <w:r w:rsidRPr="001C6474">
              <w:rPr>
                <w:rFonts w:ascii="Arial" w:hAnsi="Arial" w:cs="Arial"/>
                <w:b/>
                <w:sz w:val="20"/>
              </w:rPr>
              <w:t>Name</w:t>
            </w:r>
          </w:p>
        </w:tc>
        <w:tc>
          <w:tcPr>
            <w:tcW w:w="7920" w:type="dxa"/>
            <w:gridSpan w:val="3"/>
            <w:shd w:val="clear" w:color="auto" w:fill="E6E6E6"/>
          </w:tcPr>
          <w:p w:rsidR="009A4F18" w:rsidRPr="001C6474" w:rsidRDefault="009A4F18" w:rsidP="009B61B1">
            <w:pPr>
              <w:rPr>
                <w:rFonts w:ascii="Arial" w:hAnsi="Arial" w:cs="Arial"/>
                <w:b/>
                <w:sz w:val="20"/>
              </w:rPr>
            </w:pPr>
            <w:r w:rsidRPr="001C6474">
              <w:rPr>
                <w:rFonts w:ascii="Arial" w:hAnsi="Arial" w:cs="Arial"/>
                <w:b/>
                <w:sz w:val="20"/>
              </w:rPr>
              <w:t>Description</w:t>
            </w:r>
          </w:p>
        </w:tc>
      </w:tr>
      <w:tr w:rsidR="009A4F18" w:rsidRPr="00CF37DD"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1C6474" w:rsidRDefault="009A4F18" w:rsidP="009B61B1">
            <w:pPr>
              <w:pStyle w:val="InfoBlue"/>
              <w:rPr>
                <w:rFonts w:cs="Arial"/>
                <w:i w:val="0"/>
                <w:color w:val="auto"/>
                <w:sz w:val="20"/>
                <w:szCs w:val="20"/>
              </w:rPr>
            </w:pPr>
            <w:r w:rsidRPr="001C6474">
              <w:rPr>
                <w:rFonts w:cs="Arial"/>
                <w:i w:val="0"/>
                <w:color w:val="auto"/>
                <w:sz w:val="20"/>
                <w:szCs w:val="20"/>
              </w:rPr>
              <w:t xml:space="preserve">Define IT Performance Metrics </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1C6474" w:rsidRDefault="009A4F18" w:rsidP="009B61B1">
            <w:pPr>
              <w:rPr>
                <w:rFonts w:ascii="Arial" w:hAnsi="Arial" w:cs="Arial"/>
                <w:iCs/>
                <w:sz w:val="20"/>
                <w:szCs w:val="20"/>
                <w:lang w:eastAsia="en-CA"/>
              </w:rPr>
            </w:pPr>
            <w:r w:rsidRPr="001C6474">
              <w:rPr>
                <w:rFonts w:ascii="Arial" w:hAnsi="Arial" w:cs="Arial"/>
                <w:iCs/>
                <w:sz w:val="20"/>
                <w:szCs w:val="20"/>
                <w:lang w:eastAsia="en-CA"/>
              </w:rPr>
              <w:t>Identify critical work processes, identify critical results desired and align them to business objectives, and define performance indicators to measure results.</w:t>
            </w:r>
          </w:p>
        </w:tc>
      </w:tr>
      <w:tr w:rsidR="009A4F18" w:rsidRPr="00CF37DD"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1C6474" w:rsidRDefault="009A4F18" w:rsidP="009B61B1">
            <w:pPr>
              <w:pStyle w:val="InfoBlue"/>
              <w:rPr>
                <w:rFonts w:cs="Arial"/>
                <w:i w:val="0"/>
                <w:color w:val="auto"/>
                <w:sz w:val="20"/>
                <w:szCs w:val="20"/>
              </w:rPr>
            </w:pPr>
            <w:r w:rsidRPr="001C6474">
              <w:rPr>
                <w:rFonts w:cs="Arial"/>
                <w:i w:val="0"/>
                <w:color w:val="auto"/>
                <w:sz w:val="20"/>
                <w:szCs w:val="20"/>
              </w:rPr>
              <w:t>Develop IT Performance Targets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1C6474" w:rsidRDefault="009A4F18" w:rsidP="009B61B1">
            <w:pPr>
              <w:rPr>
                <w:rFonts w:ascii="Arial" w:hAnsi="Arial" w:cs="Arial"/>
                <w:iCs/>
                <w:sz w:val="20"/>
                <w:szCs w:val="20"/>
                <w:lang w:eastAsia="en-CA"/>
              </w:rPr>
            </w:pPr>
            <w:r w:rsidRPr="001C6474">
              <w:rPr>
                <w:rFonts w:ascii="Arial" w:hAnsi="Arial" w:cs="Arial"/>
                <w:iCs/>
                <w:sz w:val="20"/>
                <w:szCs w:val="20"/>
                <w:lang w:eastAsia="en-CA"/>
              </w:rPr>
              <w:t>Establish performance goals, standards, or benchmarks</w:t>
            </w:r>
          </w:p>
        </w:tc>
      </w:tr>
      <w:tr w:rsidR="009A4F18" w:rsidRPr="00CF37DD"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1C6474" w:rsidRDefault="009A4F18" w:rsidP="009B61B1">
            <w:pPr>
              <w:pStyle w:val="InfoBlue"/>
              <w:rPr>
                <w:rFonts w:cs="Arial"/>
                <w:i w:val="0"/>
                <w:color w:val="auto"/>
                <w:sz w:val="20"/>
                <w:szCs w:val="20"/>
              </w:rPr>
            </w:pPr>
            <w:r w:rsidRPr="001C6474">
              <w:rPr>
                <w:rFonts w:cs="Arial"/>
                <w:i w:val="0"/>
                <w:color w:val="auto"/>
                <w:sz w:val="20"/>
                <w:szCs w:val="20"/>
              </w:rPr>
              <w:t xml:space="preserve">Measure IT Performance </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1C6474" w:rsidRDefault="009A4F18" w:rsidP="009B61B1">
            <w:pPr>
              <w:rPr>
                <w:rFonts w:ascii="Arial" w:hAnsi="Arial" w:cs="Arial"/>
                <w:iCs/>
                <w:sz w:val="20"/>
                <w:szCs w:val="20"/>
                <w:lang w:eastAsia="en-CA"/>
              </w:rPr>
            </w:pPr>
            <w:r w:rsidRPr="001C6474">
              <w:rPr>
                <w:rFonts w:ascii="Arial" w:hAnsi="Arial" w:cs="Arial"/>
                <w:iCs/>
                <w:sz w:val="20"/>
                <w:szCs w:val="20"/>
                <w:lang w:eastAsia="en-CA"/>
              </w:rPr>
              <w:t>Validate agreed upon metrics are collected in a timely manner</w:t>
            </w:r>
          </w:p>
        </w:tc>
      </w:tr>
      <w:tr w:rsidR="009A4F18" w:rsidRPr="00CF37DD"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1C6474" w:rsidRDefault="009A4F18" w:rsidP="009B61B1">
            <w:pPr>
              <w:pStyle w:val="InfoBlue"/>
              <w:rPr>
                <w:rFonts w:cs="Arial"/>
                <w:i w:val="0"/>
                <w:color w:val="auto"/>
                <w:sz w:val="20"/>
                <w:szCs w:val="20"/>
              </w:rPr>
            </w:pPr>
            <w:r w:rsidRPr="001C6474">
              <w:rPr>
                <w:rFonts w:cs="Arial"/>
                <w:i w:val="0"/>
                <w:color w:val="auto"/>
                <w:sz w:val="20"/>
                <w:szCs w:val="20"/>
              </w:rPr>
              <w:t>Report IT Performance</w:t>
            </w:r>
          </w:p>
          <w:p w:rsidR="009A4F18" w:rsidRPr="001C6474" w:rsidRDefault="009A4F18" w:rsidP="009B61B1">
            <w:pPr>
              <w:pStyle w:val="InfoBlue"/>
              <w:rPr>
                <w:rFonts w:cs="Arial"/>
                <w:i w:val="0"/>
                <w:color w:val="auto"/>
                <w:sz w:val="20"/>
                <w:szCs w:val="20"/>
              </w:rPr>
            </w:pPr>
          </w:p>
        </w:tc>
        <w:tc>
          <w:tcPr>
            <w:tcW w:w="7920" w:type="dxa"/>
            <w:gridSpan w:val="3"/>
            <w:tcBorders>
              <w:top w:val="single" w:sz="4" w:space="0" w:color="auto"/>
              <w:left w:val="single" w:sz="4" w:space="0" w:color="auto"/>
              <w:bottom w:val="single" w:sz="4" w:space="0" w:color="auto"/>
              <w:right w:val="single" w:sz="4" w:space="0" w:color="auto"/>
            </w:tcBorders>
          </w:tcPr>
          <w:p w:rsidR="009A4F18" w:rsidRPr="001C6474" w:rsidRDefault="009A4F18" w:rsidP="009B61B1">
            <w:pPr>
              <w:rPr>
                <w:rFonts w:ascii="Arial" w:hAnsi="Arial" w:cs="Arial"/>
                <w:iCs/>
                <w:sz w:val="20"/>
                <w:szCs w:val="20"/>
                <w:lang w:eastAsia="en-CA"/>
              </w:rPr>
            </w:pPr>
            <w:r w:rsidRPr="001C6474">
              <w:rPr>
                <w:rFonts w:ascii="Arial" w:hAnsi="Arial" w:cs="Arial"/>
                <w:iCs/>
                <w:sz w:val="20"/>
                <w:szCs w:val="20"/>
                <w:lang w:eastAsia="en-CA"/>
              </w:rPr>
              <w:t>Develop a series of reports, obtain buy-in from all stakeholders, and ensure that the reports will be made available at specific intervals. Report distribution may take many forms to allow flexibility as to what format the report will be distributed in, how it will be distributed, who will receive the reports and how often they will be sent.</w:t>
            </w:r>
          </w:p>
        </w:tc>
      </w:tr>
    </w:tbl>
    <w:p w:rsidR="009A4F18" w:rsidRPr="0053258A" w:rsidRDefault="009A4F18" w:rsidP="009A4F18"/>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262096" w:rsidTr="009B61B1">
        <w:trPr>
          <w:cantSplit/>
          <w:trHeight w:val="454"/>
        </w:trPr>
        <w:tc>
          <w:tcPr>
            <w:tcW w:w="10620" w:type="dxa"/>
            <w:gridSpan w:val="5"/>
            <w:shd w:val="clear" w:color="auto" w:fill="E6E6E6"/>
            <w:vAlign w:val="center"/>
          </w:tcPr>
          <w:p w:rsidR="009A4F18" w:rsidRPr="00262096" w:rsidRDefault="009A4F18" w:rsidP="009B61B1">
            <w:pPr>
              <w:pStyle w:val="Subtitle"/>
              <w:rPr>
                <w:rFonts w:cs="Arial"/>
                <w:lang w:val="fr-CA"/>
              </w:rPr>
            </w:pPr>
            <w:r w:rsidRPr="00262096">
              <w:rPr>
                <w:rFonts w:cs="Arial"/>
                <w:iCs/>
                <w:lang w:val="fr-CA"/>
              </w:rPr>
              <w:t xml:space="preserve"> IT </w:t>
            </w:r>
            <w:proofErr w:type="spellStart"/>
            <w:r w:rsidRPr="00262096">
              <w:rPr>
                <w:rFonts w:cs="Arial"/>
                <w:iCs/>
                <w:lang w:val="fr-CA"/>
              </w:rPr>
              <w:t>External</w:t>
            </w:r>
            <w:proofErr w:type="spellEnd"/>
            <w:r w:rsidRPr="00262096">
              <w:rPr>
                <w:rFonts w:cs="Arial"/>
                <w:iCs/>
                <w:lang w:val="fr-CA"/>
              </w:rPr>
              <w:t xml:space="preserve"> Liaison </w:t>
            </w:r>
            <w:proofErr w:type="spellStart"/>
            <w:r w:rsidRPr="00262096">
              <w:rPr>
                <w:rFonts w:cs="Arial"/>
                <w:iCs/>
                <w:lang w:val="fr-CA"/>
              </w:rPr>
              <w:t>Sub</w:t>
            </w:r>
            <w:proofErr w:type="spellEnd"/>
            <w:r w:rsidRPr="00262096">
              <w:rPr>
                <w:rFonts w:cs="Arial"/>
                <w:iCs/>
                <w:lang w:val="fr-CA"/>
              </w:rPr>
              <w:t>-</w:t>
            </w:r>
            <w:r w:rsidRPr="00262096">
              <w:rPr>
                <w:rFonts w:cs="Arial"/>
                <w:lang w:val="fr-CA"/>
              </w:rPr>
              <w:t>Service Profile</w:t>
            </w:r>
          </w:p>
        </w:tc>
      </w:tr>
      <w:tr w:rsidR="009A4F18" w:rsidRPr="00262096" w:rsidTr="009B61B1">
        <w:trPr>
          <w:cantSplit/>
        </w:trPr>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Type:</w:t>
            </w:r>
          </w:p>
        </w:tc>
        <w:tc>
          <w:tcPr>
            <w:tcW w:w="8640" w:type="dxa"/>
            <w:gridSpan w:val="4"/>
          </w:tcPr>
          <w:p w:rsidR="009A4F18" w:rsidRPr="00262096" w:rsidRDefault="009A4F18" w:rsidP="009B61B1">
            <w:pPr>
              <w:rPr>
                <w:rFonts w:ascii="Arial" w:hAnsi="Arial" w:cs="Arial"/>
                <w:color w:val="000000"/>
                <w:sz w:val="20"/>
              </w:rPr>
            </w:pPr>
            <w:r w:rsidRPr="00262096">
              <w:rPr>
                <w:rFonts w:ascii="Arial" w:hAnsi="Arial" w:cs="Arial"/>
                <w:color w:val="000000"/>
                <w:sz w:val="20"/>
              </w:rPr>
              <w:fldChar w:fldCharType="begin">
                <w:ffData>
                  <w:name w:val=""/>
                  <w:enabled/>
                  <w:calcOnExit w:val="0"/>
                  <w:checkBox>
                    <w:size w:val="14"/>
                    <w:default w:val="0"/>
                  </w:checkBox>
                </w:ffData>
              </w:fldChar>
            </w:r>
            <w:r w:rsidRPr="00262096">
              <w:rPr>
                <w:rFonts w:ascii="Arial" w:hAnsi="Arial" w:cs="Arial"/>
                <w:color w:val="000000"/>
                <w:sz w:val="20"/>
              </w:rPr>
              <w:instrText xml:space="preserve"> FORMCHECKBOX </w:instrText>
            </w:r>
            <w:r w:rsidRPr="00262096">
              <w:rPr>
                <w:rFonts w:ascii="Arial" w:hAnsi="Arial" w:cs="Arial"/>
                <w:color w:val="000000"/>
                <w:sz w:val="20"/>
              </w:rPr>
            </w:r>
            <w:r w:rsidRPr="00262096">
              <w:rPr>
                <w:rFonts w:ascii="Arial" w:hAnsi="Arial" w:cs="Arial"/>
                <w:color w:val="000000"/>
                <w:sz w:val="20"/>
              </w:rPr>
              <w:fldChar w:fldCharType="end"/>
            </w:r>
            <w:r w:rsidRPr="00262096">
              <w:rPr>
                <w:rFonts w:ascii="Arial" w:hAnsi="Arial" w:cs="Arial"/>
                <w:color w:val="000000"/>
                <w:sz w:val="20"/>
              </w:rPr>
              <w:t xml:space="preserve"> </w:t>
            </w:r>
            <w:r w:rsidRPr="00262096">
              <w:rPr>
                <w:rFonts w:ascii="Arial" w:hAnsi="Arial" w:cs="Arial"/>
                <w:b/>
                <w:bCs/>
                <w:sz w:val="20"/>
              </w:rPr>
              <w:t>External</w:t>
            </w:r>
          </w:p>
          <w:p w:rsidR="009A4F18" w:rsidRPr="00262096" w:rsidRDefault="009A4F18" w:rsidP="009B61B1">
            <w:pPr>
              <w:rPr>
                <w:rFonts w:ascii="Arial" w:hAnsi="Arial" w:cs="Arial"/>
                <w:b/>
                <w:bCs/>
                <w:sz w:val="20"/>
              </w:rPr>
            </w:pPr>
            <w:r w:rsidRPr="00262096">
              <w:rPr>
                <w:rFonts w:ascii="Arial" w:hAnsi="Arial" w:cs="Arial"/>
                <w:color w:val="000000"/>
                <w:sz w:val="20"/>
              </w:rPr>
              <w:fldChar w:fldCharType="begin">
                <w:ffData>
                  <w:name w:val=""/>
                  <w:enabled/>
                  <w:calcOnExit w:val="0"/>
                  <w:checkBox>
                    <w:size w:val="14"/>
                    <w:default w:val="1"/>
                  </w:checkBox>
                </w:ffData>
              </w:fldChar>
            </w:r>
            <w:r w:rsidRPr="00262096">
              <w:rPr>
                <w:rFonts w:ascii="Arial" w:hAnsi="Arial" w:cs="Arial"/>
                <w:color w:val="000000"/>
                <w:sz w:val="20"/>
              </w:rPr>
              <w:instrText xml:space="preserve"> FORMCHECKBOX </w:instrText>
            </w:r>
            <w:r w:rsidRPr="00262096">
              <w:rPr>
                <w:rFonts w:ascii="Arial" w:hAnsi="Arial" w:cs="Arial"/>
                <w:color w:val="000000"/>
                <w:sz w:val="20"/>
              </w:rPr>
            </w:r>
            <w:r w:rsidRPr="00262096">
              <w:rPr>
                <w:rFonts w:ascii="Arial" w:hAnsi="Arial" w:cs="Arial"/>
                <w:color w:val="000000"/>
                <w:sz w:val="20"/>
              </w:rPr>
              <w:fldChar w:fldCharType="end"/>
            </w:r>
            <w:r w:rsidRPr="00262096">
              <w:rPr>
                <w:rFonts w:ascii="Arial" w:hAnsi="Arial" w:cs="Arial"/>
                <w:color w:val="000000"/>
                <w:sz w:val="20"/>
              </w:rPr>
              <w:t xml:space="preserve"> </w:t>
            </w:r>
            <w:r w:rsidRPr="00262096">
              <w:rPr>
                <w:rFonts w:ascii="Arial" w:hAnsi="Arial" w:cs="Arial"/>
                <w:b/>
                <w:bCs/>
                <w:sz w:val="20"/>
              </w:rPr>
              <w:t xml:space="preserve">Internal  </w:t>
            </w:r>
            <w:r w:rsidRPr="00262096">
              <w:rPr>
                <w:rFonts w:ascii="Arial" w:hAnsi="Arial" w:cs="Arial"/>
                <w:color w:val="000000"/>
                <w:sz w:val="20"/>
              </w:rPr>
              <w:t xml:space="preserve"> </w:t>
            </w:r>
            <w:r w:rsidRPr="00262096">
              <w:rPr>
                <w:rFonts w:ascii="Arial" w:hAnsi="Arial" w:cs="Arial"/>
                <w:color w:val="000000"/>
                <w:sz w:val="20"/>
              </w:rPr>
              <w:sym w:font="Wingdings" w:char="F0E0"/>
            </w:r>
            <w:r w:rsidRPr="00262096">
              <w:rPr>
                <w:rFonts w:ascii="Arial" w:hAnsi="Arial" w:cs="Arial"/>
                <w:color w:val="000000"/>
                <w:sz w:val="20"/>
              </w:rPr>
              <w:t xml:space="preserve">    </w:t>
            </w:r>
            <w:r w:rsidRPr="00262096">
              <w:rPr>
                <w:rFonts w:ascii="Arial" w:hAnsi="Arial" w:cs="Arial"/>
                <w:color w:val="000000"/>
                <w:sz w:val="20"/>
              </w:rPr>
              <w:fldChar w:fldCharType="begin">
                <w:ffData>
                  <w:name w:val=""/>
                  <w:enabled/>
                  <w:calcOnExit w:val="0"/>
                  <w:checkBox>
                    <w:size w:val="14"/>
                    <w:default w:val="0"/>
                  </w:checkBox>
                </w:ffData>
              </w:fldChar>
            </w:r>
            <w:r w:rsidRPr="00262096">
              <w:rPr>
                <w:rFonts w:ascii="Arial" w:hAnsi="Arial" w:cs="Arial"/>
                <w:color w:val="000000"/>
                <w:sz w:val="20"/>
              </w:rPr>
              <w:instrText xml:space="preserve"> FORMCHECKBOX </w:instrText>
            </w:r>
            <w:r w:rsidRPr="00262096">
              <w:rPr>
                <w:rFonts w:ascii="Arial" w:hAnsi="Arial" w:cs="Arial"/>
                <w:color w:val="000000"/>
                <w:sz w:val="20"/>
              </w:rPr>
            </w:r>
            <w:r w:rsidRPr="00262096">
              <w:rPr>
                <w:rFonts w:ascii="Arial" w:hAnsi="Arial" w:cs="Arial"/>
                <w:color w:val="000000"/>
                <w:sz w:val="20"/>
              </w:rPr>
              <w:fldChar w:fldCharType="end"/>
            </w:r>
            <w:r w:rsidRPr="00262096">
              <w:rPr>
                <w:rFonts w:ascii="Arial" w:hAnsi="Arial" w:cs="Arial"/>
                <w:color w:val="000000"/>
                <w:sz w:val="20"/>
              </w:rPr>
              <w:t xml:space="preserve"> </w:t>
            </w:r>
            <w:r w:rsidRPr="00262096">
              <w:rPr>
                <w:rFonts w:ascii="Arial" w:hAnsi="Arial" w:cs="Arial"/>
                <w:b/>
                <w:bCs/>
                <w:sz w:val="20"/>
              </w:rPr>
              <w:t>External to ISTS</w:t>
            </w:r>
          </w:p>
          <w:p w:rsidR="009A4F18" w:rsidRPr="00262096" w:rsidRDefault="009A4F18" w:rsidP="009B61B1">
            <w:pPr>
              <w:ind w:firstLine="1512"/>
              <w:rPr>
                <w:rFonts w:ascii="Arial" w:hAnsi="Arial" w:cs="Arial"/>
                <w:b/>
                <w:bCs/>
                <w:sz w:val="20"/>
              </w:rPr>
            </w:pPr>
            <w:r w:rsidRPr="00262096">
              <w:rPr>
                <w:rFonts w:ascii="Arial" w:hAnsi="Arial" w:cs="Arial"/>
                <w:color w:val="000000"/>
                <w:sz w:val="20"/>
              </w:rPr>
              <w:fldChar w:fldCharType="begin">
                <w:ffData>
                  <w:name w:val=""/>
                  <w:enabled/>
                  <w:calcOnExit w:val="0"/>
                  <w:checkBox>
                    <w:size w:val="14"/>
                    <w:default w:val="1"/>
                  </w:checkBox>
                </w:ffData>
              </w:fldChar>
            </w:r>
            <w:r w:rsidRPr="00262096">
              <w:rPr>
                <w:rFonts w:ascii="Arial" w:hAnsi="Arial" w:cs="Arial"/>
                <w:color w:val="000000"/>
                <w:sz w:val="20"/>
              </w:rPr>
              <w:instrText xml:space="preserve"> FORMCHECKBOX </w:instrText>
            </w:r>
            <w:r w:rsidRPr="00262096">
              <w:rPr>
                <w:rFonts w:ascii="Arial" w:hAnsi="Arial" w:cs="Arial"/>
                <w:color w:val="000000"/>
                <w:sz w:val="20"/>
              </w:rPr>
            </w:r>
            <w:r w:rsidRPr="00262096">
              <w:rPr>
                <w:rFonts w:ascii="Arial" w:hAnsi="Arial" w:cs="Arial"/>
                <w:color w:val="000000"/>
                <w:sz w:val="20"/>
              </w:rPr>
              <w:fldChar w:fldCharType="end"/>
            </w:r>
            <w:r w:rsidRPr="00262096">
              <w:rPr>
                <w:rFonts w:ascii="Arial" w:hAnsi="Arial" w:cs="Arial"/>
                <w:color w:val="000000"/>
                <w:sz w:val="20"/>
              </w:rPr>
              <w:t xml:space="preserve"> </w:t>
            </w:r>
            <w:r w:rsidRPr="00262096">
              <w:rPr>
                <w:rFonts w:ascii="Arial" w:hAnsi="Arial" w:cs="Arial"/>
                <w:b/>
                <w:bCs/>
                <w:sz w:val="20"/>
              </w:rPr>
              <w:t>Internal to ISTS</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 xml:space="preserve">Name: </w:t>
            </w:r>
          </w:p>
        </w:tc>
        <w:tc>
          <w:tcPr>
            <w:tcW w:w="8640" w:type="dxa"/>
            <w:gridSpan w:val="4"/>
          </w:tcPr>
          <w:p w:rsidR="009A4F18" w:rsidRPr="00262096" w:rsidRDefault="009A4F18" w:rsidP="009B61B1">
            <w:pPr>
              <w:rPr>
                <w:rFonts w:ascii="Arial" w:hAnsi="Arial" w:cs="Arial"/>
                <w:i/>
                <w:iCs/>
                <w:sz w:val="20"/>
              </w:rPr>
            </w:pPr>
            <w:r w:rsidRPr="00262096">
              <w:rPr>
                <w:rFonts w:ascii="Arial" w:hAnsi="Arial" w:cs="Arial"/>
                <w:i/>
                <w:iCs/>
                <w:sz w:val="20"/>
              </w:rPr>
              <w:t>IT External Liaison</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Description:</w:t>
            </w:r>
          </w:p>
        </w:tc>
        <w:tc>
          <w:tcPr>
            <w:tcW w:w="8640" w:type="dxa"/>
            <w:gridSpan w:val="4"/>
          </w:tcPr>
          <w:p w:rsidR="009A4F18" w:rsidRPr="00262096" w:rsidRDefault="009A4F18" w:rsidP="009B61B1">
            <w:pPr>
              <w:rPr>
                <w:rFonts w:ascii="Arial" w:hAnsi="Arial" w:cs="Arial"/>
                <w:i/>
                <w:sz w:val="20"/>
                <w:szCs w:val="20"/>
                <w:lang w:eastAsia="en-CA"/>
              </w:rPr>
            </w:pPr>
            <w:r w:rsidRPr="00262096">
              <w:rPr>
                <w:rFonts w:ascii="Arial" w:hAnsi="Arial" w:cs="Arial"/>
                <w:i/>
                <w:sz w:val="20"/>
                <w:szCs w:val="20"/>
                <w:lang w:eastAsia="en-CA"/>
              </w:rPr>
              <w:t>Service to prepare and manage the Region of Peel's IT presence and reputation externally.</w:t>
            </w:r>
          </w:p>
        </w:tc>
      </w:tr>
      <w:tr w:rsidR="009A4F18" w:rsidRPr="00262096" w:rsidTr="009B61B1">
        <w:trPr>
          <w:trHeight w:val="147"/>
        </w:trPr>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Output:</w:t>
            </w:r>
          </w:p>
        </w:tc>
        <w:tc>
          <w:tcPr>
            <w:tcW w:w="8640" w:type="dxa"/>
            <w:gridSpan w:val="4"/>
          </w:tcPr>
          <w:p w:rsidR="009A4F18" w:rsidRPr="00262096" w:rsidRDefault="009A4F18" w:rsidP="009B61B1">
            <w:pPr>
              <w:rPr>
                <w:rFonts w:ascii="Arial" w:hAnsi="Arial" w:cs="Arial"/>
                <w:i/>
                <w:sz w:val="20"/>
                <w:szCs w:val="20"/>
                <w:lang w:eastAsia="en-CA"/>
              </w:rPr>
            </w:pPr>
            <w:r w:rsidRPr="00262096">
              <w:rPr>
                <w:rFonts w:ascii="Arial" w:hAnsi="Arial" w:cs="Arial"/>
                <w:i/>
                <w:sz w:val="20"/>
                <w:szCs w:val="20"/>
                <w:lang w:eastAsia="en-CA"/>
              </w:rPr>
              <w:t>Effective relationships with external organizations (federal, provincial, municipal, agencies and community groups) to promote ISTS initiatives</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Output Type:</w:t>
            </w:r>
          </w:p>
        </w:tc>
        <w:tc>
          <w:tcPr>
            <w:tcW w:w="8640" w:type="dxa"/>
            <w:gridSpan w:val="4"/>
          </w:tcPr>
          <w:p w:rsidR="009A4F18" w:rsidRPr="00262096" w:rsidRDefault="009A4F18" w:rsidP="009B61B1">
            <w:pPr>
              <w:pStyle w:val="InfoBlue"/>
              <w:rPr>
                <w:rFonts w:cs="Arial"/>
                <w:iCs/>
                <w:color w:val="auto"/>
                <w:sz w:val="20"/>
              </w:rPr>
            </w:pPr>
            <w:r w:rsidRPr="00262096">
              <w:rPr>
                <w:rFonts w:cs="Arial"/>
                <w:color w:val="auto"/>
                <w:sz w:val="20"/>
                <w:szCs w:val="20"/>
              </w:rPr>
              <w:t>Advocacy and Promotional Encounter</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Service Owner:</w:t>
            </w:r>
          </w:p>
        </w:tc>
        <w:tc>
          <w:tcPr>
            <w:tcW w:w="8640" w:type="dxa"/>
            <w:gridSpan w:val="4"/>
          </w:tcPr>
          <w:p w:rsidR="009A4F18" w:rsidRPr="00262096" w:rsidRDefault="009A4F18" w:rsidP="009B61B1">
            <w:pPr>
              <w:pStyle w:val="InfoBlue"/>
              <w:rPr>
                <w:rFonts w:cs="Arial"/>
                <w:iCs/>
                <w:color w:val="auto"/>
                <w:sz w:val="20"/>
              </w:rPr>
            </w:pPr>
            <w:r w:rsidRPr="00262096">
              <w:rPr>
                <w:rFonts w:cs="Arial"/>
                <w:iCs/>
                <w:color w:val="auto"/>
                <w:sz w:val="20"/>
              </w:rPr>
              <w:t>Supervisor, IT Performance and Awareness</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lastRenderedPageBreak/>
              <w:t>Service Provider(s):</w:t>
            </w:r>
          </w:p>
        </w:tc>
        <w:tc>
          <w:tcPr>
            <w:tcW w:w="8640" w:type="dxa"/>
            <w:gridSpan w:val="4"/>
            <w:tcBorders>
              <w:bottom w:val="single" w:sz="4" w:space="0" w:color="auto"/>
            </w:tcBorders>
          </w:tcPr>
          <w:p w:rsidR="009A4F18" w:rsidRPr="00262096" w:rsidRDefault="009A4F18" w:rsidP="009B61B1">
            <w:pPr>
              <w:pStyle w:val="InfoBlue"/>
              <w:rPr>
                <w:rFonts w:cs="Arial"/>
                <w:color w:val="auto"/>
                <w:sz w:val="20"/>
                <w:szCs w:val="20"/>
              </w:rPr>
            </w:pPr>
            <w:r w:rsidRPr="00262096">
              <w:rPr>
                <w:rFonts w:cs="Arial"/>
                <w:iCs/>
                <w:color w:val="auto"/>
                <w:sz w:val="20"/>
              </w:rPr>
              <w:t>IT Performance and Awareness</w:t>
            </w:r>
            <w:r w:rsidRPr="00262096">
              <w:rPr>
                <w:rFonts w:cs="Arial"/>
                <w:color w:val="auto"/>
                <w:sz w:val="20"/>
                <w:szCs w:val="20"/>
              </w:rPr>
              <w:t xml:space="preserve"> Team</w:t>
            </w:r>
          </w:p>
        </w:tc>
      </w:tr>
      <w:tr w:rsidR="009A4F18" w:rsidRPr="00262096" w:rsidTr="009B61B1">
        <w:trPr>
          <w:cantSplit/>
          <w:trHeight w:val="111"/>
        </w:trPr>
        <w:tc>
          <w:tcPr>
            <w:tcW w:w="1980" w:type="dxa"/>
            <w:vMerge w:val="restart"/>
          </w:tcPr>
          <w:p w:rsidR="009A4F18" w:rsidRPr="00262096" w:rsidRDefault="009A4F18" w:rsidP="009B61B1">
            <w:pPr>
              <w:rPr>
                <w:rFonts w:ascii="Arial" w:hAnsi="Arial" w:cs="Arial"/>
                <w:b/>
                <w:bCs/>
                <w:sz w:val="20"/>
              </w:rPr>
            </w:pPr>
            <w:r w:rsidRPr="00262096">
              <w:rPr>
                <w:rFonts w:ascii="Arial" w:hAnsi="Arial" w:cs="Arial"/>
                <w:b/>
                <w:bCs/>
                <w:sz w:val="20"/>
              </w:rPr>
              <w:t>Client Group:</w:t>
            </w:r>
          </w:p>
        </w:tc>
        <w:tc>
          <w:tcPr>
            <w:tcW w:w="8640" w:type="dxa"/>
            <w:gridSpan w:val="4"/>
            <w:shd w:val="clear" w:color="auto" w:fill="E6E6E6"/>
          </w:tcPr>
          <w:p w:rsidR="009A4F18" w:rsidRPr="00262096" w:rsidRDefault="009A4F18" w:rsidP="009B61B1">
            <w:pPr>
              <w:pStyle w:val="InfoBlue"/>
              <w:rPr>
                <w:rFonts w:cs="Arial"/>
                <w:b/>
                <w:bCs/>
                <w:i w:val="0"/>
                <w:color w:val="auto"/>
                <w:sz w:val="20"/>
              </w:rPr>
            </w:pPr>
            <w:r w:rsidRPr="00262096">
              <w:rPr>
                <w:rFonts w:cs="Arial"/>
                <w:b/>
                <w:bCs/>
                <w:i w:val="0"/>
                <w:color w:val="auto"/>
                <w:sz w:val="20"/>
              </w:rPr>
              <w:t>Name:</w:t>
            </w:r>
          </w:p>
        </w:tc>
      </w:tr>
      <w:tr w:rsidR="009A4F18" w:rsidRPr="00262096" w:rsidTr="009B61B1">
        <w:trPr>
          <w:cantSplit/>
          <w:trHeight w:val="111"/>
        </w:trPr>
        <w:tc>
          <w:tcPr>
            <w:tcW w:w="1980" w:type="dxa"/>
            <w:vMerge/>
          </w:tcPr>
          <w:p w:rsidR="009A4F18" w:rsidRPr="00262096" w:rsidRDefault="009A4F18" w:rsidP="009B61B1">
            <w:pPr>
              <w:rPr>
                <w:rFonts w:ascii="Arial" w:hAnsi="Arial" w:cs="Arial"/>
                <w:b/>
                <w:bCs/>
                <w:sz w:val="20"/>
              </w:rPr>
            </w:pPr>
          </w:p>
        </w:tc>
        <w:tc>
          <w:tcPr>
            <w:tcW w:w="8640" w:type="dxa"/>
            <w:gridSpan w:val="4"/>
          </w:tcPr>
          <w:p w:rsidR="009A4F18" w:rsidRPr="00262096" w:rsidRDefault="009A4F18" w:rsidP="009B61B1">
            <w:pPr>
              <w:pStyle w:val="InfoBlue"/>
              <w:rPr>
                <w:rFonts w:cs="Arial"/>
              </w:rPr>
            </w:pPr>
            <w:r w:rsidRPr="00262096">
              <w:rPr>
                <w:rFonts w:cs="Arial"/>
                <w:iCs/>
                <w:color w:val="auto"/>
                <w:sz w:val="20"/>
              </w:rPr>
              <w:t>Internal ISTS Section</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Need(s) Addressed:</w:t>
            </w:r>
          </w:p>
        </w:tc>
        <w:tc>
          <w:tcPr>
            <w:tcW w:w="8640" w:type="dxa"/>
            <w:gridSpan w:val="4"/>
            <w:tcBorders>
              <w:bottom w:val="single" w:sz="4" w:space="0" w:color="auto"/>
            </w:tcBorders>
          </w:tcPr>
          <w:p w:rsidR="009A4F18" w:rsidRPr="00262096" w:rsidRDefault="009A4F18" w:rsidP="009B61B1">
            <w:pPr>
              <w:pStyle w:val="InfoBlue"/>
              <w:rPr>
                <w:rFonts w:cs="Arial"/>
                <w:iCs/>
                <w:color w:val="auto"/>
                <w:sz w:val="20"/>
                <w:szCs w:val="20"/>
              </w:rPr>
            </w:pPr>
            <w:r w:rsidRPr="00262096">
              <w:rPr>
                <w:rFonts w:cs="Arial"/>
                <w:color w:val="auto"/>
                <w:sz w:val="20"/>
                <w:szCs w:val="20"/>
              </w:rPr>
              <w:t>Improve Region of Peel’s IT reputation within the IT community</w:t>
            </w:r>
          </w:p>
        </w:tc>
      </w:tr>
      <w:tr w:rsidR="009A4F18" w:rsidRPr="00262096" w:rsidTr="009B61B1">
        <w:tc>
          <w:tcPr>
            <w:tcW w:w="1980" w:type="dxa"/>
          </w:tcPr>
          <w:p w:rsidR="009A4F18" w:rsidRPr="00262096" w:rsidRDefault="009A4F18" w:rsidP="009B61B1">
            <w:pPr>
              <w:rPr>
                <w:rFonts w:ascii="Arial" w:hAnsi="Arial" w:cs="Arial"/>
                <w:b/>
                <w:bCs/>
                <w:sz w:val="20"/>
              </w:rPr>
            </w:pPr>
            <w:r w:rsidRPr="00262096">
              <w:rPr>
                <w:rFonts w:ascii="Arial" w:hAnsi="Arial" w:cs="Arial"/>
                <w:b/>
                <w:bCs/>
                <w:sz w:val="20"/>
              </w:rPr>
              <w:t>Value Proposition:</w:t>
            </w:r>
          </w:p>
        </w:tc>
        <w:tc>
          <w:tcPr>
            <w:tcW w:w="8640" w:type="dxa"/>
            <w:gridSpan w:val="4"/>
          </w:tcPr>
          <w:p w:rsidR="009A4F18" w:rsidRPr="00262096" w:rsidRDefault="009A4F18" w:rsidP="009B61B1">
            <w:pPr>
              <w:rPr>
                <w:rFonts w:ascii="Arial" w:hAnsi="Arial" w:cs="Arial"/>
                <w:i/>
                <w:sz w:val="20"/>
                <w:szCs w:val="20"/>
                <w:lang w:eastAsia="en-CA"/>
              </w:rPr>
            </w:pPr>
            <w:r w:rsidRPr="00262096">
              <w:rPr>
                <w:rFonts w:ascii="Arial" w:hAnsi="Arial" w:cs="Arial"/>
                <w:i/>
                <w:sz w:val="20"/>
                <w:szCs w:val="20"/>
                <w:lang w:eastAsia="en-CA"/>
              </w:rPr>
              <w:t>Enhance the reputation of ISTS through effective relationships to better leverage information resources</w:t>
            </w:r>
          </w:p>
        </w:tc>
      </w:tr>
      <w:tr w:rsidR="009A4F18" w:rsidRPr="00262096" w:rsidTr="009B61B1">
        <w:trPr>
          <w:cantSplit/>
          <w:trHeight w:val="265"/>
        </w:trPr>
        <w:tc>
          <w:tcPr>
            <w:tcW w:w="1980" w:type="dxa"/>
            <w:vMerge w:val="restart"/>
          </w:tcPr>
          <w:p w:rsidR="009A4F18" w:rsidRPr="00262096" w:rsidRDefault="009A4F18" w:rsidP="009B61B1">
            <w:pPr>
              <w:rPr>
                <w:rFonts w:ascii="Arial" w:hAnsi="Arial" w:cs="Arial"/>
                <w:b/>
                <w:sz w:val="20"/>
              </w:rPr>
            </w:pPr>
            <w:r w:rsidRPr="00262096">
              <w:rPr>
                <w:rFonts w:ascii="Arial" w:hAnsi="Arial" w:cs="Arial"/>
                <w:b/>
                <w:sz w:val="20"/>
              </w:rPr>
              <w:t>Performance Measures:</w:t>
            </w:r>
          </w:p>
          <w:p w:rsidR="009A4F18" w:rsidRPr="00262096" w:rsidRDefault="009A4F18" w:rsidP="009B61B1">
            <w:pPr>
              <w:rPr>
                <w:rFonts w:ascii="Arial" w:hAnsi="Arial" w:cs="Arial"/>
                <w:b/>
                <w:sz w:val="20"/>
              </w:rPr>
            </w:pPr>
          </w:p>
          <w:p w:rsidR="009A4F18" w:rsidRPr="00262096" w:rsidRDefault="009A4F18" w:rsidP="009B61B1">
            <w:pPr>
              <w:rPr>
                <w:rFonts w:ascii="Arial" w:hAnsi="Arial" w:cs="Arial"/>
                <w:bCs/>
                <w:i/>
                <w:iCs/>
                <w:sz w:val="16"/>
              </w:rPr>
            </w:pPr>
            <w:r w:rsidRPr="00262096">
              <w:rPr>
                <w:rFonts w:ascii="Arial" w:hAnsi="Arial" w:cs="Arial"/>
                <w:bCs/>
                <w:i/>
                <w:iCs/>
                <w:sz w:val="16"/>
              </w:rPr>
              <w:t xml:space="preserve">[Forms the basis of an </w:t>
            </w:r>
            <w:smartTag w:uri="urn:schemas-microsoft-com:office:smarttags" w:element="place">
              <w:r w:rsidRPr="00262096">
                <w:rPr>
                  <w:rFonts w:ascii="Arial" w:hAnsi="Arial" w:cs="Arial"/>
                  <w:bCs/>
                  <w:i/>
                  <w:iCs/>
                  <w:sz w:val="16"/>
                </w:rPr>
                <w:t>SLA</w:t>
              </w:r>
            </w:smartTag>
            <w:r w:rsidRPr="00262096">
              <w:rPr>
                <w:rFonts w:ascii="Arial" w:hAnsi="Arial" w:cs="Arial"/>
                <w:bCs/>
                <w:i/>
                <w:iCs/>
                <w:sz w:val="16"/>
              </w:rPr>
              <w:t xml:space="preserve"> with the clients]</w:t>
            </w:r>
          </w:p>
        </w:tc>
        <w:tc>
          <w:tcPr>
            <w:tcW w:w="2880" w:type="dxa"/>
            <w:gridSpan w:val="2"/>
            <w:shd w:val="clear" w:color="auto" w:fill="E6E6E6"/>
            <w:vAlign w:val="center"/>
          </w:tcPr>
          <w:p w:rsidR="009A4F18" w:rsidRPr="00262096" w:rsidRDefault="009A4F18" w:rsidP="009B61B1">
            <w:pPr>
              <w:jc w:val="center"/>
              <w:rPr>
                <w:rFonts w:ascii="Arial" w:hAnsi="Arial" w:cs="Arial"/>
                <w:b/>
                <w:bCs/>
                <w:sz w:val="18"/>
                <w:szCs w:val="18"/>
              </w:rPr>
            </w:pPr>
            <w:r w:rsidRPr="00262096">
              <w:rPr>
                <w:rFonts w:ascii="Arial" w:hAnsi="Arial" w:cs="Arial"/>
                <w:b/>
                <w:bCs/>
                <w:sz w:val="20"/>
              </w:rPr>
              <w:t>Efficiency</w:t>
            </w:r>
            <w:r w:rsidRPr="00262096">
              <w:rPr>
                <w:rFonts w:ascii="Arial" w:hAnsi="Arial" w:cs="Arial"/>
                <w:b/>
                <w:bCs/>
                <w:sz w:val="20"/>
              </w:rPr>
              <w:fldChar w:fldCharType="begin"/>
            </w:r>
            <w:r w:rsidRPr="00262096">
              <w:rPr>
                <w:rFonts w:ascii="Arial" w:hAnsi="Arial" w:cs="Arial"/>
                <w:b/>
                <w:bCs/>
                <w:sz w:val="20"/>
              </w:rPr>
              <w:instrText xml:space="preserve"> XE “efficiency” </w:instrText>
            </w:r>
            <w:r w:rsidRPr="00262096">
              <w:rPr>
                <w:rFonts w:ascii="Arial" w:hAnsi="Arial" w:cs="Arial"/>
                <w:b/>
                <w:bCs/>
                <w:sz w:val="20"/>
              </w:rPr>
              <w:fldChar w:fldCharType="end"/>
            </w:r>
            <w:r w:rsidRPr="00262096">
              <w:rPr>
                <w:rFonts w:ascii="Arial" w:hAnsi="Arial" w:cs="Arial"/>
                <w:b/>
                <w:bCs/>
                <w:sz w:val="20"/>
              </w:rPr>
              <w:t>:</w:t>
            </w:r>
          </w:p>
        </w:tc>
        <w:tc>
          <w:tcPr>
            <w:tcW w:w="2880" w:type="dxa"/>
            <w:shd w:val="clear" w:color="auto" w:fill="E6E6E6"/>
            <w:vAlign w:val="center"/>
          </w:tcPr>
          <w:p w:rsidR="009A4F18" w:rsidRPr="00262096" w:rsidRDefault="009A4F18" w:rsidP="009B61B1">
            <w:pPr>
              <w:jc w:val="center"/>
              <w:rPr>
                <w:rFonts w:ascii="Arial" w:hAnsi="Arial" w:cs="Arial"/>
                <w:b/>
                <w:bCs/>
                <w:sz w:val="20"/>
              </w:rPr>
            </w:pPr>
            <w:r w:rsidRPr="00262096">
              <w:rPr>
                <w:rFonts w:ascii="Arial" w:hAnsi="Arial" w:cs="Arial"/>
                <w:b/>
                <w:bCs/>
                <w:sz w:val="20"/>
              </w:rPr>
              <w:t>Quality:</w:t>
            </w:r>
          </w:p>
        </w:tc>
        <w:tc>
          <w:tcPr>
            <w:tcW w:w="2880" w:type="dxa"/>
            <w:shd w:val="clear" w:color="auto" w:fill="E6E6E6"/>
            <w:vAlign w:val="center"/>
          </w:tcPr>
          <w:p w:rsidR="009A4F18" w:rsidRPr="00262096" w:rsidRDefault="009A4F18" w:rsidP="009B61B1">
            <w:pPr>
              <w:jc w:val="center"/>
              <w:rPr>
                <w:rFonts w:ascii="Arial" w:hAnsi="Arial" w:cs="Arial"/>
                <w:b/>
                <w:bCs/>
                <w:sz w:val="20"/>
              </w:rPr>
            </w:pPr>
            <w:r w:rsidRPr="00262096">
              <w:rPr>
                <w:rFonts w:ascii="Arial" w:hAnsi="Arial" w:cs="Arial"/>
                <w:b/>
                <w:bCs/>
                <w:sz w:val="20"/>
              </w:rPr>
              <w:t>Effectiveness:</w:t>
            </w:r>
          </w:p>
        </w:tc>
      </w:tr>
      <w:tr w:rsidR="009A4F18" w:rsidRPr="00262096" w:rsidTr="009B61B1">
        <w:trPr>
          <w:cantSplit/>
        </w:trPr>
        <w:tc>
          <w:tcPr>
            <w:tcW w:w="1980" w:type="dxa"/>
            <w:vMerge/>
          </w:tcPr>
          <w:p w:rsidR="009A4F18" w:rsidRPr="00262096" w:rsidRDefault="009A4F18" w:rsidP="009B61B1">
            <w:pPr>
              <w:rPr>
                <w:rFonts w:ascii="Arial" w:hAnsi="Arial" w:cs="Arial"/>
                <w:b/>
                <w:sz w:val="20"/>
              </w:rPr>
            </w:pPr>
          </w:p>
        </w:tc>
        <w:tc>
          <w:tcPr>
            <w:tcW w:w="2880" w:type="dxa"/>
            <w:gridSpan w:val="2"/>
          </w:tcPr>
          <w:p w:rsidR="009A4F18" w:rsidRDefault="009A4F18" w:rsidP="009A4F18">
            <w:pPr>
              <w:numPr>
                <w:ilvl w:val="0"/>
                <w:numId w:val="10"/>
              </w:numPr>
              <w:spacing w:after="0" w:line="240" w:lineRule="auto"/>
              <w:rPr>
                <w:rFonts w:ascii="Arial" w:hAnsi="Arial" w:cs="Arial"/>
                <w:sz w:val="20"/>
                <w:szCs w:val="20"/>
              </w:rPr>
            </w:pPr>
            <w:r w:rsidRPr="00262096">
              <w:rPr>
                <w:rFonts w:ascii="Arial" w:hAnsi="Arial" w:cs="Arial"/>
                <w:sz w:val="20"/>
                <w:szCs w:val="20"/>
              </w:rPr>
              <w:t>Cost to build and maintain external relationships by type</w:t>
            </w:r>
          </w:p>
          <w:p w:rsidR="009A4F18" w:rsidRPr="00262096" w:rsidRDefault="009A4F18" w:rsidP="009B61B1">
            <w:pPr>
              <w:ind w:left="360"/>
              <w:rPr>
                <w:rFonts w:ascii="Arial" w:hAnsi="Arial" w:cs="Arial"/>
                <w:sz w:val="20"/>
                <w:szCs w:val="20"/>
              </w:rPr>
            </w:pPr>
          </w:p>
          <w:p w:rsidR="009A4F18" w:rsidRPr="00262096" w:rsidRDefault="009A4F18" w:rsidP="009A4F18">
            <w:pPr>
              <w:numPr>
                <w:ilvl w:val="0"/>
                <w:numId w:val="10"/>
              </w:numPr>
              <w:spacing w:after="0" w:line="240" w:lineRule="auto"/>
              <w:rPr>
                <w:rFonts w:ascii="Arial" w:hAnsi="Arial" w:cs="Arial"/>
                <w:sz w:val="20"/>
                <w:szCs w:val="20"/>
              </w:rPr>
            </w:pPr>
            <w:r>
              <w:rPr>
                <w:rFonts w:ascii="Arial" w:hAnsi="Arial" w:cs="Arial"/>
                <w:sz w:val="20"/>
                <w:szCs w:val="20"/>
              </w:rPr>
              <w:t>Effort</w:t>
            </w:r>
            <w:r w:rsidRPr="00262096">
              <w:rPr>
                <w:rFonts w:ascii="Arial" w:hAnsi="Arial" w:cs="Arial"/>
                <w:sz w:val="20"/>
                <w:szCs w:val="20"/>
              </w:rPr>
              <w:t xml:space="preserve"> to build and maintain external relationships by type</w:t>
            </w:r>
          </w:p>
          <w:p w:rsidR="009A4F18" w:rsidRPr="00262096" w:rsidRDefault="009A4F18" w:rsidP="009B61B1">
            <w:pPr>
              <w:rPr>
                <w:rFonts w:ascii="Arial" w:hAnsi="Arial" w:cs="Arial"/>
                <w:sz w:val="20"/>
                <w:szCs w:val="20"/>
                <w:lang w:eastAsia="en-CA"/>
              </w:rPr>
            </w:pPr>
          </w:p>
          <w:p w:rsidR="009A4F18" w:rsidRPr="00262096" w:rsidRDefault="009A4F18" w:rsidP="009B61B1">
            <w:pPr>
              <w:rPr>
                <w:rFonts w:ascii="Arial" w:hAnsi="Arial" w:cs="Arial"/>
                <w:sz w:val="20"/>
                <w:szCs w:val="20"/>
                <w:lang w:eastAsia="en-CA"/>
              </w:rPr>
            </w:pPr>
            <w:r w:rsidRPr="00262096">
              <w:rPr>
                <w:rFonts w:ascii="Arial" w:hAnsi="Arial" w:cs="Arial"/>
                <w:sz w:val="20"/>
                <w:szCs w:val="20"/>
                <w:lang w:eastAsia="en-CA"/>
              </w:rPr>
              <w:t>Example</w:t>
            </w:r>
          </w:p>
          <w:p w:rsidR="009A4F18" w:rsidRPr="00262096" w:rsidRDefault="009A4F18" w:rsidP="009A4F18">
            <w:pPr>
              <w:numPr>
                <w:ilvl w:val="0"/>
                <w:numId w:val="10"/>
              </w:numPr>
              <w:spacing w:after="0" w:line="240" w:lineRule="auto"/>
              <w:rPr>
                <w:rFonts w:ascii="Arial" w:hAnsi="Arial" w:cs="Arial"/>
                <w:sz w:val="20"/>
                <w:szCs w:val="20"/>
              </w:rPr>
            </w:pPr>
            <w:r w:rsidRPr="00262096">
              <w:rPr>
                <w:rFonts w:ascii="Arial" w:hAnsi="Arial" w:cs="Arial"/>
                <w:sz w:val="20"/>
                <w:szCs w:val="20"/>
              </w:rPr>
              <w:t>Association Memberships</w:t>
            </w:r>
          </w:p>
          <w:p w:rsidR="009A4F18" w:rsidRPr="00262096" w:rsidRDefault="009A4F18" w:rsidP="009A4F18">
            <w:pPr>
              <w:numPr>
                <w:ilvl w:val="0"/>
                <w:numId w:val="10"/>
              </w:numPr>
              <w:spacing w:after="0" w:line="240" w:lineRule="auto"/>
              <w:rPr>
                <w:rFonts w:ascii="Arial" w:hAnsi="Arial" w:cs="Arial"/>
                <w:sz w:val="20"/>
                <w:szCs w:val="20"/>
              </w:rPr>
            </w:pPr>
            <w:r w:rsidRPr="00262096">
              <w:rPr>
                <w:rFonts w:ascii="Arial" w:hAnsi="Arial" w:cs="Arial"/>
                <w:sz w:val="20"/>
                <w:szCs w:val="20"/>
              </w:rPr>
              <w:t>Event Participation</w:t>
            </w:r>
          </w:p>
          <w:p w:rsidR="009A4F18" w:rsidRPr="00262096" w:rsidRDefault="009A4F18" w:rsidP="009A4F18">
            <w:pPr>
              <w:numPr>
                <w:ilvl w:val="0"/>
                <w:numId w:val="10"/>
              </w:numPr>
              <w:spacing w:after="0" w:line="240" w:lineRule="auto"/>
              <w:rPr>
                <w:rFonts w:ascii="Arial" w:hAnsi="Arial" w:cs="Arial"/>
                <w:sz w:val="20"/>
                <w:szCs w:val="20"/>
              </w:rPr>
            </w:pPr>
            <w:r w:rsidRPr="00262096">
              <w:rPr>
                <w:rFonts w:ascii="Arial" w:hAnsi="Arial" w:cs="Arial"/>
                <w:sz w:val="20"/>
                <w:szCs w:val="20"/>
              </w:rPr>
              <w:t>Information Exchange</w:t>
            </w:r>
          </w:p>
          <w:p w:rsidR="009A4F18" w:rsidRPr="00262096" w:rsidRDefault="009A4F18" w:rsidP="009A4F18">
            <w:pPr>
              <w:numPr>
                <w:ilvl w:val="0"/>
                <w:numId w:val="10"/>
              </w:numPr>
              <w:spacing w:after="0" w:line="240" w:lineRule="auto"/>
              <w:rPr>
                <w:rFonts w:ascii="Arial" w:hAnsi="Arial" w:cs="Arial"/>
                <w:i/>
                <w:lang w:eastAsia="en-CA"/>
              </w:rPr>
            </w:pPr>
            <w:r w:rsidRPr="00262096">
              <w:rPr>
                <w:rFonts w:ascii="Arial" w:hAnsi="Arial" w:cs="Arial"/>
                <w:sz w:val="20"/>
                <w:szCs w:val="20"/>
              </w:rPr>
              <w:t>Partnerships</w:t>
            </w:r>
          </w:p>
        </w:tc>
        <w:tc>
          <w:tcPr>
            <w:tcW w:w="2880" w:type="dxa"/>
          </w:tcPr>
          <w:p w:rsidR="009A4F18" w:rsidRPr="00262096" w:rsidRDefault="009A4F18" w:rsidP="009B61B1">
            <w:pPr>
              <w:pStyle w:val="Header"/>
              <w:tabs>
                <w:tab w:val="clear" w:pos="4320"/>
                <w:tab w:val="clear" w:pos="8640"/>
              </w:tabs>
              <w:spacing w:before="0"/>
              <w:rPr>
                <w:rFonts w:ascii="Arial" w:hAnsi="Arial" w:cs="Arial"/>
                <w:i/>
                <w:iCs/>
                <w:sz w:val="20"/>
                <w:lang w:eastAsia="en-CA"/>
              </w:rPr>
            </w:pPr>
          </w:p>
          <w:p w:rsidR="009A4F18" w:rsidRPr="00262096" w:rsidRDefault="009A4F18" w:rsidP="009B61B1">
            <w:pPr>
              <w:rPr>
                <w:rFonts w:ascii="Arial" w:hAnsi="Arial" w:cs="Arial"/>
                <w:i/>
                <w:lang w:eastAsia="en-CA"/>
              </w:rPr>
            </w:pPr>
          </w:p>
        </w:tc>
        <w:tc>
          <w:tcPr>
            <w:tcW w:w="2880" w:type="dxa"/>
          </w:tcPr>
          <w:p w:rsidR="009A4F18" w:rsidRPr="00262096" w:rsidRDefault="009A4F18" w:rsidP="009A4F18">
            <w:pPr>
              <w:numPr>
                <w:ilvl w:val="0"/>
                <w:numId w:val="9"/>
              </w:numPr>
              <w:spacing w:after="0" w:line="240" w:lineRule="auto"/>
              <w:ind w:left="385"/>
              <w:rPr>
                <w:rFonts w:ascii="Arial" w:hAnsi="Arial" w:cs="Arial"/>
                <w:bCs/>
                <w:sz w:val="20"/>
                <w:szCs w:val="20"/>
              </w:rPr>
            </w:pPr>
            <w:r w:rsidRPr="00262096">
              <w:rPr>
                <w:rFonts w:ascii="Arial" w:hAnsi="Arial" w:cs="Arial"/>
                <w:bCs/>
                <w:sz w:val="20"/>
                <w:szCs w:val="20"/>
              </w:rPr>
              <w:t>Number of external agency committees, events, surveys</w:t>
            </w:r>
            <w:r>
              <w:rPr>
                <w:rFonts w:ascii="Arial" w:hAnsi="Arial" w:cs="Arial"/>
                <w:bCs/>
                <w:sz w:val="20"/>
                <w:szCs w:val="20"/>
              </w:rPr>
              <w:t>,</w:t>
            </w:r>
            <w:r w:rsidRPr="00262096">
              <w:rPr>
                <w:rFonts w:ascii="Arial" w:hAnsi="Arial" w:cs="Arial"/>
                <w:bCs/>
                <w:sz w:val="20"/>
                <w:szCs w:val="20"/>
              </w:rPr>
              <w:t xml:space="preserve"> etc</w:t>
            </w:r>
            <w:r>
              <w:rPr>
                <w:rFonts w:ascii="Arial" w:hAnsi="Arial" w:cs="Arial"/>
                <w:bCs/>
                <w:sz w:val="20"/>
                <w:szCs w:val="20"/>
              </w:rPr>
              <w:t>.</w:t>
            </w:r>
            <w:r w:rsidRPr="00262096">
              <w:rPr>
                <w:rFonts w:ascii="Arial" w:hAnsi="Arial" w:cs="Arial"/>
                <w:bCs/>
                <w:sz w:val="20"/>
                <w:szCs w:val="20"/>
              </w:rPr>
              <w:t xml:space="preserve"> ISTS participates in  </w:t>
            </w:r>
          </w:p>
          <w:p w:rsidR="009A4F18" w:rsidRPr="00262096" w:rsidRDefault="009A4F18" w:rsidP="009B61B1">
            <w:pPr>
              <w:ind w:left="385"/>
              <w:rPr>
                <w:rFonts w:ascii="Arial" w:hAnsi="Arial" w:cs="Arial"/>
                <w:bCs/>
                <w:sz w:val="20"/>
                <w:szCs w:val="20"/>
              </w:rPr>
            </w:pPr>
          </w:p>
          <w:p w:rsidR="009A4F18" w:rsidRPr="00262096" w:rsidRDefault="009A4F18" w:rsidP="009A4F18">
            <w:pPr>
              <w:numPr>
                <w:ilvl w:val="0"/>
                <w:numId w:val="9"/>
              </w:numPr>
              <w:spacing w:after="0" w:line="240" w:lineRule="auto"/>
              <w:ind w:left="385"/>
              <w:rPr>
                <w:rFonts w:ascii="Arial" w:hAnsi="Arial" w:cs="Arial"/>
                <w:bCs/>
                <w:sz w:val="20"/>
                <w:szCs w:val="20"/>
              </w:rPr>
            </w:pPr>
            <w:r w:rsidRPr="00262096">
              <w:rPr>
                <w:rFonts w:ascii="Arial" w:hAnsi="Arial" w:cs="Arial"/>
                <w:bCs/>
                <w:sz w:val="20"/>
                <w:szCs w:val="20"/>
              </w:rPr>
              <w:t xml:space="preserve">Take-up Rate - </w:t>
            </w:r>
          </w:p>
          <w:p w:rsidR="009A4F18" w:rsidRPr="00262096" w:rsidRDefault="009A4F18" w:rsidP="009B61B1">
            <w:pPr>
              <w:ind w:left="385"/>
              <w:rPr>
                <w:rFonts w:ascii="Arial" w:hAnsi="Arial" w:cs="Arial"/>
                <w:bCs/>
                <w:sz w:val="20"/>
                <w:szCs w:val="20"/>
              </w:rPr>
            </w:pPr>
            <w:r w:rsidRPr="00262096">
              <w:rPr>
                <w:rFonts w:ascii="Arial" w:hAnsi="Arial" w:cs="Arial"/>
                <w:bCs/>
                <w:sz w:val="20"/>
                <w:szCs w:val="20"/>
              </w:rPr>
              <w:t>Variance from projected/estimated impact of the service in terms of target group population rate of take-up per time period</w:t>
            </w:r>
          </w:p>
          <w:p w:rsidR="009A4F18" w:rsidRPr="00262096" w:rsidRDefault="009A4F18" w:rsidP="009B61B1">
            <w:pPr>
              <w:ind w:left="385"/>
              <w:rPr>
                <w:rFonts w:ascii="Arial" w:hAnsi="Arial" w:cs="Arial"/>
                <w:bCs/>
                <w:sz w:val="20"/>
                <w:szCs w:val="20"/>
              </w:rPr>
            </w:pPr>
          </w:p>
          <w:p w:rsidR="009A4F18" w:rsidRPr="00262096" w:rsidRDefault="009A4F18" w:rsidP="009A4F18">
            <w:pPr>
              <w:numPr>
                <w:ilvl w:val="0"/>
                <w:numId w:val="9"/>
              </w:numPr>
              <w:spacing w:after="0" w:line="240" w:lineRule="auto"/>
              <w:ind w:left="385"/>
              <w:rPr>
                <w:rFonts w:ascii="Arial" w:hAnsi="Arial" w:cs="Arial"/>
                <w:bCs/>
                <w:sz w:val="20"/>
                <w:szCs w:val="20"/>
              </w:rPr>
            </w:pPr>
            <w:r w:rsidRPr="00262096">
              <w:rPr>
                <w:rFonts w:ascii="Arial" w:hAnsi="Arial" w:cs="Arial"/>
                <w:bCs/>
                <w:sz w:val="20"/>
                <w:szCs w:val="20"/>
              </w:rPr>
              <w:t xml:space="preserve">Reach/Coverage – </w:t>
            </w:r>
          </w:p>
          <w:p w:rsidR="009A4F18" w:rsidRPr="00262096" w:rsidRDefault="009A4F18" w:rsidP="009B61B1">
            <w:pPr>
              <w:ind w:left="385"/>
              <w:rPr>
                <w:rFonts w:ascii="Arial" w:hAnsi="Arial" w:cs="Arial"/>
                <w:bCs/>
                <w:sz w:val="20"/>
                <w:szCs w:val="20"/>
              </w:rPr>
            </w:pPr>
            <w:r w:rsidRPr="00262096">
              <w:rPr>
                <w:rFonts w:ascii="Arial" w:hAnsi="Arial" w:cs="Arial"/>
                <w:bCs/>
                <w:sz w:val="20"/>
                <w:szCs w:val="20"/>
              </w:rPr>
              <w:t xml:space="preserve">Variance from projected/estimated total percentage of the target group population experiencing the service (e.g. number of parties availing themselves of the agreement service relative to total number of targeted parties; number of parties covered by an agreement, etc.) </w:t>
            </w:r>
          </w:p>
        </w:tc>
      </w:tr>
      <w:tr w:rsidR="009A4F18" w:rsidRPr="00262096" w:rsidTr="009B61B1">
        <w:trPr>
          <w:cantSplit/>
          <w:trHeight w:val="175"/>
        </w:trPr>
        <w:tc>
          <w:tcPr>
            <w:tcW w:w="10620" w:type="dxa"/>
            <w:gridSpan w:val="5"/>
            <w:tcBorders>
              <w:bottom w:val="single" w:sz="4" w:space="0" w:color="auto"/>
            </w:tcBorders>
            <w:shd w:val="clear" w:color="auto" w:fill="E6E6E6"/>
          </w:tcPr>
          <w:p w:rsidR="009A4F18" w:rsidRPr="00262096" w:rsidRDefault="009A4F18" w:rsidP="009B61B1">
            <w:pPr>
              <w:jc w:val="center"/>
              <w:rPr>
                <w:rFonts w:ascii="Arial" w:hAnsi="Arial" w:cs="Arial"/>
                <w:b/>
                <w:sz w:val="20"/>
              </w:rPr>
            </w:pPr>
            <w:r w:rsidRPr="00262096">
              <w:rPr>
                <w:rFonts w:ascii="Arial" w:hAnsi="Arial" w:cs="Arial"/>
                <w:b/>
                <w:sz w:val="20"/>
              </w:rPr>
              <w:t>Processes:</w:t>
            </w:r>
          </w:p>
        </w:tc>
      </w:tr>
      <w:tr w:rsidR="009A4F18" w:rsidRPr="00262096" w:rsidTr="009B61B1">
        <w:trPr>
          <w:cantSplit/>
          <w:trHeight w:val="175"/>
        </w:trPr>
        <w:tc>
          <w:tcPr>
            <w:tcW w:w="10620" w:type="dxa"/>
            <w:gridSpan w:val="5"/>
            <w:tcBorders>
              <w:bottom w:val="single" w:sz="4" w:space="0" w:color="auto"/>
            </w:tcBorders>
            <w:shd w:val="clear" w:color="auto" w:fill="E6E6E6"/>
          </w:tcPr>
          <w:p w:rsidR="009A4F18" w:rsidRPr="00262096" w:rsidRDefault="009A4F18" w:rsidP="009B61B1">
            <w:pPr>
              <w:rPr>
                <w:rFonts w:ascii="Arial" w:hAnsi="Arial" w:cs="Arial"/>
                <w:b/>
                <w:sz w:val="20"/>
              </w:rPr>
            </w:pPr>
            <w:r w:rsidRPr="00262096">
              <w:rPr>
                <w:rFonts w:ascii="Arial" w:hAnsi="Arial" w:cs="Arial"/>
                <w:b/>
                <w:sz w:val="20"/>
              </w:rPr>
              <w:t>Planning Processes:</w:t>
            </w:r>
          </w:p>
        </w:tc>
      </w:tr>
      <w:tr w:rsidR="009A4F18" w:rsidRPr="00262096" w:rsidTr="009B61B1">
        <w:trPr>
          <w:cantSplit/>
        </w:trPr>
        <w:tc>
          <w:tcPr>
            <w:tcW w:w="2700" w:type="dxa"/>
            <w:gridSpan w:val="2"/>
            <w:shd w:val="clear" w:color="auto" w:fill="E6E6E6"/>
          </w:tcPr>
          <w:p w:rsidR="009A4F18" w:rsidRPr="00262096" w:rsidRDefault="009A4F18" w:rsidP="009B61B1">
            <w:pPr>
              <w:rPr>
                <w:rFonts w:ascii="Arial" w:hAnsi="Arial" w:cs="Arial"/>
                <w:b/>
                <w:sz w:val="20"/>
              </w:rPr>
            </w:pPr>
            <w:r w:rsidRPr="00262096">
              <w:rPr>
                <w:rFonts w:ascii="Arial" w:hAnsi="Arial" w:cs="Arial"/>
                <w:b/>
                <w:sz w:val="20"/>
              </w:rPr>
              <w:t>Name</w:t>
            </w:r>
          </w:p>
        </w:tc>
        <w:tc>
          <w:tcPr>
            <w:tcW w:w="7920" w:type="dxa"/>
            <w:gridSpan w:val="3"/>
            <w:shd w:val="clear" w:color="auto" w:fill="E6E6E6"/>
          </w:tcPr>
          <w:p w:rsidR="009A4F18" w:rsidRPr="00262096" w:rsidRDefault="009A4F18" w:rsidP="009B61B1">
            <w:pPr>
              <w:rPr>
                <w:rFonts w:ascii="Arial" w:hAnsi="Arial" w:cs="Arial"/>
                <w:b/>
                <w:sz w:val="20"/>
              </w:rPr>
            </w:pPr>
            <w:r w:rsidRPr="00262096">
              <w:rPr>
                <w:rFonts w:ascii="Arial" w:hAnsi="Arial" w:cs="Arial"/>
                <w:b/>
                <w:sz w:val="20"/>
              </w:rPr>
              <w:t>Description</w:t>
            </w:r>
          </w:p>
        </w:tc>
      </w:tr>
      <w:tr w:rsidR="009A4F18" w:rsidRPr="00262096" w:rsidTr="009B61B1">
        <w:trPr>
          <w:cantSplit/>
        </w:trPr>
        <w:tc>
          <w:tcPr>
            <w:tcW w:w="2700" w:type="dxa"/>
            <w:gridSpan w:val="2"/>
          </w:tcPr>
          <w:p w:rsidR="009A4F18" w:rsidRPr="00262096" w:rsidRDefault="009A4F18" w:rsidP="009B61B1">
            <w:pPr>
              <w:pStyle w:val="InfoBlue"/>
              <w:rPr>
                <w:rFonts w:cs="Arial"/>
                <w:color w:val="auto"/>
              </w:rPr>
            </w:pPr>
          </w:p>
          <w:p w:rsidR="009A4F18" w:rsidRPr="00262096" w:rsidRDefault="009A4F18" w:rsidP="009B61B1">
            <w:pPr>
              <w:rPr>
                <w:rFonts w:ascii="Arial" w:hAnsi="Arial" w:cs="Arial"/>
                <w:lang w:eastAsia="en-CA"/>
              </w:rPr>
            </w:pPr>
          </w:p>
          <w:p w:rsidR="009A4F18" w:rsidRPr="00262096" w:rsidRDefault="009A4F18" w:rsidP="009B61B1">
            <w:pPr>
              <w:rPr>
                <w:rFonts w:ascii="Arial" w:hAnsi="Arial" w:cs="Arial"/>
                <w:lang w:eastAsia="en-CA"/>
              </w:rPr>
            </w:pPr>
          </w:p>
        </w:tc>
        <w:tc>
          <w:tcPr>
            <w:tcW w:w="7920" w:type="dxa"/>
            <w:gridSpan w:val="3"/>
          </w:tcPr>
          <w:p w:rsidR="009A4F18" w:rsidRPr="00262096" w:rsidRDefault="009A4F18" w:rsidP="009B61B1">
            <w:pPr>
              <w:rPr>
                <w:rFonts w:ascii="Arial" w:hAnsi="Arial" w:cs="Arial"/>
                <w:i/>
                <w:iCs/>
                <w:sz w:val="20"/>
                <w:lang w:eastAsia="en-CA"/>
              </w:rPr>
            </w:pPr>
          </w:p>
          <w:p w:rsidR="009A4F18" w:rsidRPr="00262096" w:rsidRDefault="009A4F18" w:rsidP="009B61B1">
            <w:pPr>
              <w:rPr>
                <w:rFonts w:ascii="Arial" w:hAnsi="Arial" w:cs="Arial"/>
                <w:i/>
                <w:iCs/>
                <w:sz w:val="20"/>
                <w:lang w:eastAsia="en-CA"/>
              </w:rPr>
            </w:pPr>
          </w:p>
        </w:tc>
      </w:tr>
      <w:tr w:rsidR="009A4F18" w:rsidRPr="00262096" w:rsidTr="009B61B1">
        <w:trPr>
          <w:cantSplit/>
          <w:trHeight w:val="175"/>
        </w:trPr>
        <w:tc>
          <w:tcPr>
            <w:tcW w:w="10620" w:type="dxa"/>
            <w:gridSpan w:val="5"/>
            <w:tcBorders>
              <w:bottom w:val="single" w:sz="4" w:space="0" w:color="auto"/>
            </w:tcBorders>
            <w:shd w:val="clear" w:color="auto" w:fill="E6E6E6"/>
          </w:tcPr>
          <w:p w:rsidR="009A4F18" w:rsidRPr="00262096" w:rsidRDefault="009A4F18" w:rsidP="009B61B1">
            <w:pPr>
              <w:rPr>
                <w:rFonts w:ascii="Arial" w:hAnsi="Arial" w:cs="Arial"/>
                <w:b/>
                <w:sz w:val="20"/>
              </w:rPr>
            </w:pPr>
            <w:r w:rsidRPr="00262096">
              <w:rPr>
                <w:rFonts w:ascii="Arial" w:hAnsi="Arial" w:cs="Arial"/>
                <w:b/>
                <w:bCs/>
                <w:sz w:val="20"/>
                <w:lang w:val="en-US"/>
              </w:rPr>
              <w:t>Provisioning / Capacity Building Processes</w:t>
            </w:r>
            <w:r w:rsidRPr="00262096">
              <w:rPr>
                <w:rFonts w:ascii="Arial" w:hAnsi="Arial" w:cs="Arial"/>
                <w:b/>
                <w:sz w:val="20"/>
              </w:rPr>
              <w:t>:</w:t>
            </w:r>
          </w:p>
        </w:tc>
      </w:tr>
      <w:tr w:rsidR="009A4F18" w:rsidRPr="00262096" w:rsidTr="009B61B1">
        <w:trPr>
          <w:cantSplit/>
        </w:trPr>
        <w:tc>
          <w:tcPr>
            <w:tcW w:w="2700" w:type="dxa"/>
            <w:gridSpan w:val="2"/>
            <w:shd w:val="clear" w:color="auto" w:fill="E6E6E6"/>
          </w:tcPr>
          <w:p w:rsidR="009A4F18" w:rsidRPr="00262096" w:rsidRDefault="009A4F18" w:rsidP="009B61B1">
            <w:pPr>
              <w:rPr>
                <w:rFonts w:ascii="Arial" w:hAnsi="Arial" w:cs="Arial"/>
                <w:b/>
                <w:sz w:val="20"/>
              </w:rPr>
            </w:pPr>
            <w:r w:rsidRPr="00262096">
              <w:rPr>
                <w:rFonts w:ascii="Arial" w:hAnsi="Arial" w:cs="Arial"/>
                <w:b/>
                <w:sz w:val="20"/>
              </w:rPr>
              <w:t>Name</w:t>
            </w:r>
          </w:p>
        </w:tc>
        <w:tc>
          <w:tcPr>
            <w:tcW w:w="7920" w:type="dxa"/>
            <w:gridSpan w:val="3"/>
            <w:shd w:val="clear" w:color="auto" w:fill="E6E6E6"/>
          </w:tcPr>
          <w:p w:rsidR="009A4F18" w:rsidRPr="00262096" w:rsidRDefault="009A4F18" w:rsidP="009B61B1">
            <w:pPr>
              <w:rPr>
                <w:rFonts w:ascii="Arial" w:hAnsi="Arial" w:cs="Arial"/>
                <w:b/>
                <w:sz w:val="20"/>
              </w:rPr>
            </w:pPr>
            <w:r w:rsidRPr="00262096">
              <w:rPr>
                <w:rFonts w:ascii="Arial" w:hAnsi="Arial" w:cs="Arial"/>
                <w:b/>
                <w:sz w:val="20"/>
              </w:rPr>
              <w:t>Description</w:t>
            </w:r>
          </w:p>
        </w:tc>
      </w:tr>
      <w:tr w:rsidR="009A4F18" w:rsidRPr="00262096" w:rsidTr="009B61B1">
        <w:trPr>
          <w:cantSplit/>
        </w:trPr>
        <w:tc>
          <w:tcPr>
            <w:tcW w:w="2700" w:type="dxa"/>
            <w:gridSpan w:val="2"/>
          </w:tcPr>
          <w:p w:rsidR="009A4F18" w:rsidRPr="00262096" w:rsidRDefault="009A4F18" w:rsidP="009B61B1">
            <w:pPr>
              <w:pStyle w:val="InfoBlue"/>
              <w:rPr>
                <w:rFonts w:cs="Arial"/>
                <w:color w:val="auto"/>
              </w:rPr>
            </w:pPr>
          </w:p>
          <w:p w:rsidR="009A4F18" w:rsidRPr="00262096" w:rsidRDefault="009A4F18" w:rsidP="009B61B1">
            <w:pPr>
              <w:rPr>
                <w:rFonts w:ascii="Arial" w:hAnsi="Arial" w:cs="Arial"/>
                <w:lang w:eastAsia="en-CA"/>
              </w:rPr>
            </w:pPr>
          </w:p>
          <w:p w:rsidR="009A4F18" w:rsidRPr="00262096" w:rsidRDefault="009A4F18" w:rsidP="009B61B1">
            <w:pPr>
              <w:rPr>
                <w:rFonts w:ascii="Arial" w:hAnsi="Arial" w:cs="Arial"/>
                <w:lang w:eastAsia="en-CA"/>
              </w:rPr>
            </w:pPr>
          </w:p>
        </w:tc>
        <w:tc>
          <w:tcPr>
            <w:tcW w:w="7920" w:type="dxa"/>
            <w:gridSpan w:val="3"/>
          </w:tcPr>
          <w:p w:rsidR="009A4F18" w:rsidRPr="00262096" w:rsidRDefault="009A4F18" w:rsidP="009B61B1">
            <w:pPr>
              <w:rPr>
                <w:rFonts w:ascii="Arial" w:hAnsi="Arial" w:cs="Arial"/>
                <w:i/>
                <w:iCs/>
                <w:sz w:val="20"/>
                <w:lang w:eastAsia="en-CA"/>
              </w:rPr>
            </w:pPr>
          </w:p>
          <w:p w:rsidR="009A4F18" w:rsidRPr="00262096" w:rsidRDefault="009A4F18" w:rsidP="009B61B1">
            <w:pPr>
              <w:rPr>
                <w:rFonts w:ascii="Arial" w:hAnsi="Arial" w:cs="Arial"/>
                <w:i/>
                <w:iCs/>
                <w:sz w:val="20"/>
                <w:lang w:eastAsia="en-CA"/>
              </w:rPr>
            </w:pPr>
          </w:p>
        </w:tc>
      </w:tr>
      <w:tr w:rsidR="009A4F18" w:rsidRPr="00262096" w:rsidTr="009B61B1">
        <w:trPr>
          <w:cantSplit/>
          <w:trHeight w:val="175"/>
        </w:trPr>
        <w:tc>
          <w:tcPr>
            <w:tcW w:w="10620" w:type="dxa"/>
            <w:gridSpan w:val="5"/>
            <w:tcBorders>
              <w:bottom w:val="single" w:sz="4" w:space="0" w:color="auto"/>
            </w:tcBorders>
            <w:shd w:val="clear" w:color="auto" w:fill="E6E6E6"/>
          </w:tcPr>
          <w:p w:rsidR="009A4F18" w:rsidRPr="00C42490" w:rsidRDefault="009A4F18" w:rsidP="009B61B1">
            <w:pPr>
              <w:rPr>
                <w:rFonts w:ascii="Arial" w:hAnsi="Arial" w:cs="Arial"/>
                <w:b/>
                <w:sz w:val="20"/>
                <w:lang w:val="en-US"/>
              </w:rPr>
            </w:pPr>
            <w:r w:rsidRPr="00262096">
              <w:rPr>
                <w:rFonts w:ascii="Arial" w:hAnsi="Arial" w:cs="Arial"/>
                <w:b/>
                <w:bCs/>
                <w:sz w:val="20"/>
                <w:lang w:val="en-US"/>
              </w:rPr>
              <w:t>Monitoring / Decommissioning Processes</w:t>
            </w:r>
            <w:r w:rsidRPr="00262096">
              <w:rPr>
                <w:rFonts w:ascii="Arial" w:hAnsi="Arial" w:cs="Arial"/>
                <w:b/>
                <w:sz w:val="20"/>
                <w:lang w:val="en-US"/>
              </w:rPr>
              <w:t>:</w:t>
            </w:r>
          </w:p>
        </w:tc>
      </w:tr>
      <w:tr w:rsidR="009A4F18" w:rsidRPr="00262096" w:rsidTr="009B61B1">
        <w:trPr>
          <w:cantSplit/>
        </w:trPr>
        <w:tc>
          <w:tcPr>
            <w:tcW w:w="2700" w:type="dxa"/>
            <w:gridSpan w:val="2"/>
            <w:shd w:val="clear" w:color="auto" w:fill="E6E6E6"/>
          </w:tcPr>
          <w:p w:rsidR="009A4F18" w:rsidRPr="00262096" w:rsidRDefault="009A4F18" w:rsidP="009B61B1">
            <w:pPr>
              <w:rPr>
                <w:rFonts w:ascii="Arial" w:hAnsi="Arial" w:cs="Arial"/>
                <w:b/>
                <w:sz w:val="20"/>
              </w:rPr>
            </w:pPr>
            <w:r w:rsidRPr="00262096">
              <w:rPr>
                <w:rFonts w:ascii="Arial" w:hAnsi="Arial" w:cs="Arial"/>
                <w:b/>
                <w:sz w:val="20"/>
              </w:rPr>
              <w:t>Name</w:t>
            </w:r>
          </w:p>
        </w:tc>
        <w:tc>
          <w:tcPr>
            <w:tcW w:w="7920" w:type="dxa"/>
            <w:gridSpan w:val="3"/>
            <w:shd w:val="clear" w:color="auto" w:fill="E6E6E6"/>
          </w:tcPr>
          <w:p w:rsidR="009A4F18" w:rsidRPr="00262096" w:rsidRDefault="009A4F18" w:rsidP="009B61B1">
            <w:pPr>
              <w:rPr>
                <w:rFonts w:ascii="Arial" w:hAnsi="Arial" w:cs="Arial"/>
                <w:b/>
                <w:sz w:val="20"/>
              </w:rPr>
            </w:pPr>
            <w:r w:rsidRPr="00262096">
              <w:rPr>
                <w:rFonts w:ascii="Arial" w:hAnsi="Arial" w:cs="Arial"/>
                <w:b/>
                <w:sz w:val="20"/>
              </w:rPr>
              <w:t>Description</w:t>
            </w:r>
          </w:p>
        </w:tc>
      </w:tr>
      <w:tr w:rsidR="009A4F18" w:rsidRPr="00262096" w:rsidTr="009B61B1">
        <w:trPr>
          <w:cantSplit/>
        </w:trPr>
        <w:tc>
          <w:tcPr>
            <w:tcW w:w="2700" w:type="dxa"/>
            <w:gridSpan w:val="2"/>
          </w:tcPr>
          <w:p w:rsidR="009A4F18" w:rsidRPr="00262096" w:rsidRDefault="009A4F18" w:rsidP="009B61B1">
            <w:pPr>
              <w:pStyle w:val="InfoBlue"/>
              <w:rPr>
                <w:rFonts w:cs="Arial"/>
                <w:color w:val="auto"/>
              </w:rPr>
            </w:pPr>
          </w:p>
          <w:p w:rsidR="009A4F18" w:rsidRPr="00262096" w:rsidRDefault="009A4F18" w:rsidP="009B61B1">
            <w:pPr>
              <w:rPr>
                <w:rFonts w:ascii="Arial" w:hAnsi="Arial" w:cs="Arial"/>
                <w:lang w:eastAsia="en-CA"/>
              </w:rPr>
            </w:pPr>
          </w:p>
          <w:p w:rsidR="009A4F18" w:rsidRPr="00262096" w:rsidRDefault="009A4F18" w:rsidP="009B61B1">
            <w:pPr>
              <w:rPr>
                <w:rFonts w:ascii="Arial" w:hAnsi="Arial" w:cs="Arial"/>
                <w:lang w:eastAsia="en-CA"/>
              </w:rPr>
            </w:pPr>
          </w:p>
        </w:tc>
        <w:tc>
          <w:tcPr>
            <w:tcW w:w="7920" w:type="dxa"/>
            <w:gridSpan w:val="3"/>
          </w:tcPr>
          <w:p w:rsidR="009A4F18" w:rsidRPr="00262096" w:rsidRDefault="009A4F18" w:rsidP="009B61B1">
            <w:pPr>
              <w:rPr>
                <w:rFonts w:ascii="Arial" w:hAnsi="Arial" w:cs="Arial"/>
                <w:i/>
                <w:iCs/>
                <w:sz w:val="20"/>
                <w:lang w:eastAsia="en-CA"/>
              </w:rPr>
            </w:pPr>
          </w:p>
          <w:p w:rsidR="009A4F18" w:rsidRPr="00262096" w:rsidRDefault="009A4F18" w:rsidP="009B61B1">
            <w:pPr>
              <w:rPr>
                <w:rFonts w:ascii="Arial" w:hAnsi="Arial" w:cs="Arial"/>
                <w:i/>
                <w:iCs/>
                <w:sz w:val="20"/>
                <w:lang w:eastAsia="en-CA"/>
              </w:rPr>
            </w:pPr>
          </w:p>
        </w:tc>
      </w:tr>
      <w:tr w:rsidR="009A4F18" w:rsidRPr="00262096" w:rsidTr="009B61B1">
        <w:trPr>
          <w:cantSplit/>
          <w:trHeight w:val="175"/>
        </w:trPr>
        <w:tc>
          <w:tcPr>
            <w:tcW w:w="10620" w:type="dxa"/>
            <w:gridSpan w:val="5"/>
            <w:tcBorders>
              <w:bottom w:val="single" w:sz="4" w:space="0" w:color="auto"/>
            </w:tcBorders>
            <w:shd w:val="clear" w:color="auto" w:fill="E6E6E6"/>
          </w:tcPr>
          <w:p w:rsidR="009A4F18" w:rsidRPr="00262096" w:rsidRDefault="009A4F18" w:rsidP="009B61B1">
            <w:pPr>
              <w:rPr>
                <w:rFonts w:ascii="Arial" w:hAnsi="Arial" w:cs="Arial"/>
                <w:b/>
                <w:sz w:val="20"/>
              </w:rPr>
            </w:pPr>
            <w:r w:rsidRPr="00262096">
              <w:rPr>
                <w:rFonts w:ascii="Arial" w:hAnsi="Arial" w:cs="Arial"/>
                <w:b/>
                <w:sz w:val="20"/>
              </w:rPr>
              <w:t>Service Delivery Processes:</w:t>
            </w:r>
          </w:p>
        </w:tc>
      </w:tr>
      <w:tr w:rsidR="009A4F18" w:rsidRPr="00262096" w:rsidTr="009B61B1">
        <w:trPr>
          <w:cantSplit/>
        </w:trPr>
        <w:tc>
          <w:tcPr>
            <w:tcW w:w="2700" w:type="dxa"/>
            <w:gridSpan w:val="2"/>
            <w:shd w:val="clear" w:color="auto" w:fill="E6E6E6"/>
          </w:tcPr>
          <w:p w:rsidR="009A4F18" w:rsidRPr="00262096" w:rsidRDefault="009A4F18" w:rsidP="009B61B1">
            <w:pPr>
              <w:rPr>
                <w:rFonts w:ascii="Arial" w:hAnsi="Arial" w:cs="Arial"/>
                <w:b/>
                <w:sz w:val="20"/>
              </w:rPr>
            </w:pPr>
            <w:r w:rsidRPr="00262096">
              <w:rPr>
                <w:rFonts w:ascii="Arial" w:hAnsi="Arial" w:cs="Arial"/>
                <w:b/>
                <w:sz w:val="20"/>
              </w:rPr>
              <w:t>Name</w:t>
            </w:r>
          </w:p>
        </w:tc>
        <w:tc>
          <w:tcPr>
            <w:tcW w:w="7920" w:type="dxa"/>
            <w:gridSpan w:val="3"/>
            <w:shd w:val="clear" w:color="auto" w:fill="E6E6E6"/>
          </w:tcPr>
          <w:p w:rsidR="009A4F18" w:rsidRPr="00262096" w:rsidRDefault="009A4F18" w:rsidP="009B61B1">
            <w:pPr>
              <w:rPr>
                <w:rFonts w:ascii="Arial" w:hAnsi="Arial" w:cs="Arial"/>
                <w:b/>
                <w:sz w:val="20"/>
              </w:rPr>
            </w:pPr>
            <w:r w:rsidRPr="00262096">
              <w:rPr>
                <w:rFonts w:ascii="Arial" w:hAnsi="Arial" w:cs="Arial"/>
                <w:b/>
                <w:sz w:val="20"/>
              </w:rPr>
              <w:t>Description</w:t>
            </w:r>
          </w:p>
        </w:tc>
      </w:tr>
      <w:tr w:rsidR="009A4F18" w:rsidRPr="00594444"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594444" w:rsidRDefault="009A4F18" w:rsidP="009B61B1">
            <w:pPr>
              <w:rPr>
                <w:rFonts w:ascii="Arial" w:hAnsi="Arial" w:cs="Arial"/>
                <w:sz w:val="20"/>
                <w:szCs w:val="20"/>
                <w:lang w:eastAsia="en-CA"/>
              </w:rPr>
            </w:pPr>
            <w:r w:rsidRPr="00262096">
              <w:rPr>
                <w:rFonts w:ascii="Arial" w:hAnsi="Arial" w:cs="Arial"/>
                <w:sz w:val="20"/>
                <w:szCs w:val="20"/>
                <w:lang w:eastAsia="en-CA"/>
              </w:rPr>
              <w:t>Establish relationships with external agencies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262096" w:rsidRDefault="009A4F18" w:rsidP="009B61B1">
            <w:pPr>
              <w:rPr>
                <w:rFonts w:ascii="Arial" w:hAnsi="Arial" w:cs="Arial"/>
                <w:sz w:val="20"/>
                <w:szCs w:val="20"/>
              </w:rPr>
            </w:pPr>
            <w:r w:rsidRPr="00262096">
              <w:rPr>
                <w:rFonts w:ascii="Arial" w:hAnsi="Arial" w:cs="Arial"/>
                <w:sz w:val="20"/>
                <w:szCs w:val="20"/>
              </w:rPr>
              <w:t>Cultivate relationships with external agencies through various communication channels</w:t>
            </w:r>
          </w:p>
        </w:tc>
      </w:tr>
      <w:tr w:rsidR="009A4F18" w:rsidRPr="00594444"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594444" w:rsidRDefault="009A4F18" w:rsidP="009B61B1">
            <w:pPr>
              <w:rPr>
                <w:rFonts w:ascii="Arial" w:hAnsi="Arial" w:cs="Arial"/>
                <w:sz w:val="20"/>
                <w:szCs w:val="20"/>
                <w:lang w:eastAsia="en-CA"/>
              </w:rPr>
            </w:pPr>
            <w:r w:rsidRPr="00262096">
              <w:rPr>
                <w:rFonts w:ascii="Arial" w:hAnsi="Arial" w:cs="Arial"/>
                <w:sz w:val="20"/>
                <w:szCs w:val="20"/>
                <w:lang w:eastAsia="en-CA"/>
              </w:rPr>
              <w:t>Maintain relationships with external agencies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262096" w:rsidRDefault="009A4F18" w:rsidP="009B61B1">
            <w:pPr>
              <w:rPr>
                <w:rFonts w:ascii="Arial" w:hAnsi="Arial" w:cs="Arial"/>
                <w:sz w:val="20"/>
                <w:szCs w:val="20"/>
              </w:rPr>
            </w:pPr>
            <w:r w:rsidRPr="00262096">
              <w:rPr>
                <w:rFonts w:ascii="Arial" w:hAnsi="Arial" w:cs="Arial"/>
                <w:sz w:val="20"/>
                <w:szCs w:val="20"/>
              </w:rPr>
              <w:t>Maintain relationships with external agencies through various communication channels</w:t>
            </w:r>
          </w:p>
        </w:tc>
      </w:tr>
      <w:tr w:rsidR="009A4F18" w:rsidRPr="00594444"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Default="009A4F18" w:rsidP="009B61B1">
            <w:pPr>
              <w:rPr>
                <w:rFonts w:ascii="Arial" w:hAnsi="Arial" w:cs="Arial"/>
                <w:sz w:val="20"/>
                <w:szCs w:val="20"/>
                <w:lang w:eastAsia="en-CA"/>
              </w:rPr>
            </w:pPr>
            <w:r>
              <w:rPr>
                <w:rFonts w:ascii="Arial" w:hAnsi="Arial" w:cs="Arial"/>
                <w:sz w:val="20"/>
                <w:szCs w:val="20"/>
                <w:lang w:eastAsia="en-CA"/>
              </w:rPr>
              <w:t>Prepare ISTS Advocacy / Promotional Material</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594444" w:rsidRDefault="009A4F18" w:rsidP="009B61B1">
            <w:pPr>
              <w:rPr>
                <w:rFonts w:ascii="Arial" w:hAnsi="Arial" w:cs="Arial"/>
                <w:sz w:val="20"/>
                <w:szCs w:val="20"/>
              </w:rPr>
            </w:pPr>
            <w:r>
              <w:rPr>
                <w:rFonts w:ascii="Arial" w:hAnsi="Arial" w:cs="Arial"/>
                <w:sz w:val="20"/>
                <w:szCs w:val="20"/>
              </w:rPr>
              <w:t>Develop material necessary to promote the Region of Peel’s ISTS capability, including: award submissions, project profiles, marketing information, event support material, etc.</w:t>
            </w:r>
          </w:p>
        </w:tc>
      </w:tr>
      <w:tr w:rsidR="009A4F18" w:rsidRPr="00594444"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594444" w:rsidRDefault="009A4F18" w:rsidP="009B61B1">
            <w:pPr>
              <w:rPr>
                <w:rFonts w:ascii="Arial" w:hAnsi="Arial" w:cs="Arial"/>
                <w:sz w:val="20"/>
                <w:szCs w:val="20"/>
                <w:lang w:eastAsia="en-CA"/>
              </w:rPr>
            </w:pPr>
            <w:r>
              <w:rPr>
                <w:rFonts w:ascii="Arial" w:hAnsi="Arial" w:cs="Arial"/>
                <w:sz w:val="20"/>
                <w:szCs w:val="20"/>
                <w:lang w:eastAsia="en-CA"/>
              </w:rPr>
              <w:t>Participate in Internal / External Events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262096" w:rsidRDefault="009A4F18" w:rsidP="009B61B1">
            <w:pPr>
              <w:rPr>
                <w:rFonts w:ascii="Arial" w:hAnsi="Arial" w:cs="Arial"/>
                <w:sz w:val="20"/>
                <w:szCs w:val="20"/>
              </w:rPr>
            </w:pPr>
            <w:r w:rsidRPr="00262096">
              <w:rPr>
                <w:rFonts w:ascii="Arial" w:hAnsi="Arial" w:cs="Arial"/>
                <w:sz w:val="20"/>
                <w:szCs w:val="20"/>
              </w:rPr>
              <w:t xml:space="preserve">Participation in internal and external events ex. MISA and Technology Day, actively promote ISTS initiatives, prepare award submissions, </w:t>
            </w:r>
            <w:proofErr w:type="gramStart"/>
            <w:r w:rsidRPr="00262096">
              <w:rPr>
                <w:rFonts w:ascii="Arial" w:hAnsi="Arial" w:cs="Arial"/>
                <w:sz w:val="20"/>
                <w:szCs w:val="20"/>
              </w:rPr>
              <w:t>participate</w:t>
            </w:r>
            <w:proofErr w:type="gramEnd"/>
            <w:r w:rsidRPr="00262096">
              <w:rPr>
                <w:rFonts w:ascii="Arial" w:hAnsi="Arial" w:cs="Arial"/>
                <w:sz w:val="20"/>
                <w:szCs w:val="20"/>
              </w:rPr>
              <w:t xml:space="preserve"> in survey and committees. </w:t>
            </w:r>
          </w:p>
        </w:tc>
      </w:tr>
    </w:tbl>
    <w:p w:rsidR="009A4F18" w:rsidRPr="00651635" w:rsidRDefault="009A4F18" w:rsidP="009A4F18"/>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842E5C" w:rsidTr="009B61B1">
        <w:trPr>
          <w:cantSplit/>
          <w:trHeight w:val="454"/>
        </w:trPr>
        <w:tc>
          <w:tcPr>
            <w:tcW w:w="10620" w:type="dxa"/>
            <w:gridSpan w:val="5"/>
            <w:shd w:val="clear" w:color="auto" w:fill="E6E6E6"/>
            <w:vAlign w:val="center"/>
          </w:tcPr>
          <w:p w:rsidR="009A4F18" w:rsidRPr="00842E5C" w:rsidRDefault="009A4F18" w:rsidP="009B61B1">
            <w:pPr>
              <w:pStyle w:val="Subtitle"/>
              <w:rPr>
                <w:rFonts w:cs="Arial"/>
              </w:rPr>
            </w:pPr>
            <w:r w:rsidRPr="00842E5C">
              <w:rPr>
                <w:rFonts w:cs="Arial"/>
                <w:iCs/>
                <w:lang w:val="en-CA"/>
              </w:rPr>
              <w:lastRenderedPageBreak/>
              <w:t>IT Knowledge Management Sub-</w:t>
            </w:r>
            <w:r w:rsidRPr="00842E5C">
              <w:rPr>
                <w:rFonts w:cs="Arial"/>
              </w:rPr>
              <w:t>Service Profile</w:t>
            </w:r>
          </w:p>
        </w:tc>
      </w:tr>
      <w:tr w:rsidR="009A4F18" w:rsidRPr="00842E5C" w:rsidTr="009B61B1">
        <w:trPr>
          <w:cantSplit/>
        </w:trPr>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Type:</w:t>
            </w:r>
          </w:p>
        </w:tc>
        <w:tc>
          <w:tcPr>
            <w:tcW w:w="8640" w:type="dxa"/>
            <w:gridSpan w:val="4"/>
          </w:tcPr>
          <w:p w:rsidR="009A4F18" w:rsidRPr="00842E5C" w:rsidRDefault="009A4F18" w:rsidP="009B61B1">
            <w:pPr>
              <w:rPr>
                <w:rFonts w:ascii="Arial" w:hAnsi="Arial" w:cs="Arial"/>
                <w:color w:val="000000"/>
                <w:sz w:val="20"/>
              </w:rPr>
            </w:pPr>
            <w:r w:rsidRPr="00842E5C">
              <w:rPr>
                <w:rFonts w:ascii="Arial" w:hAnsi="Arial" w:cs="Arial"/>
                <w:color w:val="000000"/>
                <w:sz w:val="20"/>
              </w:rPr>
              <w:fldChar w:fldCharType="begin">
                <w:ffData>
                  <w:name w:val=""/>
                  <w:enabled/>
                  <w:calcOnExit w:val="0"/>
                  <w:checkBox>
                    <w:size w:val="14"/>
                    <w:default w:val="0"/>
                  </w:checkBox>
                </w:ffData>
              </w:fldChar>
            </w:r>
            <w:r w:rsidRPr="00842E5C">
              <w:rPr>
                <w:rFonts w:ascii="Arial" w:hAnsi="Arial" w:cs="Arial"/>
                <w:color w:val="000000"/>
                <w:sz w:val="20"/>
              </w:rPr>
              <w:instrText xml:space="preserve"> FORMCHECKBOX </w:instrText>
            </w:r>
            <w:r w:rsidRPr="00842E5C">
              <w:rPr>
                <w:rFonts w:ascii="Arial" w:hAnsi="Arial" w:cs="Arial"/>
                <w:color w:val="000000"/>
                <w:sz w:val="20"/>
              </w:rPr>
            </w:r>
            <w:r w:rsidRPr="00842E5C">
              <w:rPr>
                <w:rFonts w:ascii="Arial" w:hAnsi="Arial" w:cs="Arial"/>
                <w:color w:val="000000"/>
                <w:sz w:val="20"/>
              </w:rPr>
              <w:fldChar w:fldCharType="end"/>
            </w:r>
            <w:r w:rsidRPr="00842E5C">
              <w:rPr>
                <w:rFonts w:ascii="Arial" w:hAnsi="Arial" w:cs="Arial"/>
                <w:color w:val="000000"/>
                <w:sz w:val="20"/>
              </w:rPr>
              <w:t xml:space="preserve"> </w:t>
            </w:r>
            <w:r w:rsidRPr="00842E5C">
              <w:rPr>
                <w:rFonts w:ascii="Arial" w:hAnsi="Arial" w:cs="Arial"/>
                <w:b/>
                <w:bCs/>
                <w:sz w:val="20"/>
              </w:rPr>
              <w:t>External</w:t>
            </w:r>
          </w:p>
          <w:p w:rsidR="009A4F18" w:rsidRPr="00842E5C" w:rsidRDefault="009A4F18" w:rsidP="009B61B1">
            <w:pPr>
              <w:rPr>
                <w:rFonts w:ascii="Arial" w:hAnsi="Arial" w:cs="Arial"/>
                <w:b/>
                <w:bCs/>
                <w:sz w:val="20"/>
              </w:rPr>
            </w:pPr>
            <w:r w:rsidRPr="00842E5C">
              <w:rPr>
                <w:rFonts w:ascii="Arial" w:hAnsi="Arial" w:cs="Arial"/>
                <w:color w:val="000000"/>
                <w:sz w:val="20"/>
              </w:rPr>
              <w:fldChar w:fldCharType="begin">
                <w:ffData>
                  <w:name w:val=""/>
                  <w:enabled/>
                  <w:calcOnExit w:val="0"/>
                  <w:checkBox>
                    <w:size w:val="14"/>
                    <w:default w:val="1"/>
                  </w:checkBox>
                </w:ffData>
              </w:fldChar>
            </w:r>
            <w:r w:rsidRPr="00842E5C">
              <w:rPr>
                <w:rFonts w:ascii="Arial" w:hAnsi="Arial" w:cs="Arial"/>
                <w:color w:val="000000"/>
                <w:sz w:val="20"/>
              </w:rPr>
              <w:instrText xml:space="preserve"> FORMCHECKBOX </w:instrText>
            </w:r>
            <w:r w:rsidRPr="00842E5C">
              <w:rPr>
                <w:rFonts w:ascii="Arial" w:hAnsi="Arial" w:cs="Arial"/>
                <w:color w:val="000000"/>
                <w:sz w:val="20"/>
              </w:rPr>
            </w:r>
            <w:r w:rsidRPr="00842E5C">
              <w:rPr>
                <w:rFonts w:ascii="Arial" w:hAnsi="Arial" w:cs="Arial"/>
                <w:color w:val="000000"/>
                <w:sz w:val="20"/>
              </w:rPr>
              <w:fldChar w:fldCharType="end"/>
            </w:r>
            <w:r w:rsidRPr="00842E5C">
              <w:rPr>
                <w:rFonts w:ascii="Arial" w:hAnsi="Arial" w:cs="Arial"/>
                <w:color w:val="000000"/>
                <w:sz w:val="20"/>
              </w:rPr>
              <w:t xml:space="preserve"> </w:t>
            </w:r>
            <w:r w:rsidRPr="00842E5C">
              <w:rPr>
                <w:rFonts w:ascii="Arial" w:hAnsi="Arial" w:cs="Arial"/>
                <w:b/>
                <w:bCs/>
                <w:sz w:val="20"/>
              </w:rPr>
              <w:t xml:space="preserve">Internal  </w:t>
            </w:r>
            <w:r w:rsidRPr="00842E5C">
              <w:rPr>
                <w:rFonts w:ascii="Arial" w:hAnsi="Arial" w:cs="Arial"/>
                <w:color w:val="000000"/>
                <w:sz w:val="20"/>
              </w:rPr>
              <w:t xml:space="preserve"> </w:t>
            </w:r>
            <w:r w:rsidRPr="00842E5C">
              <w:rPr>
                <w:rFonts w:ascii="Arial" w:hAnsi="Arial" w:cs="Arial"/>
                <w:color w:val="000000"/>
                <w:sz w:val="20"/>
              </w:rPr>
              <w:sym w:font="Wingdings" w:char="F0E0"/>
            </w:r>
            <w:r w:rsidRPr="00842E5C">
              <w:rPr>
                <w:rFonts w:ascii="Arial" w:hAnsi="Arial" w:cs="Arial"/>
                <w:color w:val="000000"/>
                <w:sz w:val="20"/>
              </w:rPr>
              <w:t xml:space="preserve">    </w:t>
            </w:r>
            <w:r w:rsidRPr="00842E5C">
              <w:rPr>
                <w:rFonts w:ascii="Arial" w:hAnsi="Arial" w:cs="Arial"/>
                <w:color w:val="000000"/>
                <w:sz w:val="20"/>
              </w:rPr>
              <w:fldChar w:fldCharType="begin">
                <w:ffData>
                  <w:name w:val=""/>
                  <w:enabled/>
                  <w:calcOnExit w:val="0"/>
                  <w:checkBox>
                    <w:size w:val="14"/>
                    <w:default w:val="0"/>
                  </w:checkBox>
                </w:ffData>
              </w:fldChar>
            </w:r>
            <w:r w:rsidRPr="00842E5C">
              <w:rPr>
                <w:rFonts w:ascii="Arial" w:hAnsi="Arial" w:cs="Arial"/>
                <w:color w:val="000000"/>
                <w:sz w:val="20"/>
              </w:rPr>
              <w:instrText xml:space="preserve"> FORMCHECKBOX </w:instrText>
            </w:r>
            <w:r w:rsidRPr="00842E5C">
              <w:rPr>
                <w:rFonts w:ascii="Arial" w:hAnsi="Arial" w:cs="Arial"/>
                <w:color w:val="000000"/>
                <w:sz w:val="20"/>
              </w:rPr>
            </w:r>
            <w:r w:rsidRPr="00842E5C">
              <w:rPr>
                <w:rFonts w:ascii="Arial" w:hAnsi="Arial" w:cs="Arial"/>
                <w:color w:val="000000"/>
                <w:sz w:val="20"/>
              </w:rPr>
              <w:fldChar w:fldCharType="end"/>
            </w:r>
            <w:r w:rsidRPr="00842E5C">
              <w:rPr>
                <w:rFonts w:ascii="Arial" w:hAnsi="Arial" w:cs="Arial"/>
                <w:color w:val="000000"/>
                <w:sz w:val="20"/>
              </w:rPr>
              <w:t xml:space="preserve"> </w:t>
            </w:r>
            <w:r w:rsidRPr="00842E5C">
              <w:rPr>
                <w:rFonts w:ascii="Arial" w:hAnsi="Arial" w:cs="Arial"/>
                <w:b/>
                <w:bCs/>
                <w:sz w:val="20"/>
              </w:rPr>
              <w:t>External to ISTS</w:t>
            </w:r>
          </w:p>
          <w:p w:rsidR="009A4F18" w:rsidRPr="00842E5C" w:rsidRDefault="009A4F18" w:rsidP="009B61B1">
            <w:pPr>
              <w:ind w:firstLine="1512"/>
              <w:rPr>
                <w:rFonts w:ascii="Arial" w:hAnsi="Arial" w:cs="Arial"/>
                <w:b/>
                <w:bCs/>
                <w:sz w:val="20"/>
              </w:rPr>
            </w:pPr>
            <w:r w:rsidRPr="00842E5C">
              <w:rPr>
                <w:rFonts w:ascii="Arial" w:hAnsi="Arial" w:cs="Arial"/>
                <w:color w:val="000000"/>
                <w:sz w:val="20"/>
              </w:rPr>
              <w:fldChar w:fldCharType="begin">
                <w:ffData>
                  <w:name w:val=""/>
                  <w:enabled/>
                  <w:calcOnExit w:val="0"/>
                  <w:checkBox>
                    <w:size w:val="14"/>
                    <w:default w:val="1"/>
                  </w:checkBox>
                </w:ffData>
              </w:fldChar>
            </w:r>
            <w:r w:rsidRPr="00842E5C">
              <w:rPr>
                <w:rFonts w:ascii="Arial" w:hAnsi="Arial" w:cs="Arial"/>
                <w:color w:val="000000"/>
                <w:sz w:val="20"/>
              </w:rPr>
              <w:instrText xml:space="preserve"> FORMCHECKBOX </w:instrText>
            </w:r>
            <w:r w:rsidRPr="00842E5C">
              <w:rPr>
                <w:rFonts w:ascii="Arial" w:hAnsi="Arial" w:cs="Arial"/>
                <w:color w:val="000000"/>
                <w:sz w:val="20"/>
              </w:rPr>
            </w:r>
            <w:r w:rsidRPr="00842E5C">
              <w:rPr>
                <w:rFonts w:ascii="Arial" w:hAnsi="Arial" w:cs="Arial"/>
                <w:color w:val="000000"/>
                <w:sz w:val="20"/>
              </w:rPr>
              <w:fldChar w:fldCharType="end"/>
            </w:r>
            <w:r w:rsidRPr="00842E5C">
              <w:rPr>
                <w:rFonts w:ascii="Arial" w:hAnsi="Arial" w:cs="Arial"/>
                <w:color w:val="000000"/>
                <w:sz w:val="20"/>
              </w:rPr>
              <w:t xml:space="preserve"> </w:t>
            </w:r>
            <w:r w:rsidRPr="00842E5C">
              <w:rPr>
                <w:rFonts w:ascii="Arial" w:hAnsi="Arial" w:cs="Arial"/>
                <w:b/>
                <w:bCs/>
                <w:sz w:val="20"/>
              </w:rPr>
              <w:t>Internal to ISTS</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 xml:space="preserve">Name: </w:t>
            </w:r>
          </w:p>
        </w:tc>
        <w:tc>
          <w:tcPr>
            <w:tcW w:w="8640" w:type="dxa"/>
            <w:gridSpan w:val="4"/>
          </w:tcPr>
          <w:p w:rsidR="009A4F18" w:rsidRPr="00842E5C" w:rsidRDefault="009A4F18" w:rsidP="009B61B1">
            <w:pPr>
              <w:rPr>
                <w:rFonts w:ascii="Arial" w:hAnsi="Arial" w:cs="Arial"/>
                <w:i/>
                <w:iCs/>
                <w:sz w:val="20"/>
              </w:rPr>
            </w:pPr>
            <w:r w:rsidRPr="00842E5C">
              <w:rPr>
                <w:rFonts w:ascii="Arial" w:hAnsi="Arial" w:cs="Arial"/>
                <w:i/>
                <w:iCs/>
                <w:sz w:val="20"/>
              </w:rPr>
              <w:t>IT Knowledge Management</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Description:</w:t>
            </w:r>
          </w:p>
        </w:tc>
        <w:tc>
          <w:tcPr>
            <w:tcW w:w="8640" w:type="dxa"/>
            <w:gridSpan w:val="4"/>
          </w:tcPr>
          <w:p w:rsidR="009A4F18" w:rsidRPr="00842E5C" w:rsidRDefault="009A4F18" w:rsidP="009B61B1">
            <w:pPr>
              <w:rPr>
                <w:rFonts w:ascii="Arial" w:hAnsi="Arial" w:cs="Arial"/>
                <w:sz w:val="20"/>
                <w:szCs w:val="20"/>
              </w:rPr>
            </w:pPr>
            <w:r w:rsidRPr="00842E5C">
              <w:rPr>
                <w:rFonts w:ascii="Arial" w:hAnsi="Arial" w:cs="Arial"/>
                <w:sz w:val="20"/>
                <w:szCs w:val="20"/>
              </w:rPr>
              <w:t xml:space="preserve">Service to </w:t>
            </w:r>
            <w:r w:rsidRPr="00842E5C">
              <w:rPr>
                <w:rFonts w:ascii="Arial" w:hAnsi="Arial" w:cs="Arial"/>
                <w:sz w:val="20"/>
                <w:szCs w:val="20"/>
                <w:lang w:val="en"/>
              </w:rPr>
              <w:t xml:space="preserve">identify, create, integrate  and </w:t>
            </w:r>
            <w:r w:rsidRPr="00842E5C">
              <w:rPr>
                <w:rFonts w:ascii="Arial" w:hAnsi="Arial" w:cs="Arial"/>
                <w:sz w:val="20"/>
                <w:szCs w:val="20"/>
              </w:rPr>
              <w:t xml:space="preserve"> </w:t>
            </w:r>
            <w:r w:rsidRPr="00842E5C">
              <w:rPr>
                <w:rFonts w:ascii="Arial" w:hAnsi="Arial" w:cs="Arial"/>
                <w:sz w:val="20"/>
                <w:szCs w:val="20"/>
                <w:lang w:val="en"/>
              </w:rPr>
              <w:t xml:space="preserve">distribute;  insights ,experiences and </w:t>
            </w:r>
            <w:r w:rsidRPr="00842E5C">
              <w:rPr>
                <w:rFonts w:ascii="Arial" w:hAnsi="Arial" w:cs="Arial"/>
                <w:sz w:val="20"/>
                <w:szCs w:val="20"/>
              </w:rPr>
              <w:t xml:space="preserve"> providing  access to IT knowledge</w:t>
            </w:r>
          </w:p>
        </w:tc>
      </w:tr>
      <w:tr w:rsidR="009A4F18" w:rsidRPr="00842E5C" w:rsidTr="009B61B1">
        <w:trPr>
          <w:trHeight w:val="147"/>
        </w:trPr>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Output:</w:t>
            </w:r>
          </w:p>
        </w:tc>
        <w:tc>
          <w:tcPr>
            <w:tcW w:w="8640" w:type="dxa"/>
            <w:gridSpan w:val="4"/>
          </w:tcPr>
          <w:p w:rsidR="009A4F18" w:rsidRPr="00842E5C" w:rsidRDefault="009A4F18" w:rsidP="009B61B1">
            <w:pPr>
              <w:rPr>
                <w:rFonts w:ascii="Arial" w:hAnsi="Arial" w:cs="Arial"/>
                <w:i/>
                <w:iCs/>
                <w:sz w:val="20"/>
                <w:szCs w:val="20"/>
              </w:rPr>
            </w:pPr>
            <w:r w:rsidRPr="00842E5C">
              <w:rPr>
                <w:rFonts w:ascii="Arial" w:hAnsi="Arial" w:cs="Arial"/>
                <w:i/>
                <w:iCs/>
                <w:sz w:val="20"/>
                <w:szCs w:val="20"/>
              </w:rPr>
              <w:t>Informed ISTS Employees</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Output Type:</w:t>
            </w:r>
          </w:p>
        </w:tc>
        <w:tc>
          <w:tcPr>
            <w:tcW w:w="8640" w:type="dxa"/>
            <w:gridSpan w:val="4"/>
          </w:tcPr>
          <w:p w:rsidR="009A4F18" w:rsidRPr="00842E5C" w:rsidRDefault="009A4F18" w:rsidP="009B61B1">
            <w:pPr>
              <w:pStyle w:val="InfoBlue"/>
              <w:rPr>
                <w:rFonts w:cs="Arial"/>
                <w:iCs/>
                <w:color w:val="auto"/>
                <w:sz w:val="20"/>
              </w:rPr>
            </w:pPr>
            <w:r w:rsidRPr="00842E5C">
              <w:rPr>
                <w:rFonts w:cs="Arial"/>
                <w:color w:val="auto"/>
                <w:sz w:val="20"/>
                <w:szCs w:val="20"/>
              </w:rPr>
              <w:t>ADE- Advisory Encounters</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Service Owner:</w:t>
            </w:r>
          </w:p>
        </w:tc>
        <w:tc>
          <w:tcPr>
            <w:tcW w:w="8640" w:type="dxa"/>
            <w:gridSpan w:val="4"/>
          </w:tcPr>
          <w:p w:rsidR="009A4F18" w:rsidRPr="00842E5C" w:rsidRDefault="009A4F18" w:rsidP="009B61B1">
            <w:pPr>
              <w:pStyle w:val="InfoBlue"/>
              <w:rPr>
                <w:rFonts w:cs="Arial"/>
                <w:iCs/>
                <w:color w:val="auto"/>
                <w:sz w:val="20"/>
              </w:rPr>
            </w:pPr>
            <w:r w:rsidRPr="00842E5C">
              <w:rPr>
                <w:rFonts w:cs="Arial"/>
                <w:iCs/>
                <w:color w:val="auto"/>
                <w:sz w:val="20"/>
              </w:rPr>
              <w:t>Supervisor, IT Performance and Awareness</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Service Provider(s):</w:t>
            </w:r>
          </w:p>
        </w:tc>
        <w:tc>
          <w:tcPr>
            <w:tcW w:w="8640" w:type="dxa"/>
            <w:gridSpan w:val="4"/>
            <w:tcBorders>
              <w:bottom w:val="single" w:sz="4" w:space="0" w:color="auto"/>
            </w:tcBorders>
          </w:tcPr>
          <w:p w:rsidR="009A4F18" w:rsidRPr="00842E5C" w:rsidRDefault="009A4F18" w:rsidP="009B61B1">
            <w:pPr>
              <w:pStyle w:val="InfoBlue"/>
              <w:rPr>
                <w:rFonts w:cs="Arial"/>
                <w:color w:val="auto"/>
                <w:sz w:val="20"/>
                <w:szCs w:val="20"/>
              </w:rPr>
            </w:pPr>
            <w:r w:rsidRPr="00842E5C">
              <w:rPr>
                <w:rFonts w:cs="Arial"/>
                <w:iCs/>
                <w:color w:val="auto"/>
                <w:sz w:val="20"/>
              </w:rPr>
              <w:t>IT Performance and Awareness Team</w:t>
            </w:r>
          </w:p>
        </w:tc>
      </w:tr>
      <w:tr w:rsidR="009A4F18" w:rsidRPr="00842E5C" w:rsidTr="009B61B1">
        <w:trPr>
          <w:cantSplit/>
          <w:trHeight w:val="111"/>
        </w:trPr>
        <w:tc>
          <w:tcPr>
            <w:tcW w:w="1980" w:type="dxa"/>
            <w:vMerge w:val="restart"/>
          </w:tcPr>
          <w:p w:rsidR="009A4F18" w:rsidRPr="00842E5C" w:rsidRDefault="009A4F18" w:rsidP="009B61B1">
            <w:pPr>
              <w:rPr>
                <w:rFonts w:ascii="Arial" w:hAnsi="Arial" w:cs="Arial"/>
                <w:b/>
                <w:bCs/>
                <w:sz w:val="20"/>
              </w:rPr>
            </w:pPr>
            <w:r w:rsidRPr="00842E5C">
              <w:rPr>
                <w:rFonts w:ascii="Arial" w:hAnsi="Arial" w:cs="Arial"/>
                <w:b/>
                <w:bCs/>
                <w:sz w:val="20"/>
              </w:rPr>
              <w:t>Client Group:</w:t>
            </w:r>
          </w:p>
        </w:tc>
        <w:tc>
          <w:tcPr>
            <w:tcW w:w="8640" w:type="dxa"/>
            <w:gridSpan w:val="4"/>
            <w:shd w:val="clear" w:color="auto" w:fill="E6E6E6"/>
          </w:tcPr>
          <w:p w:rsidR="009A4F18" w:rsidRPr="00842E5C" w:rsidRDefault="009A4F18" w:rsidP="009B61B1">
            <w:pPr>
              <w:pStyle w:val="InfoBlue"/>
              <w:rPr>
                <w:rFonts w:cs="Arial"/>
                <w:b/>
                <w:bCs/>
                <w:i w:val="0"/>
                <w:color w:val="auto"/>
                <w:sz w:val="20"/>
              </w:rPr>
            </w:pPr>
            <w:r w:rsidRPr="00842E5C">
              <w:rPr>
                <w:rFonts w:cs="Arial"/>
                <w:b/>
                <w:bCs/>
                <w:i w:val="0"/>
                <w:color w:val="auto"/>
                <w:sz w:val="20"/>
              </w:rPr>
              <w:t>Name:</w:t>
            </w:r>
          </w:p>
        </w:tc>
      </w:tr>
      <w:tr w:rsidR="009A4F18" w:rsidRPr="00842E5C" w:rsidTr="009B61B1">
        <w:trPr>
          <w:cantSplit/>
          <w:trHeight w:val="111"/>
        </w:trPr>
        <w:tc>
          <w:tcPr>
            <w:tcW w:w="1980" w:type="dxa"/>
            <w:vMerge/>
          </w:tcPr>
          <w:p w:rsidR="009A4F18" w:rsidRPr="00842E5C" w:rsidRDefault="009A4F18" w:rsidP="009B61B1">
            <w:pPr>
              <w:rPr>
                <w:rFonts w:ascii="Arial" w:hAnsi="Arial" w:cs="Arial"/>
                <w:b/>
                <w:bCs/>
                <w:sz w:val="20"/>
              </w:rPr>
            </w:pPr>
          </w:p>
        </w:tc>
        <w:tc>
          <w:tcPr>
            <w:tcW w:w="8640" w:type="dxa"/>
            <w:gridSpan w:val="4"/>
          </w:tcPr>
          <w:p w:rsidR="009A4F18" w:rsidRPr="00842E5C" w:rsidRDefault="009A4F18" w:rsidP="009A4F18">
            <w:pPr>
              <w:pStyle w:val="InfoBlue"/>
              <w:numPr>
                <w:ilvl w:val="0"/>
                <w:numId w:val="4"/>
              </w:numPr>
              <w:rPr>
                <w:rFonts w:cs="Arial"/>
                <w:iCs/>
                <w:color w:val="auto"/>
                <w:sz w:val="20"/>
              </w:rPr>
            </w:pPr>
            <w:r w:rsidRPr="00842E5C">
              <w:rPr>
                <w:rFonts w:cs="Arial"/>
                <w:iCs/>
                <w:color w:val="auto"/>
                <w:sz w:val="20"/>
              </w:rPr>
              <w:t>Internal ISTS Section</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Need(s) Addressed:</w:t>
            </w:r>
          </w:p>
        </w:tc>
        <w:tc>
          <w:tcPr>
            <w:tcW w:w="8640" w:type="dxa"/>
            <w:gridSpan w:val="4"/>
            <w:tcBorders>
              <w:bottom w:val="single" w:sz="4" w:space="0" w:color="auto"/>
            </w:tcBorders>
          </w:tcPr>
          <w:p w:rsidR="009A4F18" w:rsidRPr="00842E5C" w:rsidRDefault="009A4F18" w:rsidP="009B61B1">
            <w:pPr>
              <w:pStyle w:val="InfoBlue"/>
              <w:rPr>
                <w:rFonts w:cs="Arial"/>
                <w:iCs/>
                <w:color w:val="auto"/>
                <w:sz w:val="20"/>
              </w:rPr>
            </w:pPr>
            <w:r w:rsidRPr="00842E5C">
              <w:rPr>
                <w:rFonts w:cs="Arial"/>
                <w:bCs/>
                <w:iCs/>
                <w:color w:val="auto"/>
                <w:sz w:val="20"/>
              </w:rPr>
              <w:t>ISTS employees have the information they require to be knowledgeable and productive</w:t>
            </w:r>
          </w:p>
        </w:tc>
      </w:tr>
      <w:tr w:rsidR="009A4F18" w:rsidRPr="00842E5C" w:rsidTr="009B61B1">
        <w:tc>
          <w:tcPr>
            <w:tcW w:w="1980" w:type="dxa"/>
          </w:tcPr>
          <w:p w:rsidR="009A4F18" w:rsidRPr="00842E5C" w:rsidRDefault="009A4F18" w:rsidP="009B61B1">
            <w:pPr>
              <w:rPr>
                <w:rFonts w:ascii="Arial" w:hAnsi="Arial" w:cs="Arial"/>
                <w:b/>
                <w:bCs/>
                <w:sz w:val="20"/>
              </w:rPr>
            </w:pPr>
            <w:r w:rsidRPr="00842E5C">
              <w:rPr>
                <w:rFonts w:ascii="Arial" w:hAnsi="Arial" w:cs="Arial"/>
                <w:b/>
                <w:bCs/>
                <w:sz w:val="20"/>
              </w:rPr>
              <w:t>Value Proposition:</w:t>
            </w:r>
          </w:p>
        </w:tc>
        <w:tc>
          <w:tcPr>
            <w:tcW w:w="8640" w:type="dxa"/>
            <w:gridSpan w:val="4"/>
          </w:tcPr>
          <w:p w:rsidR="009A4F18" w:rsidRPr="00842E5C" w:rsidRDefault="009A4F18" w:rsidP="009B61B1">
            <w:pPr>
              <w:rPr>
                <w:rFonts w:ascii="Arial" w:hAnsi="Arial" w:cs="Arial"/>
                <w:b/>
                <w:i/>
                <w:sz w:val="20"/>
                <w:szCs w:val="20"/>
              </w:rPr>
            </w:pPr>
            <w:r w:rsidRPr="00842E5C">
              <w:rPr>
                <w:rFonts w:ascii="Arial" w:hAnsi="Arial" w:cs="Arial"/>
                <w:i/>
                <w:sz w:val="20"/>
                <w:szCs w:val="20"/>
              </w:rPr>
              <w:t>Greater productivity of ISTS employees</w:t>
            </w:r>
          </w:p>
        </w:tc>
      </w:tr>
      <w:tr w:rsidR="009A4F18" w:rsidRPr="00842E5C" w:rsidTr="009B61B1">
        <w:trPr>
          <w:cantSplit/>
          <w:trHeight w:val="265"/>
        </w:trPr>
        <w:tc>
          <w:tcPr>
            <w:tcW w:w="1980" w:type="dxa"/>
            <w:vMerge w:val="restart"/>
          </w:tcPr>
          <w:p w:rsidR="009A4F18" w:rsidRPr="00842E5C" w:rsidRDefault="009A4F18" w:rsidP="009B61B1">
            <w:pPr>
              <w:rPr>
                <w:rFonts w:ascii="Arial" w:hAnsi="Arial" w:cs="Arial"/>
                <w:b/>
                <w:sz w:val="20"/>
              </w:rPr>
            </w:pPr>
            <w:r w:rsidRPr="00842E5C">
              <w:rPr>
                <w:rFonts w:ascii="Arial" w:hAnsi="Arial" w:cs="Arial"/>
                <w:b/>
                <w:sz w:val="20"/>
              </w:rPr>
              <w:t>Performance Measures:</w:t>
            </w:r>
          </w:p>
          <w:p w:rsidR="009A4F18" w:rsidRPr="00842E5C" w:rsidRDefault="009A4F18" w:rsidP="009B61B1">
            <w:pPr>
              <w:rPr>
                <w:rFonts w:ascii="Arial" w:hAnsi="Arial" w:cs="Arial"/>
                <w:b/>
                <w:sz w:val="20"/>
              </w:rPr>
            </w:pPr>
          </w:p>
          <w:p w:rsidR="009A4F18" w:rsidRPr="00842E5C" w:rsidRDefault="009A4F18" w:rsidP="009B61B1">
            <w:pPr>
              <w:rPr>
                <w:rFonts w:ascii="Arial" w:hAnsi="Arial" w:cs="Arial"/>
                <w:bCs/>
                <w:i/>
                <w:iCs/>
                <w:sz w:val="16"/>
              </w:rPr>
            </w:pPr>
            <w:r w:rsidRPr="00842E5C">
              <w:rPr>
                <w:rFonts w:ascii="Arial" w:hAnsi="Arial" w:cs="Arial"/>
                <w:bCs/>
                <w:i/>
                <w:iCs/>
                <w:sz w:val="16"/>
              </w:rPr>
              <w:t xml:space="preserve">[Forms the basis of an </w:t>
            </w:r>
            <w:smartTag w:uri="urn:schemas-microsoft-com:office:smarttags" w:element="place">
              <w:r w:rsidRPr="00842E5C">
                <w:rPr>
                  <w:rFonts w:ascii="Arial" w:hAnsi="Arial" w:cs="Arial"/>
                  <w:bCs/>
                  <w:i/>
                  <w:iCs/>
                  <w:sz w:val="16"/>
                </w:rPr>
                <w:t>SLA</w:t>
              </w:r>
            </w:smartTag>
            <w:r w:rsidRPr="00842E5C">
              <w:rPr>
                <w:rFonts w:ascii="Arial" w:hAnsi="Arial" w:cs="Arial"/>
                <w:bCs/>
                <w:i/>
                <w:iCs/>
                <w:sz w:val="16"/>
              </w:rPr>
              <w:t xml:space="preserve"> with the clients]</w:t>
            </w:r>
          </w:p>
        </w:tc>
        <w:tc>
          <w:tcPr>
            <w:tcW w:w="2880" w:type="dxa"/>
            <w:gridSpan w:val="2"/>
            <w:shd w:val="clear" w:color="auto" w:fill="E6E6E6"/>
            <w:vAlign w:val="center"/>
          </w:tcPr>
          <w:p w:rsidR="009A4F18" w:rsidRPr="00842E5C" w:rsidRDefault="009A4F18" w:rsidP="009B61B1">
            <w:pPr>
              <w:jc w:val="center"/>
              <w:rPr>
                <w:rFonts w:ascii="Arial" w:hAnsi="Arial" w:cs="Arial"/>
                <w:b/>
                <w:bCs/>
                <w:sz w:val="18"/>
                <w:szCs w:val="18"/>
              </w:rPr>
            </w:pPr>
            <w:r w:rsidRPr="00842E5C">
              <w:rPr>
                <w:rFonts w:ascii="Arial" w:hAnsi="Arial" w:cs="Arial"/>
                <w:b/>
                <w:bCs/>
                <w:sz w:val="20"/>
              </w:rPr>
              <w:t>Efficiency</w:t>
            </w:r>
            <w:r w:rsidRPr="00842E5C">
              <w:rPr>
                <w:rFonts w:ascii="Arial" w:hAnsi="Arial" w:cs="Arial"/>
                <w:b/>
                <w:bCs/>
                <w:sz w:val="20"/>
              </w:rPr>
              <w:fldChar w:fldCharType="begin"/>
            </w:r>
            <w:r w:rsidRPr="00842E5C">
              <w:rPr>
                <w:rFonts w:ascii="Arial" w:hAnsi="Arial" w:cs="Arial"/>
                <w:b/>
                <w:bCs/>
                <w:sz w:val="20"/>
              </w:rPr>
              <w:instrText xml:space="preserve"> XE “efficiency” </w:instrText>
            </w:r>
            <w:r w:rsidRPr="00842E5C">
              <w:rPr>
                <w:rFonts w:ascii="Arial" w:hAnsi="Arial" w:cs="Arial"/>
                <w:b/>
                <w:bCs/>
                <w:sz w:val="20"/>
              </w:rPr>
              <w:fldChar w:fldCharType="end"/>
            </w:r>
            <w:r w:rsidRPr="00842E5C">
              <w:rPr>
                <w:rFonts w:ascii="Arial" w:hAnsi="Arial" w:cs="Arial"/>
                <w:b/>
                <w:bCs/>
                <w:sz w:val="20"/>
              </w:rPr>
              <w:t>:</w:t>
            </w:r>
          </w:p>
        </w:tc>
        <w:tc>
          <w:tcPr>
            <w:tcW w:w="2880" w:type="dxa"/>
            <w:shd w:val="clear" w:color="auto" w:fill="E6E6E6"/>
            <w:vAlign w:val="center"/>
          </w:tcPr>
          <w:p w:rsidR="009A4F18" w:rsidRPr="00842E5C" w:rsidRDefault="009A4F18" w:rsidP="009B61B1">
            <w:pPr>
              <w:jc w:val="center"/>
              <w:rPr>
                <w:rFonts w:ascii="Arial" w:hAnsi="Arial" w:cs="Arial"/>
                <w:b/>
                <w:bCs/>
                <w:sz w:val="20"/>
              </w:rPr>
            </w:pPr>
            <w:r w:rsidRPr="00842E5C">
              <w:rPr>
                <w:rFonts w:ascii="Arial" w:hAnsi="Arial" w:cs="Arial"/>
                <w:b/>
                <w:bCs/>
                <w:sz w:val="20"/>
              </w:rPr>
              <w:t>Quality:</w:t>
            </w:r>
          </w:p>
        </w:tc>
        <w:tc>
          <w:tcPr>
            <w:tcW w:w="2880" w:type="dxa"/>
            <w:shd w:val="clear" w:color="auto" w:fill="E6E6E6"/>
            <w:vAlign w:val="center"/>
          </w:tcPr>
          <w:p w:rsidR="009A4F18" w:rsidRPr="00842E5C" w:rsidRDefault="009A4F18" w:rsidP="009B61B1">
            <w:pPr>
              <w:jc w:val="center"/>
              <w:rPr>
                <w:rFonts w:ascii="Arial" w:hAnsi="Arial" w:cs="Arial"/>
                <w:b/>
                <w:bCs/>
                <w:sz w:val="20"/>
              </w:rPr>
            </w:pPr>
            <w:r w:rsidRPr="00842E5C">
              <w:rPr>
                <w:rFonts w:ascii="Arial" w:hAnsi="Arial" w:cs="Arial"/>
                <w:b/>
                <w:bCs/>
                <w:sz w:val="20"/>
              </w:rPr>
              <w:t>Effectiveness:</w:t>
            </w:r>
          </w:p>
        </w:tc>
      </w:tr>
      <w:tr w:rsidR="009A4F18" w:rsidRPr="00842E5C" w:rsidTr="009B61B1">
        <w:trPr>
          <w:cantSplit/>
        </w:trPr>
        <w:tc>
          <w:tcPr>
            <w:tcW w:w="1980" w:type="dxa"/>
            <w:vMerge/>
          </w:tcPr>
          <w:p w:rsidR="009A4F18" w:rsidRPr="00842E5C" w:rsidRDefault="009A4F18" w:rsidP="009B61B1">
            <w:pPr>
              <w:rPr>
                <w:rFonts w:ascii="Arial" w:hAnsi="Arial" w:cs="Arial"/>
                <w:b/>
                <w:sz w:val="20"/>
              </w:rPr>
            </w:pPr>
          </w:p>
        </w:tc>
        <w:tc>
          <w:tcPr>
            <w:tcW w:w="2880" w:type="dxa"/>
            <w:gridSpan w:val="2"/>
          </w:tcPr>
          <w:p w:rsidR="009A4F18" w:rsidRPr="00842E5C" w:rsidRDefault="009A4F18" w:rsidP="009A4F18">
            <w:pPr>
              <w:numPr>
                <w:ilvl w:val="0"/>
                <w:numId w:val="11"/>
              </w:numPr>
              <w:spacing w:after="0" w:line="240" w:lineRule="auto"/>
              <w:ind w:left="360"/>
              <w:rPr>
                <w:rFonts w:ascii="Arial" w:hAnsi="Arial" w:cs="Arial"/>
                <w:i/>
                <w:sz w:val="20"/>
                <w:szCs w:val="20"/>
              </w:rPr>
            </w:pPr>
            <w:r w:rsidRPr="00842E5C">
              <w:rPr>
                <w:rFonts w:ascii="Arial" w:hAnsi="Arial" w:cs="Arial"/>
                <w:i/>
                <w:sz w:val="20"/>
                <w:szCs w:val="20"/>
              </w:rPr>
              <w:t>Cost to collect IT related knowledge</w:t>
            </w:r>
          </w:p>
          <w:p w:rsidR="009A4F18" w:rsidRPr="00842E5C" w:rsidRDefault="009A4F18" w:rsidP="009B61B1">
            <w:pPr>
              <w:rPr>
                <w:rFonts w:ascii="Arial" w:hAnsi="Arial" w:cs="Arial"/>
                <w:i/>
                <w:sz w:val="20"/>
                <w:szCs w:val="20"/>
              </w:rPr>
            </w:pPr>
          </w:p>
          <w:p w:rsidR="009A4F18" w:rsidRPr="00842E5C" w:rsidRDefault="009A4F18" w:rsidP="009A4F18">
            <w:pPr>
              <w:numPr>
                <w:ilvl w:val="0"/>
                <w:numId w:val="11"/>
              </w:numPr>
              <w:spacing w:after="0" w:line="240" w:lineRule="auto"/>
              <w:ind w:left="360"/>
              <w:rPr>
                <w:rFonts w:ascii="Arial" w:hAnsi="Arial" w:cs="Arial"/>
                <w:i/>
                <w:sz w:val="20"/>
                <w:szCs w:val="20"/>
              </w:rPr>
            </w:pPr>
            <w:r w:rsidRPr="00842E5C">
              <w:rPr>
                <w:rFonts w:ascii="Arial" w:hAnsi="Arial" w:cs="Arial"/>
                <w:i/>
                <w:sz w:val="20"/>
                <w:szCs w:val="20"/>
              </w:rPr>
              <w:t>Cost to distribute IT related knowledge</w:t>
            </w:r>
          </w:p>
        </w:tc>
        <w:tc>
          <w:tcPr>
            <w:tcW w:w="2880" w:type="dxa"/>
          </w:tcPr>
          <w:p w:rsidR="009A4F18" w:rsidRPr="00842E5C" w:rsidRDefault="009A4F18" w:rsidP="009A4F18">
            <w:pPr>
              <w:numPr>
                <w:ilvl w:val="0"/>
                <w:numId w:val="11"/>
              </w:numPr>
              <w:spacing w:after="0" w:line="240" w:lineRule="auto"/>
              <w:ind w:left="360"/>
              <w:rPr>
                <w:rFonts w:ascii="Arial" w:hAnsi="Arial" w:cs="Arial"/>
                <w:i/>
                <w:sz w:val="20"/>
                <w:szCs w:val="20"/>
              </w:rPr>
            </w:pPr>
            <w:r w:rsidRPr="00842E5C">
              <w:rPr>
                <w:rFonts w:ascii="Arial" w:hAnsi="Arial" w:cs="Arial"/>
                <w:i/>
                <w:sz w:val="20"/>
                <w:szCs w:val="20"/>
              </w:rPr>
              <w:t>Number of updates completed</w:t>
            </w:r>
          </w:p>
          <w:p w:rsidR="009A4F18" w:rsidRPr="00842E5C" w:rsidRDefault="009A4F18" w:rsidP="009B61B1">
            <w:pPr>
              <w:pStyle w:val="Header"/>
              <w:tabs>
                <w:tab w:val="clear" w:pos="4320"/>
                <w:tab w:val="clear" w:pos="8640"/>
              </w:tabs>
              <w:spacing w:before="0"/>
              <w:rPr>
                <w:rFonts w:ascii="Arial" w:hAnsi="Arial" w:cs="Arial"/>
                <w:i/>
                <w:sz w:val="20"/>
                <w:lang w:eastAsia="en-CA"/>
              </w:rPr>
            </w:pPr>
          </w:p>
          <w:p w:rsidR="009A4F18" w:rsidRPr="00842E5C" w:rsidRDefault="009A4F18" w:rsidP="009B61B1">
            <w:pPr>
              <w:pStyle w:val="Header"/>
              <w:tabs>
                <w:tab w:val="clear" w:pos="4320"/>
                <w:tab w:val="clear" w:pos="8640"/>
              </w:tabs>
              <w:spacing w:before="0"/>
              <w:rPr>
                <w:rFonts w:ascii="Arial" w:hAnsi="Arial" w:cs="Arial"/>
                <w:i/>
                <w:sz w:val="20"/>
                <w:lang w:eastAsia="en-CA"/>
              </w:rPr>
            </w:pPr>
          </w:p>
        </w:tc>
        <w:tc>
          <w:tcPr>
            <w:tcW w:w="2880" w:type="dxa"/>
          </w:tcPr>
          <w:p w:rsidR="009A4F18" w:rsidRPr="00842E5C" w:rsidRDefault="009A4F18" w:rsidP="009A4F18">
            <w:pPr>
              <w:numPr>
                <w:ilvl w:val="0"/>
                <w:numId w:val="11"/>
              </w:numPr>
              <w:spacing w:after="0" w:line="240" w:lineRule="auto"/>
              <w:ind w:left="360"/>
              <w:rPr>
                <w:rFonts w:ascii="Arial" w:hAnsi="Arial" w:cs="Arial"/>
                <w:i/>
                <w:sz w:val="20"/>
                <w:szCs w:val="20"/>
              </w:rPr>
            </w:pPr>
            <w:r w:rsidRPr="00842E5C">
              <w:rPr>
                <w:rFonts w:ascii="Arial" w:hAnsi="Arial" w:cs="Arial"/>
                <w:i/>
                <w:sz w:val="20"/>
                <w:szCs w:val="20"/>
              </w:rPr>
              <w:t xml:space="preserve">Average Elapsed time to distribute knowledge by request type </w:t>
            </w:r>
          </w:p>
          <w:p w:rsidR="009A4F18" w:rsidRPr="00842E5C" w:rsidRDefault="009A4F18" w:rsidP="009B61B1">
            <w:pPr>
              <w:rPr>
                <w:rFonts w:ascii="Arial" w:hAnsi="Arial" w:cs="Arial"/>
                <w:i/>
                <w:sz w:val="20"/>
                <w:szCs w:val="20"/>
              </w:rPr>
            </w:pPr>
          </w:p>
          <w:p w:rsidR="009A4F18" w:rsidRPr="00842E5C" w:rsidRDefault="009A4F18" w:rsidP="009A4F18">
            <w:pPr>
              <w:numPr>
                <w:ilvl w:val="0"/>
                <w:numId w:val="11"/>
              </w:numPr>
              <w:spacing w:after="0" w:line="240" w:lineRule="auto"/>
              <w:ind w:left="360"/>
              <w:rPr>
                <w:rFonts w:ascii="Arial" w:hAnsi="Arial" w:cs="Arial"/>
                <w:i/>
                <w:sz w:val="20"/>
                <w:szCs w:val="20"/>
              </w:rPr>
            </w:pPr>
            <w:r w:rsidRPr="00842E5C">
              <w:rPr>
                <w:rFonts w:ascii="Arial" w:hAnsi="Arial" w:cs="Arial"/>
                <w:i/>
                <w:sz w:val="20"/>
                <w:szCs w:val="20"/>
              </w:rPr>
              <w:t>Number of Requests for IT related knowledge</w:t>
            </w:r>
          </w:p>
        </w:tc>
      </w:tr>
      <w:tr w:rsidR="009A4F18" w:rsidRPr="00842E5C" w:rsidTr="009B61B1">
        <w:trPr>
          <w:cantSplit/>
          <w:trHeight w:val="175"/>
        </w:trPr>
        <w:tc>
          <w:tcPr>
            <w:tcW w:w="10620" w:type="dxa"/>
            <w:gridSpan w:val="5"/>
            <w:tcBorders>
              <w:bottom w:val="single" w:sz="4" w:space="0" w:color="auto"/>
            </w:tcBorders>
            <w:shd w:val="clear" w:color="auto" w:fill="E6E6E6"/>
          </w:tcPr>
          <w:p w:rsidR="009A4F18" w:rsidRPr="00842E5C" w:rsidRDefault="009A4F18" w:rsidP="009B61B1">
            <w:pPr>
              <w:jc w:val="center"/>
              <w:rPr>
                <w:rFonts w:ascii="Arial" w:hAnsi="Arial" w:cs="Arial"/>
                <w:b/>
                <w:sz w:val="20"/>
              </w:rPr>
            </w:pPr>
            <w:r w:rsidRPr="00842E5C">
              <w:rPr>
                <w:rFonts w:ascii="Arial" w:hAnsi="Arial" w:cs="Arial"/>
                <w:b/>
                <w:sz w:val="20"/>
              </w:rPr>
              <w:t>Processes:</w:t>
            </w:r>
          </w:p>
        </w:tc>
      </w:tr>
      <w:tr w:rsidR="009A4F18" w:rsidRPr="00842E5C" w:rsidTr="009B61B1">
        <w:trPr>
          <w:cantSplit/>
          <w:trHeight w:val="175"/>
        </w:trPr>
        <w:tc>
          <w:tcPr>
            <w:tcW w:w="10620" w:type="dxa"/>
            <w:gridSpan w:val="5"/>
            <w:tcBorders>
              <w:bottom w:val="single" w:sz="4" w:space="0" w:color="auto"/>
            </w:tcBorders>
            <w:shd w:val="clear" w:color="auto" w:fill="E6E6E6"/>
          </w:tcPr>
          <w:p w:rsidR="009A4F18" w:rsidRPr="00842E5C" w:rsidRDefault="009A4F18" w:rsidP="009B61B1">
            <w:pPr>
              <w:rPr>
                <w:rFonts w:ascii="Arial" w:hAnsi="Arial" w:cs="Arial"/>
                <w:b/>
                <w:sz w:val="20"/>
              </w:rPr>
            </w:pPr>
            <w:r w:rsidRPr="00842E5C">
              <w:rPr>
                <w:rFonts w:ascii="Arial" w:hAnsi="Arial" w:cs="Arial"/>
                <w:b/>
                <w:sz w:val="20"/>
              </w:rPr>
              <w:t>Planning Processes:</w:t>
            </w:r>
          </w:p>
        </w:tc>
      </w:tr>
      <w:tr w:rsidR="009A4F18" w:rsidRPr="00842E5C" w:rsidTr="009B61B1">
        <w:trPr>
          <w:cantSplit/>
        </w:trPr>
        <w:tc>
          <w:tcPr>
            <w:tcW w:w="2700" w:type="dxa"/>
            <w:gridSpan w:val="2"/>
            <w:shd w:val="clear" w:color="auto" w:fill="E6E6E6"/>
          </w:tcPr>
          <w:p w:rsidR="009A4F18" w:rsidRPr="00842E5C" w:rsidRDefault="009A4F18" w:rsidP="009B61B1">
            <w:pPr>
              <w:rPr>
                <w:rFonts w:ascii="Arial" w:hAnsi="Arial" w:cs="Arial"/>
                <w:b/>
                <w:sz w:val="20"/>
              </w:rPr>
            </w:pPr>
            <w:r w:rsidRPr="00842E5C">
              <w:rPr>
                <w:rFonts w:ascii="Arial" w:hAnsi="Arial" w:cs="Arial"/>
                <w:b/>
                <w:sz w:val="20"/>
              </w:rPr>
              <w:t>Name</w:t>
            </w:r>
          </w:p>
        </w:tc>
        <w:tc>
          <w:tcPr>
            <w:tcW w:w="7920" w:type="dxa"/>
            <w:gridSpan w:val="3"/>
            <w:shd w:val="clear" w:color="auto" w:fill="E6E6E6"/>
          </w:tcPr>
          <w:p w:rsidR="009A4F18" w:rsidRPr="00842E5C" w:rsidRDefault="009A4F18" w:rsidP="009B61B1">
            <w:pPr>
              <w:rPr>
                <w:rFonts w:ascii="Arial" w:hAnsi="Arial" w:cs="Arial"/>
                <w:b/>
                <w:sz w:val="20"/>
              </w:rPr>
            </w:pPr>
            <w:r w:rsidRPr="00842E5C">
              <w:rPr>
                <w:rFonts w:ascii="Arial" w:hAnsi="Arial" w:cs="Arial"/>
                <w:b/>
                <w:sz w:val="20"/>
              </w:rPr>
              <w:t>Description</w:t>
            </w:r>
          </w:p>
        </w:tc>
      </w:tr>
      <w:tr w:rsidR="009A4F18" w:rsidRPr="00842E5C" w:rsidTr="009B61B1">
        <w:trPr>
          <w:cantSplit/>
        </w:trPr>
        <w:tc>
          <w:tcPr>
            <w:tcW w:w="2700" w:type="dxa"/>
            <w:gridSpan w:val="2"/>
          </w:tcPr>
          <w:p w:rsidR="009A4F18" w:rsidRPr="00842E5C" w:rsidRDefault="009A4F18" w:rsidP="009B61B1">
            <w:pPr>
              <w:pStyle w:val="InfoBlue"/>
              <w:rPr>
                <w:rFonts w:cs="Arial"/>
                <w:color w:val="auto"/>
              </w:rPr>
            </w:pPr>
          </w:p>
          <w:p w:rsidR="009A4F18" w:rsidRPr="00842E5C" w:rsidRDefault="009A4F18" w:rsidP="009B61B1">
            <w:pPr>
              <w:rPr>
                <w:rFonts w:ascii="Arial" w:hAnsi="Arial" w:cs="Arial"/>
                <w:lang w:eastAsia="en-CA"/>
              </w:rPr>
            </w:pPr>
          </w:p>
          <w:p w:rsidR="009A4F18" w:rsidRPr="00842E5C" w:rsidRDefault="009A4F18" w:rsidP="009B61B1">
            <w:pPr>
              <w:rPr>
                <w:rFonts w:ascii="Arial" w:hAnsi="Arial" w:cs="Arial"/>
                <w:lang w:eastAsia="en-CA"/>
              </w:rPr>
            </w:pPr>
          </w:p>
        </w:tc>
        <w:tc>
          <w:tcPr>
            <w:tcW w:w="7920" w:type="dxa"/>
            <w:gridSpan w:val="3"/>
          </w:tcPr>
          <w:p w:rsidR="009A4F18" w:rsidRPr="00842E5C" w:rsidRDefault="009A4F18" w:rsidP="009B61B1">
            <w:pPr>
              <w:rPr>
                <w:rFonts w:ascii="Arial" w:hAnsi="Arial" w:cs="Arial"/>
                <w:i/>
                <w:iCs/>
                <w:sz w:val="20"/>
                <w:lang w:eastAsia="en-CA"/>
              </w:rPr>
            </w:pPr>
          </w:p>
          <w:p w:rsidR="009A4F18" w:rsidRPr="00842E5C" w:rsidRDefault="009A4F18" w:rsidP="009B61B1">
            <w:pPr>
              <w:rPr>
                <w:rFonts w:ascii="Arial" w:hAnsi="Arial" w:cs="Arial"/>
                <w:i/>
                <w:iCs/>
                <w:sz w:val="20"/>
                <w:lang w:eastAsia="en-CA"/>
              </w:rPr>
            </w:pPr>
          </w:p>
        </w:tc>
      </w:tr>
      <w:tr w:rsidR="009A4F18" w:rsidRPr="00842E5C" w:rsidTr="009B61B1">
        <w:trPr>
          <w:cantSplit/>
          <w:trHeight w:val="175"/>
        </w:trPr>
        <w:tc>
          <w:tcPr>
            <w:tcW w:w="10620" w:type="dxa"/>
            <w:gridSpan w:val="5"/>
            <w:tcBorders>
              <w:bottom w:val="single" w:sz="4" w:space="0" w:color="auto"/>
            </w:tcBorders>
            <w:shd w:val="clear" w:color="auto" w:fill="E6E6E6"/>
          </w:tcPr>
          <w:p w:rsidR="009A4F18" w:rsidRPr="00842E5C" w:rsidRDefault="009A4F18" w:rsidP="009B61B1">
            <w:pPr>
              <w:rPr>
                <w:rFonts w:ascii="Arial" w:hAnsi="Arial" w:cs="Arial"/>
                <w:b/>
                <w:sz w:val="20"/>
              </w:rPr>
            </w:pPr>
            <w:r w:rsidRPr="00842E5C">
              <w:rPr>
                <w:rFonts w:ascii="Arial" w:hAnsi="Arial" w:cs="Arial"/>
                <w:b/>
                <w:bCs/>
                <w:sz w:val="20"/>
                <w:lang w:val="en-US"/>
              </w:rPr>
              <w:lastRenderedPageBreak/>
              <w:t>Provisioning / Capacity Building Processes</w:t>
            </w:r>
            <w:r w:rsidRPr="00842E5C">
              <w:rPr>
                <w:rFonts w:ascii="Arial" w:hAnsi="Arial" w:cs="Arial"/>
                <w:b/>
                <w:sz w:val="20"/>
              </w:rPr>
              <w:t>:</w:t>
            </w:r>
          </w:p>
        </w:tc>
      </w:tr>
      <w:tr w:rsidR="009A4F18" w:rsidRPr="00842E5C" w:rsidTr="009B61B1">
        <w:trPr>
          <w:cantSplit/>
        </w:trPr>
        <w:tc>
          <w:tcPr>
            <w:tcW w:w="2700" w:type="dxa"/>
            <w:gridSpan w:val="2"/>
            <w:shd w:val="clear" w:color="auto" w:fill="E6E6E6"/>
          </w:tcPr>
          <w:p w:rsidR="009A4F18" w:rsidRPr="00842E5C" w:rsidRDefault="009A4F18" w:rsidP="009B61B1">
            <w:pPr>
              <w:rPr>
                <w:rFonts w:ascii="Arial" w:hAnsi="Arial" w:cs="Arial"/>
                <w:b/>
                <w:sz w:val="20"/>
              </w:rPr>
            </w:pPr>
            <w:r w:rsidRPr="00842E5C">
              <w:rPr>
                <w:rFonts w:ascii="Arial" w:hAnsi="Arial" w:cs="Arial"/>
                <w:b/>
                <w:sz w:val="20"/>
              </w:rPr>
              <w:t>Name</w:t>
            </w:r>
          </w:p>
        </w:tc>
        <w:tc>
          <w:tcPr>
            <w:tcW w:w="7920" w:type="dxa"/>
            <w:gridSpan w:val="3"/>
            <w:shd w:val="clear" w:color="auto" w:fill="E6E6E6"/>
          </w:tcPr>
          <w:p w:rsidR="009A4F18" w:rsidRPr="00842E5C" w:rsidRDefault="009A4F18" w:rsidP="009B61B1">
            <w:pPr>
              <w:rPr>
                <w:rFonts w:ascii="Arial" w:hAnsi="Arial" w:cs="Arial"/>
                <w:b/>
                <w:sz w:val="20"/>
              </w:rPr>
            </w:pPr>
            <w:r w:rsidRPr="00842E5C">
              <w:rPr>
                <w:rFonts w:ascii="Arial" w:hAnsi="Arial" w:cs="Arial"/>
                <w:b/>
                <w:sz w:val="20"/>
              </w:rPr>
              <w:t>Description</w:t>
            </w:r>
          </w:p>
        </w:tc>
      </w:tr>
      <w:tr w:rsidR="009A4F18" w:rsidRPr="00842E5C" w:rsidTr="009B61B1">
        <w:trPr>
          <w:cantSplit/>
          <w:trHeight w:val="45"/>
        </w:trPr>
        <w:tc>
          <w:tcPr>
            <w:tcW w:w="2700" w:type="dxa"/>
            <w:gridSpan w:val="2"/>
          </w:tcPr>
          <w:p w:rsidR="009A4F18" w:rsidRPr="00842E5C" w:rsidRDefault="009A4F18" w:rsidP="009B61B1">
            <w:pPr>
              <w:pStyle w:val="InfoBlue"/>
              <w:rPr>
                <w:rFonts w:cs="Arial"/>
                <w:color w:val="auto"/>
              </w:rPr>
            </w:pPr>
          </w:p>
          <w:p w:rsidR="009A4F18" w:rsidRPr="00842E5C" w:rsidRDefault="009A4F18" w:rsidP="009B61B1">
            <w:pPr>
              <w:rPr>
                <w:rFonts w:ascii="Arial" w:hAnsi="Arial" w:cs="Arial"/>
                <w:lang w:eastAsia="en-CA"/>
              </w:rPr>
            </w:pPr>
          </w:p>
          <w:p w:rsidR="009A4F18" w:rsidRPr="00842E5C" w:rsidRDefault="009A4F18" w:rsidP="009B61B1">
            <w:pPr>
              <w:rPr>
                <w:rFonts w:ascii="Arial" w:hAnsi="Arial" w:cs="Arial"/>
                <w:lang w:eastAsia="en-CA"/>
              </w:rPr>
            </w:pPr>
          </w:p>
        </w:tc>
        <w:tc>
          <w:tcPr>
            <w:tcW w:w="7920" w:type="dxa"/>
            <w:gridSpan w:val="3"/>
          </w:tcPr>
          <w:p w:rsidR="009A4F18" w:rsidRPr="00842E5C" w:rsidRDefault="009A4F18" w:rsidP="009B61B1">
            <w:pPr>
              <w:rPr>
                <w:rFonts w:ascii="Arial" w:hAnsi="Arial" w:cs="Arial"/>
                <w:i/>
                <w:iCs/>
                <w:sz w:val="20"/>
                <w:lang w:eastAsia="en-CA"/>
              </w:rPr>
            </w:pPr>
          </w:p>
          <w:p w:rsidR="009A4F18" w:rsidRPr="00842E5C" w:rsidRDefault="009A4F18" w:rsidP="009B61B1">
            <w:pPr>
              <w:rPr>
                <w:rFonts w:ascii="Arial" w:hAnsi="Arial" w:cs="Arial"/>
                <w:i/>
                <w:iCs/>
                <w:sz w:val="20"/>
                <w:lang w:eastAsia="en-CA"/>
              </w:rPr>
            </w:pPr>
          </w:p>
        </w:tc>
      </w:tr>
      <w:tr w:rsidR="009A4F18" w:rsidRPr="00842E5C" w:rsidTr="009B61B1">
        <w:trPr>
          <w:cantSplit/>
          <w:trHeight w:val="175"/>
        </w:trPr>
        <w:tc>
          <w:tcPr>
            <w:tcW w:w="10620" w:type="dxa"/>
            <w:gridSpan w:val="5"/>
            <w:tcBorders>
              <w:bottom w:val="single" w:sz="4" w:space="0" w:color="auto"/>
            </w:tcBorders>
            <w:shd w:val="clear" w:color="auto" w:fill="E6E6E6"/>
          </w:tcPr>
          <w:p w:rsidR="009A4F18" w:rsidRPr="00842E5C" w:rsidRDefault="009A4F18" w:rsidP="009B61B1">
            <w:pPr>
              <w:rPr>
                <w:rFonts w:ascii="Arial" w:hAnsi="Arial" w:cs="Arial"/>
                <w:b/>
                <w:sz w:val="20"/>
                <w:lang w:val="en-US"/>
              </w:rPr>
            </w:pPr>
            <w:r w:rsidRPr="00842E5C">
              <w:rPr>
                <w:rFonts w:ascii="Arial" w:hAnsi="Arial" w:cs="Arial"/>
                <w:b/>
                <w:bCs/>
                <w:sz w:val="20"/>
                <w:lang w:val="en-US"/>
              </w:rPr>
              <w:t>Monitoring / Decommissioning Processes</w:t>
            </w:r>
            <w:r w:rsidRPr="00842E5C">
              <w:rPr>
                <w:rFonts w:ascii="Arial" w:hAnsi="Arial" w:cs="Arial"/>
                <w:b/>
                <w:sz w:val="20"/>
                <w:lang w:val="en-US"/>
              </w:rPr>
              <w:t>:</w:t>
            </w:r>
          </w:p>
        </w:tc>
      </w:tr>
      <w:tr w:rsidR="009A4F18" w:rsidRPr="00842E5C" w:rsidTr="009B61B1">
        <w:trPr>
          <w:cantSplit/>
        </w:trPr>
        <w:tc>
          <w:tcPr>
            <w:tcW w:w="2700" w:type="dxa"/>
            <w:gridSpan w:val="2"/>
            <w:shd w:val="clear" w:color="auto" w:fill="E6E6E6"/>
          </w:tcPr>
          <w:p w:rsidR="009A4F18" w:rsidRPr="00842E5C" w:rsidRDefault="009A4F18" w:rsidP="009B61B1">
            <w:pPr>
              <w:rPr>
                <w:rFonts w:ascii="Arial" w:hAnsi="Arial" w:cs="Arial"/>
                <w:b/>
                <w:sz w:val="20"/>
              </w:rPr>
            </w:pPr>
            <w:r w:rsidRPr="00842E5C">
              <w:rPr>
                <w:rFonts w:ascii="Arial" w:hAnsi="Arial" w:cs="Arial"/>
                <w:b/>
                <w:sz w:val="20"/>
              </w:rPr>
              <w:t>Name</w:t>
            </w:r>
          </w:p>
        </w:tc>
        <w:tc>
          <w:tcPr>
            <w:tcW w:w="7920" w:type="dxa"/>
            <w:gridSpan w:val="3"/>
            <w:shd w:val="clear" w:color="auto" w:fill="E6E6E6"/>
          </w:tcPr>
          <w:p w:rsidR="009A4F18" w:rsidRPr="00842E5C" w:rsidRDefault="009A4F18" w:rsidP="009B61B1">
            <w:pPr>
              <w:rPr>
                <w:rFonts w:ascii="Arial" w:hAnsi="Arial" w:cs="Arial"/>
                <w:b/>
                <w:sz w:val="20"/>
              </w:rPr>
            </w:pPr>
            <w:r w:rsidRPr="00842E5C">
              <w:rPr>
                <w:rFonts w:ascii="Arial" w:hAnsi="Arial" w:cs="Arial"/>
                <w:b/>
                <w:sz w:val="20"/>
              </w:rPr>
              <w:t>Description</w:t>
            </w:r>
          </w:p>
        </w:tc>
      </w:tr>
      <w:tr w:rsidR="009A4F18" w:rsidRPr="00842E5C" w:rsidTr="009B61B1">
        <w:trPr>
          <w:cantSplit/>
        </w:trPr>
        <w:tc>
          <w:tcPr>
            <w:tcW w:w="2700" w:type="dxa"/>
            <w:gridSpan w:val="2"/>
          </w:tcPr>
          <w:p w:rsidR="009A4F18" w:rsidRPr="00842E5C" w:rsidRDefault="009A4F18" w:rsidP="009B61B1">
            <w:pPr>
              <w:pStyle w:val="InfoBlue"/>
              <w:rPr>
                <w:rFonts w:cs="Arial"/>
                <w:color w:val="auto"/>
              </w:rPr>
            </w:pPr>
          </w:p>
          <w:p w:rsidR="009A4F18" w:rsidRPr="00842E5C" w:rsidRDefault="009A4F18" w:rsidP="009B61B1">
            <w:pPr>
              <w:rPr>
                <w:rFonts w:ascii="Arial" w:hAnsi="Arial" w:cs="Arial"/>
                <w:lang w:eastAsia="en-CA"/>
              </w:rPr>
            </w:pPr>
          </w:p>
        </w:tc>
        <w:tc>
          <w:tcPr>
            <w:tcW w:w="7920" w:type="dxa"/>
            <w:gridSpan w:val="3"/>
          </w:tcPr>
          <w:p w:rsidR="009A4F18" w:rsidRPr="00842E5C" w:rsidRDefault="009A4F18" w:rsidP="009B61B1">
            <w:pPr>
              <w:rPr>
                <w:rFonts w:ascii="Arial" w:hAnsi="Arial" w:cs="Arial"/>
                <w:i/>
                <w:iCs/>
                <w:sz w:val="20"/>
                <w:lang w:eastAsia="en-CA"/>
              </w:rPr>
            </w:pPr>
          </w:p>
          <w:p w:rsidR="009A4F18" w:rsidRPr="00842E5C" w:rsidRDefault="009A4F18" w:rsidP="009B61B1">
            <w:pPr>
              <w:rPr>
                <w:rFonts w:ascii="Arial" w:hAnsi="Arial" w:cs="Arial"/>
                <w:i/>
                <w:iCs/>
                <w:sz w:val="20"/>
                <w:lang w:eastAsia="en-CA"/>
              </w:rPr>
            </w:pPr>
          </w:p>
        </w:tc>
      </w:tr>
      <w:tr w:rsidR="009A4F18" w:rsidRPr="00842E5C" w:rsidTr="009B61B1">
        <w:trPr>
          <w:cantSplit/>
          <w:trHeight w:val="175"/>
        </w:trPr>
        <w:tc>
          <w:tcPr>
            <w:tcW w:w="10620" w:type="dxa"/>
            <w:gridSpan w:val="5"/>
            <w:tcBorders>
              <w:bottom w:val="single" w:sz="4" w:space="0" w:color="auto"/>
            </w:tcBorders>
            <w:shd w:val="clear" w:color="auto" w:fill="E6E6E6"/>
          </w:tcPr>
          <w:p w:rsidR="009A4F18" w:rsidRPr="00842E5C" w:rsidRDefault="009A4F18" w:rsidP="009B61B1">
            <w:pPr>
              <w:rPr>
                <w:rFonts w:ascii="Arial" w:hAnsi="Arial" w:cs="Arial"/>
                <w:b/>
                <w:sz w:val="20"/>
              </w:rPr>
            </w:pPr>
            <w:r w:rsidRPr="00842E5C">
              <w:rPr>
                <w:rFonts w:ascii="Arial" w:hAnsi="Arial" w:cs="Arial"/>
                <w:b/>
                <w:sz w:val="20"/>
              </w:rPr>
              <w:t>Service Delivery Processes:</w:t>
            </w:r>
          </w:p>
        </w:tc>
      </w:tr>
      <w:tr w:rsidR="009A4F18" w:rsidRPr="00842E5C" w:rsidTr="009B61B1">
        <w:trPr>
          <w:cantSplit/>
        </w:trPr>
        <w:tc>
          <w:tcPr>
            <w:tcW w:w="2700" w:type="dxa"/>
            <w:gridSpan w:val="2"/>
            <w:shd w:val="clear" w:color="auto" w:fill="E6E6E6"/>
          </w:tcPr>
          <w:p w:rsidR="009A4F18" w:rsidRPr="00842E5C" w:rsidRDefault="009A4F18" w:rsidP="009B61B1">
            <w:pPr>
              <w:rPr>
                <w:rFonts w:ascii="Arial" w:hAnsi="Arial" w:cs="Arial"/>
                <w:b/>
                <w:sz w:val="20"/>
              </w:rPr>
            </w:pPr>
            <w:r w:rsidRPr="00842E5C">
              <w:rPr>
                <w:rFonts w:ascii="Arial" w:hAnsi="Arial" w:cs="Arial"/>
                <w:b/>
                <w:sz w:val="20"/>
              </w:rPr>
              <w:t>Name</w:t>
            </w:r>
          </w:p>
        </w:tc>
        <w:tc>
          <w:tcPr>
            <w:tcW w:w="7920" w:type="dxa"/>
            <w:gridSpan w:val="3"/>
            <w:shd w:val="clear" w:color="auto" w:fill="E6E6E6"/>
          </w:tcPr>
          <w:p w:rsidR="009A4F18" w:rsidRPr="00842E5C" w:rsidRDefault="009A4F18" w:rsidP="009B61B1">
            <w:pPr>
              <w:rPr>
                <w:rFonts w:ascii="Arial" w:hAnsi="Arial" w:cs="Arial"/>
                <w:b/>
                <w:sz w:val="20"/>
              </w:rPr>
            </w:pPr>
            <w:r w:rsidRPr="00842E5C">
              <w:rPr>
                <w:rFonts w:ascii="Arial" w:hAnsi="Arial" w:cs="Arial"/>
                <w:b/>
                <w:sz w:val="20"/>
              </w:rPr>
              <w:t>Description</w:t>
            </w:r>
          </w:p>
        </w:tc>
      </w:tr>
      <w:tr w:rsidR="009A4F18" w:rsidRPr="000D016C"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842E5C" w:rsidRDefault="009A4F18" w:rsidP="009B61B1">
            <w:pPr>
              <w:pStyle w:val="InfoBlue"/>
              <w:rPr>
                <w:rFonts w:cs="Arial"/>
                <w:i w:val="0"/>
                <w:color w:val="auto"/>
                <w:sz w:val="20"/>
                <w:szCs w:val="20"/>
              </w:rPr>
            </w:pPr>
            <w:r w:rsidRPr="00842E5C">
              <w:rPr>
                <w:rFonts w:cs="Arial"/>
                <w:i w:val="0"/>
                <w:color w:val="auto"/>
                <w:sz w:val="20"/>
                <w:szCs w:val="20"/>
              </w:rPr>
              <w:t xml:space="preserve">Research, Create and Discover IT Knowledge Capital </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842E5C" w:rsidRDefault="009A4F18" w:rsidP="009B61B1">
            <w:pPr>
              <w:rPr>
                <w:rFonts w:ascii="Arial" w:hAnsi="Arial" w:cs="Arial"/>
                <w:iCs/>
                <w:sz w:val="20"/>
                <w:szCs w:val="20"/>
                <w:lang w:eastAsia="en-CA"/>
              </w:rPr>
            </w:pPr>
            <w:r w:rsidRPr="00842E5C">
              <w:rPr>
                <w:rFonts w:ascii="Arial" w:hAnsi="Arial" w:cs="Arial"/>
                <w:iCs/>
                <w:sz w:val="20"/>
                <w:szCs w:val="20"/>
                <w:lang w:eastAsia="en-CA"/>
              </w:rPr>
              <w:t>Using creativity techniques to determine data required for increasing IT Knowledge within ISTS</w:t>
            </w:r>
          </w:p>
        </w:tc>
      </w:tr>
      <w:tr w:rsidR="009A4F18" w:rsidRPr="000D016C"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842E5C" w:rsidRDefault="009A4F18" w:rsidP="009B61B1">
            <w:pPr>
              <w:pStyle w:val="InfoBlue"/>
              <w:rPr>
                <w:rFonts w:cs="Arial"/>
                <w:i w:val="0"/>
                <w:color w:val="auto"/>
                <w:sz w:val="20"/>
                <w:szCs w:val="20"/>
              </w:rPr>
            </w:pPr>
            <w:r w:rsidRPr="00842E5C">
              <w:rPr>
                <w:rFonts w:cs="Arial"/>
                <w:i w:val="0"/>
                <w:color w:val="auto"/>
                <w:sz w:val="20"/>
                <w:szCs w:val="20"/>
              </w:rPr>
              <w:t>Share and Learn from IT Knowledge Capital</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842E5C" w:rsidRDefault="009A4F18" w:rsidP="009B61B1">
            <w:pPr>
              <w:rPr>
                <w:rFonts w:ascii="Arial" w:hAnsi="Arial" w:cs="Arial"/>
                <w:iCs/>
                <w:sz w:val="20"/>
                <w:szCs w:val="20"/>
                <w:lang w:eastAsia="en-CA"/>
              </w:rPr>
            </w:pPr>
            <w:r w:rsidRPr="00842E5C">
              <w:rPr>
                <w:rFonts w:ascii="Arial" w:hAnsi="Arial" w:cs="Arial"/>
                <w:iCs/>
                <w:sz w:val="20"/>
                <w:szCs w:val="20"/>
                <w:lang w:eastAsia="en-CA"/>
              </w:rPr>
              <w:t>Using data sharing best practices to promulgate IT related information in both pull and push methods</w:t>
            </w:r>
          </w:p>
        </w:tc>
      </w:tr>
      <w:tr w:rsidR="009A4F18" w:rsidRPr="000D016C"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842E5C" w:rsidRDefault="009A4F18" w:rsidP="009B61B1">
            <w:pPr>
              <w:pStyle w:val="InfoBlue"/>
              <w:rPr>
                <w:rFonts w:cs="Arial"/>
                <w:i w:val="0"/>
                <w:color w:val="auto"/>
                <w:sz w:val="20"/>
                <w:szCs w:val="20"/>
              </w:rPr>
            </w:pPr>
            <w:r w:rsidRPr="00842E5C">
              <w:rPr>
                <w:rFonts w:cs="Arial"/>
                <w:i w:val="0"/>
                <w:color w:val="auto"/>
                <w:sz w:val="20"/>
                <w:szCs w:val="20"/>
              </w:rPr>
              <w:t>Organize and Manage IT Knowledge Capital</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842E5C" w:rsidRDefault="009A4F18" w:rsidP="009B61B1">
            <w:pPr>
              <w:rPr>
                <w:rFonts w:ascii="Arial" w:hAnsi="Arial" w:cs="Arial"/>
                <w:iCs/>
                <w:sz w:val="20"/>
                <w:szCs w:val="20"/>
                <w:lang w:eastAsia="en-CA"/>
              </w:rPr>
            </w:pPr>
            <w:r w:rsidRPr="00842E5C">
              <w:rPr>
                <w:rFonts w:ascii="Arial" w:hAnsi="Arial" w:cs="Arial"/>
                <w:iCs/>
                <w:sz w:val="20"/>
                <w:szCs w:val="20"/>
                <w:lang w:eastAsia="en-CA"/>
              </w:rPr>
              <w:t>Maintains knowledge base for ISTS clients which includes all ISTS intranet material</w:t>
            </w:r>
          </w:p>
        </w:tc>
      </w:tr>
    </w:tbl>
    <w:p w:rsidR="009A4F18" w:rsidRPr="0053258A" w:rsidRDefault="009A4F18" w:rsidP="009A4F18"/>
    <w:p w:rsidR="009A4F18" w:rsidRPr="0053258A" w:rsidRDefault="009A4F18" w:rsidP="009A4F18"/>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1980"/>
        <w:gridCol w:w="720"/>
        <w:gridCol w:w="2160"/>
        <w:gridCol w:w="2880"/>
        <w:gridCol w:w="2880"/>
      </w:tblGrid>
      <w:tr w:rsidR="009A4F18" w:rsidRPr="00F35340" w:rsidTr="009B61B1">
        <w:trPr>
          <w:cantSplit/>
          <w:trHeight w:val="454"/>
        </w:trPr>
        <w:tc>
          <w:tcPr>
            <w:tcW w:w="10620" w:type="dxa"/>
            <w:gridSpan w:val="5"/>
            <w:shd w:val="clear" w:color="auto" w:fill="E6E6E6"/>
            <w:vAlign w:val="center"/>
          </w:tcPr>
          <w:p w:rsidR="009A4F18" w:rsidRPr="00F35340" w:rsidRDefault="009A4F18" w:rsidP="009B61B1">
            <w:pPr>
              <w:pStyle w:val="Subtitle"/>
              <w:rPr>
                <w:rFonts w:cs="Arial"/>
              </w:rPr>
            </w:pPr>
            <w:r w:rsidRPr="00F35340">
              <w:rPr>
                <w:rFonts w:cs="Arial"/>
                <w:iCs/>
                <w:lang w:val="en-CA"/>
              </w:rPr>
              <w:t>IT Awareness Sub-</w:t>
            </w:r>
            <w:r w:rsidRPr="00F35340">
              <w:rPr>
                <w:rFonts w:cs="Arial"/>
              </w:rPr>
              <w:t>Service Profile</w:t>
            </w:r>
          </w:p>
        </w:tc>
      </w:tr>
      <w:tr w:rsidR="009A4F18" w:rsidRPr="00F35340" w:rsidTr="009B61B1">
        <w:trPr>
          <w:cantSplit/>
        </w:trPr>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Type:</w:t>
            </w:r>
          </w:p>
        </w:tc>
        <w:tc>
          <w:tcPr>
            <w:tcW w:w="8640" w:type="dxa"/>
            <w:gridSpan w:val="4"/>
          </w:tcPr>
          <w:p w:rsidR="009A4F18" w:rsidRPr="00F35340" w:rsidRDefault="009A4F18" w:rsidP="009B61B1">
            <w:pPr>
              <w:rPr>
                <w:rFonts w:ascii="Arial" w:hAnsi="Arial" w:cs="Arial"/>
                <w:color w:val="000000"/>
                <w:sz w:val="20"/>
              </w:rPr>
            </w:pPr>
            <w:r w:rsidRPr="00F35340">
              <w:rPr>
                <w:rFonts w:ascii="Arial" w:hAnsi="Arial" w:cs="Arial"/>
                <w:color w:val="000000"/>
                <w:sz w:val="20"/>
              </w:rPr>
              <w:fldChar w:fldCharType="begin">
                <w:ffData>
                  <w:name w:val=""/>
                  <w:enabled/>
                  <w:calcOnExit w:val="0"/>
                  <w:checkBox>
                    <w:size w:val="14"/>
                    <w:default w:val="0"/>
                  </w:checkBox>
                </w:ffData>
              </w:fldChar>
            </w:r>
            <w:r w:rsidRPr="00F35340">
              <w:rPr>
                <w:rFonts w:ascii="Arial" w:hAnsi="Arial" w:cs="Arial"/>
                <w:color w:val="000000"/>
                <w:sz w:val="20"/>
              </w:rPr>
              <w:instrText xml:space="preserve"> FORMCHECKBOX </w:instrText>
            </w:r>
            <w:r w:rsidRPr="00F35340">
              <w:rPr>
                <w:rFonts w:ascii="Arial" w:hAnsi="Arial" w:cs="Arial"/>
                <w:color w:val="000000"/>
                <w:sz w:val="20"/>
              </w:rPr>
            </w:r>
            <w:r w:rsidRPr="00F35340">
              <w:rPr>
                <w:rFonts w:ascii="Arial" w:hAnsi="Arial" w:cs="Arial"/>
                <w:color w:val="000000"/>
                <w:sz w:val="20"/>
              </w:rPr>
              <w:fldChar w:fldCharType="end"/>
            </w:r>
            <w:r w:rsidRPr="00F35340">
              <w:rPr>
                <w:rFonts w:ascii="Arial" w:hAnsi="Arial" w:cs="Arial"/>
                <w:color w:val="000000"/>
                <w:sz w:val="20"/>
              </w:rPr>
              <w:t xml:space="preserve"> </w:t>
            </w:r>
            <w:r w:rsidRPr="00F35340">
              <w:rPr>
                <w:rFonts w:ascii="Arial" w:hAnsi="Arial" w:cs="Arial"/>
                <w:b/>
                <w:bCs/>
                <w:sz w:val="20"/>
              </w:rPr>
              <w:t>External</w:t>
            </w:r>
          </w:p>
          <w:p w:rsidR="009A4F18" w:rsidRPr="00F35340" w:rsidRDefault="009A4F18" w:rsidP="009B61B1">
            <w:pPr>
              <w:rPr>
                <w:rFonts w:ascii="Arial" w:hAnsi="Arial" w:cs="Arial"/>
                <w:b/>
                <w:bCs/>
                <w:sz w:val="20"/>
              </w:rPr>
            </w:pPr>
            <w:r w:rsidRPr="00F35340">
              <w:rPr>
                <w:rFonts w:ascii="Arial" w:hAnsi="Arial" w:cs="Arial"/>
                <w:color w:val="000000"/>
                <w:sz w:val="20"/>
              </w:rPr>
              <w:fldChar w:fldCharType="begin">
                <w:ffData>
                  <w:name w:val=""/>
                  <w:enabled/>
                  <w:calcOnExit w:val="0"/>
                  <w:checkBox>
                    <w:size w:val="14"/>
                    <w:default w:val="1"/>
                  </w:checkBox>
                </w:ffData>
              </w:fldChar>
            </w:r>
            <w:r w:rsidRPr="00F35340">
              <w:rPr>
                <w:rFonts w:ascii="Arial" w:hAnsi="Arial" w:cs="Arial"/>
                <w:color w:val="000000"/>
                <w:sz w:val="20"/>
              </w:rPr>
              <w:instrText xml:space="preserve"> FORMCHECKBOX </w:instrText>
            </w:r>
            <w:r w:rsidRPr="00F35340">
              <w:rPr>
                <w:rFonts w:ascii="Arial" w:hAnsi="Arial" w:cs="Arial"/>
                <w:color w:val="000000"/>
                <w:sz w:val="20"/>
              </w:rPr>
            </w:r>
            <w:r w:rsidRPr="00F35340">
              <w:rPr>
                <w:rFonts w:ascii="Arial" w:hAnsi="Arial" w:cs="Arial"/>
                <w:color w:val="000000"/>
                <w:sz w:val="20"/>
              </w:rPr>
              <w:fldChar w:fldCharType="end"/>
            </w:r>
            <w:r w:rsidRPr="00F35340">
              <w:rPr>
                <w:rFonts w:ascii="Arial" w:hAnsi="Arial" w:cs="Arial"/>
                <w:color w:val="000000"/>
                <w:sz w:val="20"/>
              </w:rPr>
              <w:t xml:space="preserve"> </w:t>
            </w:r>
            <w:r w:rsidRPr="00F35340">
              <w:rPr>
                <w:rFonts w:ascii="Arial" w:hAnsi="Arial" w:cs="Arial"/>
                <w:b/>
                <w:bCs/>
                <w:sz w:val="20"/>
              </w:rPr>
              <w:t xml:space="preserve">Internal  </w:t>
            </w:r>
            <w:r w:rsidRPr="00F35340">
              <w:rPr>
                <w:rFonts w:ascii="Arial" w:hAnsi="Arial" w:cs="Arial"/>
                <w:color w:val="000000"/>
                <w:sz w:val="20"/>
              </w:rPr>
              <w:t xml:space="preserve"> </w:t>
            </w:r>
            <w:r w:rsidRPr="00F35340">
              <w:rPr>
                <w:rFonts w:ascii="Arial" w:hAnsi="Arial" w:cs="Arial"/>
                <w:color w:val="000000"/>
                <w:sz w:val="20"/>
              </w:rPr>
              <w:sym w:font="Wingdings" w:char="F0E0"/>
            </w:r>
            <w:r w:rsidRPr="00F35340">
              <w:rPr>
                <w:rFonts w:ascii="Arial" w:hAnsi="Arial" w:cs="Arial"/>
                <w:color w:val="000000"/>
                <w:sz w:val="20"/>
              </w:rPr>
              <w:t xml:space="preserve">    </w:t>
            </w:r>
            <w:r w:rsidRPr="00F35340">
              <w:rPr>
                <w:rFonts w:ascii="Arial" w:hAnsi="Arial" w:cs="Arial"/>
                <w:color w:val="000000"/>
                <w:sz w:val="20"/>
              </w:rPr>
              <w:fldChar w:fldCharType="begin">
                <w:ffData>
                  <w:name w:val=""/>
                  <w:enabled/>
                  <w:calcOnExit w:val="0"/>
                  <w:checkBox>
                    <w:size w:val="14"/>
                    <w:default w:val="1"/>
                  </w:checkBox>
                </w:ffData>
              </w:fldChar>
            </w:r>
            <w:r w:rsidRPr="00F35340">
              <w:rPr>
                <w:rFonts w:ascii="Arial" w:hAnsi="Arial" w:cs="Arial"/>
                <w:color w:val="000000"/>
                <w:sz w:val="20"/>
              </w:rPr>
              <w:instrText xml:space="preserve"> FORMCHECKBOX </w:instrText>
            </w:r>
            <w:r w:rsidRPr="00F35340">
              <w:rPr>
                <w:rFonts w:ascii="Arial" w:hAnsi="Arial" w:cs="Arial"/>
                <w:color w:val="000000"/>
                <w:sz w:val="20"/>
              </w:rPr>
            </w:r>
            <w:r w:rsidRPr="00F35340">
              <w:rPr>
                <w:rFonts w:ascii="Arial" w:hAnsi="Arial" w:cs="Arial"/>
                <w:color w:val="000000"/>
                <w:sz w:val="20"/>
              </w:rPr>
              <w:fldChar w:fldCharType="end"/>
            </w:r>
            <w:r w:rsidRPr="00F35340">
              <w:rPr>
                <w:rFonts w:ascii="Arial" w:hAnsi="Arial" w:cs="Arial"/>
                <w:color w:val="000000"/>
                <w:sz w:val="20"/>
              </w:rPr>
              <w:t xml:space="preserve"> </w:t>
            </w:r>
            <w:r w:rsidRPr="00F35340">
              <w:rPr>
                <w:rFonts w:ascii="Arial" w:hAnsi="Arial" w:cs="Arial"/>
                <w:b/>
                <w:bCs/>
                <w:sz w:val="20"/>
              </w:rPr>
              <w:t>External to ISTS</w:t>
            </w:r>
          </w:p>
          <w:p w:rsidR="009A4F18" w:rsidRPr="00F35340" w:rsidRDefault="009A4F18" w:rsidP="009B61B1">
            <w:pPr>
              <w:ind w:firstLine="1512"/>
              <w:rPr>
                <w:rFonts w:ascii="Arial" w:hAnsi="Arial" w:cs="Arial"/>
                <w:b/>
                <w:bCs/>
                <w:sz w:val="20"/>
              </w:rPr>
            </w:pPr>
            <w:r w:rsidRPr="00F35340">
              <w:rPr>
                <w:rFonts w:ascii="Arial" w:hAnsi="Arial" w:cs="Arial"/>
                <w:color w:val="000000"/>
                <w:sz w:val="20"/>
              </w:rPr>
              <w:fldChar w:fldCharType="begin">
                <w:ffData>
                  <w:name w:val=""/>
                  <w:enabled/>
                  <w:calcOnExit w:val="0"/>
                  <w:checkBox>
                    <w:size w:val="14"/>
                    <w:default w:val="1"/>
                  </w:checkBox>
                </w:ffData>
              </w:fldChar>
            </w:r>
            <w:r w:rsidRPr="00F35340">
              <w:rPr>
                <w:rFonts w:ascii="Arial" w:hAnsi="Arial" w:cs="Arial"/>
                <w:color w:val="000000"/>
                <w:sz w:val="20"/>
              </w:rPr>
              <w:instrText xml:space="preserve"> FORMCHECKBOX </w:instrText>
            </w:r>
            <w:r w:rsidRPr="00F35340">
              <w:rPr>
                <w:rFonts w:ascii="Arial" w:hAnsi="Arial" w:cs="Arial"/>
                <w:color w:val="000000"/>
                <w:sz w:val="20"/>
              </w:rPr>
            </w:r>
            <w:r w:rsidRPr="00F35340">
              <w:rPr>
                <w:rFonts w:ascii="Arial" w:hAnsi="Arial" w:cs="Arial"/>
                <w:color w:val="000000"/>
                <w:sz w:val="20"/>
              </w:rPr>
              <w:fldChar w:fldCharType="end"/>
            </w:r>
            <w:r w:rsidRPr="00F35340">
              <w:rPr>
                <w:rFonts w:ascii="Arial" w:hAnsi="Arial" w:cs="Arial"/>
                <w:color w:val="000000"/>
                <w:sz w:val="20"/>
              </w:rPr>
              <w:t xml:space="preserve"> </w:t>
            </w:r>
            <w:r w:rsidRPr="00F35340">
              <w:rPr>
                <w:rFonts w:ascii="Arial" w:hAnsi="Arial" w:cs="Arial"/>
                <w:b/>
                <w:bCs/>
                <w:sz w:val="20"/>
              </w:rPr>
              <w:t>Internal to ISTS</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 xml:space="preserve">Name: </w:t>
            </w:r>
          </w:p>
        </w:tc>
        <w:tc>
          <w:tcPr>
            <w:tcW w:w="8640" w:type="dxa"/>
            <w:gridSpan w:val="4"/>
          </w:tcPr>
          <w:p w:rsidR="009A4F18" w:rsidRPr="00F35340" w:rsidRDefault="009A4F18" w:rsidP="009B61B1">
            <w:pPr>
              <w:rPr>
                <w:rFonts w:ascii="Arial" w:hAnsi="Arial" w:cs="Arial"/>
                <w:i/>
                <w:iCs/>
                <w:sz w:val="20"/>
              </w:rPr>
            </w:pPr>
            <w:r w:rsidRPr="00F35340">
              <w:rPr>
                <w:rFonts w:ascii="Arial" w:hAnsi="Arial" w:cs="Arial"/>
                <w:i/>
                <w:iCs/>
                <w:sz w:val="20"/>
              </w:rPr>
              <w:t>IT Awareness</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Description:</w:t>
            </w:r>
          </w:p>
        </w:tc>
        <w:tc>
          <w:tcPr>
            <w:tcW w:w="8640" w:type="dxa"/>
            <w:gridSpan w:val="4"/>
          </w:tcPr>
          <w:p w:rsidR="009A4F18" w:rsidRPr="00F35340" w:rsidRDefault="009A4F18" w:rsidP="009B61B1">
            <w:pPr>
              <w:pStyle w:val="InfoBlue"/>
              <w:rPr>
                <w:rFonts w:cs="Arial"/>
                <w:iCs/>
                <w:color w:val="auto"/>
                <w:sz w:val="20"/>
              </w:rPr>
            </w:pPr>
            <w:r w:rsidRPr="00F35340">
              <w:rPr>
                <w:rFonts w:cs="Arial"/>
                <w:color w:val="auto"/>
                <w:sz w:val="20"/>
                <w:szCs w:val="20"/>
              </w:rPr>
              <w:t>Service to prepare and manage the delivery Corporate and employee awareness of ISTS programs, services, activities, events, and opportunities</w:t>
            </w:r>
          </w:p>
        </w:tc>
      </w:tr>
      <w:tr w:rsidR="009A4F18" w:rsidRPr="00F35340" w:rsidTr="009B61B1">
        <w:trPr>
          <w:trHeight w:val="147"/>
        </w:trPr>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Output:</w:t>
            </w:r>
          </w:p>
        </w:tc>
        <w:tc>
          <w:tcPr>
            <w:tcW w:w="8640" w:type="dxa"/>
            <w:gridSpan w:val="4"/>
          </w:tcPr>
          <w:p w:rsidR="009A4F18" w:rsidRPr="00F35340" w:rsidRDefault="009A4F18" w:rsidP="009B61B1">
            <w:pPr>
              <w:pStyle w:val="InfoBlue"/>
              <w:rPr>
                <w:rFonts w:cs="Arial"/>
                <w:iCs/>
                <w:color w:val="auto"/>
                <w:sz w:val="20"/>
              </w:rPr>
            </w:pPr>
            <w:r w:rsidRPr="00F35340">
              <w:rPr>
                <w:rFonts w:cs="Arial"/>
                <w:iCs/>
                <w:color w:val="auto"/>
                <w:sz w:val="20"/>
              </w:rPr>
              <w:t>Aware Employees</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lastRenderedPageBreak/>
              <w:t>Output Type:</w:t>
            </w:r>
          </w:p>
        </w:tc>
        <w:tc>
          <w:tcPr>
            <w:tcW w:w="8640" w:type="dxa"/>
            <w:gridSpan w:val="4"/>
          </w:tcPr>
          <w:p w:rsidR="009A4F18" w:rsidRPr="00F35340" w:rsidRDefault="009A4F18" w:rsidP="009B61B1">
            <w:pPr>
              <w:pStyle w:val="InfoBlue"/>
              <w:rPr>
                <w:rFonts w:cs="Arial"/>
                <w:iCs/>
                <w:color w:val="auto"/>
                <w:sz w:val="20"/>
              </w:rPr>
            </w:pPr>
            <w:r w:rsidRPr="00F35340">
              <w:rPr>
                <w:rFonts w:cs="Arial"/>
                <w:iCs/>
                <w:color w:val="auto"/>
                <w:sz w:val="20"/>
              </w:rPr>
              <w:t>Advocacy and Promotional Encounters (APE)</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Service Owner:</w:t>
            </w:r>
          </w:p>
        </w:tc>
        <w:tc>
          <w:tcPr>
            <w:tcW w:w="8640" w:type="dxa"/>
            <w:gridSpan w:val="4"/>
          </w:tcPr>
          <w:p w:rsidR="009A4F18" w:rsidRPr="00F35340" w:rsidRDefault="009A4F18" w:rsidP="009B61B1">
            <w:pPr>
              <w:pStyle w:val="InfoBlue"/>
              <w:rPr>
                <w:rFonts w:cs="Arial"/>
                <w:iCs/>
                <w:color w:val="auto"/>
                <w:sz w:val="20"/>
              </w:rPr>
            </w:pPr>
            <w:r w:rsidRPr="00F35340">
              <w:rPr>
                <w:rFonts w:cs="Arial"/>
                <w:iCs/>
                <w:color w:val="auto"/>
                <w:sz w:val="20"/>
              </w:rPr>
              <w:t>Supervisor, IT Performance and Awareness</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Service Provider(s):</w:t>
            </w:r>
          </w:p>
        </w:tc>
        <w:tc>
          <w:tcPr>
            <w:tcW w:w="8640" w:type="dxa"/>
            <w:gridSpan w:val="4"/>
            <w:tcBorders>
              <w:bottom w:val="single" w:sz="4" w:space="0" w:color="auto"/>
            </w:tcBorders>
          </w:tcPr>
          <w:p w:rsidR="009A4F18" w:rsidRPr="00F35340" w:rsidRDefault="009A4F18" w:rsidP="009B61B1">
            <w:pPr>
              <w:pStyle w:val="InfoBlue"/>
              <w:rPr>
                <w:rFonts w:cs="Arial"/>
                <w:color w:val="auto"/>
                <w:sz w:val="20"/>
                <w:szCs w:val="20"/>
              </w:rPr>
            </w:pPr>
            <w:r w:rsidRPr="00F35340">
              <w:rPr>
                <w:rFonts w:cs="Arial"/>
                <w:color w:val="auto"/>
                <w:sz w:val="20"/>
                <w:szCs w:val="20"/>
              </w:rPr>
              <w:t>IT Performance and Awareness Team</w:t>
            </w:r>
          </w:p>
        </w:tc>
      </w:tr>
      <w:tr w:rsidR="009A4F18" w:rsidRPr="00F35340" w:rsidTr="009B61B1">
        <w:trPr>
          <w:cantSplit/>
          <w:trHeight w:val="111"/>
        </w:trPr>
        <w:tc>
          <w:tcPr>
            <w:tcW w:w="1980" w:type="dxa"/>
            <w:vMerge w:val="restart"/>
          </w:tcPr>
          <w:p w:rsidR="009A4F18" w:rsidRPr="00F35340" w:rsidRDefault="009A4F18" w:rsidP="009B61B1">
            <w:pPr>
              <w:rPr>
                <w:rFonts w:ascii="Arial" w:hAnsi="Arial" w:cs="Arial"/>
                <w:b/>
                <w:bCs/>
                <w:sz w:val="20"/>
              </w:rPr>
            </w:pPr>
            <w:r w:rsidRPr="00F35340">
              <w:rPr>
                <w:rFonts w:ascii="Arial" w:hAnsi="Arial" w:cs="Arial"/>
                <w:b/>
                <w:bCs/>
                <w:sz w:val="20"/>
              </w:rPr>
              <w:t>Client Group:</w:t>
            </w:r>
          </w:p>
        </w:tc>
        <w:tc>
          <w:tcPr>
            <w:tcW w:w="8640" w:type="dxa"/>
            <w:gridSpan w:val="4"/>
            <w:shd w:val="clear" w:color="auto" w:fill="E6E6E6"/>
          </w:tcPr>
          <w:p w:rsidR="009A4F18" w:rsidRPr="00F35340" w:rsidRDefault="009A4F18" w:rsidP="009B61B1">
            <w:pPr>
              <w:pStyle w:val="InfoBlue"/>
              <w:rPr>
                <w:rFonts w:cs="Arial"/>
                <w:b/>
                <w:bCs/>
                <w:i w:val="0"/>
                <w:color w:val="auto"/>
                <w:sz w:val="20"/>
              </w:rPr>
            </w:pPr>
            <w:r w:rsidRPr="00F35340">
              <w:rPr>
                <w:rFonts w:cs="Arial"/>
                <w:b/>
                <w:bCs/>
                <w:i w:val="0"/>
                <w:color w:val="auto"/>
                <w:sz w:val="20"/>
              </w:rPr>
              <w:t>Name:</w:t>
            </w:r>
          </w:p>
        </w:tc>
      </w:tr>
      <w:tr w:rsidR="009A4F18" w:rsidRPr="00F35340" w:rsidTr="009B61B1">
        <w:trPr>
          <w:cantSplit/>
          <w:trHeight w:val="111"/>
        </w:trPr>
        <w:tc>
          <w:tcPr>
            <w:tcW w:w="1980" w:type="dxa"/>
            <w:vMerge/>
          </w:tcPr>
          <w:p w:rsidR="009A4F18" w:rsidRPr="00F35340" w:rsidRDefault="009A4F18" w:rsidP="009B61B1">
            <w:pPr>
              <w:rPr>
                <w:rFonts w:ascii="Arial" w:hAnsi="Arial" w:cs="Arial"/>
                <w:b/>
                <w:bCs/>
                <w:sz w:val="20"/>
              </w:rPr>
            </w:pPr>
          </w:p>
        </w:tc>
        <w:tc>
          <w:tcPr>
            <w:tcW w:w="8640" w:type="dxa"/>
            <w:gridSpan w:val="4"/>
          </w:tcPr>
          <w:p w:rsidR="009A4F18" w:rsidRPr="00F35340" w:rsidRDefault="009A4F18" w:rsidP="009A4F18">
            <w:pPr>
              <w:pStyle w:val="InfoBlue"/>
              <w:numPr>
                <w:ilvl w:val="0"/>
                <w:numId w:val="4"/>
              </w:numPr>
              <w:rPr>
                <w:rFonts w:cs="Arial"/>
                <w:iCs/>
                <w:color w:val="auto"/>
                <w:sz w:val="20"/>
              </w:rPr>
            </w:pPr>
            <w:r w:rsidRPr="00F35340">
              <w:rPr>
                <w:rFonts w:cs="Arial"/>
                <w:iCs/>
                <w:color w:val="auto"/>
                <w:sz w:val="20"/>
              </w:rPr>
              <w:t>Business Unit Manager</w:t>
            </w:r>
          </w:p>
          <w:p w:rsidR="009A4F18" w:rsidRPr="00F35340" w:rsidRDefault="009A4F18" w:rsidP="009A4F18">
            <w:pPr>
              <w:pStyle w:val="InfoBlue"/>
              <w:numPr>
                <w:ilvl w:val="0"/>
                <w:numId w:val="4"/>
              </w:numPr>
              <w:rPr>
                <w:rFonts w:cs="Arial"/>
                <w:iCs/>
                <w:color w:val="auto"/>
                <w:sz w:val="20"/>
              </w:rPr>
            </w:pPr>
            <w:r w:rsidRPr="00F35340">
              <w:rPr>
                <w:rFonts w:cs="Arial"/>
                <w:iCs/>
                <w:color w:val="auto"/>
                <w:sz w:val="20"/>
              </w:rPr>
              <w:t>Internal ISTS Section</w:t>
            </w:r>
          </w:p>
          <w:p w:rsidR="009A4F18" w:rsidRPr="00F35340" w:rsidRDefault="009A4F18" w:rsidP="009A4F18">
            <w:pPr>
              <w:pStyle w:val="InfoBlue"/>
              <w:numPr>
                <w:ilvl w:val="0"/>
                <w:numId w:val="4"/>
              </w:numPr>
              <w:rPr>
                <w:rFonts w:cs="Arial"/>
                <w:color w:val="auto"/>
                <w:sz w:val="20"/>
                <w:szCs w:val="20"/>
              </w:rPr>
            </w:pPr>
            <w:r w:rsidRPr="00F35340">
              <w:rPr>
                <w:rFonts w:cs="Arial"/>
                <w:color w:val="auto"/>
                <w:sz w:val="20"/>
                <w:szCs w:val="20"/>
              </w:rPr>
              <w:t>Front Line Staff</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Need(s) Addressed:</w:t>
            </w:r>
          </w:p>
        </w:tc>
        <w:tc>
          <w:tcPr>
            <w:tcW w:w="8640" w:type="dxa"/>
            <w:gridSpan w:val="4"/>
            <w:tcBorders>
              <w:bottom w:val="single" w:sz="4" w:space="0" w:color="auto"/>
            </w:tcBorders>
          </w:tcPr>
          <w:p w:rsidR="009A4F18" w:rsidRPr="00F35340" w:rsidRDefault="009A4F18" w:rsidP="009B61B1">
            <w:pPr>
              <w:pStyle w:val="InfoBlue"/>
              <w:rPr>
                <w:rFonts w:cs="Arial"/>
                <w:iCs/>
                <w:color w:val="auto"/>
                <w:sz w:val="20"/>
              </w:rPr>
            </w:pPr>
            <w:r w:rsidRPr="00F35340">
              <w:rPr>
                <w:rFonts w:cs="Arial"/>
                <w:iCs/>
                <w:color w:val="auto"/>
                <w:sz w:val="20"/>
              </w:rPr>
              <w:t>Employees have the information they require to be knowledgeable and productive</w:t>
            </w:r>
          </w:p>
        </w:tc>
      </w:tr>
      <w:tr w:rsidR="009A4F18" w:rsidRPr="00F35340" w:rsidTr="009B61B1">
        <w:tc>
          <w:tcPr>
            <w:tcW w:w="1980" w:type="dxa"/>
          </w:tcPr>
          <w:p w:rsidR="009A4F18" w:rsidRPr="00F35340" w:rsidRDefault="009A4F18" w:rsidP="009B61B1">
            <w:pPr>
              <w:rPr>
                <w:rFonts w:ascii="Arial" w:hAnsi="Arial" w:cs="Arial"/>
                <w:b/>
                <w:bCs/>
                <w:sz w:val="20"/>
              </w:rPr>
            </w:pPr>
            <w:r w:rsidRPr="00F35340">
              <w:rPr>
                <w:rFonts w:ascii="Arial" w:hAnsi="Arial" w:cs="Arial"/>
                <w:b/>
                <w:bCs/>
                <w:sz w:val="20"/>
              </w:rPr>
              <w:t>Value Proposition:</w:t>
            </w:r>
          </w:p>
        </w:tc>
        <w:tc>
          <w:tcPr>
            <w:tcW w:w="8640" w:type="dxa"/>
            <w:gridSpan w:val="4"/>
          </w:tcPr>
          <w:p w:rsidR="009A4F18" w:rsidRPr="00F35340" w:rsidRDefault="009A4F18" w:rsidP="009B61B1">
            <w:pPr>
              <w:rPr>
                <w:rFonts w:ascii="Arial" w:hAnsi="Arial" w:cs="Arial"/>
                <w:i/>
                <w:sz w:val="20"/>
                <w:szCs w:val="20"/>
              </w:rPr>
            </w:pPr>
            <w:r w:rsidRPr="00F35340">
              <w:rPr>
                <w:rFonts w:ascii="Arial" w:hAnsi="Arial" w:cs="Arial"/>
                <w:i/>
                <w:sz w:val="20"/>
                <w:szCs w:val="20"/>
              </w:rPr>
              <w:t xml:space="preserve">Corporate and employee awareness of ISTS programs, services, activities, events, and opportunities </w:t>
            </w:r>
          </w:p>
        </w:tc>
      </w:tr>
      <w:tr w:rsidR="009A4F18" w:rsidRPr="00F35340" w:rsidTr="009B61B1">
        <w:trPr>
          <w:cantSplit/>
          <w:trHeight w:val="265"/>
        </w:trPr>
        <w:tc>
          <w:tcPr>
            <w:tcW w:w="1980" w:type="dxa"/>
            <w:vMerge w:val="restart"/>
          </w:tcPr>
          <w:p w:rsidR="009A4F18" w:rsidRPr="00F35340" w:rsidRDefault="009A4F18" w:rsidP="009B61B1">
            <w:pPr>
              <w:rPr>
                <w:rFonts w:ascii="Arial" w:hAnsi="Arial" w:cs="Arial"/>
                <w:b/>
                <w:sz w:val="20"/>
              </w:rPr>
            </w:pPr>
            <w:r w:rsidRPr="00F35340">
              <w:rPr>
                <w:rFonts w:ascii="Arial" w:hAnsi="Arial" w:cs="Arial"/>
                <w:b/>
                <w:sz w:val="20"/>
              </w:rPr>
              <w:t>Performance Measures:</w:t>
            </w:r>
          </w:p>
          <w:p w:rsidR="009A4F18" w:rsidRPr="00F35340" w:rsidRDefault="009A4F18" w:rsidP="009B61B1">
            <w:pPr>
              <w:rPr>
                <w:rFonts w:ascii="Arial" w:hAnsi="Arial" w:cs="Arial"/>
                <w:b/>
                <w:sz w:val="20"/>
              </w:rPr>
            </w:pPr>
          </w:p>
          <w:p w:rsidR="009A4F18" w:rsidRPr="00F35340" w:rsidRDefault="009A4F18" w:rsidP="009B61B1">
            <w:pPr>
              <w:rPr>
                <w:rFonts w:ascii="Arial" w:hAnsi="Arial" w:cs="Arial"/>
                <w:bCs/>
                <w:i/>
                <w:iCs/>
                <w:sz w:val="16"/>
              </w:rPr>
            </w:pPr>
            <w:r w:rsidRPr="00F35340">
              <w:rPr>
                <w:rFonts w:ascii="Arial" w:hAnsi="Arial" w:cs="Arial"/>
                <w:bCs/>
                <w:i/>
                <w:iCs/>
                <w:sz w:val="16"/>
              </w:rPr>
              <w:t xml:space="preserve">[Forms the basis of an </w:t>
            </w:r>
            <w:smartTag w:uri="urn:schemas-microsoft-com:office:smarttags" w:element="place">
              <w:r w:rsidRPr="00F35340">
                <w:rPr>
                  <w:rFonts w:ascii="Arial" w:hAnsi="Arial" w:cs="Arial"/>
                  <w:bCs/>
                  <w:i/>
                  <w:iCs/>
                  <w:sz w:val="16"/>
                </w:rPr>
                <w:t>SLA</w:t>
              </w:r>
            </w:smartTag>
            <w:r w:rsidRPr="00F35340">
              <w:rPr>
                <w:rFonts w:ascii="Arial" w:hAnsi="Arial" w:cs="Arial"/>
                <w:bCs/>
                <w:i/>
                <w:iCs/>
                <w:sz w:val="16"/>
              </w:rPr>
              <w:t xml:space="preserve"> with the clients]</w:t>
            </w:r>
          </w:p>
        </w:tc>
        <w:tc>
          <w:tcPr>
            <w:tcW w:w="2880" w:type="dxa"/>
            <w:gridSpan w:val="2"/>
            <w:shd w:val="clear" w:color="auto" w:fill="E6E6E6"/>
            <w:vAlign w:val="center"/>
          </w:tcPr>
          <w:p w:rsidR="009A4F18" w:rsidRPr="00F35340" w:rsidRDefault="009A4F18" w:rsidP="009B61B1">
            <w:pPr>
              <w:jc w:val="center"/>
              <w:rPr>
                <w:rFonts w:ascii="Arial" w:hAnsi="Arial" w:cs="Arial"/>
                <w:b/>
                <w:bCs/>
                <w:sz w:val="18"/>
                <w:szCs w:val="18"/>
              </w:rPr>
            </w:pPr>
            <w:r w:rsidRPr="00F35340">
              <w:rPr>
                <w:rFonts w:ascii="Arial" w:hAnsi="Arial" w:cs="Arial"/>
                <w:b/>
                <w:bCs/>
                <w:sz w:val="20"/>
              </w:rPr>
              <w:t>Efficiency</w:t>
            </w:r>
            <w:r w:rsidRPr="00F35340">
              <w:rPr>
                <w:rFonts w:ascii="Arial" w:hAnsi="Arial" w:cs="Arial"/>
                <w:b/>
                <w:bCs/>
                <w:sz w:val="20"/>
              </w:rPr>
              <w:fldChar w:fldCharType="begin"/>
            </w:r>
            <w:r w:rsidRPr="00F35340">
              <w:rPr>
                <w:rFonts w:ascii="Arial" w:hAnsi="Arial" w:cs="Arial"/>
                <w:b/>
                <w:bCs/>
                <w:sz w:val="20"/>
              </w:rPr>
              <w:instrText xml:space="preserve"> XE “efficiency” </w:instrText>
            </w:r>
            <w:r w:rsidRPr="00F35340">
              <w:rPr>
                <w:rFonts w:ascii="Arial" w:hAnsi="Arial" w:cs="Arial"/>
                <w:b/>
                <w:bCs/>
                <w:sz w:val="20"/>
              </w:rPr>
              <w:fldChar w:fldCharType="end"/>
            </w:r>
            <w:r w:rsidRPr="00F35340">
              <w:rPr>
                <w:rFonts w:ascii="Arial" w:hAnsi="Arial" w:cs="Arial"/>
                <w:b/>
                <w:bCs/>
                <w:sz w:val="20"/>
              </w:rPr>
              <w:t>:</w:t>
            </w:r>
          </w:p>
        </w:tc>
        <w:tc>
          <w:tcPr>
            <w:tcW w:w="2880" w:type="dxa"/>
            <w:shd w:val="clear" w:color="auto" w:fill="E6E6E6"/>
            <w:vAlign w:val="center"/>
          </w:tcPr>
          <w:p w:rsidR="009A4F18" w:rsidRPr="00F35340" w:rsidRDefault="009A4F18" w:rsidP="009B61B1">
            <w:pPr>
              <w:jc w:val="center"/>
              <w:rPr>
                <w:rFonts w:ascii="Arial" w:hAnsi="Arial" w:cs="Arial"/>
                <w:b/>
                <w:bCs/>
                <w:sz w:val="20"/>
              </w:rPr>
            </w:pPr>
            <w:r w:rsidRPr="00F35340">
              <w:rPr>
                <w:rFonts w:ascii="Arial" w:hAnsi="Arial" w:cs="Arial"/>
                <w:b/>
                <w:bCs/>
                <w:sz w:val="20"/>
              </w:rPr>
              <w:t>Quality:</w:t>
            </w:r>
          </w:p>
        </w:tc>
        <w:tc>
          <w:tcPr>
            <w:tcW w:w="2880" w:type="dxa"/>
            <w:shd w:val="clear" w:color="auto" w:fill="E6E6E6"/>
            <w:vAlign w:val="center"/>
          </w:tcPr>
          <w:p w:rsidR="009A4F18" w:rsidRPr="00F35340" w:rsidRDefault="009A4F18" w:rsidP="009B61B1">
            <w:pPr>
              <w:jc w:val="center"/>
              <w:rPr>
                <w:rFonts w:ascii="Arial" w:hAnsi="Arial" w:cs="Arial"/>
                <w:b/>
                <w:bCs/>
                <w:sz w:val="20"/>
              </w:rPr>
            </w:pPr>
            <w:r w:rsidRPr="00F35340">
              <w:rPr>
                <w:rFonts w:ascii="Arial" w:hAnsi="Arial" w:cs="Arial"/>
                <w:b/>
                <w:bCs/>
                <w:sz w:val="20"/>
              </w:rPr>
              <w:t>Effectiveness:</w:t>
            </w:r>
          </w:p>
        </w:tc>
      </w:tr>
      <w:tr w:rsidR="009A4F18" w:rsidRPr="00F35340" w:rsidTr="009B61B1">
        <w:trPr>
          <w:cantSplit/>
        </w:trPr>
        <w:tc>
          <w:tcPr>
            <w:tcW w:w="1980" w:type="dxa"/>
            <w:vMerge/>
          </w:tcPr>
          <w:p w:rsidR="009A4F18" w:rsidRPr="00F35340" w:rsidRDefault="009A4F18" w:rsidP="009B61B1">
            <w:pPr>
              <w:rPr>
                <w:rFonts w:ascii="Arial" w:hAnsi="Arial" w:cs="Arial"/>
                <w:b/>
                <w:sz w:val="20"/>
              </w:rPr>
            </w:pPr>
          </w:p>
        </w:tc>
        <w:tc>
          <w:tcPr>
            <w:tcW w:w="2880" w:type="dxa"/>
            <w:gridSpan w:val="2"/>
          </w:tcPr>
          <w:p w:rsidR="009A4F18" w:rsidRPr="00F35340" w:rsidRDefault="009A4F18" w:rsidP="009A4F18">
            <w:pPr>
              <w:numPr>
                <w:ilvl w:val="0"/>
                <w:numId w:val="12"/>
              </w:numPr>
              <w:spacing w:after="0" w:line="240" w:lineRule="auto"/>
              <w:ind w:left="360"/>
              <w:rPr>
                <w:rFonts w:ascii="Arial" w:hAnsi="Arial" w:cs="Arial"/>
                <w:sz w:val="20"/>
                <w:szCs w:val="20"/>
              </w:rPr>
            </w:pPr>
            <w:r w:rsidRPr="00F35340">
              <w:rPr>
                <w:rFonts w:ascii="Arial" w:hAnsi="Arial" w:cs="Arial"/>
                <w:sz w:val="20"/>
                <w:szCs w:val="20"/>
              </w:rPr>
              <w:t>Average cost to create communication(by type)  to the Corporation</w:t>
            </w:r>
          </w:p>
          <w:p w:rsidR="009A4F18" w:rsidRPr="00F35340" w:rsidRDefault="009A4F18" w:rsidP="009B61B1">
            <w:pPr>
              <w:pStyle w:val="InfoBlue"/>
              <w:rPr>
                <w:rFonts w:cs="Arial"/>
                <w:color w:val="auto"/>
              </w:rPr>
            </w:pPr>
          </w:p>
          <w:p w:rsidR="009A4F18" w:rsidRPr="00F35340" w:rsidRDefault="009A4F18" w:rsidP="009A4F18">
            <w:pPr>
              <w:numPr>
                <w:ilvl w:val="0"/>
                <w:numId w:val="12"/>
              </w:numPr>
              <w:spacing w:after="0" w:line="240" w:lineRule="auto"/>
              <w:ind w:left="360"/>
              <w:rPr>
                <w:rFonts w:ascii="Arial" w:hAnsi="Arial" w:cs="Arial"/>
                <w:sz w:val="20"/>
                <w:szCs w:val="20"/>
              </w:rPr>
            </w:pPr>
            <w:r w:rsidRPr="00F35340">
              <w:rPr>
                <w:rFonts w:ascii="Arial" w:hAnsi="Arial" w:cs="Arial"/>
                <w:sz w:val="20"/>
                <w:szCs w:val="20"/>
              </w:rPr>
              <w:t>Effort to create communication(by type)  to the Corporation</w:t>
            </w:r>
          </w:p>
        </w:tc>
        <w:tc>
          <w:tcPr>
            <w:tcW w:w="2880" w:type="dxa"/>
          </w:tcPr>
          <w:p w:rsidR="009A4F18" w:rsidRPr="00F35340" w:rsidRDefault="009A4F18" w:rsidP="009A4F18">
            <w:pPr>
              <w:pStyle w:val="Header"/>
              <w:numPr>
                <w:ilvl w:val="0"/>
                <w:numId w:val="12"/>
              </w:numPr>
              <w:tabs>
                <w:tab w:val="clear" w:pos="4320"/>
                <w:tab w:val="clear" w:pos="8640"/>
              </w:tabs>
              <w:spacing w:before="0"/>
              <w:ind w:left="360"/>
              <w:rPr>
                <w:rFonts w:ascii="Arial" w:hAnsi="Arial" w:cs="Arial"/>
                <w:sz w:val="20"/>
                <w:lang w:eastAsia="en-CA"/>
              </w:rPr>
            </w:pPr>
            <w:r w:rsidRPr="00F35340">
              <w:rPr>
                <w:rFonts w:ascii="Arial" w:hAnsi="Arial" w:cs="Arial"/>
                <w:sz w:val="20"/>
                <w:lang w:eastAsia="en-CA"/>
              </w:rPr>
              <w:t>Number of client enquiries related to communications</w:t>
            </w:r>
          </w:p>
          <w:p w:rsidR="009A4F18" w:rsidRPr="00F35340" w:rsidRDefault="009A4F18" w:rsidP="009B61B1">
            <w:pPr>
              <w:rPr>
                <w:rFonts w:ascii="Arial" w:hAnsi="Arial" w:cs="Arial"/>
                <w:lang w:eastAsia="en-CA"/>
              </w:rPr>
            </w:pPr>
          </w:p>
          <w:p w:rsidR="009A4F18" w:rsidRPr="00F35340" w:rsidRDefault="009A4F18" w:rsidP="009A4F18">
            <w:pPr>
              <w:pStyle w:val="Header"/>
              <w:numPr>
                <w:ilvl w:val="0"/>
                <w:numId w:val="12"/>
              </w:numPr>
              <w:tabs>
                <w:tab w:val="clear" w:pos="4320"/>
                <w:tab w:val="clear" w:pos="8640"/>
              </w:tabs>
              <w:spacing w:before="0"/>
              <w:ind w:left="360"/>
              <w:rPr>
                <w:rFonts w:ascii="Arial" w:hAnsi="Arial" w:cs="Arial"/>
                <w:iCs/>
                <w:sz w:val="20"/>
                <w:lang w:eastAsia="en-CA"/>
              </w:rPr>
            </w:pPr>
            <w:r w:rsidRPr="00F35340">
              <w:rPr>
                <w:rFonts w:ascii="Arial" w:hAnsi="Arial" w:cs="Arial"/>
                <w:iCs/>
                <w:sz w:val="20"/>
                <w:lang w:eastAsia="en-CA"/>
              </w:rPr>
              <w:t>Client satisfaction with quality of communication to corporation (survey)</w:t>
            </w:r>
          </w:p>
          <w:p w:rsidR="009A4F18" w:rsidRPr="00F35340" w:rsidRDefault="009A4F18" w:rsidP="009B61B1">
            <w:pPr>
              <w:pStyle w:val="Header"/>
              <w:tabs>
                <w:tab w:val="clear" w:pos="4320"/>
                <w:tab w:val="clear" w:pos="8640"/>
              </w:tabs>
              <w:spacing w:before="0"/>
              <w:rPr>
                <w:rFonts w:ascii="Arial" w:hAnsi="Arial" w:cs="Arial"/>
                <w:iCs/>
                <w:sz w:val="20"/>
                <w:lang w:eastAsia="en-CA"/>
              </w:rPr>
            </w:pPr>
          </w:p>
          <w:p w:rsidR="009A4F18" w:rsidRPr="00F35340" w:rsidRDefault="009A4F18" w:rsidP="009A4F18">
            <w:pPr>
              <w:numPr>
                <w:ilvl w:val="0"/>
                <w:numId w:val="12"/>
              </w:numPr>
              <w:spacing w:after="0" w:line="240" w:lineRule="auto"/>
              <w:ind w:left="360"/>
              <w:rPr>
                <w:rFonts w:ascii="Arial" w:hAnsi="Arial" w:cs="Arial"/>
                <w:sz w:val="20"/>
                <w:szCs w:val="20"/>
                <w:lang w:eastAsia="en-CA"/>
              </w:rPr>
            </w:pPr>
            <w:r w:rsidRPr="00F35340">
              <w:rPr>
                <w:rFonts w:ascii="Arial" w:hAnsi="Arial" w:cs="Arial"/>
                <w:sz w:val="20"/>
                <w:szCs w:val="20"/>
                <w:lang w:eastAsia="en-CA"/>
              </w:rPr>
              <w:t># of calls to Service Desk related to Awareness Communications</w:t>
            </w:r>
          </w:p>
        </w:tc>
        <w:tc>
          <w:tcPr>
            <w:tcW w:w="2880" w:type="dxa"/>
          </w:tcPr>
          <w:p w:rsidR="009A4F18" w:rsidRPr="00F35340" w:rsidRDefault="009A4F18" w:rsidP="009A4F18">
            <w:pPr>
              <w:numPr>
                <w:ilvl w:val="0"/>
                <w:numId w:val="12"/>
              </w:numPr>
              <w:spacing w:after="0" w:line="240" w:lineRule="auto"/>
              <w:ind w:left="360"/>
              <w:rPr>
                <w:rFonts w:ascii="Arial" w:hAnsi="Arial" w:cs="Arial"/>
                <w:sz w:val="20"/>
                <w:szCs w:val="20"/>
              </w:rPr>
            </w:pPr>
            <w:r w:rsidRPr="00F35340">
              <w:rPr>
                <w:rFonts w:ascii="Arial" w:hAnsi="Arial" w:cs="Arial"/>
                <w:sz w:val="20"/>
                <w:szCs w:val="20"/>
              </w:rPr>
              <w:t>Greater corporate and  ISTS employee awareness of ISTS programs, services, activities, events, and opportunities – client survey</w:t>
            </w:r>
          </w:p>
          <w:p w:rsidR="009A4F18" w:rsidRPr="00F35340" w:rsidRDefault="009A4F18" w:rsidP="009B61B1">
            <w:pPr>
              <w:rPr>
                <w:rFonts w:ascii="Arial" w:hAnsi="Arial" w:cs="Arial"/>
                <w:bCs/>
                <w:sz w:val="20"/>
                <w:szCs w:val="20"/>
              </w:rPr>
            </w:pPr>
          </w:p>
          <w:p w:rsidR="009A4F18" w:rsidRPr="00F35340" w:rsidRDefault="009A4F18" w:rsidP="009A4F18">
            <w:pPr>
              <w:numPr>
                <w:ilvl w:val="0"/>
                <w:numId w:val="12"/>
              </w:numPr>
              <w:spacing w:after="0" w:line="240" w:lineRule="auto"/>
              <w:ind w:left="360"/>
              <w:rPr>
                <w:rFonts w:ascii="Arial" w:hAnsi="Arial" w:cs="Arial"/>
                <w:sz w:val="20"/>
                <w:szCs w:val="20"/>
                <w:lang w:eastAsia="en-CA"/>
              </w:rPr>
            </w:pPr>
            <w:r w:rsidRPr="00F35340">
              <w:rPr>
                <w:rFonts w:ascii="Arial" w:hAnsi="Arial" w:cs="Arial"/>
                <w:sz w:val="20"/>
                <w:szCs w:val="20"/>
                <w:lang w:eastAsia="en-CA"/>
              </w:rPr>
              <w:t>Reduction in  repeat contacts with Service Desk</w:t>
            </w:r>
          </w:p>
          <w:p w:rsidR="009A4F18" w:rsidRPr="00F35340" w:rsidRDefault="009A4F18" w:rsidP="009B61B1">
            <w:pPr>
              <w:rPr>
                <w:rFonts w:ascii="Arial" w:hAnsi="Arial" w:cs="Arial"/>
                <w:sz w:val="20"/>
                <w:szCs w:val="20"/>
                <w:lang w:eastAsia="en-CA"/>
              </w:rPr>
            </w:pPr>
          </w:p>
          <w:p w:rsidR="009A4F18" w:rsidRPr="00F35340" w:rsidRDefault="009A4F18" w:rsidP="009A4F18">
            <w:pPr>
              <w:numPr>
                <w:ilvl w:val="0"/>
                <w:numId w:val="12"/>
              </w:numPr>
              <w:spacing w:after="0" w:line="240" w:lineRule="auto"/>
              <w:ind w:left="360"/>
              <w:rPr>
                <w:rFonts w:ascii="Arial" w:hAnsi="Arial" w:cs="Arial"/>
                <w:sz w:val="20"/>
                <w:szCs w:val="20"/>
                <w:lang w:eastAsia="en-CA"/>
              </w:rPr>
            </w:pPr>
            <w:r w:rsidRPr="00F35340">
              <w:rPr>
                <w:rFonts w:ascii="Arial" w:hAnsi="Arial" w:cs="Arial"/>
                <w:sz w:val="20"/>
                <w:szCs w:val="20"/>
                <w:lang w:eastAsia="en-CA"/>
              </w:rPr>
              <w:t>Take-up Rate</w:t>
            </w:r>
          </w:p>
          <w:p w:rsidR="009A4F18" w:rsidRPr="00F35340" w:rsidRDefault="009A4F18" w:rsidP="009B61B1">
            <w:pPr>
              <w:ind w:left="360"/>
              <w:rPr>
                <w:rFonts w:ascii="Arial" w:hAnsi="Arial" w:cs="Arial"/>
                <w:sz w:val="20"/>
                <w:szCs w:val="20"/>
                <w:lang w:eastAsia="en-CA"/>
              </w:rPr>
            </w:pPr>
            <w:r w:rsidRPr="00F35340">
              <w:rPr>
                <w:rFonts w:ascii="Arial" w:hAnsi="Arial" w:cs="Arial"/>
                <w:sz w:val="20"/>
                <w:szCs w:val="20"/>
                <w:lang w:eastAsia="en-CA"/>
              </w:rPr>
              <w:t>Variance from projected/estimated impact of the advocacy/promotional encounter service in terms of target group population percentage reached per time period</w:t>
            </w:r>
          </w:p>
          <w:p w:rsidR="009A4F18" w:rsidRPr="00F35340" w:rsidRDefault="009A4F18" w:rsidP="009B61B1">
            <w:pPr>
              <w:rPr>
                <w:rFonts w:ascii="Arial" w:hAnsi="Arial" w:cs="Arial"/>
                <w:sz w:val="20"/>
                <w:szCs w:val="20"/>
                <w:lang w:eastAsia="en-CA"/>
              </w:rPr>
            </w:pPr>
          </w:p>
          <w:p w:rsidR="009A4F18" w:rsidRPr="00F35340" w:rsidRDefault="009A4F18" w:rsidP="009A4F18">
            <w:pPr>
              <w:pStyle w:val="InfoBlue"/>
              <w:numPr>
                <w:ilvl w:val="0"/>
                <w:numId w:val="12"/>
              </w:numPr>
              <w:ind w:left="360"/>
              <w:rPr>
                <w:rFonts w:cs="Arial"/>
                <w:i w:val="0"/>
                <w:iCs/>
                <w:color w:val="auto"/>
                <w:sz w:val="20"/>
              </w:rPr>
            </w:pPr>
            <w:r w:rsidRPr="00F35340">
              <w:rPr>
                <w:rFonts w:cs="Arial"/>
                <w:i w:val="0"/>
                <w:color w:val="auto"/>
                <w:sz w:val="20"/>
                <w:szCs w:val="20"/>
              </w:rPr>
              <w:t xml:space="preserve">Reach / Coverage - Variance from projected/estimated total percentage of the target group population experiencing the advocacy/promotional encounter </w:t>
            </w:r>
          </w:p>
        </w:tc>
      </w:tr>
      <w:tr w:rsidR="009A4F18" w:rsidRPr="00F35340" w:rsidTr="009B61B1">
        <w:trPr>
          <w:cantSplit/>
          <w:trHeight w:val="175"/>
        </w:trPr>
        <w:tc>
          <w:tcPr>
            <w:tcW w:w="10620" w:type="dxa"/>
            <w:gridSpan w:val="5"/>
            <w:tcBorders>
              <w:bottom w:val="single" w:sz="4" w:space="0" w:color="auto"/>
            </w:tcBorders>
            <w:shd w:val="clear" w:color="auto" w:fill="E6E6E6"/>
          </w:tcPr>
          <w:p w:rsidR="009A4F18" w:rsidRPr="00F35340" w:rsidRDefault="009A4F18" w:rsidP="009B61B1">
            <w:pPr>
              <w:jc w:val="center"/>
              <w:rPr>
                <w:rFonts w:ascii="Arial" w:hAnsi="Arial" w:cs="Arial"/>
                <w:b/>
                <w:sz w:val="20"/>
              </w:rPr>
            </w:pPr>
            <w:r w:rsidRPr="00F35340">
              <w:rPr>
                <w:rFonts w:ascii="Arial" w:hAnsi="Arial" w:cs="Arial"/>
                <w:b/>
                <w:sz w:val="20"/>
              </w:rPr>
              <w:lastRenderedPageBreak/>
              <w:t>Processes:</w:t>
            </w:r>
          </w:p>
        </w:tc>
      </w:tr>
      <w:tr w:rsidR="009A4F18" w:rsidRPr="00F35340" w:rsidTr="009B61B1">
        <w:trPr>
          <w:cantSplit/>
          <w:trHeight w:val="175"/>
        </w:trPr>
        <w:tc>
          <w:tcPr>
            <w:tcW w:w="10620" w:type="dxa"/>
            <w:gridSpan w:val="5"/>
            <w:tcBorders>
              <w:bottom w:val="single" w:sz="4" w:space="0" w:color="auto"/>
            </w:tcBorders>
            <w:shd w:val="clear" w:color="auto" w:fill="E6E6E6"/>
          </w:tcPr>
          <w:p w:rsidR="009A4F18" w:rsidRPr="00F35340" w:rsidRDefault="009A4F18" w:rsidP="009B61B1">
            <w:pPr>
              <w:rPr>
                <w:rFonts w:ascii="Arial" w:hAnsi="Arial" w:cs="Arial"/>
                <w:b/>
                <w:sz w:val="20"/>
              </w:rPr>
            </w:pPr>
            <w:r w:rsidRPr="00F35340">
              <w:rPr>
                <w:rFonts w:ascii="Arial" w:hAnsi="Arial" w:cs="Arial"/>
                <w:b/>
                <w:sz w:val="20"/>
              </w:rPr>
              <w:t>Planning Processes:</w:t>
            </w:r>
          </w:p>
        </w:tc>
      </w:tr>
      <w:tr w:rsidR="009A4F18" w:rsidRPr="00F35340" w:rsidTr="009B61B1">
        <w:trPr>
          <w:cantSplit/>
        </w:trPr>
        <w:tc>
          <w:tcPr>
            <w:tcW w:w="2700" w:type="dxa"/>
            <w:gridSpan w:val="2"/>
            <w:shd w:val="clear" w:color="auto" w:fill="E6E6E6"/>
          </w:tcPr>
          <w:p w:rsidR="009A4F18" w:rsidRPr="00F35340" w:rsidRDefault="009A4F18" w:rsidP="009B61B1">
            <w:pPr>
              <w:rPr>
                <w:rFonts w:ascii="Arial" w:hAnsi="Arial" w:cs="Arial"/>
                <w:b/>
                <w:sz w:val="20"/>
              </w:rPr>
            </w:pPr>
            <w:r w:rsidRPr="00F35340">
              <w:rPr>
                <w:rFonts w:ascii="Arial" w:hAnsi="Arial" w:cs="Arial"/>
                <w:b/>
                <w:sz w:val="20"/>
              </w:rPr>
              <w:t>Name</w:t>
            </w:r>
          </w:p>
        </w:tc>
        <w:tc>
          <w:tcPr>
            <w:tcW w:w="7920" w:type="dxa"/>
            <w:gridSpan w:val="3"/>
            <w:shd w:val="clear" w:color="auto" w:fill="E6E6E6"/>
          </w:tcPr>
          <w:p w:rsidR="009A4F18" w:rsidRPr="00F35340" w:rsidRDefault="009A4F18" w:rsidP="009B61B1">
            <w:pPr>
              <w:rPr>
                <w:rFonts w:ascii="Arial" w:hAnsi="Arial" w:cs="Arial"/>
                <w:b/>
                <w:sz w:val="20"/>
              </w:rPr>
            </w:pPr>
            <w:r w:rsidRPr="00F35340">
              <w:rPr>
                <w:rFonts w:ascii="Arial" w:hAnsi="Arial" w:cs="Arial"/>
                <w:b/>
                <w:sz w:val="20"/>
              </w:rPr>
              <w:t>Description</w:t>
            </w:r>
          </w:p>
        </w:tc>
      </w:tr>
      <w:tr w:rsidR="009A4F18" w:rsidRPr="00F35340" w:rsidTr="009B61B1">
        <w:trPr>
          <w:cantSplit/>
        </w:trPr>
        <w:tc>
          <w:tcPr>
            <w:tcW w:w="2700" w:type="dxa"/>
            <w:gridSpan w:val="2"/>
          </w:tcPr>
          <w:p w:rsidR="009A4F18" w:rsidRPr="00F35340" w:rsidRDefault="009A4F18" w:rsidP="009B61B1">
            <w:pPr>
              <w:pStyle w:val="InfoBlue"/>
              <w:rPr>
                <w:rFonts w:cs="Arial"/>
                <w:color w:val="auto"/>
              </w:rPr>
            </w:pPr>
          </w:p>
          <w:p w:rsidR="009A4F18" w:rsidRPr="00F35340" w:rsidRDefault="009A4F18" w:rsidP="009B61B1">
            <w:pPr>
              <w:rPr>
                <w:rFonts w:ascii="Arial" w:hAnsi="Arial" w:cs="Arial"/>
                <w:lang w:eastAsia="en-CA"/>
              </w:rPr>
            </w:pPr>
          </w:p>
          <w:p w:rsidR="009A4F18" w:rsidRPr="00F35340" w:rsidRDefault="009A4F18" w:rsidP="009B61B1">
            <w:pPr>
              <w:rPr>
                <w:rFonts w:ascii="Arial" w:hAnsi="Arial" w:cs="Arial"/>
                <w:lang w:eastAsia="en-CA"/>
              </w:rPr>
            </w:pPr>
          </w:p>
        </w:tc>
        <w:tc>
          <w:tcPr>
            <w:tcW w:w="7920" w:type="dxa"/>
            <w:gridSpan w:val="3"/>
          </w:tcPr>
          <w:p w:rsidR="009A4F18" w:rsidRPr="00F35340" w:rsidRDefault="009A4F18" w:rsidP="009B61B1">
            <w:pPr>
              <w:rPr>
                <w:rFonts w:ascii="Arial" w:hAnsi="Arial" w:cs="Arial"/>
                <w:i/>
                <w:iCs/>
                <w:sz w:val="20"/>
                <w:lang w:eastAsia="en-CA"/>
              </w:rPr>
            </w:pPr>
          </w:p>
          <w:p w:rsidR="009A4F18" w:rsidRPr="00F35340" w:rsidRDefault="009A4F18" w:rsidP="009B61B1">
            <w:pPr>
              <w:rPr>
                <w:rFonts w:ascii="Arial" w:hAnsi="Arial" w:cs="Arial"/>
                <w:i/>
                <w:iCs/>
                <w:sz w:val="20"/>
                <w:lang w:eastAsia="en-CA"/>
              </w:rPr>
            </w:pPr>
          </w:p>
        </w:tc>
      </w:tr>
      <w:tr w:rsidR="009A4F18" w:rsidRPr="00F35340" w:rsidTr="009B61B1">
        <w:trPr>
          <w:cantSplit/>
          <w:trHeight w:val="175"/>
        </w:trPr>
        <w:tc>
          <w:tcPr>
            <w:tcW w:w="10620" w:type="dxa"/>
            <w:gridSpan w:val="5"/>
            <w:tcBorders>
              <w:bottom w:val="single" w:sz="4" w:space="0" w:color="auto"/>
            </w:tcBorders>
            <w:shd w:val="clear" w:color="auto" w:fill="E6E6E6"/>
          </w:tcPr>
          <w:p w:rsidR="009A4F18" w:rsidRPr="00F35340" w:rsidRDefault="009A4F18" w:rsidP="009B61B1">
            <w:pPr>
              <w:rPr>
                <w:rFonts w:ascii="Arial" w:hAnsi="Arial" w:cs="Arial"/>
                <w:b/>
                <w:sz w:val="20"/>
              </w:rPr>
            </w:pPr>
            <w:r w:rsidRPr="00F35340">
              <w:rPr>
                <w:rFonts w:ascii="Arial" w:hAnsi="Arial" w:cs="Arial"/>
                <w:b/>
                <w:bCs/>
                <w:sz w:val="20"/>
                <w:lang w:val="en-US"/>
              </w:rPr>
              <w:t>Provisioning / Capacity Building Processes</w:t>
            </w:r>
            <w:r w:rsidRPr="00F35340">
              <w:rPr>
                <w:rFonts w:ascii="Arial" w:hAnsi="Arial" w:cs="Arial"/>
                <w:b/>
                <w:sz w:val="20"/>
              </w:rPr>
              <w:t>:</w:t>
            </w:r>
          </w:p>
        </w:tc>
      </w:tr>
      <w:tr w:rsidR="009A4F18" w:rsidRPr="00F35340" w:rsidTr="009B61B1">
        <w:trPr>
          <w:cantSplit/>
        </w:trPr>
        <w:tc>
          <w:tcPr>
            <w:tcW w:w="2700" w:type="dxa"/>
            <w:gridSpan w:val="2"/>
            <w:shd w:val="clear" w:color="auto" w:fill="E6E6E6"/>
          </w:tcPr>
          <w:p w:rsidR="009A4F18" w:rsidRPr="00F35340" w:rsidRDefault="009A4F18" w:rsidP="009B61B1">
            <w:pPr>
              <w:rPr>
                <w:rFonts w:ascii="Arial" w:hAnsi="Arial" w:cs="Arial"/>
                <w:b/>
                <w:sz w:val="20"/>
              </w:rPr>
            </w:pPr>
            <w:r w:rsidRPr="00F35340">
              <w:rPr>
                <w:rFonts w:ascii="Arial" w:hAnsi="Arial" w:cs="Arial"/>
                <w:b/>
                <w:sz w:val="20"/>
              </w:rPr>
              <w:t>Name</w:t>
            </w:r>
          </w:p>
        </w:tc>
        <w:tc>
          <w:tcPr>
            <w:tcW w:w="7920" w:type="dxa"/>
            <w:gridSpan w:val="3"/>
            <w:shd w:val="clear" w:color="auto" w:fill="E6E6E6"/>
          </w:tcPr>
          <w:p w:rsidR="009A4F18" w:rsidRPr="00F35340" w:rsidRDefault="009A4F18" w:rsidP="009B61B1">
            <w:pPr>
              <w:rPr>
                <w:rFonts w:ascii="Arial" w:hAnsi="Arial" w:cs="Arial"/>
                <w:b/>
                <w:sz w:val="20"/>
              </w:rPr>
            </w:pPr>
            <w:r w:rsidRPr="00F35340">
              <w:rPr>
                <w:rFonts w:ascii="Arial" w:hAnsi="Arial" w:cs="Arial"/>
                <w:b/>
                <w:sz w:val="20"/>
              </w:rPr>
              <w:t>Description</w:t>
            </w:r>
          </w:p>
        </w:tc>
      </w:tr>
      <w:tr w:rsidR="009A4F18" w:rsidRPr="00F35340" w:rsidTr="009B61B1">
        <w:trPr>
          <w:cantSplit/>
        </w:trPr>
        <w:tc>
          <w:tcPr>
            <w:tcW w:w="2700" w:type="dxa"/>
            <w:gridSpan w:val="2"/>
          </w:tcPr>
          <w:p w:rsidR="009A4F18" w:rsidRPr="00F35340" w:rsidRDefault="009A4F18" w:rsidP="009B61B1">
            <w:pPr>
              <w:pStyle w:val="InfoBlue"/>
              <w:rPr>
                <w:rFonts w:cs="Arial"/>
                <w:color w:val="auto"/>
              </w:rPr>
            </w:pPr>
          </w:p>
          <w:p w:rsidR="009A4F18" w:rsidRPr="00F35340" w:rsidRDefault="009A4F18" w:rsidP="009B61B1">
            <w:pPr>
              <w:rPr>
                <w:rFonts w:ascii="Arial" w:hAnsi="Arial" w:cs="Arial"/>
                <w:lang w:eastAsia="en-CA"/>
              </w:rPr>
            </w:pPr>
          </w:p>
          <w:p w:rsidR="009A4F18" w:rsidRPr="00F35340" w:rsidRDefault="009A4F18" w:rsidP="009B61B1">
            <w:pPr>
              <w:rPr>
                <w:rFonts w:ascii="Arial" w:hAnsi="Arial" w:cs="Arial"/>
                <w:lang w:eastAsia="en-CA"/>
              </w:rPr>
            </w:pPr>
          </w:p>
        </w:tc>
        <w:tc>
          <w:tcPr>
            <w:tcW w:w="7920" w:type="dxa"/>
            <w:gridSpan w:val="3"/>
          </w:tcPr>
          <w:p w:rsidR="009A4F18" w:rsidRPr="00F35340" w:rsidRDefault="009A4F18" w:rsidP="009B61B1">
            <w:pPr>
              <w:rPr>
                <w:rFonts w:ascii="Arial" w:hAnsi="Arial" w:cs="Arial"/>
                <w:i/>
                <w:iCs/>
                <w:sz w:val="20"/>
                <w:lang w:eastAsia="en-CA"/>
              </w:rPr>
            </w:pPr>
          </w:p>
          <w:p w:rsidR="009A4F18" w:rsidRPr="00F35340" w:rsidRDefault="009A4F18" w:rsidP="009B61B1">
            <w:pPr>
              <w:rPr>
                <w:rFonts w:ascii="Arial" w:hAnsi="Arial" w:cs="Arial"/>
                <w:i/>
                <w:iCs/>
                <w:sz w:val="20"/>
                <w:lang w:eastAsia="en-CA"/>
              </w:rPr>
            </w:pPr>
          </w:p>
        </w:tc>
      </w:tr>
      <w:tr w:rsidR="009A4F18" w:rsidRPr="00F35340" w:rsidTr="009B61B1">
        <w:trPr>
          <w:cantSplit/>
          <w:trHeight w:val="175"/>
        </w:trPr>
        <w:tc>
          <w:tcPr>
            <w:tcW w:w="10620" w:type="dxa"/>
            <w:gridSpan w:val="5"/>
            <w:tcBorders>
              <w:bottom w:val="single" w:sz="4" w:space="0" w:color="auto"/>
            </w:tcBorders>
            <w:shd w:val="clear" w:color="auto" w:fill="E6E6E6"/>
          </w:tcPr>
          <w:p w:rsidR="009A4F18" w:rsidRPr="00865B36" w:rsidRDefault="009A4F18" w:rsidP="009B61B1">
            <w:pPr>
              <w:rPr>
                <w:rFonts w:ascii="Arial" w:hAnsi="Arial" w:cs="Arial"/>
                <w:b/>
                <w:sz w:val="20"/>
                <w:lang w:val="en-US"/>
              </w:rPr>
            </w:pPr>
            <w:r w:rsidRPr="00F35340">
              <w:rPr>
                <w:rFonts w:ascii="Arial" w:hAnsi="Arial" w:cs="Arial"/>
                <w:b/>
                <w:bCs/>
                <w:sz w:val="20"/>
                <w:lang w:val="en-US"/>
              </w:rPr>
              <w:t>Monitoring / Decommissioning Processes</w:t>
            </w:r>
            <w:r w:rsidRPr="00F35340">
              <w:rPr>
                <w:rFonts w:ascii="Arial" w:hAnsi="Arial" w:cs="Arial"/>
                <w:b/>
                <w:sz w:val="20"/>
                <w:lang w:val="en-US"/>
              </w:rPr>
              <w:t>:</w:t>
            </w:r>
          </w:p>
        </w:tc>
      </w:tr>
      <w:tr w:rsidR="009A4F18" w:rsidRPr="00F35340" w:rsidTr="009B61B1">
        <w:trPr>
          <w:cantSplit/>
        </w:trPr>
        <w:tc>
          <w:tcPr>
            <w:tcW w:w="2700" w:type="dxa"/>
            <w:gridSpan w:val="2"/>
            <w:shd w:val="clear" w:color="auto" w:fill="E6E6E6"/>
          </w:tcPr>
          <w:p w:rsidR="009A4F18" w:rsidRPr="00F35340" w:rsidRDefault="009A4F18" w:rsidP="009B61B1">
            <w:pPr>
              <w:rPr>
                <w:rFonts w:ascii="Arial" w:hAnsi="Arial" w:cs="Arial"/>
                <w:b/>
                <w:sz w:val="20"/>
              </w:rPr>
            </w:pPr>
            <w:r w:rsidRPr="00F35340">
              <w:rPr>
                <w:rFonts w:ascii="Arial" w:hAnsi="Arial" w:cs="Arial"/>
                <w:b/>
                <w:sz w:val="20"/>
              </w:rPr>
              <w:t>Name</w:t>
            </w:r>
          </w:p>
        </w:tc>
        <w:tc>
          <w:tcPr>
            <w:tcW w:w="7920" w:type="dxa"/>
            <w:gridSpan w:val="3"/>
            <w:shd w:val="clear" w:color="auto" w:fill="E6E6E6"/>
          </w:tcPr>
          <w:p w:rsidR="009A4F18" w:rsidRPr="00F35340" w:rsidRDefault="009A4F18" w:rsidP="009B61B1">
            <w:pPr>
              <w:rPr>
                <w:rFonts w:ascii="Arial" w:hAnsi="Arial" w:cs="Arial"/>
                <w:b/>
                <w:sz w:val="20"/>
              </w:rPr>
            </w:pPr>
            <w:r w:rsidRPr="00F35340">
              <w:rPr>
                <w:rFonts w:ascii="Arial" w:hAnsi="Arial" w:cs="Arial"/>
                <w:b/>
                <w:sz w:val="20"/>
              </w:rPr>
              <w:t>Description</w:t>
            </w:r>
          </w:p>
        </w:tc>
      </w:tr>
      <w:tr w:rsidR="009A4F18" w:rsidRPr="00F35340" w:rsidTr="009B61B1">
        <w:trPr>
          <w:cantSplit/>
        </w:trPr>
        <w:tc>
          <w:tcPr>
            <w:tcW w:w="2700" w:type="dxa"/>
            <w:gridSpan w:val="2"/>
          </w:tcPr>
          <w:p w:rsidR="009A4F18" w:rsidRPr="00F35340" w:rsidRDefault="009A4F18" w:rsidP="009B61B1">
            <w:pPr>
              <w:pStyle w:val="InfoBlue"/>
              <w:rPr>
                <w:rFonts w:cs="Arial"/>
                <w:color w:val="auto"/>
              </w:rPr>
            </w:pPr>
          </w:p>
          <w:p w:rsidR="009A4F18" w:rsidRPr="00F35340" w:rsidRDefault="009A4F18" w:rsidP="009B61B1">
            <w:pPr>
              <w:rPr>
                <w:rFonts w:ascii="Arial" w:hAnsi="Arial" w:cs="Arial"/>
                <w:lang w:eastAsia="en-CA"/>
              </w:rPr>
            </w:pPr>
          </w:p>
          <w:p w:rsidR="009A4F18" w:rsidRPr="00F35340" w:rsidRDefault="009A4F18" w:rsidP="009B61B1">
            <w:pPr>
              <w:rPr>
                <w:rFonts w:ascii="Arial" w:hAnsi="Arial" w:cs="Arial"/>
                <w:lang w:eastAsia="en-CA"/>
              </w:rPr>
            </w:pPr>
          </w:p>
        </w:tc>
        <w:tc>
          <w:tcPr>
            <w:tcW w:w="7920" w:type="dxa"/>
            <w:gridSpan w:val="3"/>
          </w:tcPr>
          <w:p w:rsidR="009A4F18" w:rsidRPr="00F35340" w:rsidRDefault="009A4F18" w:rsidP="009B61B1">
            <w:pPr>
              <w:rPr>
                <w:rFonts w:ascii="Arial" w:hAnsi="Arial" w:cs="Arial"/>
                <w:i/>
                <w:iCs/>
                <w:sz w:val="20"/>
                <w:lang w:eastAsia="en-CA"/>
              </w:rPr>
            </w:pPr>
          </w:p>
          <w:p w:rsidR="009A4F18" w:rsidRPr="00F35340" w:rsidRDefault="009A4F18" w:rsidP="009B61B1">
            <w:pPr>
              <w:rPr>
                <w:rFonts w:ascii="Arial" w:hAnsi="Arial" w:cs="Arial"/>
                <w:i/>
                <w:iCs/>
                <w:sz w:val="20"/>
                <w:lang w:eastAsia="en-CA"/>
              </w:rPr>
            </w:pPr>
          </w:p>
        </w:tc>
      </w:tr>
      <w:tr w:rsidR="009A4F18" w:rsidRPr="00F35340" w:rsidTr="009B61B1">
        <w:trPr>
          <w:cantSplit/>
          <w:trHeight w:val="175"/>
        </w:trPr>
        <w:tc>
          <w:tcPr>
            <w:tcW w:w="10620" w:type="dxa"/>
            <w:gridSpan w:val="5"/>
            <w:tcBorders>
              <w:bottom w:val="single" w:sz="4" w:space="0" w:color="auto"/>
            </w:tcBorders>
            <w:shd w:val="clear" w:color="auto" w:fill="E6E6E6"/>
          </w:tcPr>
          <w:p w:rsidR="009A4F18" w:rsidRPr="00F35340" w:rsidRDefault="009A4F18" w:rsidP="009B61B1">
            <w:pPr>
              <w:rPr>
                <w:rFonts w:ascii="Arial" w:hAnsi="Arial" w:cs="Arial"/>
                <w:b/>
                <w:sz w:val="20"/>
              </w:rPr>
            </w:pPr>
            <w:r w:rsidRPr="00F35340">
              <w:rPr>
                <w:rFonts w:ascii="Arial" w:hAnsi="Arial" w:cs="Arial"/>
                <w:b/>
                <w:sz w:val="20"/>
              </w:rPr>
              <w:t>Service Delivery Processes:</w:t>
            </w:r>
          </w:p>
        </w:tc>
      </w:tr>
      <w:tr w:rsidR="009A4F18" w:rsidRPr="00F35340" w:rsidTr="009B61B1">
        <w:trPr>
          <w:cantSplit/>
        </w:trPr>
        <w:tc>
          <w:tcPr>
            <w:tcW w:w="2700" w:type="dxa"/>
            <w:gridSpan w:val="2"/>
            <w:shd w:val="clear" w:color="auto" w:fill="E6E6E6"/>
          </w:tcPr>
          <w:p w:rsidR="009A4F18" w:rsidRPr="00F35340" w:rsidRDefault="009A4F18" w:rsidP="009B61B1">
            <w:pPr>
              <w:rPr>
                <w:rFonts w:ascii="Arial" w:hAnsi="Arial" w:cs="Arial"/>
                <w:b/>
                <w:sz w:val="20"/>
              </w:rPr>
            </w:pPr>
            <w:r w:rsidRPr="00F35340">
              <w:rPr>
                <w:rFonts w:ascii="Arial" w:hAnsi="Arial" w:cs="Arial"/>
                <w:b/>
                <w:sz w:val="20"/>
              </w:rPr>
              <w:t>Name</w:t>
            </w:r>
          </w:p>
        </w:tc>
        <w:tc>
          <w:tcPr>
            <w:tcW w:w="7920" w:type="dxa"/>
            <w:gridSpan w:val="3"/>
            <w:shd w:val="clear" w:color="auto" w:fill="E6E6E6"/>
          </w:tcPr>
          <w:p w:rsidR="009A4F18" w:rsidRPr="00F35340" w:rsidRDefault="009A4F18" w:rsidP="009B61B1">
            <w:pPr>
              <w:rPr>
                <w:rFonts w:ascii="Arial" w:hAnsi="Arial" w:cs="Arial"/>
                <w:b/>
                <w:sz w:val="20"/>
              </w:rPr>
            </w:pPr>
            <w:r w:rsidRPr="00F35340">
              <w:rPr>
                <w:rFonts w:ascii="Arial" w:hAnsi="Arial" w:cs="Arial"/>
                <w:b/>
                <w:sz w:val="20"/>
              </w:rPr>
              <w:t>Description</w:t>
            </w:r>
          </w:p>
        </w:tc>
      </w:tr>
      <w:tr w:rsidR="009A4F18" w:rsidRPr="0053258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BB79BE" w:rsidRDefault="009A4F18" w:rsidP="009B61B1">
            <w:pPr>
              <w:pStyle w:val="InfoBlue"/>
              <w:rPr>
                <w:rFonts w:cs="Arial"/>
                <w:i w:val="0"/>
                <w:color w:val="auto"/>
                <w:sz w:val="20"/>
                <w:szCs w:val="20"/>
              </w:rPr>
            </w:pPr>
            <w:r w:rsidRPr="00BB79BE">
              <w:rPr>
                <w:rFonts w:cs="Arial"/>
                <w:i w:val="0"/>
                <w:color w:val="auto"/>
                <w:sz w:val="20"/>
                <w:szCs w:val="20"/>
              </w:rPr>
              <w:t>Develop IT Awareness Campaign</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BB79BE" w:rsidRDefault="009A4F18" w:rsidP="009B61B1">
            <w:pPr>
              <w:rPr>
                <w:rFonts w:ascii="Arial" w:hAnsi="Arial" w:cs="Arial"/>
                <w:iCs/>
                <w:sz w:val="20"/>
                <w:szCs w:val="20"/>
                <w:lang w:eastAsia="en-CA"/>
              </w:rPr>
            </w:pPr>
            <w:r w:rsidRPr="00BB79BE">
              <w:rPr>
                <w:rFonts w:ascii="Arial" w:hAnsi="Arial" w:cs="Arial"/>
                <w:iCs/>
                <w:sz w:val="20"/>
                <w:szCs w:val="20"/>
                <w:lang w:eastAsia="en-CA"/>
              </w:rPr>
              <w:t>Prepare project communication and campaign material, including user documentation, new service announcements, presentations, frequently asked questions, announcements and promotional materials, using Change Management best practices to ensure adoption of the project deliverables</w:t>
            </w:r>
          </w:p>
        </w:tc>
      </w:tr>
      <w:tr w:rsidR="009A4F18" w:rsidRPr="0053258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BB79BE" w:rsidRDefault="009A4F18" w:rsidP="009B61B1">
            <w:pPr>
              <w:pStyle w:val="InfoBlue"/>
              <w:rPr>
                <w:rFonts w:cs="Arial"/>
                <w:i w:val="0"/>
                <w:color w:val="auto"/>
                <w:sz w:val="20"/>
                <w:szCs w:val="20"/>
              </w:rPr>
            </w:pPr>
            <w:r w:rsidRPr="00BB79BE">
              <w:rPr>
                <w:rFonts w:cs="Arial"/>
                <w:i w:val="0"/>
                <w:color w:val="auto"/>
                <w:sz w:val="20"/>
                <w:szCs w:val="20"/>
              </w:rPr>
              <w:t>Distribute IT Awareness Campaign Material</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BB79BE" w:rsidRDefault="009A4F18" w:rsidP="009B61B1">
            <w:pPr>
              <w:rPr>
                <w:rFonts w:ascii="Arial" w:hAnsi="Arial" w:cs="Arial"/>
                <w:iCs/>
                <w:sz w:val="20"/>
                <w:szCs w:val="20"/>
                <w:lang w:eastAsia="en-CA"/>
              </w:rPr>
            </w:pPr>
            <w:r w:rsidRPr="00BB79BE">
              <w:rPr>
                <w:rFonts w:ascii="Arial" w:hAnsi="Arial" w:cs="Arial"/>
                <w:iCs/>
                <w:sz w:val="20"/>
                <w:szCs w:val="20"/>
                <w:lang w:eastAsia="en-CA"/>
              </w:rPr>
              <w:t>Distribute IT Awareness Campaign Material to interested parties and stakeholders.</w:t>
            </w:r>
          </w:p>
        </w:tc>
      </w:tr>
      <w:tr w:rsidR="009A4F18" w:rsidRPr="0053258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BB79BE" w:rsidRDefault="009A4F18" w:rsidP="009B61B1">
            <w:pPr>
              <w:pStyle w:val="InfoBlue"/>
              <w:rPr>
                <w:rFonts w:cs="Arial"/>
                <w:i w:val="0"/>
                <w:color w:val="auto"/>
                <w:sz w:val="20"/>
                <w:szCs w:val="20"/>
              </w:rPr>
            </w:pPr>
            <w:r w:rsidRPr="00BB79BE">
              <w:rPr>
                <w:rFonts w:cs="Arial"/>
                <w:i w:val="0"/>
                <w:color w:val="auto"/>
                <w:sz w:val="20"/>
                <w:szCs w:val="20"/>
              </w:rPr>
              <w:t>Respond to IT Awareness Campaign Inquiries</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BB79BE" w:rsidRDefault="009A4F18" w:rsidP="009B61B1">
            <w:pPr>
              <w:rPr>
                <w:rFonts w:ascii="Arial" w:hAnsi="Arial" w:cs="Arial"/>
                <w:iCs/>
                <w:sz w:val="20"/>
                <w:szCs w:val="20"/>
                <w:lang w:eastAsia="en-CA"/>
              </w:rPr>
            </w:pPr>
            <w:r w:rsidRPr="00BB79BE">
              <w:rPr>
                <w:rFonts w:ascii="Arial" w:hAnsi="Arial" w:cs="Arial"/>
                <w:iCs/>
                <w:sz w:val="20"/>
                <w:szCs w:val="20"/>
                <w:lang w:eastAsia="en-CA"/>
              </w:rPr>
              <w:t>Respond to inquiries raised by IT Awareness Campaign.</w:t>
            </w:r>
          </w:p>
        </w:tc>
      </w:tr>
      <w:tr w:rsidR="009A4F18" w:rsidRPr="0053258A" w:rsidTr="009B61B1">
        <w:trPr>
          <w:cantSplit/>
        </w:trPr>
        <w:tc>
          <w:tcPr>
            <w:tcW w:w="2700" w:type="dxa"/>
            <w:gridSpan w:val="2"/>
            <w:tcBorders>
              <w:top w:val="single" w:sz="4" w:space="0" w:color="auto"/>
              <w:left w:val="single" w:sz="4" w:space="0" w:color="auto"/>
              <w:bottom w:val="single" w:sz="4" w:space="0" w:color="auto"/>
              <w:right w:val="single" w:sz="4" w:space="0" w:color="auto"/>
            </w:tcBorders>
          </w:tcPr>
          <w:p w:rsidR="009A4F18" w:rsidRPr="00BB79BE" w:rsidRDefault="009A4F18" w:rsidP="009B61B1">
            <w:pPr>
              <w:pStyle w:val="InfoBlue"/>
              <w:rPr>
                <w:rFonts w:cs="Arial"/>
                <w:i w:val="0"/>
                <w:color w:val="auto"/>
                <w:sz w:val="20"/>
                <w:szCs w:val="20"/>
              </w:rPr>
            </w:pPr>
            <w:r w:rsidRPr="00BB79BE">
              <w:rPr>
                <w:rFonts w:cs="Arial"/>
                <w:i w:val="0"/>
                <w:color w:val="auto"/>
                <w:sz w:val="20"/>
                <w:szCs w:val="20"/>
              </w:rPr>
              <w:t>IT Awareness Communication / Campaign Material Maintenance</w:t>
            </w:r>
          </w:p>
        </w:tc>
        <w:tc>
          <w:tcPr>
            <w:tcW w:w="7920" w:type="dxa"/>
            <w:gridSpan w:val="3"/>
            <w:tcBorders>
              <w:top w:val="single" w:sz="4" w:space="0" w:color="auto"/>
              <w:left w:val="single" w:sz="4" w:space="0" w:color="auto"/>
              <w:bottom w:val="single" w:sz="4" w:space="0" w:color="auto"/>
              <w:right w:val="single" w:sz="4" w:space="0" w:color="auto"/>
            </w:tcBorders>
          </w:tcPr>
          <w:p w:rsidR="009A4F18" w:rsidRPr="00BB79BE" w:rsidRDefault="009A4F18" w:rsidP="009B61B1">
            <w:pPr>
              <w:rPr>
                <w:rFonts w:ascii="Arial" w:hAnsi="Arial" w:cs="Arial"/>
                <w:iCs/>
                <w:sz w:val="20"/>
                <w:szCs w:val="20"/>
                <w:lang w:eastAsia="en-CA"/>
              </w:rPr>
            </w:pPr>
            <w:r w:rsidRPr="00BB79BE">
              <w:rPr>
                <w:rFonts w:ascii="Arial" w:hAnsi="Arial" w:cs="Arial"/>
                <w:iCs/>
                <w:sz w:val="20"/>
                <w:szCs w:val="20"/>
                <w:lang w:eastAsia="en-CA"/>
              </w:rPr>
              <w:t xml:space="preserve">The updating of existing communication and campaign material according to changes in business </w:t>
            </w:r>
            <w:proofErr w:type="gramStart"/>
            <w:r w:rsidRPr="00BB79BE">
              <w:rPr>
                <w:rFonts w:ascii="Arial" w:hAnsi="Arial" w:cs="Arial"/>
                <w:iCs/>
                <w:sz w:val="20"/>
                <w:szCs w:val="20"/>
                <w:lang w:eastAsia="en-CA"/>
              </w:rPr>
              <w:t>needs,</w:t>
            </w:r>
            <w:proofErr w:type="gramEnd"/>
            <w:r w:rsidRPr="00BB79BE">
              <w:rPr>
                <w:rFonts w:ascii="Arial" w:hAnsi="Arial" w:cs="Arial"/>
                <w:iCs/>
                <w:sz w:val="20"/>
                <w:szCs w:val="20"/>
                <w:lang w:eastAsia="en-CA"/>
              </w:rPr>
              <w:t xml:space="preserve"> direction, technology or regulations.</w:t>
            </w:r>
          </w:p>
        </w:tc>
      </w:tr>
    </w:tbl>
    <w:p w:rsidR="009A4F18" w:rsidRPr="0053258A" w:rsidRDefault="009A4F18" w:rsidP="009A4F18"/>
    <w:p w:rsidR="009A4F18" w:rsidRPr="0053258A" w:rsidRDefault="009A4F18" w:rsidP="009A4F18"/>
    <w:tbl>
      <w:tblPr>
        <w:tblW w:w="1062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2050"/>
        <w:gridCol w:w="650"/>
        <w:gridCol w:w="70"/>
        <w:gridCol w:w="2160"/>
        <w:gridCol w:w="2880"/>
        <w:gridCol w:w="2810"/>
      </w:tblGrid>
      <w:tr w:rsidR="009A4F18" w:rsidRPr="00AD46FE" w:rsidTr="009B61B1">
        <w:trPr>
          <w:cantSplit/>
          <w:trHeight w:val="454"/>
        </w:trPr>
        <w:tc>
          <w:tcPr>
            <w:tcW w:w="10620" w:type="dxa"/>
            <w:gridSpan w:val="6"/>
            <w:shd w:val="clear" w:color="auto" w:fill="E6E6E6"/>
            <w:vAlign w:val="center"/>
          </w:tcPr>
          <w:p w:rsidR="009A4F18" w:rsidRPr="00AD46FE" w:rsidRDefault="009A4F18" w:rsidP="009B61B1">
            <w:pPr>
              <w:pStyle w:val="Subtitle"/>
              <w:rPr>
                <w:rFonts w:cs="Arial"/>
              </w:rPr>
            </w:pPr>
            <w:r w:rsidRPr="00AD46FE">
              <w:rPr>
                <w:rFonts w:cs="Arial"/>
                <w:iCs/>
                <w:lang w:val="en-CA"/>
              </w:rPr>
              <w:t>IT Resource Management Sub-</w:t>
            </w:r>
            <w:r w:rsidRPr="00AD46FE">
              <w:rPr>
                <w:rFonts w:cs="Arial"/>
              </w:rPr>
              <w:t>Service Profile</w:t>
            </w:r>
          </w:p>
        </w:tc>
      </w:tr>
      <w:tr w:rsidR="009A4F18" w:rsidRPr="00AD46FE" w:rsidTr="009B61B1">
        <w:trPr>
          <w:cantSplit/>
        </w:trPr>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Type:</w:t>
            </w:r>
          </w:p>
        </w:tc>
        <w:tc>
          <w:tcPr>
            <w:tcW w:w="8570" w:type="dxa"/>
            <w:gridSpan w:val="5"/>
          </w:tcPr>
          <w:p w:rsidR="009A4F18" w:rsidRPr="00AD46FE" w:rsidRDefault="009A4F18" w:rsidP="009B61B1">
            <w:pPr>
              <w:rPr>
                <w:rFonts w:ascii="Arial" w:hAnsi="Arial" w:cs="Arial"/>
                <w:color w:val="000000"/>
                <w:sz w:val="20"/>
              </w:rPr>
            </w:pPr>
            <w:r w:rsidRPr="00AD46FE">
              <w:rPr>
                <w:rFonts w:ascii="Arial" w:hAnsi="Arial" w:cs="Arial"/>
                <w:color w:val="000000"/>
                <w:sz w:val="20"/>
              </w:rPr>
              <w:fldChar w:fldCharType="begin">
                <w:ffData>
                  <w:name w:val=""/>
                  <w:enabled/>
                  <w:calcOnExit w:val="0"/>
                  <w:checkBox>
                    <w:size w:val="14"/>
                    <w:default w:val="0"/>
                  </w:checkBox>
                </w:ffData>
              </w:fldChar>
            </w:r>
            <w:r w:rsidRPr="00AD46FE">
              <w:rPr>
                <w:rFonts w:ascii="Arial" w:hAnsi="Arial" w:cs="Arial"/>
                <w:color w:val="000000"/>
                <w:sz w:val="20"/>
              </w:rPr>
              <w:instrText xml:space="preserve"> FORMCHECKBOX </w:instrText>
            </w:r>
            <w:r w:rsidRPr="00AD46FE">
              <w:rPr>
                <w:rFonts w:ascii="Arial" w:hAnsi="Arial" w:cs="Arial"/>
                <w:color w:val="000000"/>
                <w:sz w:val="20"/>
              </w:rPr>
            </w:r>
            <w:r w:rsidRPr="00AD46FE">
              <w:rPr>
                <w:rFonts w:ascii="Arial" w:hAnsi="Arial" w:cs="Arial"/>
                <w:color w:val="000000"/>
                <w:sz w:val="20"/>
              </w:rPr>
              <w:fldChar w:fldCharType="end"/>
            </w:r>
            <w:r w:rsidRPr="00AD46FE">
              <w:rPr>
                <w:rFonts w:ascii="Arial" w:hAnsi="Arial" w:cs="Arial"/>
                <w:color w:val="000000"/>
                <w:sz w:val="20"/>
              </w:rPr>
              <w:t xml:space="preserve"> </w:t>
            </w:r>
            <w:r w:rsidRPr="00AD46FE">
              <w:rPr>
                <w:rFonts w:ascii="Arial" w:hAnsi="Arial" w:cs="Arial"/>
                <w:b/>
                <w:bCs/>
                <w:sz w:val="20"/>
              </w:rPr>
              <w:t>External</w:t>
            </w:r>
          </w:p>
          <w:p w:rsidR="009A4F18" w:rsidRPr="00AD46FE" w:rsidRDefault="009A4F18" w:rsidP="009B61B1">
            <w:pPr>
              <w:rPr>
                <w:rFonts w:ascii="Arial" w:hAnsi="Arial" w:cs="Arial"/>
                <w:b/>
                <w:bCs/>
                <w:sz w:val="20"/>
              </w:rPr>
            </w:pPr>
            <w:r w:rsidRPr="00AD46FE">
              <w:rPr>
                <w:rFonts w:ascii="Arial" w:hAnsi="Arial" w:cs="Arial"/>
                <w:color w:val="000000"/>
                <w:sz w:val="20"/>
              </w:rPr>
              <w:fldChar w:fldCharType="begin">
                <w:ffData>
                  <w:name w:val=""/>
                  <w:enabled/>
                  <w:calcOnExit w:val="0"/>
                  <w:checkBox>
                    <w:size w:val="14"/>
                    <w:default w:val="1"/>
                  </w:checkBox>
                </w:ffData>
              </w:fldChar>
            </w:r>
            <w:r w:rsidRPr="00AD46FE">
              <w:rPr>
                <w:rFonts w:ascii="Arial" w:hAnsi="Arial" w:cs="Arial"/>
                <w:color w:val="000000"/>
                <w:sz w:val="20"/>
              </w:rPr>
              <w:instrText xml:space="preserve"> FORMCHECKBOX </w:instrText>
            </w:r>
            <w:r w:rsidRPr="00AD46FE">
              <w:rPr>
                <w:rFonts w:ascii="Arial" w:hAnsi="Arial" w:cs="Arial"/>
                <w:color w:val="000000"/>
                <w:sz w:val="20"/>
              </w:rPr>
            </w:r>
            <w:r w:rsidRPr="00AD46FE">
              <w:rPr>
                <w:rFonts w:ascii="Arial" w:hAnsi="Arial" w:cs="Arial"/>
                <w:color w:val="000000"/>
                <w:sz w:val="20"/>
              </w:rPr>
              <w:fldChar w:fldCharType="end"/>
            </w:r>
            <w:r w:rsidRPr="00AD46FE">
              <w:rPr>
                <w:rFonts w:ascii="Arial" w:hAnsi="Arial" w:cs="Arial"/>
                <w:color w:val="000000"/>
                <w:sz w:val="20"/>
              </w:rPr>
              <w:t xml:space="preserve"> </w:t>
            </w:r>
            <w:r w:rsidRPr="00AD46FE">
              <w:rPr>
                <w:rFonts w:ascii="Arial" w:hAnsi="Arial" w:cs="Arial"/>
                <w:b/>
                <w:bCs/>
                <w:sz w:val="20"/>
              </w:rPr>
              <w:t xml:space="preserve">Internal  </w:t>
            </w:r>
            <w:r w:rsidRPr="00AD46FE">
              <w:rPr>
                <w:rFonts w:ascii="Arial" w:hAnsi="Arial" w:cs="Arial"/>
                <w:color w:val="000000"/>
                <w:sz w:val="20"/>
              </w:rPr>
              <w:t xml:space="preserve"> </w:t>
            </w:r>
            <w:r w:rsidRPr="00AD46FE">
              <w:rPr>
                <w:rFonts w:ascii="Arial" w:hAnsi="Arial" w:cs="Arial"/>
                <w:color w:val="000000"/>
                <w:sz w:val="20"/>
              </w:rPr>
              <w:sym w:font="Wingdings" w:char="F0E0"/>
            </w:r>
            <w:r w:rsidRPr="00AD46FE">
              <w:rPr>
                <w:rFonts w:ascii="Arial" w:hAnsi="Arial" w:cs="Arial"/>
                <w:color w:val="000000"/>
                <w:sz w:val="20"/>
              </w:rPr>
              <w:t xml:space="preserve">    </w:t>
            </w:r>
            <w:r w:rsidRPr="00AD46FE">
              <w:rPr>
                <w:rFonts w:ascii="Arial" w:hAnsi="Arial" w:cs="Arial"/>
                <w:color w:val="000000"/>
                <w:sz w:val="20"/>
              </w:rPr>
              <w:fldChar w:fldCharType="begin">
                <w:ffData>
                  <w:name w:val=""/>
                  <w:enabled/>
                  <w:calcOnExit w:val="0"/>
                  <w:checkBox>
                    <w:size w:val="14"/>
                    <w:default w:val="0"/>
                  </w:checkBox>
                </w:ffData>
              </w:fldChar>
            </w:r>
            <w:r w:rsidRPr="00AD46FE">
              <w:rPr>
                <w:rFonts w:ascii="Arial" w:hAnsi="Arial" w:cs="Arial"/>
                <w:color w:val="000000"/>
                <w:sz w:val="20"/>
              </w:rPr>
              <w:instrText xml:space="preserve"> FORMCHECKBOX </w:instrText>
            </w:r>
            <w:r w:rsidRPr="00AD46FE">
              <w:rPr>
                <w:rFonts w:ascii="Arial" w:hAnsi="Arial" w:cs="Arial"/>
                <w:color w:val="000000"/>
                <w:sz w:val="20"/>
              </w:rPr>
            </w:r>
            <w:r w:rsidRPr="00AD46FE">
              <w:rPr>
                <w:rFonts w:ascii="Arial" w:hAnsi="Arial" w:cs="Arial"/>
                <w:color w:val="000000"/>
                <w:sz w:val="20"/>
              </w:rPr>
              <w:fldChar w:fldCharType="end"/>
            </w:r>
            <w:r w:rsidRPr="00AD46FE">
              <w:rPr>
                <w:rFonts w:ascii="Arial" w:hAnsi="Arial" w:cs="Arial"/>
                <w:color w:val="000000"/>
                <w:sz w:val="20"/>
              </w:rPr>
              <w:t xml:space="preserve"> </w:t>
            </w:r>
            <w:r w:rsidRPr="00AD46FE">
              <w:rPr>
                <w:rFonts w:ascii="Arial" w:hAnsi="Arial" w:cs="Arial"/>
                <w:b/>
                <w:bCs/>
                <w:sz w:val="20"/>
              </w:rPr>
              <w:t>External to ISTS</w:t>
            </w:r>
          </w:p>
          <w:p w:rsidR="009A4F18" w:rsidRPr="00AD46FE" w:rsidRDefault="009A4F18" w:rsidP="009B61B1">
            <w:pPr>
              <w:ind w:firstLine="1512"/>
              <w:rPr>
                <w:rFonts w:ascii="Arial" w:hAnsi="Arial" w:cs="Arial"/>
                <w:b/>
                <w:bCs/>
                <w:sz w:val="20"/>
              </w:rPr>
            </w:pPr>
            <w:r w:rsidRPr="00AD46FE">
              <w:rPr>
                <w:rFonts w:ascii="Arial" w:hAnsi="Arial" w:cs="Arial"/>
                <w:color w:val="000000"/>
                <w:sz w:val="20"/>
              </w:rPr>
              <w:fldChar w:fldCharType="begin">
                <w:ffData>
                  <w:name w:val=""/>
                  <w:enabled/>
                  <w:calcOnExit w:val="0"/>
                  <w:checkBox>
                    <w:size w:val="14"/>
                    <w:default w:val="1"/>
                  </w:checkBox>
                </w:ffData>
              </w:fldChar>
            </w:r>
            <w:r w:rsidRPr="00AD46FE">
              <w:rPr>
                <w:rFonts w:ascii="Arial" w:hAnsi="Arial" w:cs="Arial"/>
                <w:color w:val="000000"/>
                <w:sz w:val="20"/>
              </w:rPr>
              <w:instrText xml:space="preserve"> FORMCHECKBOX </w:instrText>
            </w:r>
            <w:r w:rsidRPr="00AD46FE">
              <w:rPr>
                <w:rFonts w:ascii="Arial" w:hAnsi="Arial" w:cs="Arial"/>
                <w:color w:val="000000"/>
                <w:sz w:val="20"/>
              </w:rPr>
            </w:r>
            <w:r w:rsidRPr="00AD46FE">
              <w:rPr>
                <w:rFonts w:ascii="Arial" w:hAnsi="Arial" w:cs="Arial"/>
                <w:color w:val="000000"/>
                <w:sz w:val="20"/>
              </w:rPr>
              <w:fldChar w:fldCharType="end"/>
            </w:r>
            <w:r w:rsidRPr="00AD46FE">
              <w:rPr>
                <w:rFonts w:ascii="Arial" w:hAnsi="Arial" w:cs="Arial"/>
                <w:color w:val="000000"/>
                <w:sz w:val="20"/>
              </w:rPr>
              <w:t xml:space="preserve"> </w:t>
            </w:r>
            <w:r w:rsidRPr="00AD46FE">
              <w:rPr>
                <w:rFonts w:ascii="Arial" w:hAnsi="Arial" w:cs="Arial"/>
                <w:b/>
                <w:bCs/>
                <w:sz w:val="20"/>
              </w:rPr>
              <w:t>Internal to ISTS</w:t>
            </w: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 xml:space="preserve">Name: </w:t>
            </w:r>
          </w:p>
        </w:tc>
        <w:tc>
          <w:tcPr>
            <w:tcW w:w="8570" w:type="dxa"/>
            <w:gridSpan w:val="5"/>
          </w:tcPr>
          <w:p w:rsidR="009A4F18" w:rsidRPr="00AD46FE" w:rsidRDefault="009A4F18" w:rsidP="009B61B1">
            <w:pPr>
              <w:rPr>
                <w:rFonts w:ascii="Arial" w:hAnsi="Arial" w:cs="Arial"/>
                <w:i/>
                <w:iCs/>
                <w:sz w:val="20"/>
              </w:rPr>
            </w:pPr>
            <w:r>
              <w:rPr>
                <w:rFonts w:ascii="Arial" w:hAnsi="Arial" w:cs="Arial"/>
                <w:i/>
                <w:iCs/>
                <w:sz w:val="20"/>
              </w:rPr>
              <w:t xml:space="preserve">IT </w:t>
            </w:r>
            <w:r w:rsidRPr="00AD46FE">
              <w:rPr>
                <w:rFonts w:ascii="Arial" w:hAnsi="Arial" w:cs="Arial"/>
                <w:i/>
                <w:iCs/>
                <w:sz w:val="20"/>
              </w:rPr>
              <w:t xml:space="preserve">Resource Management </w:t>
            </w: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Description:</w:t>
            </w:r>
          </w:p>
        </w:tc>
        <w:tc>
          <w:tcPr>
            <w:tcW w:w="8570" w:type="dxa"/>
            <w:gridSpan w:val="5"/>
          </w:tcPr>
          <w:p w:rsidR="009A4F18" w:rsidRPr="00AD46FE" w:rsidRDefault="009A4F18" w:rsidP="009B61B1">
            <w:pPr>
              <w:rPr>
                <w:rFonts w:ascii="Arial" w:hAnsi="Arial" w:cs="Arial"/>
                <w:i/>
                <w:sz w:val="20"/>
                <w:szCs w:val="20"/>
              </w:rPr>
            </w:pPr>
            <w:r w:rsidRPr="00AD46FE">
              <w:rPr>
                <w:rFonts w:ascii="Arial" w:hAnsi="Arial" w:cs="Arial"/>
                <w:i/>
                <w:sz w:val="20"/>
                <w:szCs w:val="20"/>
                <w:lang w:eastAsia="en-CA"/>
              </w:rPr>
              <w:t>Asset Management Service</w:t>
            </w:r>
            <w:r w:rsidRPr="00AD46FE">
              <w:rPr>
                <w:rFonts w:ascii="Arial" w:hAnsi="Arial" w:cs="Arial"/>
                <w:i/>
                <w:sz w:val="20"/>
                <w:szCs w:val="20"/>
              </w:rPr>
              <w:t xml:space="preserve"> will record, and report location and financial value of all assets, from the time that they are procured to the time they are disposed of. Assets include hardware, software, and licensing and contract management.</w:t>
            </w:r>
          </w:p>
          <w:p w:rsidR="009A4F18" w:rsidRPr="00AD46FE" w:rsidRDefault="009A4F18" w:rsidP="009B61B1">
            <w:pPr>
              <w:rPr>
                <w:rFonts w:ascii="Arial" w:hAnsi="Arial" w:cs="Arial"/>
                <w:i/>
                <w:sz w:val="20"/>
                <w:szCs w:val="20"/>
              </w:rPr>
            </w:pPr>
          </w:p>
          <w:p w:rsidR="009A4F18" w:rsidRPr="00AD46FE" w:rsidRDefault="009A4F18" w:rsidP="009B61B1">
            <w:pPr>
              <w:rPr>
                <w:rFonts w:ascii="Arial" w:hAnsi="Arial" w:cs="Arial"/>
                <w:i/>
                <w:sz w:val="20"/>
                <w:szCs w:val="20"/>
              </w:rPr>
            </w:pPr>
            <w:r w:rsidRPr="00AD46FE">
              <w:rPr>
                <w:rFonts w:ascii="Arial" w:hAnsi="Arial" w:cs="Arial"/>
                <w:i/>
                <w:sz w:val="20"/>
                <w:szCs w:val="20"/>
              </w:rPr>
              <w:t>Human Resources Management will be the service through which the human resource requirements for IT service delivery to the enterprise, and the staff resources to meet these requirements are identified, allocated, budgeted, monitored, controlled and reported.</w:t>
            </w:r>
          </w:p>
          <w:p w:rsidR="009A4F18" w:rsidRPr="00AD46FE" w:rsidRDefault="009A4F18" w:rsidP="009B61B1">
            <w:pPr>
              <w:rPr>
                <w:rFonts w:ascii="Arial" w:hAnsi="Arial" w:cs="Arial"/>
                <w:i/>
                <w:sz w:val="20"/>
                <w:szCs w:val="20"/>
              </w:rPr>
            </w:pPr>
          </w:p>
          <w:p w:rsidR="009A4F18" w:rsidRPr="00AD46FE" w:rsidRDefault="009A4F18" w:rsidP="009B61B1">
            <w:pPr>
              <w:rPr>
                <w:rFonts w:ascii="Arial" w:hAnsi="Arial" w:cs="Arial"/>
                <w:i/>
                <w:sz w:val="20"/>
                <w:szCs w:val="20"/>
              </w:rPr>
            </w:pPr>
            <w:r w:rsidRPr="00AD46FE">
              <w:rPr>
                <w:rFonts w:ascii="Arial" w:hAnsi="Arial" w:cs="Arial"/>
                <w:i/>
                <w:sz w:val="20"/>
                <w:szCs w:val="20"/>
              </w:rPr>
              <w:t>Financial Management ensures the financial expenditures for IT service delivery to the enterprise, and the funding sources to meet these expenditures, are identified, allocated, budgeted, monitored, controlled and reported.</w:t>
            </w:r>
          </w:p>
        </w:tc>
      </w:tr>
      <w:tr w:rsidR="009A4F18" w:rsidRPr="00AD46FE" w:rsidTr="009B61B1">
        <w:trPr>
          <w:trHeight w:val="147"/>
        </w:trPr>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Output:</w:t>
            </w:r>
          </w:p>
        </w:tc>
        <w:tc>
          <w:tcPr>
            <w:tcW w:w="8570" w:type="dxa"/>
            <w:gridSpan w:val="5"/>
          </w:tcPr>
          <w:p w:rsidR="009A4F18" w:rsidRPr="00AD46FE" w:rsidRDefault="009A4F18" w:rsidP="009B61B1">
            <w:pPr>
              <w:rPr>
                <w:rFonts w:ascii="Arial" w:hAnsi="Arial" w:cs="Arial"/>
                <w:i/>
                <w:iCs/>
                <w:sz w:val="20"/>
                <w:szCs w:val="20"/>
              </w:rPr>
            </w:pPr>
            <w:r w:rsidRPr="00AD46FE">
              <w:rPr>
                <w:rFonts w:ascii="Arial" w:hAnsi="Arial" w:cs="Arial"/>
                <w:i/>
                <w:sz w:val="20"/>
                <w:szCs w:val="20"/>
                <w:lang w:eastAsia="en-CA"/>
              </w:rPr>
              <w:t xml:space="preserve">Effectively managed IT resources to </w:t>
            </w:r>
            <w:r w:rsidRPr="00AD46FE">
              <w:rPr>
                <w:rFonts w:ascii="Arial" w:hAnsi="Arial" w:cs="Arial"/>
                <w:i/>
                <w:sz w:val="20"/>
                <w:szCs w:val="20"/>
                <w:lang w:val="en" w:eastAsia="en-CA"/>
              </w:rPr>
              <w:t>ensure availability when they are needed with respect to financial resources, asset management and human resources.</w:t>
            </w:r>
          </w:p>
        </w:tc>
      </w:tr>
      <w:tr w:rsidR="009A4F18" w:rsidRPr="00AD46FE" w:rsidTr="009B61B1">
        <w:trPr>
          <w:trHeight w:val="143"/>
        </w:trPr>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Output Type:</w:t>
            </w:r>
          </w:p>
        </w:tc>
        <w:tc>
          <w:tcPr>
            <w:tcW w:w="8570" w:type="dxa"/>
            <w:gridSpan w:val="5"/>
          </w:tcPr>
          <w:p w:rsidR="009A4F18" w:rsidRPr="002C069D" w:rsidRDefault="009A4F18" w:rsidP="009B61B1">
            <w:pPr>
              <w:pStyle w:val="InfoBlue"/>
              <w:rPr>
                <w:rFonts w:cs="Arial"/>
                <w:iCs/>
                <w:color w:val="auto"/>
                <w:sz w:val="20"/>
              </w:rPr>
            </w:pPr>
            <w:r w:rsidRPr="002C069D">
              <w:rPr>
                <w:rFonts w:cs="Arial"/>
                <w:color w:val="auto"/>
                <w:sz w:val="20"/>
                <w:szCs w:val="20"/>
              </w:rPr>
              <w:t>Unit of Resource</w:t>
            </w: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Service Owner:</w:t>
            </w:r>
          </w:p>
        </w:tc>
        <w:tc>
          <w:tcPr>
            <w:tcW w:w="8570" w:type="dxa"/>
            <w:gridSpan w:val="5"/>
          </w:tcPr>
          <w:p w:rsidR="009A4F18" w:rsidRPr="00AD46FE" w:rsidRDefault="009A4F18" w:rsidP="009B61B1">
            <w:pPr>
              <w:pStyle w:val="InfoBlue"/>
              <w:rPr>
                <w:rFonts w:cs="Arial"/>
                <w:iCs/>
                <w:color w:val="auto"/>
                <w:sz w:val="20"/>
              </w:rPr>
            </w:pPr>
            <w:r w:rsidRPr="00AD46FE">
              <w:rPr>
                <w:rFonts w:cs="Arial"/>
                <w:iCs/>
                <w:color w:val="auto"/>
                <w:sz w:val="20"/>
              </w:rPr>
              <w:t>Supervisor, Program Services</w:t>
            </w: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Service Provider(s):</w:t>
            </w:r>
          </w:p>
        </w:tc>
        <w:tc>
          <w:tcPr>
            <w:tcW w:w="8570" w:type="dxa"/>
            <w:gridSpan w:val="5"/>
            <w:tcBorders>
              <w:bottom w:val="single" w:sz="4" w:space="0" w:color="auto"/>
            </w:tcBorders>
          </w:tcPr>
          <w:p w:rsidR="009A4F18" w:rsidRPr="00AD46FE" w:rsidRDefault="009A4F18" w:rsidP="009B61B1">
            <w:pPr>
              <w:pStyle w:val="InfoBlue"/>
              <w:rPr>
                <w:rFonts w:cs="Arial"/>
                <w:color w:val="auto"/>
                <w:sz w:val="20"/>
                <w:szCs w:val="20"/>
              </w:rPr>
            </w:pPr>
            <w:r w:rsidRPr="00AD46FE">
              <w:rPr>
                <w:rFonts w:cs="Arial"/>
                <w:iCs/>
                <w:color w:val="auto"/>
                <w:sz w:val="20"/>
              </w:rPr>
              <w:t>Program Services Team</w:t>
            </w:r>
          </w:p>
        </w:tc>
      </w:tr>
      <w:tr w:rsidR="009A4F18" w:rsidRPr="00AD46FE" w:rsidTr="009B61B1">
        <w:trPr>
          <w:cantSplit/>
          <w:trHeight w:val="111"/>
        </w:trPr>
        <w:tc>
          <w:tcPr>
            <w:tcW w:w="2050" w:type="dxa"/>
            <w:vMerge w:val="restart"/>
          </w:tcPr>
          <w:p w:rsidR="009A4F18" w:rsidRPr="00AD46FE" w:rsidRDefault="009A4F18" w:rsidP="009B61B1">
            <w:pPr>
              <w:rPr>
                <w:rFonts w:ascii="Arial" w:hAnsi="Arial" w:cs="Arial"/>
                <w:b/>
                <w:bCs/>
                <w:sz w:val="20"/>
              </w:rPr>
            </w:pPr>
            <w:r w:rsidRPr="00AD46FE">
              <w:rPr>
                <w:rFonts w:ascii="Arial" w:hAnsi="Arial" w:cs="Arial"/>
                <w:b/>
                <w:bCs/>
                <w:sz w:val="20"/>
              </w:rPr>
              <w:t>Client Group:</w:t>
            </w:r>
          </w:p>
        </w:tc>
        <w:tc>
          <w:tcPr>
            <w:tcW w:w="8570" w:type="dxa"/>
            <w:gridSpan w:val="5"/>
            <w:shd w:val="clear" w:color="auto" w:fill="E6E6E6"/>
          </w:tcPr>
          <w:p w:rsidR="009A4F18" w:rsidRPr="00AD46FE" w:rsidRDefault="009A4F18" w:rsidP="009B61B1">
            <w:pPr>
              <w:pStyle w:val="InfoBlue"/>
              <w:rPr>
                <w:rFonts w:cs="Arial"/>
                <w:b/>
                <w:bCs/>
                <w:i w:val="0"/>
                <w:color w:val="auto"/>
                <w:sz w:val="20"/>
              </w:rPr>
            </w:pPr>
            <w:r w:rsidRPr="00AD46FE">
              <w:rPr>
                <w:rFonts w:cs="Arial"/>
                <w:b/>
                <w:bCs/>
                <w:i w:val="0"/>
                <w:color w:val="auto"/>
                <w:sz w:val="20"/>
              </w:rPr>
              <w:t>Name:</w:t>
            </w:r>
          </w:p>
        </w:tc>
      </w:tr>
      <w:tr w:rsidR="009A4F18" w:rsidRPr="00AD46FE" w:rsidTr="009B61B1">
        <w:trPr>
          <w:cantSplit/>
          <w:trHeight w:val="557"/>
        </w:trPr>
        <w:tc>
          <w:tcPr>
            <w:tcW w:w="2050" w:type="dxa"/>
            <w:vMerge/>
          </w:tcPr>
          <w:p w:rsidR="009A4F18" w:rsidRPr="00AD46FE" w:rsidRDefault="009A4F18" w:rsidP="009B61B1">
            <w:pPr>
              <w:rPr>
                <w:rFonts w:ascii="Arial" w:hAnsi="Arial" w:cs="Arial"/>
                <w:b/>
                <w:bCs/>
                <w:sz w:val="20"/>
              </w:rPr>
            </w:pPr>
          </w:p>
        </w:tc>
        <w:tc>
          <w:tcPr>
            <w:tcW w:w="8570" w:type="dxa"/>
            <w:gridSpan w:val="5"/>
          </w:tcPr>
          <w:p w:rsidR="009A4F18" w:rsidRPr="00AD46FE" w:rsidRDefault="009A4F18" w:rsidP="009A4F18">
            <w:pPr>
              <w:pStyle w:val="InfoBlue"/>
              <w:numPr>
                <w:ilvl w:val="0"/>
                <w:numId w:val="4"/>
              </w:numPr>
              <w:rPr>
                <w:rFonts w:cs="Arial"/>
                <w:iCs/>
                <w:color w:val="auto"/>
                <w:sz w:val="20"/>
              </w:rPr>
            </w:pPr>
            <w:r w:rsidRPr="00AD46FE">
              <w:rPr>
                <w:rFonts w:cs="Arial"/>
                <w:iCs/>
                <w:color w:val="auto"/>
                <w:sz w:val="20"/>
              </w:rPr>
              <w:t>Internal ISTS Section</w:t>
            </w:r>
          </w:p>
          <w:p w:rsidR="009A4F18" w:rsidRPr="00AD46FE" w:rsidRDefault="009A4F18" w:rsidP="009B61B1">
            <w:pPr>
              <w:pStyle w:val="InfoBlue"/>
              <w:rPr>
                <w:rFonts w:cs="Arial"/>
              </w:rPr>
            </w:pP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Need(s) Addressed:</w:t>
            </w:r>
          </w:p>
        </w:tc>
        <w:tc>
          <w:tcPr>
            <w:tcW w:w="8570" w:type="dxa"/>
            <w:gridSpan w:val="5"/>
            <w:tcBorders>
              <w:bottom w:val="single" w:sz="4" w:space="0" w:color="auto"/>
            </w:tcBorders>
          </w:tcPr>
          <w:p w:rsidR="009A4F18" w:rsidRPr="00AD46FE" w:rsidRDefault="009A4F18" w:rsidP="009B61B1">
            <w:pPr>
              <w:pStyle w:val="InfoBlue"/>
              <w:rPr>
                <w:rFonts w:cs="Arial"/>
                <w:iCs/>
                <w:color w:val="auto"/>
                <w:sz w:val="20"/>
              </w:rPr>
            </w:pPr>
            <w:r w:rsidRPr="00AD46FE">
              <w:rPr>
                <w:rFonts w:cs="Arial"/>
                <w:bCs/>
                <w:iCs/>
                <w:color w:val="auto"/>
                <w:sz w:val="20"/>
              </w:rPr>
              <w:t xml:space="preserve"> </w:t>
            </w:r>
            <w:r w:rsidRPr="00AD46FE">
              <w:rPr>
                <w:rFonts w:cs="Arial"/>
                <w:color w:val="auto"/>
                <w:sz w:val="20"/>
                <w:szCs w:val="20"/>
              </w:rPr>
              <w:t xml:space="preserve">Effective and efficient deployment of ISTS resources </w:t>
            </w:r>
          </w:p>
        </w:tc>
      </w:tr>
      <w:tr w:rsidR="009A4F18" w:rsidRPr="00AD46FE" w:rsidTr="009B61B1">
        <w:tc>
          <w:tcPr>
            <w:tcW w:w="2050" w:type="dxa"/>
          </w:tcPr>
          <w:p w:rsidR="009A4F18" w:rsidRPr="00AD46FE" w:rsidRDefault="009A4F18" w:rsidP="009B61B1">
            <w:pPr>
              <w:rPr>
                <w:rFonts w:ascii="Arial" w:hAnsi="Arial" w:cs="Arial"/>
                <w:b/>
                <w:bCs/>
                <w:sz w:val="20"/>
              </w:rPr>
            </w:pPr>
            <w:r w:rsidRPr="00AD46FE">
              <w:rPr>
                <w:rFonts w:ascii="Arial" w:hAnsi="Arial" w:cs="Arial"/>
                <w:b/>
                <w:bCs/>
                <w:sz w:val="20"/>
              </w:rPr>
              <w:t>Value Proposition:</w:t>
            </w:r>
          </w:p>
        </w:tc>
        <w:tc>
          <w:tcPr>
            <w:tcW w:w="8570" w:type="dxa"/>
            <w:gridSpan w:val="5"/>
          </w:tcPr>
          <w:p w:rsidR="009A4F18" w:rsidRPr="00AD46FE" w:rsidRDefault="009A4F18" w:rsidP="009B61B1">
            <w:pPr>
              <w:pStyle w:val="InfoBlue"/>
              <w:rPr>
                <w:rFonts w:cs="Arial"/>
                <w:color w:val="auto"/>
                <w:sz w:val="20"/>
                <w:szCs w:val="20"/>
              </w:rPr>
            </w:pPr>
            <w:r w:rsidRPr="00AD46FE">
              <w:rPr>
                <w:rFonts w:cs="Arial"/>
                <w:color w:val="auto"/>
                <w:sz w:val="20"/>
                <w:szCs w:val="20"/>
                <w:lang w:val="en"/>
              </w:rPr>
              <w:t>IT resources will be properly budgeted, monitored and reported to support the  IT environment</w:t>
            </w:r>
          </w:p>
        </w:tc>
      </w:tr>
      <w:tr w:rsidR="009A4F18" w:rsidRPr="00AD46FE" w:rsidTr="009B61B1">
        <w:trPr>
          <w:cantSplit/>
          <w:trHeight w:val="265"/>
        </w:trPr>
        <w:tc>
          <w:tcPr>
            <w:tcW w:w="2050" w:type="dxa"/>
            <w:vMerge w:val="restart"/>
          </w:tcPr>
          <w:p w:rsidR="009A4F18" w:rsidRPr="00AD46FE" w:rsidRDefault="009A4F18" w:rsidP="009B61B1">
            <w:pPr>
              <w:rPr>
                <w:rFonts w:ascii="Arial" w:hAnsi="Arial" w:cs="Arial"/>
                <w:b/>
                <w:sz w:val="20"/>
              </w:rPr>
            </w:pPr>
            <w:r w:rsidRPr="00AD46FE">
              <w:rPr>
                <w:rFonts w:ascii="Arial" w:hAnsi="Arial" w:cs="Arial"/>
                <w:b/>
                <w:sz w:val="20"/>
              </w:rPr>
              <w:t>Performance Measures:</w:t>
            </w:r>
          </w:p>
          <w:p w:rsidR="009A4F18" w:rsidRPr="00AD46FE" w:rsidRDefault="009A4F18" w:rsidP="009B61B1">
            <w:pPr>
              <w:rPr>
                <w:rFonts w:ascii="Arial" w:hAnsi="Arial" w:cs="Arial"/>
                <w:b/>
                <w:sz w:val="20"/>
              </w:rPr>
            </w:pPr>
          </w:p>
          <w:p w:rsidR="009A4F18" w:rsidRPr="00AD46FE" w:rsidRDefault="009A4F18" w:rsidP="009B61B1">
            <w:pPr>
              <w:rPr>
                <w:rFonts w:ascii="Arial" w:hAnsi="Arial" w:cs="Arial"/>
                <w:bCs/>
                <w:i/>
                <w:iCs/>
                <w:sz w:val="16"/>
              </w:rPr>
            </w:pPr>
            <w:r w:rsidRPr="00AD46FE">
              <w:rPr>
                <w:rFonts w:ascii="Arial" w:hAnsi="Arial" w:cs="Arial"/>
                <w:bCs/>
                <w:i/>
                <w:iCs/>
                <w:sz w:val="16"/>
              </w:rPr>
              <w:t xml:space="preserve">[Forms the basis of an </w:t>
            </w:r>
            <w:smartTag w:uri="urn:schemas-microsoft-com:office:smarttags" w:element="place">
              <w:r w:rsidRPr="00AD46FE">
                <w:rPr>
                  <w:rFonts w:ascii="Arial" w:hAnsi="Arial" w:cs="Arial"/>
                  <w:bCs/>
                  <w:i/>
                  <w:iCs/>
                  <w:sz w:val="16"/>
                </w:rPr>
                <w:t>SLA</w:t>
              </w:r>
            </w:smartTag>
            <w:r w:rsidRPr="00AD46FE">
              <w:rPr>
                <w:rFonts w:ascii="Arial" w:hAnsi="Arial" w:cs="Arial"/>
                <w:bCs/>
                <w:i/>
                <w:iCs/>
                <w:sz w:val="16"/>
              </w:rPr>
              <w:t xml:space="preserve"> with the clients]</w:t>
            </w:r>
          </w:p>
        </w:tc>
        <w:tc>
          <w:tcPr>
            <w:tcW w:w="2880" w:type="dxa"/>
            <w:gridSpan w:val="3"/>
            <w:shd w:val="clear" w:color="auto" w:fill="E6E6E6"/>
          </w:tcPr>
          <w:p w:rsidR="009A4F18" w:rsidRPr="00AD46FE" w:rsidRDefault="009A4F18" w:rsidP="009B61B1">
            <w:pPr>
              <w:rPr>
                <w:rFonts w:ascii="Arial" w:hAnsi="Arial" w:cs="Arial"/>
                <w:b/>
                <w:bCs/>
                <w:sz w:val="18"/>
                <w:szCs w:val="18"/>
              </w:rPr>
            </w:pPr>
            <w:r w:rsidRPr="00AD46FE">
              <w:rPr>
                <w:rFonts w:ascii="Arial" w:hAnsi="Arial" w:cs="Arial"/>
                <w:b/>
                <w:bCs/>
                <w:sz w:val="20"/>
              </w:rPr>
              <w:lastRenderedPageBreak/>
              <w:t>Efficiency</w:t>
            </w:r>
            <w:r w:rsidRPr="00AD46FE">
              <w:rPr>
                <w:rFonts w:ascii="Arial" w:hAnsi="Arial" w:cs="Arial"/>
                <w:b/>
                <w:bCs/>
                <w:sz w:val="20"/>
              </w:rPr>
              <w:fldChar w:fldCharType="begin"/>
            </w:r>
            <w:r w:rsidRPr="00AD46FE">
              <w:rPr>
                <w:rFonts w:ascii="Arial" w:hAnsi="Arial" w:cs="Arial"/>
                <w:b/>
                <w:bCs/>
                <w:sz w:val="20"/>
              </w:rPr>
              <w:instrText xml:space="preserve"> XE “efficiency” </w:instrText>
            </w:r>
            <w:r w:rsidRPr="00AD46FE">
              <w:rPr>
                <w:rFonts w:ascii="Arial" w:hAnsi="Arial" w:cs="Arial"/>
                <w:b/>
                <w:bCs/>
                <w:sz w:val="20"/>
              </w:rPr>
              <w:fldChar w:fldCharType="end"/>
            </w:r>
            <w:r w:rsidRPr="00AD46FE">
              <w:rPr>
                <w:rFonts w:ascii="Arial" w:hAnsi="Arial" w:cs="Arial"/>
                <w:b/>
                <w:bCs/>
                <w:sz w:val="20"/>
              </w:rPr>
              <w:t xml:space="preserve">: </w:t>
            </w:r>
          </w:p>
        </w:tc>
        <w:tc>
          <w:tcPr>
            <w:tcW w:w="2880" w:type="dxa"/>
            <w:shd w:val="clear" w:color="auto" w:fill="E6E6E6"/>
          </w:tcPr>
          <w:p w:rsidR="009A4F18" w:rsidRPr="00AD46FE" w:rsidRDefault="009A4F18" w:rsidP="009B61B1">
            <w:pPr>
              <w:rPr>
                <w:rFonts w:ascii="Arial" w:hAnsi="Arial" w:cs="Arial"/>
                <w:b/>
                <w:bCs/>
                <w:sz w:val="20"/>
              </w:rPr>
            </w:pPr>
            <w:r w:rsidRPr="00AD46FE">
              <w:rPr>
                <w:rFonts w:ascii="Arial" w:hAnsi="Arial" w:cs="Arial"/>
                <w:b/>
                <w:bCs/>
                <w:sz w:val="20"/>
              </w:rPr>
              <w:t>Quality:</w:t>
            </w:r>
          </w:p>
          <w:p w:rsidR="009A4F18" w:rsidRPr="00AD46FE" w:rsidRDefault="009A4F18" w:rsidP="009B61B1">
            <w:pPr>
              <w:rPr>
                <w:rFonts w:ascii="Arial" w:hAnsi="Arial" w:cs="Arial"/>
                <w:sz w:val="16"/>
              </w:rPr>
            </w:pPr>
          </w:p>
        </w:tc>
        <w:tc>
          <w:tcPr>
            <w:tcW w:w="2810" w:type="dxa"/>
            <w:shd w:val="clear" w:color="auto" w:fill="E6E6E6"/>
          </w:tcPr>
          <w:p w:rsidR="009A4F18" w:rsidRPr="00AD46FE" w:rsidRDefault="009A4F18" w:rsidP="009B61B1">
            <w:pPr>
              <w:rPr>
                <w:rFonts w:ascii="Arial" w:hAnsi="Arial" w:cs="Arial"/>
                <w:b/>
                <w:bCs/>
                <w:sz w:val="20"/>
              </w:rPr>
            </w:pPr>
            <w:r w:rsidRPr="00AD46FE">
              <w:rPr>
                <w:rFonts w:ascii="Arial" w:hAnsi="Arial" w:cs="Arial"/>
                <w:b/>
                <w:bCs/>
                <w:sz w:val="20"/>
              </w:rPr>
              <w:t>Effectiveness:</w:t>
            </w:r>
          </w:p>
          <w:p w:rsidR="009A4F18" w:rsidRPr="00AD46FE" w:rsidRDefault="009A4F18" w:rsidP="009B61B1">
            <w:pPr>
              <w:rPr>
                <w:rFonts w:ascii="Arial" w:hAnsi="Arial" w:cs="Arial"/>
                <w:sz w:val="16"/>
              </w:rPr>
            </w:pPr>
          </w:p>
        </w:tc>
      </w:tr>
      <w:tr w:rsidR="009A4F18" w:rsidRPr="00AD46FE" w:rsidTr="009B61B1">
        <w:trPr>
          <w:cantSplit/>
        </w:trPr>
        <w:tc>
          <w:tcPr>
            <w:tcW w:w="2050" w:type="dxa"/>
            <w:vMerge/>
          </w:tcPr>
          <w:p w:rsidR="009A4F18" w:rsidRPr="00AD46FE" w:rsidRDefault="009A4F18" w:rsidP="009B61B1">
            <w:pPr>
              <w:rPr>
                <w:rFonts w:ascii="Arial" w:hAnsi="Arial" w:cs="Arial"/>
                <w:b/>
                <w:sz w:val="20"/>
              </w:rPr>
            </w:pPr>
          </w:p>
        </w:tc>
        <w:tc>
          <w:tcPr>
            <w:tcW w:w="2880" w:type="dxa"/>
            <w:gridSpan w:val="3"/>
          </w:tcPr>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Cost and effort to maintain an accurate plan to manage human/financial resources</w:t>
            </w:r>
          </w:p>
          <w:p w:rsidR="009A4F18" w:rsidRPr="00AD46FE" w:rsidRDefault="009A4F18" w:rsidP="009B61B1">
            <w:pPr>
              <w:rPr>
                <w:rFonts w:ascii="Arial" w:hAnsi="Arial" w:cs="Arial"/>
                <w:bCs/>
                <w:sz w:val="20"/>
                <w:szCs w:val="20"/>
              </w:rPr>
            </w:pPr>
          </w:p>
          <w:p w:rsidR="009A4F18" w:rsidRPr="00AD46FE" w:rsidRDefault="009A4F18" w:rsidP="009A4F18">
            <w:pPr>
              <w:numPr>
                <w:ilvl w:val="0"/>
                <w:numId w:val="13"/>
              </w:numPr>
              <w:spacing w:after="0" w:line="240" w:lineRule="auto"/>
              <w:ind w:left="360"/>
              <w:rPr>
                <w:rFonts w:ascii="Arial" w:hAnsi="Arial" w:cs="Arial"/>
                <w:sz w:val="20"/>
                <w:szCs w:val="20"/>
              </w:rPr>
            </w:pPr>
            <w:r w:rsidRPr="00AD46FE">
              <w:rPr>
                <w:rFonts w:ascii="Arial" w:hAnsi="Arial" w:cs="Arial"/>
                <w:sz w:val="20"/>
                <w:szCs w:val="20"/>
              </w:rPr>
              <w:t>Cost to prepare and implement a Sustainable IT Asset Management Plan</w:t>
            </w:r>
          </w:p>
          <w:p w:rsidR="009A4F18" w:rsidRPr="00AD46FE" w:rsidRDefault="009A4F18" w:rsidP="009B61B1">
            <w:pPr>
              <w:rPr>
                <w:rFonts w:ascii="Arial" w:hAnsi="Arial" w:cs="Arial"/>
                <w:sz w:val="20"/>
                <w:szCs w:val="20"/>
              </w:rPr>
            </w:pPr>
          </w:p>
          <w:p w:rsidR="009A4F18" w:rsidRPr="00AD46FE" w:rsidRDefault="009A4F18" w:rsidP="009A4F18">
            <w:pPr>
              <w:numPr>
                <w:ilvl w:val="0"/>
                <w:numId w:val="13"/>
              </w:numPr>
              <w:spacing w:after="0" w:line="240" w:lineRule="auto"/>
              <w:ind w:left="360"/>
              <w:rPr>
                <w:rFonts w:ascii="Arial" w:hAnsi="Arial" w:cs="Arial"/>
                <w:sz w:val="20"/>
                <w:szCs w:val="20"/>
              </w:rPr>
            </w:pPr>
            <w:r w:rsidRPr="00AD46FE">
              <w:rPr>
                <w:rFonts w:ascii="Arial" w:hAnsi="Arial" w:cs="Arial"/>
                <w:sz w:val="20"/>
                <w:szCs w:val="20"/>
              </w:rPr>
              <w:t>Effort to prepare and implement a Sustainable IT Asset Management Plan</w:t>
            </w:r>
          </w:p>
          <w:p w:rsidR="009A4F18" w:rsidRPr="00AD46FE" w:rsidRDefault="009A4F18" w:rsidP="009B61B1">
            <w:pPr>
              <w:rPr>
                <w:rFonts w:ascii="Arial" w:hAnsi="Arial" w:cs="Arial"/>
                <w:sz w:val="20"/>
                <w:szCs w:val="20"/>
              </w:rPr>
            </w:pPr>
          </w:p>
          <w:p w:rsidR="009A4F18" w:rsidRPr="00AD46FE" w:rsidRDefault="009A4F18" w:rsidP="009A4F18">
            <w:pPr>
              <w:numPr>
                <w:ilvl w:val="0"/>
                <w:numId w:val="13"/>
              </w:numPr>
              <w:spacing w:after="0" w:line="240" w:lineRule="auto"/>
              <w:ind w:left="360"/>
              <w:rPr>
                <w:rFonts w:ascii="Arial" w:hAnsi="Arial" w:cs="Arial"/>
                <w:sz w:val="20"/>
                <w:szCs w:val="20"/>
              </w:rPr>
            </w:pPr>
            <w:r w:rsidRPr="00AD46FE">
              <w:rPr>
                <w:rFonts w:ascii="Arial" w:hAnsi="Arial" w:cs="Arial"/>
                <w:sz w:val="20"/>
                <w:szCs w:val="20"/>
              </w:rPr>
              <w:t>Total Cost of Ownership</w:t>
            </w:r>
          </w:p>
          <w:p w:rsidR="009A4F18" w:rsidRPr="00AD46FE" w:rsidRDefault="009A4F18" w:rsidP="009B61B1">
            <w:pPr>
              <w:rPr>
                <w:rFonts w:ascii="Arial" w:hAnsi="Arial" w:cs="Arial"/>
                <w:sz w:val="20"/>
                <w:szCs w:val="20"/>
              </w:rPr>
            </w:pPr>
          </w:p>
          <w:p w:rsidR="009A4F18" w:rsidRPr="00AD46FE" w:rsidRDefault="009A4F18" w:rsidP="009A4F18">
            <w:pPr>
              <w:numPr>
                <w:ilvl w:val="0"/>
                <w:numId w:val="13"/>
              </w:numPr>
              <w:spacing w:after="0" w:line="240" w:lineRule="auto"/>
              <w:ind w:left="360"/>
              <w:rPr>
                <w:rFonts w:ascii="Arial" w:hAnsi="Arial" w:cs="Arial"/>
                <w:sz w:val="20"/>
                <w:szCs w:val="20"/>
              </w:rPr>
            </w:pPr>
            <w:r w:rsidRPr="00AD46FE">
              <w:rPr>
                <w:rFonts w:ascii="Arial" w:hAnsi="Arial" w:cs="Arial"/>
                <w:sz w:val="20"/>
                <w:szCs w:val="20"/>
              </w:rPr>
              <w:t>Cost/Unit for inventory, equipment/facility, people</w:t>
            </w:r>
          </w:p>
        </w:tc>
        <w:tc>
          <w:tcPr>
            <w:tcW w:w="2880" w:type="dxa"/>
          </w:tcPr>
          <w:p w:rsidR="009A4F18" w:rsidRPr="00AD46FE" w:rsidRDefault="009A4F18" w:rsidP="009A4F18">
            <w:pPr>
              <w:numPr>
                <w:ilvl w:val="0"/>
                <w:numId w:val="13"/>
              </w:numPr>
              <w:spacing w:after="0" w:line="240" w:lineRule="auto"/>
              <w:ind w:left="360"/>
              <w:rPr>
                <w:rFonts w:ascii="Arial" w:hAnsi="Arial" w:cs="Arial"/>
                <w:i/>
                <w:lang w:eastAsia="en-CA"/>
              </w:rPr>
            </w:pPr>
            <w:r w:rsidRPr="00AD46FE">
              <w:rPr>
                <w:rFonts w:ascii="Arial" w:hAnsi="Arial" w:cs="Arial"/>
                <w:bCs/>
                <w:sz w:val="20"/>
                <w:szCs w:val="20"/>
              </w:rPr>
              <w:t>Client satisfaction with quality of asset management  plans (survey)</w:t>
            </w:r>
          </w:p>
        </w:tc>
        <w:tc>
          <w:tcPr>
            <w:tcW w:w="2810" w:type="dxa"/>
          </w:tcPr>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Asset Life compared with Specification</w:t>
            </w:r>
          </w:p>
          <w:p w:rsidR="009A4F18" w:rsidRPr="00AD46FE" w:rsidRDefault="009A4F18" w:rsidP="009B61B1">
            <w:pPr>
              <w:rPr>
                <w:rFonts w:ascii="Arial" w:hAnsi="Arial" w:cs="Arial"/>
                <w:bCs/>
                <w:sz w:val="20"/>
                <w:szCs w:val="20"/>
              </w:rPr>
            </w:pPr>
          </w:p>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Number of unpredicted service failures due to IT asset failure</w:t>
            </w:r>
          </w:p>
          <w:p w:rsidR="009A4F18" w:rsidRPr="00AD46FE" w:rsidRDefault="009A4F18" w:rsidP="009B61B1">
            <w:pPr>
              <w:rPr>
                <w:rFonts w:ascii="Arial" w:hAnsi="Arial" w:cs="Arial"/>
                <w:bCs/>
                <w:sz w:val="20"/>
                <w:szCs w:val="20"/>
              </w:rPr>
            </w:pPr>
          </w:p>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Percentage of Available resources</w:t>
            </w:r>
          </w:p>
          <w:p w:rsidR="009A4F18" w:rsidRPr="00AD46FE" w:rsidRDefault="009A4F18" w:rsidP="009B61B1">
            <w:pPr>
              <w:rPr>
                <w:rFonts w:ascii="Arial" w:hAnsi="Arial" w:cs="Arial"/>
                <w:bCs/>
                <w:sz w:val="20"/>
                <w:szCs w:val="20"/>
              </w:rPr>
            </w:pPr>
          </w:p>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Allocation of resources to projects</w:t>
            </w:r>
          </w:p>
          <w:p w:rsidR="009A4F18" w:rsidRPr="00AD46FE" w:rsidRDefault="009A4F18" w:rsidP="009B61B1">
            <w:pPr>
              <w:rPr>
                <w:rFonts w:ascii="Arial" w:hAnsi="Arial" w:cs="Arial"/>
                <w:bCs/>
                <w:sz w:val="20"/>
                <w:szCs w:val="20"/>
              </w:rPr>
            </w:pPr>
          </w:p>
          <w:p w:rsidR="009A4F18" w:rsidRPr="00AD46FE" w:rsidRDefault="009A4F18" w:rsidP="009A4F18">
            <w:pPr>
              <w:numPr>
                <w:ilvl w:val="0"/>
                <w:numId w:val="13"/>
              </w:numPr>
              <w:spacing w:after="0" w:line="240" w:lineRule="auto"/>
              <w:ind w:left="360"/>
              <w:rPr>
                <w:rFonts w:ascii="Arial" w:hAnsi="Arial" w:cs="Arial"/>
                <w:bCs/>
                <w:sz w:val="20"/>
                <w:szCs w:val="20"/>
              </w:rPr>
            </w:pPr>
            <w:r w:rsidRPr="00AD46FE">
              <w:rPr>
                <w:rFonts w:ascii="Arial" w:hAnsi="Arial" w:cs="Arial"/>
                <w:bCs/>
                <w:sz w:val="20"/>
                <w:szCs w:val="20"/>
              </w:rPr>
              <w:t>Budget to Actual reporting</w:t>
            </w:r>
          </w:p>
        </w:tc>
      </w:tr>
      <w:tr w:rsidR="009A4F18" w:rsidRPr="00AD46FE" w:rsidTr="009B61B1">
        <w:trPr>
          <w:cantSplit/>
          <w:trHeight w:val="175"/>
        </w:trPr>
        <w:tc>
          <w:tcPr>
            <w:tcW w:w="10620" w:type="dxa"/>
            <w:gridSpan w:val="6"/>
            <w:tcBorders>
              <w:bottom w:val="single" w:sz="4" w:space="0" w:color="auto"/>
            </w:tcBorders>
            <w:shd w:val="clear" w:color="auto" w:fill="E6E6E6"/>
          </w:tcPr>
          <w:p w:rsidR="009A4F18" w:rsidRPr="00AD46FE" w:rsidRDefault="009A4F18" w:rsidP="009B61B1">
            <w:pPr>
              <w:jc w:val="center"/>
              <w:rPr>
                <w:rFonts w:ascii="Arial" w:hAnsi="Arial" w:cs="Arial"/>
                <w:b/>
                <w:sz w:val="20"/>
              </w:rPr>
            </w:pPr>
            <w:r w:rsidRPr="00AD46FE">
              <w:rPr>
                <w:rFonts w:ascii="Arial" w:hAnsi="Arial" w:cs="Arial"/>
                <w:b/>
                <w:sz w:val="20"/>
              </w:rPr>
              <w:lastRenderedPageBreak/>
              <w:t>Processes:</w:t>
            </w:r>
          </w:p>
        </w:tc>
      </w:tr>
      <w:tr w:rsidR="009A4F18" w:rsidRPr="00AD46FE" w:rsidTr="009B61B1">
        <w:trPr>
          <w:cantSplit/>
          <w:trHeight w:val="175"/>
        </w:trPr>
        <w:tc>
          <w:tcPr>
            <w:tcW w:w="10620" w:type="dxa"/>
            <w:gridSpan w:val="6"/>
            <w:tcBorders>
              <w:bottom w:val="single" w:sz="4" w:space="0" w:color="auto"/>
            </w:tcBorders>
            <w:shd w:val="clear" w:color="auto" w:fill="E6E6E6"/>
          </w:tcPr>
          <w:p w:rsidR="009A4F18" w:rsidRPr="00AD46FE" w:rsidRDefault="009A4F18" w:rsidP="009B61B1">
            <w:pPr>
              <w:rPr>
                <w:rFonts w:ascii="Arial" w:hAnsi="Arial" w:cs="Arial"/>
                <w:b/>
                <w:sz w:val="20"/>
              </w:rPr>
            </w:pPr>
            <w:r w:rsidRPr="00AD46FE">
              <w:rPr>
                <w:rFonts w:ascii="Arial" w:hAnsi="Arial" w:cs="Arial"/>
                <w:b/>
                <w:sz w:val="20"/>
              </w:rPr>
              <w:t>Planning Processes:</w:t>
            </w:r>
          </w:p>
        </w:tc>
      </w:tr>
      <w:tr w:rsidR="009A4F18" w:rsidRPr="00AD46FE" w:rsidTr="009B61B1">
        <w:trPr>
          <w:cantSplit/>
        </w:trPr>
        <w:tc>
          <w:tcPr>
            <w:tcW w:w="277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Name</w:t>
            </w:r>
          </w:p>
        </w:tc>
        <w:tc>
          <w:tcPr>
            <w:tcW w:w="785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Description</w:t>
            </w:r>
          </w:p>
        </w:tc>
      </w:tr>
      <w:tr w:rsidR="009A4F18" w:rsidRPr="00AD46FE" w:rsidTr="009B61B1">
        <w:trPr>
          <w:cantSplit/>
        </w:trPr>
        <w:tc>
          <w:tcPr>
            <w:tcW w:w="2770" w:type="dxa"/>
            <w:gridSpan w:val="3"/>
          </w:tcPr>
          <w:p w:rsidR="009A4F18" w:rsidRPr="00AD46FE" w:rsidRDefault="009A4F18" w:rsidP="009B61B1">
            <w:pPr>
              <w:pStyle w:val="InfoBlue"/>
              <w:rPr>
                <w:rFonts w:cs="Arial"/>
                <w:color w:val="auto"/>
              </w:rPr>
            </w:pPr>
          </w:p>
          <w:p w:rsidR="009A4F18" w:rsidRPr="00AD46FE" w:rsidRDefault="009A4F18" w:rsidP="009B61B1">
            <w:pPr>
              <w:rPr>
                <w:rFonts w:ascii="Arial" w:hAnsi="Arial" w:cs="Arial"/>
                <w:lang w:eastAsia="en-CA"/>
              </w:rPr>
            </w:pPr>
          </w:p>
          <w:p w:rsidR="009A4F18" w:rsidRPr="00AD46FE" w:rsidRDefault="009A4F18" w:rsidP="009B61B1">
            <w:pPr>
              <w:rPr>
                <w:rFonts w:ascii="Arial" w:hAnsi="Arial" w:cs="Arial"/>
                <w:lang w:eastAsia="en-CA"/>
              </w:rPr>
            </w:pPr>
          </w:p>
        </w:tc>
        <w:tc>
          <w:tcPr>
            <w:tcW w:w="7850" w:type="dxa"/>
            <w:gridSpan w:val="3"/>
          </w:tcPr>
          <w:p w:rsidR="009A4F18" w:rsidRPr="00AD46FE" w:rsidRDefault="009A4F18" w:rsidP="009B61B1">
            <w:pPr>
              <w:rPr>
                <w:rFonts w:ascii="Arial" w:hAnsi="Arial" w:cs="Arial"/>
                <w:i/>
                <w:iCs/>
                <w:sz w:val="20"/>
                <w:lang w:eastAsia="en-CA"/>
              </w:rPr>
            </w:pPr>
          </w:p>
          <w:p w:rsidR="009A4F18" w:rsidRPr="00AD46FE" w:rsidRDefault="009A4F18" w:rsidP="009B61B1">
            <w:pPr>
              <w:rPr>
                <w:rFonts w:ascii="Arial" w:hAnsi="Arial" w:cs="Arial"/>
                <w:i/>
                <w:iCs/>
                <w:sz w:val="20"/>
                <w:lang w:eastAsia="en-CA"/>
              </w:rPr>
            </w:pPr>
          </w:p>
        </w:tc>
      </w:tr>
      <w:tr w:rsidR="009A4F18" w:rsidRPr="00AD46FE" w:rsidTr="009B61B1">
        <w:trPr>
          <w:cantSplit/>
          <w:trHeight w:val="175"/>
        </w:trPr>
        <w:tc>
          <w:tcPr>
            <w:tcW w:w="10620" w:type="dxa"/>
            <w:gridSpan w:val="6"/>
            <w:tcBorders>
              <w:bottom w:val="single" w:sz="4" w:space="0" w:color="auto"/>
            </w:tcBorders>
            <w:shd w:val="clear" w:color="auto" w:fill="E6E6E6"/>
          </w:tcPr>
          <w:p w:rsidR="009A4F18" w:rsidRPr="00AD46FE" w:rsidRDefault="009A4F18" w:rsidP="009B61B1">
            <w:pPr>
              <w:rPr>
                <w:rFonts w:ascii="Arial" w:hAnsi="Arial" w:cs="Arial"/>
                <w:b/>
                <w:sz w:val="20"/>
              </w:rPr>
            </w:pPr>
            <w:r w:rsidRPr="00AD46FE">
              <w:rPr>
                <w:rFonts w:ascii="Arial" w:hAnsi="Arial" w:cs="Arial"/>
                <w:b/>
                <w:bCs/>
                <w:sz w:val="20"/>
                <w:lang w:val="en-US"/>
              </w:rPr>
              <w:t xml:space="preserve">Provisioning / </w:t>
            </w:r>
            <w:smartTag w:uri="urn:schemas-microsoft-com:office:smarttags" w:element="place">
              <w:smartTag w:uri="urn:schemas-microsoft-com:office:smarttags" w:element="PlaceName">
                <w:r w:rsidRPr="00AD46FE">
                  <w:rPr>
                    <w:rFonts w:ascii="Arial" w:hAnsi="Arial" w:cs="Arial"/>
                    <w:b/>
                    <w:bCs/>
                    <w:sz w:val="20"/>
                    <w:lang w:val="en-US"/>
                  </w:rPr>
                  <w:t>Capacity</w:t>
                </w:r>
              </w:smartTag>
              <w:r w:rsidRPr="00AD46FE">
                <w:rPr>
                  <w:rFonts w:ascii="Arial" w:hAnsi="Arial" w:cs="Arial"/>
                  <w:b/>
                  <w:bCs/>
                  <w:sz w:val="20"/>
                  <w:lang w:val="en-US"/>
                </w:rPr>
                <w:t xml:space="preserve"> </w:t>
              </w:r>
              <w:smartTag w:uri="urn:schemas-microsoft-com:office:smarttags" w:element="PlaceType">
                <w:r w:rsidRPr="00AD46FE">
                  <w:rPr>
                    <w:rFonts w:ascii="Arial" w:hAnsi="Arial" w:cs="Arial"/>
                    <w:b/>
                    <w:bCs/>
                    <w:sz w:val="20"/>
                    <w:lang w:val="en-US"/>
                  </w:rPr>
                  <w:t>Building</w:t>
                </w:r>
              </w:smartTag>
            </w:smartTag>
            <w:r w:rsidRPr="00AD46FE">
              <w:rPr>
                <w:rFonts w:ascii="Arial" w:hAnsi="Arial" w:cs="Arial"/>
                <w:b/>
                <w:bCs/>
                <w:sz w:val="20"/>
                <w:lang w:val="en-US"/>
              </w:rPr>
              <w:t xml:space="preserve"> Processes</w:t>
            </w:r>
            <w:r w:rsidRPr="00AD46FE">
              <w:rPr>
                <w:rFonts w:ascii="Arial" w:hAnsi="Arial" w:cs="Arial"/>
                <w:b/>
                <w:sz w:val="20"/>
              </w:rPr>
              <w:t>:</w:t>
            </w:r>
          </w:p>
        </w:tc>
      </w:tr>
      <w:tr w:rsidR="009A4F18" w:rsidRPr="00AD46FE" w:rsidTr="009B61B1">
        <w:trPr>
          <w:cantSplit/>
        </w:trPr>
        <w:tc>
          <w:tcPr>
            <w:tcW w:w="277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Name</w:t>
            </w:r>
          </w:p>
        </w:tc>
        <w:tc>
          <w:tcPr>
            <w:tcW w:w="785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Description</w:t>
            </w:r>
          </w:p>
        </w:tc>
      </w:tr>
      <w:tr w:rsidR="009A4F18" w:rsidRPr="00AD46FE" w:rsidTr="009B61B1">
        <w:trPr>
          <w:cantSplit/>
        </w:trPr>
        <w:tc>
          <w:tcPr>
            <w:tcW w:w="2770" w:type="dxa"/>
            <w:gridSpan w:val="3"/>
          </w:tcPr>
          <w:p w:rsidR="009A4F18" w:rsidRPr="00AD46FE" w:rsidRDefault="009A4F18" w:rsidP="009B61B1">
            <w:pPr>
              <w:pStyle w:val="InfoBlue"/>
              <w:rPr>
                <w:rFonts w:cs="Arial"/>
                <w:color w:val="auto"/>
              </w:rPr>
            </w:pPr>
          </w:p>
          <w:p w:rsidR="009A4F18" w:rsidRPr="00AD46FE" w:rsidRDefault="009A4F18" w:rsidP="009B61B1">
            <w:pPr>
              <w:rPr>
                <w:rFonts w:ascii="Arial" w:hAnsi="Arial" w:cs="Arial"/>
                <w:lang w:eastAsia="en-CA"/>
              </w:rPr>
            </w:pPr>
          </w:p>
          <w:p w:rsidR="009A4F18" w:rsidRPr="00AD46FE" w:rsidRDefault="009A4F18" w:rsidP="009B61B1">
            <w:pPr>
              <w:rPr>
                <w:rFonts w:ascii="Arial" w:hAnsi="Arial" w:cs="Arial"/>
                <w:lang w:eastAsia="en-CA"/>
              </w:rPr>
            </w:pPr>
          </w:p>
        </w:tc>
        <w:tc>
          <w:tcPr>
            <w:tcW w:w="7850" w:type="dxa"/>
            <w:gridSpan w:val="3"/>
          </w:tcPr>
          <w:p w:rsidR="009A4F18" w:rsidRPr="00AD46FE" w:rsidRDefault="009A4F18" w:rsidP="009B61B1">
            <w:pPr>
              <w:rPr>
                <w:rFonts w:ascii="Arial" w:hAnsi="Arial" w:cs="Arial"/>
                <w:i/>
                <w:iCs/>
                <w:sz w:val="20"/>
                <w:lang w:eastAsia="en-CA"/>
              </w:rPr>
            </w:pPr>
          </w:p>
          <w:p w:rsidR="009A4F18" w:rsidRPr="00AD46FE" w:rsidRDefault="009A4F18" w:rsidP="009B61B1">
            <w:pPr>
              <w:rPr>
                <w:rFonts w:ascii="Arial" w:hAnsi="Arial" w:cs="Arial"/>
                <w:i/>
                <w:iCs/>
                <w:sz w:val="20"/>
                <w:lang w:eastAsia="en-CA"/>
              </w:rPr>
            </w:pPr>
          </w:p>
        </w:tc>
      </w:tr>
      <w:tr w:rsidR="009A4F18" w:rsidRPr="00AD46FE" w:rsidTr="009B61B1">
        <w:trPr>
          <w:cantSplit/>
          <w:trHeight w:val="175"/>
        </w:trPr>
        <w:tc>
          <w:tcPr>
            <w:tcW w:w="10620" w:type="dxa"/>
            <w:gridSpan w:val="6"/>
            <w:tcBorders>
              <w:bottom w:val="single" w:sz="4" w:space="0" w:color="auto"/>
            </w:tcBorders>
            <w:shd w:val="clear" w:color="auto" w:fill="E6E6E6"/>
          </w:tcPr>
          <w:p w:rsidR="009A4F18" w:rsidRPr="00AD46FE" w:rsidRDefault="009A4F18" w:rsidP="009B61B1">
            <w:pPr>
              <w:rPr>
                <w:rFonts w:ascii="Arial" w:hAnsi="Arial" w:cs="Arial"/>
                <w:b/>
                <w:sz w:val="20"/>
                <w:lang w:val="en-US"/>
              </w:rPr>
            </w:pPr>
            <w:r w:rsidRPr="00AD46FE">
              <w:rPr>
                <w:rFonts w:ascii="Arial" w:hAnsi="Arial" w:cs="Arial"/>
                <w:b/>
                <w:bCs/>
                <w:sz w:val="20"/>
                <w:lang w:val="en-US"/>
              </w:rPr>
              <w:t>Monitoring / Decommissioning Processes</w:t>
            </w:r>
            <w:r w:rsidRPr="00AD46FE">
              <w:rPr>
                <w:rFonts w:ascii="Arial" w:hAnsi="Arial" w:cs="Arial"/>
                <w:b/>
                <w:sz w:val="20"/>
                <w:lang w:val="en-US"/>
              </w:rPr>
              <w:t>:</w:t>
            </w:r>
          </w:p>
        </w:tc>
      </w:tr>
      <w:tr w:rsidR="009A4F18" w:rsidRPr="00AD46FE" w:rsidTr="009B61B1">
        <w:trPr>
          <w:cantSplit/>
        </w:trPr>
        <w:tc>
          <w:tcPr>
            <w:tcW w:w="277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Name</w:t>
            </w:r>
          </w:p>
        </w:tc>
        <w:tc>
          <w:tcPr>
            <w:tcW w:w="785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Description</w:t>
            </w:r>
          </w:p>
        </w:tc>
      </w:tr>
      <w:tr w:rsidR="009A4F18" w:rsidRPr="00AD46FE" w:rsidTr="009B61B1">
        <w:trPr>
          <w:cantSplit/>
        </w:trPr>
        <w:tc>
          <w:tcPr>
            <w:tcW w:w="2770" w:type="dxa"/>
            <w:gridSpan w:val="3"/>
          </w:tcPr>
          <w:p w:rsidR="009A4F18" w:rsidRPr="00AD46FE" w:rsidRDefault="009A4F18" w:rsidP="009B61B1">
            <w:pPr>
              <w:pStyle w:val="InfoBlue"/>
              <w:rPr>
                <w:rFonts w:cs="Arial"/>
                <w:color w:val="auto"/>
              </w:rPr>
            </w:pPr>
          </w:p>
          <w:p w:rsidR="009A4F18" w:rsidRPr="00AD46FE" w:rsidRDefault="009A4F18" w:rsidP="009B61B1">
            <w:pPr>
              <w:rPr>
                <w:rFonts w:ascii="Arial" w:hAnsi="Arial" w:cs="Arial"/>
                <w:lang w:eastAsia="en-CA"/>
              </w:rPr>
            </w:pPr>
          </w:p>
          <w:p w:rsidR="009A4F18" w:rsidRPr="00AD46FE" w:rsidRDefault="009A4F18" w:rsidP="009B61B1">
            <w:pPr>
              <w:rPr>
                <w:rFonts w:ascii="Arial" w:hAnsi="Arial" w:cs="Arial"/>
                <w:lang w:eastAsia="en-CA"/>
              </w:rPr>
            </w:pPr>
          </w:p>
        </w:tc>
        <w:tc>
          <w:tcPr>
            <w:tcW w:w="7850" w:type="dxa"/>
            <w:gridSpan w:val="3"/>
          </w:tcPr>
          <w:p w:rsidR="009A4F18" w:rsidRPr="00AD46FE" w:rsidRDefault="009A4F18" w:rsidP="009B61B1">
            <w:pPr>
              <w:rPr>
                <w:rFonts w:ascii="Arial" w:hAnsi="Arial" w:cs="Arial"/>
                <w:i/>
                <w:iCs/>
                <w:sz w:val="20"/>
                <w:lang w:eastAsia="en-CA"/>
              </w:rPr>
            </w:pPr>
          </w:p>
          <w:p w:rsidR="009A4F18" w:rsidRPr="00AD46FE" w:rsidRDefault="009A4F18" w:rsidP="009B61B1">
            <w:pPr>
              <w:rPr>
                <w:rFonts w:ascii="Arial" w:hAnsi="Arial" w:cs="Arial"/>
                <w:i/>
                <w:iCs/>
                <w:sz w:val="20"/>
                <w:lang w:eastAsia="en-CA"/>
              </w:rPr>
            </w:pPr>
          </w:p>
        </w:tc>
      </w:tr>
      <w:tr w:rsidR="009A4F18" w:rsidRPr="00AD46FE" w:rsidTr="009B61B1">
        <w:trPr>
          <w:cantSplit/>
          <w:trHeight w:val="175"/>
        </w:trPr>
        <w:tc>
          <w:tcPr>
            <w:tcW w:w="10620" w:type="dxa"/>
            <w:gridSpan w:val="6"/>
            <w:tcBorders>
              <w:bottom w:val="single" w:sz="4" w:space="0" w:color="auto"/>
            </w:tcBorders>
            <w:shd w:val="clear" w:color="auto" w:fill="E6E6E6"/>
          </w:tcPr>
          <w:p w:rsidR="009A4F18" w:rsidRPr="00AD46FE" w:rsidRDefault="009A4F18" w:rsidP="009B61B1">
            <w:pPr>
              <w:rPr>
                <w:rFonts w:ascii="Arial" w:hAnsi="Arial" w:cs="Arial"/>
                <w:b/>
                <w:sz w:val="20"/>
              </w:rPr>
            </w:pPr>
            <w:r w:rsidRPr="00AD46FE">
              <w:rPr>
                <w:rFonts w:ascii="Arial" w:hAnsi="Arial" w:cs="Arial"/>
                <w:b/>
                <w:sz w:val="20"/>
              </w:rPr>
              <w:t>Service Delivery Processes:</w:t>
            </w:r>
          </w:p>
        </w:tc>
      </w:tr>
      <w:tr w:rsidR="009A4F18" w:rsidRPr="00AD46FE" w:rsidTr="009B61B1">
        <w:trPr>
          <w:cantSplit/>
        </w:trPr>
        <w:tc>
          <w:tcPr>
            <w:tcW w:w="277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Name</w:t>
            </w:r>
          </w:p>
        </w:tc>
        <w:tc>
          <w:tcPr>
            <w:tcW w:w="7850" w:type="dxa"/>
            <w:gridSpan w:val="3"/>
            <w:shd w:val="clear" w:color="auto" w:fill="E6E6E6"/>
          </w:tcPr>
          <w:p w:rsidR="009A4F18" w:rsidRPr="00AD46FE" w:rsidRDefault="009A4F18" w:rsidP="009B61B1">
            <w:pPr>
              <w:rPr>
                <w:rFonts w:ascii="Arial" w:hAnsi="Arial" w:cs="Arial"/>
                <w:b/>
                <w:sz w:val="20"/>
              </w:rPr>
            </w:pPr>
            <w:r w:rsidRPr="00AD46FE">
              <w:rPr>
                <w:rFonts w:ascii="Arial" w:hAnsi="Arial" w:cs="Arial"/>
                <w:b/>
                <w:sz w:val="20"/>
              </w:rPr>
              <w:t>Description</w:t>
            </w:r>
          </w:p>
        </w:tc>
      </w:tr>
      <w:tr w:rsidR="009A4F18" w:rsidRPr="0053258A" w:rsidTr="009B61B1">
        <w:trPr>
          <w:cantSplit/>
        </w:trPr>
        <w:tc>
          <w:tcPr>
            <w:tcW w:w="277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sz w:val="20"/>
                <w:szCs w:val="20"/>
                <w:lang w:eastAsia="en-CA"/>
              </w:rPr>
            </w:pPr>
            <w:r w:rsidRPr="00AD46FE">
              <w:rPr>
                <w:rFonts w:ascii="Arial" w:hAnsi="Arial" w:cs="Arial"/>
                <w:sz w:val="20"/>
                <w:szCs w:val="20"/>
                <w:lang w:eastAsia="en-CA"/>
              </w:rPr>
              <w:t xml:space="preserve">Plan for Resource </w:t>
            </w:r>
          </w:p>
        </w:tc>
        <w:tc>
          <w:tcPr>
            <w:tcW w:w="785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iCs/>
                <w:sz w:val="20"/>
                <w:szCs w:val="20"/>
                <w:lang w:eastAsia="en-CA"/>
              </w:rPr>
            </w:pPr>
            <w:r w:rsidRPr="00AD46FE">
              <w:rPr>
                <w:rFonts w:ascii="Arial" w:hAnsi="Arial" w:cs="Arial"/>
                <w:iCs/>
                <w:sz w:val="20"/>
                <w:szCs w:val="20"/>
                <w:lang w:eastAsia="en-CA"/>
              </w:rPr>
              <w:t>Provide enough stable consistent information for accurate budgeting and forecasting of sufficient resources to support the ISTS Division.</w:t>
            </w:r>
          </w:p>
        </w:tc>
      </w:tr>
      <w:tr w:rsidR="009A4F18" w:rsidRPr="0053258A" w:rsidTr="009B61B1">
        <w:trPr>
          <w:cantSplit/>
        </w:trPr>
        <w:tc>
          <w:tcPr>
            <w:tcW w:w="277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sz w:val="20"/>
                <w:szCs w:val="20"/>
                <w:lang w:eastAsia="en-CA"/>
              </w:rPr>
            </w:pPr>
            <w:r w:rsidRPr="00AD46FE">
              <w:rPr>
                <w:rFonts w:ascii="Arial" w:hAnsi="Arial" w:cs="Arial"/>
                <w:sz w:val="20"/>
                <w:szCs w:val="20"/>
                <w:lang w:eastAsia="en-CA"/>
              </w:rPr>
              <w:t>Receive Request for Resource</w:t>
            </w:r>
          </w:p>
        </w:tc>
        <w:tc>
          <w:tcPr>
            <w:tcW w:w="785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iCs/>
                <w:sz w:val="20"/>
                <w:szCs w:val="20"/>
                <w:lang w:eastAsia="en-CA"/>
              </w:rPr>
            </w:pPr>
            <w:r w:rsidRPr="00AD46FE">
              <w:rPr>
                <w:rFonts w:ascii="Arial" w:hAnsi="Arial" w:cs="Arial"/>
                <w:iCs/>
                <w:sz w:val="20"/>
                <w:szCs w:val="20"/>
                <w:lang w:eastAsia="en-CA"/>
              </w:rPr>
              <w:t>Receive a request to provision a service or an asset.</w:t>
            </w:r>
          </w:p>
        </w:tc>
      </w:tr>
      <w:tr w:rsidR="009A4F18" w:rsidRPr="0053258A" w:rsidTr="009B61B1">
        <w:trPr>
          <w:cantSplit/>
        </w:trPr>
        <w:tc>
          <w:tcPr>
            <w:tcW w:w="277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sz w:val="20"/>
                <w:szCs w:val="20"/>
                <w:lang w:eastAsia="en-CA"/>
              </w:rPr>
            </w:pPr>
            <w:r w:rsidRPr="00AD46FE">
              <w:rPr>
                <w:rFonts w:ascii="Arial" w:hAnsi="Arial" w:cs="Arial"/>
                <w:sz w:val="20"/>
                <w:szCs w:val="20"/>
                <w:lang w:eastAsia="en-CA"/>
              </w:rPr>
              <w:t>Qualify Request for Resource</w:t>
            </w:r>
          </w:p>
        </w:tc>
        <w:tc>
          <w:tcPr>
            <w:tcW w:w="7850" w:type="dxa"/>
            <w:gridSpan w:val="3"/>
            <w:tcBorders>
              <w:top w:val="single" w:sz="4" w:space="0" w:color="auto"/>
              <w:left w:val="single" w:sz="4" w:space="0" w:color="auto"/>
              <w:bottom w:val="single" w:sz="4" w:space="0" w:color="auto"/>
              <w:right w:val="single" w:sz="4" w:space="0" w:color="auto"/>
            </w:tcBorders>
          </w:tcPr>
          <w:p w:rsidR="009A4F18" w:rsidRPr="00AD46FE" w:rsidRDefault="009A4F18" w:rsidP="009B61B1">
            <w:pPr>
              <w:rPr>
                <w:rFonts w:ascii="Arial" w:hAnsi="Arial" w:cs="Arial"/>
                <w:iCs/>
                <w:sz w:val="20"/>
                <w:szCs w:val="20"/>
                <w:lang w:eastAsia="en-CA"/>
              </w:rPr>
            </w:pPr>
            <w:r w:rsidRPr="00AD46FE">
              <w:rPr>
                <w:rFonts w:ascii="Arial" w:hAnsi="Arial" w:cs="Arial"/>
                <w:iCs/>
                <w:sz w:val="20"/>
                <w:szCs w:val="20"/>
                <w:lang w:eastAsia="en-CA"/>
              </w:rPr>
              <w:t xml:space="preserve">Determine whether the request for a resource is justified and/or budgeted. </w:t>
            </w:r>
          </w:p>
        </w:tc>
      </w:tr>
      <w:tr w:rsidR="009A4F18" w:rsidRPr="0053258A" w:rsidTr="009B61B1">
        <w:tblPrEx>
          <w:tblCellMar>
            <w:top w:w="115" w:type="dxa"/>
            <w:left w:w="115" w:type="dxa"/>
            <w:bottom w:w="115" w:type="dxa"/>
            <w:right w:w="115" w:type="dxa"/>
          </w:tblCellMar>
        </w:tblPrEx>
        <w:tc>
          <w:tcPr>
            <w:tcW w:w="2700" w:type="dxa"/>
            <w:gridSpan w:val="2"/>
          </w:tcPr>
          <w:p w:rsidR="009A4F18" w:rsidRPr="004E1D98" w:rsidRDefault="009A4F18" w:rsidP="009B61B1">
            <w:pPr>
              <w:pStyle w:val="InfoBlue"/>
              <w:rPr>
                <w:i w:val="0"/>
                <w:color w:val="auto"/>
                <w:sz w:val="20"/>
                <w:szCs w:val="20"/>
              </w:rPr>
            </w:pPr>
            <w:r w:rsidRPr="004E1D98">
              <w:rPr>
                <w:i w:val="0"/>
                <w:color w:val="auto"/>
                <w:sz w:val="20"/>
                <w:szCs w:val="20"/>
              </w:rPr>
              <w:t>Determine Resource Fulfillment Type</w:t>
            </w:r>
          </w:p>
        </w:tc>
        <w:tc>
          <w:tcPr>
            <w:tcW w:w="7920" w:type="dxa"/>
            <w:gridSpan w:val="4"/>
          </w:tcPr>
          <w:p w:rsidR="009A4F18" w:rsidRPr="004E1D98" w:rsidRDefault="009A4F18" w:rsidP="009B61B1">
            <w:pPr>
              <w:rPr>
                <w:rFonts w:ascii="Arial" w:hAnsi="Arial"/>
                <w:iCs/>
                <w:sz w:val="20"/>
                <w:szCs w:val="20"/>
                <w:lang w:eastAsia="en-CA"/>
              </w:rPr>
            </w:pPr>
            <w:r w:rsidRPr="004E1D98">
              <w:rPr>
                <w:rFonts w:ascii="Arial" w:hAnsi="Arial"/>
                <w:iCs/>
                <w:sz w:val="20"/>
                <w:szCs w:val="20"/>
                <w:lang w:eastAsia="en-CA"/>
              </w:rPr>
              <w:t>Determine the best method of fulfilling the resource request – purchase</w:t>
            </w:r>
            <w:r>
              <w:rPr>
                <w:rFonts w:ascii="Arial" w:hAnsi="Arial"/>
                <w:iCs/>
                <w:sz w:val="20"/>
                <w:szCs w:val="20"/>
                <w:lang w:eastAsia="en-CA"/>
              </w:rPr>
              <w:t xml:space="preserve">, </w:t>
            </w:r>
            <w:proofErr w:type="spellStart"/>
            <w:r>
              <w:rPr>
                <w:rFonts w:ascii="Arial" w:hAnsi="Arial"/>
                <w:iCs/>
                <w:sz w:val="20"/>
                <w:szCs w:val="20"/>
                <w:lang w:eastAsia="en-CA"/>
              </w:rPr>
              <w:t>aquire</w:t>
            </w:r>
            <w:proofErr w:type="spellEnd"/>
            <w:r w:rsidRPr="004E1D98">
              <w:rPr>
                <w:rFonts w:ascii="Arial" w:hAnsi="Arial"/>
                <w:iCs/>
                <w:sz w:val="20"/>
                <w:szCs w:val="20"/>
                <w:lang w:eastAsia="en-CA"/>
              </w:rPr>
              <w:t xml:space="preserve"> or from stock.</w:t>
            </w:r>
          </w:p>
        </w:tc>
      </w:tr>
      <w:tr w:rsidR="009A4F18" w:rsidRPr="0053258A" w:rsidTr="009B61B1">
        <w:tblPrEx>
          <w:tblCellMar>
            <w:top w:w="115" w:type="dxa"/>
            <w:left w:w="115" w:type="dxa"/>
            <w:bottom w:w="115" w:type="dxa"/>
            <w:right w:w="115" w:type="dxa"/>
          </w:tblCellMar>
        </w:tblPrEx>
        <w:tc>
          <w:tcPr>
            <w:tcW w:w="2700" w:type="dxa"/>
            <w:gridSpan w:val="2"/>
          </w:tcPr>
          <w:p w:rsidR="009A4F18" w:rsidRPr="004E1D98" w:rsidRDefault="009A4F18" w:rsidP="009B61B1">
            <w:pPr>
              <w:rPr>
                <w:rFonts w:ascii="Arial" w:hAnsi="Arial" w:cs="Arial"/>
                <w:sz w:val="20"/>
                <w:szCs w:val="20"/>
                <w:lang w:eastAsia="en-CA"/>
              </w:rPr>
            </w:pPr>
            <w:r w:rsidRPr="004E1D98">
              <w:rPr>
                <w:rFonts w:ascii="Arial" w:hAnsi="Arial" w:cs="Arial"/>
                <w:sz w:val="20"/>
                <w:szCs w:val="20"/>
                <w:lang w:eastAsia="en-CA"/>
              </w:rPr>
              <w:t>Receive Resource</w:t>
            </w:r>
          </w:p>
        </w:tc>
        <w:tc>
          <w:tcPr>
            <w:tcW w:w="7920" w:type="dxa"/>
            <w:gridSpan w:val="4"/>
          </w:tcPr>
          <w:p w:rsidR="009A4F18" w:rsidRPr="004E1D98" w:rsidRDefault="009A4F18" w:rsidP="009B61B1">
            <w:pPr>
              <w:rPr>
                <w:rFonts w:ascii="Arial" w:hAnsi="Arial" w:cs="Arial"/>
                <w:iCs/>
                <w:sz w:val="20"/>
                <w:szCs w:val="20"/>
                <w:lang w:eastAsia="en-CA"/>
              </w:rPr>
            </w:pPr>
            <w:r w:rsidRPr="004E1D98">
              <w:rPr>
                <w:rFonts w:ascii="Arial" w:hAnsi="Arial" w:cs="Arial"/>
                <w:iCs/>
                <w:sz w:val="20"/>
                <w:szCs w:val="20"/>
                <w:lang w:eastAsia="en-CA"/>
              </w:rPr>
              <w:t>Receive new assets or services from suppliers and validate shipment (match received goods to order).</w:t>
            </w:r>
          </w:p>
        </w:tc>
      </w:tr>
      <w:tr w:rsidR="009A4F18" w:rsidRPr="0053258A" w:rsidTr="009B61B1">
        <w:tblPrEx>
          <w:tblCellMar>
            <w:top w:w="115" w:type="dxa"/>
            <w:left w:w="115" w:type="dxa"/>
            <w:bottom w:w="115" w:type="dxa"/>
            <w:right w:w="115" w:type="dxa"/>
          </w:tblCellMar>
        </w:tblPrEx>
        <w:tc>
          <w:tcPr>
            <w:tcW w:w="2700" w:type="dxa"/>
            <w:gridSpan w:val="2"/>
          </w:tcPr>
          <w:p w:rsidR="009A4F18" w:rsidRPr="00AD46FE" w:rsidRDefault="009A4F18" w:rsidP="009B61B1">
            <w:pPr>
              <w:rPr>
                <w:rFonts w:ascii="Arial" w:hAnsi="Arial" w:cs="Arial"/>
                <w:sz w:val="20"/>
                <w:szCs w:val="20"/>
                <w:lang w:eastAsia="en-CA"/>
              </w:rPr>
            </w:pPr>
            <w:r w:rsidRPr="00AD46FE">
              <w:rPr>
                <w:rFonts w:ascii="Arial" w:hAnsi="Arial" w:cs="Arial"/>
                <w:sz w:val="20"/>
                <w:szCs w:val="20"/>
                <w:lang w:eastAsia="en-CA"/>
              </w:rPr>
              <w:t>Commission Resource</w:t>
            </w:r>
          </w:p>
        </w:tc>
        <w:tc>
          <w:tcPr>
            <w:tcW w:w="7920" w:type="dxa"/>
            <w:gridSpan w:val="4"/>
          </w:tcPr>
          <w:p w:rsidR="009A4F18" w:rsidRPr="00AD46FE" w:rsidRDefault="009A4F18" w:rsidP="009B61B1">
            <w:pPr>
              <w:rPr>
                <w:rFonts w:ascii="Arial" w:hAnsi="Arial"/>
                <w:iCs/>
                <w:sz w:val="20"/>
                <w:szCs w:val="20"/>
                <w:lang w:eastAsia="en-CA"/>
              </w:rPr>
            </w:pPr>
            <w:r>
              <w:rPr>
                <w:rFonts w:ascii="Arial" w:hAnsi="Arial" w:cs="Arial"/>
                <w:iCs/>
                <w:sz w:val="20"/>
                <w:szCs w:val="20"/>
                <w:lang w:eastAsia="en-CA"/>
              </w:rPr>
              <w:t xml:space="preserve">Arrange for the execution of Placement, </w:t>
            </w:r>
            <w:r w:rsidRPr="00AD46FE">
              <w:rPr>
                <w:rFonts w:ascii="Arial" w:hAnsi="Arial" w:cs="Arial"/>
                <w:iCs/>
                <w:sz w:val="20"/>
                <w:szCs w:val="20"/>
                <w:lang w:eastAsia="en-CA"/>
              </w:rPr>
              <w:t xml:space="preserve"> Install, Move, Add, Change Resource</w:t>
            </w:r>
          </w:p>
        </w:tc>
      </w:tr>
      <w:tr w:rsidR="009A4F18" w:rsidRPr="0053258A" w:rsidTr="009B61B1">
        <w:tblPrEx>
          <w:tblCellMar>
            <w:top w:w="115" w:type="dxa"/>
            <w:left w:w="115" w:type="dxa"/>
            <w:bottom w:w="115" w:type="dxa"/>
            <w:right w:w="115" w:type="dxa"/>
          </w:tblCellMar>
        </w:tblPrEx>
        <w:tc>
          <w:tcPr>
            <w:tcW w:w="2700" w:type="dxa"/>
            <w:gridSpan w:val="2"/>
          </w:tcPr>
          <w:p w:rsidR="009A4F18" w:rsidRPr="00AD46FE" w:rsidRDefault="009A4F18" w:rsidP="009B61B1">
            <w:pPr>
              <w:rPr>
                <w:rFonts w:ascii="Arial" w:hAnsi="Arial" w:cs="Arial"/>
                <w:sz w:val="20"/>
                <w:szCs w:val="20"/>
                <w:lang w:eastAsia="en-CA"/>
              </w:rPr>
            </w:pPr>
            <w:r>
              <w:rPr>
                <w:rFonts w:ascii="Arial" w:hAnsi="Arial" w:cs="Arial"/>
                <w:sz w:val="20"/>
                <w:szCs w:val="20"/>
                <w:lang w:eastAsia="en-CA"/>
              </w:rPr>
              <w:t>Monitor Resource</w:t>
            </w:r>
          </w:p>
        </w:tc>
        <w:tc>
          <w:tcPr>
            <w:tcW w:w="7920" w:type="dxa"/>
            <w:gridSpan w:val="4"/>
          </w:tcPr>
          <w:p w:rsidR="009A4F18" w:rsidRPr="00AD46FE" w:rsidRDefault="009A4F18" w:rsidP="009B61B1">
            <w:pPr>
              <w:rPr>
                <w:rFonts w:ascii="Arial" w:hAnsi="Arial" w:cs="Arial"/>
                <w:iCs/>
                <w:sz w:val="20"/>
                <w:szCs w:val="20"/>
                <w:lang w:eastAsia="en-CA"/>
              </w:rPr>
            </w:pPr>
            <w:r>
              <w:rPr>
                <w:rFonts w:ascii="Arial" w:hAnsi="Arial" w:cs="Arial"/>
                <w:iCs/>
                <w:sz w:val="20"/>
                <w:szCs w:val="20"/>
                <w:lang w:eastAsia="en-CA"/>
              </w:rPr>
              <w:t>Update relevant inventory repository with resource status</w:t>
            </w:r>
          </w:p>
        </w:tc>
      </w:tr>
      <w:tr w:rsidR="009A4F18" w:rsidRPr="0053258A" w:rsidTr="009B61B1">
        <w:tblPrEx>
          <w:tblCellMar>
            <w:top w:w="115" w:type="dxa"/>
            <w:left w:w="115" w:type="dxa"/>
            <w:bottom w:w="115" w:type="dxa"/>
            <w:right w:w="115" w:type="dxa"/>
          </w:tblCellMar>
        </w:tblPrEx>
        <w:tc>
          <w:tcPr>
            <w:tcW w:w="2700" w:type="dxa"/>
            <w:gridSpan w:val="2"/>
          </w:tcPr>
          <w:p w:rsidR="009A4F18" w:rsidRPr="00AD46FE" w:rsidRDefault="009A4F18" w:rsidP="009B61B1">
            <w:pPr>
              <w:rPr>
                <w:rFonts w:ascii="Arial" w:hAnsi="Arial" w:cs="Arial"/>
                <w:sz w:val="20"/>
                <w:szCs w:val="20"/>
                <w:lang w:eastAsia="en-CA"/>
              </w:rPr>
            </w:pPr>
            <w:r w:rsidRPr="00AD46FE">
              <w:rPr>
                <w:rFonts w:ascii="Arial" w:hAnsi="Arial" w:cs="Arial"/>
                <w:sz w:val="20"/>
                <w:szCs w:val="20"/>
                <w:lang w:eastAsia="en-CA"/>
              </w:rPr>
              <w:t>Retire/Dispose Resource</w:t>
            </w:r>
          </w:p>
        </w:tc>
        <w:tc>
          <w:tcPr>
            <w:tcW w:w="7920" w:type="dxa"/>
            <w:gridSpan w:val="4"/>
          </w:tcPr>
          <w:p w:rsidR="009A4F18" w:rsidRPr="00AD46FE" w:rsidRDefault="009A4F18" w:rsidP="009B61B1">
            <w:pPr>
              <w:rPr>
                <w:rFonts w:ascii="Arial" w:hAnsi="Arial"/>
                <w:iCs/>
                <w:sz w:val="20"/>
                <w:szCs w:val="20"/>
                <w:lang w:eastAsia="en-CA"/>
              </w:rPr>
            </w:pPr>
            <w:r w:rsidRPr="00AD46FE">
              <w:rPr>
                <w:rFonts w:ascii="Arial" w:hAnsi="Arial" w:cs="Arial"/>
                <w:iCs/>
                <w:sz w:val="20"/>
                <w:szCs w:val="20"/>
                <w:lang w:eastAsia="en-CA"/>
              </w:rPr>
              <w:t>Retire/dispose obsolete assets from operational use, acquire legal indemnification for disposed assets, and update asset status.</w:t>
            </w:r>
          </w:p>
        </w:tc>
      </w:tr>
    </w:tbl>
    <w:p w:rsidR="009A4F18" w:rsidRPr="0053258A" w:rsidRDefault="009A4F18" w:rsidP="009A4F18"/>
    <w:p w:rsidR="00EB6FE4" w:rsidRDefault="00EB6FE4">
      <w:pPr>
        <w:rPr>
          <w:b/>
          <w:sz w:val="28"/>
          <w:szCs w:val="28"/>
        </w:rPr>
      </w:pPr>
      <w:r>
        <w:rPr>
          <w:b/>
          <w:sz w:val="28"/>
          <w:szCs w:val="28"/>
        </w:rPr>
        <w:br w:type="page"/>
      </w:r>
    </w:p>
    <w:p w:rsidR="00EB6FE4" w:rsidRPr="00FB0A93" w:rsidRDefault="00EB6FE4" w:rsidP="00EB6FE4"/>
    <w:p w:rsidR="00EB6FE4" w:rsidRPr="00FB0A93" w:rsidRDefault="00EB6FE4" w:rsidP="00EB6FE4"/>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EB6FE4" w:rsidRPr="00FB0A93" w:rsidTr="009B61B1">
        <w:tblPrEx>
          <w:tblCellMar>
            <w:top w:w="0" w:type="dxa"/>
            <w:bottom w:w="0" w:type="dxa"/>
          </w:tblCellMar>
        </w:tblPrEx>
        <w:trPr>
          <w:cantSplit/>
          <w:trHeight w:val="454"/>
        </w:trPr>
        <w:tc>
          <w:tcPr>
            <w:tcW w:w="10620" w:type="dxa"/>
            <w:gridSpan w:val="5"/>
            <w:shd w:val="clear" w:color="auto" w:fill="E6E6E6"/>
            <w:vAlign w:val="center"/>
          </w:tcPr>
          <w:p w:rsidR="00EB6FE4" w:rsidRPr="00FB0A93" w:rsidRDefault="00EB6FE4" w:rsidP="009B61B1">
            <w:pPr>
              <w:pStyle w:val="Subtitle"/>
              <w:rPr>
                <w:rFonts w:cs="Arial"/>
              </w:rPr>
            </w:pPr>
            <w:r w:rsidRPr="00FB0A93">
              <w:rPr>
                <w:rFonts w:cs="Arial"/>
                <w:iCs/>
                <w:lang w:val="en-CA"/>
              </w:rPr>
              <w:t xml:space="preserve">IT Planning </w:t>
            </w:r>
            <w:r w:rsidRPr="00FB0A93">
              <w:rPr>
                <w:rFonts w:cs="Arial"/>
              </w:rPr>
              <w:t>Service Profile</w:t>
            </w:r>
          </w:p>
        </w:tc>
      </w:tr>
      <w:tr w:rsidR="00EB6FE4" w:rsidRPr="00FB0A93" w:rsidTr="009B61B1">
        <w:tblPrEx>
          <w:tblCellMar>
            <w:top w:w="0" w:type="dxa"/>
            <w:bottom w:w="0" w:type="dxa"/>
          </w:tblCellMar>
        </w:tblPrEx>
        <w:trPr>
          <w:cantSplit/>
        </w:trPr>
        <w:tc>
          <w:tcPr>
            <w:tcW w:w="1980" w:type="dxa"/>
          </w:tcPr>
          <w:p w:rsidR="00EB6FE4" w:rsidRPr="00FB0A93" w:rsidRDefault="00EB6FE4" w:rsidP="009B61B1">
            <w:pPr>
              <w:rPr>
                <w:rFonts w:cs="Arial"/>
                <w:b/>
                <w:bCs/>
                <w:sz w:val="20"/>
              </w:rPr>
            </w:pPr>
            <w:r w:rsidRPr="00FB0A93">
              <w:rPr>
                <w:rFonts w:cs="Arial"/>
                <w:b/>
                <w:bCs/>
                <w:sz w:val="20"/>
              </w:rPr>
              <w:t>Type:</w:t>
            </w:r>
          </w:p>
        </w:tc>
        <w:tc>
          <w:tcPr>
            <w:tcW w:w="8640" w:type="dxa"/>
            <w:gridSpan w:val="4"/>
          </w:tcPr>
          <w:p w:rsidR="00EB6FE4" w:rsidRDefault="00EB6FE4"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EB6FE4" w:rsidRDefault="00EB6FE4"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2A35BA">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DF31D5">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EB6FE4" w:rsidRPr="00FB0A93" w:rsidRDefault="00EB6FE4"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2A35BA">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FB0A93">
              <w:rPr>
                <w:rFonts w:cs="Arial"/>
                <w:b/>
                <w:bCs/>
                <w:sz w:val="20"/>
              </w:rPr>
              <w:t xml:space="preserve"> </w:t>
            </w: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 xml:space="preserve">Name: </w:t>
            </w:r>
          </w:p>
        </w:tc>
        <w:tc>
          <w:tcPr>
            <w:tcW w:w="8640" w:type="dxa"/>
            <w:gridSpan w:val="4"/>
          </w:tcPr>
          <w:p w:rsidR="00EB6FE4" w:rsidRPr="00FB0A93" w:rsidRDefault="00EB6FE4" w:rsidP="009B61B1">
            <w:pPr>
              <w:pStyle w:val="InfoBlue"/>
              <w:rPr>
                <w:iCs/>
                <w:color w:val="auto"/>
                <w:sz w:val="20"/>
              </w:rPr>
            </w:pPr>
            <w:r w:rsidRPr="00FB0A93">
              <w:rPr>
                <w:iCs/>
                <w:color w:val="auto"/>
                <w:sz w:val="20"/>
              </w:rPr>
              <w:t>IT Planning Service</w:t>
            </w: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Description:</w:t>
            </w:r>
          </w:p>
        </w:tc>
        <w:tc>
          <w:tcPr>
            <w:tcW w:w="8640" w:type="dxa"/>
            <w:gridSpan w:val="4"/>
          </w:tcPr>
          <w:p w:rsidR="00EB6FE4" w:rsidRPr="00FB0A93" w:rsidRDefault="00EB6FE4" w:rsidP="009B61B1">
            <w:pPr>
              <w:pStyle w:val="InfoBlue"/>
              <w:rPr>
                <w:b/>
                <w:i w:val="0"/>
                <w:iCs/>
                <w:color w:val="auto"/>
                <w:sz w:val="20"/>
              </w:rPr>
            </w:pPr>
            <w:r w:rsidRPr="00FB0A93">
              <w:rPr>
                <w:iCs/>
                <w:color w:val="auto"/>
                <w:sz w:val="20"/>
              </w:rPr>
              <w:t>An internal service provided to Business Unit Managers offering plans to develop and maintain information technology solutions in support of their business needs</w:t>
            </w:r>
          </w:p>
        </w:tc>
      </w:tr>
      <w:tr w:rsidR="00EB6FE4" w:rsidRPr="00FB0A93" w:rsidTr="009B61B1">
        <w:tblPrEx>
          <w:tblCellMar>
            <w:top w:w="0" w:type="dxa"/>
            <w:bottom w:w="0" w:type="dxa"/>
          </w:tblCellMar>
        </w:tblPrEx>
        <w:trPr>
          <w:trHeight w:val="147"/>
        </w:trPr>
        <w:tc>
          <w:tcPr>
            <w:tcW w:w="1980" w:type="dxa"/>
          </w:tcPr>
          <w:p w:rsidR="00EB6FE4" w:rsidRPr="00FB0A93" w:rsidRDefault="00EB6FE4" w:rsidP="009B61B1">
            <w:pPr>
              <w:rPr>
                <w:rFonts w:cs="Arial"/>
                <w:b/>
                <w:bCs/>
                <w:sz w:val="20"/>
              </w:rPr>
            </w:pPr>
            <w:r w:rsidRPr="00FB0A93">
              <w:rPr>
                <w:rFonts w:cs="Arial"/>
                <w:b/>
                <w:bCs/>
                <w:sz w:val="20"/>
              </w:rPr>
              <w:t>Output:</w:t>
            </w:r>
          </w:p>
        </w:tc>
        <w:tc>
          <w:tcPr>
            <w:tcW w:w="8640" w:type="dxa"/>
            <w:gridSpan w:val="4"/>
          </w:tcPr>
          <w:p w:rsidR="00EB6FE4" w:rsidRPr="00FB0A93" w:rsidRDefault="00EB6FE4" w:rsidP="009B61B1">
            <w:pPr>
              <w:pStyle w:val="InfoBlue"/>
              <w:rPr>
                <w:b/>
                <w:i w:val="0"/>
                <w:iCs/>
                <w:color w:val="auto"/>
                <w:sz w:val="20"/>
              </w:rPr>
            </w:pPr>
            <w:r w:rsidRPr="00FB0A93">
              <w:rPr>
                <w:iCs/>
                <w:color w:val="auto"/>
                <w:sz w:val="20"/>
              </w:rPr>
              <w:t>IT Plan Approved</w:t>
            </w: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Output Type:</w:t>
            </w:r>
          </w:p>
        </w:tc>
        <w:tc>
          <w:tcPr>
            <w:tcW w:w="8640" w:type="dxa"/>
            <w:gridSpan w:val="4"/>
          </w:tcPr>
          <w:p w:rsidR="00EB6FE4" w:rsidRPr="00FB0A93" w:rsidRDefault="00EB6FE4" w:rsidP="009B61B1">
            <w:pPr>
              <w:pStyle w:val="InfoBlue"/>
              <w:rPr>
                <w:b/>
                <w:iCs/>
                <w:color w:val="auto"/>
                <w:sz w:val="20"/>
              </w:rPr>
            </w:pPr>
            <w:r w:rsidRPr="00FB0A93">
              <w:rPr>
                <w:iCs/>
                <w:color w:val="auto"/>
                <w:sz w:val="20"/>
              </w:rPr>
              <w:t>Rules (Plans, IT planning framework, guide and templates)</w:t>
            </w: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Service Owner:</w:t>
            </w:r>
          </w:p>
        </w:tc>
        <w:tc>
          <w:tcPr>
            <w:tcW w:w="8640" w:type="dxa"/>
            <w:gridSpan w:val="4"/>
          </w:tcPr>
          <w:p w:rsidR="00EB6FE4" w:rsidRPr="00FB0A93" w:rsidRDefault="00EB6FE4" w:rsidP="009B61B1">
            <w:pPr>
              <w:pStyle w:val="InfoBlue"/>
              <w:rPr>
                <w:iCs/>
                <w:color w:val="auto"/>
                <w:sz w:val="20"/>
              </w:rPr>
            </w:pPr>
            <w:r w:rsidRPr="00FB0A93">
              <w:rPr>
                <w:iCs/>
                <w:color w:val="auto"/>
                <w:sz w:val="20"/>
              </w:rPr>
              <w:t>Manager, Client Relations and Planning</w:t>
            </w: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Service Provider(s):</w:t>
            </w:r>
          </w:p>
        </w:tc>
        <w:tc>
          <w:tcPr>
            <w:tcW w:w="8640" w:type="dxa"/>
            <w:gridSpan w:val="4"/>
            <w:tcBorders>
              <w:bottom w:val="single" w:sz="4" w:space="0" w:color="auto"/>
            </w:tcBorders>
          </w:tcPr>
          <w:p w:rsidR="00EB6FE4" w:rsidRPr="00FB0A93" w:rsidRDefault="00EB6FE4" w:rsidP="009B61B1">
            <w:pPr>
              <w:pStyle w:val="InfoBlue"/>
              <w:rPr>
                <w:i w:val="0"/>
                <w:color w:val="auto"/>
              </w:rPr>
            </w:pPr>
            <w:r w:rsidRPr="00FB0A93">
              <w:rPr>
                <w:iCs/>
                <w:color w:val="auto"/>
                <w:sz w:val="20"/>
              </w:rPr>
              <w:t>Client Relations and Planning Section</w:t>
            </w:r>
          </w:p>
        </w:tc>
      </w:tr>
      <w:tr w:rsidR="00EB6FE4" w:rsidRPr="00FB0A93" w:rsidTr="009B61B1">
        <w:tblPrEx>
          <w:tblCellMar>
            <w:top w:w="0" w:type="dxa"/>
            <w:bottom w:w="0" w:type="dxa"/>
          </w:tblCellMar>
        </w:tblPrEx>
        <w:trPr>
          <w:cantSplit/>
          <w:trHeight w:val="111"/>
        </w:trPr>
        <w:tc>
          <w:tcPr>
            <w:tcW w:w="1980" w:type="dxa"/>
            <w:vMerge w:val="restart"/>
          </w:tcPr>
          <w:p w:rsidR="00EB6FE4" w:rsidRPr="00FB0A93" w:rsidRDefault="00EB6FE4" w:rsidP="009B61B1">
            <w:pPr>
              <w:rPr>
                <w:rFonts w:cs="Arial"/>
                <w:b/>
                <w:bCs/>
                <w:sz w:val="20"/>
              </w:rPr>
            </w:pPr>
            <w:r w:rsidRPr="00FB0A93">
              <w:rPr>
                <w:rFonts w:cs="Arial"/>
                <w:b/>
                <w:bCs/>
                <w:sz w:val="20"/>
              </w:rPr>
              <w:t>Client Group:</w:t>
            </w:r>
          </w:p>
        </w:tc>
        <w:tc>
          <w:tcPr>
            <w:tcW w:w="8640" w:type="dxa"/>
            <w:gridSpan w:val="4"/>
            <w:shd w:val="clear" w:color="auto" w:fill="E6E6E6"/>
          </w:tcPr>
          <w:p w:rsidR="00EB6FE4" w:rsidRPr="00FB0A93" w:rsidRDefault="00EB6FE4" w:rsidP="009B61B1">
            <w:pPr>
              <w:pStyle w:val="InfoBlue"/>
              <w:rPr>
                <w:b/>
                <w:bCs/>
                <w:i w:val="0"/>
                <w:color w:val="auto"/>
                <w:sz w:val="20"/>
              </w:rPr>
            </w:pPr>
            <w:r w:rsidRPr="00FB0A93">
              <w:rPr>
                <w:b/>
                <w:bCs/>
                <w:i w:val="0"/>
                <w:color w:val="auto"/>
                <w:sz w:val="20"/>
              </w:rPr>
              <w:t>Name:</w:t>
            </w:r>
          </w:p>
        </w:tc>
      </w:tr>
      <w:tr w:rsidR="00EB6FE4" w:rsidRPr="00FB0A93" w:rsidTr="009B61B1">
        <w:tblPrEx>
          <w:tblCellMar>
            <w:top w:w="0" w:type="dxa"/>
            <w:bottom w:w="0" w:type="dxa"/>
          </w:tblCellMar>
        </w:tblPrEx>
        <w:trPr>
          <w:cantSplit/>
          <w:trHeight w:val="111"/>
        </w:trPr>
        <w:tc>
          <w:tcPr>
            <w:tcW w:w="1980" w:type="dxa"/>
            <w:vMerge/>
          </w:tcPr>
          <w:p w:rsidR="00EB6FE4" w:rsidRPr="00FB0A93" w:rsidRDefault="00EB6FE4" w:rsidP="009B61B1">
            <w:pPr>
              <w:rPr>
                <w:rFonts w:cs="Arial"/>
                <w:b/>
                <w:bCs/>
                <w:sz w:val="20"/>
              </w:rPr>
            </w:pPr>
          </w:p>
        </w:tc>
        <w:tc>
          <w:tcPr>
            <w:tcW w:w="8640" w:type="dxa"/>
            <w:gridSpan w:val="4"/>
          </w:tcPr>
          <w:p w:rsidR="00EB6FE4" w:rsidRPr="00FB0A93" w:rsidRDefault="00EB6FE4" w:rsidP="00EB6FE4">
            <w:pPr>
              <w:pStyle w:val="InfoBlue"/>
              <w:numPr>
                <w:ilvl w:val="0"/>
                <w:numId w:val="4"/>
              </w:numPr>
              <w:rPr>
                <w:iCs/>
                <w:color w:val="auto"/>
                <w:sz w:val="20"/>
              </w:rPr>
            </w:pPr>
            <w:r w:rsidRPr="00FB0A93">
              <w:rPr>
                <w:iCs/>
                <w:color w:val="auto"/>
                <w:sz w:val="20"/>
              </w:rPr>
              <w:t>Business Unit Manager (ISTS)</w:t>
            </w:r>
          </w:p>
          <w:p w:rsidR="00EB6FE4" w:rsidRPr="00FB0A93" w:rsidRDefault="00EB6FE4" w:rsidP="00EB6FE4">
            <w:pPr>
              <w:pStyle w:val="InfoBlue"/>
              <w:numPr>
                <w:ilvl w:val="0"/>
                <w:numId w:val="4"/>
              </w:numPr>
              <w:rPr>
                <w:iCs/>
                <w:color w:val="auto"/>
                <w:sz w:val="20"/>
              </w:rPr>
            </w:pPr>
            <w:r w:rsidRPr="00FB0A93">
              <w:rPr>
                <w:iCs/>
                <w:color w:val="auto"/>
                <w:sz w:val="20"/>
              </w:rPr>
              <w:t>Internal ISTS Section</w:t>
            </w:r>
          </w:p>
          <w:p w:rsidR="00EB6FE4" w:rsidRPr="00FB0A93" w:rsidRDefault="00EB6FE4" w:rsidP="009B61B1">
            <w:pPr>
              <w:pStyle w:val="InfoBlue"/>
              <w:rPr>
                <w:iCs/>
                <w:color w:val="auto"/>
                <w:sz w:val="20"/>
              </w:rPr>
            </w:pP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Need(s) Addressed:</w:t>
            </w:r>
          </w:p>
        </w:tc>
        <w:tc>
          <w:tcPr>
            <w:tcW w:w="8640" w:type="dxa"/>
            <w:gridSpan w:val="4"/>
            <w:tcBorders>
              <w:bottom w:val="single" w:sz="4" w:space="0" w:color="auto"/>
            </w:tcBorders>
          </w:tcPr>
          <w:p w:rsidR="00EB6FE4" w:rsidRPr="00FB0A93" w:rsidRDefault="00EB6FE4" w:rsidP="009B61B1">
            <w:pPr>
              <w:pStyle w:val="InfoBlue"/>
              <w:rPr>
                <w:b/>
                <w:i w:val="0"/>
                <w:iCs/>
                <w:color w:val="auto"/>
                <w:sz w:val="20"/>
              </w:rPr>
            </w:pPr>
            <w:r w:rsidRPr="00FB0A93">
              <w:rPr>
                <w:iCs/>
                <w:color w:val="auto"/>
                <w:sz w:val="20"/>
              </w:rPr>
              <w:t>IT Investments aligned with Business Directions</w:t>
            </w:r>
          </w:p>
          <w:p w:rsidR="00EB6FE4" w:rsidRPr="00FB0A93" w:rsidRDefault="00EB6FE4" w:rsidP="009B61B1">
            <w:pPr>
              <w:pStyle w:val="InfoBlue"/>
              <w:rPr>
                <w:color w:val="auto"/>
              </w:rPr>
            </w:pPr>
          </w:p>
        </w:tc>
      </w:tr>
      <w:tr w:rsidR="00EB6FE4" w:rsidRPr="00FB0A93" w:rsidTr="009B61B1">
        <w:tblPrEx>
          <w:tblCellMar>
            <w:top w:w="0" w:type="dxa"/>
            <w:bottom w:w="0" w:type="dxa"/>
          </w:tblCellMar>
        </w:tblPrEx>
        <w:tc>
          <w:tcPr>
            <w:tcW w:w="1980" w:type="dxa"/>
          </w:tcPr>
          <w:p w:rsidR="00EB6FE4" w:rsidRPr="00FB0A93" w:rsidRDefault="00EB6FE4" w:rsidP="009B61B1">
            <w:pPr>
              <w:rPr>
                <w:rFonts w:cs="Arial"/>
                <w:b/>
                <w:bCs/>
                <w:sz w:val="20"/>
              </w:rPr>
            </w:pPr>
            <w:r w:rsidRPr="00FB0A93">
              <w:rPr>
                <w:rFonts w:cs="Arial"/>
                <w:b/>
                <w:bCs/>
                <w:sz w:val="20"/>
              </w:rPr>
              <w:t>Value Proposition:</w:t>
            </w:r>
          </w:p>
        </w:tc>
        <w:tc>
          <w:tcPr>
            <w:tcW w:w="8640" w:type="dxa"/>
            <w:gridSpan w:val="4"/>
          </w:tcPr>
          <w:p w:rsidR="00EB6FE4" w:rsidRPr="00FB0A93" w:rsidRDefault="00EB6FE4" w:rsidP="009B61B1">
            <w:pPr>
              <w:pStyle w:val="InfoBlue"/>
              <w:rPr>
                <w:iCs/>
                <w:color w:val="auto"/>
                <w:sz w:val="20"/>
              </w:rPr>
            </w:pPr>
            <w:r w:rsidRPr="00FB0A93">
              <w:rPr>
                <w:iCs/>
                <w:color w:val="auto"/>
                <w:sz w:val="20"/>
              </w:rPr>
              <w:t>Information technology plans are aligned with ISTS and business direction and adequately supports current and future operations</w:t>
            </w:r>
          </w:p>
          <w:p w:rsidR="00EB6FE4" w:rsidRPr="00FB0A93" w:rsidRDefault="00EB6FE4" w:rsidP="009B61B1">
            <w:pPr>
              <w:rPr>
                <w:lang w:eastAsia="en-CA"/>
              </w:rPr>
            </w:pPr>
          </w:p>
        </w:tc>
      </w:tr>
      <w:tr w:rsidR="00EB6FE4" w:rsidRPr="00FB0A93" w:rsidTr="009B61B1">
        <w:tblPrEx>
          <w:tblCellMar>
            <w:top w:w="0" w:type="dxa"/>
            <w:bottom w:w="0" w:type="dxa"/>
          </w:tblCellMar>
        </w:tblPrEx>
        <w:trPr>
          <w:cantSplit/>
          <w:trHeight w:val="265"/>
        </w:trPr>
        <w:tc>
          <w:tcPr>
            <w:tcW w:w="1980" w:type="dxa"/>
            <w:vMerge w:val="restart"/>
          </w:tcPr>
          <w:p w:rsidR="00EB6FE4" w:rsidRPr="00FB0A93" w:rsidRDefault="00EB6FE4" w:rsidP="009B61B1">
            <w:pPr>
              <w:rPr>
                <w:rFonts w:cs="Arial"/>
                <w:b/>
                <w:sz w:val="20"/>
              </w:rPr>
            </w:pPr>
            <w:r w:rsidRPr="00FB0A93">
              <w:rPr>
                <w:rFonts w:cs="Arial"/>
                <w:b/>
                <w:sz w:val="20"/>
              </w:rPr>
              <w:t>Performance Measures:</w:t>
            </w:r>
          </w:p>
          <w:p w:rsidR="00EB6FE4" w:rsidRPr="00FB0A93" w:rsidRDefault="00EB6FE4" w:rsidP="009B61B1">
            <w:pPr>
              <w:rPr>
                <w:rFonts w:cs="Arial"/>
                <w:b/>
                <w:sz w:val="20"/>
              </w:rPr>
            </w:pPr>
          </w:p>
          <w:p w:rsidR="00EB6FE4" w:rsidRPr="00FB0A93" w:rsidRDefault="00EB6FE4" w:rsidP="009B61B1">
            <w:pPr>
              <w:rPr>
                <w:rFonts w:cs="Arial"/>
                <w:bCs/>
                <w:i/>
                <w:iCs/>
                <w:sz w:val="16"/>
              </w:rPr>
            </w:pPr>
            <w:r w:rsidRPr="00FB0A93">
              <w:rPr>
                <w:rFonts w:cs="Arial"/>
                <w:bCs/>
                <w:i/>
                <w:iCs/>
                <w:sz w:val="16"/>
              </w:rPr>
              <w:t xml:space="preserve">[Forms the basis of an </w:t>
            </w:r>
            <w:smartTag w:uri="urn:schemas-microsoft-com:office:smarttags" w:element="place">
              <w:r w:rsidRPr="00FB0A93">
                <w:rPr>
                  <w:rFonts w:cs="Arial"/>
                  <w:bCs/>
                  <w:i/>
                  <w:iCs/>
                  <w:sz w:val="16"/>
                </w:rPr>
                <w:t>SLA</w:t>
              </w:r>
            </w:smartTag>
            <w:r w:rsidRPr="00FB0A93">
              <w:rPr>
                <w:rFonts w:cs="Arial"/>
                <w:bCs/>
                <w:i/>
                <w:iCs/>
                <w:sz w:val="16"/>
              </w:rPr>
              <w:t xml:space="preserve"> with the clients]</w:t>
            </w:r>
          </w:p>
        </w:tc>
        <w:tc>
          <w:tcPr>
            <w:tcW w:w="2880" w:type="dxa"/>
            <w:gridSpan w:val="2"/>
            <w:shd w:val="clear" w:color="auto" w:fill="E6E6E6"/>
          </w:tcPr>
          <w:p w:rsidR="00EB6FE4" w:rsidRPr="00FB0A93" w:rsidRDefault="00EB6FE4" w:rsidP="009B61B1">
            <w:pPr>
              <w:rPr>
                <w:rFonts w:cs="Arial"/>
                <w:b/>
                <w:bCs/>
                <w:sz w:val="20"/>
              </w:rPr>
            </w:pPr>
            <w:r w:rsidRPr="00FB0A93">
              <w:rPr>
                <w:rFonts w:cs="Arial"/>
                <w:b/>
                <w:bCs/>
                <w:sz w:val="20"/>
              </w:rPr>
              <w:t>Efficiency</w:t>
            </w:r>
            <w:r w:rsidRPr="00FB0A93">
              <w:rPr>
                <w:rFonts w:cs="Arial"/>
                <w:b/>
                <w:bCs/>
                <w:sz w:val="20"/>
              </w:rPr>
              <w:fldChar w:fldCharType="begin"/>
            </w:r>
            <w:r w:rsidRPr="00FB0A93">
              <w:rPr>
                <w:rFonts w:cs="Arial"/>
                <w:b/>
                <w:bCs/>
                <w:sz w:val="20"/>
              </w:rPr>
              <w:instrText xml:space="preserve"> XE “efficiency” </w:instrText>
            </w:r>
            <w:r w:rsidRPr="00FB0A93">
              <w:rPr>
                <w:rFonts w:cs="Arial"/>
                <w:b/>
                <w:bCs/>
                <w:sz w:val="20"/>
              </w:rPr>
              <w:fldChar w:fldCharType="end"/>
            </w:r>
            <w:r w:rsidRPr="00FB0A93">
              <w:rPr>
                <w:rFonts w:cs="Arial"/>
                <w:b/>
                <w:bCs/>
                <w:sz w:val="20"/>
              </w:rPr>
              <w:t xml:space="preserve">: </w:t>
            </w:r>
          </w:p>
          <w:p w:rsidR="00EB6FE4" w:rsidRPr="00FB0A93" w:rsidRDefault="00EB6FE4" w:rsidP="009B61B1">
            <w:pPr>
              <w:rPr>
                <w:rFonts w:cs="Arial"/>
                <w:b/>
                <w:bCs/>
                <w:sz w:val="18"/>
                <w:szCs w:val="18"/>
              </w:rPr>
            </w:pPr>
          </w:p>
        </w:tc>
        <w:tc>
          <w:tcPr>
            <w:tcW w:w="2880" w:type="dxa"/>
            <w:shd w:val="clear" w:color="auto" w:fill="E6E6E6"/>
          </w:tcPr>
          <w:p w:rsidR="00EB6FE4" w:rsidRPr="00FB0A93" w:rsidRDefault="00EB6FE4" w:rsidP="009B61B1">
            <w:pPr>
              <w:rPr>
                <w:rFonts w:cs="Arial"/>
                <w:b/>
                <w:bCs/>
                <w:sz w:val="20"/>
              </w:rPr>
            </w:pPr>
            <w:r w:rsidRPr="00FB0A93">
              <w:rPr>
                <w:rFonts w:cs="Arial"/>
                <w:b/>
                <w:bCs/>
                <w:sz w:val="20"/>
              </w:rPr>
              <w:t>Quality:</w:t>
            </w:r>
          </w:p>
          <w:p w:rsidR="00EB6FE4" w:rsidRPr="00FB0A93" w:rsidRDefault="00EB6FE4" w:rsidP="009B61B1">
            <w:pPr>
              <w:rPr>
                <w:rFonts w:cs="Arial"/>
                <w:sz w:val="16"/>
              </w:rPr>
            </w:pPr>
          </w:p>
        </w:tc>
        <w:tc>
          <w:tcPr>
            <w:tcW w:w="2880" w:type="dxa"/>
            <w:shd w:val="clear" w:color="auto" w:fill="E6E6E6"/>
          </w:tcPr>
          <w:p w:rsidR="00EB6FE4" w:rsidRPr="00FB0A93" w:rsidRDefault="00EB6FE4" w:rsidP="009B61B1">
            <w:pPr>
              <w:rPr>
                <w:rFonts w:cs="Arial"/>
                <w:b/>
                <w:bCs/>
                <w:sz w:val="20"/>
              </w:rPr>
            </w:pPr>
            <w:r w:rsidRPr="00FB0A93">
              <w:rPr>
                <w:rFonts w:cs="Arial"/>
                <w:b/>
                <w:bCs/>
                <w:sz w:val="20"/>
              </w:rPr>
              <w:t>Effectiveness:</w:t>
            </w:r>
          </w:p>
          <w:p w:rsidR="00EB6FE4" w:rsidRPr="00FB0A93" w:rsidRDefault="00EB6FE4" w:rsidP="009B61B1">
            <w:pPr>
              <w:rPr>
                <w:rFonts w:cs="Arial"/>
                <w:sz w:val="16"/>
              </w:rPr>
            </w:pPr>
          </w:p>
        </w:tc>
      </w:tr>
      <w:tr w:rsidR="00EB6FE4" w:rsidRPr="00FB0A93" w:rsidTr="009B61B1">
        <w:tblPrEx>
          <w:tblCellMar>
            <w:top w:w="0" w:type="dxa"/>
            <w:bottom w:w="0" w:type="dxa"/>
          </w:tblCellMar>
        </w:tblPrEx>
        <w:trPr>
          <w:cantSplit/>
        </w:trPr>
        <w:tc>
          <w:tcPr>
            <w:tcW w:w="1980" w:type="dxa"/>
            <w:vMerge/>
          </w:tcPr>
          <w:p w:rsidR="00EB6FE4" w:rsidRPr="00FB0A93" w:rsidRDefault="00EB6FE4" w:rsidP="009B61B1">
            <w:pPr>
              <w:rPr>
                <w:rFonts w:cs="Arial"/>
                <w:b/>
                <w:sz w:val="20"/>
              </w:rPr>
            </w:pPr>
          </w:p>
        </w:tc>
        <w:tc>
          <w:tcPr>
            <w:tcW w:w="2880" w:type="dxa"/>
            <w:gridSpan w:val="2"/>
          </w:tcPr>
          <w:p w:rsidR="00EB6FE4" w:rsidRPr="00FB0A93" w:rsidRDefault="00EB6FE4" w:rsidP="00EB6FE4">
            <w:pPr>
              <w:pStyle w:val="InfoBlue"/>
              <w:numPr>
                <w:ilvl w:val="0"/>
                <w:numId w:val="14"/>
              </w:numPr>
              <w:tabs>
                <w:tab w:val="clear" w:pos="2520"/>
                <w:tab w:val="num" w:pos="720"/>
              </w:tabs>
              <w:ind w:left="720" w:hanging="360"/>
              <w:rPr>
                <w:iCs/>
                <w:color w:val="auto"/>
                <w:sz w:val="20"/>
              </w:rPr>
            </w:pPr>
            <w:r w:rsidRPr="00FB0A93">
              <w:rPr>
                <w:iCs/>
                <w:color w:val="auto"/>
                <w:sz w:val="20"/>
              </w:rPr>
              <w:t xml:space="preserve">Average cost to develop and approve an IT Plan </w:t>
            </w:r>
          </w:p>
          <w:p w:rsidR="00EB6FE4" w:rsidRPr="00FB0A93" w:rsidRDefault="00EB6FE4" w:rsidP="00EB6FE4">
            <w:pPr>
              <w:pStyle w:val="InfoBlue"/>
              <w:numPr>
                <w:ilvl w:val="0"/>
                <w:numId w:val="14"/>
              </w:numPr>
              <w:tabs>
                <w:tab w:val="clear" w:pos="2520"/>
                <w:tab w:val="num" w:pos="720"/>
              </w:tabs>
              <w:ind w:left="720" w:hanging="360"/>
              <w:rPr>
                <w:iCs/>
                <w:color w:val="auto"/>
                <w:sz w:val="20"/>
              </w:rPr>
            </w:pPr>
            <w:r w:rsidRPr="00FB0A93">
              <w:rPr>
                <w:iCs/>
                <w:color w:val="auto"/>
                <w:sz w:val="20"/>
              </w:rPr>
              <w:t>Average effort to develop and approve an IT Plan (person/hours)</w:t>
            </w:r>
          </w:p>
          <w:p w:rsidR="00EB6FE4" w:rsidRPr="00FB0A93" w:rsidRDefault="00EB6FE4" w:rsidP="009B61B1">
            <w:pPr>
              <w:rPr>
                <w:lang w:eastAsia="en-CA"/>
              </w:rPr>
            </w:pPr>
          </w:p>
        </w:tc>
        <w:tc>
          <w:tcPr>
            <w:tcW w:w="2880" w:type="dxa"/>
          </w:tcPr>
          <w:p w:rsidR="00EB6FE4" w:rsidRPr="00FB0A93" w:rsidRDefault="00EB6FE4" w:rsidP="00EB6FE4">
            <w:pPr>
              <w:pStyle w:val="InfoBlue"/>
              <w:numPr>
                <w:ilvl w:val="0"/>
                <w:numId w:val="14"/>
              </w:numPr>
              <w:tabs>
                <w:tab w:val="clear" w:pos="2520"/>
                <w:tab w:val="num" w:pos="720"/>
              </w:tabs>
              <w:ind w:left="720" w:hanging="360"/>
              <w:rPr>
                <w:i w:val="0"/>
                <w:color w:val="auto"/>
              </w:rPr>
            </w:pPr>
            <w:r w:rsidRPr="00FB0A93">
              <w:rPr>
                <w:iCs/>
                <w:color w:val="auto"/>
                <w:sz w:val="20"/>
              </w:rPr>
              <w:t>User satisfaction with quality of technology plans (survey)</w:t>
            </w:r>
          </w:p>
        </w:tc>
        <w:tc>
          <w:tcPr>
            <w:tcW w:w="2880" w:type="dxa"/>
          </w:tcPr>
          <w:p w:rsidR="00EB6FE4" w:rsidRPr="00FB0A93" w:rsidRDefault="00EB6FE4" w:rsidP="00EB6FE4">
            <w:pPr>
              <w:pStyle w:val="InfoBlue"/>
              <w:numPr>
                <w:ilvl w:val="0"/>
                <w:numId w:val="14"/>
              </w:numPr>
              <w:tabs>
                <w:tab w:val="clear" w:pos="2520"/>
                <w:tab w:val="num" w:pos="720"/>
              </w:tabs>
              <w:ind w:left="720" w:hanging="360"/>
              <w:rPr>
                <w:rFonts w:cs="Arial"/>
                <w:b/>
                <w:bCs/>
                <w:color w:val="auto"/>
                <w:sz w:val="20"/>
              </w:rPr>
            </w:pPr>
            <w:r w:rsidRPr="00FB0A93">
              <w:rPr>
                <w:iCs/>
                <w:color w:val="auto"/>
                <w:sz w:val="20"/>
              </w:rPr>
              <w:t xml:space="preserve">Percentage of initiatives executed from  technology plans </w:t>
            </w:r>
          </w:p>
          <w:p w:rsidR="00EB6FE4" w:rsidRPr="00FB0A93" w:rsidRDefault="00EB6FE4" w:rsidP="009B61B1">
            <w:pPr>
              <w:pStyle w:val="InfoBlue"/>
              <w:rPr>
                <w:rFonts w:cs="Arial"/>
                <w:b/>
                <w:bCs/>
                <w:color w:val="auto"/>
                <w:sz w:val="20"/>
              </w:rPr>
            </w:pPr>
          </w:p>
        </w:tc>
      </w:tr>
      <w:tr w:rsidR="00EB6FE4" w:rsidRPr="00FB0A93"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Pr="00FB0A93" w:rsidRDefault="00EB6FE4" w:rsidP="009B61B1">
            <w:pPr>
              <w:jc w:val="center"/>
              <w:rPr>
                <w:rFonts w:cs="Arial"/>
                <w:b/>
                <w:sz w:val="20"/>
              </w:rPr>
            </w:pPr>
            <w:r w:rsidRPr="00FB0A93">
              <w:rPr>
                <w:rFonts w:cs="Arial"/>
                <w:b/>
                <w:sz w:val="20"/>
              </w:rPr>
              <w:t>Sub-Services:</w:t>
            </w:r>
          </w:p>
        </w:tc>
      </w:tr>
      <w:tr w:rsidR="00EB6FE4" w:rsidRPr="00FB0A93" w:rsidTr="009B61B1">
        <w:tblPrEx>
          <w:tblCellMar>
            <w:top w:w="0" w:type="dxa"/>
            <w:bottom w:w="0" w:type="dxa"/>
          </w:tblCellMar>
        </w:tblPrEx>
        <w:trPr>
          <w:cantSplit/>
        </w:trPr>
        <w:tc>
          <w:tcPr>
            <w:tcW w:w="2700" w:type="dxa"/>
            <w:gridSpan w:val="2"/>
            <w:shd w:val="clear" w:color="auto" w:fill="E6E6E6"/>
          </w:tcPr>
          <w:p w:rsidR="00EB6FE4" w:rsidRPr="00FB0A93" w:rsidRDefault="00EB6FE4" w:rsidP="009B61B1">
            <w:pPr>
              <w:rPr>
                <w:rFonts w:cs="Arial"/>
                <w:b/>
                <w:sz w:val="20"/>
              </w:rPr>
            </w:pPr>
            <w:r w:rsidRPr="00FB0A93">
              <w:rPr>
                <w:rFonts w:cs="Arial"/>
                <w:b/>
                <w:sz w:val="20"/>
              </w:rPr>
              <w:t>Name</w:t>
            </w:r>
          </w:p>
        </w:tc>
        <w:tc>
          <w:tcPr>
            <w:tcW w:w="7920" w:type="dxa"/>
            <w:gridSpan w:val="3"/>
            <w:shd w:val="clear" w:color="auto" w:fill="E6E6E6"/>
          </w:tcPr>
          <w:p w:rsidR="00EB6FE4" w:rsidRPr="00FB0A93" w:rsidRDefault="00EB6FE4" w:rsidP="009B61B1">
            <w:pPr>
              <w:rPr>
                <w:rFonts w:cs="Arial"/>
                <w:b/>
                <w:sz w:val="20"/>
              </w:rPr>
            </w:pPr>
            <w:r w:rsidRPr="00FB0A93">
              <w:rPr>
                <w:rFonts w:cs="Arial"/>
                <w:b/>
                <w:sz w:val="20"/>
              </w:rPr>
              <w:t>Description</w:t>
            </w:r>
          </w:p>
        </w:tc>
      </w:tr>
      <w:tr w:rsidR="009F40DF" w:rsidRPr="00FB0A93" w:rsidTr="009B61B1">
        <w:tblPrEx>
          <w:tblCellMar>
            <w:top w:w="0" w:type="dxa"/>
            <w:bottom w:w="0" w:type="dxa"/>
          </w:tblCellMar>
        </w:tblPrEx>
        <w:trPr>
          <w:cantSplit/>
        </w:trPr>
        <w:tc>
          <w:tcPr>
            <w:tcW w:w="2700" w:type="dxa"/>
            <w:gridSpan w:val="2"/>
            <w:shd w:val="clear" w:color="auto" w:fill="E6E6E6"/>
          </w:tcPr>
          <w:p w:rsidR="009F40DF" w:rsidRPr="00FB0A93" w:rsidRDefault="009F40DF" w:rsidP="009B61B1">
            <w:pPr>
              <w:rPr>
                <w:rFonts w:cs="Arial"/>
                <w:b/>
                <w:sz w:val="20"/>
              </w:rPr>
            </w:pPr>
          </w:p>
        </w:tc>
        <w:tc>
          <w:tcPr>
            <w:tcW w:w="7920" w:type="dxa"/>
            <w:gridSpan w:val="3"/>
            <w:shd w:val="clear" w:color="auto" w:fill="E6E6E6"/>
          </w:tcPr>
          <w:p w:rsidR="009F40DF" w:rsidRPr="00FB0A93" w:rsidRDefault="009F40DF" w:rsidP="009B61B1">
            <w:pPr>
              <w:rPr>
                <w:rFonts w:cs="Arial"/>
                <w:b/>
                <w:sz w:val="20"/>
              </w:rPr>
            </w:pPr>
          </w:p>
        </w:tc>
      </w:tr>
      <w:tr w:rsidR="00EB6FE4" w:rsidRPr="00FB0A93" w:rsidTr="009B61B1">
        <w:tblPrEx>
          <w:tblCellMar>
            <w:top w:w="0" w:type="dxa"/>
            <w:bottom w:w="0" w:type="dxa"/>
          </w:tblCellMar>
        </w:tblPrEx>
        <w:trPr>
          <w:cantSplit/>
        </w:trPr>
        <w:tc>
          <w:tcPr>
            <w:tcW w:w="2700" w:type="dxa"/>
            <w:gridSpan w:val="2"/>
          </w:tcPr>
          <w:p w:rsidR="00EB6FE4" w:rsidRPr="00FB0A93" w:rsidRDefault="00EB6FE4" w:rsidP="009B61B1">
            <w:pPr>
              <w:pStyle w:val="InfoBlue"/>
              <w:rPr>
                <w:iCs/>
                <w:color w:val="auto"/>
                <w:sz w:val="20"/>
              </w:rPr>
            </w:pPr>
            <w:r w:rsidRPr="00FB0A93">
              <w:rPr>
                <w:iCs/>
                <w:color w:val="auto"/>
                <w:sz w:val="20"/>
              </w:rPr>
              <w:t xml:space="preserve">Planning Framework </w:t>
            </w:r>
            <w:r>
              <w:rPr>
                <w:iCs/>
                <w:color w:val="auto"/>
                <w:sz w:val="20"/>
              </w:rPr>
              <w:t>Management</w:t>
            </w:r>
          </w:p>
          <w:p w:rsidR="00EB6FE4" w:rsidRPr="00FB0A93" w:rsidRDefault="00EB6FE4" w:rsidP="009B61B1">
            <w:pPr>
              <w:pStyle w:val="InfoBlue"/>
              <w:rPr>
                <w:iCs/>
                <w:color w:val="auto"/>
                <w:sz w:val="20"/>
              </w:rPr>
            </w:pPr>
          </w:p>
          <w:p w:rsidR="00EB6FE4" w:rsidRPr="00FB0A93" w:rsidRDefault="00EB6FE4" w:rsidP="009B61B1">
            <w:pPr>
              <w:pStyle w:val="InfoBlue"/>
              <w:rPr>
                <w:iCs/>
                <w:color w:val="auto"/>
                <w:sz w:val="20"/>
              </w:rPr>
            </w:pPr>
          </w:p>
          <w:p w:rsidR="00EB6FE4" w:rsidRDefault="00EB6FE4" w:rsidP="009B61B1">
            <w:pPr>
              <w:pStyle w:val="InfoBlue"/>
              <w:rPr>
                <w:iCs/>
                <w:color w:val="auto"/>
                <w:sz w:val="20"/>
              </w:rPr>
            </w:pPr>
          </w:p>
          <w:p w:rsidR="00EB6FE4" w:rsidRPr="00FB0A93" w:rsidRDefault="00EB6FE4" w:rsidP="009B61B1">
            <w:pPr>
              <w:pStyle w:val="InfoBlue"/>
              <w:rPr>
                <w:iCs/>
                <w:color w:val="auto"/>
                <w:sz w:val="20"/>
              </w:rPr>
            </w:pPr>
            <w:r w:rsidRPr="00FB0A93">
              <w:rPr>
                <w:iCs/>
                <w:color w:val="auto"/>
                <w:sz w:val="20"/>
              </w:rPr>
              <w:t xml:space="preserve">Technology Plan </w:t>
            </w:r>
            <w:r>
              <w:rPr>
                <w:iCs/>
                <w:color w:val="auto"/>
                <w:sz w:val="20"/>
              </w:rPr>
              <w:t>Management</w:t>
            </w:r>
          </w:p>
          <w:p w:rsidR="00EB6FE4" w:rsidRPr="00FB0A93" w:rsidRDefault="00EB6FE4" w:rsidP="009B61B1">
            <w:pPr>
              <w:pStyle w:val="InfoBlue"/>
              <w:rPr>
                <w:iCs/>
                <w:color w:val="auto"/>
                <w:sz w:val="20"/>
              </w:rPr>
            </w:pPr>
          </w:p>
          <w:p w:rsidR="00EB6FE4" w:rsidRPr="00FB0A93" w:rsidRDefault="00EB6FE4" w:rsidP="009B61B1">
            <w:pPr>
              <w:pStyle w:val="InfoBlue"/>
              <w:rPr>
                <w:iCs/>
                <w:color w:val="auto"/>
                <w:sz w:val="20"/>
              </w:rPr>
            </w:pPr>
          </w:p>
          <w:p w:rsidR="00EB6FE4" w:rsidRPr="00FB0A93" w:rsidRDefault="00EB6FE4" w:rsidP="009B61B1">
            <w:pPr>
              <w:rPr>
                <w:lang w:eastAsia="en-CA"/>
              </w:rPr>
            </w:pPr>
          </w:p>
        </w:tc>
        <w:tc>
          <w:tcPr>
            <w:tcW w:w="7920" w:type="dxa"/>
            <w:gridSpan w:val="3"/>
          </w:tcPr>
          <w:p w:rsidR="00EB6FE4" w:rsidRPr="00FB0A93" w:rsidRDefault="00EB6FE4" w:rsidP="009B61B1">
            <w:pPr>
              <w:pStyle w:val="InfoBlue"/>
              <w:rPr>
                <w:iCs/>
                <w:color w:val="auto"/>
                <w:sz w:val="20"/>
              </w:rPr>
            </w:pPr>
            <w:r w:rsidRPr="00FB0A93">
              <w:rPr>
                <w:iCs/>
                <w:color w:val="auto"/>
                <w:sz w:val="20"/>
              </w:rPr>
              <w:t>Provision and maintenance of the planning framework to be used to develop technology plans for ISTS and business programs. Framework includes definition of type of plans, templates, IT planning guide, integration to other Regional plans (IPFP) and approval process</w:t>
            </w:r>
          </w:p>
          <w:p w:rsidR="00EB6FE4" w:rsidRPr="00FB0A93" w:rsidRDefault="00EB6FE4" w:rsidP="009B61B1">
            <w:pPr>
              <w:pStyle w:val="InfoBlue"/>
              <w:rPr>
                <w:iCs/>
                <w:color w:val="auto"/>
                <w:sz w:val="20"/>
              </w:rPr>
            </w:pPr>
            <w:r w:rsidRPr="00FB0A93">
              <w:rPr>
                <w:iCs/>
                <w:color w:val="auto"/>
                <w:sz w:val="20"/>
              </w:rPr>
              <w:t xml:space="preserve"> </w:t>
            </w:r>
          </w:p>
          <w:p w:rsidR="00EB6FE4" w:rsidRPr="00FB0A93" w:rsidRDefault="00EB6FE4" w:rsidP="009B61B1">
            <w:pPr>
              <w:rPr>
                <w:rFonts w:ascii="Arial" w:hAnsi="Arial"/>
                <w:i/>
                <w:iCs/>
                <w:sz w:val="20"/>
                <w:lang w:eastAsia="en-CA"/>
              </w:rPr>
            </w:pPr>
            <w:r w:rsidRPr="00FB0A93">
              <w:rPr>
                <w:rFonts w:ascii="Arial" w:hAnsi="Arial"/>
                <w:i/>
                <w:iCs/>
                <w:sz w:val="20"/>
                <w:lang w:eastAsia="en-CA"/>
              </w:rPr>
              <w:t>Plan development, approval, maintenance and monitoring of the overall IT Technology Plan including the multi-year strategic, operational components and Departmental Technology Plans. Includes assurance of plans integration with other Regional plans and planning frameworks</w:t>
            </w:r>
          </w:p>
          <w:p w:rsidR="00EB6FE4" w:rsidRPr="00FB0A93" w:rsidRDefault="00EB6FE4" w:rsidP="009B61B1">
            <w:pPr>
              <w:rPr>
                <w:rFonts w:ascii="Arial" w:hAnsi="Arial"/>
                <w:i/>
                <w:iCs/>
                <w:sz w:val="20"/>
                <w:lang w:eastAsia="en-CA"/>
              </w:rPr>
            </w:pPr>
          </w:p>
          <w:p w:rsidR="00EB6FE4" w:rsidRPr="00FB0A93" w:rsidRDefault="00EB6FE4" w:rsidP="009B61B1">
            <w:pPr>
              <w:rPr>
                <w:rFonts w:ascii="Arial" w:hAnsi="Arial"/>
                <w:i/>
                <w:iCs/>
                <w:sz w:val="20"/>
                <w:lang w:eastAsia="en-CA"/>
              </w:rPr>
            </w:pPr>
          </w:p>
          <w:p w:rsidR="00EB6FE4" w:rsidRPr="00FB0A93" w:rsidRDefault="00EB6FE4" w:rsidP="009B61B1">
            <w:pPr>
              <w:pStyle w:val="InfoBlue"/>
              <w:rPr>
                <w:iCs/>
                <w:color w:val="auto"/>
                <w:sz w:val="20"/>
              </w:rPr>
            </w:pPr>
          </w:p>
          <w:p w:rsidR="00EB6FE4" w:rsidRPr="00FB0A93" w:rsidRDefault="00EB6FE4" w:rsidP="009B61B1">
            <w:pPr>
              <w:pStyle w:val="InfoBlue"/>
              <w:rPr>
                <w:i w:val="0"/>
                <w:iCs/>
                <w:color w:val="auto"/>
                <w:sz w:val="20"/>
              </w:rPr>
            </w:pPr>
          </w:p>
        </w:tc>
      </w:tr>
    </w:tbl>
    <w:p w:rsidR="00EB6FE4" w:rsidRPr="00FB0A93" w:rsidRDefault="00EB6FE4" w:rsidP="00EB6FE4"/>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EB6FE4" w:rsidRPr="0053258A" w:rsidTr="009B61B1">
        <w:tblPrEx>
          <w:tblCellMar>
            <w:top w:w="0" w:type="dxa"/>
            <w:bottom w:w="0" w:type="dxa"/>
          </w:tblCellMar>
        </w:tblPrEx>
        <w:trPr>
          <w:cantSplit/>
          <w:trHeight w:val="454"/>
        </w:trPr>
        <w:tc>
          <w:tcPr>
            <w:tcW w:w="10620" w:type="dxa"/>
            <w:gridSpan w:val="5"/>
            <w:shd w:val="clear" w:color="auto" w:fill="E6E6E6"/>
            <w:vAlign w:val="center"/>
          </w:tcPr>
          <w:p w:rsidR="00EB6FE4" w:rsidRPr="0053258A" w:rsidRDefault="00EB6FE4" w:rsidP="009B61B1">
            <w:pPr>
              <w:pStyle w:val="Subtitle"/>
              <w:rPr>
                <w:rFonts w:cs="Arial"/>
              </w:rPr>
            </w:pPr>
            <w:r>
              <w:rPr>
                <w:rFonts w:cs="Arial"/>
                <w:iCs/>
                <w:lang w:val="en-CA"/>
              </w:rPr>
              <w:t>Planning Framework Management Sub-</w:t>
            </w:r>
            <w:r w:rsidRPr="0053258A">
              <w:rPr>
                <w:rFonts w:cs="Arial"/>
              </w:rPr>
              <w:t>Service Profile</w:t>
            </w:r>
          </w:p>
        </w:tc>
      </w:tr>
      <w:tr w:rsidR="00EB6FE4" w:rsidRPr="0053258A" w:rsidTr="009B61B1">
        <w:tblPrEx>
          <w:tblCellMar>
            <w:top w:w="0" w:type="dxa"/>
            <w:bottom w:w="0" w:type="dxa"/>
          </w:tblCellMar>
        </w:tblPrEx>
        <w:trPr>
          <w:cantSplit/>
        </w:trPr>
        <w:tc>
          <w:tcPr>
            <w:tcW w:w="1980" w:type="dxa"/>
          </w:tcPr>
          <w:p w:rsidR="00EB6FE4" w:rsidRPr="0053258A" w:rsidRDefault="00EB6FE4" w:rsidP="009B61B1">
            <w:pPr>
              <w:rPr>
                <w:rFonts w:cs="Arial"/>
                <w:b/>
                <w:bCs/>
                <w:sz w:val="20"/>
              </w:rPr>
            </w:pPr>
            <w:r w:rsidRPr="0053258A">
              <w:rPr>
                <w:rFonts w:cs="Arial"/>
                <w:b/>
                <w:bCs/>
                <w:sz w:val="20"/>
              </w:rPr>
              <w:t>Type:</w:t>
            </w:r>
          </w:p>
        </w:tc>
        <w:tc>
          <w:tcPr>
            <w:tcW w:w="8640" w:type="dxa"/>
            <w:gridSpan w:val="4"/>
          </w:tcPr>
          <w:p w:rsidR="00EB6FE4" w:rsidRDefault="00EB6FE4"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EB6FE4" w:rsidRPr="0053258A" w:rsidRDefault="00EB6FE4"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EB6FE4" w:rsidRPr="0053258A"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 xml:space="preserve">Name: </w:t>
            </w:r>
          </w:p>
        </w:tc>
        <w:tc>
          <w:tcPr>
            <w:tcW w:w="8640" w:type="dxa"/>
            <w:gridSpan w:val="4"/>
          </w:tcPr>
          <w:p w:rsidR="00EB6FE4" w:rsidRPr="0053258A" w:rsidRDefault="00EB6FE4" w:rsidP="009B61B1">
            <w:pPr>
              <w:pStyle w:val="InfoBlue"/>
              <w:rPr>
                <w:iCs/>
                <w:color w:val="auto"/>
                <w:sz w:val="20"/>
              </w:rPr>
            </w:pPr>
            <w:r>
              <w:rPr>
                <w:iCs/>
                <w:color w:val="auto"/>
                <w:sz w:val="20"/>
              </w:rPr>
              <w:t>Planning Framework</w:t>
            </w:r>
            <w:r w:rsidRPr="0053258A">
              <w:rPr>
                <w:iCs/>
                <w:color w:val="auto"/>
                <w:sz w:val="20"/>
              </w:rPr>
              <w:t xml:space="preserve"> </w:t>
            </w:r>
            <w:r>
              <w:rPr>
                <w:iCs/>
                <w:color w:val="auto"/>
                <w:sz w:val="20"/>
              </w:rPr>
              <w:t>Management</w:t>
            </w:r>
          </w:p>
        </w:tc>
      </w:tr>
      <w:tr w:rsidR="00EB6FE4" w:rsidRPr="0053258A"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Description:</w:t>
            </w:r>
          </w:p>
        </w:tc>
        <w:tc>
          <w:tcPr>
            <w:tcW w:w="8640" w:type="dxa"/>
            <w:gridSpan w:val="4"/>
          </w:tcPr>
          <w:p w:rsidR="00EB6FE4" w:rsidRPr="00FB0A93" w:rsidRDefault="00EB6FE4" w:rsidP="009B61B1">
            <w:pPr>
              <w:pStyle w:val="InfoBlue"/>
              <w:rPr>
                <w:iCs/>
                <w:color w:val="auto"/>
                <w:sz w:val="20"/>
              </w:rPr>
            </w:pPr>
            <w:r>
              <w:rPr>
                <w:iCs/>
                <w:color w:val="auto"/>
                <w:sz w:val="20"/>
              </w:rPr>
              <w:t>Development</w:t>
            </w:r>
            <w:r w:rsidRPr="00FB0A93">
              <w:rPr>
                <w:iCs/>
                <w:color w:val="auto"/>
                <w:sz w:val="20"/>
              </w:rPr>
              <w:t xml:space="preserve"> and maintenance of the planning framework to be used to develop technology plans for ISTS and business programs. Framework includes definition of type of plans, templates, IT planning guide, integration to other Regional plans (IPFP) and approval process</w:t>
            </w:r>
          </w:p>
          <w:p w:rsidR="00EB6FE4" w:rsidRPr="0053258A" w:rsidRDefault="00EB6FE4" w:rsidP="009B61B1">
            <w:pPr>
              <w:pStyle w:val="InfoBlue"/>
              <w:rPr>
                <w:iCs/>
                <w:color w:val="auto"/>
                <w:sz w:val="20"/>
              </w:rPr>
            </w:pPr>
          </w:p>
        </w:tc>
      </w:tr>
      <w:tr w:rsidR="00EB6FE4" w:rsidRPr="00C91320" w:rsidTr="009B61B1">
        <w:tblPrEx>
          <w:tblCellMar>
            <w:top w:w="0" w:type="dxa"/>
            <w:bottom w:w="0" w:type="dxa"/>
          </w:tblCellMar>
        </w:tblPrEx>
        <w:trPr>
          <w:trHeight w:val="147"/>
        </w:trPr>
        <w:tc>
          <w:tcPr>
            <w:tcW w:w="1980" w:type="dxa"/>
          </w:tcPr>
          <w:p w:rsidR="00EB6FE4" w:rsidRPr="0053258A" w:rsidRDefault="00EB6FE4" w:rsidP="009B61B1">
            <w:pPr>
              <w:rPr>
                <w:rFonts w:cs="Arial"/>
                <w:b/>
                <w:bCs/>
                <w:sz w:val="20"/>
              </w:rPr>
            </w:pPr>
            <w:r w:rsidRPr="0053258A">
              <w:rPr>
                <w:rFonts w:cs="Arial"/>
                <w:b/>
                <w:bCs/>
                <w:sz w:val="20"/>
              </w:rPr>
              <w:t>Output:</w:t>
            </w:r>
          </w:p>
        </w:tc>
        <w:tc>
          <w:tcPr>
            <w:tcW w:w="8640" w:type="dxa"/>
            <w:gridSpan w:val="4"/>
          </w:tcPr>
          <w:p w:rsidR="00EB6FE4" w:rsidRPr="00C91320" w:rsidRDefault="00EB6FE4" w:rsidP="009B61B1">
            <w:pPr>
              <w:pStyle w:val="InfoBlue"/>
              <w:rPr>
                <w:iCs/>
                <w:color w:val="auto"/>
                <w:sz w:val="20"/>
              </w:rPr>
            </w:pPr>
            <w:r>
              <w:rPr>
                <w:iCs/>
                <w:color w:val="auto"/>
                <w:sz w:val="20"/>
              </w:rPr>
              <w:t>IT Planning Framework</w:t>
            </w:r>
          </w:p>
        </w:tc>
      </w:tr>
      <w:tr w:rsidR="00EB6FE4" w:rsidRPr="00C91320"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Output Type:</w:t>
            </w:r>
          </w:p>
        </w:tc>
        <w:tc>
          <w:tcPr>
            <w:tcW w:w="8640" w:type="dxa"/>
            <w:gridSpan w:val="4"/>
          </w:tcPr>
          <w:p w:rsidR="00EB6FE4" w:rsidRPr="00C91320" w:rsidRDefault="00EB6FE4" w:rsidP="009B61B1">
            <w:pPr>
              <w:pStyle w:val="InfoBlue"/>
              <w:rPr>
                <w:iCs/>
                <w:color w:val="auto"/>
                <w:sz w:val="20"/>
              </w:rPr>
            </w:pPr>
            <w:r w:rsidRPr="00C91320">
              <w:rPr>
                <w:iCs/>
                <w:color w:val="auto"/>
                <w:sz w:val="20"/>
              </w:rPr>
              <w:t>Rules</w:t>
            </w:r>
          </w:p>
        </w:tc>
      </w:tr>
      <w:tr w:rsidR="00EB6FE4" w:rsidRPr="0053258A"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Service Owner:</w:t>
            </w:r>
          </w:p>
        </w:tc>
        <w:tc>
          <w:tcPr>
            <w:tcW w:w="8640" w:type="dxa"/>
            <w:gridSpan w:val="4"/>
          </w:tcPr>
          <w:p w:rsidR="00EB6FE4" w:rsidRPr="0053258A" w:rsidRDefault="00EB6FE4" w:rsidP="009B61B1">
            <w:pPr>
              <w:pStyle w:val="InfoBlue"/>
              <w:rPr>
                <w:iCs/>
                <w:color w:val="auto"/>
                <w:sz w:val="20"/>
              </w:rPr>
            </w:pPr>
            <w:r>
              <w:rPr>
                <w:iCs/>
                <w:color w:val="auto"/>
                <w:sz w:val="20"/>
              </w:rPr>
              <w:t>Supervisor IT Planning</w:t>
            </w:r>
          </w:p>
        </w:tc>
      </w:tr>
      <w:tr w:rsidR="00EB6FE4" w:rsidRPr="0053258A"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EB6FE4" w:rsidRPr="0053258A" w:rsidRDefault="00EB6FE4" w:rsidP="009B61B1">
            <w:pPr>
              <w:pStyle w:val="InfoBlue"/>
              <w:rPr>
                <w:i w:val="0"/>
                <w:color w:val="auto"/>
              </w:rPr>
            </w:pPr>
            <w:r>
              <w:rPr>
                <w:iCs/>
                <w:color w:val="auto"/>
                <w:sz w:val="20"/>
              </w:rPr>
              <w:t>Planning</w:t>
            </w:r>
            <w:r w:rsidRPr="00C91320">
              <w:rPr>
                <w:iCs/>
                <w:color w:val="auto"/>
                <w:sz w:val="20"/>
              </w:rPr>
              <w:t xml:space="preserve"> Team</w:t>
            </w:r>
          </w:p>
        </w:tc>
      </w:tr>
      <w:tr w:rsidR="00EB6FE4" w:rsidRPr="0053258A" w:rsidTr="009B61B1">
        <w:tblPrEx>
          <w:tblCellMar>
            <w:top w:w="0" w:type="dxa"/>
            <w:bottom w:w="0" w:type="dxa"/>
          </w:tblCellMar>
        </w:tblPrEx>
        <w:trPr>
          <w:cantSplit/>
          <w:trHeight w:val="111"/>
        </w:trPr>
        <w:tc>
          <w:tcPr>
            <w:tcW w:w="1980" w:type="dxa"/>
            <w:vMerge w:val="restart"/>
          </w:tcPr>
          <w:p w:rsidR="00EB6FE4" w:rsidRPr="0053258A" w:rsidRDefault="00EB6FE4" w:rsidP="009B61B1">
            <w:pPr>
              <w:rPr>
                <w:rFonts w:cs="Arial"/>
                <w:b/>
                <w:bCs/>
                <w:sz w:val="20"/>
              </w:rPr>
            </w:pPr>
            <w:r w:rsidRPr="0053258A">
              <w:rPr>
                <w:rFonts w:cs="Arial"/>
                <w:b/>
                <w:bCs/>
                <w:sz w:val="20"/>
              </w:rPr>
              <w:t>Client Group:</w:t>
            </w:r>
          </w:p>
        </w:tc>
        <w:tc>
          <w:tcPr>
            <w:tcW w:w="8640" w:type="dxa"/>
            <w:gridSpan w:val="4"/>
            <w:shd w:val="clear" w:color="auto" w:fill="E6E6E6"/>
          </w:tcPr>
          <w:p w:rsidR="00EB6FE4" w:rsidRPr="0053258A" w:rsidRDefault="00EB6FE4" w:rsidP="009B61B1">
            <w:pPr>
              <w:pStyle w:val="InfoBlue"/>
              <w:rPr>
                <w:b/>
                <w:bCs/>
                <w:i w:val="0"/>
                <w:color w:val="auto"/>
                <w:sz w:val="20"/>
              </w:rPr>
            </w:pPr>
            <w:r w:rsidRPr="0053258A">
              <w:rPr>
                <w:b/>
                <w:bCs/>
                <w:i w:val="0"/>
                <w:color w:val="auto"/>
                <w:sz w:val="20"/>
              </w:rPr>
              <w:t>Name:</w:t>
            </w:r>
          </w:p>
        </w:tc>
      </w:tr>
      <w:tr w:rsidR="00EB6FE4" w:rsidRPr="00D465BC" w:rsidTr="009B61B1">
        <w:tblPrEx>
          <w:tblCellMar>
            <w:top w:w="0" w:type="dxa"/>
            <w:bottom w:w="0" w:type="dxa"/>
          </w:tblCellMar>
        </w:tblPrEx>
        <w:trPr>
          <w:cantSplit/>
          <w:trHeight w:val="111"/>
        </w:trPr>
        <w:tc>
          <w:tcPr>
            <w:tcW w:w="1980" w:type="dxa"/>
            <w:vMerge/>
          </w:tcPr>
          <w:p w:rsidR="00EB6FE4" w:rsidRPr="0053258A" w:rsidRDefault="00EB6FE4" w:rsidP="009B61B1">
            <w:pPr>
              <w:rPr>
                <w:rFonts w:cs="Arial"/>
                <w:b/>
                <w:bCs/>
                <w:sz w:val="20"/>
              </w:rPr>
            </w:pPr>
          </w:p>
        </w:tc>
        <w:tc>
          <w:tcPr>
            <w:tcW w:w="8640" w:type="dxa"/>
            <w:gridSpan w:val="4"/>
          </w:tcPr>
          <w:p w:rsidR="00EB6FE4" w:rsidRPr="0053258A" w:rsidRDefault="00EB6FE4" w:rsidP="00EB6FE4">
            <w:pPr>
              <w:pStyle w:val="InfoBlue"/>
              <w:numPr>
                <w:ilvl w:val="0"/>
                <w:numId w:val="4"/>
              </w:numPr>
              <w:rPr>
                <w:iCs/>
                <w:color w:val="auto"/>
                <w:sz w:val="20"/>
              </w:rPr>
            </w:pPr>
            <w:r w:rsidRPr="0053258A">
              <w:rPr>
                <w:iCs/>
                <w:color w:val="auto"/>
                <w:sz w:val="20"/>
              </w:rPr>
              <w:t>Business Unit Manager</w:t>
            </w:r>
          </w:p>
          <w:p w:rsidR="00EB6FE4" w:rsidRPr="00D465BC" w:rsidRDefault="00EB6FE4" w:rsidP="00EB6FE4">
            <w:pPr>
              <w:pStyle w:val="InfoBlue"/>
              <w:numPr>
                <w:ilvl w:val="0"/>
                <w:numId w:val="4"/>
              </w:numPr>
              <w:rPr>
                <w:iCs/>
                <w:color w:val="auto"/>
                <w:sz w:val="20"/>
              </w:rPr>
            </w:pPr>
            <w:r w:rsidRPr="0053258A">
              <w:rPr>
                <w:iCs/>
                <w:color w:val="auto"/>
                <w:sz w:val="20"/>
              </w:rPr>
              <w:t>Internal ISTS Section</w:t>
            </w:r>
          </w:p>
        </w:tc>
      </w:tr>
      <w:tr w:rsidR="00EB6FE4" w:rsidRPr="0053258A"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EB6FE4" w:rsidRPr="0053258A" w:rsidRDefault="00EB6FE4" w:rsidP="009B61B1">
            <w:pPr>
              <w:pStyle w:val="InfoBlue"/>
              <w:rPr>
                <w:iCs/>
                <w:color w:val="auto"/>
                <w:sz w:val="20"/>
              </w:rPr>
            </w:pPr>
            <w:r>
              <w:rPr>
                <w:iCs/>
                <w:color w:val="auto"/>
                <w:sz w:val="20"/>
              </w:rPr>
              <w:t>IT planning is consistently applied throughout the corporation</w:t>
            </w:r>
          </w:p>
        </w:tc>
      </w:tr>
      <w:tr w:rsidR="00EB6FE4" w:rsidRPr="00D174F1" w:rsidTr="009B61B1">
        <w:tblPrEx>
          <w:tblCellMar>
            <w:top w:w="0" w:type="dxa"/>
            <w:bottom w:w="0" w:type="dxa"/>
          </w:tblCellMar>
        </w:tblPrEx>
        <w:tc>
          <w:tcPr>
            <w:tcW w:w="1980" w:type="dxa"/>
          </w:tcPr>
          <w:p w:rsidR="00EB6FE4" w:rsidRPr="0053258A" w:rsidRDefault="00EB6FE4" w:rsidP="009B61B1">
            <w:pPr>
              <w:rPr>
                <w:rFonts w:cs="Arial"/>
                <w:b/>
                <w:bCs/>
                <w:sz w:val="20"/>
              </w:rPr>
            </w:pPr>
            <w:r w:rsidRPr="0053258A">
              <w:rPr>
                <w:rFonts w:cs="Arial"/>
                <w:b/>
                <w:bCs/>
                <w:sz w:val="20"/>
              </w:rPr>
              <w:t>Value Proposition:</w:t>
            </w:r>
          </w:p>
        </w:tc>
        <w:tc>
          <w:tcPr>
            <w:tcW w:w="8640" w:type="dxa"/>
            <w:gridSpan w:val="4"/>
          </w:tcPr>
          <w:p w:rsidR="00EB6FE4" w:rsidRPr="00D174F1" w:rsidRDefault="00EB6FE4" w:rsidP="009B61B1">
            <w:pPr>
              <w:pStyle w:val="InfoBlue"/>
              <w:rPr>
                <w:color w:val="auto"/>
                <w:sz w:val="20"/>
                <w:szCs w:val="20"/>
              </w:rPr>
            </w:pPr>
            <w:r>
              <w:rPr>
                <w:color w:val="auto"/>
                <w:sz w:val="20"/>
                <w:szCs w:val="20"/>
              </w:rPr>
              <w:t>Business areas and ISTS have a structured and consistent process for IT planning that ensures alignment with business and corporate direction and integrates with other planning processes at the corporation</w:t>
            </w:r>
          </w:p>
        </w:tc>
      </w:tr>
      <w:tr w:rsidR="00EB6FE4" w:rsidRPr="0053258A" w:rsidTr="009B61B1">
        <w:tblPrEx>
          <w:tblCellMar>
            <w:top w:w="0" w:type="dxa"/>
            <w:bottom w:w="0" w:type="dxa"/>
          </w:tblCellMar>
        </w:tblPrEx>
        <w:trPr>
          <w:cantSplit/>
          <w:trHeight w:val="265"/>
        </w:trPr>
        <w:tc>
          <w:tcPr>
            <w:tcW w:w="1980" w:type="dxa"/>
            <w:vMerge w:val="restart"/>
          </w:tcPr>
          <w:p w:rsidR="00EB6FE4" w:rsidRPr="0053258A" w:rsidRDefault="00EB6FE4" w:rsidP="009B61B1">
            <w:pPr>
              <w:rPr>
                <w:rFonts w:cs="Arial"/>
                <w:b/>
                <w:sz w:val="20"/>
              </w:rPr>
            </w:pPr>
            <w:r w:rsidRPr="0053258A">
              <w:rPr>
                <w:rFonts w:cs="Arial"/>
                <w:b/>
                <w:sz w:val="20"/>
              </w:rPr>
              <w:t>Performance Measures:</w:t>
            </w:r>
          </w:p>
          <w:p w:rsidR="00EB6FE4" w:rsidRPr="0053258A" w:rsidRDefault="00EB6FE4" w:rsidP="009B61B1">
            <w:pPr>
              <w:rPr>
                <w:rFonts w:cs="Arial"/>
                <w:b/>
                <w:sz w:val="20"/>
              </w:rPr>
            </w:pPr>
          </w:p>
          <w:p w:rsidR="00EB6FE4" w:rsidRPr="0053258A" w:rsidRDefault="00EB6FE4"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EB6FE4" w:rsidRPr="0053258A" w:rsidRDefault="00EB6FE4"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EB6FE4" w:rsidRPr="0053258A" w:rsidRDefault="00EB6FE4" w:rsidP="009B61B1">
            <w:pPr>
              <w:rPr>
                <w:rFonts w:cs="Arial"/>
                <w:b/>
                <w:bCs/>
                <w:sz w:val="18"/>
                <w:szCs w:val="18"/>
              </w:rPr>
            </w:pPr>
          </w:p>
        </w:tc>
        <w:tc>
          <w:tcPr>
            <w:tcW w:w="2880" w:type="dxa"/>
            <w:shd w:val="clear" w:color="auto" w:fill="E6E6E6"/>
          </w:tcPr>
          <w:p w:rsidR="00EB6FE4" w:rsidRPr="0053258A" w:rsidRDefault="00EB6FE4" w:rsidP="009B61B1">
            <w:pPr>
              <w:rPr>
                <w:rFonts w:cs="Arial"/>
                <w:b/>
                <w:bCs/>
                <w:sz w:val="20"/>
              </w:rPr>
            </w:pPr>
            <w:r w:rsidRPr="0053258A">
              <w:rPr>
                <w:rFonts w:cs="Arial"/>
                <w:b/>
                <w:bCs/>
                <w:sz w:val="20"/>
              </w:rPr>
              <w:t>Quality:</w:t>
            </w:r>
          </w:p>
          <w:p w:rsidR="00EB6FE4" w:rsidRPr="0053258A" w:rsidRDefault="00EB6FE4" w:rsidP="009B61B1">
            <w:pPr>
              <w:rPr>
                <w:rFonts w:cs="Arial"/>
                <w:sz w:val="16"/>
              </w:rPr>
            </w:pPr>
          </w:p>
        </w:tc>
        <w:tc>
          <w:tcPr>
            <w:tcW w:w="2880" w:type="dxa"/>
            <w:shd w:val="clear" w:color="auto" w:fill="E6E6E6"/>
          </w:tcPr>
          <w:p w:rsidR="00EB6FE4" w:rsidRPr="0053258A" w:rsidRDefault="00EB6FE4" w:rsidP="009B61B1">
            <w:pPr>
              <w:rPr>
                <w:rFonts w:cs="Arial"/>
                <w:b/>
                <w:bCs/>
                <w:sz w:val="20"/>
              </w:rPr>
            </w:pPr>
            <w:r w:rsidRPr="0053258A">
              <w:rPr>
                <w:rFonts w:cs="Arial"/>
                <w:b/>
                <w:bCs/>
                <w:sz w:val="20"/>
              </w:rPr>
              <w:t>Effectiveness:</w:t>
            </w:r>
          </w:p>
          <w:p w:rsidR="00EB6FE4" w:rsidRPr="0053258A" w:rsidRDefault="00EB6FE4" w:rsidP="009B61B1">
            <w:pPr>
              <w:rPr>
                <w:rFonts w:cs="Arial"/>
                <w:sz w:val="16"/>
              </w:rPr>
            </w:pPr>
          </w:p>
        </w:tc>
      </w:tr>
      <w:tr w:rsidR="00EB6FE4" w:rsidRPr="0053258A" w:rsidTr="009B61B1">
        <w:tblPrEx>
          <w:tblCellMar>
            <w:top w:w="0" w:type="dxa"/>
            <w:bottom w:w="0" w:type="dxa"/>
          </w:tblCellMar>
        </w:tblPrEx>
        <w:trPr>
          <w:cantSplit/>
        </w:trPr>
        <w:tc>
          <w:tcPr>
            <w:tcW w:w="1980" w:type="dxa"/>
            <w:vMerge/>
          </w:tcPr>
          <w:p w:rsidR="00EB6FE4" w:rsidRPr="0053258A" w:rsidRDefault="00EB6FE4" w:rsidP="009B61B1">
            <w:pPr>
              <w:rPr>
                <w:rFonts w:cs="Arial"/>
                <w:b/>
                <w:sz w:val="20"/>
              </w:rPr>
            </w:pPr>
          </w:p>
        </w:tc>
        <w:tc>
          <w:tcPr>
            <w:tcW w:w="2880" w:type="dxa"/>
            <w:gridSpan w:val="2"/>
          </w:tcPr>
          <w:p w:rsidR="00EB6FE4" w:rsidRPr="00B817C9" w:rsidRDefault="00EB6FE4" w:rsidP="00EB6FE4">
            <w:pPr>
              <w:pStyle w:val="InfoBlue"/>
              <w:numPr>
                <w:ilvl w:val="0"/>
                <w:numId w:val="15"/>
              </w:numPr>
              <w:tabs>
                <w:tab w:val="clear" w:pos="720"/>
                <w:tab w:val="num" w:pos="252"/>
              </w:tabs>
              <w:ind w:left="252" w:hanging="180"/>
              <w:rPr>
                <w:iCs/>
                <w:color w:val="auto"/>
                <w:sz w:val="20"/>
              </w:rPr>
            </w:pPr>
            <w:r w:rsidRPr="0053258A">
              <w:rPr>
                <w:iCs/>
                <w:color w:val="auto"/>
                <w:sz w:val="20"/>
              </w:rPr>
              <w:t xml:space="preserve">Average cost to </w:t>
            </w:r>
            <w:r>
              <w:rPr>
                <w:iCs/>
                <w:color w:val="auto"/>
                <w:sz w:val="20"/>
              </w:rPr>
              <w:t>develop a new release of the framework</w:t>
            </w:r>
          </w:p>
        </w:tc>
        <w:tc>
          <w:tcPr>
            <w:tcW w:w="2880" w:type="dxa"/>
          </w:tcPr>
          <w:p w:rsidR="00EB6FE4" w:rsidRPr="00B817C9" w:rsidRDefault="00EB6FE4" w:rsidP="00EB6FE4">
            <w:pPr>
              <w:pStyle w:val="InfoBlue"/>
              <w:numPr>
                <w:ilvl w:val="0"/>
                <w:numId w:val="15"/>
              </w:numPr>
              <w:tabs>
                <w:tab w:val="clear" w:pos="720"/>
                <w:tab w:val="num" w:pos="252"/>
              </w:tabs>
              <w:ind w:left="252" w:hanging="180"/>
              <w:rPr>
                <w:iCs/>
                <w:color w:val="auto"/>
                <w:sz w:val="20"/>
              </w:rPr>
            </w:pPr>
            <w:r w:rsidRPr="00DA3673">
              <w:rPr>
                <w:iCs/>
                <w:color w:val="auto"/>
                <w:sz w:val="20"/>
              </w:rPr>
              <w:t xml:space="preserve">Number of changes to the </w:t>
            </w:r>
            <w:r>
              <w:rPr>
                <w:iCs/>
                <w:color w:val="auto"/>
                <w:sz w:val="20"/>
              </w:rPr>
              <w:t>framework</w:t>
            </w:r>
            <w:r w:rsidRPr="00DA3673">
              <w:rPr>
                <w:iCs/>
                <w:color w:val="auto"/>
                <w:sz w:val="20"/>
              </w:rPr>
              <w:t xml:space="preserve"> not</w:t>
            </w:r>
            <w:r>
              <w:rPr>
                <w:iCs/>
                <w:color w:val="auto"/>
                <w:sz w:val="20"/>
              </w:rPr>
              <w:t xml:space="preserve"> related to change in direction</w:t>
            </w:r>
            <w:r w:rsidRPr="00DA3673">
              <w:rPr>
                <w:iCs/>
                <w:color w:val="auto"/>
                <w:sz w:val="20"/>
              </w:rPr>
              <w:t xml:space="preserve"> </w:t>
            </w:r>
            <w:r>
              <w:rPr>
                <w:iCs/>
                <w:color w:val="auto"/>
                <w:sz w:val="20"/>
              </w:rPr>
              <w:t>or realignment with other Regional plans and frameworks</w:t>
            </w:r>
          </w:p>
        </w:tc>
        <w:tc>
          <w:tcPr>
            <w:tcW w:w="2880" w:type="dxa"/>
          </w:tcPr>
          <w:p w:rsidR="00EB6FE4" w:rsidRPr="0053258A" w:rsidRDefault="00EB6FE4" w:rsidP="00EB6FE4">
            <w:pPr>
              <w:pStyle w:val="InfoBlue"/>
              <w:numPr>
                <w:ilvl w:val="0"/>
                <w:numId w:val="15"/>
              </w:numPr>
              <w:tabs>
                <w:tab w:val="clear" w:pos="720"/>
                <w:tab w:val="num" w:pos="252"/>
              </w:tabs>
              <w:ind w:left="252" w:hanging="180"/>
              <w:rPr>
                <w:iCs/>
                <w:color w:val="auto"/>
                <w:sz w:val="20"/>
              </w:rPr>
            </w:pPr>
          </w:p>
        </w:tc>
      </w:tr>
      <w:tr w:rsidR="00EB6FE4"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Pr="0053258A" w:rsidRDefault="00EB6FE4" w:rsidP="009B61B1">
            <w:pPr>
              <w:jc w:val="center"/>
              <w:rPr>
                <w:rFonts w:cs="Arial"/>
                <w:b/>
                <w:sz w:val="20"/>
              </w:rPr>
            </w:pPr>
            <w:r>
              <w:rPr>
                <w:rFonts w:cs="Arial"/>
                <w:b/>
                <w:sz w:val="20"/>
              </w:rPr>
              <w:lastRenderedPageBreak/>
              <w:t>Processes</w:t>
            </w:r>
            <w:r w:rsidRPr="0053258A">
              <w:rPr>
                <w:rFonts w:cs="Arial"/>
                <w:b/>
                <w:sz w:val="20"/>
              </w:rPr>
              <w:t>:</w:t>
            </w:r>
          </w:p>
        </w:tc>
      </w:tr>
      <w:tr w:rsidR="00EB6FE4"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Default="00EB6FE4" w:rsidP="009B61B1">
            <w:pPr>
              <w:rPr>
                <w:rFonts w:cs="Arial"/>
                <w:b/>
                <w:sz w:val="20"/>
              </w:rPr>
            </w:pPr>
            <w:r>
              <w:rPr>
                <w:rFonts w:cs="Arial"/>
                <w:b/>
                <w:sz w:val="20"/>
              </w:rPr>
              <w:t>Planning Processes</w:t>
            </w:r>
            <w:r w:rsidRPr="0053258A">
              <w:rPr>
                <w:rFonts w:cs="Arial"/>
                <w:b/>
                <w:sz w:val="20"/>
              </w:rPr>
              <w:t>:</w:t>
            </w:r>
          </w:p>
          <w:p w:rsidR="00EB6FE4" w:rsidRPr="0053258A" w:rsidRDefault="00EB6FE4" w:rsidP="009B61B1">
            <w:pPr>
              <w:rPr>
                <w:rFonts w:cs="Arial"/>
                <w:b/>
                <w:sz w:val="20"/>
              </w:rPr>
            </w:pPr>
          </w:p>
        </w:tc>
      </w:tr>
      <w:tr w:rsidR="00EB6FE4" w:rsidRPr="0053258A" w:rsidTr="009B61B1">
        <w:tblPrEx>
          <w:tblCellMar>
            <w:top w:w="0" w:type="dxa"/>
            <w:bottom w:w="0" w:type="dxa"/>
          </w:tblCellMar>
        </w:tblPrEx>
        <w:trPr>
          <w:cantSplit/>
        </w:trPr>
        <w:tc>
          <w:tcPr>
            <w:tcW w:w="2700" w:type="dxa"/>
            <w:gridSpan w:val="2"/>
            <w:shd w:val="clear" w:color="auto" w:fill="E6E6E6"/>
          </w:tcPr>
          <w:p w:rsidR="00EB6FE4" w:rsidRPr="0053258A" w:rsidRDefault="00EB6FE4" w:rsidP="009B61B1">
            <w:pPr>
              <w:rPr>
                <w:rFonts w:cs="Arial"/>
                <w:b/>
                <w:sz w:val="20"/>
              </w:rPr>
            </w:pPr>
            <w:r w:rsidRPr="0053258A">
              <w:rPr>
                <w:rFonts w:cs="Arial"/>
                <w:b/>
                <w:sz w:val="20"/>
              </w:rPr>
              <w:t>Name</w:t>
            </w:r>
          </w:p>
        </w:tc>
        <w:tc>
          <w:tcPr>
            <w:tcW w:w="7920" w:type="dxa"/>
            <w:gridSpan w:val="3"/>
            <w:shd w:val="clear" w:color="auto" w:fill="E6E6E6"/>
          </w:tcPr>
          <w:p w:rsidR="00EB6FE4" w:rsidRPr="0053258A" w:rsidRDefault="00EB6FE4" w:rsidP="009B61B1">
            <w:pPr>
              <w:rPr>
                <w:rFonts w:cs="Arial"/>
                <w:b/>
                <w:sz w:val="20"/>
              </w:rPr>
            </w:pPr>
            <w:r w:rsidRPr="0053258A">
              <w:rPr>
                <w:rFonts w:cs="Arial"/>
                <w:b/>
                <w:sz w:val="20"/>
              </w:rPr>
              <w:t>Description</w:t>
            </w:r>
          </w:p>
        </w:tc>
      </w:tr>
      <w:tr w:rsidR="00EB6FE4" w:rsidRPr="0053258A" w:rsidTr="009B61B1">
        <w:tblPrEx>
          <w:tblCellMar>
            <w:top w:w="0" w:type="dxa"/>
            <w:bottom w:w="0" w:type="dxa"/>
          </w:tblCellMar>
        </w:tblPrEx>
        <w:trPr>
          <w:cantSplit/>
        </w:trPr>
        <w:tc>
          <w:tcPr>
            <w:tcW w:w="2700" w:type="dxa"/>
            <w:gridSpan w:val="2"/>
          </w:tcPr>
          <w:p w:rsidR="00EB6FE4" w:rsidRPr="0046486D" w:rsidRDefault="00EB6FE4" w:rsidP="009B61B1">
            <w:pPr>
              <w:rPr>
                <w:lang w:eastAsia="en-CA"/>
              </w:rPr>
            </w:pPr>
          </w:p>
        </w:tc>
        <w:tc>
          <w:tcPr>
            <w:tcW w:w="7920" w:type="dxa"/>
            <w:gridSpan w:val="3"/>
          </w:tcPr>
          <w:p w:rsidR="00EB6FE4" w:rsidRPr="0053258A" w:rsidRDefault="00EB6FE4" w:rsidP="009B61B1">
            <w:pPr>
              <w:rPr>
                <w:rFonts w:ascii="Arial" w:hAnsi="Arial"/>
                <w:i/>
                <w:iCs/>
                <w:sz w:val="20"/>
                <w:lang w:eastAsia="en-CA"/>
              </w:rPr>
            </w:pPr>
          </w:p>
        </w:tc>
      </w:tr>
      <w:tr w:rsidR="00EB6FE4"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Default="00EB6FE4"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EB6FE4" w:rsidRPr="0053258A" w:rsidRDefault="00EB6FE4" w:rsidP="009B61B1">
            <w:pPr>
              <w:rPr>
                <w:rFonts w:cs="Arial"/>
                <w:b/>
                <w:sz w:val="20"/>
              </w:rPr>
            </w:pPr>
          </w:p>
        </w:tc>
      </w:tr>
      <w:tr w:rsidR="00EB6FE4" w:rsidRPr="0053258A" w:rsidTr="009B61B1">
        <w:tblPrEx>
          <w:tblCellMar>
            <w:top w:w="0" w:type="dxa"/>
            <w:bottom w:w="0" w:type="dxa"/>
          </w:tblCellMar>
        </w:tblPrEx>
        <w:trPr>
          <w:cantSplit/>
        </w:trPr>
        <w:tc>
          <w:tcPr>
            <w:tcW w:w="2700" w:type="dxa"/>
            <w:gridSpan w:val="2"/>
            <w:shd w:val="clear" w:color="auto" w:fill="E6E6E6"/>
          </w:tcPr>
          <w:p w:rsidR="00EB6FE4" w:rsidRPr="0053258A" w:rsidRDefault="00EB6FE4" w:rsidP="009B61B1">
            <w:pPr>
              <w:rPr>
                <w:rFonts w:cs="Arial"/>
                <w:b/>
                <w:sz w:val="20"/>
              </w:rPr>
            </w:pPr>
            <w:r w:rsidRPr="0053258A">
              <w:rPr>
                <w:rFonts w:cs="Arial"/>
                <w:b/>
                <w:sz w:val="20"/>
              </w:rPr>
              <w:t>Name</w:t>
            </w:r>
          </w:p>
        </w:tc>
        <w:tc>
          <w:tcPr>
            <w:tcW w:w="7920" w:type="dxa"/>
            <w:gridSpan w:val="3"/>
            <w:shd w:val="clear" w:color="auto" w:fill="E6E6E6"/>
          </w:tcPr>
          <w:p w:rsidR="00EB6FE4" w:rsidRPr="0053258A" w:rsidRDefault="00EB6FE4" w:rsidP="009B61B1">
            <w:pPr>
              <w:rPr>
                <w:rFonts w:cs="Arial"/>
                <w:b/>
                <w:sz w:val="20"/>
              </w:rPr>
            </w:pPr>
            <w:r w:rsidRPr="0053258A">
              <w:rPr>
                <w:rFonts w:cs="Arial"/>
                <w:b/>
                <w:sz w:val="20"/>
              </w:rPr>
              <w:t>Description</w:t>
            </w:r>
          </w:p>
        </w:tc>
      </w:tr>
      <w:tr w:rsidR="00EB6FE4" w:rsidRPr="0053258A" w:rsidTr="009B61B1">
        <w:tblPrEx>
          <w:tblCellMar>
            <w:top w:w="0" w:type="dxa"/>
            <w:bottom w:w="0" w:type="dxa"/>
          </w:tblCellMar>
        </w:tblPrEx>
        <w:trPr>
          <w:cantSplit/>
        </w:trPr>
        <w:tc>
          <w:tcPr>
            <w:tcW w:w="2700" w:type="dxa"/>
            <w:gridSpan w:val="2"/>
          </w:tcPr>
          <w:p w:rsidR="00EB6FE4" w:rsidRPr="0046486D" w:rsidRDefault="00EB6FE4" w:rsidP="009B61B1">
            <w:pPr>
              <w:rPr>
                <w:lang w:eastAsia="en-CA"/>
              </w:rPr>
            </w:pPr>
          </w:p>
        </w:tc>
        <w:tc>
          <w:tcPr>
            <w:tcW w:w="7920" w:type="dxa"/>
            <w:gridSpan w:val="3"/>
          </w:tcPr>
          <w:p w:rsidR="00EB6FE4" w:rsidRPr="0053258A" w:rsidRDefault="00EB6FE4" w:rsidP="009B61B1">
            <w:pPr>
              <w:rPr>
                <w:rFonts w:ascii="Arial" w:hAnsi="Arial"/>
                <w:i/>
                <w:iCs/>
                <w:sz w:val="20"/>
                <w:lang w:eastAsia="en-CA"/>
              </w:rPr>
            </w:pPr>
          </w:p>
        </w:tc>
      </w:tr>
      <w:tr w:rsidR="00EB6FE4"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Default="00EB6FE4"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EB6FE4" w:rsidRPr="0053258A" w:rsidRDefault="00EB6FE4" w:rsidP="009B61B1">
            <w:pPr>
              <w:rPr>
                <w:rFonts w:cs="Arial"/>
                <w:b/>
                <w:sz w:val="20"/>
              </w:rPr>
            </w:pPr>
          </w:p>
        </w:tc>
      </w:tr>
      <w:tr w:rsidR="00EB6FE4" w:rsidRPr="0053258A" w:rsidTr="009B61B1">
        <w:tblPrEx>
          <w:tblCellMar>
            <w:top w:w="0" w:type="dxa"/>
            <w:bottom w:w="0" w:type="dxa"/>
          </w:tblCellMar>
        </w:tblPrEx>
        <w:trPr>
          <w:cantSplit/>
        </w:trPr>
        <w:tc>
          <w:tcPr>
            <w:tcW w:w="2700" w:type="dxa"/>
            <w:gridSpan w:val="2"/>
            <w:shd w:val="clear" w:color="auto" w:fill="E6E6E6"/>
          </w:tcPr>
          <w:p w:rsidR="00EB6FE4" w:rsidRPr="0053258A" w:rsidRDefault="00EB6FE4" w:rsidP="009B61B1">
            <w:pPr>
              <w:rPr>
                <w:rFonts w:cs="Arial"/>
                <w:b/>
                <w:sz w:val="20"/>
              </w:rPr>
            </w:pPr>
            <w:r w:rsidRPr="0053258A">
              <w:rPr>
                <w:rFonts w:cs="Arial"/>
                <w:b/>
                <w:sz w:val="20"/>
              </w:rPr>
              <w:t>Name</w:t>
            </w:r>
          </w:p>
        </w:tc>
        <w:tc>
          <w:tcPr>
            <w:tcW w:w="7920" w:type="dxa"/>
            <w:gridSpan w:val="3"/>
            <w:shd w:val="clear" w:color="auto" w:fill="E6E6E6"/>
          </w:tcPr>
          <w:p w:rsidR="00EB6FE4" w:rsidRPr="0053258A" w:rsidRDefault="00EB6FE4" w:rsidP="009B61B1">
            <w:pPr>
              <w:rPr>
                <w:rFonts w:cs="Arial"/>
                <w:b/>
                <w:sz w:val="20"/>
              </w:rPr>
            </w:pPr>
            <w:r w:rsidRPr="0053258A">
              <w:rPr>
                <w:rFonts w:cs="Arial"/>
                <w:b/>
                <w:sz w:val="20"/>
              </w:rPr>
              <w:t>Description</w:t>
            </w:r>
          </w:p>
        </w:tc>
      </w:tr>
      <w:tr w:rsidR="00EB6FE4" w:rsidRPr="0053258A" w:rsidTr="009B61B1">
        <w:tblPrEx>
          <w:tblCellMar>
            <w:top w:w="0" w:type="dxa"/>
            <w:bottom w:w="0" w:type="dxa"/>
          </w:tblCellMar>
        </w:tblPrEx>
        <w:trPr>
          <w:cantSplit/>
        </w:trPr>
        <w:tc>
          <w:tcPr>
            <w:tcW w:w="2700" w:type="dxa"/>
            <w:gridSpan w:val="2"/>
          </w:tcPr>
          <w:p w:rsidR="00EB6FE4" w:rsidRPr="0046486D" w:rsidRDefault="00EB6FE4" w:rsidP="009B61B1">
            <w:pPr>
              <w:rPr>
                <w:lang w:eastAsia="en-CA"/>
              </w:rPr>
            </w:pPr>
          </w:p>
        </w:tc>
        <w:tc>
          <w:tcPr>
            <w:tcW w:w="7920" w:type="dxa"/>
            <w:gridSpan w:val="3"/>
          </w:tcPr>
          <w:p w:rsidR="00EB6FE4" w:rsidRPr="0053258A" w:rsidRDefault="00EB6FE4" w:rsidP="009B61B1">
            <w:pPr>
              <w:rPr>
                <w:rFonts w:ascii="Arial" w:hAnsi="Arial"/>
                <w:i/>
                <w:iCs/>
                <w:sz w:val="20"/>
                <w:lang w:eastAsia="en-CA"/>
              </w:rPr>
            </w:pPr>
          </w:p>
        </w:tc>
      </w:tr>
      <w:tr w:rsidR="00EB6FE4"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EB6FE4" w:rsidRPr="0053258A" w:rsidRDefault="00EB6FE4" w:rsidP="009B61B1">
            <w:pPr>
              <w:rPr>
                <w:rFonts w:cs="Arial"/>
                <w:b/>
                <w:sz w:val="20"/>
              </w:rPr>
            </w:pPr>
            <w:r>
              <w:rPr>
                <w:rFonts w:cs="Arial"/>
                <w:b/>
                <w:sz w:val="20"/>
              </w:rPr>
              <w:t>Service Delivery Processes</w:t>
            </w:r>
            <w:r w:rsidRPr="0053258A">
              <w:rPr>
                <w:rFonts w:cs="Arial"/>
                <w:b/>
                <w:sz w:val="20"/>
              </w:rPr>
              <w:t>:</w:t>
            </w:r>
          </w:p>
        </w:tc>
      </w:tr>
      <w:tr w:rsidR="00EB6FE4" w:rsidRPr="0053258A" w:rsidTr="009B61B1">
        <w:tblPrEx>
          <w:tblCellMar>
            <w:top w:w="0" w:type="dxa"/>
            <w:bottom w:w="0" w:type="dxa"/>
          </w:tblCellMar>
        </w:tblPrEx>
        <w:trPr>
          <w:cantSplit/>
        </w:trPr>
        <w:tc>
          <w:tcPr>
            <w:tcW w:w="2700" w:type="dxa"/>
            <w:gridSpan w:val="2"/>
            <w:shd w:val="clear" w:color="auto" w:fill="E6E6E6"/>
          </w:tcPr>
          <w:p w:rsidR="00EB6FE4" w:rsidRPr="0053258A" w:rsidRDefault="00EB6FE4" w:rsidP="009B61B1">
            <w:pPr>
              <w:rPr>
                <w:rFonts w:cs="Arial"/>
                <w:b/>
                <w:sz w:val="20"/>
              </w:rPr>
            </w:pPr>
            <w:r w:rsidRPr="0053258A">
              <w:rPr>
                <w:rFonts w:cs="Arial"/>
                <w:b/>
                <w:sz w:val="20"/>
              </w:rPr>
              <w:t>Name</w:t>
            </w:r>
          </w:p>
        </w:tc>
        <w:tc>
          <w:tcPr>
            <w:tcW w:w="7920" w:type="dxa"/>
            <w:gridSpan w:val="3"/>
            <w:shd w:val="clear" w:color="auto" w:fill="E6E6E6"/>
          </w:tcPr>
          <w:p w:rsidR="00EB6FE4" w:rsidRPr="0053258A" w:rsidRDefault="00EB6FE4" w:rsidP="009B61B1">
            <w:pPr>
              <w:rPr>
                <w:rFonts w:cs="Arial"/>
                <w:b/>
                <w:sz w:val="20"/>
              </w:rPr>
            </w:pPr>
            <w:r w:rsidRPr="0053258A">
              <w:rPr>
                <w:rFonts w:cs="Arial"/>
                <w:b/>
                <w:sz w:val="20"/>
              </w:rPr>
              <w:t>Description</w:t>
            </w:r>
          </w:p>
        </w:tc>
      </w:tr>
      <w:tr w:rsidR="00EB6FE4" w:rsidRPr="0053258A" w:rsidTr="009B61B1">
        <w:tblPrEx>
          <w:tblCellMar>
            <w:top w:w="0" w:type="dxa"/>
            <w:bottom w:w="0" w:type="dxa"/>
          </w:tblCellMar>
        </w:tblPrEx>
        <w:trPr>
          <w:cantSplit/>
        </w:trPr>
        <w:tc>
          <w:tcPr>
            <w:tcW w:w="2700" w:type="dxa"/>
            <w:gridSpan w:val="2"/>
          </w:tcPr>
          <w:p w:rsidR="00EB6FE4" w:rsidRDefault="00EB6FE4" w:rsidP="009B61B1">
            <w:pPr>
              <w:rPr>
                <w:rFonts w:ascii="Arial" w:hAnsi="Arial"/>
                <w:i/>
                <w:iCs/>
                <w:sz w:val="20"/>
                <w:lang w:eastAsia="en-CA"/>
              </w:rPr>
            </w:pPr>
            <w:r>
              <w:rPr>
                <w:rFonts w:ascii="Arial" w:hAnsi="Arial"/>
                <w:i/>
                <w:iCs/>
                <w:sz w:val="20"/>
                <w:lang w:eastAsia="en-CA"/>
              </w:rPr>
              <w:t>Planning Framework Development</w:t>
            </w:r>
          </w:p>
          <w:p w:rsidR="00EB6FE4" w:rsidRDefault="00EB6FE4" w:rsidP="009B61B1">
            <w:pPr>
              <w:rPr>
                <w:rFonts w:ascii="Arial" w:hAnsi="Arial"/>
                <w:i/>
                <w:iCs/>
                <w:sz w:val="20"/>
                <w:lang w:eastAsia="en-CA"/>
              </w:rPr>
            </w:pPr>
          </w:p>
          <w:p w:rsidR="00EB6FE4" w:rsidRDefault="00EB6FE4" w:rsidP="009B61B1">
            <w:pPr>
              <w:rPr>
                <w:rFonts w:ascii="Arial" w:hAnsi="Arial"/>
                <w:i/>
                <w:iCs/>
                <w:sz w:val="20"/>
                <w:lang w:eastAsia="en-CA"/>
              </w:rPr>
            </w:pPr>
          </w:p>
          <w:p w:rsidR="00EB6FE4" w:rsidRDefault="00EB6FE4" w:rsidP="009B61B1">
            <w:pPr>
              <w:rPr>
                <w:rFonts w:ascii="Arial" w:hAnsi="Arial"/>
                <w:i/>
                <w:iCs/>
                <w:sz w:val="20"/>
                <w:lang w:eastAsia="en-CA"/>
              </w:rPr>
            </w:pPr>
          </w:p>
          <w:p w:rsidR="00EB6FE4" w:rsidRDefault="00EB6FE4" w:rsidP="009B61B1">
            <w:pPr>
              <w:rPr>
                <w:rFonts w:ascii="Arial" w:hAnsi="Arial"/>
                <w:i/>
                <w:iCs/>
                <w:sz w:val="20"/>
                <w:lang w:eastAsia="en-CA"/>
              </w:rPr>
            </w:pPr>
          </w:p>
          <w:p w:rsidR="00EB6FE4" w:rsidRPr="009C45D7" w:rsidRDefault="00EB6FE4" w:rsidP="009B61B1">
            <w:pPr>
              <w:rPr>
                <w:rFonts w:ascii="Arial" w:hAnsi="Arial"/>
                <w:i/>
                <w:iCs/>
                <w:sz w:val="20"/>
                <w:lang w:eastAsia="en-CA"/>
              </w:rPr>
            </w:pPr>
            <w:r>
              <w:rPr>
                <w:rFonts w:ascii="Arial" w:hAnsi="Arial"/>
                <w:i/>
                <w:iCs/>
                <w:sz w:val="20"/>
                <w:lang w:eastAsia="en-CA"/>
              </w:rPr>
              <w:t>Planning Framework Maintenance</w:t>
            </w:r>
          </w:p>
        </w:tc>
        <w:tc>
          <w:tcPr>
            <w:tcW w:w="7920" w:type="dxa"/>
            <w:gridSpan w:val="3"/>
          </w:tcPr>
          <w:p w:rsidR="00EB6FE4" w:rsidRDefault="00EB6FE4" w:rsidP="009B61B1">
            <w:pPr>
              <w:rPr>
                <w:rFonts w:ascii="Arial" w:hAnsi="Arial"/>
                <w:i/>
                <w:iCs/>
                <w:sz w:val="20"/>
                <w:lang w:eastAsia="en-CA"/>
              </w:rPr>
            </w:pPr>
            <w:r>
              <w:rPr>
                <w:rFonts w:ascii="Arial" w:hAnsi="Arial"/>
                <w:i/>
                <w:iCs/>
                <w:sz w:val="20"/>
                <w:lang w:eastAsia="en-CA"/>
              </w:rPr>
              <w:t>Involves the research, environmental scan, writing, approval, communication and promotion of the IT Planning Framework. The framework will cover all type of IT plans for both ISTS and business areas. The framework will also include type of plan definition and content, planning guide, templates, plans required interconnections and sequencing, integration with other Regional plans and frameworks</w:t>
            </w:r>
          </w:p>
          <w:p w:rsidR="00EB6FE4" w:rsidRDefault="00EB6FE4" w:rsidP="009B61B1">
            <w:pPr>
              <w:rPr>
                <w:rFonts w:ascii="Arial" w:hAnsi="Arial"/>
                <w:i/>
                <w:iCs/>
                <w:sz w:val="20"/>
                <w:lang w:eastAsia="en-CA"/>
              </w:rPr>
            </w:pPr>
          </w:p>
          <w:p w:rsidR="00EB6FE4" w:rsidRPr="0053258A" w:rsidRDefault="00EB6FE4" w:rsidP="009B61B1">
            <w:pPr>
              <w:rPr>
                <w:rFonts w:ascii="Arial" w:hAnsi="Arial"/>
                <w:i/>
                <w:iCs/>
                <w:sz w:val="20"/>
                <w:lang w:eastAsia="en-CA"/>
              </w:rPr>
            </w:pPr>
            <w:r>
              <w:rPr>
                <w:rFonts w:ascii="Arial" w:hAnsi="Arial"/>
                <w:i/>
                <w:iCs/>
                <w:sz w:val="20"/>
                <w:lang w:eastAsia="en-CA"/>
              </w:rPr>
              <w:t>The periodic review and maintenance of the existing versions of the framework for update due to changes in direction or realignment with other Regional plans and frameworks</w:t>
            </w:r>
          </w:p>
        </w:tc>
      </w:tr>
    </w:tbl>
    <w:p w:rsidR="008C1A6F" w:rsidRDefault="008C1A6F" w:rsidP="008C1A6F">
      <w:pPr>
        <w:jc w:val="center"/>
        <w:rPr>
          <w:b/>
          <w:sz w:val="28"/>
          <w:szCs w:val="28"/>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A517E9" w:rsidRPr="0053258A" w:rsidTr="009B61B1">
        <w:tblPrEx>
          <w:tblCellMar>
            <w:top w:w="0" w:type="dxa"/>
            <w:bottom w:w="0" w:type="dxa"/>
          </w:tblCellMar>
        </w:tblPrEx>
        <w:trPr>
          <w:cantSplit/>
          <w:trHeight w:val="454"/>
        </w:trPr>
        <w:tc>
          <w:tcPr>
            <w:tcW w:w="10620" w:type="dxa"/>
            <w:gridSpan w:val="5"/>
            <w:shd w:val="clear" w:color="auto" w:fill="E6E6E6"/>
            <w:vAlign w:val="center"/>
          </w:tcPr>
          <w:p w:rsidR="00A517E9" w:rsidRPr="0053258A" w:rsidRDefault="00A517E9" w:rsidP="009B61B1">
            <w:pPr>
              <w:pStyle w:val="Subtitle"/>
              <w:rPr>
                <w:rFonts w:cs="Arial"/>
              </w:rPr>
            </w:pPr>
            <w:r>
              <w:rPr>
                <w:rFonts w:cs="Arial"/>
                <w:iCs/>
                <w:lang w:val="en-CA"/>
              </w:rPr>
              <w:lastRenderedPageBreak/>
              <w:t>Technology Plan Management Sub-</w:t>
            </w:r>
            <w:r w:rsidRPr="0053258A">
              <w:rPr>
                <w:rFonts w:cs="Arial"/>
              </w:rPr>
              <w:t>Service Profile</w:t>
            </w:r>
          </w:p>
        </w:tc>
      </w:tr>
      <w:tr w:rsidR="00A517E9" w:rsidRPr="0053258A" w:rsidTr="009B61B1">
        <w:tblPrEx>
          <w:tblCellMar>
            <w:top w:w="0" w:type="dxa"/>
            <w:bottom w:w="0" w:type="dxa"/>
          </w:tblCellMar>
        </w:tblPrEx>
        <w:trPr>
          <w:cantSplit/>
        </w:trPr>
        <w:tc>
          <w:tcPr>
            <w:tcW w:w="1980" w:type="dxa"/>
          </w:tcPr>
          <w:p w:rsidR="00A517E9" w:rsidRPr="0053258A" w:rsidRDefault="00A517E9" w:rsidP="009B61B1">
            <w:pPr>
              <w:rPr>
                <w:rFonts w:cs="Arial"/>
                <w:b/>
                <w:bCs/>
                <w:sz w:val="20"/>
              </w:rPr>
            </w:pPr>
            <w:r w:rsidRPr="0053258A">
              <w:rPr>
                <w:rFonts w:cs="Arial"/>
                <w:b/>
                <w:bCs/>
                <w:sz w:val="20"/>
              </w:rPr>
              <w:t>Type:</w:t>
            </w:r>
          </w:p>
        </w:tc>
        <w:tc>
          <w:tcPr>
            <w:tcW w:w="8640" w:type="dxa"/>
            <w:gridSpan w:val="4"/>
          </w:tcPr>
          <w:p w:rsidR="00A517E9" w:rsidRDefault="00A517E9"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A517E9" w:rsidRPr="0053258A" w:rsidRDefault="00A517E9"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 xml:space="preserve">Name: </w:t>
            </w:r>
          </w:p>
        </w:tc>
        <w:tc>
          <w:tcPr>
            <w:tcW w:w="8640" w:type="dxa"/>
            <w:gridSpan w:val="4"/>
          </w:tcPr>
          <w:p w:rsidR="00A517E9" w:rsidRPr="0053258A" w:rsidRDefault="00A517E9" w:rsidP="009B61B1">
            <w:pPr>
              <w:pStyle w:val="InfoBlue"/>
              <w:rPr>
                <w:iCs/>
                <w:color w:val="auto"/>
                <w:sz w:val="20"/>
              </w:rPr>
            </w:pPr>
            <w:r w:rsidRPr="0053258A">
              <w:rPr>
                <w:iCs/>
                <w:color w:val="auto"/>
                <w:sz w:val="20"/>
              </w:rPr>
              <w:t>T</w:t>
            </w:r>
            <w:r>
              <w:rPr>
                <w:iCs/>
                <w:color w:val="auto"/>
                <w:sz w:val="20"/>
              </w:rPr>
              <w:t>echnology Plan Management</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Description:</w:t>
            </w:r>
          </w:p>
        </w:tc>
        <w:tc>
          <w:tcPr>
            <w:tcW w:w="8640" w:type="dxa"/>
            <w:gridSpan w:val="4"/>
          </w:tcPr>
          <w:p w:rsidR="00A517E9" w:rsidRPr="00FB0A93" w:rsidRDefault="00A517E9" w:rsidP="009B61B1">
            <w:pPr>
              <w:rPr>
                <w:rFonts w:ascii="Arial" w:hAnsi="Arial"/>
                <w:i/>
                <w:iCs/>
                <w:sz w:val="20"/>
                <w:lang w:eastAsia="en-CA"/>
              </w:rPr>
            </w:pPr>
            <w:r w:rsidRPr="00FB0A93">
              <w:rPr>
                <w:rFonts w:ascii="Arial" w:hAnsi="Arial"/>
                <w:i/>
                <w:iCs/>
                <w:sz w:val="20"/>
                <w:lang w:eastAsia="en-CA"/>
              </w:rPr>
              <w:t>Plan development, approval, maintenance and monitoring of the overall IT Technology Plan including the multi-year strategic, operational components and Departmental Technology Plans. Includes assurance of plans integration with other Regional plans and planning frameworks</w:t>
            </w:r>
          </w:p>
          <w:p w:rsidR="00A517E9" w:rsidRPr="0053258A" w:rsidRDefault="00A517E9" w:rsidP="009B61B1">
            <w:pPr>
              <w:pStyle w:val="InfoBlue"/>
              <w:rPr>
                <w:iCs/>
                <w:color w:val="auto"/>
                <w:sz w:val="20"/>
              </w:rPr>
            </w:pPr>
          </w:p>
        </w:tc>
      </w:tr>
      <w:tr w:rsidR="00A517E9" w:rsidRPr="0053258A" w:rsidTr="009B61B1">
        <w:tblPrEx>
          <w:tblCellMar>
            <w:top w:w="0" w:type="dxa"/>
            <w:bottom w:w="0" w:type="dxa"/>
          </w:tblCellMar>
        </w:tblPrEx>
        <w:trPr>
          <w:trHeight w:val="147"/>
        </w:trPr>
        <w:tc>
          <w:tcPr>
            <w:tcW w:w="1980" w:type="dxa"/>
          </w:tcPr>
          <w:p w:rsidR="00A517E9" w:rsidRPr="0053258A" w:rsidRDefault="00A517E9" w:rsidP="009B61B1">
            <w:pPr>
              <w:rPr>
                <w:rFonts w:cs="Arial"/>
                <w:b/>
                <w:bCs/>
                <w:sz w:val="20"/>
              </w:rPr>
            </w:pPr>
            <w:r w:rsidRPr="0053258A">
              <w:rPr>
                <w:rFonts w:cs="Arial"/>
                <w:b/>
                <w:bCs/>
                <w:sz w:val="20"/>
              </w:rPr>
              <w:t>Output:</w:t>
            </w:r>
          </w:p>
        </w:tc>
        <w:tc>
          <w:tcPr>
            <w:tcW w:w="8640" w:type="dxa"/>
            <w:gridSpan w:val="4"/>
          </w:tcPr>
          <w:p w:rsidR="00A517E9" w:rsidRPr="00C91320" w:rsidRDefault="00A517E9" w:rsidP="009B61B1">
            <w:pPr>
              <w:pStyle w:val="InfoBlue"/>
              <w:rPr>
                <w:iCs/>
                <w:color w:val="auto"/>
                <w:sz w:val="20"/>
              </w:rPr>
            </w:pPr>
            <w:r>
              <w:rPr>
                <w:iCs/>
                <w:color w:val="auto"/>
                <w:sz w:val="20"/>
              </w:rPr>
              <w:t>Technology Plans</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Output Type:</w:t>
            </w:r>
          </w:p>
        </w:tc>
        <w:tc>
          <w:tcPr>
            <w:tcW w:w="8640" w:type="dxa"/>
            <w:gridSpan w:val="4"/>
          </w:tcPr>
          <w:p w:rsidR="00A517E9" w:rsidRPr="00C91320" w:rsidRDefault="00A517E9" w:rsidP="009B61B1">
            <w:pPr>
              <w:pStyle w:val="InfoBlue"/>
              <w:rPr>
                <w:iCs/>
                <w:color w:val="auto"/>
                <w:sz w:val="20"/>
              </w:rPr>
            </w:pPr>
            <w:r w:rsidRPr="00C91320">
              <w:rPr>
                <w:iCs/>
                <w:color w:val="auto"/>
                <w:sz w:val="20"/>
              </w:rPr>
              <w:t>Rules</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Service Owner:</w:t>
            </w:r>
          </w:p>
        </w:tc>
        <w:tc>
          <w:tcPr>
            <w:tcW w:w="8640" w:type="dxa"/>
            <w:gridSpan w:val="4"/>
          </w:tcPr>
          <w:p w:rsidR="00A517E9" w:rsidRPr="0053258A" w:rsidRDefault="00A517E9" w:rsidP="009B61B1">
            <w:pPr>
              <w:pStyle w:val="InfoBlue"/>
              <w:rPr>
                <w:iCs/>
                <w:color w:val="auto"/>
                <w:sz w:val="20"/>
              </w:rPr>
            </w:pPr>
            <w:r>
              <w:rPr>
                <w:iCs/>
                <w:color w:val="auto"/>
                <w:sz w:val="20"/>
              </w:rPr>
              <w:t>Supervisor IT Planning</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A517E9" w:rsidRPr="0053258A" w:rsidRDefault="00A517E9" w:rsidP="009B61B1">
            <w:pPr>
              <w:pStyle w:val="InfoBlue"/>
              <w:rPr>
                <w:i w:val="0"/>
                <w:color w:val="auto"/>
              </w:rPr>
            </w:pPr>
            <w:r>
              <w:rPr>
                <w:iCs/>
                <w:color w:val="auto"/>
                <w:sz w:val="20"/>
              </w:rPr>
              <w:t>Planning</w:t>
            </w:r>
            <w:r w:rsidRPr="00C91320">
              <w:rPr>
                <w:iCs/>
                <w:color w:val="auto"/>
                <w:sz w:val="20"/>
              </w:rPr>
              <w:t xml:space="preserve"> Team</w:t>
            </w:r>
          </w:p>
        </w:tc>
      </w:tr>
      <w:tr w:rsidR="00A517E9" w:rsidRPr="0053258A" w:rsidTr="009B61B1">
        <w:tblPrEx>
          <w:tblCellMar>
            <w:top w:w="0" w:type="dxa"/>
            <w:bottom w:w="0" w:type="dxa"/>
          </w:tblCellMar>
        </w:tblPrEx>
        <w:trPr>
          <w:cantSplit/>
          <w:trHeight w:val="111"/>
        </w:trPr>
        <w:tc>
          <w:tcPr>
            <w:tcW w:w="1980" w:type="dxa"/>
            <w:vMerge w:val="restart"/>
          </w:tcPr>
          <w:p w:rsidR="00A517E9" w:rsidRPr="0053258A" w:rsidRDefault="00A517E9" w:rsidP="009B61B1">
            <w:pPr>
              <w:rPr>
                <w:rFonts w:cs="Arial"/>
                <w:b/>
                <w:bCs/>
                <w:sz w:val="20"/>
              </w:rPr>
            </w:pPr>
            <w:r w:rsidRPr="0053258A">
              <w:rPr>
                <w:rFonts w:cs="Arial"/>
                <w:b/>
                <w:bCs/>
                <w:sz w:val="20"/>
              </w:rPr>
              <w:t>Client Group:</w:t>
            </w:r>
          </w:p>
        </w:tc>
        <w:tc>
          <w:tcPr>
            <w:tcW w:w="8640" w:type="dxa"/>
            <w:gridSpan w:val="4"/>
            <w:shd w:val="clear" w:color="auto" w:fill="E6E6E6"/>
          </w:tcPr>
          <w:p w:rsidR="00A517E9" w:rsidRPr="0053258A" w:rsidRDefault="00A517E9" w:rsidP="009B61B1">
            <w:pPr>
              <w:pStyle w:val="InfoBlue"/>
              <w:rPr>
                <w:b/>
                <w:bCs/>
                <w:i w:val="0"/>
                <w:color w:val="auto"/>
                <w:sz w:val="20"/>
              </w:rPr>
            </w:pPr>
            <w:r w:rsidRPr="0053258A">
              <w:rPr>
                <w:b/>
                <w:bCs/>
                <w:i w:val="0"/>
                <w:color w:val="auto"/>
                <w:sz w:val="20"/>
              </w:rPr>
              <w:t>Name:</w:t>
            </w:r>
          </w:p>
        </w:tc>
      </w:tr>
      <w:tr w:rsidR="00A517E9" w:rsidRPr="0053258A" w:rsidTr="009B61B1">
        <w:tblPrEx>
          <w:tblCellMar>
            <w:top w:w="0" w:type="dxa"/>
            <w:bottom w:w="0" w:type="dxa"/>
          </w:tblCellMar>
        </w:tblPrEx>
        <w:trPr>
          <w:cantSplit/>
          <w:trHeight w:val="111"/>
        </w:trPr>
        <w:tc>
          <w:tcPr>
            <w:tcW w:w="1980" w:type="dxa"/>
            <w:vMerge/>
          </w:tcPr>
          <w:p w:rsidR="00A517E9" w:rsidRPr="0053258A" w:rsidRDefault="00A517E9" w:rsidP="009B61B1">
            <w:pPr>
              <w:rPr>
                <w:rFonts w:cs="Arial"/>
                <w:b/>
                <w:bCs/>
                <w:sz w:val="20"/>
              </w:rPr>
            </w:pPr>
          </w:p>
        </w:tc>
        <w:tc>
          <w:tcPr>
            <w:tcW w:w="8640" w:type="dxa"/>
            <w:gridSpan w:val="4"/>
          </w:tcPr>
          <w:p w:rsidR="00A517E9" w:rsidRPr="0053258A" w:rsidRDefault="00A517E9" w:rsidP="00A517E9">
            <w:pPr>
              <w:pStyle w:val="InfoBlue"/>
              <w:numPr>
                <w:ilvl w:val="0"/>
                <w:numId w:val="4"/>
              </w:numPr>
              <w:rPr>
                <w:iCs/>
                <w:color w:val="auto"/>
                <w:sz w:val="20"/>
              </w:rPr>
            </w:pPr>
            <w:r w:rsidRPr="0053258A">
              <w:rPr>
                <w:iCs/>
                <w:color w:val="auto"/>
                <w:sz w:val="20"/>
              </w:rPr>
              <w:t>Business Unit Manager</w:t>
            </w:r>
          </w:p>
          <w:p w:rsidR="00A517E9" w:rsidRPr="00D465BC" w:rsidRDefault="00A517E9" w:rsidP="00A517E9">
            <w:pPr>
              <w:pStyle w:val="InfoBlue"/>
              <w:numPr>
                <w:ilvl w:val="0"/>
                <w:numId w:val="4"/>
              </w:numPr>
              <w:rPr>
                <w:iCs/>
                <w:color w:val="auto"/>
                <w:sz w:val="20"/>
              </w:rPr>
            </w:pPr>
            <w:r w:rsidRPr="0053258A">
              <w:rPr>
                <w:iCs/>
                <w:color w:val="auto"/>
                <w:sz w:val="20"/>
              </w:rPr>
              <w:t>Internal ISTS Section</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A517E9" w:rsidRPr="0053258A" w:rsidRDefault="00A517E9" w:rsidP="009B61B1">
            <w:pPr>
              <w:pStyle w:val="InfoBlue"/>
              <w:rPr>
                <w:iCs/>
                <w:color w:val="auto"/>
                <w:sz w:val="20"/>
              </w:rPr>
            </w:pPr>
            <w:r>
              <w:rPr>
                <w:iCs/>
                <w:color w:val="auto"/>
                <w:sz w:val="20"/>
              </w:rPr>
              <w:t>Technology plans are aligned with business direction</w:t>
            </w:r>
          </w:p>
        </w:tc>
      </w:tr>
      <w:tr w:rsidR="00A517E9" w:rsidRPr="0053258A" w:rsidTr="009B61B1">
        <w:tblPrEx>
          <w:tblCellMar>
            <w:top w:w="0" w:type="dxa"/>
            <w:bottom w:w="0" w:type="dxa"/>
          </w:tblCellMar>
        </w:tblPrEx>
        <w:tc>
          <w:tcPr>
            <w:tcW w:w="1980" w:type="dxa"/>
          </w:tcPr>
          <w:p w:rsidR="00A517E9" w:rsidRPr="0053258A" w:rsidRDefault="00A517E9" w:rsidP="009B61B1">
            <w:pPr>
              <w:rPr>
                <w:rFonts w:cs="Arial"/>
                <w:b/>
                <w:bCs/>
                <w:sz w:val="20"/>
              </w:rPr>
            </w:pPr>
            <w:r w:rsidRPr="0053258A">
              <w:rPr>
                <w:rFonts w:cs="Arial"/>
                <w:b/>
                <w:bCs/>
                <w:sz w:val="20"/>
              </w:rPr>
              <w:t>Value Proposition:</w:t>
            </w:r>
          </w:p>
        </w:tc>
        <w:tc>
          <w:tcPr>
            <w:tcW w:w="8640" w:type="dxa"/>
            <w:gridSpan w:val="4"/>
          </w:tcPr>
          <w:p w:rsidR="00A517E9" w:rsidRPr="00D174F1" w:rsidRDefault="00A517E9" w:rsidP="009B61B1">
            <w:pPr>
              <w:pStyle w:val="InfoBlue"/>
              <w:rPr>
                <w:color w:val="auto"/>
                <w:sz w:val="20"/>
                <w:szCs w:val="20"/>
              </w:rPr>
            </w:pPr>
            <w:r>
              <w:rPr>
                <w:color w:val="auto"/>
                <w:sz w:val="20"/>
                <w:szCs w:val="20"/>
              </w:rPr>
              <w:t>IT initiatives are properly resourced and supported by both the business and ISTS as they are identified early, properly planned and approved for execution given their alignment with business direction</w:t>
            </w:r>
          </w:p>
        </w:tc>
      </w:tr>
      <w:tr w:rsidR="00A517E9" w:rsidRPr="0053258A" w:rsidTr="009B61B1">
        <w:tblPrEx>
          <w:tblCellMar>
            <w:top w:w="0" w:type="dxa"/>
            <w:bottom w:w="0" w:type="dxa"/>
          </w:tblCellMar>
        </w:tblPrEx>
        <w:trPr>
          <w:cantSplit/>
          <w:trHeight w:val="265"/>
        </w:trPr>
        <w:tc>
          <w:tcPr>
            <w:tcW w:w="1980" w:type="dxa"/>
            <w:vMerge w:val="restart"/>
          </w:tcPr>
          <w:p w:rsidR="00A517E9" w:rsidRPr="0053258A" w:rsidRDefault="00A517E9" w:rsidP="009B61B1">
            <w:pPr>
              <w:rPr>
                <w:rFonts w:cs="Arial"/>
                <w:b/>
                <w:sz w:val="20"/>
              </w:rPr>
            </w:pPr>
            <w:r w:rsidRPr="0053258A">
              <w:rPr>
                <w:rFonts w:cs="Arial"/>
                <w:b/>
                <w:sz w:val="20"/>
              </w:rPr>
              <w:t>Performance Measures:</w:t>
            </w:r>
          </w:p>
          <w:p w:rsidR="00A517E9" w:rsidRPr="0053258A" w:rsidRDefault="00A517E9" w:rsidP="009B61B1">
            <w:pPr>
              <w:rPr>
                <w:rFonts w:cs="Arial"/>
                <w:b/>
                <w:sz w:val="20"/>
              </w:rPr>
            </w:pPr>
          </w:p>
          <w:p w:rsidR="00A517E9" w:rsidRPr="0053258A" w:rsidRDefault="00A517E9"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A517E9" w:rsidRPr="0053258A" w:rsidRDefault="00A517E9"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A517E9" w:rsidRPr="0053258A" w:rsidRDefault="00A517E9" w:rsidP="009B61B1">
            <w:pPr>
              <w:rPr>
                <w:rFonts w:cs="Arial"/>
                <w:b/>
                <w:bCs/>
                <w:sz w:val="18"/>
                <w:szCs w:val="18"/>
              </w:rPr>
            </w:pPr>
          </w:p>
        </w:tc>
        <w:tc>
          <w:tcPr>
            <w:tcW w:w="2880" w:type="dxa"/>
            <w:shd w:val="clear" w:color="auto" w:fill="E6E6E6"/>
          </w:tcPr>
          <w:p w:rsidR="00A517E9" w:rsidRPr="0053258A" w:rsidRDefault="00A517E9" w:rsidP="009B61B1">
            <w:pPr>
              <w:rPr>
                <w:rFonts w:cs="Arial"/>
                <w:b/>
                <w:bCs/>
                <w:sz w:val="20"/>
              </w:rPr>
            </w:pPr>
            <w:r w:rsidRPr="0053258A">
              <w:rPr>
                <w:rFonts w:cs="Arial"/>
                <w:b/>
                <w:bCs/>
                <w:sz w:val="20"/>
              </w:rPr>
              <w:t>Quality:</w:t>
            </w:r>
          </w:p>
          <w:p w:rsidR="00A517E9" w:rsidRPr="0053258A" w:rsidRDefault="00A517E9" w:rsidP="009B61B1">
            <w:pPr>
              <w:rPr>
                <w:rFonts w:cs="Arial"/>
                <w:sz w:val="16"/>
              </w:rPr>
            </w:pPr>
          </w:p>
        </w:tc>
        <w:tc>
          <w:tcPr>
            <w:tcW w:w="2880" w:type="dxa"/>
            <w:shd w:val="clear" w:color="auto" w:fill="E6E6E6"/>
          </w:tcPr>
          <w:p w:rsidR="00A517E9" w:rsidRPr="0053258A" w:rsidRDefault="00A517E9" w:rsidP="009B61B1">
            <w:pPr>
              <w:rPr>
                <w:rFonts w:cs="Arial"/>
                <w:b/>
                <w:bCs/>
                <w:sz w:val="20"/>
              </w:rPr>
            </w:pPr>
            <w:r w:rsidRPr="0053258A">
              <w:rPr>
                <w:rFonts w:cs="Arial"/>
                <w:b/>
                <w:bCs/>
                <w:sz w:val="20"/>
              </w:rPr>
              <w:t>Effectiveness:</w:t>
            </w:r>
          </w:p>
          <w:p w:rsidR="00A517E9" w:rsidRPr="0053258A" w:rsidRDefault="00A517E9" w:rsidP="009B61B1">
            <w:pPr>
              <w:rPr>
                <w:rFonts w:cs="Arial"/>
                <w:sz w:val="16"/>
              </w:rPr>
            </w:pPr>
          </w:p>
        </w:tc>
      </w:tr>
      <w:tr w:rsidR="00A517E9" w:rsidRPr="0053258A" w:rsidTr="009B61B1">
        <w:tblPrEx>
          <w:tblCellMar>
            <w:top w:w="0" w:type="dxa"/>
            <w:bottom w:w="0" w:type="dxa"/>
          </w:tblCellMar>
        </w:tblPrEx>
        <w:trPr>
          <w:cantSplit/>
        </w:trPr>
        <w:tc>
          <w:tcPr>
            <w:tcW w:w="1980" w:type="dxa"/>
            <w:vMerge/>
          </w:tcPr>
          <w:p w:rsidR="00A517E9" w:rsidRPr="0053258A" w:rsidRDefault="00A517E9" w:rsidP="009B61B1">
            <w:pPr>
              <w:rPr>
                <w:rFonts w:cs="Arial"/>
                <w:b/>
                <w:sz w:val="20"/>
              </w:rPr>
            </w:pPr>
          </w:p>
        </w:tc>
        <w:tc>
          <w:tcPr>
            <w:tcW w:w="2880" w:type="dxa"/>
            <w:gridSpan w:val="2"/>
          </w:tcPr>
          <w:p w:rsidR="00A517E9" w:rsidRPr="00732588" w:rsidRDefault="00A517E9" w:rsidP="00A517E9">
            <w:pPr>
              <w:pStyle w:val="InfoBlue"/>
              <w:numPr>
                <w:ilvl w:val="0"/>
                <w:numId w:val="14"/>
              </w:numPr>
              <w:tabs>
                <w:tab w:val="clear" w:pos="2520"/>
                <w:tab w:val="num" w:pos="252"/>
              </w:tabs>
              <w:ind w:left="252" w:hanging="180"/>
              <w:rPr>
                <w:iCs/>
                <w:color w:val="auto"/>
                <w:sz w:val="20"/>
              </w:rPr>
            </w:pPr>
            <w:r w:rsidRPr="00732588">
              <w:rPr>
                <w:iCs/>
                <w:color w:val="auto"/>
                <w:sz w:val="20"/>
              </w:rPr>
              <w:t xml:space="preserve">Average cost to develop and approve an IT Plan </w:t>
            </w:r>
          </w:p>
          <w:p w:rsidR="00A517E9" w:rsidRPr="00732588" w:rsidRDefault="00A517E9" w:rsidP="00A517E9">
            <w:pPr>
              <w:pStyle w:val="InfoBlue"/>
              <w:numPr>
                <w:ilvl w:val="0"/>
                <w:numId w:val="14"/>
              </w:numPr>
              <w:tabs>
                <w:tab w:val="clear" w:pos="2520"/>
                <w:tab w:val="num" w:pos="252"/>
              </w:tabs>
              <w:ind w:left="252" w:hanging="180"/>
              <w:rPr>
                <w:iCs/>
                <w:color w:val="auto"/>
                <w:sz w:val="20"/>
              </w:rPr>
            </w:pPr>
            <w:r w:rsidRPr="00732588">
              <w:rPr>
                <w:iCs/>
                <w:color w:val="auto"/>
                <w:sz w:val="20"/>
              </w:rPr>
              <w:t>Average effort to develop and approve an IT Plan (person/hours)</w:t>
            </w:r>
          </w:p>
          <w:p w:rsidR="00A517E9" w:rsidRPr="00732588" w:rsidRDefault="00A517E9" w:rsidP="009B61B1">
            <w:pPr>
              <w:tabs>
                <w:tab w:val="num" w:pos="252"/>
              </w:tabs>
              <w:ind w:left="252" w:hanging="180"/>
              <w:rPr>
                <w:lang w:eastAsia="en-CA"/>
              </w:rPr>
            </w:pPr>
          </w:p>
        </w:tc>
        <w:tc>
          <w:tcPr>
            <w:tcW w:w="2880" w:type="dxa"/>
          </w:tcPr>
          <w:p w:rsidR="00A517E9" w:rsidRPr="00732588" w:rsidRDefault="00A517E9" w:rsidP="00A517E9">
            <w:pPr>
              <w:pStyle w:val="InfoBlue"/>
              <w:numPr>
                <w:ilvl w:val="0"/>
                <w:numId w:val="14"/>
              </w:numPr>
              <w:tabs>
                <w:tab w:val="clear" w:pos="2520"/>
                <w:tab w:val="num" w:pos="252"/>
              </w:tabs>
              <w:ind w:left="252" w:hanging="180"/>
              <w:rPr>
                <w:i w:val="0"/>
                <w:color w:val="auto"/>
              </w:rPr>
            </w:pPr>
            <w:r w:rsidRPr="00732588">
              <w:rPr>
                <w:iCs/>
                <w:color w:val="auto"/>
                <w:sz w:val="20"/>
              </w:rPr>
              <w:t>User satisfaction with quality of technology plans (survey)</w:t>
            </w:r>
          </w:p>
        </w:tc>
        <w:tc>
          <w:tcPr>
            <w:tcW w:w="2880" w:type="dxa"/>
          </w:tcPr>
          <w:p w:rsidR="00A517E9" w:rsidRPr="00732588" w:rsidRDefault="00A517E9" w:rsidP="00A517E9">
            <w:pPr>
              <w:pStyle w:val="InfoBlue"/>
              <w:numPr>
                <w:ilvl w:val="0"/>
                <w:numId w:val="14"/>
              </w:numPr>
              <w:tabs>
                <w:tab w:val="clear" w:pos="2520"/>
                <w:tab w:val="num" w:pos="252"/>
              </w:tabs>
              <w:ind w:left="252" w:hanging="180"/>
              <w:rPr>
                <w:rFonts w:cs="Arial"/>
                <w:b/>
                <w:bCs/>
                <w:color w:val="auto"/>
                <w:sz w:val="20"/>
              </w:rPr>
            </w:pPr>
            <w:r w:rsidRPr="00732588">
              <w:rPr>
                <w:iCs/>
                <w:color w:val="auto"/>
                <w:sz w:val="20"/>
              </w:rPr>
              <w:t xml:space="preserve">Percentage of initiatives executed from  technology plans </w:t>
            </w:r>
          </w:p>
          <w:p w:rsidR="00A517E9" w:rsidRPr="00732588" w:rsidRDefault="00A517E9" w:rsidP="009B61B1">
            <w:pPr>
              <w:pStyle w:val="InfoBlue"/>
              <w:tabs>
                <w:tab w:val="num" w:pos="252"/>
              </w:tabs>
              <w:ind w:left="252" w:hanging="180"/>
              <w:rPr>
                <w:rFonts w:cs="Arial"/>
                <w:b/>
                <w:bCs/>
                <w:color w:val="auto"/>
                <w:sz w:val="20"/>
              </w:rPr>
            </w:pPr>
          </w:p>
        </w:tc>
      </w:tr>
      <w:tr w:rsidR="00A517E9"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A517E9" w:rsidRPr="0053258A" w:rsidRDefault="00A517E9" w:rsidP="009B61B1">
            <w:pPr>
              <w:jc w:val="center"/>
              <w:rPr>
                <w:rFonts w:cs="Arial"/>
                <w:b/>
                <w:sz w:val="20"/>
              </w:rPr>
            </w:pPr>
            <w:r>
              <w:rPr>
                <w:rFonts w:cs="Arial"/>
                <w:b/>
                <w:sz w:val="20"/>
              </w:rPr>
              <w:t>Processes</w:t>
            </w:r>
            <w:r w:rsidRPr="0053258A">
              <w:rPr>
                <w:rFonts w:cs="Arial"/>
                <w:b/>
                <w:sz w:val="20"/>
              </w:rPr>
              <w:t>:</w:t>
            </w:r>
          </w:p>
        </w:tc>
      </w:tr>
      <w:tr w:rsidR="00A517E9"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A517E9" w:rsidRDefault="00A517E9" w:rsidP="009B61B1">
            <w:pPr>
              <w:rPr>
                <w:rFonts w:cs="Arial"/>
                <w:b/>
                <w:sz w:val="20"/>
              </w:rPr>
            </w:pPr>
            <w:r>
              <w:rPr>
                <w:rFonts w:cs="Arial"/>
                <w:b/>
                <w:sz w:val="20"/>
              </w:rPr>
              <w:t>Planning Processes</w:t>
            </w:r>
            <w:r w:rsidRPr="0053258A">
              <w:rPr>
                <w:rFonts w:cs="Arial"/>
                <w:b/>
                <w:sz w:val="20"/>
              </w:rPr>
              <w:t>:</w:t>
            </w:r>
          </w:p>
          <w:p w:rsidR="00A517E9" w:rsidRPr="0053258A" w:rsidRDefault="00A517E9" w:rsidP="009B61B1">
            <w:pPr>
              <w:rPr>
                <w:rFonts w:cs="Arial"/>
                <w:b/>
                <w:sz w:val="20"/>
              </w:rPr>
            </w:pPr>
          </w:p>
        </w:tc>
      </w:tr>
      <w:tr w:rsidR="00A517E9" w:rsidRPr="0053258A" w:rsidTr="009B61B1">
        <w:tblPrEx>
          <w:tblCellMar>
            <w:top w:w="0" w:type="dxa"/>
            <w:bottom w:w="0" w:type="dxa"/>
          </w:tblCellMar>
        </w:tblPrEx>
        <w:trPr>
          <w:cantSplit/>
        </w:trPr>
        <w:tc>
          <w:tcPr>
            <w:tcW w:w="2700" w:type="dxa"/>
            <w:gridSpan w:val="2"/>
            <w:shd w:val="clear" w:color="auto" w:fill="E6E6E6"/>
          </w:tcPr>
          <w:p w:rsidR="00A517E9" w:rsidRPr="0053258A" w:rsidRDefault="00A517E9" w:rsidP="009B61B1">
            <w:pPr>
              <w:rPr>
                <w:rFonts w:cs="Arial"/>
                <w:b/>
                <w:sz w:val="20"/>
              </w:rPr>
            </w:pPr>
            <w:r w:rsidRPr="0053258A">
              <w:rPr>
                <w:rFonts w:cs="Arial"/>
                <w:b/>
                <w:sz w:val="20"/>
              </w:rPr>
              <w:t>Name</w:t>
            </w:r>
          </w:p>
        </w:tc>
        <w:tc>
          <w:tcPr>
            <w:tcW w:w="7920" w:type="dxa"/>
            <w:gridSpan w:val="3"/>
            <w:shd w:val="clear" w:color="auto" w:fill="E6E6E6"/>
          </w:tcPr>
          <w:p w:rsidR="00A517E9" w:rsidRPr="0053258A" w:rsidRDefault="00A517E9" w:rsidP="009B61B1">
            <w:pPr>
              <w:rPr>
                <w:rFonts w:cs="Arial"/>
                <w:b/>
                <w:sz w:val="20"/>
              </w:rPr>
            </w:pPr>
            <w:r w:rsidRPr="0053258A">
              <w:rPr>
                <w:rFonts w:cs="Arial"/>
                <w:b/>
                <w:sz w:val="20"/>
              </w:rPr>
              <w:t>Description</w:t>
            </w:r>
          </w:p>
        </w:tc>
      </w:tr>
      <w:tr w:rsidR="00A517E9" w:rsidRPr="0053258A" w:rsidTr="009B61B1">
        <w:tblPrEx>
          <w:tblCellMar>
            <w:top w:w="0" w:type="dxa"/>
            <w:bottom w:w="0" w:type="dxa"/>
          </w:tblCellMar>
        </w:tblPrEx>
        <w:trPr>
          <w:cantSplit/>
        </w:trPr>
        <w:tc>
          <w:tcPr>
            <w:tcW w:w="2700" w:type="dxa"/>
            <w:gridSpan w:val="2"/>
          </w:tcPr>
          <w:p w:rsidR="00A517E9" w:rsidRPr="0046486D" w:rsidRDefault="00A517E9" w:rsidP="009B61B1">
            <w:pPr>
              <w:rPr>
                <w:lang w:eastAsia="en-CA"/>
              </w:rPr>
            </w:pPr>
          </w:p>
        </w:tc>
        <w:tc>
          <w:tcPr>
            <w:tcW w:w="7920" w:type="dxa"/>
            <w:gridSpan w:val="3"/>
          </w:tcPr>
          <w:p w:rsidR="00A517E9" w:rsidRPr="0053258A" w:rsidRDefault="00A517E9" w:rsidP="009B61B1">
            <w:pPr>
              <w:rPr>
                <w:rFonts w:ascii="Arial" w:hAnsi="Arial"/>
                <w:i/>
                <w:iCs/>
                <w:sz w:val="20"/>
                <w:lang w:eastAsia="en-CA"/>
              </w:rPr>
            </w:pPr>
          </w:p>
        </w:tc>
      </w:tr>
      <w:tr w:rsidR="00A517E9"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A517E9" w:rsidRDefault="00A517E9" w:rsidP="009B61B1">
            <w:pPr>
              <w:rPr>
                <w:rFonts w:cs="Arial"/>
                <w:b/>
                <w:sz w:val="20"/>
              </w:rPr>
            </w:pPr>
            <w:r w:rsidRPr="005C5854">
              <w:rPr>
                <w:rFonts w:cs="Arial"/>
                <w:b/>
                <w:bCs/>
                <w:sz w:val="20"/>
                <w:lang w:val="en-US"/>
              </w:rPr>
              <w:lastRenderedPageBreak/>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A517E9" w:rsidRPr="0053258A" w:rsidRDefault="00A517E9" w:rsidP="009B61B1">
            <w:pPr>
              <w:rPr>
                <w:rFonts w:cs="Arial"/>
                <w:b/>
                <w:sz w:val="20"/>
              </w:rPr>
            </w:pPr>
          </w:p>
        </w:tc>
      </w:tr>
      <w:tr w:rsidR="00A517E9" w:rsidRPr="0053258A" w:rsidTr="009B61B1">
        <w:tblPrEx>
          <w:tblCellMar>
            <w:top w:w="0" w:type="dxa"/>
            <w:bottom w:w="0" w:type="dxa"/>
          </w:tblCellMar>
        </w:tblPrEx>
        <w:trPr>
          <w:cantSplit/>
        </w:trPr>
        <w:tc>
          <w:tcPr>
            <w:tcW w:w="2700" w:type="dxa"/>
            <w:gridSpan w:val="2"/>
            <w:shd w:val="clear" w:color="auto" w:fill="E6E6E6"/>
          </w:tcPr>
          <w:p w:rsidR="00A517E9" w:rsidRPr="0053258A" w:rsidRDefault="00A517E9" w:rsidP="009B61B1">
            <w:pPr>
              <w:rPr>
                <w:rFonts w:cs="Arial"/>
                <w:b/>
                <w:sz w:val="20"/>
              </w:rPr>
            </w:pPr>
            <w:r w:rsidRPr="0053258A">
              <w:rPr>
                <w:rFonts w:cs="Arial"/>
                <w:b/>
                <w:sz w:val="20"/>
              </w:rPr>
              <w:t>Name</w:t>
            </w:r>
          </w:p>
        </w:tc>
        <w:tc>
          <w:tcPr>
            <w:tcW w:w="7920" w:type="dxa"/>
            <w:gridSpan w:val="3"/>
            <w:shd w:val="clear" w:color="auto" w:fill="E6E6E6"/>
          </w:tcPr>
          <w:p w:rsidR="00A517E9" w:rsidRPr="0053258A" w:rsidRDefault="00A517E9" w:rsidP="009B61B1">
            <w:pPr>
              <w:rPr>
                <w:rFonts w:cs="Arial"/>
                <w:b/>
                <w:sz w:val="20"/>
              </w:rPr>
            </w:pPr>
            <w:r w:rsidRPr="0053258A">
              <w:rPr>
                <w:rFonts w:cs="Arial"/>
                <w:b/>
                <w:sz w:val="20"/>
              </w:rPr>
              <w:t>Description</w:t>
            </w:r>
          </w:p>
        </w:tc>
      </w:tr>
      <w:tr w:rsidR="00A517E9" w:rsidRPr="0053258A" w:rsidTr="009B61B1">
        <w:tblPrEx>
          <w:tblCellMar>
            <w:top w:w="0" w:type="dxa"/>
            <w:bottom w:w="0" w:type="dxa"/>
          </w:tblCellMar>
        </w:tblPrEx>
        <w:trPr>
          <w:cantSplit/>
        </w:trPr>
        <w:tc>
          <w:tcPr>
            <w:tcW w:w="2700" w:type="dxa"/>
            <w:gridSpan w:val="2"/>
          </w:tcPr>
          <w:p w:rsidR="00A517E9" w:rsidRPr="0046486D" w:rsidRDefault="00A517E9" w:rsidP="009B61B1">
            <w:pPr>
              <w:rPr>
                <w:lang w:eastAsia="en-CA"/>
              </w:rPr>
            </w:pPr>
          </w:p>
        </w:tc>
        <w:tc>
          <w:tcPr>
            <w:tcW w:w="7920" w:type="dxa"/>
            <w:gridSpan w:val="3"/>
          </w:tcPr>
          <w:p w:rsidR="00A517E9" w:rsidRPr="0053258A" w:rsidRDefault="00A517E9" w:rsidP="009B61B1">
            <w:pPr>
              <w:rPr>
                <w:rFonts w:ascii="Arial" w:hAnsi="Arial"/>
                <w:i/>
                <w:iCs/>
                <w:sz w:val="20"/>
                <w:lang w:eastAsia="en-CA"/>
              </w:rPr>
            </w:pPr>
          </w:p>
        </w:tc>
      </w:tr>
      <w:tr w:rsidR="00A517E9"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A517E9" w:rsidRDefault="00A517E9"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A517E9" w:rsidRPr="0053258A" w:rsidRDefault="00A517E9" w:rsidP="009B61B1">
            <w:pPr>
              <w:rPr>
                <w:rFonts w:cs="Arial"/>
                <w:b/>
                <w:sz w:val="20"/>
              </w:rPr>
            </w:pPr>
          </w:p>
        </w:tc>
      </w:tr>
      <w:tr w:rsidR="00A517E9" w:rsidRPr="0053258A" w:rsidTr="009B61B1">
        <w:tblPrEx>
          <w:tblCellMar>
            <w:top w:w="0" w:type="dxa"/>
            <w:bottom w:w="0" w:type="dxa"/>
          </w:tblCellMar>
        </w:tblPrEx>
        <w:trPr>
          <w:cantSplit/>
        </w:trPr>
        <w:tc>
          <w:tcPr>
            <w:tcW w:w="2700" w:type="dxa"/>
            <w:gridSpan w:val="2"/>
            <w:shd w:val="clear" w:color="auto" w:fill="E6E6E6"/>
          </w:tcPr>
          <w:p w:rsidR="00A517E9" w:rsidRPr="0053258A" w:rsidRDefault="00A517E9" w:rsidP="009B61B1">
            <w:pPr>
              <w:rPr>
                <w:rFonts w:cs="Arial"/>
                <w:b/>
                <w:sz w:val="20"/>
              </w:rPr>
            </w:pPr>
            <w:r w:rsidRPr="0053258A">
              <w:rPr>
                <w:rFonts w:cs="Arial"/>
                <w:b/>
                <w:sz w:val="20"/>
              </w:rPr>
              <w:t>Name</w:t>
            </w:r>
          </w:p>
        </w:tc>
        <w:tc>
          <w:tcPr>
            <w:tcW w:w="7920" w:type="dxa"/>
            <w:gridSpan w:val="3"/>
            <w:shd w:val="clear" w:color="auto" w:fill="E6E6E6"/>
          </w:tcPr>
          <w:p w:rsidR="00A517E9" w:rsidRPr="0053258A" w:rsidRDefault="00A517E9" w:rsidP="009B61B1">
            <w:pPr>
              <w:rPr>
                <w:rFonts w:cs="Arial"/>
                <w:b/>
                <w:sz w:val="20"/>
              </w:rPr>
            </w:pPr>
            <w:r w:rsidRPr="0053258A">
              <w:rPr>
                <w:rFonts w:cs="Arial"/>
                <w:b/>
                <w:sz w:val="20"/>
              </w:rPr>
              <w:t>Description</w:t>
            </w:r>
          </w:p>
        </w:tc>
      </w:tr>
      <w:tr w:rsidR="00A517E9" w:rsidRPr="0053258A" w:rsidTr="009B61B1">
        <w:tblPrEx>
          <w:tblCellMar>
            <w:top w:w="0" w:type="dxa"/>
            <w:bottom w:w="0" w:type="dxa"/>
          </w:tblCellMar>
        </w:tblPrEx>
        <w:trPr>
          <w:cantSplit/>
        </w:trPr>
        <w:tc>
          <w:tcPr>
            <w:tcW w:w="2700" w:type="dxa"/>
            <w:gridSpan w:val="2"/>
          </w:tcPr>
          <w:p w:rsidR="00A517E9" w:rsidRPr="0046486D" w:rsidRDefault="00A517E9" w:rsidP="009B61B1">
            <w:pPr>
              <w:rPr>
                <w:lang w:eastAsia="en-CA"/>
              </w:rPr>
            </w:pPr>
          </w:p>
        </w:tc>
        <w:tc>
          <w:tcPr>
            <w:tcW w:w="7920" w:type="dxa"/>
            <w:gridSpan w:val="3"/>
          </w:tcPr>
          <w:p w:rsidR="00A517E9" w:rsidRPr="0053258A" w:rsidRDefault="00A517E9" w:rsidP="009B61B1">
            <w:pPr>
              <w:rPr>
                <w:rFonts w:ascii="Arial" w:hAnsi="Arial"/>
                <w:i/>
                <w:iCs/>
                <w:sz w:val="20"/>
                <w:lang w:eastAsia="en-CA"/>
              </w:rPr>
            </w:pPr>
          </w:p>
        </w:tc>
      </w:tr>
      <w:tr w:rsidR="00A517E9"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A517E9" w:rsidRPr="0053258A" w:rsidRDefault="00A517E9" w:rsidP="009B61B1">
            <w:pPr>
              <w:rPr>
                <w:rFonts w:cs="Arial"/>
                <w:b/>
                <w:sz w:val="20"/>
              </w:rPr>
            </w:pPr>
            <w:r>
              <w:rPr>
                <w:rFonts w:cs="Arial"/>
                <w:b/>
                <w:sz w:val="20"/>
              </w:rPr>
              <w:t>Service Delivery Processes</w:t>
            </w:r>
            <w:r w:rsidRPr="0053258A">
              <w:rPr>
                <w:rFonts w:cs="Arial"/>
                <w:b/>
                <w:sz w:val="20"/>
              </w:rPr>
              <w:t>:</w:t>
            </w:r>
          </w:p>
        </w:tc>
      </w:tr>
      <w:tr w:rsidR="00A517E9" w:rsidRPr="0053258A" w:rsidTr="009B61B1">
        <w:tblPrEx>
          <w:tblCellMar>
            <w:top w:w="0" w:type="dxa"/>
            <w:bottom w:w="0" w:type="dxa"/>
          </w:tblCellMar>
        </w:tblPrEx>
        <w:trPr>
          <w:cantSplit/>
        </w:trPr>
        <w:tc>
          <w:tcPr>
            <w:tcW w:w="2700" w:type="dxa"/>
            <w:gridSpan w:val="2"/>
            <w:shd w:val="clear" w:color="auto" w:fill="E6E6E6"/>
          </w:tcPr>
          <w:p w:rsidR="00A517E9" w:rsidRPr="0053258A" w:rsidRDefault="00A517E9" w:rsidP="009B61B1">
            <w:pPr>
              <w:rPr>
                <w:rFonts w:cs="Arial"/>
                <w:b/>
                <w:sz w:val="20"/>
              </w:rPr>
            </w:pPr>
            <w:r w:rsidRPr="0053258A">
              <w:rPr>
                <w:rFonts w:cs="Arial"/>
                <w:b/>
                <w:sz w:val="20"/>
              </w:rPr>
              <w:t>Name</w:t>
            </w:r>
          </w:p>
        </w:tc>
        <w:tc>
          <w:tcPr>
            <w:tcW w:w="7920" w:type="dxa"/>
            <w:gridSpan w:val="3"/>
            <w:shd w:val="clear" w:color="auto" w:fill="E6E6E6"/>
          </w:tcPr>
          <w:p w:rsidR="00A517E9" w:rsidRPr="0053258A" w:rsidRDefault="00A517E9" w:rsidP="009B61B1">
            <w:pPr>
              <w:rPr>
                <w:rFonts w:cs="Arial"/>
                <w:b/>
                <w:sz w:val="20"/>
              </w:rPr>
            </w:pPr>
            <w:r w:rsidRPr="0053258A">
              <w:rPr>
                <w:rFonts w:cs="Arial"/>
                <w:b/>
                <w:sz w:val="20"/>
              </w:rPr>
              <w:t>Description</w:t>
            </w:r>
          </w:p>
        </w:tc>
      </w:tr>
      <w:tr w:rsidR="00A517E9" w:rsidRPr="0053258A" w:rsidTr="009B61B1">
        <w:tblPrEx>
          <w:tblCellMar>
            <w:top w:w="0" w:type="dxa"/>
            <w:bottom w:w="0" w:type="dxa"/>
          </w:tblCellMar>
        </w:tblPrEx>
        <w:trPr>
          <w:cantSplit/>
        </w:trPr>
        <w:tc>
          <w:tcPr>
            <w:tcW w:w="2700" w:type="dxa"/>
            <w:gridSpan w:val="2"/>
          </w:tcPr>
          <w:p w:rsidR="00A517E9" w:rsidRDefault="00A517E9" w:rsidP="009B61B1">
            <w:pPr>
              <w:rPr>
                <w:rFonts w:ascii="Arial" w:hAnsi="Arial"/>
                <w:i/>
                <w:iCs/>
                <w:sz w:val="20"/>
                <w:lang w:eastAsia="en-CA"/>
              </w:rPr>
            </w:pPr>
            <w:r>
              <w:rPr>
                <w:rFonts w:ascii="Arial" w:hAnsi="Arial"/>
                <w:i/>
                <w:iCs/>
                <w:sz w:val="20"/>
                <w:lang w:eastAsia="en-CA"/>
              </w:rPr>
              <w:t>IT Plan Development</w:t>
            </w:r>
          </w:p>
          <w:p w:rsidR="00A517E9" w:rsidRDefault="00A517E9" w:rsidP="009B61B1">
            <w:pPr>
              <w:rPr>
                <w:rFonts w:ascii="Arial" w:hAnsi="Arial"/>
                <w:i/>
                <w:iCs/>
                <w:sz w:val="20"/>
                <w:lang w:eastAsia="en-CA"/>
              </w:rPr>
            </w:pPr>
          </w:p>
          <w:p w:rsidR="00A517E9" w:rsidRDefault="00A517E9" w:rsidP="009B61B1">
            <w:pPr>
              <w:rPr>
                <w:rFonts w:ascii="Arial" w:hAnsi="Arial"/>
                <w:i/>
                <w:iCs/>
                <w:sz w:val="20"/>
                <w:lang w:eastAsia="en-CA"/>
              </w:rPr>
            </w:pPr>
          </w:p>
          <w:p w:rsidR="00A517E9" w:rsidRDefault="00A517E9" w:rsidP="009B61B1">
            <w:pPr>
              <w:rPr>
                <w:rFonts w:ascii="Arial" w:hAnsi="Arial"/>
                <w:i/>
                <w:iCs/>
                <w:sz w:val="20"/>
                <w:lang w:eastAsia="en-CA"/>
              </w:rPr>
            </w:pPr>
          </w:p>
          <w:p w:rsidR="00A517E9" w:rsidRDefault="00A517E9" w:rsidP="009B61B1">
            <w:pPr>
              <w:rPr>
                <w:rFonts w:ascii="Arial" w:hAnsi="Arial"/>
                <w:i/>
                <w:iCs/>
                <w:sz w:val="20"/>
                <w:lang w:eastAsia="en-CA"/>
              </w:rPr>
            </w:pPr>
          </w:p>
          <w:p w:rsidR="00A517E9" w:rsidRDefault="00A517E9" w:rsidP="009B61B1">
            <w:pPr>
              <w:rPr>
                <w:rFonts w:ascii="Arial" w:hAnsi="Arial"/>
                <w:i/>
                <w:iCs/>
                <w:sz w:val="20"/>
                <w:lang w:eastAsia="en-CA"/>
              </w:rPr>
            </w:pPr>
          </w:p>
          <w:p w:rsidR="00A517E9" w:rsidRPr="009C45D7" w:rsidRDefault="00A517E9" w:rsidP="009B61B1">
            <w:pPr>
              <w:rPr>
                <w:rFonts w:ascii="Arial" w:hAnsi="Arial"/>
                <w:i/>
                <w:iCs/>
                <w:sz w:val="20"/>
                <w:lang w:eastAsia="en-CA"/>
              </w:rPr>
            </w:pPr>
            <w:r>
              <w:rPr>
                <w:rFonts w:ascii="Arial" w:hAnsi="Arial"/>
                <w:i/>
                <w:iCs/>
                <w:sz w:val="20"/>
                <w:lang w:eastAsia="en-CA"/>
              </w:rPr>
              <w:t>IT Plan Maintenance</w:t>
            </w:r>
          </w:p>
        </w:tc>
        <w:tc>
          <w:tcPr>
            <w:tcW w:w="7920" w:type="dxa"/>
            <w:gridSpan w:val="3"/>
          </w:tcPr>
          <w:p w:rsidR="00A517E9" w:rsidRDefault="00A517E9" w:rsidP="009B61B1">
            <w:pPr>
              <w:rPr>
                <w:lang w:val="en-US"/>
              </w:rPr>
            </w:pPr>
            <w:r>
              <w:rPr>
                <w:rFonts w:ascii="Arial" w:hAnsi="Arial"/>
                <w:i/>
                <w:iCs/>
                <w:sz w:val="20"/>
                <w:lang w:eastAsia="en-CA"/>
              </w:rPr>
              <w:t>Includes t</w:t>
            </w:r>
            <w:r>
              <w:rPr>
                <w:i/>
                <w:lang w:val="en-US"/>
              </w:rPr>
              <w:t>he gathering of business needs, identification and description of potential projects, prioritization of projects within the Section, Division and Department, integration with relevant Regional plans and strategies, approval of plan and communication.</w:t>
            </w:r>
          </w:p>
          <w:p w:rsidR="00A517E9" w:rsidRDefault="00A517E9" w:rsidP="009B61B1">
            <w:pPr>
              <w:rPr>
                <w:rFonts w:ascii="Arial" w:hAnsi="Arial"/>
                <w:i/>
                <w:iCs/>
                <w:sz w:val="20"/>
                <w:lang w:eastAsia="en-CA"/>
              </w:rPr>
            </w:pPr>
          </w:p>
          <w:p w:rsidR="00A517E9" w:rsidRPr="0053258A" w:rsidRDefault="00A517E9" w:rsidP="009B61B1">
            <w:pPr>
              <w:rPr>
                <w:rFonts w:ascii="Arial" w:hAnsi="Arial"/>
                <w:i/>
                <w:iCs/>
                <w:sz w:val="20"/>
                <w:lang w:eastAsia="en-CA"/>
              </w:rPr>
            </w:pPr>
            <w:r>
              <w:rPr>
                <w:rFonts w:ascii="Arial" w:hAnsi="Arial"/>
                <w:i/>
                <w:iCs/>
                <w:sz w:val="20"/>
                <w:lang w:eastAsia="en-CA"/>
              </w:rPr>
              <w:t>The updating of existing technology plans according to changes in business needs, direction, priorities, technology or regulations.</w:t>
            </w:r>
          </w:p>
        </w:tc>
      </w:tr>
    </w:tbl>
    <w:p w:rsidR="00A517E9" w:rsidRPr="0053258A" w:rsidRDefault="00A517E9" w:rsidP="00A517E9"/>
    <w:p w:rsidR="009F40DF" w:rsidRDefault="009F40DF">
      <w:pPr>
        <w:rPr>
          <w:b/>
          <w:sz w:val="28"/>
          <w:szCs w:val="28"/>
        </w:rPr>
      </w:pPr>
      <w:r>
        <w:rPr>
          <w:b/>
          <w:sz w:val="28"/>
          <w:szCs w:val="28"/>
        </w:rPr>
        <w:br w:type="page"/>
      </w:r>
    </w:p>
    <w:p w:rsidR="009F40DF"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540"/>
        <w:gridCol w:w="2340"/>
        <w:gridCol w:w="2880"/>
        <w:gridCol w:w="2880"/>
      </w:tblGrid>
      <w:tr w:rsidR="009F40DF" w:rsidTr="009B61B1">
        <w:trPr>
          <w:trHeight w:val="454"/>
        </w:trPr>
        <w:tc>
          <w:tcPr>
            <w:tcW w:w="10620" w:type="dxa"/>
            <w:gridSpan w:val="5"/>
            <w:shd w:val="clear" w:color="auto" w:fill="E6E6E6"/>
            <w:vAlign w:val="center"/>
          </w:tcPr>
          <w:p w:rsidR="009F40DF" w:rsidRDefault="009F40DF" w:rsidP="009B61B1">
            <w:pPr>
              <w:pStyle w:val="Subtitle"/>
              <w:rPr>
                <w:rFonts w:cs="Arial"/>
              </w:rPr>
            </w:pPr>
            <w:r>
              <w:rPr>
                <w:rFonts w:cs="Arial"/>
              </w:rPr>
              <w:t>IT Solutions Service Profile</w:t>
            </w:r>
          </w:p>
        </w:tc>
      </w:tr>
      <w:tr w:rsidR="009F40DF" w:rsidTr="009B61B1">
        <w:trPr>
          <w:trHeight w:val="683"/>
        </w:trPr>
        <w:tc>
          <w:tcPr>
            <w:tcW w:w="1980" w:type="dxa"/>
          </w:tcPr>
          <w:p w:rsidR="009F40DF" w:rsidRDefault="009F40DF" w:rsidP="009B61B1">
            <w:pPr>
              <w:rPr>
                <w:rFonts w:cs="Arial"/>
                <w:b/>
                <w:bCs/>
                <w:sz w:val="20"/>
              </w:rPr>
            </w:pPr>
            <w:r>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0030D5">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w:t>
            </w:r>
          </w:p>
          <w:p w:rsidR="009F40DF" w:rsidRDefault="009F40DF" w:rsidP="009B61B1">
            <w:pPr>
              <w:ind w:left="720"/>
              <w:rPr>
                <w:rFonts w:cs="Arial"/>
                <w:b/>
                <w:bCs/>
                <w:sz w:val="20"/>
              </w:rPr>
            </w:pP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to ISTS </w:t>
            </w:r>
          </w:p>
          <w:p w:rsidR="009F40DF" w:rsidRPr="005F15EF" w:rsidRDefault="009F40DF" w:rsidP="009B61B1">
            <w:pPr>
              <w:ind w:left="720"/>
              <w:rPr>
                <w:rFonts w:cs="Arial"/>
                <w:b/>
                <w:bCs/>
                <w:color w:val="FF0000"/>
                <w:sz w:val="20"/>
              </w:rPr>
            </w:pP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p>
        </w:tc>
      </w:tr>
      <w:tr w:rsidR="009F40DF" w:rsidTr="009B61B1">
        <w:tc>
          <w:tcPr>
            <w:tcW w:w="1980" w:type="dxa"/>
          </w:tcPr>
          <w:p w:rsidR="009F40DF" w:rsidRDefault="009F40DF" w:rsidP="009B61B1">
            <w:pPr>
              <w:rPr>
                <w:rFonts w:cs="Arial"/>
                <w:b/>
                <w:bCs/>
                <w:sz w:val="20"/>
              </w:rPr>
            </w:pPr>
            <w:r>
              <w:rPr>
                <w:rFonts w:cs="Arial"/>
                <w:b/>
                <w:bCs/>
                <w:sz w:val="20"/>
              </w:rPr>
              <w:t xml:space="preserve">Name: </w:t>
            </w:r>
          </w:p>
        </w:tc>
        <w:tc>
          <w:tcPr>
            <w:tcW w:w="8640" w:type="dxa"/>
            <w:gridSpan w:val="4"/>
          </w:tcPr>
          <w:p w:rsidR="009F40DF" w:rsidRPr="000030D5" w:rsidRDefault="009F40DF" w:rsidP="009B61B1">
            <w:pPr>
              <w:pStyle w:val="InfoBlue"/>
              <w:rPr>
                <w:i w:val="0"/>
                <w:iCs/>
                <w:color w:val="auto"/>
                <w:sz w:val="20"/>
              </w:rPr>
            </w:pPr>
            <w:r w:rsidRPr="000030D5">
              <w:rPr>
                <w:i w:val="0"/>
                <w:iCs/>
                <w:color w:val="auto"/>
                <w:sz w:val="20"/>
              </w:rPr>
              <w:t>IT Solutions</w:t>
            </w:r>
            <w:r>
              <w:rPr>
                <w:i w:val="0"/>
                <w:iCs/>
                <w:color w:val="auto"/>
                <w:sz w:val="20"/>
              </w:rPr>
              <w:t xml:space="preserve"> Service</w:t>
            </w:r>
          </w:p>
        </w:tc>
      </w:tr>
      <w:tr w:rsidR="009F40DF" w:rsidTr="009B61B1">
        <w:tc>
          <w:tcPr>
            <w:tcW w:w="1980" w:type="dxa"/>
          </w:tcPr>
          <w:p w:rsidR="009F40DF" w:rsidRDefault="009F40DF" w:rsidP="009B61B1">
            <w:pPr>
              <w:rPr>
                <w:rFonts w:cs="Arial"/>
                <w:b/>
                <w:bCs/>
                <w:sz w:val="20"/>
              </w:rPr>
            </w:pPr>
            <w:r>
              <w:rPr>
                <w:rFonts w:cs="Arial"/>
                <w:b/>
                <w:bCs/>
                <w:sz w:val="20"/>
              </w:rPr>
              <w:t>Description:</w:t>
            </w:r>
          </w:p>
        </w:tc>
        <w:tc>
          <w:tcPr>
            <w:tcW w:w="8640" w:type="dxa"/>
            <w:gridSpan w:val="4"/>
          </w:tcPr>
          <w:p w:rsidR="009F40DF" w:rsidRPr="006E4CEB" w:rsidRDefault="009F40DF" w:rsidP="009B61B1">
            <w:pPr>
              <w:rPr>
                <w:rFonts w:ascii="Arial" w:hAnsi="Arial" w:cs="Arial"/>
                <w:lang w:eastAsia="en-CA"/>
              </w:rPr>
            </w:pPr>
            <w:r w:rsidRPr="006E4CEB">
              <w:rPr>
                <w:rFonts w:ascii="Arial" w:hAnsi="Arial" w:cs="Arial"/>
                <w:iCs/>
                <w:sz w:val="20"/>
              </w:rPr>
              <w:t xml:space="preserve">An Internal Service provided to Business Unit Managers offering the requirements, design, deployment, maintenance and upgrading of </w:t>
            </w:r>
            <w:r>
              <w:rPr>
                <w:rFonts w:ascii="Arial" w:hAnsi="Arial" w:cs="Arial"/>
                <w:iCs/>
                <w:sz w:val="20"/>
              </w:rPr>
              <w:t>IT</w:t>
            </w:r>
            <w:r w:rsidRPr="006E4CEB">
              <w:rPr>
                <w:rFonts w:ascii="Arial" w:hAnsi="Arial" w:cs="Arial"/>
                <w:iCs/>
                <w:sz w:val="20"/>
              </w:rPr>
              <w:t xml:space="preserve"> solutions.</w:t>
            </w:r>
          </w:p>
        </w:tc>
      </w:tr>
      <w:tr w:rsidR="009F40DF" w:rsidTr="009B61B1">
        <w:trPr>
          <w:trHeight w:val="147"/>
        </w:trPr>
        <w:tc>
          <w:tcPr>
            <w:tcW w:w="1980" w:type="dxa"/>
          </w:tcPr>
          <w:p w:rsidR="009F40DF" w:rsidRDefault="009F40DF" w:rsidP="009B61B1">
            <w:pPr>
              <w:rPr>
                <w:rFonts w:cs="Arial"/>
                <w:b/>
                <w:bCs/>
                <w:sz w:val="20"/>
              </w:rPr>
            </w:pPr>
            <w:r>
              <w:rPr>
                <w:rFonts w:cs="Arial"/>
                <w:b/>
                <w:bCs/>
                <w:sz w:val="20"/>
              </w:rPr>
              <w:t>Output:</w:t>
            </w:r>
          </w:p>
        </w:tc>
        <w:tc>
          <w:tcPr>
            <w:tcW w:w="8640" w:type="dxa"/>
            <w:gridSpan w:val="4"/>
          </w:tcPr>
          <w:p w:rsidR="009F40DF" w:rsidRPr="000164C9" w:rsidRDefault="009F40DF" w:rsidP="009B61B1">
            <w:pPr>
              <w:rPr>
                <w:rFonts w:ascii="Arial" w:hAnsi="Arial" w:cs="Arial"/>
                <w:sz w:val="20"/>
                <w:szCs w:val="20"/>
                <w:lang w:eastAsia="en-CA"/>
              </w:rPr>
            </w:pPr>
            <w:r w:rsidRPr="000164C9">
              <w:rPr>
                <w:rFonts w:ascii="Arial" w:hAnsi="Arial" w:cs="Arial"/>
                <w:sz w:val="20"/>
                <w:szCs w:val="20"/>
                <w:lang w:eastAsia="en-CA"/>
              </w:rPr>
              <w:t xml:space="preserve">Operational </w:t>
            </w:r>
            <w:r>
              <w:rPr>
                <w:rFonts w:ascii="Arial" w:hAnsi="Arial" w:cs="Arial"/>
                <w:sz w:val="20"/>
                <w:szCs w:val="20"/>
                <w:lang w:eastAsia="en-CA"/>
              </w:rPr>
              <w:t>IT</w:t>
            </w:r>
            <w:r w:rsidRPr="000164C9">
              <w:rPr>
                <w:rFonts w:ascii="Arial" w:hAnsi="Arial" w:cs="Arial"/>
                <w:sz w:val="20"/>
                <w:szCs w:val="20"/>
                <w:lang w:eastAsia="en-CA"/>
              </w:rPr>
              <w:t xml:space="preserve"> Solution (in good working order)</w:t>
            </w:r>
            <w:r>
              <w:rPr>
                <w:rFonts w:ascii="Arial" w:hAnsi="Arial" w:cs="Arial"/>
                <w:sz w:val="20"/>
                <w:szCs w:val="20"/>
                <w:lang w:eastAsia="en-CA"/>
              </w:rPr>
              <w:t>.</w:t>
            </w:r>
          </w:p>
        </w:tc>
      </w:tr>
      <w:tr w:rsidR="009F40DF" w:rsidRPr="000164C9" w:rsidTr="009B61B1">
        <w:tc>
          <w:tcPr>
            <w:tcW w:w="1980" w:type="dxa"/>
          </w:tcPr>
          <w:p w:rsidR="009F40DF" w:rsidRDefault="009F40DF" w:rsidP="009B61B1">
            <w:pPr>
              <w:rPr>
                <w:rFonts w:cs="Arial"/>
                <w:b/>
                <w:bCs/>
                <w:sz w:val="20"/>
              </w:rPr>
            </w:pPr>
            <w:r>
              <w:rPr>
                <w:rFonts w:cs="Arial"/>
                <w:b/>
                <w:bCs/>
                <w:sz w:val="20"/>
              </w:rPr>
              <w:t>Output Type:</w:t>
            </w:r>
          </w:p>
        </w:tc>
        <w:tc>
          <w:tcPr>
            <w:tcW w:w="8640" w:type="dxa"/>
            <w:gridSpan w:val="4"/>
          </w:tcPr>
          <w:p w:rsidR="009F40DF" w:rsidRPr="000164C9" w:rsidRDefault="009F40DF" w:rsidP="009B61B1">
            <w:pPr>
              <w:rPr>
                <w:rFonts w:ascii="Arial" w:hAnsi="Arial" w:cs="Arial"/>
                <w:sz w:val="20"/>
                <w:szCs w:val="20"/>
                <w:lang w:eastAsia="en-CA"/>
              </w:rPr>
            </w:pPr>
            <w:r w:rsidRPr="000164C9">
              <w:rPr>
                <w:rFonts w:ascii="Arial" w:hAnsi="Arial" w:cs="Arial"/>
                <w:sz w:val="20"/>
                <w:szCs w:val="20"/>
                <w:lang w:eastAsia="en-CA"/>
              </w:rPr>
              <w:t>Unit of Resource</w:t>
            </w:r>
          </w:p>
        </w:tc>
      </w:tr>
      <w:tr w:rsidR="009F40DF" w:rsidTr="009B61B1">
        <w:tc>
          <w:tcPr>
            <w:tcW w:w="1980" w:type="dxa"/>
          </w:tcPr>
          <w:p w:rsidR="009F40DF" w:rsidRDefault="009F40DF" w:rsidP="009B61B1">
            <w:pPr>
              <w:rPr>
                <w:rFonts w:cs="Arial"/>
                <w:b/>
                <w:bCs/>
                <w:sz w:val="20"/>
              </w:rPr>
            </w:pPr>
            <w:r>
              <w:rPr>
                <w:rFonts w:cs="Arial"/>
                <w:b/>
                <w:bCs/>
                <w:sz w:val="20"/>
              </w:rPr>
              <w:t>Service Owner:</w:t>
            </w:r>
          </w:p>
        </w:tc>
        <w:tc>
          <w:tcPr>
            <w:tcW w:w="8640" w:type="dxa"/>
            <w:gridSpan w:val="4"/>
          </w:tcPr>
          <w:p w:rsidR="009F40DF" w:rsidRPr="00BB1136" w:rsidRDefault="009F40DF" w:rsidP="009B61B1">
            <w:pPr>
              <w:rPr>
                <w:rFonts w:ascii="Arial" w:hAnsi="Arial" w:cs="Arial"/>
                <w:sz w:val="20"/>
                <w:szCs w:val="20"/>
                <w:lang w:eastAsia="en-CA"/>
              </w:rPr>
            </w:pPr>
            <w:r>
              <w:rPr>
                <w:rFonts w:ascii="Arial" w:hAnsi="Arial" w:cs="Arial"/>
                <w:sz w:val="20"/>
                <w:szCs w:val="20"/>
                <w:lang w:eastAsia="en-CA"/>
              </w:rPr>
              <w:t>Manager, IT Solutions Development</w:t>
            </w:r>
          </w:p>
        </w:tc>
      </w:tr>
      <w:tr w:rsidR="009F40DF" w:rsidTr="009B61B1">
        <w:tc>
          <w:tcPr>
            <w:tcW w:w="1980" w:type="dxa"/>
          </w:tcPr>
          <w:p w:rsidR="009F40DF" w:rsidRDefault="009F40DF" w:rsidP="009B61B1">
            <w:pPr>
              <w:rPr>
                <w:rFonts w:cs="Arial"/>
                <w:b/>
                <w:bCs/>
                <w:sz w:val="20"/>
              </w:rPr>
            </w:pPr>
            <w:r>
              <w:rPr>
                <w:rFonts w:cs="Arial"/>
                <w:b/>
                <w:bCs/>
                <w:sz w:val="20"/>
              </w:rPr>
              <w:t>Service Provider(s):</w:t>
            </w:r>
          </w:p>
        </w:tc>
        <w:tc>
          <w:tcPr>
            <w:tcW w:w="8640" w:type="dxa"/>
            <w:gridSpan w:val="4"/>
            <w:tcBorders>
              <w:bottom w:val="single" w:sz="4" w:space="0" w:color="auto"/>
            </w:tcBorders>
          </w:tcPr>
          <w:p w:rsidR="009F40DF" w:rsidRDefault="009F40DF" w:rsidP="009B61B1">
            <w:pPr>
              <w:rPr>
                <w:rFonts w:ascii="Arial" w:hAnsi="Arial" w:cs="Arial"/>
                <w:sz w:val="20"/>
                <w:szCs w:val="20"/>
              </w:rPr>
            </w:pPr>
            <w:r>
              <w:rPr>
                <w:rFonts w:ascii="Arial" w:hAnsi="Arial" w:cs="Arial"/>
                <w:sz w:val="20"/>
                <w:szCs w:val="20"/>
              </w:rPr>
              <w:t>IT Solution Development</w:t>
            </w:r>
          </w:p>
          <w:p w:rsidR="009F40DF" w:rsidRPr="00DB38F3" w:rsidRDefault="009F40DF" w:rsidP="009B61B1">
            <w:pPr>
              <w:rPr>
                <w:rFonts w:ascii="Arial" w:hAnsi="Arial" w:cs="Arial"/>
                <w:sz w:val="20"/>
                <w:szCs w:val="20"/>
              </w:rPr>
            </w:pPr>
            <w:r>
              <w:rPr>
                <w:rFonts w:ascii="Arial" w:hAnsi="Arial" w:cs="Arial"/>
                <w:sz w:val="20"/>
                <w:szCs w:val="20"/>
              </w:rPr>
              <w:t>IT Service Delivery</w:t>
            </w:r>
          </w:p>
        </w:tc>
      </w:tr>
      <w:tr w:rsidR="009F40DF" w:rsidTr="009B61B1">
        <w:trPr>
          <w:trHeight w:val="111"/>
        </w:trPr>
        <w:tc>
          <w:tcPr>
            <w:tcW w:w="1980" w:type="dxa"/>
            <w:vMerge w:val="restart"/>
          </w:tcPr>
          <w:p w:rsidR="009F40DF" w:rsidRDefault="009F40DF" w:rsidP="009B61B1">
            <w:pPr>
              <w:rPr>
                <w:rFonts w:cs="Arial"/>
                <w:b/>
                <w:bCs/>
                <w:sz w:val="20"/>
              </w:rPr>
            </w:pPr>
            <w:r>
              <w:rPr>
                <w:rFonts w:cs="Arial"/>
                <w:b/>
                <w:bCs/>
                <w:sz w:val="20"/>
              </w:rPr>
              <w:t>Client Group:</w:t>
            </w:r>
          </w:p>
        </w:tc>
        <w:tc>
          <w:tcPr>
            <w:tcW w:w="8640" w:type="dxa"/>
            <w:gridSpan w:val="4"/>
            <w:shd w:val="clear" w:color="auto" w:fill="E6E6E6"/>
          </w:tcPr>
          <w:p w:rsidR="009F40DF" w:rsidRDefault="009F40DF" w:rsidP="009B61B1">
            <w:pPr>
              <w:pStyle w:val="InfoBlue"/>
              <w:rPr>
                <w:b/>
                <w:bCs/>
                <w:i w:val="0"/>
                <w:color w:val="auto"/>
                <w:sz w:val="20"/>
              </w:rPr>
            </w:pPr>
            <w:r>
              <w:rPr>
                <w:b/>
                <w:bCs/>
                <w:i w:val="0"/>
                <w:color w:val="auto"/>
                <w:sz w:val="20"/>
              </w:rPr>
              <w:t>Name:</w:t>
            </w:r>
          </w:p>
        </w:tc>
      </w:tr>
      <w:tr w:rsidR="009F40DF" w:rsidTr="009B61B1">
        <w:trPr>
          <w:trHeight w:val="111"/>
        </w:trPr>
        <w:tc>
          <w:tcPr>
            <w:tcW w:w="1980" w:type="dxa"/>
            <w:vMerge/>
          </w:tcPr>
          <w:p w:rsidR="009F40DF" w:rsidRDefault="009F40DF" w:rsidP="009B61B1">
            <w:pPr>
              <w:rPr>
                <w:rFonts w:cs="Arial"/>
                <w:b/>
                <w:bCs/>
                <w:sz w:val="20"/>
              </w:rPr>
            </w:pPr>
          </w:p>
        </w:tc>
        <w:tc>
          <w:tcPr>
            <w:tcW w:w="8640" w:type="dxa"/>
            <w:gridSpan w:val="4"/>
          </w:tcPr>
          <w:p w:rsidR="009F40DF" w:rsidRPr="006E4CEB" w:rsidRDefault="009F40DF" w:rsidP="009B61B1">
            <w:pPr>
              <w:pStyle w:val="InfoBlue"/>
              <w:rPr>
                <w:i w:val="0"/>
                <w:iCs/>
                <w:color w:val="auto"/>
                <w:sz w:val="20"/>
                <w:szCs w:val="20"/>
              </w:rPr>
            </w:pPr>
            <w:r w:rsidRPr="006E4CEB">
              <w:rPr>
                <w:i w:val="0"/>
                <w:color w:val="auto"/>
                <w:sz w:val="20"/>
                <w:szCs w:val="20"/>
              </w:rPr>
              <w:t>Business Unit Manager</w:t>
            </w:r>
          </w:p>
        </w:tc>
      </w:tr>
      <w:tr w:rsidR="009F40DF" w:rsidTr="009B61B1">
        <w:tc>
          <w:tcPr>
            <w:tcW w:w="1980" w:type="dxa"/>
          </w:tcPr>
          <w:p w:rsidR="009F40DF" w:rsidRDefault="009F40DF" w:rsidP="009B61B1">
            <w:pPr>
              <w:rPr>
                <w:rFonts w:cs="Arial"/>
                <w:b/>
                <w:bCs/>
                <w:sz w:val="20"/>
              </w:rPr>
            </w:pPr>
            <w:r>
              <w:rPr>
                <w:rFonts w:cs="Arial"/>
                <w:b/>
                <w:bCs/>
                <w:sz w:val="20"/>
              </w:rPr>
              <w:t>Need(s) Addressed:</w:t>
            </w:r>
          </w:p>
        </w:tc>
        <w:tc>
          <w:tcPr>
            <w:tcW w:w="8640" w:type="dxa"/>
            <w:gridSpan w:val="4"/>
            <w:tcBorders>
              <w:bottom w:val="single" w:sz="4" w:space="0" w:color="auto"/>
            </w:tcBorders>
          </w:tcPr>
          <w:p w:rsidR="009F40DF" w:rsidRPr="000164C9" w:rsidRDefault="009F40DF" w:rsidP="009B61B1">
            <w:pPr>
              <w:pStyle w:val="InfoBlue"/>
              <w:rPr>
                <w:i w:val="0"/>
                <w:color w:val="auto"/>
                <w:sz w:val="20"/>
                <w:szCs w:val="20"/>
              </w:rPr>
            </w:pPr>
            <w:r w:rsidRPr="000164C9">
              <w:rPr>
                <w:i w:val="0"/>
                <w:color w:val="auto"/>
                <w:sz w:val="20"/>
                <w:szCs w:val="20"/>
              </w:rPr>
              <w:t>Access to Information</w:t>
            </w:r>
          </w:p>
          <w:p w:rsidR="009F40DF" w:rsidRPr="006E4CEB" w:rsidRDefault="009F40DF" w:rsidP="009B61B1">
            <w:pPr>
              <w:pStyle w:val="InfoBlue"/>
              <w:rPr>
                <w:rFonts w:cs="Arial"/>
                <w:i w:val="0"/>
                <w:color w:val="auto"/>
                <w:sz w:val="20"/>
                <w:szCs w:val="20"/>
              </w:rPr>
            </w:pPr>
            <w:r w:rsidRPr="006E4CEB">
              <w:rPr>
                <w:rFonts w:cs="Arial"/>
                <w:i w:val="0"/>
                <w:color w:val="auto"/>
                <w:sz w:val="20"/>
                <w:szCs w:val="20"/>
              </w:rPr>
              <w:t>Automation of business rules</w:t>
            </w:r>
          </w:p>
        </w:tc>
      </w:tr>
      <w:tr w:rsidR="009F40DF" w:rsidTr="009B61B1">
        <w:tc>
          <w:tcPr>
            <w:tcW w:w="1980" w:type="dxa"/>
          </w:tcPr>
          <w:p w:rsidR="009F40DF" w:rsidRDefault="009F40DF" w:rsidP="009B61B1">
            <w:pPr>
              <w:rPr>
                <w:rFonts w:cs="Arial"/>
                <w:b/>
                <w:bCs/>
                <w:sz w:val="20"/>
              </w:rPr>
            </w:pPr>
            <w:r>
              <w:rPr>
                <w:rFonts w:cs="Arial"/>
                <w:b/>
                <w:bCs/>
                <w:sz w:val="20"/>
              </w:rPr>
              <w:t>Value Proposition:</w:t>
            </w:r>
          </w:p>
        </w:tc>
        <w:tc>
          <w:tcPr>
            <w:tcW w:w="8640" w:type="dxa"/>
            <w:gridSpan w:val="4"/>
          </w:tcPr>
          <w:p w:rsidR="009F40DF" w:rsidRPr="00BB1136" w:rsidRDefault="009F40DF" w:rsidP="009B61B1">
            <w:pPr>
              <w:rPr>
                <w:rFonts w:ascii="Arial" w:hAnsi="Arial" w:cs="Arial"/>
                <w:sz w:val="20"/>
                <w:szCs w:val="20"/>
                <w:lang w:eastAsia="en-CA"/>
              </w:rPr>
            </w:pPr>
            <w:r w:rsidRPr="000164C9">
              <w:rPr>
                <w:rFonts w:ascii="Arial" w:hAnsi="Arial" w:cs="Arial"/>
                <w:sz w:val="20"/>
                <w:szCs w:val="20"/>
                <w:lang w:eastAsia="en-CA"/>
              </w:rPr>
              <w:t xml:space="preserve">Improved </w:t>
            </w:r>
            <w:r>
              <w:rPr>
                <w:rFonts w:ascii="Arial" w:hAnsi="Arial" w:cs="Arial"/>
                <w:sz w:val="20"/>
                <w:szCs w:val="20"/>
                <w:lang w:eastAsia="en-CA"/>
              </w:rPr>
              <w:t>automation of business rules</w:t>
            </w:r>
            <w:r w:rsidRPr="000164C9">
              <w:rPr>
                <w:rFonts w:ascii="Arial" w:hAnsi="Arial" w:cs="Arial"/>
                <w:sz w:val="20"/>
                <w:szCs w:val="20"/>
                <w:lang w:eastAsia="en-CA"/>
              </w:rPr>
              <w:t xml:space="preserve"> with increased functionality that will allow for better decision making by business units to enhance service delivery through more timely and, accurate information.</w:t>
            </w:r>
          </w:p>
        </w:tc>
      </w:tr>
      <w:tr w:rsidR="009F40DF" w:rsidTr="009B61B1">
        <w:trPr>
          <w:cantSplit/>
          <w:trHeight w:val="265"/>
        </w:trPr>
        <w:tc>
          <w:tcPr>
            <w:tcW w:w="1980" w:type="dxa"/>
            <w:vMerge w:val="restart"/>
          </w:tcPr>
          <w:p w:rsidR="009F40DF" w:rsidRDefault="009F40DF" w:rsidP="009B61B1">
            <w:pPr>
              <w:rPr>
                <w:rFonts w:cs="Arial"/>
                <w:b/>
                <w:sz w:val="20"/>
              </w:rPr>
            </w:pPr>
            <w:r>
              <w:rPr>
                <w:rFonts w:cs="Arial"/>
                <w:b/>
                <w:sz w:val="20"/>
              </w:rPr>
              <w:t xml:space="preserve">Performance </w:t>
            </w:r>
            <w:r>
              <w:rPr>
                <w:rFonts w:cs="Arial"/>
                <w:b/>
                <w:sz w:val="20"/>
              </w:rPr>
              <w:lastRenderedPageBreak/>
              <w:t>Measures:</w:t>
            </w:r>
          </w:p>
          <w:p w:rsidR="009F40DF" w:rsidRDefault="009F40DF" w:rsidP="009B61B1">
            <w:pPr>
              <w:rPr>
                <w:rFonts w:cs="Arial"/>
                <w:b/>
                <w:sz w:val="20"/>
              </w:rPr>
            </w:pPr>
          </w:p>
          <w:p w:rsidR="009F40DF" w:rsidRDefault="009F40DF" w:rsidP="009B61B1">
            <w:pPr>
              <w:rPr>
                <w:rFonts w:cs="Arial"/>
                <w:bCs/>
                <w:i/>
                <w:iCs/>
                <w:color w:val="0000FF"/>
                <w:sz w:val="16"/>
              </w:rPr>
            </w:pPr>
            <w:r>
              <w:rPr>
                <w:rFonts w:cs="Arial"/>
                <w:bCs/>
                <w:i/>
                <w:iCs/>
                <w:color w:val="0000FF"/>
                <w:sz w:val="16"/>
              </w:rPr>
              <w:t xml:space="preserve">[Forms the basis of an </w:t>
            </w:r>
            <w:smartTag w:uri="urn:schemas-microsoft-com:office:smarttags" w:element="place">
              <w:r>
                <w:rPr>
                  <w:rFonts w:cs="Arial"/>
                  <w:bCs/>
                  <w:i/>
                  <w:iCs/>
                  <w:color w:val="0000FF"/>
                  <w:sz w:val="16"/>
                </w:rPr>
                <w:t>SLA</w:t>
              </w:r>
            </w:smartTag>
            <w:r>
              <w:rPr>
                <w:rFonts w:cs="Arial"/>
                <w:bCs/>
                <w:i/>
                <w:iCs/>
                <w:color w:val="0000FF"/>
                <w:sz w:val="16"/>
              </w:rPr>
              <w:t xml:space="preserve"> with the clients]</w:t>
            </w:r>
          </w:p>
        </w:tc>
        <w:tc>
          <w:tcPr>
            <w:tcW w:w="2880" w:type="dxa"/>
            <w:gridSpan w:val="2"/>
            <w:shd w:val="clear" w:color="auto" w:fill="E6E6E6"/>
          </w:tcPr>
          <w:p w:rsidR="009F40DF" w:rsidRPr="00F46992" w:rsidRDefault="009F40DF" w:rsidP="009B61B1">
            <w:pPr>
              <w:rPr>
                <w:rFonts w:cs="Arial"/>
                <w:b/>
                <w:bCs/>
                <w:sz w:val="20"/>
              </w:rPr>
            </w:pPr>
            <w:r>
              <w:rPr>
                <w:rFonts w:cs="Arial"/>
                <w:b/>
                <w:bCs/>
                <w:sz w:val="20"/>
              </w:rPr>
              <w:lastRenderedPageBreak/>
              <w:t>Efficiency</w:t>
            </w:r>
            <w:r>
              <w:rPr>
                <w:rFonts w:cs="Arial"/>
                <w:b/>
                <w:bCs/>
                <w:sz w:val="20"/>
              </w:rPr>
              <w:fldChar w:fldCharType="begin"/>
            </w:r>
            <w:r>
              <w:rPr>
                <w:rFonts w:cs="Arial"/>
                <w:b/>
                <w:bCs/>
                <w:sz w:val="20"/>
              </w:rPr>
              <w:instrText xml:space="preserve"> XE “efficiency” </w:instrText>
            </w:r>
            <w:r>
              <w:rPr>
                <w:rFonts w:cs="Arial"/>
                <w:b/>
                <w:bCs/>
                <w:sz w:val="20"/>
              </w:rPr>
              <w:fldChar w:fldCharType="end"/>
            </w:r>
            <w:r>
              <w:rPr>
                <w:rFonts w:cs="Arial"/>
                <w:b/>
                <w:bCs/>
                <w:sz w:val="20"/>
              </w:rPr>
              <w:t xml:space="preserve">: </w:t>
            </w:r>
          </w:p>
        </w:tc>
        <w:tc>
          <w:tcPr>
            <w:tcW w:w="2880" w:type="dxa"/>
            <w:shd w:val="clear" w:color="auto" w:fill="E6E6E6"/>
          </w:tcPr>
          <w:p w:rsidR="009F40DF" w:rsidRPr="00F46992" w:rsidRDefault="009F40DF" w:rsidP="009B61B1">
            <w:pPr>
              <w:rPr>
                <w:rFonts w:cs="Arial"/>
                <w:b/>
                <w:bCs/>
                <w:sz w:val="20"/>
              </w:rPr>
            </w:pPr>
            <w:r>
              <w:rPr>
                <w:rFonts w:cs="Arial"/>
                <w:b/>
                <w:bCs/>
                <w:sz w:val="20"/>
              </w:rPr>
              <w:t>Quality:</w:t>
            </w:r>
          </w:p>
        </w:tc>
        <w:tc>
          <w:tcPr>
            <w:tcW w:w="2880" w:type="dxa"/>
            <w:shd w:val="clear" w:color="auto" w:fill="E6E6E6"/>
          </w:tcPr>
          <w:p w:rsidR="009F40DF" w:rsidRPr="00F46992" w:rsidRDefault="009F40DF" w:rsidP="009B61B1">
            <w:pPr>
              <w:rPr>
                <w:rFonts w:cs="Arial"/>
                <w:b/>
                <w:bCs/>
                <w:sz w:val="20"/>
              </w:rPr>
            </w:pPr>
            <w:r>
              <w:rPr>
                <w:rFonts w:cs="Arial"/>
                <w:b/>
                <w:bCs/>
                <w:sz w:val="20"/>
              </w:rPr>
              <w:t>Effectiveness:</w:t>
            </w:r>
          </w:p>
        </w:tc>
      </w:tr>
      <w:tr w:rsidR="009F40DF" w:rsidTr="009B61B1">
        <w:trPr>
          <w:cantSplit/>
        </w:trPr>
        <w:tc>
          <w:tcPr>
            <w:tcW w:w="1980" w:type="dxa"/>
            <w:vMerge/>
          </w:tcPr>
          <w:p w:rsidR="009F40DF" w:rsidRDefault="009F40DF" w:rsidP="009B61B1">
            <w:pPr>
              <w:rPr>
                <w:rFonts w:cs="Arial"/>
                <w:b/>
                <w:sz w:val="20"/>
              </w:rPr>
            </w:pPr>
          </w:p>
        </w:tc>
        <w:tc>
          <w:tcPr>
            <w:tcW w:w="2880" w:type="dxa"/>
            <w:gridSpan w:val="2"/>
          </w:tcPr>
          <w:p w:rsidR="009F40DF" w:rsidRPr="000164C9" w:rsidRDefault="009F40DF" w:rsidP="009F40DF">
            <w:pPr>
              <w:numPr>
                <w:ilvl w:val="0"/>
                <w:numId w:val="17"/>
              </w:numPr>
              <w:tabs>
                <w:tab w:val="clear" w:pos="720"/>
              </w:tabs>
              <w:spacing w:after="0" w:line="240" w:lineRule="auto"/>
              <w:ind w:left="432"/>
              <w:rPr>
                <w:rFonts w:ascii="Arial" w:hAnsi="Arial" w:cs="Arial"/>
                <w:sz w:val="20"/>
                <w:szCs w:val="20"/>
                <w:lang w:eastAsia="en-CA"/>
              </w:rPr>
            </w:pPr>
            <w:r w:rsidRPr="000164C9">
              <w:rPr>
                <w:rFonts w:ascii="Arial" w:hAnsi="Arial" w:cs="Arial"/>
                <w:sz w:val="20"/>
                <w:szCs w:val="20"/>
                <w:lang w:eastAsia="en-CA"/>
              </w:rPr>
              <w:t>Cost to Operate a Business Solution</w:t>
            </w:r>
          </w:p>
        </w:tc>
        <w:tc>
          <w:tcPr>
            <w:tcW w:w="2880" w:type="dxa"/>
          </w:tcPr>
          <w:p w:rsidR="009F40DF" w:rsidRDefault="009F40DF" w:rsidP="009F40DF">
            <w:pPr>
              <w:numPr>
                <w:ilvl w:val="0"/>
                <w:numId w:val="19"/>
              </w:numPr>
              <w:tabs>
                <w:tab w:val="clear" w:pos="720"/>
              </w:tabs>
              <w:spacing w:after="0" w:line="240" w:lineRule="auto"/>
              <w:ind w:left="432"/>
              <w:rPr>
                <w:rFonts w:ascii="Arial" w:hAnsi="Arial" w:cs="Arial"/>
                <w:sz w:val="20"/>
                <w:szCs w:val="20"/>
                <w:lang w:eastAsia="en-CA"/>
              </w:rPr>
            </w:pPr>
            <w:r>
              <w:rPr>
                <w:rFonts w:ascii="Arial" w:hAnsi="Arial" w:cs="Arial"/>
                <w:sz w:val="20"/>
                <w:szCs w:val="20"/>
                <w:lang w:eastAsia="en-CA"/>
              </w:rPr>
              <w:t>Minimal post deployment enhancements as a result of development.</w:t>
            </w:r>
          </w:p>
          <w:p w:rsidR="009F40DF" w:rsidRPr="00935A2D" w:rsidRDefault="009F40DF" w:rsidP="009F40DF">
            <w:pPr>
              <w:numPr>
                <w:ilvl w:val="0"/>
                <w:numId w:val="16"/>
              </w:numPr>
              <w:tabs>
                <w:tab w:val="clear" w:pos="720"/>
              </w:tabs>
              <w:spacing w:after="0" w:line="240" w:lineRule="auto"/>
              <w:ind w:left="432"/>
              <w:rPr>
                <w:rFonts w:ascii="Arial" w:hAnsi="Arial" w:cs="Arial"/>
                <w:sz w:val="20"/>
                <w:szCs w:val="20"/>
                <w:lang w:eastAsia="en-CA"/>
              </w:rPr>
            </w:pPr>
            <w:r>
              <w:rPr>
                <w:rFonts w:ascii="Arial" w:hAnsi="Arial" w:cs="Arial"/>
                <w:sz w:val="20"/>
                <w:szCs w:val="20"/>
                <w:lang w:eastAsia="en-CA"/>
              </w:rPr>
              <w:t>Minimal post deployment bug fixes.</w:t>
            </w:r>
          </w:p>
        </w:tc>
        <w:tc>
          <w:tcPr>
            <w:tcW w:w="2880" w:type="dxa"/>
          </w:tcPr>
          <w:p w:rsidR="009F40DF" w:rsidRPr="000164C9" w:rsidRDefault="009F40DF" w:rsidP="009F40DF">
            <w:pPr>
              <w:numPr>
                <w:ilvl w:val="0"/>
                <w:numId w:val="16"/>
              </w:numPr>
              <w:tabs>
                <w:tab w:val="clear" w:pos="720"/>
                <w:tab w:val="num" w:pos="432"/>
              </w:tabs>
              <w:spacing w:after="0" w:line="240" w:lineRule="auto"/>
              <w:ind w:left="432"/>
              <w:rPr>
                <w:rFonts w:ascii="Arial" w:hAnsi="Arial" w:cs="Arial"/>
                <w:sz w:val="20"/>
                <w:szCs w:val="20"/>
                <w:lang w:eastAsia="en-CA"/>
              </w:rPr>
            </w:pPr>
            <w:r>
              <w:rPr>
                <w:rFonts w:ascii="Arial" w:hAnsi="Arial" w:cs="Arial"/>
                <w:sz w:val="20"/>
                <w:szCs w:val="20"/>
                <w:lang w:eastAsia="en-CA"/>
              </w:rPr>
              <w:t>Enhanced service delivery through more timely and, accurate information.</w:t>
            </w:r>
          </w:p>
          <w:p w:rsidR="009F40DF" w:rsidRDefault="009F40DF" w:rsidP="009B61B1">
            <w:pPr>
              <w:rPr>
                <w:rFonts w:cs="Arial"/>
                <w:b/>
                <w:bCs/>
                <w:sz w:val="20"/>
              </w:rPr>
            </w:pPr>
          </w:p>
        </w:tc>
      </w:tr>
      <w:tr w:rsidR="009F40DF" w:rsidTr="009B61B1">
        <w:trPr>
          <w:cantSplit/>
          <w:trHeight w:val="175"/>
        </w:trPr>
        <w:tc>
          <w:tcPr>
            <w:tcW w:w="10620" w:type="dxa"/>
            <w:gridSpan w:val="5"/>
            <w:tcBorders>
              <w:bottom w:val="single" w:sz="4" w:space="0" w:color="auto"/>
            </w:tcBorders>
            <w:shd w:val="clear" w:color="auto" w:fill="E6E6E6"/>
          </w:tcPr>
          <w:p w:rsidR="009F40DF" w:rsidRDefault="009F40DF" w:rsidP="009B61B1">
            <w:pPr>
              <w:jc w:val="center"/>
              <w:rPr>
                <w:rFonts w:cs="Arial"/>
                <w:b/>
                <w:sz w:val="20"/>
              </w:rPr>
            </w:pPr>
            <w:r>
              <w:rPr>
                <w:rFonts w:cs="Arial"/>
                <w:b/>
                <w:sz w:val="20"/>
              </w:rPr>
              <w:lastRenderedPageBreak/>
              <w:t>Sub-Services:</w:t>
            </w:r>
          </w:p>
        </w:tc>
      </w:tr>
      <w:tr w:rsidR="009F40DF" w:rsidTr="009B61B1">
        <w:trPr>
          <w:cantSplit/>
        </w:trPr>
        <w:tc>
          <w:tcPr>
            <w:tcW w:w="2520" w:type="dxa"/>
            <w:gridSpan w:val="2"/>
            <w:shd w:val="clear" w:color="auto" w:fill="E6E6E6"/>
          </w:tcPr>
          <w:p w:rsidR="009F40DF" w:rsidRDefault="009F40DF" w:rsidP="009B61B1">
            <w:pPr>
              <w:rPr>
                <w:rFonts w:cs="Arial"/>
                <w:b/>
                <w:sz w:val="20"/>
              </w:rPr>
            </w:pPr>
            <w:r>
              <w:rPr>
                <w:rFonts w:cs="Arial"/>
                <w:b/>
                <w:sz w:val="20"/>
              </w:rPr>
              <w:t>Name</w:t>
            </w:r>
          </w:p>
        </w:tc>
        <w:tc>
          <w:tcPr>
            <w:tcW w:w="8100" w:type="dxa"/>
            <w:gridSpan w:val="3"/>
            <w:shd w:val="clear" w:color="auto" w:fill="E6E6E6"/>
          </w:tcPr>
          <w:p w:rsidR="009F40DF" w:rsidRDefault="009F40DF" w:rsidP="009B61B1">
            <w:pPr>
              <w:rPr>
                <w:rFonts w:cs="Arial"/>
                <w:b/>
                <w:sz w:val="20"/>
              </w:rPr>
            </w:pPr>
            <w:r>
              <w:rPr>
                <w:rFonts w:cs="Arial"/>
                <w:b/>
                <w:sz w:val="20"/>
              </w:rPr>
              <w:t>Description</w:t>
            </w:r>
          </w:p>
        </w:tc>
      </w:tr>
      <w:tr w:rsidR="009F40DF" w:rsidRPr="0021780C" w:rsidTr="009B61B1">
        <w:trPr>
          <w:cantSplit/>
          <w:trHeight w:val="225"/>
        </w:trPr>
        <w:tc>
          <w:tcPr>
            <w:tcW w:w="2520" w:type="dxa"/>
            <w:gridSpan w:val="2"/>
          </w:tcPr>
          <w:p w:rsidR="009F40DF" w:rsidRPr="0021780C" w:rsidRDefault="009F40DF" w:rsidP="009B61B1">
            <w:pPr>
              <w:rPr>
                <w:rFonts w:ascii="Arial" w:hAnsi="Arial" w:cs="Arial"/>
                <w:sz w:val="20"/>
                <w:szCs w:val="20"/>
                <w:lang w:eastAsia="en-CA"/>
              </w:rPr>
            </w:pPr>
            <w:r>
              <w:rPr>
                <w:rFonts w:ascii="Arial" w:hAnsi="Arial" w:cs="Arial"/>
                <w:sz w:val="20"/>
                <w:szCs w:val="20"/>
                <w:lang w:eastAsia="en-CA"/>
              </w:rPr>
              <w:t>IT Solution Requirements</w:t>
            </w:r>
          </w:p>
        </w:tc>
        <w:tc>
          <w:tcPr>
            <w:tcW w:w="8100" w:type="dxa"/>
            <w:gridSpan w:val="3"/>
          </w:tcPr>
          <w:p w:rsidR="009F40DF" w:rsidRPr="0021780C" w:rsidRDefault="009F40DF" w:rsidP="009B61B1">
            <w:pPr>
              <w:rPr>
                <w:rFonts w:ascii="Arial" w:hAnsi="Arial" w:cs="Arial"/>
                <w:sz w:val="20"/>
                <w:szCs w:val="20"/>
                <w:lang w:eastAsia="en-CA"/>
              </w:rPr>
            </w:pPr>
            <w:r>
              <w:rPr>
                <w:rFonts w:ascii="Arial" w:hAnsi="Arial" w:cs="Arial"/>
                <w:sz w:val="20"/>
                <w:szCs w:val="20"/>
              </w:rPr>
              <w:t>An Internal Service provided to Business Unit Managers that a</w:t>
            </w:r>
            <w:r w:rsidRPr="00127959">
              <w:rPr>
                <w:rFonts w:ascii="Arial" w:hAnsi="Arial" w:cs="Arial"/>
                <w:sz w:val="20"/>
                <w:szCs w:val="20"/>
              </w:rPr>
              <w:t>nalyse</w:t>
            </w:r>
            <w:r>
              <w:rPr>
                <w:rFonts w:ascii="Arial" w:hAnsi="Arial" w:cs="Arial"/>
                <w:sz w:val="20"/>
                <w:szCs w:val="20"/>
              </w:rPr>
              <w:t>s</w:t>
            </w:r>
            <w:r w:rsidRPr="00127959">
              <w:rPr>
                <w:rFonts w:ascii="Arial" w:hAnsi="Arial" w:cs="Arial"/>
                <w:sz w:val="20"/>
                <w:szCs w:val="20"/>
              </w:rPr>
              <w:t xml:space="preserve"> </w:t>
            </w:r>
            <w:r>
              <w:rPr>
                <w:rFonts w:ascii="Arial" w:hAnsi="Arial" w:cs="Arial"/>
                <w:sz w:val="20"/>
                <w:szCs w:val="20"/>
              </w:rPr>
              <w:t xml:space="preserve">the </w:t>
            </w:r>
            <w:r w:rsidRPr="00127959">
              <w:rPr>
                <w:rFonts w:ascii="Arial" w:hAnsi="Arial" w:cs="Arial"/>
                <w:sz w:val="20"/>
                <w:szCs w:val="20"/>
              </w:rPr>
              <w:t>user</w:t>
            </w:r>
            <w:r>
              <w:rPr>
                <w:rFonts w:ascii="Arial" w:hAnsi="Arial" w:cs="Arial"/>
                <w:sz w:val="20"/>
                <w:szCs w:val="20"/>
              </w:rPr>
              <w:t>’s</w:t>
            </w:r>
            <w:r w:rsidRPr="00127959">
              <w:rPr>
                <w:rFonts w:ascii="Arial" w:hAnsi="Arial" w:cs="Arial"/>
                <w:sz w:val="20"/>
                <w:szCs w:val="20"/>
              </w:rPr>
              <w:t xml:space="preserve"> </w:t>
            </w:r>
            <w:r>
              <w:rPr>
                <w:rFonts w:ascii="Arial" w:hAnsi="Arial" w:cs="Arial"/>
                <w:sz w:val="20"/>
                <w:szCs w:val="20"/>
              </w:rPr>
              <w:t xml:space="preserve">software </w:t>
            </w:r>
            <w:r w:rsidRPr="00127959">
              <w:rPr>
                <w:rFonts w:ascii="Arial" w:hAnsi="Arial" w:cs="Arial"/>
                <w:sz w:val="20"/>
                <w:szCs w:val="20"/>
              </w:rPr>
              <w:t>needs and develop</w:t>
            </w:r>
            <w:r>
              <w:rPr>
                <w:rFonts w:ascii="Arial" w:hAnsi="Arial" w:cs="Arial"/>
                <w:sz w:val="20"/>
                <w:szCs w:val="20"/>
              </w:rPr>
              <w:t>s</w:t>
            </w:r>
            <w:r w:rsidRPr="00127959">
              <w:rPr>
                <w:rFonts w:ascii="Arial" w:hAnsi="Arial" w:cs="Arial"/>
                <w:sz w:val="20"/>
                <w:szCs w:val="20"/>
              </w:rPr>
              <w:t xml:space="preserve"> user requirements</w:t>
            </w:r>
            <w:r>
              <w:rPr>
                <w:rFonts w:ascii="Arial" w:hAnsi="Arial" w:cs="Arial"/>
                <w:sz w:val="20"/>
                <w:szCs w:val="20"/>
              </w:rPr>
              <w:t xml:space="preserve"> as well as d</w:t>
            </w:r>
            <w:r w:rsidRPr="00127959">
              <w:rPr>
                <w:rFonts w:ascii="Arial" w:hAnsi="Arial" w:cs="Arial"/>
                <w:sz w:val="20"/>
                <w:szCs w:val="20"/>
              </w:rPr>
              <w:t>efine</w:t>
            </w:r>
            <w:r>
              <w:rPr>
                <w:rFonts w:ascii="Arial" w:hAnsi="Arial" w:cs="Arial"/>
                <w:sz w:val="20"/>
                <w:szCs w:val="20"/>
              </w:rPr>
              <w:t>s</w:t>
            </w:r>
            <w:r w:rsidRPr="00127959">
              <w:rPr>
                <w:rFonts w:ascii="Arial" w:hAnsi="Arial" w:cs="Arial"/>
                <w:sz w:val="20"/>
                <w:szCs w:val="20"/>
              </w:rPr>
              <w:t xml:space="preserve"> the major functions of the intended application.</w:t>
            </w:r>
          </w:p>
        </w:tc>
      </w:tr>
      <w:tr w:rsidR="009F40DF" w:rsidRPr="0021780C" w:rsidTr="009B61B1">
        <w:trPr>
          <w:cantSplit/>
          <w:trHeight w:val="225"/>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IT Solutions Design</w:t>
            </w:r>
          </w:p>
        </w:tc>
        <w:tc>
          <w:tcPr>
            <w:tcW w:w="8100" w:type="dxa"/>
            <w:gridSpan w:val="3"/>
          </w:tcPr>
          <w:p w:rsidR="009F40DF" w:rsidRPr="006E4CEB" w:rsidRDefault="009F40DF" w:rsidP="009B61B1">
            <w:pPr>
              <w:rPr>
                <w:rFonts w:ascii="Arial" w:hAnsi="Arial" w:cs="Arial"/>
                <w:sz w:val="20"/>
                <w:szCs w:val="20"/>
                <w:lang w:eastAsia="en-CA"/>
              </w:rPr>
            </w:pPr>
            <w:r w:rsidRPr="006E4CEB">
              <w:rPr>
                <w:rFonts w:ascii="Arial" w:hAnsi="Arial" w:cs="Arial"/>
                <w:sz w:val="20"/>
                <w:szCs w:val="20"/>
              </w:rPr>
              <w:t>An Internal Service provided to Business Unit Managers which transforms software systems requirements into a complete, detailed, systems design.  The service also describes the desired software features in detail and focuses on how to deliver the required functionality.</w:t>
            </w:r>
          </w:p>
        </w:tc>
      </w:tr>
      <w:tr w:rsidR="009F40DF" w:rsidTr="009B61B1">
        <w:trPr>
          <w:cantSplit/>
          <w:trHeight w:val="215"/>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IT Solutions Build</w:t>
            </w:r>
          </w:p>
        </w:tc>
        <w:tc>
          <w:tcPr>
            <w:tcW w:w="8100" w:type="dxa"/>
            <w:gridSpan w:val="3"/>
          </w:tcPr>
          <w:p w:rsidR="009F40DF" w:rsidRPr="006E4CEB" w:rsidRDefault="009F40DF" w:rsidP="009B61B1">
            <w:pPr>
              <w:rPr>
                <w:rFonts w:ascii="Arial" w:hAnsi="Arial" w:cs="Arial"/>
                <w:sz w:val="20"/>
                <w:szCs w:val="20"/>
                <w:lang w:eastAsia="en-CA"/>
              </w:rPr>
            </w:pPr>
            <w:r w:rsidRPr="006E4CEB">
              <w:rPr>
                <w:rFonts w:ascii="Arial" w:hAnsi="Arial" w:cs="Arial"/>
                <w:sz w:val="20"/>
                <w:szCs w:val="20"/>
              </w:rPr>
              <w:t>An Internal Service provided to Business Unit Managers</w:t>
            </w:r>
            <w:r w:rsidRPr="006E4CEB">
              <w:rPr>
                <w:rFonts w:ascii="Arial" w:hAnsi="Arial" w:cs="Arial"/>
                <w:iCs/>
                <w:sz w:val="20"/>
              </w:rPr>
              <w:t xml:space="preserve"> that converts a Software Solutions design into a complete information system.</w:t>
            </w:r>
          </w:p>
        </w:tc>
      </w:tr>
      <w:tr w:rsidR="009F40DF" w:rsidTr="009B61B1">
        <w:trPr>
          <w:cantSplit/>
          <w:trHeight w:val="215"/>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IT Solutions Buy (Acquire)</w:t>
            </w:r>
          </w:p>
        </w:tc>
        <w:tc>
          <w:tcPr>
            <w:tcW w:w="8100" w:type="dxa"/>
            <w:gridSpan w:val="3"/>
          </w:tcPr>
          <w:p w:rsidR="009F40DF" w:rsidRPr="006E4CEB" w:rsidRDefault="009F40DF" w:rsidP="009B61B1">
            <w:pPr>
              <w:rPr>
                <w:rFonts w:ascii="Arial" w:hAnsi="Arial" w:cs="Arial"/>
                <w:sz w:val="20"/>
                <w:szCs w:val="20"/>
                <w:lang w:eastAsia="en-CA"/>
              </w:rPr>
            </w:pPr>
            <w:r w:rsidRPr="006E4CEB">
              <w:rPr>
                <w:rFonts w:ascii="Arial" w:hAnsi="Arial" w:cs="Arial"/>
                <w:sz w:val="20"/>
                <w:szCs w:val="20"/>
              </w:rPr>
              <w:t xml:space="preserve">An Internal Service provided to Business Unit Managers that procures and customizes an information system based on the requirements detailed in the Software Solutions </w:t>
            </w:r>
            <w:r>
              <w:rPr>
                <w:rFonts w:ascii="Arial" w:hAnsi="Arial" w:cs="Arial"/>
                <w:sz w:val="20"/>
                <w:szCs w:val="20"/>
              </w:rPr>
              <w:t>Requirements and D</w:t>
            </w:r>
            <w:r w:rsidRPr="006E4CEB">
              <w:rPr>
                <w:rFonts w:ascii="Arial" w:hAnsi="Arial" w:cs="Arial"/>
                <w:sz w:val="20"/>
                <w:szCs w:val="20"/>
              </w:rPr>
              <w:t>esign.</w:t>
            </w:r>
          </w:p>
        </w:tc>
      </w:tr>
      <w:tr w:rsidR="009F40DF" w:rsidTr="009B61B1">
        <w:trPr>
          <w:cantSplit/>
          <w:trHeight w:val="350"/>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 xml:space="preserve">IT Solutions </w:t>
            </w:r>
            <w:r>
              <w:rPr>
                <w:rFonts w:ascii="Arial" w:hAnsi="Arial" w:cs="Arial"/>
                <w:sz w:val="20"/>
                <w:szCs w:val="20"/>
                <w:lang w:eastAsia="en-CA"/>
              </w:rPr>
              <w:t>Quality Assurance / Test</w:t>
            </w:r>
          </w:p>
        </w:tc>
        <w:tc>
          <w:tcPr>
            <w:tcW w:w="8100" w:type="dxa"/>
            <w:gridSpan w:val="3"/>
          </w:tcPr>
          <w:p w:rsidR="009F40DF" w:rsidRPr="007D0917" w:rsidRDefault="009F40DF" w:rsidP="009B61B1">
            <w:pPr>
              <w:rPr>
                <w:rFonts w:ascii="Arial" w:hAnsi="Arial" w:cs="Arial"/>
                <w:sz w:val="20"/>
                <w:szCs w:val="20"/>
                <w:lang w:eastAsia="en-CA"/>
              </w:rPr>
            </w:pPr>
            <w:r w:rsidRPr="007D0917">
              <w:rPr>
                <w:rFonts w:ascii="Arial" w:hAnsi="Arial" w:cs="Arial"/>
                <w:sz w:val="20"/>
                <w:szCs w:val="20"/>
                <w:lang w:eastAsia="en-CA"/>
              </w:rPr>
              <w:t>An Internal Service provided to Business Unit Managers that validates and verifies that a software program/application/product meets the business and technical requirements that guided its design.</w:t>
            </w:r>
          </w:p>
        </w:tc>
      </w:tr>
      <w:tr w:rsidR="009F40DF" w:rsidTr="009B61B1">
        <w:trPr>
          <w:cantSplit/>
          <w:trHeight w:val="350"/>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IT Solutions I</w:t>
            </w:r>
            <w:r>
              <w:rPr>
                <w:rFonts w:ascii="Arial" w:hAnsi="Arial" w:cs="Arial"/>
                <w:sz w:val="20"/>
                <w:szCs w:val="20"/>
                <w:lang w:eastAsia="en-CA"/>
              </w:rPr>
              <w:t>mplementation</w:t>
            </w:r>
          </w:p>
        </w:tc>
        <w:tc>
          <w:tcPr>
            <w:tcW w:w="8100" w:type="dxa"/>
            <w:gridSpan w:val="3"/>
          </w:tcPr>
          <w:p w:rsidR="009F40DF" w:rsidRPr="006E4CEB" w:rsidRDefault="009F40DF" w:rsidP="009B61B1">
            <w:pPr>
              <w:rPr>
                <w:rFonts w:ascii="Arial" w:hAnsi="Arial" w:cs="Arial"/>
                <w:sz w:val="20"/>
                <w:szCs w:val="20"/>
                <w:lang w:eastAsia="en-CA"/>
              </w:rPr>
            </w:pPr>
            <w:r w:rsidRPr="006E4CEB">
              <w:rPr>
                <w:rFonts w:ascii="Arial" w:hAnsi="Arial" w:cs="Arial"/>
                <w:sz w:val="20"/>
                <w:szCs w:val="20"/>
              </w:rPr>
              <w:t>An Internal Service provided to Business Unit Managers</w:t>
            </w:r>
            <w:r w:rsidRPr="006E4CEB">
              <w:rPr>
                <w:rFonts w:ascii="Arial" w:hAnsi="Arial" w:cs="Arial"/>
                <w:iCs/>
                <w:sz w:val="20"/>
              </w:rPr>
              <w:t xml:space="preserve"> that implements a software system (usually from a test environment) into a production environment.</w:t>
            </w:r>
          </w:p>
        </w:tc>
      </w:tr>
      <w:tr w:rsidR="009F40DF" w:rsidTr="009B61B1">
        <w:trPr>
          <w:cantSplit/>
          <w:trHeight w:val="350"/>
        </w:trPr>
        <w:tc>
          <w:tcPr>
            <w:tcW w:w="2520" w:type="dxa"/>
            <w:gridSpan w:val="2"/>
          </w:tcPr>
          <w:p w:rsidR="009F40DF" w:rsidRPr="0021780C" w:rsidRDefault="009F40DF" w:rsidP="009B61B1">
            <w:pPr>
              <w:rPr>
                <w:rFonts w:ascii="Arial" w:hAnsi="Arial" w:cs="Arial"/>
                <w:sz w:val="20"/>
                <w:szCs w:val="20"/>
                <w:lang w:eastAsia="en-CA"/>
              </w:rPr>
            </w:pPr>
            <w:r w:rsidRPr="0021780C">
              <w:rPr>
                <w:rFonts w:ascii="Arial" w:hAnsi="Arial" w:cs="Arial"/>
                <w:sz w:val="20"/>
                <w:szCs w:val="20"/>
                <w:lang w:eastAsia="en-CA"/>
              </w:rPr>
              <w:t>IT Solutions Maintenance &amp; Support</w:t>
            </w:r>
          </w:p>
        </w:tc>
        <w:tc>
          <w:tcPr>
            <w:tcW w:w="8100" w:type="dxa"/>
            <w:gridSpan w:val="3"/>
          </w:tcPr>
          <w:p w:rsidR="009F40DF" w:rsidRDefault="009F40DF" w:rsidP="009B61B1">
            <w:pPr>
              <w:rPr>
                <w:rFonts w:ascii="Arial" w:hAnsi="Arial" w:cs="Arial"/>
                <w:sz w:val="20"/>
                <w:szCs w:val="20"/>
              </w:rPr>
            </w:pPr>
            <w:r w:rsidRPr="000541EA">
              <w:rPr>
                <w:rFonts w:ascii="Arial" w:hAnsi="Arial" w:cs="Arial"/>
                <w:sz w:val="20"/>
                <w:szCs w:val="20"/>
              </w:rPr>
              <w:t>An Internal Service provided to Bu</w:t>
            </w:r>
            <w:r>
              <w:rPr>
                <w:rFonts w:ascii="Arial" w:hAnsi="Arial" w:cs="Arial"/>
                <w:sz w:val="20"/>
                <w:szCs w:val="20"/>
              </w:rPr>
              <w:t>siness Unit Managers that executes the tasks required to maintain an information system in a production environment.  This includes</w:t>
            </w:r>
            <w:r w:rsidRPr="000541EA">
              <w:rPr>
                <w:rFonts w:ascii="Arial" w:hAnsi="Arial" w:cs="Arial"/>
                <w:sz w:val="20"/>
                <w:szCs w:val="20"/>
              </w:rPr>
              <w:t xml:space="preserve"> </w:t>
            </w:r>
          </w:p>
          <w:p w:rsidR="009F40DF" w:rsidRDefault="009F40DF" w:rsidP="009F40DF">
            <w:pPr>
              <w:numPr>
                <w:ilvl w:val="0"/>
                <w:numId w:val="18"/>
              </w:numPr>
              <w:spacing w:after="0" w:line="240" w:lineRule="auto"/>
              <w:rPr>
                <w:rFonts w:ascii="Arial" w:hAnsi="Arial" w:cs="Arial"/>
                <w:sz w:val="20"/>
                <w:szCs w:val="20"/>
                <w:lang w:eastAsia="en-CA"/>
              </w:rPr>
            </w:pPr>
            <w:r>
              <w:rPr>
                <w:rFonts w:ascii="Arial" w:hAnsi="Arial" w:cs="Arial"/>
                <w:sz w:val="20"/>
                <w:szCs w:val="20"/>
              </w:rPr>
              <w:t>M</w:t>
            </w:r>
            <w:r w:rsidRPr="000541EA">
              <w:rPr>
                <w:rFonts w:ascii="Arial" w:hAnsi="Arial" w:cs="Arial"/>
                <w:sz w:val="20"/>
                <w:szCs w:val="20"/>
              </w:rPr>
              <w:t>odification of existing software to correct faults, to improve performance, to add additional functionality or to adapt the product to a modified environment.</w:t>
            </w:r>
          </w:p>
          <w:p w:rsidR="009F40DF" w:rsidRPr="006E4CEB" w:rsidRDefault="009F40DF" w:rsidP="009F40DF">
            <w:pPr>
              <w:numPr>
                <w:ilvl w:val="0"/>
                <w:numId w:val="18"/>
              </w:numPr>
              <w:spacing w:after="0" w:line="240" w:lineRule="auto"/>
              <w:rPr>
                <w:rFonts w:ascii="Arial" w:hAnsi="Arial" w:cs="Arial"/>
                <w:sz w:val="20"/>
                <w:szCs w:val="20"/>
                <w:lang w:eastAsia="en-CA"/>
              </w:rPr>
            </w:pPr>
            <w:r>
              <w:rPr>
                <w:rFonts w:ascii="Arial" w:hAnsi="Arial" w:cs="Arial"/>
                <w:sz w:val="20"/>
                <w:szCs w:val="20"/>
              </w:rPr>
              <w:t>Disposition of existing software.</w:t>
            </w:r>
          </w:p>
        </w:tc>
      </w:tr>
    </w:tbl>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lastRenderedPageBreak/>
              <w:t>IT Solutions Requirements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BE33F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BE33F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83556F">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53258A" w:rsidRDefault="009F40DF" w:rsidP="009B61B1">
            <w:pPr>
              <w:pStyle w:val="InfoBlue"/>
              <w:rPr>
                <w:iCs/>
                <w:color w:val="auto"/>
                <w:sz w:val="20"/>
              </w:rPr>
            </w:pPr>
            <w:r w:rsidRPr="00127959">
              <w:rPr>
                <w:i w:val="0"/>
                <w:iCs/>
                <w:color w:val="auto"/>
                <w:sz w:val="20"/>
              </w:rPr>
              <w:t>IT Solution Requirements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BE33FB" w:rsidRDefault="009F40DF" w:rsidP="009B61B1">
            <w:pPr>
              <w:pStyle w:val="InfoBlue"/>
              <w:rPr>
                <w:i w:val="0"/>
                <w:iCs/>
                <w:color w:val="auto"/>
                <w:sz w:val="20"/>
              </w:rPr>
            </w:pPr>
            <w:r w:rsidRPr="00BE33FB">
              <w:rPr>
                <w:rFonts w:cs="Arial"/>
                <w:i w:val="0"/>
                <w:color w:val="auto"/>
                <w:sz w:val="20"/>
                <w:szCs w:val="20"/>
              </w:rPr>
              <w:t>An Internal Service provided to Business Unit Managers that analyses the user’s software needs and develops user requirements as well as defines the major functions of the intended application.</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Pr="0053258A" w:rsidRDefault="009F40DF" w:rsidP="009B61B1">
            <w:pPr>
              <w:pStyle w:val="InfoBlue"/>
              <w:rPr>
                <w:b/>
                <w:i w:val="0"/>
                <w:iCs/>
                <w:color w:val="auto"/>
                <w:sz w:val="20"/>
              </w:rPr>
            </w:pPr>
            <w:r>
              <w:rPr>
                <w:i w:val="0"/>
                <w:iCs/>
                <w:color w:val="auto"/>
                <w:sz w:val="20"/>
              </w:rPr>
              <w:t>A Functional Requirements document describing the scope and objectives of the system.</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sidRPr="00127959">
                  <w:rPr>
                    <w:i w:val="0"/>
                    <w:iCs/>
                    <w:color w:val="auto"/>
                    <w:sz w:val="20"/>
                  </w:rPr>
                  <w:t>UR</w:t>
                </w:r>
              </w:smartTag>
            </w:smartTag>
            <w:r w:rsidRPr="00127959">
              <w:rPr>
                <w:i w:val="0"/>
                <w:iCs/>
                <w:color w:val="auto"/>
                <w:sz w:val="20"/>
              </w:rPr>
              <w:t xml:space="preserve"> – Units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sidRPr="005025E4">
              <w:rPr>
                <w:i w:val="0"/>
                <w:iCs/>
                <w:color w:val="auto"/>
                <w:sz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Pr="00BE33FB" w:rsidRDefault="009F40DF" w:rsidP="009B61B1">
            <w:pPr>
              <w:pStyle w:val="InfoBlue"/>
              <w:rPr>
                <w:i w:val="0"/>
                <w:color w:val="auto"/>
              </w:rPr>
            </w:pPr>
            <w:r w:rsidRPr="00BE33FB">
              <w:rPr>
                <w:rFonts w:cs="Arial"/>
                <w:i w:val="0"/>
                <w:color w:val="auto"/>
                <w:sz w:val="20"/>
              </w:rPr>
              <w:t>IT Solutions Development</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BE33FB" w:rsidRDefault="009F40DF" w:rsidP="009F40DF">
            <w:pPr>
              <w:pStyle w:val="InfoBlue"/>
              <w:numPr>
                <w:ilvl w:val="0"/>
                <w:numId w:val="4"/>
              </w:numPr>
              <w:rPr>
                <w:i w:val="0"/>
                <w:iCs/>
                <w:color w:val="auto"/>
                <w:sz w:val="20"/>
              </w:rPr>
            </w:pPr>
            <w:r w:rsidRPr="00BE33FB">
              <w:rPr>
                <w:i w:val="0"/>
                <w:iCs/>
                <w:color w:val="auto"/>
                <w:sz w:val="20"/>
              </w:rPr>
              <w:t xml:space="preserve">Business </w:t>
            </w:r>
            <w:r>
              <w:rPr>
                <w:i w:val="0"/>
                <w:iCs/>
                <w:color w:val="auto"/>
                <w:sz w:val="20"/>
              </w:rPr>
              <w:t>Unit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Default="009F40DF" w:rsidP="009B61B1">
            <w:pPr>
              <w:pStyle w:val="InfoBlue"/>
              <w:rPr>
                <w:i w:val="0"/>
                <w:iCs/>
                <w:color w:val="auto"/>
                <w:sz w:val="20"/>
              </w:rPr>
            </w:pPr>
            <w:r>
              <w:rPr>
                <w:i w:val="0"/>
                <w:iCs/>
                <w:color w:val="auto"/>
                <w:sz w:val="20"/>
              </w:rPr>
              <w:t>Analysis and refinement of project goals.</w:t>
            </w:r>
          </w:p>
          <w:p w:rsidR="009F40DF" w:rsidRPr="00BE33FB" w:rsidRDefault="009F40DF" w:rsidP="009B61B1">
            <w:pPr>
              <w:pStyle w:val="InfoBlue"/>
              <w:rPr>
                <w:i w:val="0"/>
                <w:iCs/>
                <w:color w:val="auto"/>
                <w:sz w:val="20"/>
              </w:rPr>
            </w:pPr>
            <w:r w:rsidRPr="00BE33FB">
              <w:rPr>
                <w:rFonts w:cs="Arial"/>
                <w:i w:val="0"/>
                <w:color w:val="auto"/>
                <w:sz w:val="20"/>
                <w:szCs w:val="20"/>
              </w:rPr>
              <w:t>Definite requirements defined.</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BE33FB" w:rsidRDefault="009F40DF" w:rsidP="009B61B1">
            <w:pPr>
              <w:pStyle w:val="InfoBlue"/>
              <w:rPr>
                <w:b/>
                <w:i w:val="0"/>
                <w:color w:val="auto"/>
                <w:sz w:val="20"/>
                <w:szCs w:val="20"/>
              </w:rPr>
            </w:pPr>
            <w:r w:rsidRPr="00BE33FB">
              <w:rPr>
                <w:rFonts w:cs="Arial"/>
                <w:i w:val="0"/>
                <w:iCs/>
                <w:color w:val="auto"/>
                <w:sz w:val="20"/>
              </w:rPr>
              <w:t xml:space="preserve">Defining requirements through analysis and refinement of project goals will </w:t>
            </w:r>
            <w:r w:rsidRPr="00BE33FB">
              <w:rPr>
                <w:rFonts w:cs="Arial"/>
                <w:i w:val="0"/>
                <w:color w:val="auto"/>
                <w:sz w:val="20"/>
                <w:szCs w:val="20"/>
                <w:lang w:val="en"/>
              </w:rPr>
              <w:t>"break down" what needs to be created.  Definite defined requirements are essential to designing a solution that addresses the needs identified in the planning stage.</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5A5672">
              <w:rPr>
                <w:rFonts w:cs="Arial"/>
                <w:i w:val="0"/>
                <w:color w:val="auto"/>
                <w:sz w:val="20"/>
              </w:rPr>
              <w:t>Cost to produce a Functional Requirements Document.</w:t>
            </w:r>
          </w:p>
        </w:tc>
        <w:tc>
          <w:tcPr>
            <w:tcW w:w="2880" w:type="dxa"/>
          </w:tcPr>
          <w:p w:rsidR="009F40DF" w:rsidRDefault="009F40DF" w:rsidP="009B61B1">
            <w:pPr>
              <w:rPr>
                <w:rFonts w:ascii="Arial" w:hAnsi="Arial"/>
                <w:sz w:val="20"/>
                <w:szCs w:val="20"/>
              </w:rPr>
            </w:pPr>
            <w:r w:rsidRPr="0083556F">
              <w:rPr>
                <w:rFonts w:ascii="Arial" w:hAnsi="Arial"/>
                <w:sz w:val="20"/>
                <w:szCs w:val="20"/>
              </w:rPr>
              <w:t xml:space="preserve">Minimal </w:t>
            </w:r>
            <w:r>
              <w:rPr>
                <w:rFonts w:ascii="Arial" w:hAnsi="Arial"/>
                <w:sz w:val="20"/>
                <w:szCs w:val="20"/>
              </w:rPr>
              <w:t>requests for clarification of requirements during design phase</w:t>
            </w:r>
            <w:r w:rsidRPr="0083556F">
              <w:rPr>
                <w:rFonts w:ascii="Arial" w:hAnsi="Arial"/>
                <w:sz w:val="20"/>
                <w:szCs w:val="20"/>
              </w:rPr>
              <w:t>.</w:t>
            </w:r>
          </w:p>
          <w:p w:rsidR="009F40DF" w:rsidRPr="0083556F" w:rsidRDefault="009F40DF" w:rsidP="009B61B1">
            <w:pPr>
              <w:rPr>
                <w:rFonts w:ascii="Arial" w:hAnsi="Arial" w:cs="Arial"/>
                <w:sz w:val="20"/>
                <w:szCs w:val="20"/>
                <w:lang w:eastAsia="en-CA"/>
              </w:rPr>
            </w:pPr>
            <w:r>
              <w:rPr>
                <w:rFonts w:ascii="Arial" w:hAnsi="Arial" w:cs="Arial"/>
                <w:sz w:val="20"/>
                <w:szCs w:val="20"/>
                <w:lang w:eastAsia="en-CA"/>
              </w:rPr>
              <w:t xml:space="preserve">Minimal post deployment enhancements as a result of </w:t>
            </w:r>
            <w:r>
              <w:rPr>
                <w:rFonts w:ascii="Arial" w:hAnsi="Arial" w:cs="Arial"/>
                <w:sz w:val="20"/>
                <w:szCs w:val="20"/>
                <w:lang w:eastAsia="en-CA"/>
              </w:rPr>
              <w:lastRenderedPageBreak/>
              <w:t>incorrect requirements.</w:t>
            </w:r>
          </w:p>
        </w:tc>
        <w:tc>
          <w:tcPr>
            <w:tcW w:w="2880" w:type="dxa"/>
          </w:tcPr>
          <w:p w:rsidR="009F40DF" w:rsidRPr="0083556F" w:rsidRDefault="009F40DF" w:rsidP="009B61B1">
            <w:pPr>
              <w:pStyle w:val="InfoBlue"/>
              <w:rPr>
                <w:rFonts w:cs="Arial"/>
                <w:i w:val="0"/>
                <w:color w:val="auto"/>
                <w:sz w:val="20"/>
                <w:szCs w:val="20"/>
              </w:rPr>
            </w:pPr>
            <w:r w:rsidRPr="0083556F">
              <w:rPr>
                <w:i w:val="0"/>
                <w:color w:val="auto"/>
                <w:sz w:val="20"/>
                <w:szCs w:val="20"/>
              </w:rPr>
              <w:lastRenderedPageBreak/>
              <w:t>The Requirements document will contain all the information needed to design the information system that has been requested.</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lastRenderedPageBreak/>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rPr>
          <w:trHeight w:val="315"/>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Requirements Elicitation</w:t>
            </w:r>
          </w:p>
        </w:tc>
        <w:tc>
          <w:tcPr>
            <w:tcW w:w="7920" w:type="dxa"/>
            <w:gridSpan w:val="3"/>
          </w:tcPr>
          <w:p w:rsidR="009F40DF" w:rsidRPr="00FC0780" w:rsidRDefault="009F40DF" w:rsidP="009B61B1">
            <w:pPr>
              <w:rPr>
                <w:rFonts w:ascii="Arial" w:hAnsi="Arial"/>
                <w:iCs/>
                <w:sz w:val="20"/>
                <w:lang w:eastAsia="en-CA"/>
              </w:rPr>
            </w:pPr>
            <w:r>
              <w:rPr>
                <w:rFonts w:ascii="Arial" w:hAnsi="Arial"/>
                <w:iCs/>
                <w:sz w:val="20"/>
                <w:lang w:eastAsia="en-CA"/>
              </w:rPr>
              <w:t>C</w:t>
            </w:r>
            <w:r w:rsidRPr="00FC0780">
              <w:rPr>
                <w:rFonts w:ascii="Arial" w:hAnsi="Arial"/>
                <w:iCs/>
                <w:sz w:val="20"/>
                <w:lang w:eastAsia="en-CA"/>
              </w:rPr>
              <w:t>ommunicat</w:t>
            </w:r>
            <w:r>
              <w:rPr>
                <w:rFonts w:ascii="Arial" w:hAnsi="Arial"/>
                <w:iCs/>
                <w:sz w:val="20"/>
                <w:lang w:eastAsia="en-CA"/>
              </w:rPr>
              <w:t>e</w:t>
            </w:r>
            <w:r w:rsidRPr="00FC0780">
              <w:rPr>
                <w:rFonts w:ascii="Arial" w:hAnsi="Arial"/>
                <w:iCs/>
                <w:sz w:val="20"/>
                <w:lang w:eastAsia="en-CA"/>
              </w:rPr>
              <w:t xml:space="preserve"> with customers and users to determine what their requirements are</w:t>
            </w:r>
          </w:p>
        </w:tc>
      </w:tr>
      <w:tr w:rsidR="009F40DF" w:rsidRPr="0053258A" w:rsidTr="009B61B1">
        <w:trPr>
          <w:trHeight w:val="285"/>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 xml:space="preserve">Requirements </w:t>
            </w:r>
            <w:r w:rsidRPr="001E2ECD">
              <w:rPr>
                <w:rFonts w:ascii="Arial" w:hAnsi="Arial"/>
                <w:sz w:val="20"/>
                <w:szCs w:val="20"/>
                <w:lang w:eastAsia="en-CA"/>
              </w:rPr>
              <w:t>Analy</w:t>
            </w:r>
            <w:r>
              <w:rPr>
                <w:rFonts w:ascii="Arial" w:hAnsi="Arial"/>
                <w:sz w:val="20"/>
                <w:szCs w:val="20"/>
                <w:lang w:eastAsia="en-CA"/>
              </w:rPr>
              <w:t>sis</w:t>
            </w:r>
            <w:r w:rsidRPr="001E2ECD">
              <w:rPr>
                <w:rFonts w:ascii="Arial" w:hAnsi="Arial"/>
                <w:sz w:val="20"/>
                <w:szCs w:val="20"/>
                <w:lang w:eastAsia="en-CA"/>
              </w:rPr>
              <w:t xml:space="preserve"> </w:t>
            </w:r>
            <w:r>
              <w:rPr>
                <w:rFonts w:ascii="Arial" w:hAnsi="Arial"/>
                <w:sz w:val="20"/>
                <w:szCs w:val="20"/>
                <w:lang w:eastAsia="en-CA"/>
              </w:rPr>
              <w:t>and Negotiation</w:t>
            </w:r>
          </w:p>
        </w:tc>
        <w:tc>
          <w:tcPr>
            <w:tcW w:w="7920" w:type="dxa"/>
            <w:gridSpan w:val="3"/>
          </w:tcPr>
          <w:p w:rsidR="009F40DF" w:rsidRPr="00FC0780" w:rsidRDefault="009F40DF" w:rsidP="009B61B1">
            <w:pPr>
              <w:rPr>
                <w:rFonts w:ascii="Arial" w:hAnsi="Arial"/>
                <w:iCs/>
                <w:sz w:val="20"/>
                <w:lang w:eastAsia="en-CA"/>
              </w:rPr>
            </w:pPr>
            <w:r>
              <w:rPr>
                <w:rFonts w:ascii="Arial" w:hAnsi="Arial"/>
                <w:iCs/>
                <w:sz w:val="20"/>
                <w:lang w:eastAsia="en-CA"/>
              </w:rPr>
              <w:t>D</w:t>
            </w:r>
            <w:r w:rsidRPr="00FC0780">
              <w:rPr>
                <w:rFonts w:ascii="Arial" w:hAnsi="Arial"/>
                <w:iCs/>
                <w:sz w:val="20"/>
                <w:lang w:eastAsia="en-CA"/>
              </w:rPr>
              <w:t>etermin</w:t>
            </w:r>
            <w:r>
              <w:rPr>
                <w:rFonts w:ascii="Arial" w:hAnsi="Arial"/>
                <w:iCs/>
                <w:sz w:val="20"/>
                <w:lang w:eastAsia="en-CA"/>
              </w:rPr>
              <w:t>e</w:t>
            </w:r>
            <w:r w:rsidRPr="00FC0780">
              <w:rPr>
                <w:rFonts w:ascii="Arial" w:hAnsi="Arial"/>
                <w:iCs/>
                <w:sz w:val="20"/>
                <w:lang w:eastAsia="en-CA"/>
              </w:rPr>
              <w:t xml:space="preserve"> whether the stated requirements are unclear, incomplete, ambiguous, or contradictory, and then resolv</w:t>
            </w:r>
            <w:r>
              <w:rPr>
                <w:rFonts w:ascii="Arial" w:hAnsi="Arial"/>
                <w:iCs/>
                <w:sz w:val="20"/>
                <w:lang w:eastAsia="en-CA"/>
              </w:rPr>
              <w:t>e</w:t>
            </w:r>
            <w:r w:rsidRPr="00FC0780">
              <w:rPr>
                <w:rFonts w:ascii="Arial" w:hAnsi="Arial"/>
                <w:iCs/>
                <w:sz w:val="20"/>
                <w:lang w:eastAsia="en-CA"/>
              </w:rPr>
              <w:t xml:space="preserve"> these issues</w:t>
            </w:r>
          </w:p>
        </w:tc>
      </w:tr>
      <w:tr w:rsidR="009F40DF" w:rsidRPr="0053258A" w:rsidTr="009B61B1">
        <w:trPr>
          <w:trHeight w:val="300"/>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Requirements Specification</w:t>
            </w:r>
          </w:p>
        </w:tc>
        <w:tc>
          <w:tcPr>
            <w:tcW w:w="7920" w:type="dxa"/>
            <w:gridSpan w:val="3"/>
          </w:tcPr>
          <w:p w:rsidR="009F40DF" w:rsidRPr="009360CA" w:rsidRDefault="009F40DF" w:rsidP="009B61B1">
            <w:pPr>
              <w:rPr>
                <w:rFonts w:ascii="Arial" w:hAnsi="Arial"/>
                <w:iCs/>
                <w:sz w:val="20"/>
                <w:lang w:eastAsia="en-CA"/>
              </w:rPr>
            </w:pPr>
            <w:r w:rsidRPr="009360CA">
              <w:rPr>
                <w:rFonts w:ascii="Arial" w:hAnsi="Arial"/>
                <w:iCs/>
                <w:sz w:val="20"/>
                <w:lang w:eastAsia="en-CA"/>
              </w:rPr>
              <w:t>Quantify and document needs, wants and expectations of the sponsor. Define the goal that details the desired end result of a project.</w:t>
            </w:r>
          </w:p>
        </w:tc>
      </w:tr>
      <w:tr w:rsidR="009F40DF" w:rsidRPr="0053258A" w:rsidTr="009B61B1">
        <w:trPr>
          <w:trHeight w:val="190"/>
        </w:trPr>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System Modeling</w:t>
            </w:r>
          </w:p>
        </w:tc>
        <w:tc>
          <w:tcPr>
            <w:tcW w:w="7920" w:type="dxa"/>
            <w:gridSpan w:val="3"/>
          </w:tcPr>
          <w:p w:rsidR="009F40DF" w:rsidRPr="009360CA" w:rsidRDefault="009F40DF" w:rsidP="009B61B1">
            <w:pPr>
              <w:rPr>
                <w:rFonts w:ascii="Arial" w:hAnsi="Arial"/>
                <w:iCs/>
                <w:sz w:val="20"/>
                <w:lang w:eastAsia="en-CA"/>
              </w:rPr>
            </w:pPr>
            <w:r>
              <w:rPr>
                <w:rFonts w:ascii="Arial" w:hAnsi="Arial"/>
                <w:iCs/>
                <w:sz w:val="20"/>
                <w:lang w:eastAsia="en-CA"/>
              </w:rPr>
              <w:t>Create</w:t>
            </w:r>
            <w:r w:rsidRPr="009360CA">
              <w:rPr>
                <w:rFonts w:ascii="Arial" w:hAnsi="Arial"/>
                <w:iCs/>
                <w:sz w:val="20"/>
                <w:lang w:eastAsia="en-CA"/>
              </w:rPr>
              <w:t xml:space="preserve"> models to conceptualize </w:t>
            </w:r>
            <w:r>
              <w:rPr>
                <w:rFonts w:ascii="Arial" w:hAnsi="Arial"/>
                <w:iCs/>
                <w:sz w:val="20"/>
                <w:lang w:eastAsia="en-CA"/>
              </w:rPr>
              <w:t>the system</w:t>
            </w:r>
            <w:r w:rsidRPr="009360CA">
              <w:rPr>
                <w:rFonts w:ascii="Arial" w:hAnsi="Arial"/>
                <w:iCs/>
                <w:sz w:val="20"/>
                <w:lang w:eastAsia="en-CA"/>
              </w:rPr>
              <w:t>.</w:t>
            </w:r>
          </w:p>
        </w:tc>
      </w:tr>
      <w:tr w:rsidR="009F40DF" w:rsidRPr="0053258A" w:rsidTr="009B61B1">
        <w:trPr>
          <w:trHeight w:val="262"/>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Requirements Validation</w:t>
            </w:r>
          </w:p>
        </w:tc>
        <w:tc>
          <w:tcPr>
            <w:tcW w:w="7920" w:type="dxa"/>
            <w:gridSpan w:val="3"/>
          </w:tcPr>
          <w:p w:rsidR="009F40DF" w:rsidRPr="001E2ECD" w:rsidRDefault="009F40DF" w:rsidP="009B61B1">
            <w:pPr>
              <w:rPr>
                <w:rFonts w:ascii="Arial" w:hAnsi="Arial"/>
                <w:iCs/>
                <w:sz w:val="20"/>
                <w:lang w:eastAsia="en-CA"/>
              </w:rPr>
            </w:pPr>
            <w:r>
              <w:rPr>
                <w:rFonts w:ascii="Arial" w:hAnsi="Arial"/>
                <w:iCs/>
                <w:sz w:val="20"/>
                <w:lang w:eastAsia="en-CA"/>
              </w:rPr>
              <w:t>Certify that the requirements document is an acceptable description of the system to be implemented.</w:t>
            </w:r>
          </w:p>
        </w:tc>
      </w:tr>
      <w:tr w:rsidR="009F40DF" w:rsidRPr="0053258A" w:rsidTr="009B61B1">
        <w:trPr>
          <w:trHeight w:val="300"/>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Requirements Management</w:t>
            </w:r>
          </w:p>
        </w:tc>
        <w:tc>
          <w:tcPr>
            <w:tcW w:w="7920" w:type="dxa"/>
            <w:gridSpan w:val="3"/>
          </w:tcPr>
          <w:p w:rsidR="009F40DF" w:rsidRPr="00757706" w:rsidRDefault="009F40DF" w:rsidP="009B61B1">
            <w:pPr>
              <w:rPr>
                <w:rFonts w:ascii="Arial" w:hAnsi="Arial"/>
                <w:iCs/>
                <w:sz w:val="20"/>
                <w:lang w:eastAsia="en-CA"/>
              </w:rPr>
            </w:pPr>
            <w:r w:rsidRPr="00757706">
              <w:rPr>
                <w:rFonts w:ascii="Arial" w:hAnsi="Arial"/>
                <w:iCs/>
                <w:sz w:val="20"/>
                <w:lang w:eastAsia="en-CA"/>
              </w:rPr>
              <w:t>The collection of activities undertaken by the project managers,</w:t>
            </w:r>
            <w:r>
              <w:rPr>
                <w:rFonts w:ascii="Arial" w:hAnsi="Arial"/>
                <w:iCs/>
                <w:sz w:val="20"/>
                <w:lang w:eastAsia="en-CA"/>
              </w:rPr>
              <w:t xml:space="preserve"> CRMS,</w:t>
            </w:r>
            <w:r w:rsidRPr="00757706">
              <w:rPr>
                <w:rFonts w:ascii="Arial" w:hAnsi="Arial"/>
                <w:iCs/>
                <w:sz w:val="20"/>
                <w:lang w:eastAsia="en-CA"/>
              </w:rPr>
              <w:t xml:space="preserve"> business analysts</w:t>
            </w:r>
            <w:r>
              <w:rPr>
                <w:rFonts w:ascii="Arial" w:hAnsi="Arial"/>
                <w:iCs/>
                <w:sz w:val="20"/>
                <w:lang w:eastAsia="en-CA"/>
              </w:rPr>
              <w:t xml:space="preserve">, engineering leads, </w:t>
            </w:r>
            <w:proofErr w:type="spellStart"/>
            <w:r>
              <w:rPr>
                <w:rFonts w:ascii="Arial" w:hAnsi="Arial"/>
                <w:iCs/>
                <w:sz w:val="20"/>
                <w:lang w:eastAsia="en-CA"/>
              </w:rPr>
              <w:t>etc</w:t>
            </w:r>
            <w:proofErr w:type="spellEnd"/>
            <w:r w:rsidRPr="00757706">
              <w:rPr>
                <w:rFonts w:ascii="Arial" w:hAnsi="Arial"/>
                <w:iCs/>
                <w:sz w:val="20"/>
                <w:lang w:eastAsia="en-CA"/>
              </w:rPr>
              <w:t xml:space="preserve"> in order to gather, store, track, prioritize and implement requirements.</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Default="009F40DF" w:rsidP="009B61B1">
            <w:pPr>
              <w:pStyle w:val="InfoBlue"/>
              <w:rPr>
                <w:color w:val="auto"/>
              </w:rPr>
            </w:pPr>
          </w:p>
          <w:p w:rsidR="009F40DF"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53258A" w:rsidRDefault="009F40DF" w:rsidP="009B61B1">
            <w:pPr>
              <w:rPr>
                <w:rFonts w:ascii="Arial" w:hAnsi="Arial"/>
                <w:i/>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lastRenderedPageBreak/>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Default="009F40DF" w:rsidP="009B61B1">
            <w:pPr>
              <w:pStyle w:val="InfoBlue"/>
              <w:rPr>
                <w:color w:val="auto"/>
              </w:rPr>
            </w:pPr>
          </w:p>
          <w:p w:rsidR="009F40DF"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53258A" w:rsidRDefault="009F40DF" w:rsidP="009B61B1">
            <w:pPr>
              <w:rPr>
                <w:rFonts w:ascii="Arial" w:hAnsi="Arial"/>
                <w:i/>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rPr>
          <w:trHeight w:val="300"/>
        </w:trPr>
        <w:tc>
          <w:tcPr>
            <w:tcW w:w="2700" w:type="dxa"/>
            <w:gridSpan w:val="2"/>
          </w:tcPr>
          <w:p w:rsidR="009F40DF" w:rsidRPr="001E2ECD" w:rsidRDefault="009F40DF" w:rsidP="009B61B1">
            <w:pPr>
              <w:rPr>
                <w:rFonts w:ascii="Arial" w:hAnsi="Arial"/>
                <w:sz w:val="20"/>
                <w:szCs w:val="20"/>
                <w:lang w:eastAsia="en-CA"/>
              </w:rPr>
            </w:pPr>
          </w:p>
        </w:tc>
        <w:tc>
          <w:tcPr>
            <w:tcW w:w="7920" w:type="dxa"/>
            <w:gridSpan w:val="3"/>
          </w:tcPr>
          <w:p w:rsidR="009F40DF" w:rsidRPr="00757706" w:rsidRDefault="009F40DF" w:rsidP="009B61B1">
            <w:pPr>
              <w:rPr>
                <w:rFonts w:ascii="Arial" w:hAnsi="Arial"/>
                <w:iCs/>
                <w:sz w:val="20"/>
                <w:lang w:eastAsia="en-CA"/>
              </w:rPr>
            </w:pPr>
          </w:p>
        </w:tc>
      </w:tr>
    </w:tbl>
    <w:p w:rsidR="009F40DF" w:rsidRPr="0053258A" w:rsidRDefault="009F40DF" w:rsidP="009F40DF"/>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t>IT Solutions Design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87ACD">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87ACD">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524FC3">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AB22BB" w:rsidRDefault="009F40DF" w:rsidP="009B61B1">
            <w:pPr>
              <w:pStyle w:val="InfoBlue"/>
              <w:rPr>
                <w:i w:val="0"/>
                <w:iCs/>
                <w:color w:val="auto"/>
                <w:sz w:val="20"/>
              </w:rPr>
            </w:pPr>
            <w:r w:rsidRPr="00AB22BB">
              <w:rPr>
                <w:i w:val="0"/>
                <w:iCs/>
                <w:color w:val="auto"/>
                <w:sz w:val="20"/>
              </w:rPr>
              <w:t>IT Solutions Design</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C13493" w:rsidRDefault="009F40DF" w:rsidP="009B61B1">
            <w:pPr>
              <w:pStyle w:val="InfoBlue"/>
              <w:rPr>
                <w:i w:val="0"/>
                <w:color w:val="auto"/>
                <w:sz w:val="20"/>
                <w:szCs w:val="20"/>
              </w:rPr>
            </w:pPr>
            <w:r w:rsidRPr="00C13493">
              <w:rPr>
                <w:rFonts w:cs="Arial"/>
                <w:i w:val="0"/>
                <w:color w:val="auto"/>
                <w:sz w:val="20"/>
                <w:szCs w:val="20"/>
              </w:rPr>
              <w:t>An Internal Service provided to Business Unit Managers</w:t>
            </w:r>
            <w:r w:rsidRPr="00C13493">
              <w:rPr>
                <w:i w:val="0"/>
                <w:color w:val="auto"/>
                <w:sz w:val="20"/>
                <w:szCs w:val="20"/>
              </w:rPr>
              <w:t xml:space="preserve"> which transforms software systems requirements into a complete, detailed, systems design.  The service also describes the desired software features in detail and focuses on how to deliver the required functionality.</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Default="009F40DF" w:rsidP="009B61B1">
            <w:pPr>
              <w:rPr>
                <w:rFonts w:ascii="Arial" w:hAnsi="Arial" w:cs="Arial"/>
                <w:sz w:val="20"/>
                <w:szCs w:val="20"/>
              </w:rPr>
            </w:pPr>
            <w:r w:rsidRPr="00C13493">
              <w:rPr>
                <w:rFonts w:ascii="Arial" w:hAnsi="Arial" w:cs="Arial"/>
                <w:sz w:val="20"/>
                <w:szCs w:val="20"/>
              </w:rPr>
              <w:t>Software system design document(s) which will describe the new systems as a collection of modules or sub systems.</w:t>
            </w:r>
          </w:p>
          <w:p w:rsidR="009F40DF" w:rsidRPr="00787ACD" w:rsidRDefault="009F40DF" w:rsidP="009B61B1">
            <w:pPr>
              <w:pStyle w:val="InfoBlue"/>
              <w:rPr>
                <w:b/>
                <w:i w:val="0"/>
                <w:iCs/>
                <w:color w:val="auto"/>
                <w:sz w:val="20"/>
              </w:rPr>
            </w:pPr>
            <w:r w:rsidRPr="00787ACD">
              <w:rPr>
                <w:rFonts w:cs="Arial"/>
                <w:i w:val="0"/>
                <w:color w:val="auto"/>
                <w:sz w:val="20"/>
                <w:szCs w:val="20"/>
              </w:rPr>
              <w:t xml:space="preserve">Plans for the logical and physical construction, hardware, operating systems, programming, </w:t>
            </w:r>
            <w:proofErr w:type="gramStart"/>
            <w:r w:rsidRPr="00787ACD">
              <w:rPr>
                <w:rFonts w:cs="Arial"/>
                <w:i w:val="0"/>
                <w:color w:val="auto"/>
                <w:sz w:val="20"/>
                <w:szCs w:val="20"/>
              </w:rPr>
              <w:t>communications</w:t>
            </w:r>
            <w:proofErr w:type="gramEnd"/>
            <w:r w:rsidRPr="00787ACD">
              <w:rPr>
                <w:rFonts w:cs="Arial"/>
                <w:i w:val="0"/>
                <w:color w:val="auto"/>
                <w:sz w:val="20"/>
                <w:szCs w:val="20"/>
              </w:rPr>
              <w:t>, training, and security issues.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lastRenderedPageBreak/>
              <w:t>Output Type:</w:t>
            </w:r>
          </w:p>
        </w:tc>
        <w:tc>
          <w:tcPr>
            <w:tcW w:w="8640" w:type="dxa"/>
            <w:gridSpan w:val="4"/>
          </w:tcPr>
          <w:p w:rsidR="009F40DF" w:rsidRPr="00787ACD" w:rsidRDefault="009F40DF" w:rsidP="009B61B1">
            <w:pPr>
              <w:pStyle w:val="InfoBlue"/>
              <w:rPr>
                <w:b/>
                <w:i w:val="0"/>
                <w:iCs/>
                <w:color w:val="auto"/>
                <w:sz w:val="20"/>
              </w:rPr>
            </w:pPr>
            <w:smartTag w:uri="urn:schemas-microsoft-com:office:smarttags" w:element="City">
              <w:smartTag w:uri="urn:schemas-microsoft-com:office:smarttags" w:element="place">
                <w:r w:rsidRPr="00787ACD">
                  <w:rPr>
                    <w:rFonts w:cs="Arial"/>
                    <w:i w:val="0"/>
                    <w:color w:val="auto"/>
                    <w:sz w:val="20"/>
                    <w:szCs w:val="20"/>
                  </w:rPr>
                  <w:t>UR</w:t>
                </w:r>
              </w:smartTag>
            </w:smartTag>
            <w:r w:rsidRPr="00787ACD">
              <w:rPr>
                <w:rFonts w:cs="Arial"/>
                <w:i w:val="0"/>
                <w:color w:val="auto"/>
                <w:sz w:val="20"/>
                <w:szCs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sidRPr="006D747B">
              <w:rPr>
                <w:rFonts w:cs="Arial"/>
                <w:i w:val="0"/>
                <w:color w:val="auto"/>
                <w:sz w:val="20"/>
                <w:szCs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Pr="0053258A" w:rsidRDefault="009F40DF" w:rsidP="009B61B1">
            <w:pPr>
              <w:pStyle w:val="InfoBlue"/>
              <w:rPr>
                <w:i w:val="0"/>
                <w:color w:val="auto"/>
              </w:rPr>
            </w:pPr>
            <w:r w:rsidRPr="006D747B">
              <w:rPr>
                <w:rFonts w:cs="Arial"/>
                <w:i w:val="0"/>
                <w:color w:val="auto"/>
                <w:sz w:val="20"/>
                <w:szCs w:val="20"/>
              </w:rPr>
              <w:t>IT Solutions Development</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53258A" w:rsidRDefault="009F40DF" w:rsidP="009F40DF">
            <w:pPr>
              <w:pStyle w:val="InfoBlue"/>
              <w:numPr>
                <w:ilvl w:val="0"/>
                <w:numId w:val="4"/>
              </w:numPr>
              <w:rPr>
                <w:iCs/>
                <w:sz w:val="20"/>
              </w:rPr>
            </w:pPr>
            <w:r>
              <w:rPr>
                <w:i w:val="0"/>
                <w:iCs/>
                <w:color w:val="auto"/>
                <w:sz w:val="20"/>
              </w:rPr>
              <w:t>Business Unit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Default="009F40DF" w:rsidP="009B61B1">
            <w:pPr>
              <w:rPr>
                <w:rFonts w:ascii="Arial" w:hAnsi="Arial" w:cs="Arial"/>
                <w:sz w:val="20"/>
                <w:szCs w:val="20"/>
                <w:lang w:eastAsia="en-CA"/>
              </w:rPr>
            </w:pPr>
            <w:r>
              <w:rPr>
                <w:rFonts w:ascii="Arial" w:hAnsi="Arial" w:cs="Arial"/>
                <w:sz w:val="20"/>
                <w:szCs w:val="20"/>
                <w:lang w:eastAsia="en-CA"/>
              </w:rPr>
              <w:t xml:space="preserve">Transforms requirements into a detail design document.  </w:t>
            </w:r>
          </w:p>
          <w:p w:rsidR="009F40DF" w:rsidRDefault="009F40DF" w:rsidP="009B61B1">
            <w:pPr>
              <w:rPr>
                <w:rFonts w:ascii="Arial" w:hAnsi="Arial" w:cs="Arial"/>
                <w:sz w:val="20"/>
                <w:szCs w:val="20"/>
                <w:lang w:eastAsia="en-CA"/>
              </w:rPr>
            </w:pPr>
            <w:r>
              <w:rPr>
                <w:rFonts w:ascii="Arial" w:hAnsi="Arial" w:cs="Arial"/>
                <w:sz w:val="20"/>
                <w:szCs w:val="20"/>
                <w:lang w:eastAsia="en-CA"/>
              </w:rPr>
              <w:t>Designs software’s overall structure.</w:t>
            </w:r>
          </w:p>
          <w:p w:rsidR="009F40DF" w:rsidRPr="00787ACD" w:rsidRDefault="009F40DF" w:rsidP="009B61B1">
            <w:pPr>
              <w:pStyle w:val="InfoBlue"/>
              <w:rPr>
                <w:i w:val="0"/>
                <w:iCs/>
                <w:color w:val="auto"/>
                <w:sz w:val="20"/>
              </w:rPr>
            </w:pPr>
            <w:r w:rsidRPr="00787ACD">
              <w:rPr>
                <w:rFonts w:cs="Arial"/>
                <w:i w:val="0"/>
                <w:color w:val="auto"/>
                <w:sz w:val="20"/>
                <w:szCs w:val="20"/>
              </w:rPr>
              <w:t>Describes how to deliver required functionality.</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787ACD" w:rsidRDefault="009F40DF" w:rsidP="009B61B1">
            <w:pPr>
              <w:pStyle w:val="InfoBlue"/>
              <w:rPr>
                <w:b/>
                <w:i w:val="0"/>
                <w:color w:val="auto"/>
                <w:sz w:val="20"/>
                <w:szCs w:val="20"/>
              </w:rPr>
            </w:pPr>
            <w:r w:rsidRPr="00787ACD">
              <w:rPr>
                <w:rFonts w:cs="Arial"/>
                <w:i w:val="0"/>
                <w:color w:val="auto"/>
                <w:sz w:val="20"/>
                <w:szCs w:val="20"/>
              </w:rPr>
              <w:t>A detailed design document describing delivery of required functionality will give the developers all the information needed to build the software system described in the requirements with minimal addition input.</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C13493">
              <w:rPr>
                <w:rFonts w:cs="Arial"/>
                <w:i w:val="0"/>
                <w:color w:val="auto"/>
                <w:sz w:val="20"/>
                <w:szCs w:val="20"/>
              </w:rPr>
              <w:t>Cost to product an Information System design document.</w:t>
            </w:r>
          </w:p>
        </w:tc>
        <w:tc>
          <w:tcPr>
            <w:tcW w:w="2880" w:type="dxa"/>
          </w:tcPr>
          <w:p w:rsidR="009F40DF" w:rsidRDefault="009F40DF" w:rsidP="009B61B1">
            <w:pPr>
              <w:rPr>
                <w:rFonts w:ascii="Arial" w:hAnsi="Arial"/>
                <w:sz w:val="20"/>
                <w:szCs w:val="20"/>
              </w:rPr>
            </w:pPr>
            <w:r w:rsidRPr="0083556F">
              <w:rPr>
                <w:rFonts w:ascii="Arial" w:hAnsi="Arial"/>
                <w:sz w:val="20"/>
                <w:szCs w:val="20"/>
              </w:rPr>
              <w:t xml:space="preserve">Minimal </w:t>
            </w:r>
            <w:r>
              <w:rPr>
                <w:rFonts w:ascii="Arial" w:hAnsi="Arial"/>
                <w:sz w:val="20"/>
                <w:szCs w:val="20"/>
              </w:rPr>
              <w:t>requests for clarification of design during build phase</w:t>
            </w:r>
            <w:r w:rsidRPr="0083556F">
              <w:rPr>
                <w:rFonts w:ascii="Arial" w:hAnsi="Arial"/>
                <w:sz w:val="20"/>
                <w:szCs w:val="20"/>
              </w:rPr>
              <w:t>.</w:t>
            </w:r>
          </w:p>
          <w:p w:rsidR="009F40DF" w:rsidRPr="00787ACD" w:rsidRDefault="009F40DF" w:rsidP="009B61B1">
            <w:pPr>
              <w:rPr>
                <w:rFonts w:ascii="Arial" w:hAnsi="Arial" w:cs="Arial"/>
                <w:sz w:val="20"/>
                <w:szCs w:val="20"/>
                <w:lang w:val="en"/>
              </w:rPr>
            </w:pPr>
            <w:r>
              <w:rPr>
                <w:rFonts w:ascii="Arial" w:hAnsi="Arial" w:cs="Arial"/>
                <w:sz w:val="20"/>
                <w:szCs w:val="20"/>
                <w:lang w:eastAsia="en-CA"/>
              </w:rPr>
              <w:t>Minimal post deployment enhancements as a result of design flaws.</w:t>
            </w:r>
          </w:p>
        </w:tc>
        <w:tc>
          <w:tcPr>
            <w:tcW w:w="2880" w:type="dxa"/>
          </w:tcPr>
          <w:p w:rsidR="009F40DF" w:rsidRPr="00C13493" w:rsidRDefault="009F40DF" w:rsidP="009B61B1">
            <w:pPr>
              <w:pStyle w:val="InfoBlue"/>
              <w:rPr>
                <w:rFonts w:cs="Arial"/>
                <w:i w:val="0"/>
                <w:color w:val="auto"/>
                <w:sz w:val="20"/>
                <w:szCs w:val="20"/>
              </w:rPr>
            </w:pPr>
            <w:r w:rsidRPr="00C13493">
              <w:rPr>
                <w:rFonts w:cs="Arial"/>
                <w:i w:val="0"/>
                <w:color w:val="auto"/>
                <w:sz w:val="20"/>
                <w:szCs w:val="20"/>
              </w:rPr>
              <w:t xml:space="preserve">Developers will require </w:t>
            </w:r>
            <w:r w:rsidRPr="00C13493">
              <w:rPr>
                <w:rFonts w:cs="Arial"/>
                <w:color w:val="auto"/>
                <w:sz w:val="20"/>
                <w:szCs w:val="20"/>
              </w:rPr>
              <w:t>only</w:t>
            </w:r>
            <w:r>
              <w:rPr>
                <w:rFonts w:cs="Arial"/>
                <w:i w:val="0"/>
                <w:color w:val="auto"/>
                <w:sz w:val="20"/>
                <w:szCs w:val="20"/>
              </w:rPr>
              <w:t xml:space="preserve"> the </w:t>
            </w:r>
            <w:r w:rsidRPr="00C13493">
              <w:rPr>
                <w:rFonts w:cs="Arial"/>
                <w:i w:val="0"/>
                <w:color w:val="auto"/>
                <w:sz w:val="20"/>
                <w:szCs w:val="20"/>
              </w:rPr>
              <w:t>design document to build the new system.</w:t>
            </w:r>
          </w:p>
          <w:p w:rsidR="009F40DF" w:rsidRDefault="009F40DF" w:rsidP="009B61B1">
            <w:pPr>
              <w:rPr>
                <w:rFonts w:cs="Arial"/>
                <w:b/>
                <w:bCs/>
                <w:sz w:val="20"/>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6959D1" w:rsidRDefault="009F40DF" w:rsidP="009B61B1">
            <w:pPr>
              <w:pStyle w:val="InfoBlue"/>
              <w:rPr>
                <w:color w:val="auto"/>
              </w:rPr>
            </w:pPr>
          </w:p>
          <w:p w:rsidR="009F40DF" w:rsidRPr="006959D1" w:rsidRDefault="009F40DF" w:rsidP="009B61B1">
            <w:pPr>
              <w:rPr>
                <w:i/>
                <w:lang w:eastAsia="en-CA"/>
              </w:rPr>
            </w:pPr>
          </w:p>
          <w:p w:rsidR="009F40DF" w:rsidRPr="0046486D" w:rsidRDefault="009F40DF" w:rsidP="009B61B1">
            <w:pPr>
              <w:rPr>
                <w:lang w:eastAsia="en-CA"/>
              </w:rPr>
            </w:pPr>
          </w:p>
        </w:tc>
        <w:tc>
          <w:tcPr>
            <w:tcW w:w="7920" w:type="dxa"/>
            <w:gridSpan w:val="3"/>
          </w:tcPr>
          <w:p w:rsidR="009F40DF" w:rsidRPr="006959D1" w:rsidRDefault="009F40DF" w:rsidP="009B61B1">
            <w:pPr>
              <w:rPr>
                <w:rFonts w:ascii="Arial" w:hAnsi="Arial"/>
                <w:i/>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lastRenderedPageBreak/>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6959D1" w:rsidRDefault="009F40DF" w:rsidP="009B61B1">
            <w:pPr>
              <w:pStyle w:val="InfoBlue"/>
              <w:rPr>
                <w:color w:val="auto"/>
              </w:rPr>
            </w:pPr>
          </w:p>
          <w:p w:rsidR="009F40DF" w:rsidRPr="006959D1" w:rsidRDefault="009F40DF" w:rsidP="009B61B1">
            <w:pPr>
              <w:rPr>
                <w:i/>
                <w:lang w:eastAsia="en-CA"/>
              </w:rPr>
            </w:pPr>
          </w:p>
          <w:p w:rsidR="009F40DF" w:rsidRPr="0046486D" w:rsidRDefault="009F40DF" w:rsidP="009B61B1">
            <w:pPr>
              <w:rPr>
                <w:lang w:eastAsia="en-CA"/>
              </w:rPr>
            </w:pPr>
          </w:p>
        </w:tc>
        <w:tc>
          <w:tcPr>
            <w:tcW w:w="7920" w:type="dxa"/>
            <w:gridSpan w:val="3"/>
          </w:tcPr>
          <w:p w:rsidR="009F40DF" w:rsidRPr="006959D1"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1E2ECD" w:rsidRDefault="009F40DF" w:rsidP="009B61B1">
            <w:pPr>
              <w:pStyle w:val="InfoBlue"/>
              <w:rPr>
                <w:i w:val="0"/>
                <w:color w:val="auto"/>
              </w:rPr>
            </w:pPr>
          </w:p>
          <w:p w:rsidR="009F40DF" w:rsidRPr="001E2ECD"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1E2ECD"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rPr>
          <w:trHeight w:val="315"/>
        </w:trPr>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Buy / Build Decision</w:t>
            </w:r>
          </w:p>
        </w:tc>
        <w:tc>
          <w:tcPr>
            <w:tcW w:w="7920" w:type="dxa"/>
            <w:gridSpan w:val="3"/>
          </w:tcPr>
          <w:p w:rsidR="009F40DF" w:rsidRDefault="009F40DF" w:rsidP="009B61B1">
            <w:pPr>
              <w:rPr>
                <w:rFonts w:ascii="Arial" w:hAnsi="Arial"/>
                <w:iCs/>
                <w:sz w:val="20"/>
                <w:lang w:eastAsia="en-CA"/>
              </w:rPr>
            </w:pPr>
            <w:r>
              <w:rPr>
                <w:rFonts w:ascii="Arial" w:hAnsi="Arial"/>
                <w:iCs/>
                <w:sz w:val="20"/>
                <w:lang w:eastAsia="en-CA"/>
              </w:rPr>
              <w:t>License (and possible customize) a commercial application or build it in-house.</w:t>
            </w:r>
          </w:p>
        </w:tc>
      </w:tr>
      <w:tr w:rsidR="009F40DF" w:rsidRPr="0053258A" w:rsidTr="009B61B1">
        <w:trPr>
          <w:trHeight w:val="315"/>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Top Level Design</w:t>
            </w:r>
          </w:p>
        </w:tc>
        <w:tc>
          <w:tcPr>
            <w:tcW w:w="7920" w:type="dxa"/>
            <w:gridSpan w:val="3"/>
          </w:tcPr>
          <w:p w:rsidR="009F40DF" w:rsidRPr="00FC0780" w:rsidRDefault="009F40DF" w:rsidP="009B61B1">
            <w:pPr>
              <w:rPr>
                <w:rFonts w:ascii="Arial" w:hAnsi="Arial"/>
                <w:iCs/>
                <w:sz w:val="20"/>
                <w:lang w:eastAsia="en-CA"/>
              </w:rPr>
            </w:pPr>
            <w:r>
              <w:rPr>
                <w:rFonts w:ascii="Arial" w:hAnsi="Arial"/>
                <w:iCs/>
                <w:sz w:val="20"/>
                <w:lang w:eastAsia="en-CA"/>
              </w:rPr>
              <w:t>Technically describes and defines the application.</w:t>
            </w:r>
          </w:p>
        </w:tc>
      </w:tr>
      <w:tr w:rsidR="009F40DF" w:rsidRPr="0053258A" w:rsidTr="009B61B1">
        <w:trPr>
          <w:trHeight w:val="285"/>
        </w:trPr>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Modal Requirements</w:t>
            </w:r>
          </w:p>
        </w:tc>
        <w:tc>
          <w:tcPr>
            <w:tcW w:w="7920" w:type="dxa"/>
            <w:gridSpan w:val="3"/>
          </w:tcPr>
          <w:p w:rsidR="009F40DF" w:rsidRDefault="009F40DF" w:rsidP="009B61B1">
            <w:pPr>
              <w:rPr>
                <w:rFonts w:ascii="Arial" w:hAnsi="Arial"/>
                <w:iCs/>
                <w:sz w:val="20"/>
                <w:lang w:eastAsia="en-CA"/>
              </w:rPr>
            </w:pPr>
            <w:r>
              <w:rPr>
                <w:rFonts w:ascii="Arial" w:hAnsi="Arial"/>
                <w:iCs/>
                <w:sz w:val="20"/>
                <w:lang w:eastAsia="en-CA"/>
              </w:rPr>
              <w:t>Translate requirements into a modeling language.</w:t>
            </w:r>
          </w:p>
        </w:tc>
      </w:tr>
      <w:tr w:rsidR="009F40DF" w:rsidRPr="0053258A" w:rsidTr="009B61B1">
        <w:trPr>
          <w:trHeight w:val="285"/>
        </w:trPr>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Modularity</w:t>
            </w:r>
          </w:p>
        </w:tc>
        <w:tc>
          <w:tcPr>
            <w:tcW w:w="7920" w:type="dxa"/>
            <w:gridSpan w:val="3"/>
          </w:tcPr>
          <w:p w:rsidR="009F40DF" w:rsidRDefault="009F40DF" w:rsidP="009B61B1">
            <w:pPr>
              <w:rPr>
                <w:rFonts w:ascii="Arial" w:hAnsi="Arial"/>
                <w:iCs/>
                <w:sz w:val="20"/>
                <w:lang w:eastAsia="en-CA"/>
              </w:rPr>
            </w:pPr>
            <w:r>
              <w:rPr>
                <w:rFonts w:ascii="Arial" w:hAnsi="Arial"/>
                <w:iCs/>
                <w:sz w:val="20"/>
                <w:lang w:eastAsia="en-CA"/>
              </w:rPr>
              <w:t>Divide the design into separate components.</w:t>
            </w:r>
          </w:p>
        </w:tc>
      </w:tr>
      <w:tr w:rsidR="009F40DF" w:rsidRPr="0053258A" w:rsidTr="009B61B1">
        <w:trPr>
          <w:trHeight w:val="285"/>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t>User Interface Design</w:t>
            </w:r>
          </w:p>
        </w:tc>
        <w:tc>
          <w:tcPr>
            <w:tcW w:w="7920" w:type="dxa"/>
            <w:gridSpan w:val="3"/>
          </w:tcPr>
          <w:p w:rsidR="009F40DF" w:rsidRPr="00FC0780" w:rsidRDefault="009F40DF" w:rsidP="009B61B1">
            <w:pPr>
              <w:rPr>
                <w:rFonts w:ascii="Arial" w:hAnsi="Arial"/>
                <w:iCs/>
                <w:sz w:val="20"/>
                <w:lang w:eastAsia="en-CA"/>
              </w:rPr>
            </w:pPr>
            <w:r>
              <w:rPr>
                <w:rFonts w:ascii="Arial" w:hAnsi="Arial"/>
                <w:iCs/>
                <w:sz w:val="20"/>
                <w:lang w:eastAsia="en-CA"/>
              </w:rPr>
              <w:t>Design of the interface.</w:t>
            </w:r>
          </w:p>
        </w:tc>
      </w:tr>
      <w:tr w:rsidR="009F40DF" w:rsidRPr="0053258A" w:rsidTr="009B61B1">
        <w:trPr>
          <w:trHeight w:val="300"/>
        </w:trPr>
        <w:tc>
          <w:tcPr>
            <w:tcW w:w="2700" w:type="dxa"/>
            <w:gridSpan w:val="2"/>
          </w:tcPr>
          <w:p w:rsidR="009F40DF" w:rsidRPr="001E2ECD" w:rsidRDefault="009F40DF" w:rsidP="009B61B1">
            <w:pPr>
              <w:rPr>
                <w:rFonts w:ascii="Arial" w:hAnsi="Arial"/>
                <w:sz w:val="20"/>
                <w:szCs w:val="20"/>
                <w:lang w:eastAsia="en-CA"/>
              </w:rPr>
            </w:pPr>
            <w:r>
              <w:rPr>
                <w:rFonts w:ascii="Arial" w:hAnsi="Arial"/>
                <w:sz w:val="20"/>
                <w:szCs w:val="20"/>
                <w:lang w:eastAsia="en-CA"/>
              </w:rPr>
              <w:lastRenderedPageBreak/>
              <w:t>Database Design</w:t>
            </w:r>
          </w:p>
        </w:tc>
        <w:tc>
          <w:tcPr>
            <w:tcW w:w="7920" w:type="dxa"/>
            <w:gridSpan w:val="3"/>
          </w:tcPr>
          <w:p w:rsidR="009F40DF" w:rsidRPr="009360CA" w:rsidRDefault="009F40DF" w:rsidP="009B61B1">
            <w:pPr>
              <w:rPr>
                <w:rFonts w:ascii="Arial" w:hAnsi="Arial"/>
                <w:iCs/>
                <w:sz w:val="20"/>
                <w:lang w:eastAsia="en-CA"/>
              </w:rPr>
            </w:pPr>
            <w:r>
              <w:rPr>
                <w:rFonts w:ascii="Arial" w:hAnsi="Arial"/>
                <w:iCs/>
                <w:sz w:val="20"/>
                <w:lang w:eastAsia="en-CA"/>
              </w:rPr>
              <w:t>Architect the top-level view of the database for the requested system.</w:t>
            </w:r>
          </w:p>
        </w:tc>
      </w:tr>
    </w:tbl>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t>IT Solutions Build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360A6">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360A6">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9103F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53258A" w:rsidRDefault="009F40DF" w:rsidP="009B61B1">
            <w:pPr>
              <w:pStyle w:val="InfoBlue"/>
              <w:rPr>
                <w:iCs/>
                <w:color w:val="auto"/>
                <w:sz w:val="20"/>
              </w:rPr>
            </w:pPr>
            <w:r w:rsidRPr="00B204DE">
              <w:rPr>
                <w:i w:val="0"/>
                <w:iCs/>
                <w:color w:val="auto"/>
                <w:sz w:val="20"/>
              </w:rPr>
              <w:t>IT Solutions Build</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72181C" w:rsidRDefault="009F40DF" w:rsidP="009B61B1">
            <w:pPr>
              <w:rPr>
                <w:rFonts w:ascii="Arial" w:hAnsi="Arial" w:cs="Arial"/>
                <w:lang w:eastAsia="en-CA"/>
              </w:rPr>
            </w:pPr>
            <w:r w:rsidRPr="0072181C">
              <w:rPr>
                <w:rFonts w:ascii="Arial" w:hAnsi="Arial" w:cs="Arial"/>
                <w:sz w:val="20"/>
                <w:szCs w:val="20"/>
              </w:rPr>
              <w:t>An Internal Service provided to Business Unit Managers</w:t>
            </w:r>
            <w:r w:rsidRPr="0072181C">
              <w:rPr>
                <w:rFonts w:ascii="Arial" w:hAnsi="Arial" w:cs="Arial"/>
                <w:iCs/>
                <w:sz w:val="20"/>
              </w:rPr>
              <w:t xml:space="preserve"> that converts a Software Solutions design into a complete information system.</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Default="009F40DF" w:rsidP="009B61B1">
            <w:pPr>
              <w:rPr>
                <w:rFonts w:ascii="Arial" w:hAnsi="Arial" w:cs="Arial"/>
                <w:iCs/>
                <w:sz w:val="20"/>
              </w:rPr>
            </w:pPr>
            <w:r w:rsidRPr="0072181C">
              <w:rPr>
                <w:rFonts w:ascii="Arial" w:hAnsi="Arial" w:cs="Arial"/>
                <w:iCs/>
                <w:sz w:val="20"/>
              </w:rPr>
              <w:t>A software product as described in the requirements and design documents.</w:t>
            </w:r>
          </w:p>
          <w:p w:rsidR="009F40DF" w:rsidRDefault="009F40DF" w:rsidP="009B61B1">
            <w:pPr>
              <w:rPr>
                <w:rFonts w:ascii="Arial" w:hAnsi="Arial" w:cs="Arial"/>
                <w:iCs/>
                <w:sz w:val="20"/>
              </w:rPr>
            </w:pPr>
            <w:r>
              <w:rPr>
                <w:rFonts w:ascii="Arial" w:hAnsi="Arial" w:cs="Arial"/>
                <w:iCs/>
                <w:sz w:val="20"/>
              </w:rPr>
              <w:t>Documentation.</w:t>
            </w:r>
          </w:p>
          <w:p w:rsidR="009F40DF" w:rsidRPr="00A360A6" w:rsidRDefault="009F40DF" w:rsidP="009B61B1">
            <w:pPr>
              <w:pStyle w:val="InfoBlue"/>
              <w:rPr>
                <w:b/>
                <w:i w:val="0"/>
                <w:iCs/>
                <w:color w:val="auto"/>
                <w:sz w:val="20"/>
              </w:rPr>
            </w:pPr>
            <w:r w:rsidRPr="00A360A6">
              <w:rPr>
                <w:rFonts w:cs="Arial"/>
                <w:i w:val="0"/>
                <w:iCs/>
                <w:color w:val="auto"/>
                <w:sz w:val="20"/>
              </w:rPr>
              <w:t>User Manuals.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sidRPr="00B204DE">
                  <w:rPr>
                    <w:i w:val="0"/>
                    <w:iCs/>
                    <w:color w:val="auto"/>
                    <w:sz w:val="20"/>
                  </w:rPr>
                  <w:t>UR</w:t>
                </w:r>
              </w:smartTag>
            </w:smartTag>
            <w:r w:rsidRPr="00B204DE">
              <w:rPr>
                <w:i w:val="0"/>
                <w:iCs/>
                <w:color w:val="auto"/>
                <w:sz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Pr>
                <w:i w:val="0"/>
                <w:iCs/>
                <w:color w:val="auto"/>
                <w:sz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Pr="00A360A6" w:rsidRDefault="009F40DF" w:rsidP="009B61B1">
            <w:pPr>
              <w:pStyle w:val="InfoBlue"/>
              <w:rPr>
                <w:i w:val="0"/>
                <w:color w:val="auto"/>
              </w:rPr>
            </w:pPr>
            <w:r w:rsidRPr="00A360A6">
              <w:rPr>
                <w:rFonts w:cs="Arial"/>
                <w:i w:val="0"/>
                <w:color w:val="auto"/>
                <w:sz w:val="20"/>
              </w:rPr>
              <w:t>IT Solutions Development</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A360A6" w:rsidRDefault="009F40DF" w:rsidP="009F40DF">
            <w:pPr>
              <w:pStyle w:val="InfoBlue"/>
              <w:numPr>
                <w:ilvl w:val="0"/>
                <w:numId w:val="4"/>
              </w:numPr>
              <w:rPr>
                <w:i w:val="0"/>
                <w:iCs/>
                <w:color w:val="auto"/>
                <w:sz w:val="20"/>
              </w:rPr>
            </w:pPr>
            <w:r w:rsidRPr="00A360A6">
              <w:rPr>
                <w:i w:val="0"/>
                <w:iCs/>
                <w:color w:val="auto"/>
                <w:sz w:val="20"/>
              </w:rPr>
              <w:t>Business Unit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Pr="0053258A" w:rsidRDefault="009F40DF" w:rsidP="009B61B1">
            <w:pPr>
              <w:pStyle w:val="InfoBlue"/>
              <w:rPr>
                <w:iCs/>
                <w:color w:val="auto"/>
                <w:sz w:val="20"/>
              </w:rPr>
            </w:pPr>
            <w:r w:rsidRPr="0072181C">
              <w:rPr>
                <w:i w:val="0"/>
                <w:color w:val="auto"/>
                <w:sz w:val="20"/>
                <w:szCs w:val="20"/>
              </w:rPr>
              <w:t>Translation of the design into machine readable code.  Code is compiled and unit tested.</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53258A" w:rsidRDefault="009F40DF" w:rsidP="009B61B1">
            <w:pPr>
              <w:pStyle w:val="InfoBlue"/>
              <w:rPr>
                <w:b/>
                <w:i w:val="0"/>
                <w:color w:val="auto"/>
                <w:sz w:val="20"/>
                <w:szCs w:val="20"/>
              </w:rPr>
            </w:pPr>
            <w:r w:rsidRPr="0072181C">
              <w:rPr>
                <w:i w:val="0"/>
                <w:color w:val="auto"/>
                <w:sz w:val="20"/>
                <w:szCs w:val="20"/>
              </w:rPr>
              <w:t>Transform a systems design into a complete, testable, information system.</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lastRenderedPageBreak/>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9103F7" w:rsidRDefault="009F40DF"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tc>
        <w:tc>
          <w:tcPr>
            <w:tcW w:w="2880" w:type="dxa"/>
            <w:shd w:val="clear" w:color="auto" w:fill="E6E6E6"/>
          </w:tcPr>
          <w:p w:rsidR="009F40DF" w:rsidRPr="009103F7" w:rsidRDefault="009F40DF" w:rsidP="009B61B1">
            <w:pPr>
              <w:rPr>
                <w:rFonts w:cs="Arial"/>
                <w:b/>
                <w:bCs/>
                <w:sz w:val="20"/>
              </w:rPr>
            </w:pPr>
            <w:r w:rsidRPr="0053258A">
              <w:rPr>
                <w:rFonts w:cs="Arial"/>
                <w:b/>
                <w:bCs/>
                <w:sz w:val="20"/>
              </w:rPr>
              <w:t>Quality:</w:t>
            </w:r>
          </w:p>
        </w:tc>
        <w:tc>
          <w:tcPr>
            <w:tcW w:w="2880" w:type="dxa"/>
            <w:shd w:val="clear" w:color="auto" w:fill="E6E6E6"/>
          </w:tcPr>
          <w:p w:rsidR="009F40DF" w:rsidRPr="009103F7" w:rsidRDefault="009F40DF" w:rsidP="009B61B1">
            <w:pPr>
              <w:rPr>
                <w:rFonts w:cs="Arial"/>
                <w:b/>
                <w:bCs/>
                <w:sz w:val="20"/>
              </w:rPr>
            </w:pPr>
            <w:r w:rsidRPr="0053258A">
              <w:rPr>
                <w:rFonts w:cs="Arial"/>
                <w:b/>
                <w:bCs/>
                <w:sz w:val="20"/>
              </w:rPr>
              <w:t>Effectiveness:</w:t>
            </w: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72181C" w:rsidRDefault="009F40DF" w:rsidP="009B61B1">
            <w:pPr>
              <w:pStyle w:val="InfoBlue"/>
              <w:rPr>
                <w:rFonts w:cs="Arial"/>
                <w:i w:val="0"/>
                <w:sz w:val="20"/>
              </w:rPr>
            </w:pPr>
            <w:r w:rsidRPr="0072181C">
              <w:rPr>
                <w:rFonts w:cs="Arial"/>
                <w:i w:val="0"/>
                <w:color w:val="auto"/>
                <w:sz w:val="20"/>
              </w:rPr>
              <w:t>Cost to build an information system.</w:t>
            </w:r>
          </w:p>
        </w:tc>
        <w:tc>
          <w:tcPr>
            <w:tcW w:w="2880" w:type="dxa"/>
          </w:tcPr>
          <w:p w:rsidR="009F40DF" w:rsidRDefault="009F40DF" w:rsidP="009B61B1">
            <w:pPr>
              <w:rPr>
                <w:rFonts w:ascii="Arial" w:hAnsi="Arial" w:cs="Arial"/>
                <w:sz w:val="20"/>
                <w:szCs w:val="20"/>
                <w:lang w:eastAsia="en-CA"/>
              </w:rPr>
            </w:pPr>
            <w:r>
              <w:rPr>
                <w:rFonts w:ascii="Arial" w:hAnsi="Arial" w:cs="Arial"/>
                <w:sz w:val="20"/>
                <w:szCs w:val="20"/>
                <w:lang w:eastAsia="en-CA"/>
              </w:rPr>
              <w:t xml:space="preserve">Minimal post deployment enhancements as a result of </w:t>
            </w:r>
            <w:r>
              <w:rPr>
                <w:rFonts w:ascii="Arial" w:hAnsi="Arial" w:cs="Arial"/>
                <w:sz w:val="20"/>
                <w:szCs w:val="20"/>
                <w:lang w:eastAsia="en-CA"/>
              </w:rPr>
              <w:lastRenderedPageBreak/>
              <w:t>(flawed) build.</w:t>
            </w:r>
          </w:p>
          <w:p w:rsidR="009F40DF" w:rsidRPr="00DA2041" w:rsidRDefault="009F40DF" w:rsidP="009B61B1">
            <w:pPr>
              <w:rPr>
                <w:rFonts w:ascii="Arial" w:hAnsi="Arial" w:cs="Arial"/>
                <w:sz w:val="20"/>
                <w:szCs w:val="20"/>
                <w:lang w:eastAsia="en-CA"/>
              </w:rPr>
            </w:pPr>
            <w:r>
              <w:rPr>
                <w:rFonts w:ascii="Arial" w:hAnsi="Arial" w:cs="Arial"/>
                <w:sz w:val="20"/>
                <w:szCs w:val="20"/>
                <w:lang w:eastAsia="en-CA"/>
              </w:rPr>
              <w:t>Minimal post deployment bug fixes.</w:t>
            </w:r>
          </w:p>
        </w:tc>
        <w:tc>
          <w:tcPr>
            <w:tcW w:w="2880" w:type="dxa"/>
          </w:tcPr>
          <w:p w:rsidR="009F40DF" w:rsidRPr="00CB6A39" w:rsidRDefault="009F40DF" w:rsidP="009B61B1">
            <w:pPr>
              <w:pStyle w:val="InfoBlue"/>
              <w:rPr>
                <w:rFonts w:cs="Arial"/>
                <w:i w:val="0"/>
                <w:color w:val="auto"/>
                <w:sz w:val="20"/>
                <w:szCs w:val="20"/>
              </w:rPr>
            </w:pPr>
            <w:r w:rsidRPr="00CB6A39">
              <w:rPr>
                <w:i w:val="0"/>
                <w:color w:val="auto"/>
                <w:sz w:val="20"/>
                <w:szCs w:val="20"/>
              </w:rPr>
              <w:lastRenderedPageBreak/>
              <w:t xml:space="preserve">A functioning information system has been built as </w:t>
            </w:r>
            <w:r w:rsidRPr="00CB6A39">
              <w:rPr>
                <w:i w:val="0"/>
                <w:color w:val="auto"/>
                <w:sz w:val="20"/>
                <w:szCs w:val="20"/>
              </w:rPr>
              <w:lastRenderedPageBreak/>
              <w:t>described in the design document and exists in a test environment awaiting Q/A.</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lastRenderedPageBreak/>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AE792D" w:rsidRDefault="009F40DF" w:rsidP="009B61B1">
            <w:pPr>
              <w:pStyle w:val="InfoBlue"/>
              <w:rPr>
                <w:i w:val="0"/>
                <w:color w:val="auto"/>
              </w:rPr>
            </w:pPr>
          </w:p>
          <w:p w:rsidR="009F40DF" w:rsidRPr="00AE792D"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AE792D"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AE792D" w:rsidRDefault="009F40DF" w:rsidP="009B61B1">
            <w:pPr>
              <w:pStyle w:val="InfoBlue"/>
              <w:rPr>
                <w:i w:val="0"/>
                <w:color w:val="auto"/>
              </w:rPr>
            </w:pPr>
          </w:p>
          <w:p w:rsidR="009F40DF" w:rsidRPr="00AE792D"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AE792D"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AE792D" w:rsidRDefault="009F40DF" w:rsidP="009B61B1">
            <w:pPr>
              <w:pStyle w:val="InfoBlue"/>
              <w:rPr>
                <w:i w:val="0"/>
                <w:color w:val="auto"/>
              </w:rPr>
            </w:pPr>
          </w:p>
          <w:p w:rsidR="009F40DF" w:rsidRPr="00AE792D"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AE792D"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lastRenderedPageBreak/>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rPr>
          <w:trHeight w:val="307"/>
        </w:trPr>
        <w:tc>
          <w:tcPr>
            <w:tcW w:w="2700" w:type="dxa"/>
            <w:gridSpan w:val="2"/>
          </w:tcPr>
          <w:p w:rsidR="009F40DF" w:rsidRPr="00AE792D" w:rsidRDefault="009F40DF" w:rsidP="009B61B1">
            <w:pPr>
              <w:pStyle w:val="InfoBlue"/>
              <w:rPr>
                <w:i w:val="0"/>
                <w:color w:val="auto"/>
                <w:sz w:val="20"/>
                <w:szCs w:val="20"/>
              </w:rPr>
            </w:pPr>
            <w:r w:rsidRPr="00AE792D">
              <w:rPr>
                <w:i w:val="0"/>
                <w:color w:val="auto"/>
                <w:sz w:val="20"/>
                <w:szCs w:val="20"/>
              </w:rPr>
              <w:t>Write Code</w:t>
            </w:r>
          </w:p>
        </w:tc>
        <w:tc>
          <w:tcPr>
            <w:tcW w:w="7920" w:type="dxa"/>
            <w:gridSpan w:val="3"/>
          </w:tcPr>
          <w:p w:rsidR="009F40DF" w:rsidRPr="0053258A" w:rsidRDefault="009F40DF" w:rsidP="009B61B1">
            <w:pPr>
              <w:rPr>
                <w:rFonts w:ascii="Arial" w:hAnsi="Arial"/>
                <w:i/>
                <w:iCs/>
                <w:sz w:val="20"/>
                <w:lang w:eastAsia="en-CA"/>
              </w:rPr>
            </w:pPr>
            <w:r>
              <w:rPr>
                <w:rFonts w:ascii="Arial" w:hAnsi="Arial"/>
                <w:iCs/>
                <w:sz w:val="20"/>
                <w:lang w:eastAsia="en-CA"/>
              </w:rPr>
              <w:t>Translate design into machine readable code</w:t>
            </w:r>
          </w:p>
        </w:tc>
      </w:tr>
      <w:tr w:rsidR="009F40DF" w:rsidRPr="0053258A" w:rsidTr="009B61B1">
        <w:trPr>
          <w:trHeight w:val="225"/>
        </w:trPr>
        <w:tc>
          <w:tcPr>
            <w:tcW w:w="2700" w:type="dxa"/>
            <w:gridSpan w:val="2"/>
          </w:tcPr>
          <w:p w:rsidR="009F40DF" w:rsidRPr="00AE792D" w:rsidRDefault="009F40DF" w:rsidP="009B61B1">
            <w:pPr>
              <w:rPr>
                <w:rFonts w:ascii="Arial" w:hAnsi="Arial"/>
                <w:sz w:val="20"/>
                <w:szCs w:val="20"/>
              </w:rPr>
            </w:pPr>
            <w:r w:rsidRPr="00AE792D">
              <w:rPr>
                <w:rFonts w:ascii="Arial" w:hAnsi="Arial"/>
                <w:sz w:val="20"/>
                <w:szCs w:val="20"/>
              </w:rPr>
              <w:t>Unit Test</w:t>
            </w:r>
          </w:p>
        </w:tc>
        <w:tc>
          <w:tcPr>
            <w:tcW w:w="7920" w:type="dxa"/>
            <w:gridSpan w:val="3"/>
          </w:tcPr>
          <w:p w:rsidR="009F40DF" w:rsidRPr="00AE792D" w:rsidRDefault="009F40DF" w:rsidP="009B61B1">
            <w:pPr>
              <w:rPr>
                <w:rFonts w:ascii="Arial" w:hAnsi="Arial"/>
                <w:iCs/>
                <w:sz w:val="20"/>
                <w:lang w:eastAsia="en-CA"/>
              </w:rPr>
            </w:pPr>
            <w:r>
              <w:rPr>
                <w:rFonts w:ascii="Arial" w:hAnsi="Arial"/>
                <w:iCs/>
                <w:sz w:val="20"/>
                <w:lang w:eastAsia="en-CA"/>
              </w:rPr>
              <w:t>Test functionality of each piece of code</w:t>
            </w:r>
          </w:p>
        </w:tc>
      </w:tr>
      <w:tr w:rsidR="009F40DF" w:rsidRPr="0053258A" w:rsidTr="009B61B1">
        <w:trPr>
          <w:trHeight w:val="315"/>
        </w:trPr>
        <w:tc>
          <w:tcPr>
            <w:tcW w:w="2700" w:type="dxa"/>
            <w:gridSpan w:val="2"/>
          </w:tcPr>
          <w:p w:rsidR="009F40DF" w:rsidRPr="00AE792D" w:rsidRDefault="009F40DF" w:rsidP="009B61B1">
            <w:pPr>
              <w:rPr>
                <w:rFonts w:ascii="Arial" w:hAnsi="Arial"/>
                <w:sz w:val="20"/>
                <w:szCs w:val="20"/>
              </w:rPr>
            </w:pPr>
            <w:r w:rsidRPr="00AE792D">
              <w:rPr>
                <w:rFonts w:ascii="Arial" w:hAnsi="Arial"/>
                <w:sz w:val="20"/>
                <w:szCs w:val="20"/>
              </w:rPr>
              <w:t>Refactor</w:t>
            </w:r>
          </w:p>
        </w:tc>
        <w:tc>
          <w:tcPr>
            <w:tcW w:w="7920" w:type="dxa"/>
            <w:gridSpan w:val="3"/>
          </w:tcPr>
          <w:p w:rsidR="009F40DF" w:rsidRPr="00AE792D" w:rsidRDefault="009F40DF" w:rsidP="009B61B1">
            <w:pPr>
              <w:rPr>
                <w:rFonts w:ascii="Arial" w:hAnsi="Arial"/>
                <w:iCs/>
                <w:sz w:val="20"/>
                <w:lang w:eastAsia="en-CA"/>
              </w:rPr>
            </w:pPr>
            <w:r w:rsidRPr="00AE792D">
              <w:rPr>
                <w:rFonts w:ascii="Arial" w:hAnsi="Arial"/>
                <w:iCs/>
                <w:sz w:val="20"/>
                <w:lang w:eastAsia="en-CA"/>
              </w:rPr>
              <w:t>Alter code to improve, readability, reduce complexity and to improve maintainability of the source code</w:t>
            </w:r>
          </w:p>
        </w:tc>
      </w:tr>
      <w:tr w:rsidR="009F40DF" w:rsidRPr="0053258A" w:rsidTr="009B61B1">
        <w:trPr>
          <w:trHeight w:val="315"/>
        </w:trPr>
        <w:tc>
          <w:tcPr>
            <w:tcW w:w="2700" w:type="dxa"/>
            <w:gridSpan w:val="2"/>
          </w:tcPr>
          <w:p w:rsidR="009F40DF" w:rsidRPr="00AE792D" w:rsidRDefault="009F40DF" w:rsidP="009B61B1">
            <w:pPr>
              <w:rPr>
                <w:rFonts w:ascii="Arial" w:hAnsi="Arial"/>
                <w:sz w:val="20"/>
                <w:szCs w:val="20"/>
              </w:rPr>
            </w:pPr>
            <w:r>
              <w:rPr>
                <w:rFonts w:ascii="Arial" w:hAnsi="Arial"/>
                <w:sz w:val="20"/>
                <w:szCs w:val="20"/>
              </w:rPr>
              <w:t>Build</w:t>
            </w:r>
          </w:p>
        </w:tc>
        <w:tc>
          <w:tcPr>
            <w:tcW w:w="7920" w:type="dxa"/>
            <w:gridSpan w:val="3"/>
          </w:tcPr>
          <w:p w:rsidR="009F40DF" w:rsidRPr="007F3826" w:rsidRDefault="009F40DF" w:rsidP="009B61B1">
            <w:pPr>
              <w:rPr>
                <w:rFonts w:ascii="Arial" w:hAnsi="Arial"/>
                <w:iCs/>
                <w:sz w:val="20"/>
                <w:lang w:eastAsia="en-CA"/>
              </w:rPr>
            </w:pPr>
            <w:r w:rsidRPr="007F3826">
              <w:rPr>
                <w:rFonts w:ascii="Arial" w:hAnsi="Arial"/>
                <w:iCs/>
                <w:sz w:val="20"/>
                <w:lang w:eastAsia="en-CA"/>
              </w:rPr>
              <w:t>Convert source code files into standalone software artifact(s) that can be run on a computer</w:t>
            </w:r>
          </w:p>
        </w:tc>
      </w:tr>
      <w:tr w:rsidR="009F40DF" w:rsidRPr="0053258A" w:rsidTr="009B61B1">
        <w:trPr>
          <w:trHeight w:val="315"/>
        </w:trPr>
        <w:tc>
          <w:tcPr>
            <w:tcW w:w="2700" w:type="dxa"/>
            <w:gridSpan w:val="2"/>
          </w:tcPr>
          <w:p w:rsidR="009F40DF" w:rsidRPr="00AE792D" w:rsidRDefault="009F40DF" w:rsidP="009B61B1">
            <w:pPr>
              <w:rPr>
                <w:rFonts w:ascii="Arial" w:hAnsi="Arial"/>
                <w:sz w:val="20"/>
                <w:szCs w:val="20"/>
              </w:rPr>
            </w:pPr>
            <w:r>
              <w:rPr>
                <w:rFonts w:ascii="Arial" w:hAnsi="Arial"/>
                <w:sz w:val="20"/>
                <w:szCs w:val="20"/>
              </w:rPr>
              <w:t>User Documentation</w:t>
            </w:r>
          </w:p>
        </w:tc>
        <w:tc>
          <w:tcPr>
            <w:tcW w:w="7920" w:type="dxa"/>
            <w:gridSpan w:val="3"/>
          </w:tcPr>
          <w:p w:rsidR="009F40DF" w:rsidRPr="00165C06" w:rsidRDefault="009F40DF" w:rsidP="009B61B1">
            <w:pPr>
              <w:rPr>
                <w:rFonts w:ascii="Arial" w:hAnsi="Arial"/>
                <w:iCs/>
                <w:sz w:val="20"/>
                <w:lang w:eastAsia="en-CA"/>
              </w:rPr>
            </w:pPr>
            <w:r>
              <w:rPr>
                <w:rFonts w:ascii="Arial" w:hAnsi="Arial"/>
                <w:iCs/>
                <w:sz w:val="20"/>
                <w:lang w:eastAsia="en-CA"/>
              </w:rPr>
              <w:t>D</w:t>
            </w:r>
            <w:r w:rsidRPr="00165C06">
              <w:rPr>
                <w:rFonts w:ascii="Arial" w:hAnsi="Arial"/>
                <w:iCs/>
                <w:sz w:val="20"/>
                <w:lang w:eastAsia="en-CA"/>
              </w:rPr>
              <w:t>escribe each feature of the program, and assists the user in realizing these features</w:t>
            </w:r>
          </w:p>
        </w:tc>
      </w:tr>
      <w:tr w:rsidR="009F40DF" w:rsidRPr="0053258A" w:rsidTr="009B61B1">
        <w:trPr>
          <w:trHeight w:val="315"/>
        </w:trPr>
        <w:tc>
          <w:tcPr>
            <w:tcW w:w="2700" w:type="dxa"/>
            <w:gridSpan w:val="2"/>
          </w:tcPr>
          <w:p w:rsidR="009F40DF" w:rsidRPr="00AE792D" w:rsidRDefault="009F40DF" w:rsidP="009B61B1">
            <w:pPr>
              <w:rPr>
                <w:rFonts w:ascii="Arial" w:hAnsi="Arial"/>
                <w:sz w:val="20"/>
                <w:szCs w:val="20"/>
              </w:rPr>
            </w:pPr>
            <w:r>
              <w:rPr>
                <w:rFonts w:ascii="Arial" w:hAnsi="Arial"/>
                <w:sz w:val="20"/>
                <w:szCs w:val="20"/>
              </w:rPr>
              <w:t>Support Documentation</w:t>
            </w:r>
          </w:p>
        </w:tc>
        <w:tc>
          <w:tcPr>
            <w:tcW w:w="7920" w:type="dxa"/>
            <w:gridSpan w:val="3"/>
          </w:tcPr>
          <w:p w:rsidR="009F40DF" w:rsidRPr="00165C06" w:rsidRDefault="009F40DF" w:rsidP="009B61B1">
            <w:pPr>
              <w:rPr>
                <w:rFonts w:ascii="Arial" w:hAnsi="Arial"/>
                <w:iCs/>
                <w:sz w:val="20"/>
                <w:lang w:eastAsia="en-CA"/>
              </w:rPr>
            </w:pPr>
            <w:r w:rsidRPr="00165C06">
              <w:rPr>
                <w:rFonts w:ascii="Arial" w:hAnsi="Arial"/>
                <w:iCs/>
                <w:sz w:val="20"/>
                <w:lang w:eastAsia="en-CA"/>
              </w:rPr>
              <w:t>Manuals for the end-user, system administrators and support staff</w:t>
            </w:r>
          </w:p>
        </w:tc>
      </w:tr>
    </w:tbl>
    <w:p w:rsidR="009F40DF" w:rsidRPr="0053258A" w:rsidRDefault="009F40DF" w:rsidP="009F40DF"/>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t>IT Solutions Acquire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D4249">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D4249">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9F2FA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53258A" w:rsidRDefault="009F40DF" w:rsidP="009B61B1">
            <w:pPr>
              <w:pStyle w:val="InfoBlue"/>
              <w:rPr>
                <w:iCs/>
                <w:color w:val="auto"/>
                <w:sz w:val="20"/>
              </w:rPr>
            </w:pPr>
            <w:r w:rsidRPr="002E4C20">
              <w:rPr>
                <w:i w:val="0"/>
                <w:iCs/>
                <w:color w:val="auto"/>
                <w:sz w:val="20"/>
              </w:rPr>
              <w:t>IT Solutions Acquire</w:t>
            </w:r>
            <w:r>
              <w:rPr>
                <w:i w:val="0"/>
                <w:iCs/>
                <w:color w:val="auto"/>
                <w:sz w:val="20"/>
              </w:rPr>
              <w:t xml:space="preserve"> Service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8C1C1F" w:rsidRDefault="009F40DF" w:rsidP="009B61B1">
            <w:pPr>
              <w:pStyle w:val="InfoBlue"/>
              <w:rPr>
                <w:rFonts w:cs="Arial"/>
                <w:i w:val="0"/>
                <w:color w:val="auto"/>
                <w:sz w:val="20"/>
                <w:szCs w:val="20"/>
              </w:rPr>
            </w:pPr>
            <w:r w:rsidRPr="008C1C1F">
              <w:rPr>
                <w:i w:val="0"/>
                <w:color w:val="auto"/>
                <w:sz w:val="20"/>
                <w:szCs w:val="20"/>
              </w:rPr>
              <w:t xml:space="preserve">An Internal Service provided to Business Unit Managers that procures and customizes an information system based on the requirements detailed in the Software Solutions </w:t>
            </w:r>
            <w:r>
              <w:rPr>
                <w:i w:val="0"/>
                <w:color w:val="auto"/>
                <w:sz w:val="20"/>
                <w:szCs w:val="20"/>
              </w:rPr>
              <w:t>Requirements and D</w:t>
            </w:r>
            <w:r w:rsidRPr="008C1C1F">
              <w:rPr>
                <w:i w:val="0"/>
                <w:color w:val="auto"/>
                <w:sz w:val="20"/>
                <w:szCs w:val="20"/>
              </w:rPr>
              <w:t>esign.</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Pr="0053258A" w:rsidRDefault="009F40DF" w:rsidP="009B61B1">
            <w:pPr>
              <w:pStyle w:val="InfoBlue"/>
              <w:rPr>
                <w:b/>
                <w:i w:val="0"/>
                <w:iCs/>
                <w:color w:val="auto"/>
                <w:sz w:val="20"/>
              </w:rPr>
            </w:pPr>
            <w:r w:rsidRPr="008C1C1F">
              <w:rPr>
                <w:rFonts w:cs="Arial"/>
                <w:i w:val="0"/>
                <w:iCs/>
                <w:color w:val="auto"/>
                <w:sz w:val="20"/>
              </w:rPr>
              <w:t>A software product as described in the requirements and design documents.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lastRenderedPageBreak/>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Pr>
                    <w:i w:val="0"/>
                    <w:iCs/>
                    <w:color w:val="auto"/>
                    <w:sz w:val="20"/>
                  </w:rPr>
                  <w:t>UR</w:t>
                </w:r>
              </w:smartTag>
            </w:smartTag>
            <w:r>
              <w:rPr>
                <w:i w:val="0"/>
                <w:iCs/>
                <w:color w:val="auto"/>
                <w:sz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sidRPr="008C1C1F">
              <w:rPr>
                <w:i w:val="0"/>
                <w:iCs/>
                <w:color w:val="auto"/>
                <w:sz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Pr="00AD4249" w:rsidRDefault="009F40DF" w:rsidP="009B61B1">
            <w:pPr>
              <w:pStyle w:val="InfoBlue"/>
              <w:rPr>
                <w:i w:val="0"/>
                <w:color w:val="auto"/>
              </w:rPr>
            </w:pPr>
            <w:r w:rsidRPr="00AD4249">
              <w:rPr>
                <w:rFonts w:cs="Arial"/>
                <w:i w:val="0"/>
                <w:color w:val="auto"/>
                <w:sz w:val="20"/>
              </w:rPr>
              <w:t>IT Solutions Development</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AD4249" w:rsidRDefault="009F40DF" w:rsidP="009F40DF">
            <w:pPr>
              <w:pStyle w:val="InfoBlue"/>
              <w:numPr>
                <w:ilvl w:val="0"/>
                <w:numId w:val="4"/>
              </w:numPr>
              <w:rPr>
                <w:i w:val="0"/>
                <w:iCs/>
                <w:color w:val="auto"/>
                <w:sz w:val="20"/>
              </w:rPr>
            </w:pPr>
            <w:r w:rsidRPr="00AD4249">
              <w:rPr>
                <w:i w:val="0"/>
                <w:iCs/>
                <w:color w:val="auto"/>
                <w:sz w:val="20"/>
              </w:rPr>
              <w:t>Business Unit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Pr="008C1C1F" w:rsidRDefault="009F40DF" w:rsidP="009B61B1">
            <w:pPr>
              <w:pStyle w:val="InfoBlue"/>
              <w:rPr>
                <w:i w:val="0"/>
                <w:iCs/>
                <w:color w:val="auto"/>
                <w:sz w:val="20"/>
              </w:rPr>
            </w:pPr>
            <w:r w:rsidRPr="008C1C1F">
              <w:rPr>
                <w:i w:val="0"/>
                <w:iCs/>
                <w:color w:val="auto"/>
                <w:sz w:val="20"/>
              </w:rPr>
              <w:t>Software acquisition.</w:t>
            </w:r>
          </w:p>
          <w:p w:rsidR="009F40DF" w:rsidRPr="0053258A" w:rsidRDefault="009F40DF" w:rsidP="009B61B1">
            <w:pPr>
              <w:pStyle w:val="InfoBlue"/>
              <w:rPr>
                <w:iCs/>
                <w:color w:val="auto"/>
                <w:sz w:val="20"/>
              </w:rPr>
            </w:pPr>
            <w:r w:rsidRPr="008C1C1F">
              <w:rPr>
                <w:i w:val="0"/>
                <w:iCs/>
                <w:color w:val="auto"/>
                <w:sz w:val="20"/>
              </w:rPr>
              <w:t>Software customization as described in the Software Design Document.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53258A" w:rsidRDefault="009F40DF" w:rsidP="009B61B1">
            <w:pPr>
              <w:pStyle w:val="InfoBlue"/>
              <w:rPr>
                <w:b/>
                <w:i w:val="0"/>
                <w:color w:val="auto"/>
                <w:sz w:val="20"/>
                <w:szCs w:val="20"/>
              </w:rPr>
            </w:pPr>
            <w:r w:rsidRPr="007252F8">
              <w:rPr>
                <w:i w:val="0"/>
                <w:iCs/>
                <w:color w:val="auto"/>
                <w:sz w:val="20"/>
              </w:rPr>
              <w:t>Obtain and customization of software that address the needs of the client.</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E95656">
              <w:rPr>
                <w:rFonts w:cs="Arial"/>
                <w:i w:val="0"/>
                <w:color w:val="auto"/>
                <w:sz w:val="20"/>
              </w:rPr>
              <w:t xml:space="preserve">Cost to acquire and customize </w:t>
            </w:r>
            <w:r>
              <w:rPr>
                <w:rFonts w:cs="Arial"/>
                <w:i w:val="0"/>
                <w:color w:val="auto"/>
                <w:sz w:val="20"/>
              </w:rPr>
              <w:t>an information system</w:t>
            </w:r>
            <w:r w:rsidRPr="00E95656">
              <w:rPr>
                <w:rFonts w:cs="Arial"/>
                <w:i w:val="0"/>
                <w:color w:val="auto"/>
                <w:sz w:val="20"/>
              </w:rPr>
              <w:t>.</w:t>
            </w:r>
          </w:p>
        </w:tc>
        <w:tc>
          <w:tcPr>
            <w:tcW w:w="2880" w:type="dxa"/>
          </w:tcPr>
          <w:p w:rsidR="009F40DF" w:rsidRDefault="009F40DF" w:rsidP="009B61B1">
            <w:pPr>
              <w:rPr>
                <w:rFonts w:ascii="Arial" w:hAnsi="Arial" w:cs="Arial"/>
                <w:sz w:val="20"/>
                <w:szCs w:val="20"/>
                <w:lang w:eastAsia="en-CA"/>
              </w:rPr>
            </w:pPr>
            <w:r>
              <w:rPr>
                <w:rFonts w:ascii="Arial" w:hAnsi="Arial" w:cs="Arial"/>
                <w:sz w:val="20"/>
                <w:szCs w:val="20"/>
                <w:lang w:eastAsia="en-CA"/>
              </w:rPr>
              <w:t>Minimal post deployment enhancements as a result of product acquired/customized.</w:t>
            </w:r>
          </w:p>
          <w:p w:rsidR="009F40DF" w:rsidRPr="00851CE2" w:rsidRDefault="009F40DF" w:rsidP="009B61B1">
            <w:pPr>
              <w:rPr>
                <w:rFonts w:ascii="Arial" w:hAnsi="Arial" w:cs="Arial"/>
                <w:sz w:val="20"/>
                <w:szCs w:val="20"/>
                <w:lang w:eastAsia="en-CA"/>
              </w:rPr>
            </w:pPr>
            <w:r>
              <w:rPr>
                <w:rFonts w:ascii="Arial" w:hAnsi="Arial" w:cs="Arial"/>
                <w:sz w:val="20"/>
                <w:szCs w:val="20"/>
                <w:lang w:eastAsia="en-CA"/>
              </w:rPr>
              <w:t>Minimal post deployment bug fixes.</w:t>
            </w:r>
          </w:p>
        </w:tc>
        <w:tc>
          <w:tcPr>
            <w:tcW w:w="2880" w:type="dxa"/>
          </w:tcPr>
          <w:p w:rsidR="009F40DF" w:rsidRPr="00AD4249" w:rsidRDefault="009F40DF" w:rsidP="009B61B1">
            <w:pPr>
              <w:pStyle w:val="InfoBlue"/>
              <w:rPr>
                <w:rFonts w:cs="Arial"/>
                <w:i w:val="0"/>
                <w:color w:val="auto"/>
                <w:sz w:val="20"/>
                <w:szCs w:val="20"/>
              </w:rPr>
            </w:pPr>
            <w:r w:rsidRPr="00AD4249">
              <w:rPr>
                <w:i w:val="0"/>
                <w:color w:val="auto"/>
                <w:sz w:val="20"/>
                <w:szCs w:val="20"/>
              </w:rPr>
              <w:t>A functioning information system has been acquire and customized as described in the design document and exists in a test environment awaiting Q/A.</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Default="009F40DF" w:rsidP="009B61B1">
            <w:pPr>
              <w:pStyle w:val="InfoBlue"/>
              <w:rPr>
                <w:color w:val="auto"/>
              </w:rPr>
            </w:pPr>
          </w:p>
          <w:p w:rsidR="009F40DF"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53258A" w:rsidRDefault="009F40DF" w:rsidP="009B61B1">
            <w:pPr>
              <w:rPr>
                <w:rFonts w:ascii="Arial" w:hAnsi="Arial"/>
                <w:i/>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lastRenderedPageBreak/>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273519" w:rsidRDefault="009F40DF" w:rsidP="009B61B1">
            <w:pPr>
              <w:pStyle w:val="InfoBlue"/>
              <w:rPr>
                <w:i w:val="0"/>
                <w:color w:val="auto"/>
              </w:rPr>
            </w:pPr>
          </w:p>
          <w:p w:rsidR="009F40DF" w:rsidRPr="00273519"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273519"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273519" w:rsidRDefault="009F40DF" w:rsidP="009B61B1">
            <w:pPr>
              <w:pStyle w:val="InfoBlue"/>
              <w:rPr>
                <w:i w:val="0"/>
                <w:color w:val="auto"/>
              </w:rPr>
            </w:pPr>
          </w:p>
          <w:p w:rsidR="009F40DF" w:rsidRPr="00273519"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273519"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rPr>
          <w:trHeight w:val="442"/>
        </w:trPr>
        <w:tc>
          <w:tcPr>
            <w:tcW w:w="2700" w:type="dxa"/>
            <w:gridSpan w:val="2"/>
          </w:tcPr>
          <w:p w:rsidR="009F40DF" w:rsidRPr="002D3A56" w:rsidRDefault="009F40DF" w:rsidP="009B61B1">
            <w:pPr>
              <w:pStyle w:val="InfoBlue"/>
              <w:rPr>
                <w:i w:val="0"/>
                <w:color w:val="auto"/>
                <w:sz w:val="20"/>
                <w:szCs w:val="20"/>
              </w:rPr>
            </w:pPr>
            <w:r w:rsidRPr="002D3A56">
              <w:rPr>
                <w:i w:val="0"/>
                <w:color w:val="auto"/>
                <w:sz w:val="20"/>
                <w:szCs w:val="20"/>
              </w:rPr>
              <w:t>Procurement</w:t>
            </w:r>
            <w:r>
              <w:rPr>
                <w:i w:val="0"/>
                <w:color w:val="auto"/>
                <w:sz w:val="20"/>
                <w:szCs w:val="20"/>
              </w:rPr>
              <w:t xml:space="preserve"> - Software</w:t>
            </w:r>
          </w:p>
        </w:tc>
        <w:tc>
          <w:tcPr>
            <w:tcW w:w="7920" w:type="dxa"/>
            <w:gridSpan w:val="3"/>
          </w:tcPr>
          <w:p w:rsidR="009F40DF" w:rsidRPr="0053258A" w:rsidRDefault="009F40DF" w:rsidP="009B61B1">
            <w:pPr>
              <w:rPr>
                <w:rFonts w:ascii="Arial" w:hAnsi="Arial"/>
                <w:i/>
                <w:iCs/>
                <w:sz w:val="20"/>
                <w:lang w:eastAsia="en-CA"/>
              </w:rPr>
            </w:pPr>
            <w:r w:rsidRPr="002D3A56">
              <w:rPr>
                <w:rFonts w:ascii="Arial" w:hAnsi="Arial"/>
                <w:iCs/>
                <w:sz w:val="20"/>
                <w:lang w:eastAsia="en-CA"/>
              </w:rPr>
              <w:t>RFP (including requirements), RFP Evaluation, product selection, purchasing coordination</w:t>
            </w:r>
          </w:p>
        </w:tc>
      </w:tr>
      <w:tr w:rsidR="009F40DF" w:rsidRPr="0053258A" w:rsidTr="009B61B1">
        <w:tc>
          <w:tcPr>
            <w:tcW w:w="2700" w:type="dxa"/>
            <w:gridSpan w:val="2"/>
          </w:tcPr>
          <w:p w:rsidR="009F40DF" w:rsidRPr="002D3A56" w:rsidRDefault="009F40DF" w:rsidP="009B61B1">
            <w:pPr>
              <w:pStyle w:val="InfoBlue"/>
              <w:rPr>
                <w:i w:val="0"/>
                <w:color w:val="auto"/>
                <w:sz w:val="20"/>
                <w:szCs w:val="20"/>
              </w:rPr>
            </w:pPr>
            <w:r>
              <w:rPr>
                <w:i w:val="0"/>
                <w:color w:val="auto"/>
                <w:sz w:val="20"/>
                <w:szCs w:val="20"/>
              </w:rPr>
              <w:t>Procurement - Hardware</w:t>
            </w:r>
          </w:p>
        </w:tc>
        <w:tc>
          <w:tcPr>
            <w:tcW w:w="7920" w:type="dxa"/>
            <w:gridSpan w:val="3"/>
          </w:tcPr>
          <w:p w:rsidR="009F40DF" w:rsidRPr="002D3A56" w:rsidRDefault="009F40DF" w:rsidP="009B61B1">
            <w:pPr>
              <w:rPr>
                <w:rFonts w:ascii="Arial" w:hAnsi="Arial"/>
                <w:iCs/>
                <w:sz w:val="20"/>
                <w:lang w:eastAsia="en-CA"/>
              </w:rPr>
            </w:pPr>
            <w:r>
              <w:rPr>
                <w:rFonts w:ascii="Arial" w:hAnsi="Arial"/>
                <w:iCs/>
                <w:sz w:val="20"/>
                <w:lang w:eastAsia="en-CA"/>
              </w:rPr>
              <w:t>T</w:t>
            </w:r>
            <w:r w:rsidRPr="002D3A56">
              <w:rPr>
                <w:rFonts w:ascii="Arial" w:hAnsi="Arial"/>
                <w:iCs/>
                <w:sz w:val="20"/>
                <w:lang w:eastAsia="en-CA"/>
              </w:rPr>
              <w:t xml:space="preserve">echnical architecture requirements </w:t>
            </w:r>
            <w:r>
              <w:rPr>
                <w:rFonts w:ascii="Arial" w:hAnsi="Arial"/>
                <w:iCs/>
                <w:sz w:val="20"/>
                <w:lang w:eastAsia="en-CA"/>
              </w:rPr>
              <w:t>reviewed;</w:t>
            </w:r>
            <w:r w:rsidRPr="002D3A56">
              <w:rPr>
                <w:rFonts w:ascii="Arial" w:hAnsi="Arial"/>
                <w:iCs/>
                <w:sz w:val="20"/>
                <w:lang w:eastAsia="en-CA"/>
              </w:rPr>
              <w:t xml:space="preserve"> gap analysis between infrastructure available and the proposed technical arch</w:t>
            </w:r>
            <w:r>
              <w:rPr>
                <w:rFonts w:ascii="Arial" w:hAnsi="Arial"/>
                <w:iCs/>
                <w:sz w:val="20"/>
                <w:lang w:eastAsia="en-CA"/>
              </w:rPr>
              <w:t>.</w:t>
            </w:r>
            <w:r w:rsidRPr="002D3A56">
              <w:rPr>
                <w:rFonts w:ascii="Arial" w:hAnsi="Arial"/>
                <w:iCs/>
                <w:sz w:val="20"/>
                <w:lang w:eastAsia="en-CA"/>
              </w:rPr>
              <w:t xml:space="preserve"> </w:t>
            </w:r>
            <w:r>
              <w:rPr>
                <w:rFonts w:ascii="Arial" w:hAnsi="Arial"/>
                <w:iCs/>
                <w:sz w:val="20"/>
                <w:lang w:eastAsia="en-CA"/>
              </w:rPr>
              <w:t>O</w:t>
            </w:r>
            <w:r w:rsidRPr="002D3A56">
              <w:rPr>
                <w:rFonts w:ascii="Arial" w:hAnsi="Arial"/>
                <w:iCs/>
                <w:sz w:val="20"/>
                <w:lang w:eastAsia="en-CA"/>
              </w:rPr>
              <w:t>rder hardware to fill the gaps</w:t>
            </w:r>
          </w:p>
        </w:tc>
      </w:tr>
      <w:tr w:rsidR="009F40DF" w:rsidRPr="0053258A" w:rsidTr="009B61B1">
        <w:tc>
          <w:tcPr>
            <w:tcW w:w="2700" w:type="dxa"/>
            <w:gridSpan w:val="2"/>
          </w:tcPr>
          <w:p w:rsidR="009F40DF" w:rsidRDefault="009F40DF" w:rsidP="009B61B1">
            <w:pPr>
              <w:pStyle w:val="InfoBlue"/>
              <w:rPr>
                <w:i w:val="0"/>
                <w:color w:val="auto"/>
                <w:sz w:val="20"/>
                <w:szCs w:val="20"/>
              </w:rPr>
            </w:pPr>
            <w:r>
              <w:rPr>
                <w:i w:val="0"/>
                <w:color w:val="auto"/>
                <w:sz w:val="20"/>
                <w:szCs w:val="20"/>
              </w:rPr>
              <w:t>Installation in a test environment.</w:t>
            </w:r>
          </w:p>
        </w:tc>
        <w:tc>
          <w:tcPr>
            <w:tcW w:w="7920" w:type="dxa"/>
            <w:gridSpan w:val="3"/>
          </w:tcPr>
          <w:p w:rsidR="009F40DF" w:rsidRDefault="009F40DF" w:rsidP="009B61B1">
            <w:pPr>
              <w:rPr>
                <w:rFonts w:ascii="Arial" w:hAnsi="Arial"/>
                <w:iCs/>
                <w:sz w:val="20"/>
                <w:lang w:eastAsia="en-CA"/>
              </w:rPr>
            </w:pPr>
            <w:r w:rsidRPr="002D3A56">
              <w:rPr>
                <w:rFonts w:ascii="Arial" w:hAnsi="Arial"/>
                <w:iCs/>
                <w:sz w:val="20"/>
                <w:lang w:eastAsia="en-CA"/>
              </w:rPr>
              <w:t>Infrastructure install, configure hardware, test, standards, security</w:t>
            </w:r>
            <w:r>
              <w:rPr>
                <w:rFonts w:ascii="Arial" w:hAnsi="Arial"/>
                <w:iCs/>
                <w:sz w:val="20"/>
                <w:lang w:eastAsia="en-CA"/>
              </w:rPr>
              <w:t>.</w:t>
            </w:r>
          </w:p>
          <w:p w:rsidR="009F40DF" w:rsidRPr="002D3A56" w:rsidRDefault="009F40DF" w:rsidP="009B61B1">
            <w:pPr>
              <w:rPr>
                <w:rFonts w:ascii="Arial" w:hAnsi="Arial"/>
                <w:iCs/>
                <w:sz w:val="20"/>
                <w:lang w:eastAsia="en-CA"/>
              </w:rPr>
            </w:pPr>
            <w:r>
              <w:rPr>
                <w:rFonts w:ascii="Arial" w:hAnsi="Arial"/>
                <w:iCs/>
                <w:sz w:val="20"/>
                <w:lang w:eastAsia="en-CA"/>
              </w:rPr>
              <w:t>Software install, modify and configure.  T</w:t>
            </w:r>
            <w:r w:rsidRPr="002D3A56">
              <w:rPr>
                <w:rFonts w:ascii="Arial" w:hAnsi="Arial"/>
                <w:iCs/>
                <w:sz w:val="20"/>
                <w:lang w:eastAsia="en-CA"/>
              </w:rPr>
              <w:t>est base install, security, access testing, and compatibility desktop testing with user desktops/laptops, develop and test users installation scripts, SMS packages, configure application</w:t>
            </w:r>
          </w:p>
        </w:tc>
      </w:tr>
    </w:tbl>
    <w:p w:rsidR="009F40DF" w:rsidRPr="0053258A" w:rsidRDefault="009F40DF" w:rsidP="009F40DF"/>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lastRenderedPageBreak/>
              <w:t>IT Solutions Quality Assurance Sub 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9E61A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9E61A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9E61A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A849E7" w:rsidRDefault="009F40DF" w:rsidP="009B61B1">
            <w:pPr>
              <w:pStyle w:val="InfoBlue"/>
              <w:rPr>
                <w:i w:val="0"/>
                <w:iCs/>
                <w:color w:val="auto"/>
                <w:sz w:val="20"/>
              </w:rPr>
            </w:pPr>
            <w:r>
              <w:rPr>
                <w:i w:val="0"/>
                <w:iCs/>
                <w:color w:val="auto"/>
                <w:sz w:val="20"/>
              </w:rPr>
              <w:t>IT Solutions Quality Assurance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9E61AC" w:rsidRDefault="009F40DF" w:rsidP="009B61B1">
            <w:pPr>
              <w:pStyle w:val="InfoBlue"/>
              <w:rPr>
                <w:i w:val="0"/>
                <w:iCs/>
                <w:color w:val="auto"/>
                <w:sz w:val="20"/>
              </w:rPr>
            </w:pPr>
            <w:r w:rsidRPr="009E61AC">
              <w:rPr>
                <w:rFonts w:cs="Arial"/>
                <w:i w:val="0"/>
                <w:color w:val="auto"/>
                <w:sz w:val="20"/>
                <w:szCs w:val="20"/>
              </w:rPr>
              <w:t>An Internal Service provided to Business Unit Managers that validates and verifies that a software program/application/product meets the business and technical requirements that guided its design.</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Default="009F40DF" w:rsidP="009B61B1">
            <w:pPr>
              <w:pStyle w:val="InfoBlue"/>
              <w:rPr>
                <w:i w:val="0"/>
                <w:iCs/>
                <w:color w:val="auto"/>
                <w:sz w:val="20"/>
              </w:rPr>
            </w:pPr>
            <w:r>
              <w:rPr>
                <w:i w:val="0"/>
                <w:iCs/>
                <w:color w:val="auto"/>
                <w:sz w:val="20"/>
              </w:rPr>
              <w:t>Tested software.</w:t>
            </w:r>
          </w:p>
          <w:p w:rsidR="009F40DF" w:rsidRPr="00AF5804" w:rsidRDefault="009F40DF" w:rsidP="009B61B1">
            <w:pPr>
              <w:rPr>
                <w:rFonts w:ascii="Arial" w:hAnsi="Arial" w:cs="Arial"/>
                <w:sz w:val="20"/>
                <w:szCs w:val="20"/>
                <w:lang w:eastAsia="en-CA"/>
              </w:rPr>
            </w:pPr>
            <w:r>
              <w:rPr>
                <w:rFonts w:ascii="Arial" w:hAnsi="Arial" w:cs="Arial"/>
                <w:sz w:val="20"/>
                <w:szCs w:val="20"/>
                <w:lang w:eastAsia="en-CA"/>
              </w:rPr>
              <w:t>S</w:t>
            </w:r>
            <w:r w:rsidRPr="00AF5804">
              <w:rPr>
                <w:rFonts w:ascii="Arial" w:hAnsi="Arial" w:cs="Arial"/>
                <w:sz w:val="20"/>
                <w:szCs w:val="20"/>
                <w:lang w:eastAsia="en-CA"/>
              </w:rPr>
              <w:t xml:space="preserve">oftware </w:t>
            </w:r>
            <w:r>
              <w:rPr>
                <w:rFonts w:ascii="Arial" w:hAnsi="Arial" w:cs="Arial"/>
                <w:sz w:val="20"/>
                <w:szCs w:val="20"/>
                <w:lang w:eastAsia="en-CA"/>
              </w:rPr>
              <w:t xml:space="preserve">that has been corrected </w:t>
            </w:r>
            <w:r w:rsidRPr="00AF5804">
              <w:rPr>
                <w:rFonts w:ascii="Arial" w:hAnsi="Arial" w:cs="Arial"/>
                <w:sz w:val="20"/>
                <w:szCs w:val="20"/>
                <w:lang w:eastAsia="en-CA"/>
              </w:rPr>
              <w:t>as a result of failed tests</w:t>
            </w:r>
          </w:p>
          <w:p w:rsidR="009F40DF" w:rsidRPr="009E61AC" w:rsidRDefault="009F40DF" w:rsidP="009B61B1">
            <w:pPr>
              <w:pStyle w:val="InfoBlue"/>
              <w:rPr>
                <w:b/>
                <w:i w:val="0"/>
                <w:iCs/>
                <w:color w:val="auto"/>
                <w:sz w:val="20"/>
              </w:rPr>
            </w:pPr>
            <w:r w:rsidRPr="009E61AC">
              <w:rPr>
                <w:rFonts w:cs="Arial"/>
                <w:i w:val="0"/>
                <w:iCs/>
                <w:color w:val="auto"/>
                <w:sz w:val="20"/>
              </w:rPr>
              <w:t>Test analysis reports.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sidRPr="00AF5804">
                  <w:rPr>
                    <w:i w:val="0"/>
                    <w:iCs/>
                    <w:color w:val="auto"/>
                    <w:sz w:val="20"/>
                  </w:rPr>
                  <w:t>UR</w:t>
                </w:r>
              </w:smartTag>
            </w:smartTag>
            <w:r w:rsidRPr="00AF5804">
              <w:rPr>
                <w:i w:val="0"/>
                <w:iCs/>
                <w:color w:val="auto"/>
                <w:sz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sidRPr="00AF5804">
              <w:rPr>
                <w:i w:val="0"/>
                <w:iCs/>
                <w:color w:val="auto"/>
                <w:sz w:val="20"/>
              </w:rPr>
              <w:t>Manager, Solution</w:t>
            </w:r>
            <w:r>
              <w:rPr>
                <w:i w:val="0"/>
                <w:iCs/>
                <w:color w:val="auto"/>
                <w:sz w:val="20"/>
              </w:rPr>
              <w:t>s</w:t>
            </w:r>
            <w:r w:rsidRPr="00AF5804">
              <w:rPr>
                <w:i w:val="0"/>
                <w:iCs/>
                <w:color w:val="auto"/>
                <w:sz w:val="20"/>
              </w:rPr>
              <w:t xml:space="preserve">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Pr="0053258A" w:rsidRDefault="009F40DF" w:rsidP="009B61B1">
            <w:pPr>
              <w:pStyle w:val="InfoBlue"/>
              <w:rPr>
                <w:i w:val="0"/>
                <w:color w:val="auto"/>
              </w:rPr>
            </w:pPr>
            <w:r>
              <w:rPr>
                <w:i w:val="0"/>
                <w:iCs/>
                <w:color w:val="auto"/>
                <w:sz w:val="20"/>
              </w:rPr>
              <w:t>IT</w:t>
            </w:r>
            <w:r w:rsidRPr="00AF5804">
              <w:rPr>
                <w:i w:val="0"/>
                <w:iCs/>
                <w:color w:val="auto"/>
                <w:sz w:val="20"/>
              </w:rPr>
              <w:t xml:space="preserve"> Solution</w:t>
            </w:r>
            <w:r>
              <w:rPr>
                <w:i w:val="0"/>
                <w:iCs/>
                <w:color w:val="auto"/>
                <w:sz w:val="20"/>
              </w:rPr>
              <w:t>s</w:t>
            </w:r>
            <w:r w:rsidRPr="00AF5804">
              <w:rPr>
                <w:i w:val="0"/>
                <w:iCs/>
                <w:color w:val="auto"/>
                <w:sz w:val="20"/>
              </w:rPr>
              <w:t xml:space="preserve"> Development</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9E61AC" w:rsidRDefault="009F40DF" w:rsidP="009F40DF">
            <w:pPr>
              <w:pStyle w:val="InfoBlue"/>
              <w:numPr>
                <w:ilvl w:val="0"/>
                <w:numId w:val="4"/>
              </w:numPr>
              <w:rPr>
                <w:i w:val="0"/>
                <w:iCs/>
                <w:color w:val="auto"/>
                <w:sz w:val="20"/>
              </w:rPr>
            </w:pPr>
            <w:r w:rsidRPr="009E61AC">
              <w:rPr>
                <w:i w:val="0"/>
                <w:iCs/>
                <w:color w:val="auto"/>
                <w:sz w:val="20"/>
              </w:rPr>
              <w:t>Business Unit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Pr="009E61AC" w:rsidRDefault="009F40DF" w:rsidP="009B61B1">
            <w:pPr>
              <w:pStyle w:val="InfoBlue"/>
              <w:rPr>
                <w:rFonts w:cs="Arial"/>
                <w:i w:val="0"/>
                <w:iCs/>
                <w:color w:val="auto"/>
                <w:sz w:val="20"/>
                <w:szCs w:val="20"/>
              </w:rPr>
            </w:pPr>
            <w:r w:rsidRPr="009E61AC">
              <w:rPr>
                <w:rFonts w:cs="Arial"/>
                <w:i w:val="0"/>
                <w:iCs/>
                <w:color w:val="auto"/>
                <w:sz w:val="20"/>
                <w:szCs w:val="20"/>
              </w:rPr>
              <w:t>Provides information about the quality of the product under test.</w:t>
            </w:r>
          </w:p>
          <w:p w:rsidR="009F40DF" w:rsidRPr="009E61AC" w:rsidRDefault="009F40DF" w:rsidP="009B61B1">
            <w:pPr>
              <w:pStyle w:val="InfoBlue"/>
              <w:rPr>
                <w:i w:val="0"/>
                <w:iCs/>
                <w:color w:val="auto"/>
                <w:sz w:val="20"/>
              </w:rPr>
            </w:pPr>
            <w:r w:rsidRPr="009E61AC">
              <w:rPr>
                <w:rFonts w:cs="Arial"/>
                <w:i w:val="0"/>
                <w:color w:val="auto"/>
                <w:sz w:val="20"/>
                <w:szCs w:val="20"/>
              </w:rPr>
              <w:t>Provides an objective, independent view of the software</w:t>
            </w:r>
            <w:r w:rsidRPr="009E61AC">
              <w:rPr>
                <w:rFonts w:cs="Arial"/>
                <w:i w:val="0"/>
                <w:color w:val="auto"/>
                <w:sz w:val="20"/>
                <w:szCs w:val="20"/>
                <w:lang w:val="en"/>
              </w:rPr>
              <w:t xml:space="preserve"> to allow the business to appreciate and understand the risks at implementation of the software.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53258A" w:rsidRDefault="009F40DF" w:rsidP="009B61B1">
            <w:pPr>
              <w:pStyle w:val="InfoBlue"/>
              <w:rPr>
                <w:b/>
                <w:i w:val="0"/>
                <w:color w:val="auto"/>
                <w:sz w:val="20"/>
                <w:szCs w:val="20"/>
              </w:rPr>
            </w:pPr>
            <w:r>
              <w:rPr>
                <w:i w:val="0"/>
                <w:iCs/>
                <w:color w:val="auto"/>
                <w:sz w:val="20"/>
              </w:rPr>
              <w:t>Demonstrates that a developed or purchased system conforms to requirements as specified in the Solution Requirements Sub Service.</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E844CC">
              <w:rPr>
                <w:rFonts w:cs="Arial"/>
                <w:i w:val="0"/>
                <w:color w:val="auto"/>
                <w:sz w:val="20"/>
              </w:rPr>
              <w:t>Cost to test the information system.</w:t>
            </w:r>
          </w:p>
        </w:tc>
        <w:tc>
          <w:tcPr>
            <w:tcW w:w="2880" w:type="dxa"/>
          </w:tcPr>
          <w:p w:rsidR="009F40DF" w:rsidRDefault="009F40DF" w:rsidP="009B61B1">
            <w:pPr>
              <w:rPr>
                <w:rFonts w:ascii="Arial" w:hAnsi="Arial" w:cs="Arial"/>
                <w:sz w:val="20"/>
                <w:szCs w:val="20"/>
                <w:lang w:eastAsia="en-CA"/>
              </w:rPr>
            </w:pPr>
            <w:r>
              <w:rPr>
                <w:rFonts w:ascii="Arial" w:hAnsi="Arial" w:cs="Arial"/>
                <w:sz w:val="20"/>
                <w:szCs w:val="20"/>
                <w:lang w:eastAsia="en-CA"/>
              </w:rPr>
              <w:t>Minimal post deployment enhancements as a result of development.</w:t>
            </w:r>
          </w:p>
          <w:p w:rsidR="009F40DF" w:rsidRPr="001A0F4C" w:rsidRDefault="009F40DF" w:rsidP="009B61B1">
            <w:pPr>
              <w:pStyle w:val="InfoBlue"/>
              <w:rPr>
                <w:i w:val="0"/>
                <w:color w:val="auto"/>
              </w:rPr>
            </w:pPr>
            <w:r w:rsidRPr="001A0F4C">
              <w:rPr>
                <w:rFonts w:cs="Arial"/>
                <w:i w:val="0"/>
                <w:color w:val="auto"/>
                <w:sz w:val="20"/>
                <w:szCs w:val="20"/>
              </w:rPr>
              <w:t>Minimal post deployment bug fixes.</w:t>
            </w:r>
          </w:p>
        </w:tc>
        <w:tc>
          <w:tcPr>
            <w:tcW w:w="2880" w:type="dxa"/>
          </w:tcPr>
          <w:p w:rsidR="009F40DF" w:rsidRPr="009E61AC" w:rsidRDefault="009F40DF" w:rsidP="009B61B1">
            <w:pPr>
              <w:pStyle w:val="InfoBlue"/>
              <w:rPr>
                <w:rFonts w:cs="Arial"/>
                <w:i w:val="0"/>
                <w:color w:val="auto"/>
                <w:sz w:val="20"/>
                <w:szCs w:val="20"/>
              </w:rPr>
            </w:pPr>
            <w:r w:rsidRPr="00E844CC">
              <w:rPr>
                <w:rFonts w:cs="Arial"/>
                <w:i w:val="0"/>
                <w:color w:val="auto"/>
                <w:sz w:val="20"/>
                <w:szCs w:val="20"/>
              </w:rPr>
              <w:t xml:space="preserve">The developed system </w:t>
            </w:r>
            <w:r>
              <w:rPr>
                <w:rFonts w:cs="Arial"/>
                <w:i w:val="0"/>
                <w:color w:val="auto"/>
                <w:sz w:val="20"/>
                <w:szCs w:val="20"/>
              </w:rPr>
              <w:t xml:space="preserve">exists and </w:t>
            </w:r>
            <w:r w:rsidRPr="00E844CC">
              <w:rPr>
                <w:rFonts w:cs="Arial"/>
                <w:i w:val="0"/>
                <w:color w:val="auto"/>
                <w:sz w:val="20"/>
                <w:szCs w:val="20"/>
              </w:rPr>
              <w:t>functions as specified in the solution requirements document.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lastRenderedPageBreak/>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D94D04" w:rsidRDefault="009F40DF" w:rsidP="009B61B1">
            <w:pPr>
              <w:pStyle w:val="InfoBlue"/>
              <w:rPr>
                <w:i w:val="0"/>
                <w:color w:val="auto"/>
              </w:rPr>
            </w:pPr>
          </w:p>
          <w:p w:rsidR="009F40DF" w:rsidRPr="00D94D04"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F56849"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F56849" w:rsidRDefault="009F40DF" w:rsidP="009B61B1">
            <w:pPr>
              <w:pStyle w:val="InfoBlue"/>
              <w:rPr>
                <w:i w:val="0"/>
                <w:color w:val="auto"/>
              </w:rPr>
            </w:pPr>
          </w:p>
          <w:p w:rsidR="009F40DF" w:rsidRPr="00F56849"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F56849"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F56849" w:rsidRDefault="009F40DF" w:rsidP="009B61B1">
            <w:pPr>
              <w:pStyle w:val="InfoBlue"/>
              <w:rPr>
                <w:i w:val="0"/>
                <w:color w:val="auto"/>
              </w:rPr>
            </w:pPr>
          </w:p>
          <w:p w:rsidR="009F40DF" w:rsidRPr="00F56849"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F56849"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D94D04" w:rsidRDefault="009F40DF" w:rsidP="009B61B1">
            <w:pPr>
              <w:rPr>
                <w:rFonts w:ascii="Arial" w:hAnsi="Arial"/>
                <w:sz w:val="20"/>
                <w:szCs w:val="20"/>
                <w:lang w:eastAsia="en-CA"/>
              </w:rPr>
            </w:pPr>
            <w:r w:rsidRPr="00D94D04">
              <w:rPr>
                <w:rFonts w:ascii="Arial" w:hAnsi="Arial"/>
                <w:sz w:val="20"/>
                <w:szCs w:val="20"/>
                <w:lang w:eastAsia="en-CA"/>
              </w:rPr>
              <w:lastRenderedPageBreak/>
              <w:t>Create Test Cases</w:t>
            </w:r>
          </w:p>
        </w:tc>
        <w:tc>
          <w:tcPr>
            <w:tcW w:w="7920" w:type="dxa"/>
            <w:gridSpan w:val="3"/>
          </w:tcPr>
          <w:p w:rsidR="009F40DF" w:rsidRPr="00AB3D2F" w:rsidRDefault="009F40DF" w:rsidP="009B61B1">
            <w:pPr>
              <w:rPr>
                <w:rFonts w:ascii="Arial" w:hAnsi="Arial"/>
                <w:iCs/>
                <w:sz w:val="20"/>
                <w:lang w:eastAsia="en-CA"/>
              </w:rPr>
            </w:pPr>
            <w:r w:rsidRPr="00AB3D2F">
              <w:rPr>
                <w:rFonts w:ascii="Arial" w:hAnsi="Arial"/>
                <w:iCs/>
                <w:sz w:val="20"/>
                <w:lang w:eastAsia="en-CA"/>
              </w:rPr>
              <w:t xml:space="preserve">Creation </w:t>
            </w:r>
            <w:r>
              <w:rPr>
                <w:rFonts w:ascii="Arial" w:hAnsi="Arial"/>
                <w:iCs/>
                <w:sz w:val="20"/>
                <w:lang w:eastAsia="en-CA"/>
              </w:rPr>
              <w:t xml:space="preserve">of </w:t>
            </w:r>
            <w:r w:rsidRPr="00AB3D2F">
              <w:rPr>
                <w:rFonts w:ascii="Arial" w:hAnsi="Arial"/>
                <w:iCs/>
                <w:sz w:val="20"/>
                <w:lang w:eastAsia="en-CA"/>
              </w:rPr>
              <w:t>a set of conditions or variables under which a tester will determine whether an application or software system is working correctly or not</w:t>
            </w:r>
          </w:p>
        </w:tc>
      </w:tr>
      <w:tr w:rsidR="009F40DF" w:rsidRPr="0053258A" w:rsidTr="009B61B1">
        <w:tc>
          <w:tcPr>
            <w:tcW w:w="2700" w:type="dxa"/>
            <w:gridSpan w:val="2"/>
          </w:tcPr>
          <w:p w:rsidR="009F40DF" w:rsidRPr="00D94D04" w:rsidRDefault="009F40DF" w:rsidP="009B61B1">
            <w:pPr>
              <w:rPr>
                <w:rFonts w:ascii="Arial" w:hAnsi="Arial"/>
                <w:sz w:val="20"/>
                <w:szCs w:val="20"/>
                <w:lang w:eastAsia="en-CA"/>
              </w:rPr>
            </w:pPr>
            <w:r>
              <w:rPr>
                <w:rFonts w:ascii="Arial" w:hAnsi="Arial"/>
                <w:sz w:val="20"/>
                <w:szCs w:val="20"/>
                <w:lang w:eastAsia="en-CA"/>
              </w:rPr>
              <w:t>Execute</w:t>
            </w:r>
            <w:r w:rsidRPr="00D94D04">
              <w:rPr>
                <w:rFonts w:ascii="Arial" w:hAnsi="Arial"/>
                <w:sz w:val="20"/>
                <w:szCs w:val="20"/>
                <w:lang w:eastAsia="en-CA"/>
              </w:rPr>
              <w:t xml:space="preserve"> Test Cases</w:t>
            </w:r>
          </w:p>
        </w:tc>
        <w:tc>
          <w:tcPr>
            <w:tcW w:w="7920" w:type="dxa"/>
            <w:gridSpan w:val="3"/>
          </w:tcPr>
          <w:p w:rsidR="009F40DF" w:rsidRPr="00D94D04" w:rsidRDefault="009F40DF" w:rsidP="009B61B1">
            <w:pPr>
              <w:rPr>
                <w:rFonts w:ascii="Arial" w:hAnsi="Arial"/>
                <w:iCs/>
                <w:sz w:val="20"/>
                <w:lang w:eastAsia="en-CA"/>
              </w:rPr>
            </w:pPr>
            <w:r>
              <w:rPr>
                <w:rFonts w:ascii="Arial" w:hAnsi="Arial"/>
                <w:iCs/>
                <w:sz w:val="20"/>
                <w:lang w:eastAsia="en-CA"/>
              </w:rPr>
              <w:t>Execute all test cases and document results.  Identify bugs and submit for action</w:t>
            </w:r>
          </w:p>
        </w:tc>
      </w:tr>
      <w:tr w:rsidR="009F40DF" w:rsidRPr="0053258A" w:rsidTr="009B61B1">
        <w:tc>
          <w:tcPr>
            <w:tcW w:w="2700" w:type="dxa"/>
            <w:gridSpan w:val="2"/>
          </w:tcPr>
          <w:p w:rsidR="009F40DF" w:rsidRPr="00D94D04" w:rsidRDefault="009F40DF" w:rsidP="009B61B1">
            <w:pPr>
              <w:rPr>
                <w:rFonts w:ascii="Arial" w:hAnsi="Arial"/>
                <w:sz w:val="20"/>
                <w:szCs w:val="20"/>
                <w:lang w:eastAsia="en-CA"/>
              </w:rPr>
            </w:pPr>
            <w:r>
              <w:rPr>
                <w:rFonts w:ascii="Arial" w:hAnsi="Arial"/>
                <w:sz w:val="20"/>
                <w:szCs w:val="20"/>
                <w:lang w:eastAsia="en-CA"/>
              </w:rPr>
              <w:t>Fix Bugs</w:t>
            </w:r>
          </w:p>
        </w:tc>
        <w:tc>
          <w:tcPr>
            <w:tcW w:w="7920" w:type="dxa"/>
            <w:gridSpan w:val="3"/>
          </w:tcPr>
          <w:p w:rsidR="009F40DF" w:rsidRPr="00D94D04" w:rsidRDefault="009F40DF" w:rsidP="009B61B1">
            <w:pPr>
              <w:rPr>
                <w:rFonts w:ascii="Arial" w:hAnsi="Arial"/>
                <w:iCs/>
                <w:sz w:val="20"/>
                <w:lang w:eastAsia="en-CA"/>
              </w:rPr>
            </w:pPr>
            <w:r>
              <w:rPr>
                <w:rFonts w:ascii="Arial" w:hAnsi="Arial"/>
                <w:iCs/>
                <w:sz w:val="20"/>
                <w:lang w:eastAsia="en-CA"/>
              </w:rPr>
              <w:t>Alter code so output matches expected results in test case</w:t>
            </w:r>
          </w:p>
        </w:tc>
      </w:tr>
      <w:tr w:rsidR="009F40DF" w:rsidRPr="0053258A" w:rsidTr="009B61B1">
        <w:tc>
          <w:tcPr>
            <w:tcW w:w="2700" w:type="dxa"/>
            <w:gridSpan w:val="2"/>
          </w:tcPr>
          <w:p w:rsidR="009F40DF" w:rsidRPr="00D94D04" w:rsidRDefault="009F40DF" w:rsidP="009B61B1">
            <w:pPr>
              <w:rPr>
                <w:rFonts w:ascii="Arial" w:hAnsi="Arial"/>
                <w:sz w:val="20"/>
                <w:szCs w:val="20"/>
                <w:lang w:eastAsia="en-CA"/>
              </w:rPr>
            </w:pPr>
            <w:r>
              <w:rPr>
                <w:rFonts w:ascii="Arial" w:hAnsi="Arial"/>
                <w:sz w:val="20"/>
                <w:szCs w:val="20"/>
                <w:lang w:eastAsia="en-CA"/>
              </w:rPr>
              <w:t>User Acceptance Testing</w:t>
            </w:r>
          </w:p>
        </w:tc>
        <w:tc>
          <w:tcPr>
            <w:tcW w:w="7920" w:type="dxa"/>
            <w:gridSpan w:val="3"/>
          </w:tcPr>
          <w:p w:rsidR="009F40DF" w:rsidRPr="00AB3D2F" w:rsidRDefault="009F40DF" w:rsidP="009B61B1">
            <w:pPr>
              <w:rPr>
                <w:rFonts w:ascii="Arial" w:hAnsi="Arial"/>
                <w:iCs/>
                <w:sz w:val="20"/>
                <w:lang w:eastAsia="en-CA"/>
              </w:rPr>
            </w:pPr>
            <w:r w:rsidRPr="00AB3D2F">
              <w:rPr>
                <w:rFonts w:ascii="Arial" w:hAnsi="Arial"/>
                <w:iCs/>
                <w:sz w:val="20"/>
                <w:lang w:eastAsia="en-CA"/>
              </w:rPr>
              <w:t>Obtain confirmation by a Subject Matter Expert (SME), preferably the owner or client of the object under test, through trial or review, that a system meets mutually agreed-upon requirements</w:t>
            </w:r>
          </w:p>
        </w:tc>
      </w:tr>
      <w:tr w:rsidR="009F40DF" w:rsidRPr="0053258A" w:rsidTr="009B61B1">
        <w:tc>
          <w:tcPr>
            <w:tcW w:w="2700" w:type="dxa"/>
            <w:gridSpan w:val="2"/>
          </w:tcPr>
          <w:p w:rsidR="009F40DF" w:rsidRPr="00D94D04" w:rsidRDefault="009F40DF" w:rsidP="009B61B1">
            <w:pPr>
              <w:rPr>
                <w:rFonts w:ascii="Arial" w:hAnsi="Arial"/>
                <w:sz w:val="20"/>
                <w:szCs w:val="20"/>
                <w:lang w:eastAsia="en-CA"/>
              </w:rPr>
            </w:pPr>
            <w:r>
              <w:rPr>
                <w:rFonts w:ascii="Arial" w:hAnsi="Arial"/>
                <w:sz w:val="20"/>
                <w:szCs w:val="20"/>
                <w:lang w:eastAsia="en-CA"/>
              </w:rPr>
              <w:t>System testing signoff</w:t>
            </w:r>
          </w:p>
        </w:tc>
        <w:tc>
          <w:tcPr>
            <w:tcW w:w="7920" w:type="dxa"/>
            <w:gridSpan w:val="3"/>
          </w:tcPr>
          <w:p w:rsidR="009F40DF" w:rsidRPr="00D94D04" w:rsidRDefault="009F40DF" w:rsidP="009B61B1">
            <w:pPr>
              <w:rPr>
                <w:rFonts w:ascii="Arial" w:hAnsi="Arial"/>
                <w:iCs/>
                <w:sz w:val="20"/>
                <w:lang w:eastAsia="en-CA"/>
              </w:rPr>
            </w:pPr>
            <w:r>
              <w:rPr>
                <w:rFonts w:ascii="Arial" w:hAnsi="Arial"/>
                <w:iCs/>
                <w:sz w:val="20"/>
                <w:lang w:eastAsia="en-CA"/>
              </w:rPr>
              <w:t>Document system acceptance</w:t>
            </w:r>
          </w:p>
        </w:tc>
      </w:tr>
    </w:tbl>
    <w:p w:rsidR="009F40DF" w:rsidRPr="0053258A" w:rsidRDefault="009F40DF" w:rsidP="009F40DF"/>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Pr="0053258A" w:rsidRDefault="009F40DF" w:rsidP="009B61B1">
            <w:pPr>
              <w:pStyle w:val="Subtitle"/>
              <w:rPr>
                <w:rFonts w:cs="Arial"/>
              </w:rPr>
            </w:pPr>
            <w:r>
              <w:rPr>
                <w:rFonts w:cs="Arial"/>
              </w:rPr>
              <w:t>IT Solutions Implementation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811D4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811D4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811D4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53258A" w:rsidRDefault="009F40DF" w:rsidP="009B61B1">
            <w:pPr>
              <w:pStyle w:val="InfoBlue"/>
              <w:rPr>
                <w:iCs/>
                <w:color w:val="auto"/>
                <w:sz w:val="20"/>
              </w:rPr>
            </w:pPr>
            <w:r>
              <w:rPr>
                <w:i w:val="0"/>
                <w:iCs/>
                <w:color w:val="auto"/>
                <w:sz w:val="20"/>
              </w:rPr>
              <w:t>IT Solutions Implementation</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811D42" w:rsidRDefault="009F40DF" w:rsidP="009B61B1">
            <w:pPr>
              <w:pStyle w:val="InfoBlue"/>
              <w:rPr>
                <w:i w:val="0"/>
                <w:iCs/>
                <w:color w:val="auto"/>
                <w:sz w:val="20"/>
              </w:rPr>
            </w:pPr>
            <w:r w:rsidRPr="00811D42">
              <w:rPr>
                <w:rFonts w:cs="Arial"/>
                <w:i w:val="0"/>
                <w:color w:val="auto"/>
                <w:sz w:val="20"/>
                <w:szCs w:val="20"/>
              </w:rPr>
              <w:t>An Internal Service provided to Business Unit Managers</w:t>
            </w:r>
            <w:r w:rsidRPr="00811D42">
              <w:rPr>
                <w:rFonts w:cs="Arial"/>
                <w:i w:val="0"/>
                <w:iCs/>
                <w:color w:val="auto"/>
                <w:sz w:val="20"/>
              </w:rPr>
              <w:t xml:space="preserve"> that implements a software system (usually from a test environment) into a production environment.</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Pr="00811D42" w:rsidRDefault="009F40DF" w:rsidP="009B61B1">
            <w:pPr>
              <w:pStyle w:val="InfoBlue"/>
              <w:rPr>
                <w:b/>
                <w:i w:val="0"/>
                <w:iCs/>
                <w:color w:val="auto"/>
                <w:sz w:val="20"/>
              </w:rPr>
            </w:pPr>
            <w:r w:rsidRPr="00811D42">
              <w:rPr>
                <w:rFonts w:cs="Arial"/>
                <w:i w:val="0"/>
                <w:iCs/>
                <w:color w:val="auto"/>
                <w:sz w:val="20"/>
              </w:rPr>
              <w:t>A stable, robust, reliable software solution exiting in a production environment, accessing production data.</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sidRPr="00537980">
                  <w:rPr>
                    <w:i w:val="0"/>
                    <w:iCs/>
                    <w:color w:val="auto"/>
                    <w:sz w:val="20"/>
                  </w:rPr>
                  <w:t>UR</w:t>
                </w:r>
              </w:smartTag>
            </w:smartTag>
            <w:r w:rsidRPr="00537980">
              <w:rPr>
                <w:i w:val="0"/>
                <w:iCs/>
                <w:color w:val="auto"/>
                <w:sz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sidRPr="00762BDD">
              <w:rPr>
                <w:i w:val="0"/>
                <w:iCs/>
                <w:color w:val="auto"/>
                <w:sz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Default="009F40DF" w:rsidP="009B61B1">
            <w:pPr>
              <w:rPr>
                <w:rFonts w:ascii="Arial" w:hAnsi="Arial" w:cs="Arial"/>
                <w:sz w:val="20"/>
              </w:rPr>
            </w:pPr>
            <w:r w:rsidRPr="00762BDD">
              <w:rPr>
                <w:rFonts w:ascii="Arial" w:hAnsi="Arial" w:cs="Arial"/>
                <w:sz w:val="20"/>
              </w:rPr>
              <w:t>IT Solutions Development</w:t>
            </w:r>
          </w:p>
          <w:p w:rsidR="009F40DF" w:rsidRPr="00811D42" w:rsidRDefault="009F40DF" w:rsidP="009B61B1">
            <w:pPr>
              <w:pStyle w:val="InfoBlue"/>
              <w:rPr>
                <w:i w:val="0"/>
                <w:color w:val="auto"/>
              </w:rPr>
            </w:pPr>
            <w:r w:rsidRPr="00811D42">
              <w:rPr>
                <w:rFonts w:cs="Arial"/>
                <w:i w:val="0"/>
                <w:color w:val="auto"/>
                <w:sz w:val="20"/>
                <w:szCs w:val="20"/>
              </w:rPr>
              <w:t>IT Service Delivery</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lastRenderedPageBreak/>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53258A" w:rsidRDefault="009F40DF" w:rsidP="009B61B1">
            <w:pPr>
              <w:pStyle w:val="InfoBlue"/>
              <w:rPr>
                <w:iCs/>
                <w:sz w:val="20"/>
              </w:rPr>
            </w:pPr>
            <w:r w:rsidRPr="002F529F">
              <w:rPr>
                <w:i w:val="0"/>
                <w:iCs/>
                <w:color w:val="auto"/>
                <w:sz w:val="20"/>
              </w:rPr>
              <w:t>Business Solutions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Pr="00453E3A" w:rsidRDefault="009F40DF" w:rsidP="009B61B1">
            <w:pPr>
              <w:pStyle w:val="InfoBlue"/>
              <w:rPr>
                <w:rFonts w:cs="Arial"/>
                <w:i w:val="0"/>
                <w:iCs/>
                <w:color w:val="auto"/>
                <w:sz w:val="20"/>
                <w:szCs w:val="20"/>
              </w:rPr>
            </w:pPr>
            <w:r w:rsidRPr="00453E3A">
              <w:rPr>
                <w:rFonts w:cs="Arial"/>
                <w:i w:val="0"/>
                <w:iCs/>
                <w:color w:val="auto"/>
                <w:sz w:val="20"/>
                <w:szCs w:val="20"/>
              </w:rPr>
              <w:t>Implement</w:t>
            </w:r>
            <w:r>
              <w:rPr>
                <w:rFonts w:cs="Arial"/>
                <w:i w:val="0"/>
                <w:iCs/>
                <w:color w:val="auto"/>
                <w:sz w:val="20"/>
                <w:szCs w:val="20"/>
              </w:rPr>
              <w:t xml:space="preserve">ation of </w:t>
            </w:r>
            <w:r w:rsidRPr="00453E3A">
              <w:rPr>
                <w:rFonts w:cs="Arial"/>
                <w:i w:val="0"/>
                <w:iCs/>
                <w:color w:val="auto"/>
                <w:sz w:val="20"/>
                <w:szCs w:val="20"/>
              </w:rPr>
              <w:t>a system into a production environment.</w:t>
            </w:r>
          </w:p>
          <w:p w:rsidR="009F40DF" w:rsidRPr="00811D42" w:rsidRDefault="009F40DF" w:rsidP="009B61B1">
            <w:pPr>
              <w:pStyle w:val="InfoBlue"/>
              <w:rPr>
                <w:i w:val="0"/>
                <w:iCs/>
                <w:color w:val="auto"/>
                <w:sz w:val="20"/>
              </w:rPr>
            </w:pPr>
            <w:r w:rsidRPr="00811D42">
              <w:rPr>
                <w:rFonts w:cs="Arial"/>
                <w:i w:val="0"/>
                <w:color w:val="auto"/>
                <w:sz w:val="20"/>
                <w:szCs w:val="20"/>
              </w:rPr>
              <w:t>Resolution of problems identified in the Integration and Test phases.</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811D42" w:rsidRDefault="009F40DF" w:rsidP="009B61B1">
            <w:pPr>
              <w:pStyle w:val="InfoBlue"/>
              <w:rPr>
                <w:b/>
                <w:i w:val="0"/>
                <w:color w:val="auto"/>
                <w:sz w:val="20"/>
                <w:szCs w:val="20"/>
              </w:rPr>
            </w:pPr>
            <w:r w:rsidRPr="00811D42">
              <w:rPr>
                <w:rFonts w:cs="Arial"/>
                <w:i w:val="0"/>
                <w:iCs/>
                <w:color w:val="auto"/>
                <w:sz w:val="20"/>
              </w:rPr>
              <w:t>Implementing a system into a production allows stakeholders and users access to the new system in real time with live production data.  The system begins to fulfill the goals and needs addressed in the initiation/planning stage.</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2F529F">
              <w:rPr>
                <w:rFonts w:cs="Arial"/>
                <w:i w:val="0"/>
                <w:color w:val="auto"/>
                <w:sz w:val="20"/>
              </w:rPr>
              <w:t>Cost to implement an information system.</w:t>
            </w:r>
          </w:p>
        </w:tc>
        <w:tc>
          <w:tcPr>
            <w:tcW w:w="2880" w:type="dxa"/>
          </w:tcPr>
          <w:p w:rsidR="009F40DF" w:rsidRPr="00811D42" w:rsidRDefault="009F40DF" w:rsidP="009B61B1">
            <w:pPr>
              <w:rPr>
                <w:rFonts w:ascii="Arial" w:hAnsi="Arial" w:cs="Arial"/>
                <w:sz w:val="20"/>
                <w:szCs w:val="20"/>
                <w:lang w:eastAsia="en-CA"/>
              </w:rPr>
            </w:pPr>
            <w:r>
              <w:rPr>
                <w:rFonts w:ascii="Arial" w:hAnsi="Arial" w:cs="Arial"/>
                <w:sz w:val="20"/>
                <w:szCs w:val="20"/>
                <w:lang w:eastAsia="en-CA"/>
              </w:rPr>
              <w:t>Implemented system has high availability.</w:t>
            </w:r>
          </w:p>
        </w:tc>
        <w:tc>
          <w:tcPr>
            <w:tcW w:w="2880" w:type="dxa"/>
          </w:tcPr>
          <w:p w:rsidR="009F40DF" w:rsidRPr="002F529F" w:rsidRDefault="009F40DF" w:rsidP="009B61B1">
            <w:pPr>
              <w:pStyle w:val="InfoBlue"/>
              <w:rPr>
                <w:rFonts w:cs="Arial"/>
                <w:i w:val="0"/>
                <w:color w:val="auto"/>
                <w:sz w:val="20"/>
                <w:szCs w:val="20"/>
              </w:rPr>
            </w:pPr>
            <w:r w:rsidRPr="002F529F">
              <w:rPr>
                <w:rFonts w:cs="Arial"/>
                <w:i w:val="0"/>
                <w:color w:val="auto"/>
                <w:sz w:val="20"/>
                <w:szCs w:val="20"/>
              </w:rPr>
              <w:t xml:space="preserve">A functioning system </w:t>
            </w:r>
            <w:r>
              <w:rPr>
                <w:rFonts w:cs="Arial"/>
                <w:i w:val="0"/>
                <w:color w:val="auto"/>
                <w:sz w:val="20"/>
                <w:szCs w:val="20"/>
              </w:rPr>
              <w:t xml:space="preserve">(as describe in the requirements document) </w:t>
            </w:r>
            <w:r w:rsidRPr="002F529F">
              <w:rPr>
                <w:rFonts w:cs="Arial"/>
                <w:i w:val="0"/>
                <w:color w:val="auto"/>
                <w:sz w:val="20"/>
                <w:szCs w:val="20"/>
              </w:rPr>
              <w:t xml:space="preserve">exists </w:t>
            </w:r>
            <w:r>
              <w:rPr>
                <w:rFonts w:cs="Arial"/>
                <w:i w:val="0"/>
                <w:color w:val="auto"/>
                <w:sz w:val="20"/>
                <w:szCs w:val="20"/>
              </w:rPr>
              <w:t xml:space="preserve">in a production environment </w:t>
            </w:r>
            <w:r w:rsidRPr="002F529F">
              <w:rPr>
                <w:rFonts w:cs="Arial"/>
                <w:i w:val="0"/>
                <w:color w:val="auto"/>
                <w:sz w:val="20"/>
                <w:szCs w:val="20"/>
              </w:rPr>
              <w:t>and is accessible.</w:t>
            </w:r>
          </w:p>
          <w:p w:rsidR="009F40DF" w:rsidRPr="00811D42" w:rsidRDefault="009F40DF" w:rsidP="009B61B1">
            <w:pPr>
              <w:pStyle w:val="InfoBlue"/>
              <w:rPr>
                <w:i w:val="0"/>
                <w:iCs/>
                <w:color w:val="auto"/>
                <w:sz w:val="20"/>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CD6BCA" w:rsidRDefault="009F40DF" w:rsidP="009B61B1">
            <w:pPr>
              <w:pStyle w:val="InfoBlue"/>
              <w:rPr>
                <w:i w:val="0"/>
                <w:color w:val="auto"/>
              </w:rPr>
            </w:pPr>
          </w:p>
          <w:p w:rsidR="009F40DF"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CD6BCA"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CD6BCA" w:rsidRDefault="009F40DF" w:rsidP="009B61B1">
            <w:pPr>
              <w:pStyle w:val="InfoBlue"/>
              <w:rPr>
                <w:i w:val="0"/>
                <w:color w:val="auto"/>
              </w:rPr>
            </w:pPr>
          </w:p>
          <w:p w:rsidR="009F40DF" w:rsidRPr="00CD6BCA"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CD6BCA"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lastRenderedPageBreak/>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CD6BCA" w:rsidRDefault="009F40DF" w:rsidP="009B61B1">
            <w:pPr>
              <w:pStyle w:val="InfoBlue"/>
              <w:rPr>
                <w:i w:val="0"/>
                <w:color w:val="auto"/>
              </w:rPr>
            </w:pPr>
          </w:p>
          <w:p w:rsidR="009F40DF" w:rsidRPr="00CD6BCA"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CD6BCA"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Define Business Process</w:t>
            </w:r>
          </w:p>
        </w:tc>
        <w:tc>
          <w:tcPr>
            <w:tcW w:w="7920" w:type="dxa"/>
            <w:gridSpan w:val="3"/>
          </w:tcPr>
          <w:p w:rsidR="009F40DF" w:rsidRPr="00371926" w:rsidRDefault="009F40DF" w:rsidP="009B61B1">
            <w:pPr>
              <w:rPr>
                <w:rFonts w:ascii="Arial" w:hAnsi="Arial"/>
                <w:iCs/>
                <w:sz w:val="20"/>
                <w:lang w:eastAsia="en-CA"/>
              </w:rPr>
            </w:pPr>
            <w:r>
              <w:rPr>
                <w:rFonts w:ascii="Arial" w:hAnsi="Arial"/>
                <w:iCs/>
                <w:sz w:val="20"/>
                <w:lang w:eastAsia="en-CA"/>
              </w:rPr>
              <w:t>I</w:t>
            </w:r>
            <w:r w:rsidRPr="00371926">
              <w:rPr>
                <w:rFonts w:ascii="Arial" w:hAnsi="Arial"/>
                <w:iCs/>
                <w:sz w:val="20"/>
                <w:lang w:eastAsia="en-CA"/>
              </w:rPr>
              <w:t>mpact of the software – who does what, when, develop communications, training, possibly more product configuration to meet new processes, possibly approvals from user groups, senior management</w:t>
            </w:r>
          </w:p>
        </w:tc>
      </w:tr>
      <w:tr w:rsidR="009F40DF" w:rsidRPr="0053258A" w:rsidTr="009B61B1">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Change Management</w:t>
            </w:r>
          </w:p>
        </w:tc>
        <w:tc>
          <w:tcPr>
            <w:tcW w:w="7920" w:type="dxa"/>
            <w:gridSpan w:val="3"/>
          </w:tcPr>
          <w:p w:rsidR="009F40DF" w:rsidRPr="00371926" w:rsidRDefault="009F40DF" w:rsidP="009B61B1">
            <w:pPr>
              <w:rPr>
                <w:rFonts w:ascii="Arial" w:hAnsi="Arial"/>
                <w:iCs/>
                <w:sz w:val="20"/>
                <w:lang w:eastAsia="en-CA"/>
              </w:rPr>
            </w:pPr>
            <w:r w:rsidRPr="00371926">
              <w:rPr>
                <w:rFonts w:ascii="Arial" w:hAnsi="Arial"/>
                <w:iCs/>
                <w:sz w:val="20"/>
                <w:lang w:eastAsia="en-CA"/>
              </w:rPr>
              <w:t>RFC coordination and approval for production rollout, when, who, impact</w:t>
            </w:r>
          </w:p>
        </w:tc>
      </w:tr>
      <w:tr w:rsidR="009F40DF" w:rsidRPr="0053258A" w:rsidTr="009B61B1">
        <w:tc>
          <w:tcPr>
            <w:tcW w:w="2700" w:type="dxa"/>
            <w:gridSpan w:val="2"/>
          </w:tcPr>
          <w:p w:rsidR="009F40DF" w:rsidRPr="005F704D" w:rsidRDefault="009F40DF" w:rsidP="009B61B1">
            <w:pPr>
              <w:rPr>
                <w:rFonts w:ascii="Arial" w:hAnsi="Arial"/>
                <w:sz w:val="20"/>
                <w:szCs w:val="20"/>
                <w:lang w:eastAsia="en-CA"/>
              </w:rPr>
            </w:pPr>
            <w:r>
              <w:rPr>
                <w:rFonts w:ascii="Arial" w:hAnsi="Arial"/>
                <w:sz w:val="20"/>
                <w:szCs w:val="20"/>
                <w:lang w:eastAsia="en-CA"/>
              </w:rPr>
              <w:t>Training</w:t>
            </w:r>
          </w:p>
        </w:tc>
        <w:tc>
          <w:tcPr>
            <w:tcW w:w="7920" w:type="dxa"/>
            <w:gridSpan w:val="3"/>
          </w:tcPr>
          <w:p w:rsidR="009F40DF" w:rsidRPr="005F704D" w:rsidRDefault="009F40DF" w:rsidP="009B61B1">
            <w:pPr>
              <w:rPr>
                <w:rFonts w:ascii="Arial" w:hAnsi="Arial"/>
                <w:iCs/>
                <w:sz w:val="20"/>
                <w:lang w:eastAsia="en-CA"/>
              </w:rPr>
            </w:pPr>
            <w:r>
              <w:rPr>
                <w:rFonts w:ascii="Arial" w:hAnsi="Arial"/>
                <w:iCs/>
                <w:sz w:val="20"/>
                <w:lang w:eastAsia="en-CA"/>
              </w:rPr>
              <w:t>Administrative and user training</w:t>
            </w:r>
          </w:p>
        </w:tc>
      </w:tr>
      <w:tr w:rsidR="009F40DF" w:rsidRPr="0053258A" w:rsidTr="009B61B1">
        <w:tc>
          <w:tcPr>
            <w:tcW w:w="2700" w:type="dxa"/>
            <w:gridSpan w:val="2"/>
          </w:tcPr>
          <w:p w:rsidR="009F40DF" w:rsidRPr="005F704D" w:rsidRDefault="009F40DF" w:rsidP="009B61B1">
            <w:pPr>
              <w:rPr>
                <w:rFonts w:ascii="Arial" w:hAnsi="Arial"/>
                <w:sz w:val="20"/>
                <w:szCs w:val="20"/>
                <w:lang w:eastAsia="en-CA"/>
              </w:rPr>
            </w:pPr>
            <w:r w:rsidRPr="005F704D">
              <w:rPr>
                <w:rFonts w:ascii="Arial" w:hAnsi="Arial"/>
                <w:sz w:val="20"/>
                <w:szCs w:val="20"/>
                <w:lang w:eastAsia="en-CA"/>
              </w:rPr>
              <w:t>Pilot</w:t>
            </w:r>
          </w:p>
        </w:tc>
        <w:tc>
          <w:tcPr>
            <w:tcW w:w="7920" w:type="dxa"/>
            <w:gridSpan w:val="3"/>
          </w:tcPr>
          <w:p w:rsidR="009F40DF" w:rsidRPr="005F704D" w:rsidRDefault="009F40DF" w:rsidP="009B61B1">
            <w:pPr>
              <w:rPr>
                <w:rFonts w:ascii="Arial" w:hAnsi="Arial"/>
                <w:iCs/>
                <w:sz w:val="20"/>
                <w:lang w:eastAsia="en-CA"/>
              </w:rPr>
            </w:pPr>
            <w:r w:rsidRPr="005F704D">
              <w:rPr>
                <w:rFonts w:ascii="Arial" w:hAnsi="Arial"/>
                <w:iCs/>
                <w:sz w:val="20"/>
                <w:lang w:eastAsia="en-CA"/>
              </w:rPr>
              <w:t>A small scale preliminary deployment conducted before the main deployment in order to check the feasibility or to improve the implementation</w:t>
            </w:r>
          </w:p>
        </w:tc>
      </w:tr>
      <w:tr w:rsidR="009F40DF" w:rsidRPr="0053258A" w:rsidTr="009B61B1">
        <w:tc>
          <w:tcPr>
            <w:tcW w:w="2700" w:type="dxa"/>
            <w:gridSpan w:val="2"/>
          </w:tcPr>
          <w:p w:rsidR="009F40DF" w:rsidRPr="005F704D" w:rsidRDefault="009F40DF" w:rsidP="009B61B1">
            <w:pPr>
              <w:rPr>
                <w:rFonts w:ascii="Arial" w:hAnsi="Arial"/>
                <w:sz w:val="20"/>
                <w:szCs w:val="20"/>
                <w:lang w:eastAsia="en-CA"/>
              </w:rPr>
            </w:pPr>
            <w:r>
              <w:rPr>
                <w:rFonts w:ascii="Arial" w:hAnsi="Arial"/>
                <w:sz w:val="20"/>
                <w:szCs w:val="20"/>
                <w:lang w:eastAsia="en-CA"/>
              </w:rPr>
              <w:t>Communication Planning</w:t>
            </w:r>
          </w:p>
        </w:tc>
        <w:tc>
          <w:tcPr>
            <w:tcW w:w="7920" w:type="dxa"/>
            <w:gridSpan w:val="3"/>
          </w:tcPr>
          <w:p w:rsidR="009F40DF" w:rsidRPr="00371926" w:rsidRDefault="009F40DF" w:rsidP="009B61B1">
            <w:pPr>
              <w:rPr>
                <w:rFonts w:ascii="Arial" w:hAnsi="Arial"/>
                <w:iCs/>
                <w:sz w:val="20"/>
                <w:lang w:eastAsia="en-CA"/>
              </w:rPr>
            </w:pPr>
            <w:r>
              <w:rPr>
                <w:rFonts w:ascii="Arial" w:hAnsi="Arial"/>
                <w:iCs/>
                <w:sz w:val="20"/>
                <w:lang w:eastAsia="en-CA"/>
              </w:rPr>
              <w:t>S</w:t>
            </w:r>
            <w:r w:rsidRPr="00371926">
              <w:rPr>
                <w:rFonts w:ascii="Arial" w:hAnsi="Arial"/>
                <w:iCs/>
                <w:sz w:val="20"/>
                <w:lang w:eastAsia="en-CA"/>
              </w:rPr>
              <w:t xml:space="preserve">upport training for help desk, user training, communications on Pathways for clients, users  </w:t>
            </w:r>
          </w:p>
        </w:tc>
      </w:tr>
      <w:tr w:rsidR="009F40DF" w:rsidRPr="0053258A" w:rsidTr="009B61B1">
        <w:tc>
          <w:tcPr>
            <w:tcW w:w="2700" w:type="dxa"/>
            <w:gridSpan w:val="2"/>
          </w:tcPr>
          <w:p w:rsidR="009F40DF" w:rsidRDefault="009F40DF" w:rsidP="009B61B1">
            <w:pPr>
              <w:rPr>
                <w:rFonts w:ascii="Arial" w:hAnsi="Arial"/>
                <w:sz w:val="20"/>
                <w:szCs w:val="20"/>
                <w:lang w:eastAsia="en-CA"/>
              </w:rPr>
            </w:pPr>
            <w:r>
              <w:rPr>
                <w:rFonts w:ascii="Arial" w:hAnsi="Arial"/>
                <w:sz w:val="20"/>
                <w:szCs w:val="20"/>
                <w:lang w:eastAsia="en-CA"/>
              </w:rPr>
              <w:t>Operational support planning</w:t>
            </w:r>
          </w:p>
        </w:tc>
        <w:tc>
          <w:tcPr>
            <w:tcW w:w="7920" w:type="dxa"/>
            <w:gridSpan w:val="3"/>
          </w:tcPr>
          <w:p w:rsidR="009F40DF" w:rsidRPr="00371926" w:rsidRDefault="009F40DF" w:rsidP="009B61B1">
            <w:pPr>
              <w:rPr>
                <w:rFonts w:ascii="Arial" w:hAnsi="Arial"/>
                <w:iCs/>
                <w:sz w:val="20"/>
                <w:lang w:eastAsia="en-CA"/>
              </w:rPr>
            </w:pPr>
            <w:r>
              <w:rPr>
                <w:rFonts w:ascii="Arial" w:hAnsi="Arial"/>
                <w:iCs/>
                <w:sz w:val="20"/>
                <w:lang w:eastAsia="en-CA"/>
              </w:rPr>
              <w:t>B</w:t>
            </w:r>
            <w:r w:rsidRPr="00371926">
              <w:rPr>
                <w:rFonts w:ascii="Arial" w:hAnsi="Arial"/>
                <w:iCs/>
                <w:sz w:val="20"/>
                <w:lang w:eastAsia="en-CA"/>
              </w:rPr>
              <w:t>ackups, documentation, archives, on-going administration, upgrade planning</w:t>
            </w:r>
          </w:p>
        </w:tc>
      </w:tr>
      <w:tr w:rsidR="009F40DF" w:rsidRPr="0053258A" w:rsidTr="009B61B1">
        <w:tc>
          <w:tcPr>
            <w:tcW w:w="2700" w:type="dxa"/>
            <w:gridSpan w:val="2"/>
          </w:tcPr>
          <w:p w:rsidR="009F40DF" w:rsidRPr="005F704D" w:rsidRDefault="009F40DF" w:rsidP="009B61B1">
            <w:pPr>
              <w:rPr>
                <w:rFonts w:ascii="Arial" w:hAnsi="Arial"/>
                <w:sz w:val="20"/>
                <w:szCs w:val="20"/>
                <w:lang w:eastAsia="en-CA"/>
              </w:rPr>
            </w:pPr>
            <w:r>
              <w:rPr>
                <w:rFonts w:ascii="Arial" w:hAnsi="Arial"/>
                <w:sz w:val="20"/>
                <w:szCs w:val="20"/>
                <w:lang w:eastAsia="en-CA"/>
              </w:rPr>
              <w:t>Implementation</w:t>
            </w:r>
          </w:p>
        </w:tc>
        <w:tc>
          <w:tcPr>
            <w:tcW w:w="7920" w:type="dxa"/>
            <w:gridSpan w:val="3"/>
          </w:tcPr>
          <w:p w:rsidR="009F40DF" w:rsidRPr="005F704D" w:rsidRDefault="009F40DF" w:rsidP="009B61B1">
            <w:pPr>
              <w:rPr>
                <w:rFonts w:ascii="Arial" w:hAnsi="Arial"/>
                <w:iCs/>
                <w:sz w:val="20"/>
                <w:lang w:eastAsia="en-CA"/>
              </w:rPr>
            </w:pPr>
            <w:r>
              <w:rPr>
                <w:rFonts w:ascii="Arial" w:hAnsi="Arial"/>
                <w:iCs/>
                <w:sz w:val="20"/>
                <w:lang w:eastAsia="en-CA"/>
              </w:rPr>
              <w:t>The software “goes live”</w:t>
            </w:r>
          </w:p>
        </w:tc>
      </w:tr>
    </w:tbl>
    <w:p w:rsidR="009F40DF" w:rsidRPr="0053258A" w:rsidRDefault="009F40DF" w:rsidP="009F40DF"/>
    <w:p w:rsidR="009F40DF" w:rsidRPr="0053258A" w:rsidRDefault="009F40DF" w:rsidP="009F40DF"/>
    <w:p w:rsidR="009F40DF" w:rsidRPr="0053258A" w:rsidRDefault="009F40DF" w:rsidP="009F40DF"/>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9F40DF" w:rsidRPr="0053258A" w:rsidTr="009B61B1">
        <w:trPr>
          <w:trHeight w:val="454"/>
        </w:trPr>
        <w:tc>
          <w:tcPr>
            <w:tcW w:w="10620" w:type="dxa"/>
            <w:gridSpan w:val="5"/>
            <w:shd w:val="clear" w:color="auto" w:fill="E6E6E6"/>
            <w:vAlign w:val="center"/>
          </w:tcPr>
          <w:p w:rsidR="009F40DF" w:rsidRDefault="009F40DF" w:rsidP="009B61B1">
            <w:pPr>
              <w:pStyle w:val="Subtitle"/>
              <w:rPr>
                <w:rFonts w:cs="Arial"/>
              </w:rPr>
            </w:pPr>
            <w:r>
              <w:rPr>
                <w:rFonts w:cs="Arial"/>
              </w:rPr>
              <w:t>IT Solutions Maintenance and Support Sub-Service Profile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Type:</w:t>
            </w:r>
          </w:p>
        </w:tc>
        <w:tc>
          <w:tcPr>
            <w:tcW w:w="8640" w:type="dxa"/>
            <w:gridSpan w:val="4"/>
          </w:tcPr>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9F40DF"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DC18D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DC18D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9F40DF" w:rsidRPr="0053258A" w:rsidRDefault="009F40DF"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DC18D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 xml:space="preserve">Name: </w:t>
            </w:r>
          </w:p>
        </w:tc>
        <w:tc>
          <w:tcPr>
            <w:tcW w:w="8640" w:type="dxa"/>
            <w:gridSpan w:val="4"/>
          </w:tcPr>
          <w:p w:rsidR="009F40DF" w:rsidRPr="0053258A" w:rsidRDefault="009F40DF" w:rsidP="009B61B1">
            <w:pPr>
              <w:pStyle w:val="InfoBlue"/>
              <w:rPr>
                <w:iCs/>
                <w:color w:val="auto"/>
                <w:sz w:val="20"/>
              </w:rPr>
            </w:pPr>
            <w:r w:rsidRPr="000541EA">
              <w:rPr>
                <w:i w:val="0"/>
                <w:color w:val="auto"/>
                <w:sz w:val="20"/>
                <w:szCs w:val="20"/>
              </w:rPr>
              <w:t>IT Solutions Maintenance and Support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Description:</w:t>
            </w:r>
          </w:p>
        </w:tc>
        <w:tc>
          <w:tcPr>
            <w:tcW w:w="8640" w:type="dxa"/>
            <w:gridSpan w:val="4"/>
          </w:tcPr>
          <w:p w:rsidR="009F40DF" w:rsidRPr="00DC18DC" w:rsidRDefault="009F40DF" w:rsidP="009B61B1">
            <w:pPr>
              <w:pStyle w:val="InfoBlue"/>
              <w:rPr>
                <w:i w:val="0"/>
                <w:iCs/>
                <w:color w:val="auto"/>
                <w:sz w:val="20"/>
              </w:rPr>
            </w:pPr>
            <w:r w:rsidRPr="00DC18DC">
              <w:rPr>
                <w:rFonts w:cs="Arial"/>
                <w:i w:val="0"/>
                <w:color w:val="auto"/>
                <w:sz w:val="20"/>
                <w:szCs w:val="20"/>
              </w:rPr>
              <w:t>An Internal Service provided to Business Unit Managers that executes the tasks required to maintain an information system in a production environment.  This includes the modification of existing software to correct faults, to improve performance, to add additional functionality or to adapt the product to a modified environment.</w:t>
            </w:r>
          </w:p>
        </w:tc>
      </w:tr>
      <w:tr w:rsidR="009F40DF" w:rsidRPr="0053258A" w:rsidTr="009B61B1">
        <w:trPr>
          <w:trHeight w:val="147"/>
        </w:trPr>
        <w:tc>
          <w:tcPr>
            <w:tcW w:w="1980" w:type="dxa"/>
          </w:tcPr>
          <w:p w:rsidR="009F40DF" w:rsidRPr="0053258A" w:rsidRDefault="009F40DF" w:rsidP="009B61B1">
            <w:pPr>
              <w:rPr>
                <w:rFonts w:cs="Arial"/>
                <w:b/>
                <w:bCs/>
                <w:sz w:val="20"/>
              </w:rPr>
            </w:pPr>
            <w:r w:rsidRPr="0053258A">
              <w:rPr>
                <w:rFonts w:cs="Arial"/>
                <w:b/>
                <w:bCs/>
                <w:sz w:val="20"/>
              </w:rPr>
              <w:t>Output:</w:t>
            </w:r>
          </w:p>
        </w:tc>
        <w:tc>
          <w:tcPr>
            <w:tcW w:w="8640" w:type="dxa"/>
            <w:gridSpan w:val="4"/>
          </w:tcPr>
          <w:p w:rsidR="009F40DF" w:rsidRPr="00DC18DC" w:rsidRDefault="009F40DF" w:rsidP="009B61B1">
            <w:pPr>
              <w:pStyle w:val="InfoBlue"/>
              <w:rPr>
                <w:b/>
                <w:i w:val="0"/>
                <w:iCs/>
                <w:color w:val="auto"/>
                <w:sz w:val="20"/>
                <w:szCs w:val="20"/>
              </w:rPr>
            </w:pPr>
            <w:r w:rsidRPr="00DC18DC">
              <w:rPr>
                <w:rFonts w:cs="Arial"/>
                <w:i w:val="0"/>
                <w:iCs/>
                <w:color w:val="auto"/>
                <w:sz w:val="20"/>
                <w:szCs w:val="20"/>
              </w:rPr>
              <w:t>Modified operational software (in good working order).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Output Type:</w:t>
            </w:r>
          </w:p>
        </w:tc>
        <w:tc>
          <w:tcPr>
            <w:tcW w:w="8640" w:type="dxa"/>
            <w:gridSpan w:val="4"/>
          </w:tcPr>
          <w:p w:rsidR="009F40DF" w:rsidRPr="0053258A" w:rsidRDefault="009F40DF" w:rsidP="009B61B1">
            <w:pPr>
              <w:pStyle w:val="InfoBlue"/>
              <w:rPr>
                <w:b/>
                <w:iCs/>
                <w:color w:val="auto"/>
                <w:sz w:val="20"/>
              </w:rPr>
            </w:pPr>
            <w:smartTag w:uri="urn:schemas-microsoft-com:office:smarttags" w:element="City">
              <w:smartTag w:uri="urn:schemas-microsoft-com:office:smarttags" w:element="place">
                <w:r w:rsidRPr="00BC53C3">
                  <w:rPr>
                    <w:i w:val="0"/>
                    <w:iCs/>
                    <w:color w:val="auto"/>
                    <w:sz w:val="20"/>
                  </w:rPr>
                  <w:t>UR</w:t>
                </w:r>
              </w:smartTag>
            </w:smartTag>
            <w:r w:rsidRPr="00BC53C3">
              <w:rPr>
                <w:i w:val="0"/>
                <w:iCs/>
                <w:color w:val="auto"/>
                <w:sz w:val="20"/>
              </w:rPr>
              <w:t xml:space="preserve"> – Unit of Resource</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Owner:</w:t>
            </w:r>
          </w:p>
        </w:tc>
        <w:tc>
          <w:tcPr>
            <w:tcW w:w="8640" w:type="dxa"/>
            <w:gridSpan w:val="4"/>
          </w:tcPr>
          <w:p w:rsidR="009F40DF" w:rsidRPr="0053258A" w:rsidRDefault="009F40DF" w:rsidP="009B61B1">
            <w:pPr>
              <w:pStyle w:val="InfoBlue"/>
              <w:rPr>
                <w:iCs/>
                <w:color w:val="auto"/>
                <w:sz w:val="20"/>
              </w:rPr>
            </w:pPr>
            <w:r>
              <w:rPr>
                <w:i w:val="0"/>
                <w:iCs/>
                <w:color w:val="auto"/>
                <w:sz w:val="20"/>
              </w:rPr>
              <w:t>Manager, IT Solutions Development</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9F40DF" w:rsidRDefault="009F40DF" w:rsidP="009B61B1">
            <w:pPr>
              <w:rPr>
                <w:rFonts w:ascii="Arial" w:hAnsi="Arial" w:cs="Arial"/>
                <w:sz w:val="20"/>
              </w:rPr>
            </w:pPr>
            <w:r w:rsidRPr="00BC53C3">
              <w:rPr>
                <w:rFonts w:ascii="Arial" w:hAnsi="Arial" w:cs="Arial"/>
                <w:sz w:val="20"/>
              </w:rPr>
              <w:t>IT Solutions Development</w:t>
            </w:r>
          </w:p>
          <w:p w:rsidR="009F40DF" w:rsidRPr="00DC18DC" w:rsidRDefault="009F40DF" w:rsidP="009B61B1">
            <w:pPr>
              <w:pStyle w:val="InfoBlue"/>
              <w:rPr>
                <w:i w:val="0"/>
                <w:color w:val="auto"/>
              </w:rPr>
            </w:pPr>
            <w:r w:rsidRPr="00DC18DC">
              <w:rPr>
                <w:rFonts w:cs="Arial"/>
                <w:i w:val="0"/>
                <w:color w:val="auto"/>
                <w:sz w:val="20"/>
                <w:szCs w:val="20"/>
              </w:rPr>
              <w:t>IT Service Delivery</w:t>
            </w:r>
          </w:p>
        </w:tc>
      </w:tr>
      <w:tr w:rsidR="009F40DF" w:rsidRPr="0053258A" w:rsidTr="009B61B1">
        <w:trPr>
          <w:trHeight w:val="111"/>
        </w:trPr>
        <w:tc>
          <w:tcPr>
            <w:tcW w:w="1980" w:type="dxa"/>
            <w:vMerge w:val="restart"/>
          </w:tcPr>
          <w:p w:rsidR="009F40DF" w:rsidRPr="0053258A" w:rsidRDefault="009F40DF" w:rsidP="009B61B1">
            <w:pPr>
              <w:rPr>
                <w:rFonts w:cs="Arial"/>
                <w:b/>
                <w:bCs/>
                <w:sz w:val="20"/>
              </w:rPr>
            </w:pPr>
            <w:r w:rsidRPr="0053258A">
              <w:rPr>
                <w:rFonts w:cs="Arial"/>
                <w:b/>
                <w:bCs/>
                <w:sz w:val="20"/>
              </w:rPr>
              <w:t>Client Group:</w:t>
            </w:r>
          </w:p>
        </w:tc>
        <w:tc>
          <w:tcPr>
            <w:tcW w:w="8640" w:type="dxa"/>
            <w:gridSpan w:val="4"/>
            <w:shd w:val="clear" w:color="auto" w:fill="E6E6E6"/>
          </w:tcPr>
          <w:p w:rsidR="009F40DF" w:rsidRPr="0053258A" w:rsidRDefault="009F40DF" w:rsidP="009B61B1">
            <w:pPr>
              <w:pStyle w:val="InfoBlue"/>
              <w:rPr>
                <w:b/>
                <w:bCs/>
                <w:i w:val="0"/>
                <w:color w:val="auto"/>
                <w:sz w:val="20"/>
              </w:rPr>
            </w:pPr>
            <w:r w:rsidRPr="0053258A">
              <w:rPr>
                <w:b/>
                <w:bCs/>
                <w:i w:val="0"/>
                <w:color w:val="auto"/>
                <w:sz w:val="20"/>
              </w:rPr>
              <w:t>Name:</w:t>
            </w:r>
          </w:p>
        </w:tc>
      </w:tr>
      <w:tr w:rsidR="009F40DF" w:rsidRPr="0053258A" w:rsidTr="009B61B1">
        <w:trPr>
          <w:trHeight w:val="111"/>
        </w:trPr>
        <w:tc>
          <w:tcPr>
            <w:tcW w:w="1980" w:type="dxa"/>
            <w:vMerge/>
          </w:tcPr>
          <w:p w:rsidR="009F40DF" w:rsidRPr="0053258A" w:rsidRDefault="009F40DF" w:rsidP="009B61B1">
            <w:pPr>
              <w:rPr>
                <w:rFonts w:cs="Arial"/>
                <w:b/>
                <w:bCs/>
                <w:sz w:val="20"/>
              </w:rPr>
            </w:pPr>
          </w:p>
        </w:tc>
        <w:tc>
          <w:tcPr>
            <w:tcW w:w="8640" w:type="dxa"/>
            <w:gridSpan w:val="4"/>
          </w:tcPr>
          <w:p w:rsidR="009F40DF" w:rsidRPr="00DC18DC" w:rsidRDefault="009F40DF" w:rsidP="009F40DF">
            <w:pPr>
              <w:pStyle w:val="InfoBlue"/>
              <w:numPr>
                <w:ilvl w:val="0"/>
                <w:numId w:val="4"/>
              </w:numPr>
              <w:rPr>
                <w:i w:val="0"/>
                <w:iCs/>
                <w:color w:val="auto"/>
                <w:sz w:val="20"/>
                <w:szCs w:val="20"/>
              </w:rPr>
            </w:pPr>
            <w:r w:rsidRPr="00DC18DC">
              <w:rPr>
                <w:i w:val="0"/>
                <w:iCs/>
                <w:color w:val="auto"/>
                <w:sz w:val="20"/>
                <w:szCs w:val="20"/>
              </w:rPr>
              <w:t>Business Units Manager</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9F40DF" w:rsidRDefault="009F40DF" w:rsidP="009B61B1">
            <w:pPr>
              <w:rPr>
                <w:rFonts w:ascii="Arial" w:hAnsi="Arial" w:cs="Arial"/>
                <w:sz w:val="20"/>
                <w:szCs w:val="20"/>
                <w:lang w:eastAsia="en-CA"/>
              </w:rPr>
            </w:pPr>
            <w:r>
              <w:rPr>
                <w:rFonts w:ascii="Arial" w:hAnsi="Arial" w:cs="Arial"/>
                <w:sz w:val="20"/>
                <w:szCs w:val="20"/>
                <w:lang w:eastAsia="en-CA"/>
              </w:rPr>
              <w:t>Access to a continually available information system.</w:t>
            </w:r>
          </w:p>
          <w:p w:rsidR="009F40DF" w:rsidRDefault="009F40DF" w:rsidP="009B61B1">
            <w:pPr>
              <w:rPr>
                <w:rFonts w:ascii="Arial" w:hAnsi="Arial" w:cs="Arial"/>
                <w:sz w:val="20"/>
                <w:szCs w:val="20"/>
                <w:lang w:eastAsia="en-CA"/>
              </w:rPr>
            </w:pPr>
            <w:r>
              <w:rPr>
                <w:rFonts w:ascii="Arial" w:hAnsi="Arial" w:cs="Arial"/>
                <w:sz w:val="20"/>
                <w:szCs w:val="20"/>
                <w:lang w:eastAsia="en-CA"/>
              </w:rPr>
              <w:t>Corrective maintenance – Fixing bugs after the system has been installed, as they are detected.</w:t>
            </w:r>
          </w:p>
          <w:p w:rsidR="009F40DF" w:rsidRPr="00DC18DC" w:rsidRDefault="009F40DF" w:rsidP="009B61B1">
            <w:pPr>
              <w:pStyle w:val="InfoBlue"/>
              <w:rPr>
                <w:i w:val="0"/>
                <w:iCs/>
                <w:color w:val="auto"/>
                <w:sz w:val="20"/>
              </w:rPr>
            </w:pPr>
            <w:r w:rsidRPr="00DC18DC">
              <w:rPr>
                <w:rFonts w:cs="Arial"/>
                <w:i w:val="0"/>
                <w:color w:val="auto"/>
                <w:sz w:val="20"/>
                <w:szCs w:val="20"/>
              </w:rPr>
              <w:t>Adaptive maintenance – Adapting to a change in environment or requirements of the system.</w:t>
            </w:r>
          </w:p>
        </w:tc>
      </w:tr>
      <w:tr w:rsidR="009F40DF" w:rsidRPr="0053258A" w:rsidTr="009B61B1">
        <w:tc>
          <w:tcPr>
            <w:tcW w:w="1980" w:type="dxa"/>
          </w:tcPr>
          <w:p w:rsidR="009F40DF" w:rsidRPr="0053258A" w:rsidRDefault="009F40DF" w:rsidP="009B61B1">
            <w:pPr>
              <w:rPr>
                <w:rFonts w:cs="Arial"/>
                <w:b/>
                <w:bCs/>
                <w:sz w:val="20"/>
              </w:rPr>
            </w:pPr>
            <w:r w:rsidRPr="0053258A">
              <w:rPr>
                <w:rFonts w:cs="Arial"/>
                <w:b/>
                <w:bCs/>
                <w:sz w:val="20"/>
              </w:rPr>
              <w:t>Value Proposition:</w:t>
            </w:r>
          </w:p>
        </w:tc>
        <w:tc>
          <w:tcPr>
            <w:tcW w:w="8640" w:type="dxa"/>
            <w:gridSpan w:val="4"/>
          </w:tcPr>
          <w:p w:rsidR="009F40DF" w:rsidRPr="0053258A" w:rsidRDefault="009F40DF" w:rsidP="009B61B1">
            <w:pPr>
              <w:pStyle w:val="InfoBlue"/>
              <w:rPr>
                <w:b/>
                <w:i w:val="0"/>
                <w:color w:val="auto"/>
                <w:sz w:val="20"/>
                <w:szCs w:val="20"/>
              </w:rPr>
            </w:pPr>
            <w:r w:rsidRPr="00165910">
              <w:rPr>
                <w:i w:val="0"/>
                <w:iCs/>
                <w:color w:val="auto"/>
                <w:sz w:val="20"/>
              </w:rPr>
              <w:t>Information system is maintained and enhanced in a change production environment.</w:t>
            </w:r>
          </w:p>
        </w:tc>
      </w:tr>
      <w:tr w:rsidR="009F40DF" w:rsidRPr="0053258A" w:rsidTr="009B61B1">
        <w:trPr>
          <w:trHeight w:val="265"/>
        </w:trPr>
        <w:tc>
          <w:tcPr>
            <w:tcW w:w="1980" w:type="dxa"/>
            <w:vMerge w:val="restart"/>
          </w:tcPr>
          <w:p w:rsidR="009F40DF" w:rsidRPr="0053258A" w:rsidRDefault="009F40DF" w:rsidP="009B61B1">
            <w:pPr>
              <w:rPr>
                <w:rFonts w:cs="Arial"/>
                <w:b/>
                <w:sz w:val="20"/>
              </w:rPr>
            </w:pPr>
            <w:r w:rsidRPr="0053258A">
              <w:rPr>
                <w:rFonts w:cs="Arial"/>
                <w:b/>
                <w:sz w:val="20"/>
              </w:rPr>
              <w:t>Performance Measures:</w:t>
            </w:r>
          </w:p>
          <w:p w:rsidR="009F40DF" w:rsidRPr="0053258A" w:rsidRDefault="009F40DF" w:rsidP="009B61B1">
            <w:pPr>
              <w:rPr>
                <w:rFonts w:cs="Arial"/>
                <w:b/>
                <w:sz w:val="20"/>
              </w:rPr>
            </w:pPr>
          </w:p>
          <w:p w:rsidR="009F40DF" w:rsidRPr="0053258A" w:rsidRDefault="009F40DF"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9F40DF" w:rsidRPr="0053258A" w:rsidRDefault="009F40DF"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9F40DF" w:rsidRPr="0053258A" w:rsidRDefault="009F40DF" w:rsidP="009B61B1">
            <w:pPr>
              <w:rPr>
                <w:rFonts w:cs="Arial"/>
                <w:b/>
                <w:bCs/>
                <w:sz w:val="18"/>
                <w:szCs w:val="18"/>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Quality:</w:t>
            </w:r>
          </w:p>
          <w:p w:rsidR="009F40DF" w:rsidRPr="0053258A" w:rsidRDefault="009F40DF" w:rsidP="009B61B1">
            <w:pPr>
              <w:rPr>
                <w:rFonts w:cs="Arial"/>
                <w:sz w:val="16"/>
              </w:rPr>
            </w:pPr>
          </w:p>
        </w:tc>
        <w:tc>
          <w:tcPr>
            <w:tcW w:w="2880" w:type="dxa"/>
            <w:shd w:val="clear" w:color="auto" w:fill="E6E6E6"/>
          </w:tcPr>
          <w:p w:rsidR="009F40DF" w:rsidRPr="0053258A" w:rsidRDefault="009F40DF" w:rsidP="009B61B1">
            <w:pPr>
              <w:rPr>
                <w:rFonts w:cs="Arial"/>
                <w:b/>
                <w:bCs/>
                <w:sz w:val="20"/>
              </w:rPr>
            </w:pPr>
            <w:r w:rsidRPr="0053258A">
              <w:rPr>
                <w:rFonts w:cs="Arial"/>
                <w:b/>
                <w:bCs/>
                <w:sz w:val="20"/>
              </w:rPr>
              <w:t>Effectiveness:</w:t>
            </w:r>
          </w:p>
          <w:p w:rsidR="009F40DF" w:rsidRPr="0053258A" w:rsidRDefault="009F40DF" w:rsidP="009B61B1">
            <w:pPr>
              <w:rPr>
                <w:rFonts w:cs="Arial"/>
                <w:sz w:val="16"/>
              </w:rPr>
            </w:pPr>
          </w:p>
        </w:tc>
      </w:tr>
      <w:tr w:rsidR="009F40DF" w:rsidRPr="0053258A" w:rsidTr="009B61B1">
        <w:tc>
          <w:tcPr>
            <w:tcW w:w="1980" w:type="dxa"/>
            <w:vMerge/>
          </w:tcPr>
          <w:p w:rsidR="009F40DF" w:rsidRPr="0053258A" w:rsidRDefault="009F40DF" w:rsidP="009B61B1">
            <w:pPr>
              <w:rPr>
                <w:rFonts w:cs="Arial"/>
                <w:b/>
                <w:sz w:val="20"/>
              </w:rPr>
            </w:pPr>
          </w:p>
        </w:tc>
        <w:tc>
          <w:tcPr>
            <w:tcW w:w="2880" w:type="dxa"/>
            <w:gridSpan w:val="2"/>
          </w:tcPr>
          <w:p w:rsidR="009F40DF" w:rsidRPr="0053258A" w:rsidRDefault="009F40DF" w:rsidP="009B61B1">
            <w:pPr>
              <w:pStyle w:val="InfoBlue"/>
              <w:rPr>
                <w:color w:val="auto"/>
              </w:rPr>
            </w:pPr>
            <w:r w:rsidRPr="0067757C">
              <w:rPr>
                <w:rFonts w:cs="Arial"/>
                <w:i w:val="0"/>
                <w:color w:val="auto"/>
                <w:sz w:val="20"/>
              </w:rPr>
              <w:t>Unit cost to maintain an Information System.</w:t>
            </w:r>
          </w:p>
        </w:tc>
        <w:tc>
          <w:tcPr>
            <w:tcW w:w="2880" w:type="dxa"/>
          </w:tcPr>
          <w:p w:rsidR="009F40DF" w:rsidRDefault="009F40DF" w:rsidP="009B61B1">
            <w:pPr>
              <w:rPr>
                <w:rFonts w:ascii="Arial" w:hAnsi="Arial" w:cs="Arial"/>
                <w:sz w:val="20"/>
                <w:szCs w:val="20"/>
                <w:lang w:eastAsia="en-CA"/>
              </w:rPr>
            </w:pPr>
            <w:r>
              <w:rPr>
                <w:rFonts w:ascii="Arial" w:hAnsi="Arial" w:cs="Arial"/>
                <w:sz w:val="20"/>
                <w:szCs w:val="20"/>
                <w:lang w:eastAsia="en-CA"/>
              </w:rPr>
              <w:t>Implemented system has high availability.</w:t>
            </w:r>
          </w:p>
          <w:p w:rsidR="009F40DF" w:rsidRDefault="009F40DF" w:rsidP="009B61B1">
            <w:pPr>
              <w:rPr>
                <w:rFonts w:ascii="Arial" w:hAnsi="Arial" w:cs="Arial"/>
                <w:sz w:val="20"/>
                <w:szCs w:val="20"/>
                <w:lang w:eastAsia="en-CA"/>
              </w:rPr>
            </w:pPr>
            <w:r>
              <w:rPr>
                <w:rFonts w:ascii="Arial" w:hAnsi="Arial" w:cs="Arial"/>
                <w:sz w:val="20"/>
                <w:szCs w:val="20"/>
                <w:lang w:eastAsia="en-CA"/>
              </w:rPr>
              <w:t>Bugs fixes tested and deployed in a timely manner.</w:t>
            </w:r>
          </w:p>
          <w:p w:rsidR="009F40DF" w:rsidRPr="00DC18DC" w:rsidRDefault="009F40DF" w:rsidP="009B61B1">
            <w:pPr>
              <w:rPr>
                <w:rFonts w:ascii="Arial" w:hAnsi="Arial" w:cs="Arial"/>
                <w:sz w:val="20"/>
                <w:szCs w:val="20"/>
                <w:lang w:eastAsia="en-CA"/>
              </w:rPr>
            </w:pPr>
            <w:r>
              <w:rPr>
                <w:rFonts w:ascii="Arial" w:hAnsi="Arial" w:cs="Arial"/>
                <w:sz w:val="20"/>
                <w:szCs w:val="20"/>
                <w:lang w:eastAsia="en-CA"/>
              </w:rPr>
              <w:t>Enhancements tested and deployed in a timely manner.</w:t>
            </w:r>
          </w:p>
        </w:tc>
        <w:tc>
          <w:tcPr>
            <w:tcW w:w="2880" w:type="dxa"/>
          </w:tcPr>
          <w:p w:rsidR="009F40DF" w:rsidRPr="00453833" w:rsidRDefault="009F40DF" w:rsidP="009B61B1">
            <w:pPr>
              <w:pStyle w:val="InfoBlue"/>
              <w:rPr>
                <w:rFonts w:cs="Arial"/>
                <w:i w:val="0"/>
                <w:color w:val="auto"/>
                <w:sz w:val="20"/>
                <w:szCs w:val="20"/>
              </w:rPr>
            </w:pPr>
            <w:r w:rsidRPr="00B92761">
              <w:rPr>
                <w:rFonts w:cs="Arial"/>
                <w:i w:val="0"/>
                <w:color w:val="auto"/>
                <w:sz w:val="20"/>
                <w:szCs w:val="20"/>
              </w:rPr>
              <w:t>The information system exists in a changing production environment and fulfills the previously defined requirements</w:t>
            </w:r>
            <w:r>
              <w:rPr>
                <w:rFonts w:cs="Arial"/>
                <w:i w:val="0"/>
                <w:color w:val="auto"/>
                <w:sz w:val="20"/>
                <w:szCs w:val="20"/>
              </w:rPr>
              <w:t>.  Help desk calls diminish over time</w:t>
            </w:r>
            <w:r w:rsidRPr="00B92761">
              <w:rPr>
                <w:rFonts w:cs="Arial"/>
                <w:i w:val="0"/>
                <w:color w:val="auto"/>
                <w:sz w:val="20"/>
                <w:szCs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jc w:val="center"/>
              <w:rPr>
                <w:rFonts w:cs="Arial"/>
                <w:b/>
                <w:sz w:val="20"/>
              </w:rPr>
            </w:pPr>
            <w:r>
              <w:rPr>
                <w:rFonts w:cs="Arial"/>
                <w:b/>
                <w:sz w:val="20"/>
              </w:rPr>
              <w:lastRenderedPageBreak/>
              <w:t>Processes</w:t>
            </w:r>
            <w:r w:rsidRPr="0053258A">
              <w:rPr>
                <w:rFonts w:cs="Arial"/>
                <w:b/>
                <w:sz w:val="20"/>
              </w:rPr>
              <w:t>:</w:t>
            </w: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Pr>
                <w:rFonts w:cs="Arial"/>
                <w:b/>
                <w:sz w:val="20"/>
              </w:rPr>
              <w:t>Planning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707816" w:rsidRDefault="009F40DF" w:rsidP="009B61B1">
            <w:pPr>
              <w:pStyle w:val="InfoBlue"/>
              <w:rPr>
                <w:i w:val="0"/>
                <w:color w:val="auto"/>
              </w:rPr>
            </w:pPr>
          </w:p>
          <w:p w:rsidR="009F40DF" w:rsidRPr="00707816"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707816"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707816" w:rsidRDefault="009F40DF" w:rsidP="009B61B1">
            <w:pPr>
              <w:pStyle w:val="InfoBlue"/>
              <w:rPr>
                <w:i w:val="0"/>
                <w:color w:val="auto"/>
              </w:rPr>
            </w:pPr>
          </w:p>
          <w:p w:rsidR="009F40DF" w:rsidRPr="00707816"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707816"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Default="009F40DF"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9F40DF" w:rsidRPr="0053258A" w:rsidRDefault="009F40DF" w:rsidP="009B61B1">
            <w:pPr>
              <w:rPr>
                <w:rFonts w:cs="Arial"/>
                <w:b/>
                <w:sz w:val="20"/>
              </w:rPr>
            </w:pP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707816" w:rsidRDefault="009F40DF" w:rsidP="009B61B1">
            <w:pPr>
              <w:pStyle w:val="InfoBlue"/>
              <w:rPr>
                <w:i w:val="0"/>
                <w:color w:val="auto"/>
              </w:rPr>
            </w:pPr>
          </w:p>
          <w:p w:rsidR="009F40DF" w:rsidRPr="00707816" w:rsidRDefault="009F40DF" w:rsidP="009B61B1">
            <w:pPr>
              <w:rPr>
                <w:lang w:eastAsia="en-CA"/>
              </w:rPr>
            </w:pPr>
          </w:p>
          <w:p w:rsidR="009F40DF" w:rsidRPr="0046486D" w:rsidRDefault="009F40DF" w:rsidP="009B61B1">
            <w:pPr>
              <w:rPr>
                <w:lang w:eastAsia="en-CA"/>
              </w:rPr>
            </w:pPr>
          </w:p>
        </w:tc>
        <w:tc>
          <w:tcPr>
            <w:tcW w:w="7920" w:type="dxa"/>
            <w:gridSpan w:val="3"/>
          </w:tcPr>
          <w:p w:rsidR="009F40DF" w:rsidRPr="00707816" w:rsidRDefault="009F40DF" w:rsidP="009B61B1">
            <w:pPr>
              <w:rPr>
                <w:rFonts w:ascii="Arial" w:hAnsi="Arial"/>
                <w:iCs/>
                <w:sz w:val="20"/>
                <w:lang w:eastAsia="en-CA"/>
              </w:rPr>
            </w:pPr>
          </w:p>
          <w:p w:rsidR="009F40DF" w:rsidRPr="0053258A" w:rsidRDefault="009F40DF" w:rsidP="009B61B1">
            <w:pPr>
              <w:rPr>
                <w:rFonts w:ascii="Arial" w:hAnsi="Arial"/>
                <w:i/>
                <w:iCs/>
                <w:sz w:val="20"/>
                <w:lang w:eastAsia="en-CA"/>
              </w:rPr>
            </w:pPr>
          </w:p>
        </w:tc>
      </w:tr>
      <w:tr w:rsidR="009F40DF" w:rsidRPr="0053258A" w:rsidTr="009B61B1">
        <w:trPr>
          <w:trHeight w:val="175"/>
        </w:trPr>
        <w:tc>
          <w:tcPr>
            <w:tcW w:w="10620" w:type="dxa"/>
            <w:gridSpan w:val="5"/>
            <w:tcBorders>
              <w:bottom w:val="single" w:sz="4" w:space="0" w:color="auto"/>
            </w:tcBorders>
            <w:shd w:val="clear" w:color="auto" w:fill="E6E6E6"/>
          </w:tcPr>
          <w:p w:rsidR="009F40DF" w:rsidRPr="0053258A" w:rsidRDefault="009F40DF" w:rsidP="009B61B1">
            <w:pPr>
              <w:rPr>
                <w:rFonts w:cs="Arial"/>
                <w:b/>
                <w:sz w:val="20"/>
              </w:rPr>
            </w:pPr>
            <w:r>
              <w:rPr>
                <w:rFonts w:cs="Arial"/>
                <w:b/>
                <w:sz w:val="20"/>
              </w:rPr>
              <w:lastRenderedPageBreak/>
              <w:t>Service Delivery Processes</w:t>
            </w:r>
            <w:r w:rsidRPr="0053258A">
              <w:rPr>
                <w:rFonts w:cs="Arial"/>
                <w:b/>
                <w:sz w:val="20"/>
              </w:rPr>
              <w:t>:</w:t>
            </w:r>
          </w:p>
        </w:tc>
      </w:tr>
      <w:tr w:rsidR="009F40DF" w:rsidRPr="0053258A" w:rsidTr="009B61B1">
        <w:tc>
          <w:tcPr>
            <w:tcW w:w="2700" w:type="dxa"/>
            <w:gridSpan w:val="2"/>
            <w:shd w:val="clear" w:color="auto" w:fill="E6E6E6"/>
          </w:tcPr>
          <w:p w:rsidR="009F40DF" w:rsidRPr="0053258A" w:rsidRDefault="009F40DF" w:rsidP="009B61B1">
            <w:pPr>
              <w:rPr>
                <w:rFonts w:cs="Arial"/>
                <w:b/>
                <w:sz w:val="20"/>
              </w:rPr>
            </w:pPr>
            <w:r w:rsidRPr="0053258A">
              <w:rPr>
                <w:rFonts w:cs="Arial"/>
                <w:b/>
                <w:sz w:val="20"/>
              </w:rPr>
              <w:t>Name</w:t>
            </w:r>
          </w:p>
        </w:tc>
        <w:tc>
          <w:tcPr>
            <w:tcW w:w="7920" w:type="dxa"/>
            <w:gridSpan w:val="3"/>
            <w:shd w:val="clear" w:color="auto" w:fill="E6E6E6"/>
          </w:tcPr>
          <w:p w:rsidR="009F40DF" w:rsidRPr="0053258A" w:rsidRDefault="009F40DF" w:rsidP="009B61B1">
            <w:pPr>
              <w:rPr>
                <w:rFonts w:cs="Arial"/>
                <w:b/>
                <w:sz w:val="20"/>
              </w:rPr>
            </w:pPr>
            <w:r w:rsidRPr="0053258A">
              <w:rPr>
                <w:rFonts w:cs="Arial"/>
                <w:b/>
                <w:sz w:val="20"/>
              </w:rPr>
              <w:t>Description</w:t>
            </w:r>
          </w:p>
        </w:tc>
      </w:tr>
      <w:tr w:rsidR="009F40DF" w:rsidRPr="0053258A" w:rsidTr="009B61B1">
        <w:tc>
          <w:tcPr>
            <w:tcW w:w="2700" w:type="dxa"/>
            <w:gridSpan w:val="2"/>
          </w:tcPr>
          <w:p w:rsidR="009F40DF" w:rsidRPr="00707816" w:rsidRDefault="009F40DF" w:rsidP="009B61B1">
            <w:pPr>
              <w:pStyle w:val="InfoBlue"/>
              <w:rPr>
                <w:i w:val="0"/>
                <w:color w:val="auto"/>
                <w:sz w:val="20"/>
                <w:szCs w:val="20"/>
              </w:rPr>
            </w:pPr>
            <w:r>
              <w:rPr>
                <w:i w:val="0"/>
                <w:color w:val="auto"/>
                <w:sz w:val="20"/>
                <w:szCs w:val="20"/>
              </w:rPr>
              <w:t>Corrective Maintenance</w:t>
            </w:r>
          </w:p>
        </w:tc>
        <w:tc>
          <w:tcPr>
            <w:tcW w:w="7920" w:type="dxa"/>
            <w:gridSpan w:val="3"/>
          </w:tcPr>
          <w:p w:rsidR="009F40DF" w:rsidRPr="0053258A" w:rsidRDefault="009F40DF" w:rsidP="009B61B1">
            <w:pPr>
              <w:rPr>
                <w:rFonts w:ascii="Arial" w:hAnsi="Arial"/>
                <w:i/>
                <w:iCs/>
                <w:sz w:val="20"/>
                <w:lang w:eastAsia="en-CA"/>
              </w:rPr>
            </w:pPr>
            <w:r w:rsidRPr="00707816">
              <w:rPr>
                <w:rFonts w:ascii="Arial" w:hAnsi="Arial"/>
                <w:sz w:val="20"/>
                <w:szCs w:val="20"/>
                <w:lang w:val="en"/>
              </w:rPr>
              <w:t>Reactive modification of a software product performed after delivery to correct discovered problems</w:t>
            </w:r>
          </w:p>
        </w:tc>
      </w:tr>
      <w:tr w:rsidR="009F40DF" w:rsidRPr="0053258A" w:rsidTr="009B61B1">
        <w:tc>
          <w:tcPr>
            <w:tcW w:w="2700" w:type="dxa"/>
            <w:gridSpan w:val="2"/>
          </w:tcPr>
          <w:p w:rsidR="009F40DF" w:rsidRPr="00707816" w:rsidRDefault="009F40DF" w:rsidP="009B61B1">
            <w:pPr>
              <w:pStyle w:val="InfoBlue"/>
              <w:rPr>
                <w:i w:val="0"/>
                <w:color w:val="auto"/>
                <w:sz w:val="20"/>
                <w:szCs w:val="20"/>
              </w:rPr>
            </w:pPr>
            <w:r>
              <w:rPr>
                <w:i w:val="0"/>
                <w:color w:val="auto"/>
                <w:sz w:val="20"/>
                <w:szCs w:val="20"/>
              </w:rPr>
              <w:t>Adaptive Maintenance</w:t>
            </w:r>
          </w:p>
        </w:tc>
        <w:tc>
          <w:tcPr>
            <w:tcW w:w="7920" w:type="dxa"/>
            <w:gridSpan w:val="3"/>
          </w:tcPr>
          <w:p w:rsidR="009F40DF" w:rsidRPr="0053258A" w:rsidRDefault="009F40DF" w:rsidP="009B61B1">
            <w:pPr>
              <w:rPr>
                <w:rFonts w:ascii="Arial" w:hAnsi="Arial"/>
                <w:i/>
                <w:iCs/>
                <w:sz w:val="20"/>
                <w:lang w:eastAsia="en-CA"/>
              </w:rPr>
            </w:pPr>
            <w:r w:rsidRPr="00707816">
              <w:rPr>
                <w:rFonts w:ascii="Arial" w:hAnsi="Arial"/>
                <w:sz w:val="20"/>
                <w:szCs w:val="20"/>
                <w:lang w:val="en"/>
              </w:rPr>
              <w:t>Modification of a software product performed after delivery to keep a software product usable in a changed or changing environment</w:t>
            </w:r>
          </w:p>
        </w:tc>
      </w:tr>
      <w:tr w:rsidR="009F40DF" w:rsidRPr="0053258A" w:rsidTr="009B61B1">
        <w:tc>
          <w:tcPr>
            <w:tcW w:w="2700" w:type="dxa"/>
            <w:gridSpan w:val="2"/>
          </w:tcPr>
          <w:p w:rsidR="009F40DF" w:rsidRPr="00707816" w:rsidRDefault="009F40DF" w:rsidP="009B61B1">
            <w:pPr>
              <w:pStyle w:val="InfoBlue"/>
              <w:rPr>
                <w:i w:val="0"/>
                <w:color w:val="auto"/>
                <w:sz w:val="20"/>
                <w:szCs w:val="20"/>
              </w:rPr>
            </w:pPr>
            <w:r>
              <w:rPr>
                <w:i w:val="0"/>
                <w:color w:val="auto"/>
                <w:sz w:val="20"/>
                <w:szCs w:val="20"/>
              </w:rPr>
              <w:t>Perfective Maintenance</w:t>
            </w:r>
          </w:p>
        </w:tc>
        <w:tc>
          <w:tcPr>
            <w:tcW w:w="7920" w:type="dxa"/>
            <w:gridSpan w:val="3"/>
          </w:tcPr>
          <w:p w:rsidR="009F40DF" w:rsidRPr="00707816" w:rsidRDefault="009F40DF" w:rsidP="009B61B1">
            <w:pPr>
              <w:rPr>
                <w:rFonts w:ascii="Arial" w:hAnsi="Arial"/>
                <w:iCs/>
                <w:sz w:val="20"/>
                <w:lang w:eastAsia="en-CA"/>
              </w:rPr>
            </w:pPr>
            <w:r w:rsidRPr="00707816">
              <w:rPr>
                <w:rFonts w:ascii="Arial" w:hAnsi="Arial"/>
                <w:iCs/>
                <w:sz w:val="20"/>
                <w:lang w:eastAsia="en-CA"/>
              </w:rPr>
              <w:t>Modification of a software product after delivery to improve performance or maintainability</w:t>
            </w:r>
          </w:p>
        </w:tc>
      </w:tr>
      <w:tr w:rsidR="009F40DF" w:rsidRPr="0053258A" w:rsidTr="009B61B1">
        <w:tc>
          <w:tcPr>
            <w:tcW w:w="2700" w:type="dxa"/>
            <w:gridSpan w:val="2"/>
          </w:tcPr>
          <w:p w:rsidR="009F40DF" w:rsidRPr="00707816" w:rsidRDefault="009F40DF" w:rsidP="009B61B1">
            <w:pPr>
              <w:pStyle w:val="InfoBlue"/>
              <w:rPr>
                <w:i w:val="0"/>
                <w:color w:val="auto"/>
                <w:sz w:val="20"/>
                <w:szCs w:val="20"/>
              </w:rPr>
            </w:pPr>
            <w:r>
              <w:rPr>
                <w:i w:val="0"/>
                <w:color w:val="auto"/>
                <w:sz w:val="20"/>
                <w:szCs w:val="20"/>
              </w:rPr>
              <w:t>Preventive Maintenance</w:t>
            </w:r>
          </w:p>
        </w:tc>
        <w:tc>
          <w:tcPr>
            <w:tcW w:w="7920" w:type="dxa"/>
            <w:gridSpan w:val="3"/>
          </w:tcPr>
          <w:p w:rsidR="009F40DF" w:rsidRPr="00707816" w:rsidRDefault="009F40DF" w:rsidP="009B61B1">
            <w:pPr>
              <w:rPr>
                <w:rFonts w:ascii="Arial" w:hAnsi="Arial"/>
                <w:iCs/>
                <w:sz w:val="20"/>
                <w:szCs w:val="20"/>
                <w:lang w:val="en" w:eastAsia="en-CA"/>
              </w:rPr>
            </w:pPr>
            <w:r w:rsidRPr="00707816">
              <w:rPr>
                <w:rFonts w:ascii="Arial" w:hAnsi="Arial"/>
                <w:sz w:val="20"/>
                <w:szCs w:val="20"/>
                <w:lang w:val="en"/>
              </w:rPr>
              <w:t>Modification of a software product after delivery to detect and correct latent faults in the software product before they become effective faults</w:t>
            </w:r>
          </w:p>
        </w:tc>
      </w:tr>
    </w:tbl>
    <w:p w:rsidR="009F40DF" w:rsidRPr="0053258A" w:rsidRDefault="009F40DF" w:rsidP="009F40DF"/>
    <w:p w:rsidR="000102E5" w:rsidRPr="0053258A" w:rsidRDefault="003768A0" w:rsidP="000102E5">
      <w:r>
        <w:br w:type="page"/>
      </w:r>
    </w:p>
    <w:p w:rsidR="000102E5" w:rsidRDefault="000102E5" w:rsidP="000102E5"/>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0102E5" w:rsidRPr="0053258A" w:rsidTr="009B61B1">
        <w:tblPrEx>
          <w:tblCellMar>
            <w:top w:w="0" w:type="dxa"/>
            <w:bottom w:w="0" w:type="dxa"/>
          </w:tblCellMar>
        </w:tblPrEx>
        <w:trPr>
          <w:cantSplit/>
          <w:trHeight w:val="454"/>
        </w:trPr>
        <w:tc>
          <w:tcPr>
            <w:tcW w:w="10620" w:type="dxa"/>
            <w:gridSpan w:val="5"/>
            <w:shd w:val="clear" w:color="auto" w:fill="E6E6E6"/>
            <w:vAlign w:val="center"/>
          </w:tcPr>
          <w:p w:rsidR="000102E5" w:rsidRPr="0053258A" w:rsidRDefault="000102E5" w:rsidP="009B61B1">
            <w:pPr>
              <w:pStyle w:val="Subtitle"/>
              <w:rPr>
                <w:rFonts w:cs="Arial"/>
              </w:rPr>
            </w:pPr>
            <w:r w:rsidRPr="0053258A">
              <w:rPr>
                <w:rFonts w:cs="Arial"/>
                <w:iCs/>
                <w:lang w:val="en-CA"/>
              </w:rPr>
              <w:t>IT Architecture</w:t>
            </w:r>
            <w:r w:rsidRPr="0053258A">
              <w:rPr>
                <w:rFonts w:cs="Arial"/>
              </w:rPr>
              <w:t xml:space="preserve"> Service Profile</w:t>
            </w:r>
          </w:p>
        </w:tc>
      </w:tr>
      <w:tr w:rsidR="000102E5" w:rsidRPr="0053258A" w:rsidTr="009B61B1">
        <w:tblPrEx>
          <w:tblCellMar>
            <w:top w:w="0" w:type="dxa"/>
            <w:bottom w:w="0" w:type="dxa"/>
          </w:tblCellMar>
        </w:tblPrEx>
        <w:trPr>
          <w:cantSplit/>
        </w:trPr>
        <w:tc>
          <w:tcPr>
            <w:tcW w:w="1980" w:type="dxa"/>
          </w:tcPr>
          <w:p w:rsidR="000102E5" w:rsidRPr="0053258A" w:rsidRDefault="000102E5" w:rsidP="009B61B1">
            <w:pPr>
              <w:rPr>
                <w:rFonts w:cs="Arial"/>
                <w:b/>
                <w:bCs/>
                <w:sz w:val="20"/>
              </w:rPr>
            </w:pPr>
            <w:r w:rsidRPr="0053258A">
              <w:rPr>
                <w:rFonts w:cs="Arial"/>
                <w:b/>
                <w:bCs/>
                <w:sz w:val="20"/>
              </w:rPr>
              <w:t>Type:</w:t>
            </w:r>
          </w:p>
        </w:tc>
        <w:tc>
          <w:tcPr>
            <w:tcW w:w="8640" w:type="dxa"/>
            <w:gridSpan w:val="4"/>
          </w:tcPr>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2A35BA">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DF31D5">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0102E5" w:rsidRPr="0053258A"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2A35BA">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 xml:space="preserve">Name: </w:t>
            </w:r>
          </w:p>
        </w:tc>
        <w:tc>
          <w:tcPr>
            <w:tcW w:w="8640" w:type="dxa"/>
            <w:gridSpan w:val="4"/>
          </w:tcPr>
          <w:p w:rsidR="000102E5" w:rsidRPr="0053258A" w:rsidRDefault="000102E5" w:rsidP="009B61B1">
            <w:pPr>
              <w:pStyle w:val="InfoBlue"/>
              <w:rPr>
                <w:iCs/>
                <w:color w:val="auto"/>
                <w:sz w:val="20"/>
              </w:rPr>
            </w:pPr>
            <w:r w:rsidRPr="0053258A">
              <w:rPr>
                <w:iCs/>
                <w:color w:val="auto"/>
                <w:sz w:val="20"/>
              </w:rPr>
              <w:t>IT Architecture Service</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Description:</w:t>
            </w:r>
          </w:p>
        </w:tc>
        <w:tc>
          <w:tcPr>
            <w:tcW w:w="8640" w:type="dxa"/>
            <w:gridSpan w:val="4"/>
          </w:tcPr>
          <w:p w:rsidR="000102E5" w:rsidRPr="0053258A" w:rsidRDefault="000102E5" w:rsidP="009B61B1">
            <w:pPr>
              <w:pStyle w:val="InfoBlue"/>
              <w:rPr>
                <w:iCs/>
                <w:color w:val="auto"/>
                <w:sz w:val="20"/>
              </w:rPr>
            </w:pPr>
            <w:r w:rsidRPr="0053258A">
              <w:rPr>
                <w:iCs/>
                <w:color w:val="auto"/>
                <w:sz w:val="20"/>
              </w:rPr>
              <w:t>An internal service provided to Business Unit Managers offering assurance that all new and existing solutions, information and infrastructure are designed to properly support current and future needs of the corporation</w:t>
            </w:r>
          </w:p>
        </w:tc>
      </w:tr>
      <w:tr w:rsidR="000102E5" w:rsidRPr="0053258A" w:rsidTr="009B61B1">
        <w:tblPrEx>
          <w:tblCellMar>
            <w:top w:w="0" w:type="dxa"/>
            <w:bottom w:w="0" w:type="dxa"/>
          </w:tblCellMar>
        </w:tblPrEx>
        <w:trPr>
          <w:trHeight w:val="147"/>
        </w:trPr>
        <w:tc>
          <w:tcPr>
            <w:tcW w:w="1980" w:type="dxa"/>
          </w:tcPr>
          <w:p w:rsidR="000102E5" w:rsidRPr="0053258A" w:rsidRDefault="000102E5" w:rsidP="009B61B1">
            <w:pPr>
              <w:rPr>
                <w:rFonts w:cs="Arial"/>
                <w:b/>
                <w:bCs/>
                <w:sz w:val="20"/>
              </w:rPr>
            </w:pPr>
            <w:r w:rsidRPr="0053258A">
              <w:rPr>
                <w:rFonts w:cs="Arial"/>
                <w:b/>
                <w:bCs/>
                <w:sz w:val="20"/>
              </w:rPr>
              <w:t>Output:</w:t>
            </w:r>
          </w:p>
        </w:tc>
        <w:tc>
          <w:tcPr>
            <w:tcW w:w="8640" w:type="dxa"/>
            <w:gridSpan w:val="4"/>
          </w:tcPr>
          <w:p w:rsidR="000102E5" w:rsidRPr="0053258A" w:rsidRDefault="000102E5" w:rsidP="009B61B1">
            <w:pPr>
              <w:pStyle w:val="InfoBlue"/>
              <w:rPr>
                <w:b/>
                <w:i w:val="0"/>
                <w:iCs/>
                <w:color w:val="auto"/>
                <w:sz w:val="20"/>
              </w:rPr>
            </w:pPr>
            <w:r w:rsidRPr="0053258A">
              <w:rPr>
                <w:iCs/>
                <w:color w:val="auto"/>
                <w:sz w:val="20"/>
              </w:rPr>
              <w:t>Information technology solutions compliant with architecture standards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Output Type:</w:t>
            </w:r>
          </w:p>
        </w:tc>
        <w:tc>
          <w:tcPr>
            <w:tcW w:w="8640" w:type="dxa"/>
            <w:gridSpan w:val="4"/>
          </w:tcPr>
          <w:p w:rsidR="000102E5" w:rsidRPr="0053258A" w:rsidRDefault="000102E5" w:rsidP="009B61B1">
            <w:pPr>
              <w:pStyle w:val="InfoBlue"/>
              <w:rPr>
                <w:b/>
                <w:iCs/>
                <w:color w:val="auto"/>
                <w:sz w:val="20"/>
              </w:rPr>
            </w:pPr>
            <w:r w:rsidRPr="0053258A">
              <w:rPr>
                <w:iCs/>
                <w:color w:val="auto"/>
                <w:sz w:val="20"/>
              </w:rPr>
              <w:t>Rules (architecture principles, policies and standards)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Owner:</w:t>
            </w:r>
          </w:p>
        </w:tc>
        <w:tc>
          <w:tcPr>
            <w:tcW w:w="8640" w:type="dxa"/>
            <w:gridSpan w:val="4"/>
          </w:tcPr>
          <w:p w:rsidR="000102E5" w:rsidRPr="0053258A" w:rsidRDefault="000102E5" w:rsidP="009B61B1">
            <w:pPr>
              <w:pStyle w:val="InfoBlue"/>
              <w:rPr>
                <w:iCs/>
                <w:color w:val="auto"/>
                <w:sz w:val="20"/>
              </w:rPr>
            </w:pPr>
            <w:r w:rsidRPr="0053258A">
              <w:rPr>
                <w:iCs/>
                <w:color w:val="auto"/>
                <w:sz w:val="20"/>
              </w:rPr>
              <w:t>Manager, Client Relations and Planning</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102E5" w:rsidRPr="0053258A" w:rsidRDefault="000102E5" w:rsidP="009B61B1">
            <w:pPr>
              <w:pStyle w:val="InfoBlue"/>
              <w:rPr>
                <w:i w:val="0"/>
                <w:color w:val="auto"/>
              </w:rPr>
            </w:pPr>
            <w:r w:rsidRPr="0053258A">
              <w:rPr>
                <w:iCs/>
                <w:color w:val="auto"/>
                <w:sz w:val="20"/>
              </w:rPr>
              <w:t>Client Relations and Planning Section</w:t>
            </w:r>
          </w:p>
        </w:tc>
      </w:tr>
      <w:tr w:rsidR="000102E5" w:rsidRPr="0053258A" w:rsidTr="009B61B1">
        <w:tblPrEx>
          <w:tblCellMar>
            <w:top w:w="0" w:type="dxa"/>
            <w:bottom w:w="0" w:type="dxa"/>
          </w:tblCellMar>
        </w:tblPrEx>
        <w:trPr>
          <w:cantSplit/>
          <w:trHeight w:val="111"/>
        </w:trPr>
        <w:tc>
          <w:tcPr>
            <w:tcW w:w="1980" w:type="dxa"/>
            <w:vMerge w:val="restart"/>
          </w:tcPr>
          <w:p w:rsidR="000102E5" w:rsidRPr="0053258A" w:rsidRDefault="000102E5" w:rsidP="009B61B1">
            <w:pPr>
              <w:rPr>
                <w:rFonts w:cs="Arial"/>
                <w:b/>
                <w:bCs/>
                <w:sz w:val="20"/>
              </w:rPr>
            </w:pPr>
            <w:r w:rsidRPr="0053258A">
              <w:rPr>
                <w:rFonts w:cs="Arial"/>
                <w:b/>
                <w:bCs/>
                <w:sz w:val="20"/>
              </w:rPr>
              <w:t>Client Group:</w:t>
            </w:r>
          </w:p>
        </w:tc>
        <w:tc>
          <w:tcPr>
            <w:tcW w:w="8640" w:type="dxa"/>
            <w:gridSpan w:val="4"/>
            <w:shd w:val="clear" w:color="auto" w:fill="E6E6E6"/>
          </w:tcPr>
          <w:p w:rsidR="000102E5" w:rsidRPr="0053258A" w:rsidRDefault="000102E5" w:rsidP="009B61B1">
            <w:pPr>
              <w:pStyle w:val="InfoBlue"/>
              <w:rPr>
                <w:b/>
                <w:bCs/>
                <w:i w:val="0"/>
                <w:color w:val="auto"/>
                <w:sz w:val="20"/>
              </w:rPr>
            </w:pPr>
            <w:r w:rsidRPr="0053258A">
              <w:rPr>
                <w:b/>
                <w:bCs/>
                <w:i w:val="0"/>
                <w:color w:val="auto"/>
                <w:sz w:val="20"/>
              </w:rPr>
              <w:t>Name:</w:t>
            </w:r>
          </w:p>
        </w:tc>
      </w:tr>
      <w:tr w:rsidR="000102E5" w:rsidRPr="0053258A" w:rsidTr="009B61B1">
        <w:tblPrEx>
          <w:tblCellMar>
            <w:top w:w="0" w:type="dxa"/>
            <w:bottom w:w="0" w:type="dxa"/>
          </w:tblCellMar>
        </w:tblPrEx>
        <w:trPr>
          <w:cantSplit/>
          <w:trHeight w:val="111"/>
        </w:trPr>
        <w:tc>
          <w:tcPr>
            <w:tcW w:w="1980" w:type="dxa"/>
            <w:vMerge/>
          </w:tcPr>
          <w:p w:rsidR="000102E5" w:rsidRPr="0053258A" w:rsidRDefault="000102E5" w:rsidP="009B61B1">
            <w:pPr>
              <w:rPr>
                <w:rFonts w:cs="Arial"/>
                <w:b/>
                <w:bCs/>
                <w:sz w:val="20"/>
              </w:rPr>
            </w:pPr>
          </w:p>
        </w:tc>
        <w:tc>
          <w:tcPr>
            <w:tcW w:w="8640" w:type="dxa"/>
            <w:gridSpan w:val="4"/>
          </w:tcPr>
          <w:p w:rsidR="000102E5" w:rsidRPr="0053258A" w:rsidRDefault="000102E5" w:rsidP="009B61B1">
            <w:pPr>
              <w:pStyle w:val="InfoBlue"/>
              <w:numPr>
                <w:ilvl w:val="0"/>
                <w:numId w:val="4"/>
              </w:numPr>
              <w:rPr>
                <w:iCs/>
                <w:color w:val="auto"/>
                <w:sz w:val="20"/>
              </w:rPr>
            </w:pPr>
            <w:r w:rsidRPr="0053258A">
              <w:rPr>
                <w:iCs/>
                <w:color w:val="auto"/>
                <w:sz w:val="20"/>
              </w:rPr>
              <w:t>Business Unit Manager</w:t>
            </w:r>
          </w:p>
          <w:p w:rsidR="000102E5" w:rsidRPr="0053258A" w:rsidRDefault="000102E5" w:rsidP="009B61B1">
            <w:pPr>
              <w:pStyle w:val="InfoBlue"/>
              <w:numPr>
                <w:ilvl w:val="0"/>
                <w:numId w:val="4"/>
              </w:numPr>
              <w:rPr>
                <w:iCs/>
                <w:color w:val="auto"/>
                <w:sz w:val="20"/>
              </w:rPr>
            </w:pPr>
            <w:r w:rsidRPr="0053258A">
              <w:rPr>
                <w:iCs/>
                <w:color w:val="auto"/>
                <w:sz w:val="20"/>
              </w:rPr>
              <w:t>Internal ISTS Section</w:t>
            </w:r>
          </w:p>
          <w:p w:rsidR="000102E5" w:rsidRPr="0053258A" w:rsidRDefault="000102E5" w:rsidP="009B61B1">
            <w:pPr>
              <w:rPr>
                <w:iCs/>
                <w:sz w:val="20"/>
              </w:rPr>
            </w:pP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102E5" w:rsidRPr="0053258A" w:rsidRDefault="000102E5" w:rsidP="009B61B1">
            <w:pPr>
              <w:pStyle w:val="InfoBlue"/>
              <w:rPr>
                <w:iCs/>
                <w:color w:val="auto"/>
                <w:sz w:val="20"/>
              </w:rPr>
            </w:pPr>
            <w:r w:rsidRPr="0053258A">
              <w:rPr>
                <w:iCs/>
                <w:color w:val="auto"/>
                <w:sz w:val="20"/>
              </w:rPr>
              <w:t>Information technology solutions and infrastructure properly architected to support current and future Regional needs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Value Proposition:</w:t>
            </w:r>
          </w:p>
        </w:tc>
        <w:tc>
          <w:tcPr>
            <w:tcW w:w="8640" w:type="dxa"/>
            <w:gridSpan w:val="4"/>
          </w:tcPr>
          <w:p w:rsidR="000102E5" w:rsidRPr="0053258A" w:rsidRDefault="000102E5" w:rsidP="009B61B1">
            <w:pPr>
              <w:pStyle w:val="InfoBlue"/>
              <w:rPr>
                <w:b/>
                <w:i w:val="0"/>
                <w:color w:val="auto"/>
                <w:sz w:val="20"/>
                <w:szCs w:val="20"/>
              </w:rPr>
            </w:pPr>
            <w:r w:rsidRPr="0053258A">
              <w:rPr>
                <w:iCs/>
                <w:color w:val="auto"/>
                <w:sz w:val="20"/>
              </w:rPr>
              <w:t>Proper design of solutions and infrastructure will support business continuity and growth</w:t>
            </w:r>
          </w:p>
        </w:tc>
      </w:tr>
      <w:tr w:rsidR="000102E5" w:rsidRPr="0053258A" w:rsidTr="009B61B1">
        <w:tblPrEx>
          <w:tblCellMar>
            <w:top w:w="0" w:type="dxa"/>
            <w:bottom w:w="0" w:type="dxa"/>
          </w:tblCellMar>
        </w:tblPrEx>
        <w:trPr>
          <w:cantSplit/>
          <w:trHeight w:val="265"/>
        </w:trPr>
        <w:tc>
          <w:tcPr>
            <w:tcW w:w="1980" w:type="dxa"/>
            <w:vMerge w:val="restart"/>
          </w:tcPr>
          <w:p w:rsidR="000102E5" w:rsidRPr="0053258A" w:rsidRDefault="000102E5" w:rsidP="009B61B1">
            <w:pPr>
              <w:rPr>
                <w:rFonts w:cs="Arial"/>
                <w:b/>
                <w:sz w:val="20"/>
              </w:rPr>
            </w:pPr>
            <w:r w:rsidRPr="0053258A">
              <w:rPr>
                <w:rFonts w:cs="Arial"/>
                <w:b/>
                <w:sz w:val="20"/>
              </w:rPr>
              <w:t>Performance Measures:</w:t>
            </w:r>
          </w:p>
          <w:p w:rsidR="000102E5" w:rsidRPr="0053258A" w:rsidRDefault="000102E5" w:rsidP="009B61B1">
            <w:pPr>
              <w:rPr>
                <w:rFonts w:cs="Arial"/>
                <w:b/>
                <w:sz w:val="20"/>
              </w:rPr>
            </w:pPr>
          </w:p>
          <w:p w:rsidR="000102E5" w:rsidRPr="0053258A" w:rsidRDefault="000102E5"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102E5" w:rsidRPr="0053258A" w:rsidRDefault="000102E5"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102E5" w:rsidRPr="0053258A" w:rsidRDefault="000102E5" w:rsidP="009B61B1">
            <w:pPr>
              <w:rPr>
                <w:rFonts w:cs="Arial"/>
                <w:b/>
                <w:bCs/>
                <w:sz w:val="18"/>
                <w:szCs w:val="18"/>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Quality:</w:t>
            </w:r>
          </w:p>
          <w:p w:rsidR="000102E5" w:rsidRPr="0053258A" w:rsidRDefault="000102E5" w:rsidP="009B61B1">
            <w:pPr>
              <w:rPr>
                <w:rFonts w:cs="Arial"/>
                <w:sz w:val="16"/>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Effectiveness:</w:t>
            </w:r>
          </w:p>
          <w:p w:rsidR="000102E5" w:rsidRPr="0053258A" w:rsidRDefault="000102E5" w:rsidP="009B61B1">
            <w:pPr>
              <w:rPr>
                <w:rFonts w:cs="Arial"/>
                <w:sz w:val="16"/>
              </w:rPr>
            </w:pPr>
          </w:p>
        </w:tc>
      </w:tr>
      <w:tr w:rsidR="000102E5" w:rsidRPr="0053258A" w:rsidTr="009B61B1">
        <w:tblPrEx>
          <w:tblCellMar>
            <w:top w:w="0" w:type="dxa"/>
            <w:bottom w:w="0" w:type="dxa"/>
          </w:tblCellMar>
        </w:tblPrEx>
        <w:trPr>
          <w:cantSplit/>
        </w:trPr>
        <w:tc>
          <w:tcPr>
            <w:tcW w:w="1980" w:type="dxa"/>
            <w:vMerge/>
          </w:tcPr>
          <w:p w:rsidR="000102E5" w:rsidRPr="0053258A" w:rsidRDefault="000102E5" w:rsidP="009B61B1">
            <w:pPr>
              <w:rPr>
                <w:rFonts w:cs="Arial"/>
                <w:b/>
                <w:sz w:val="20"/>
              </w:rPr>
            </w:pPr>
          </w:p>
        </w:tc>
        <w:tc>
          <w:tcPr>
            <w:tcW w:w="2880" w:type="dxa"/>
            <w:gridSpan w:val="2"/>
          </w:tcPr>
          <w:p w:rsidR="000102E5" w:rsidRPr="0053258A"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Average cost to review a solution for compliance with standards</w:t>
            </w:r>
          </w:p>
          <w:p w:rsidR="000102E5" w:rsidRPr="00E47594"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Average effort to review a solution for compliance with standards (person/hours)</w:t>
            </w:r>
          </w:p>
        </w:tc>
        <w:tc>
          <w:tcPr>
            <w:tcW w:w="2880" w:type="dxa"/>
          </w:tcPr>
          <w:p w:rsidR="000102E5" w:rsidRPr="0053258A"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 of changes to original blueprints based on current approved standards</w:t>
            </w:r>
          </w:p>
          <w:p w:rsidR="000102E5" w:rsidRPr="00E47594"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 of problems traced back to issues with design</w:t>
            </w:r>
          </w:p>
        </w:tc>
        <w:tc>
          <w:tcPr>
            <w:tcW w:w="2880" w:type="dxa"/>
          </w:tcPr>
          <w:p w:rsidR="000102E5" w:rsidRPr="0053258A"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Architecture recommendations presented and. approved by IT Governance Board (percentage)</w:t>
            </w:r>
          </w:p>
          <w:p w:rsidR="000102E5" w:rsidRPr="0053258A" w:rsidRDefault="000102E5" w:rsidP="009B61B1">
            <w:pPr>
              <w:pStyle w:val="InfoBlue"/>
              <w:tabs>
                <w:tab w:val="num" w:pos="252"/>
              </w:tabs>
              <w:ind w:left="252" w:hanging="180"/>
              <w:rPr>
                <w:iCs/>
                <w:color w:val="auto"/>
                <w:sz w:val="20"/>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jc w:val="center"/>
              <w:rPr>
                <w:rFonts w:cs="Arial"/>
                <w:b/>
                <w:sz w:val="20"/>
              </w:rPr>
            </w:pPr>
            <w:r w:rsidRPr="0053258A">
              <w:rPr>
                <w:rFonts w:cs="Arial"/>
                <w:b/>
                <w:sz w:val="20"/>
              </w:rPr>
              <w:t>Sub-Services:</w:t>
            </w: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71036D" w:rsidTr="009B61B1">
        <w:tblPrEx>
          <w:tblCellMar>
            <w:top w:w="0" w:type="dxa"/>
            <w:bottom w:w="0" w:type="dxa"/>
          </w:tblCellMar>
        </w:tblPrEx>
        <w:trPr>
          <w:cantSplit/>
        </w:trPr>
        <w:tc>
          <w:tcPr>
            <w:tcW w:w="2700" w:type="dxa"/>
            <w:gridSpan w:val="2"/>
          </w:tcPr>
          <w:p w:rsidR="000102E5" w:rsidRPr="0053258A" w:rsidRDefault="000102E5" w:rsidP="009B61B1">
            <w:pPr>
              <w:pStyle w:val="InfoBlue"/>
              <w:rPr>
                <w:iCs/>
                <w:color w:val="auto"/>
                <w:sz w:val="20"/>
              </w:rPr>
            </w:pPr>
            <w:r w:rsidRPr="0053258A">
              <w:rPr>
                <w:iCs/>
                <w:color w:val="auto"/>
                <w:sz w:val="20"/>
              </w:rPr>
              <w:lastRenderedPageBreak/>
              <w:t xml:space="preserve">IT Policy </w:t>
            </w:r>
            <w:r>
              <w:rPr>
                <w:iCs/>
                <w:color w:val="auto"/>
                <w:sz w:val="20"/>
              </w:rPr>
              <w:t>Management</w:t>
            </w:r>
          </w:p>
          <w:p w:rsidR="000102E5" w:rsidRPr="0053258A" w:rsidRDefault="000102E5" w:rsidP="009B61B1">
            <w:pPr>
              <w:pStyle w:val="InfoBlue"/>
              <w:rPr>
                <w:iCs/>
                <w:color w:val="auto"/>
                <w:sz w:val="20"/>
              </w:rPr>
            </w:pPr>
          </w:p>
          <w:p w:rsidR="000102E5" w:rsidRPr="0053258A" w:rsidRDefault="000102E5" w:rsidP="009B61B1">
            <w:pPr>
              <w:pStyle w:val="InfoBlue"/>
              <w:rPr>
                <w:iCs/>
                <w:color w:val="auto"/>
                <w:sz w:val="20"/>
              </w:rPr>
            </w:pPr>
            <w:r w:rsidRPr="0053258A">
              <w:rPr>
                <w:iCs/>
                <w:color w:val="auto"/>
                <w:sz w:val="20"/>
              </w:rPr>
              <w:t xml:space="preserve">Architecture Framework </w:t>
            </w:r>
            <w:r>
              <w:rPr>
                <w:iCs/>
                <w:color w:val="auto"/>
                <w:sz w:val="20"/>
              </w:rPr>
              <w:t>Management</w:t>
            </w:r>
          </w:p>
          <w:p w:rsidR="000102E5" w:rsidRPr="0053258A" w:rsidRDefault="000102E5" w:rsidP="009B61B1">
            <w:pPr>
              <w:pStyle w:val="InfoBlue"/>
              <w:rPr>
                <w:iCs/>
                <w:color w:val="auto"/>
                <w:sz w:val="20"/>
              </w:rPr>
            </w:pPr>
          </w:p>
          <w:p w:rsidR="000102E5" w:rsidRPr="0053258A" w:rsidRDefault="000102E5" w:rsidP="009B61B1">
            <w:pPr>
              <w:pStyle w:val="InfoBlue"/>
              <w:rPr>
                <w:iCs/>
                <w:color w:val="auto"/>
                <w:sz w:val="20"/>
              </w:rPr>
            </w:pPr>
          </w:p>
          <w:p w:rsidR="000102E5" w:rsidRPr="0053258A" w:rsidRDefault="000102E5" w:rsidP="009B61B1">
            <w:pPr>
              <w:pStyle w:val="InfoBlue"/>
              <w:rPr>
                <w:iCs/>
                <w:color w:val="auto"/>
                <w:sz w:val="20"/>
              </w:rPr>
            </w:pPr>
          </w:p>
          <w:p w:rsidR="000102E5" w:rsidRPr="0053258A" w:rsidRDefault="000102E5" w:rsidP="009B61B1">
            <w:pPr>
              <w:pStyle w:val="InfoBlue"/>
              <w:rPr>
                <w:iCs/>
                <w:color w:val="auto"/>
                <w:sz w:val="20"/>
              </w:rPr>
            </w:pPr>
          </w:p>
          <w:p w:rsidR="000102E5" w:rsidRDefault="000102E5" w:rsidP="009B61B1">
            <w:pPr>
              <w:pStyle w:val="InfoBlue"/>
              <w:rPr>
                <w:iCs/>
                <w:color w:val="auto"/>
                <w:sz w:val="20"/>
              </w:rPr>
            </w:pPr>
          </w:p>
          <w:p w:rsidR="000102E5" w:rsidRPr="0053258A" w:rsidRDefault="000102E5" w:rsidP="009B61B1">
            <w:pPr>
              <w:pStyle w:val="InfoBlue"/>
              <w:rPr>
                <w:iCs/>
                <w:color w:val="auto"/>
                <w:sz w:val="20"/>
              </w:rPr>
            </w:pPr>
            <w:r w:rsidRPr="0053258A">
              <w:rPr>
                <w:iCs/>
                <w:color w:val="auto"/>
                <w:sz w:val="20"/>
              </w:rPr>
              <w:t xml:space="preserve">Architecture Development </w:t>
            </w:r>
            <w:r>
              <w:rPr>
                <w:iCs/>
                <w:color w:val="auto"/>
                <w:sz w:val="20"/>
              </w:rPr>
              <w:t>and Maintenance</w:t>
            </w:r>
          </w:p>
          <w:p w:rsidR="000102E5" w:rsidRPr="0053258A" w:rsidRDefault="000102E5" w:rsidP="009B61B1">
            <w:pPr>
              <w:rPr>
                <w:lang w:eastAsia="en-CA"/>
              </w:rPr>
            </w:pPr>
          </w:p>
          <w:p w:rsidR="000102E5" w:rsidRPr="004504B5" w:rsidRDefault="000102E5" w:rsidP="009B61B1">
            <w:pPr>
              <w:pStyle w:val="InfoBlue"/>
              <w:rPr>
                <w:iCs/>
                <w:color w:val="auto"/>
                <w:sz w:val="20"/>
              </w:rPr>
            </w:pPr>
            <w:r w:rsidRPr="0053258A">
              <w:rPr>
                <w:iCs/>
                <w:color w:val="auto"/>
                <w:sz w:val="20"/>
              </w:rPr>
              <w:t>Architecture Quality Assurance</w:t>
            </w:r>
          </w:p>
        </w:tc>
        <w:tc>
          <w:tcPr>
            <w:tcW w:w="7920" w:type="dxa"/>
            <w:gridSpan w:val="3"/>
          </w:tcPr>
          <w:p w:rsidR="000102E5" w:rsidRPr="0053258A" w:rsidRDefault="000102E5" w:rsidP="009B61B1">
            <w:pPr>
              <w:rPr>
                <w:rFonts w:ascii="Arial" w:hAnsi="Arial"/>
                <w:i/>
                <w:iCs/>
                <w:sz w:val="20"/>
                <w:lang w:eastAsia="en-CA"/>
              </w:rPr>
            </w:pPr>
            <w:r w:rsidRPr="0053258A">
              <w:rPr>
                <w:rFonts w:ascii="Arial" w:hAnsi="Arial"/>
                <w:i/>
                <w:iCs/>
                <w:sz w:val="20"/>
                <w:lang w:eastAsia="en-CA"/>
              </w:rPr>
              <w:t>Development and maintenance of technology policies</w:t>
            </w:r>
          </w:p>
          <w:p w:rsidR="000102E5" w:rsidRPr="0053258A" w:rsidRDefault="000102E5" w:rsidP="009B61B1">
            <w:pPr>
              <w:rPr>
                <w:rFonts w:ascii="Arial" w:hAnsi="Arial"/>
                <w:i/>
                <w:iCs/>
                <w:sz w:val="20"/>
                <w:lang w:eastAsia="en-CA"/>
              </w:rPr>
            </w:pPr>
          </w:p>
          <w:p w:rsidR="000102E5" w:rsidRPr="0053258A" w:rsidRDefault="000102E5" w:rsidP="009B61B1">
            <w:pPr>
              <w:pStyle w:val="InfoBlue"/>
              <w:rPr>
                <w:iCs/>
                <w:color w:val="auto"/>
                <w:sz w:val="20"/>
              </w:rPr>
            </w:pPr>
            <w:r>
              <w:rPr>
                <w:iCs/>
                <w:color w:val="auto"/>
                <w:sz w:val="20"/>
              </w:rPr>
              <w:t>Development</w:t>
            </w:r>
            <w:r w:rsidRPr="0053258A">
              <w:rPr>
                <w:iCs/>
                <w:color w:val="auto"/>
                <w:sz w:val="20"/>
              </w:rPr>
              <w:t xml:space="preserve"> and maintenance of the architecture framework to be used to design and deliver solutions, build and support the technology infrastructure, manage information and do business architecture. Includes development of architecture principles and standards. Framework also includes architecture guide, architecture blueprints, models/meta models, architecture roadmap and criteria and process approval of solution architecture and escalation to the IT Governance Board.</w:t>
            </w:r>
          </w:p>
          <w:p w:rsidR="000102E5" w:rsidRPr="0053258A" w:rsidRDefault="000102E5" w:rsidP="009B61B1">
            <w:pPr>
              <w:pStyle w:val="InfoBlue"/>
              <w:rPr>
                <w:iCs/>
                <w:color w:val="auto"/>
                <w:sz w:val="20"/>
              </w:rPr>
            </w:pPr>
          </w:p>
          <w:p w:rsidR="000102E5" w:rsidRPr="0053258A" w:rsidRDefault="000102E5" w:rsidP="009B61B1">
            <w:pPr>
              <w:pStyle w:val="InfoBlue"/>
              <w:rPr>
                <w:iCs/>
                <w:color w:val="auto"/>
                <w:sz w:val="20"/>
              </w:rPr>
            </w:pPr>
            <w:r w:rsidRPr="0053258A">
              <w:rPr>
                <w:iCs/>
                <w:color w:val="auto"/>
                <w:sz w:val="20"/>
              </w:rPr>
              <w:t>Development of specific architectural designs for specific Regional solutions</w:t>
            </w:r>
          </w:p>
          <w:p w:rsidR="000102E5" w:rsidRPr="0053258A" w:rsidRDefault="000102E5" w:rsidP="009B61B1">
            <w:pPr>
              <w:rPr>
                <w:rFonts w:ascii="Arial" w:hAnsi="Arial"/>
                <w:i/>
                <w:iCs/>
                <w:sz w:val="20"/>
                <w:lang w:eastAsia="en-CA"/>
              </w:rPr>
            </w:pPr>
          </w:p>
          <w:p w:rsidR="000102E5" w:rsidRDefault="000102E5" w:rsidP="009B61B1">
            <w:pPr>
              <w:pStyle w:val="InfoBlue"/>
              <w:rPr>
                <w:iCs/>
                <w:color w:val="auto"/>
                <w:sz w:val="20"/>
              </w:rPr>
            </w:pPr>
          </w:p>
          <w:p w:rsidR="000102E5" w:rsidRPr="0071036D" w:rsidRDefault="000102E5" w:rsidP="009B61B1">
            <w:pPr>
              <w:pStyle w:val="InfoBlue"/>
              <w:rPr>
                <w:iCs/>
                <w:color w:val="auto"/>
                <w:sz w:val="20"/>
              </w:rPr>
            </w:pPr>
            <w:r w:rsidRPr="0071036D">
              <w:rPr>
                <w:iCs/>
                <w:color w:val="auto"/>
                <w:sz w:val="20"/>
              </w:rPr>
              <w:t>Architecture quality assurance to ISTS internal sections, projects and program IT areas in the design and integration of their IT solutions for compliance with approved architecture principles and standards.</w:t>
            </w:r>
          </w:p>
        </w:tc>
      </w:tr>
    </w:tbl>
    <w:p w:rsidR="000102E5" w:rsidRPr="0053258A" w:rsidRDefault="000102E5" w:rsidP="000102E5"/>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0102E5" w:rsidRPr="0053258A" w:rsidTr="009B61B1">
        <w:tblPrEx>
          <w:tblCellMar>
            <w:top w:w="0" w:type="dxa"/>
            <w:bottom w:w="0" w:type="dxa"/>
          </w:tblCellMar>
        </w:tblPrEx>
        <w:trPr>
          <w:cantSplit/>
          <w:trHeight w:val="454"/>
        </w:trPr>
        <w:tc>
          <w:tcPr>
            <w:tcW w:w="10620" w:type="dxa"/>
            <w:gridSpan w:val="5"/>
            <w:shd w:val="clear" w:color="auto" w:fill="E6E6E6"/>
            <w:vAlign w:val="center"/>
          </w:tcPr>
          <w:p w:rsidR="000102E5" w:rsidRPr="0053258A" w:rsidRDefault="000102E5" w:rsidP="009B61B1">
            <w:pPr>
              <w:pStyle w:val="Subtitle"/>
              <w:rPr>
                <w:rFonts w:cs="Arial"/>
              </w:rPr>
            </w:pPr>
            <w:r>
              <w:rPr>
                <w:rFonts w:cs="Arial"/>
                <w:iCs/>
                <w:lang w:val="en-CA"/>
              </w:rPr>
              <w:t>IT Policy Management Sub-</w:t>
            </w:r>
            <w:r w:rsidRPr="0053258A">
              <w:rPr>
                <w:rFonts w:cs="Arial"/>
              </w:rPr>
              <w:t>Service Profile</w:t>
            </w:r>
          </w:p>
        </w:tc>
      </w:tr>
      <w:tr w:rsidR="000102E5" w:rsidRPr="0053258A" w:rsidTr="009B61B1">
        <w:tblPrEx>
          <w:tblCellMar>
            <w:top w:w="0" w:type="dxa"/>
            <w:bottom w:w="0" w:type="dxa"/>
          </w:tblCellMar>
        </w:tblPrEx>
        <w:trPr>
          <w:cantSplit/>
        </w:trPr>
        <w:tc>
          <w:tcPr>
            <w:tcW w:w="1980" w:type="dxa"/>
          </w:tcPr>
          <w:p w:rsidR="000102E5" w:rsidRPr="0053258A" w:rsidRDefault="000102E5" w:rsidP="009B61B1">
            <w:pPr>
              <w:rPr>
                <w:rFonts w:cs="Arial"/>
                <w:b/>
                <w:bCs/>
                <w:sz w:val="20"/>
              </w:rPr>
            </w:pPr>
            <w:r w:rsidRPr="0053258A">
              <w:rPr>
                <w:rFonts w:cs="Arial"/>
                <w:b/>
                <w:bCs/>
                <w:sz w:val="20"/>
              </w:rPr>
              <w:t>Type:</w:t>
            </w:r>
          </w:p>
        </w:tc>
        <w:tc>
          <w:tcPr>
            <w:tcW w:w="8640" w:type="dxa"/>
            <w:gridSpan w:val="4"/>
          </w:tcPr>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102E5" w:rsidRPr="0053258A"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 xml:space="preserve">Name: </w:t>
            </w:r>
          </w:p>
        </w:tc>
        <w:tc>
          <w:tcPr>
            <w:tcW w:w="8640" w:type="dxa"/>
            <w:gridSpan w:val="4"/>
          </w:tcPr>
          <w:p w:rsidR="000102E5" w:rsidRPr="0053258A" w:rsidRDefault="000102E5" w:rsidP="009B61B1">
            <w:pPr>
              <w:pStyle w:val="InfoBlue"/>
              <w:rPr>
                <w:iCs/>
                <w:color w:val="auto"/>
                <w:sz w:val="20"/>
              </w:rPr>
            </w:pPr>
            <w:r w:rsidRPr="0053258A">
              <w:rPr>
                <w:iCs/>
                <w:color w:val="auto"/>
                <w:sz w:val="20"/>
              </w:rPr>
              <w:t xml:space="preserve">IT Policy </w:t>
            </w:r>
            <w:r>
              <w:rPr>
                <w:iCs/>
                <w:color w:val="auto"/>
                <w:sz w:val="20"/>
              </w:rPr>
              <w:t>Management</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Description:</w:t>
            </w:r>
          </w:p>
        </w:tc>
        <w:tc>
          <w:tcPr>
            <w:tcW w:w="8640" w:type="dxa"/>
            <w:gridSpan w:val="4"/>
          </w:tcPr>
          <w:p w:rsidR="000102E5" w:rsidRPr="0053258A" w:rsidRDefault="000102E5" w:rsidP="009B61B1">
            <w:pPr>
              <w:pStyle w:val="InfoBlue"/>
              <w:rPr>
                <w:iCs/>
                <w:color w:val="auto"/>
                <w:sz w:val="20"/>
              </w:rPr>
            </w:pPr>
            <w:r w:rsidRPr="00C91320">
              <w:rPr>
                <w:iCs/>
                <w:color w:val="auto"/>
                <w:sz w:val="20"/>
              </w:rPr>
              <w:t>Development and maintenance of technology policies</w:t>
            </w:r>
          </w:p>
        </w:tc>
      </w:tr>
      <w:tr w:rsidR="000102E5" w:rsidRPr="0053258A" w:rsidTr="009B61B1">
        <w:tblPrEx>
          <w:tblCellMar>
            <w:top w:w="0" w:type="dxa"/>
            <w:bottom w:w="0" w:type="dxa"/>
          </w:tblCellMar>
        </w:tblPrEx>
        <w:trPr>
          <w:trHeight w:val="147"/>
        </w:trPr>
        <w:tc>
          <w:tcPr>
            <w:tcW w:w="1980" w:type="dxa"/>
          </w:tcPr>
          <w:p w:rsidR="000102E5" w:rsidRPr="0053258A" w:rsidRDefault="000102E5" w:rsidP="009B61B1">
            <w:pPr>
              <w:rPr>
                <w:rFonts w:cs="Arial"/>
                <w:b/>
                <w:bCs/>
                <w:sz w:val="20"/>
              </w:rPr>
            </w:pPr>
            <w:r w:rsidRPr="0053258A">
              <w:rPr>
                <w:rFonts w:cs="Arial"/>
                <w:b/>
                <w:bCs/>
                <w:sz w:val="20"/>
              </w:rPr>
              <w:t>Output:</w:t>
            </w:r>
          </w:p>
        </w:tc>
        <w:tc>
          <w:tcPr>
            <w:tcW w:w="8640" w:type="dxa"/>
            <w:gridSpan w:val="4"/>
          </w:tcPr>
          <w:p w:rsidR="000102E5" w:rsidRPr="00C91320" w:rsidRDefault="000102E5" w:rsidP="009B61B1">
            <w:pPr>
              <w:pStyle w:val="InfoBlue"/>
              <w:rPr>
                <w:iCs/>
                <w:color w:val="auto"/>
                <w:sz w:val="20"/>
              </w:rPr>
            </w:pPr>
            <w:r w:rsidRPr="00C91320">
              <w:rPr>
                <w:iCs/>
                <w:color w:val="auto"/>
                <w:sz w:val="20"/>
              </w:rPr>
              <w:t>Information Technology Policies</w:t>
            </w:r>
            <w:r>
              <w:rPr>
                <w:iCs/>
                <w:color w:val="auto"/>
                <w:sz w:val="20"/>
              </w:rPr>
              <w:t xml:space="preserve"> (and procedures)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Output Type:</w:t>
            </w:r>
          </w:p>
        </w:tc>
        <w:tc>
          <w:tcPr>
            <w:tcW w:w="8640" w:type="dxa"/>
            <w:gridSpan w:val="4"/>
          </w:tcPr>
          <w:p w:rsidR="000102E5" w:rsidRPr="00C91320" w:rsidRDefault="000102E5" w:rsidP="009B61B1">
            <w:pPr>
              <w:pStyle w:val="InfoBlue"/>
              <w:rPr>
                <w:iCs/>
                <w:color w:val="auto"/>
                <w:sz w:val="20"/>
              </w:rPr>
            </w:pPr>
            <w:r w:rsidRPr="00C91320">
              <w:rPr>
                <w:iCs/>
                <w:color w:val="auto"/>
                <w:sz w:val="20"/>
              </w:rPr>
              <w:t>Rules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Owner:</w:t>
            </w:r>
          </w:p>
        </w:tc>
        <w:tc>
          <w:tcPr>
            <w:tcW w:w="8640" w:type="dxa"/>
            <w:gridSpan w:val="4"/>
          </w:tcPr>
          <w:p w:rsidR="000102E5" w:rsidRPr="0053258A" w:rsidRDefault="000102E5" w:rsidP="009B61B1">
            <w:pPr>
              <w:pStyle w:val="InfoBlue"/>
              <w:rPr>
                <w:iCs/>
                <w:color w:val="auto"/>
                <w:sz w:val="20"/>
              </w:rPr>
            </w:pPr>
            <w:r>
              <w:rPr>
                <w:iCs/>
                <w:color w:val="auto"/>
                <w:sz w:val="20"/>
              </w:rPr>
              <w:t>Supervisor, IT Planning</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102E5" w:rsidRPr="0053258A" w:rsidRDefault="000102E5" w:rsidP="009B61B1">
            <w:pPr>
              <w:pStyle w:val="InfoBlue"/>
              <w:rPr>
                <w:i w:val="0"/>
                <w:color w:val="auto"/>
              </w:rPr>
            </w:pPr>
            <w:r w:rsidRPr="00C91320">
              <w:rPr>
                <w:iCs/>
                <w:color w:val="auto"/>
                <w:sz w:val="20"/>
              </w:rPr>
              <w:t>IT Planning Team</w:t>
            </w:r>
          </w:p>
        </w:tc>
      </w:tr>
      <w:tr w:rsidR="000102E5" w:rsidRPr="0053258A" w:rsidTr="009B61B1">
        <w:tblPrEx>
          <w:tblCellMar>
            <w:top w:w="0" w:type="dxa"/>
            <w:bottom w:w="0" w:type="dxa"/>
          </w:tblCellMar>
        </w:tblPrEx>
        <w:trPr>
          <w:cantSplit/>
          <w:trHeight w:val="111"/>
        </w:trPr>
        <w:tc>
          <w:tcPr>
            <w:tcW w:w="1980" w:type="dxa"/>
            <w:vMerge w:val="restart"/>
          </w:tcPr>
          <w:p w:rsidR="000102E5" w:rsidRPr="0053258A" w:rsidRDefault="000102E5" w:rsidP="009B61B1">
            <w:pPr>
              <w:rPr>
                <w:rFonts w:cs="Arial"/>
                <w:b/>
                <w:bCs/>
                <w:sz w:val="20"/>
              </w:rPr>
            </w:pPr>
            <w:r w:rsidRPr="0053258A">
              <w:rPr>
                <w:rFonts w:cs="Arial"/>
                <w:b/>
                <w:bCs/>
                <w:sz w:val="20"/>
              </w:rPr>
              <w:t>Client Group:</w:t>
            </w:r>
          </w:p>
        </w:tc>
        <w:tc>
          <w:tcPr>
            <w:tcW w:w="8640" w:type="dxa"/>
            <w:gridSpan w:val="4"/>
            <w:shd w:val="clear" w:color="auto" w:fill="E6E6E6"/>
          </w:tcPr>
          <w:p w:rsidR="000102E5" w:rsidRPr="0053258A" w:rsidRDefault="000102E5" w:rsidP="009B61B1">
            <w:pPr>
              <w:pStyle w:val="InfoBlue"/>
              <w:rPr>
                <w:b/>
                <w:bCs/>
                <w:i w:val="0"/>
                <w:color w:val="auto"/>
                <w:sz w:val="20"/>
              </w:rPr>
            </w:pPr>
            <w:r w:rsidRPr="0053258A">
              <w:rPr>
                <w:b/>
                <w:bCs/>
                <w:i w:val="0"/>
                <w:color w:val="auto"/>
                <w:sz w:val="20"/>
              </w:rPr>
              <w:t>Name:</w:t>
            </w:r>
          </w:p>
        </w:tc>
      </w:tr>
      <w:tr w:rsidR="000102E5" w:rsidRPr="0053258A" w:rsidTr="009B61B1">
        <w:tblPrEx>
          <w:tblCellMar>
            <w:top w:w="0" w:type="dxa"/>
            <w:bottom w:w="0" w:type="dxa"/>
          </w:tblCellMar>
        </w:tblPrEx>
        <w:trPr>
          <w:cantSplit/>
          <w:trHeight w:val="111"/>
        </w:trPr>
        <w:tc>
          <w:tcPr>
            <w:tcW w:w="1980" w:type="dxa"/>
            <w:vMerge/>
          </w:tcPr>
          <w:p w:rsidR="000102E5" w:rsidRPr="0053258A" w:rsidRDefault="000102E5" w:rsidP="009B61B1">
            <w:pPr>
              <w:rPr>
                <w:rFonts w:cs="Arial"/>
                <w:b/>
                <w:bCs/>
                <w:sz w:val="20"/>
              </w:rPr>
            </w:pPr>
          </w:p>
        </w:tc>
        <w:tc>
          <w:tcPr>
            <w:tcW w:w="8640" w:type="dxa"/>
            <w:gridSpan w:val="4"/>
          </w:tcPr>
          <w:p w:rsidR="000102E5" w:rsidRPr="0053258A" w:rsidRDefault="000102E5" w:rsidP="009B61B1">
            <w:pPr>
              <w:pStyle w:val="InfoBlue"/>
              <w:numPr>
                <w:ilvl w:val="0"/>
                <w:numId w:val="4"/>
              </w:numPr>
              <w:rPr>
                <w:iCs/>
                <w:color w:val="auto"/>
                <w:sz w:val="20"/>
              </w:rPr>
            </w:pPr>
            <w:r w:rsidRPr="0053258A">
              <w:rPr>
                <w:iCs/>
                <w:color w:val="auto"/>
                <w:sz w:val="20"/>
              </w:rPr>
              <w:t>Business Unit Manager</w:t>
            </w:r>
          </w:p>
          <w:p w:rsidR="000102E5" w:rsidRPr="00D465BC" w:rsidRDefault="000102E5" w:rsidP="009B61B1">
            <w:pPr>
              <w:pStyle w:val="InfoBlue"/>
              <w:numPr>
                <w:ilvl w:val="0"/>
                <w:numId w:val="4"/>
              </w:numPr>
              <w:rPr>
                <w:iCs/>
                <w:color w:val="auto"/>
                <w:sz w:val="20"/>
              </w:rPr>
            </w:pPr>
            <w:r w:rsidRPr="0053258A">
              <w:rPr>
                <w:iCs/>
                <w:color w:val="auto"/>
                <w:sz w:val="20"/>
              </w:rPr>
              <w:t>Internal ISTS Section</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102E5" w:rsidRPr="0053258A" w:rsidRDefault="000102E5" w:rsidP="009B61B1">
            <w:pPr>
              <w:pStyle w:val="InfoBlue"/>
              <w:rPr>
                <w:iCs/>
                <w:color w:val="auto"/>
                <w:sz w:val="20"/>
              </w:rPr>
            </w:pPr>
            <w:r w:rsidRPr="0053258A">
              <w:rPr>
                <w:iCs/>
                <w:color w:val="auto"/>
                <w:sz w:val="20"/>
              </w:rPr>
              <w:t xml:space="preserve">Information </w:t>
            </w:r>
            <w:r>
              <w:rPr>
                <w:iCs/>
                <w:color w:val="auto"/>
                <w:sz w:val="20"/>
              </w:rPr>
              <w:t xml:space="preserve">on acceptable methods for procurement, usage and decommissioning of </w:t>
            </w:r>
            <w:r w:rsidRPr="0053258A">
              <w:rPr>
                <w:iCs/>
                <w:color w:val="auto"/>
                <w:sz w:val="20"/>
              </w:rPr>
              <w:t>technology solutions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Value Proposition:</w:t>
            </w:r>
          </w:p>
        </w:tc>
        <w:tc>
          <w:tcPr>
            <w:tcW w:w="8640" w:type="dxa"/>
            <w:gridSpan w:val="4"/>
          </w:tcPr>
          <w:p w:rsidR="000102E5" w:rsidRPr="00D174F1" w:rsidRDefault="000102E5" w:rsidP="009B61B1">
            <w:pPr>
              <w:pStyle w:val="InfoBlue"/>
              <w:rPr>
                <w:color w:val="auto"/>
                <w:sz w:val="20"/>
                <w:szCs w:val="20"/>
              </w:rPr>
            </w:pPr>
            <w:r w:rsidRPr="00D174F1">
              <w:rPr>
                <w:color w:val="auto"/>
                <w:sz w:val="20"/>
                <w:szCs w:val="20"/>
              </w:rPr>
              <w:t xml:space="preserve">Regional staff and business unit managers will have clear information around </w:t>
            </w:r>
            <w:proofErr w:type="gramStart"/>
            <w:r w:rsidRPr="00D174F1">
              <w:rPr>
                <w:color w:val="auto"/>
                <w:sz w:val="20"/>
                <w:szCs w:val="20"/>
              </w:rPr>
              <w:t>usage,</w:t>
            </w:r>
            <w:proofErr w:type="gramEnd"/>
            <w:r w:rsidRPr="00D174F1">
              <w:rPr>
                <w:color w:val="auto"/>
                <w:sz w:val="20"/>
                <w:szCs w:val="20"/>
              </w:rPr>
              <w:t xml:space="preserve"> </w:t>
            </w:r>
            <w:r>
              <w:rPr>
                <w:color w:val="auto"/>
                <w:sz w:val="20"/>
                <w:szCs w:val="20"/>
              </w:rPr>
              <w:t>p</w:t>
            </w:r>
            <w:r w:rsidRPr="00D174F1">
              <w:rPr>
                <w:color w:val="auto"/>
                <w:sz w:val="20"/>
                <w:szCs w:val="20"/>
              </w:rPr>
              <w:t xml:space="preserve">rocurement and decommissioning of information technology solutions to allow them operate within predefined limits without constant </w:t>
            </w:r>
            <w:r>
              <w:rPr>
                <w:color w:val="auto"/>
                <w:sz w:val="20"/>
                <w:szCs w:val="20"/>
              </w:rPr>
              <w:t xml:space="preserve">management </w:t>
            </w:r>
            <w:r w:rsidRPr="00D174F1">
              <w:rPr>
                <w:color w:val="auto"/>
                <w:sz w:val="20"/>
                <w:szCs w:val="20"/>
              </w:rPr>
              <w:t>intervention.</w:t>
            </w:r>
          </w:p>
        </w:tc>
      </w:tr>
      <w:tr w:rsidR="000102E5" w:rsidRPr="0053258A" w:rsidTr="009B61B1">
        <w:tblPrEx>
          <w:tblCellMar>
            <w:top w:w="0" w:type="dxa"/>
            <w:bottom w:w="0" w:type="dxa"/>
          </w:tblCellMar>
        </w:tblPrEx>
        <w:trPr>
          <w:cantSplit/>
          <w:trHeight w:val="265"/>
        </w:trPr>
        <w:tc>
          <w:tcPr>
            <w:tcW w:w="1980" w:type="dxa"/>
            <w:vMerge w:val="restart"/>
          </w:tcPr>
          <w:p w:rsidR="000102E5" w:rsidRPr="0053258A" w:rsidRDefault="000102E5" w:rsidP="009B61B1">
            <w:pPr>
              <w:rPr>
                <w:rFonts w:cs="Arial"/>
                <w:b/>
                <w:sz w:val="20"/>
              </w:rPr>
            </w:pPr>
            <w:r w:rsidRPr="0053258A">
              <w:rPr>
                <w:rFonts w:cs="Arial"/>
                <w:b/>
                <w:sz w:val="20"/>
              </w:rPr>
              <w:t>Performance Measures:</w:t>
            </w:r>
          </w:p>
          <w:p w:rsidR="000102E5" w:rsidRPr="0053258A" w:rsidRDefault="000102E5" w:rsidP="009B61B1">
            <w:pPr>
              <w:rPr>
                <w:rFonts w:cs="Arial"/>
                <w:b/>
                <w:sz w:val="20"/>
              </w:rPr>
            </w:pPr>
          </w:p>
          <w:p w:rsidR="000102E5" w:rsidRPr="0053258A" w:rsidRDefault="000102E5"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102E5" w:rsidRPr="0053258A" w:rsidRDefault="000102E5"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102E5" w:rsidRPr="0053258A" w:rsidRDefault="000102E5" w:rsidP="009B61B1">
            <w:pPr>
              <w:rPr>
                <w:rFonts w:cs="Arial"/>
                <w:b/>
                <w:bCs/>
                <w:sz w:val="18"/>
                <w:szCs w:val="18"/>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Quality:</w:t>
            </w:r>
          </w:p>
          <w:p w:rsidR="000102E5" w:rsidRPr="0053258A" w:rsidRDefault="000102E5" w:rsidP="009B61B1">
            <w:pPr>
              <w:rPr>
                <w:rFonts w:cs="Arial"/>
                <w:sz w:val="16"/>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Effectiveness:</w:t>
            </w:r>
          </w:p>
          <w:p w:rsidR="000102E5" w:rsidRPr="0053258A" w:rsidRDefault="000102E5" w:rsidP="009B61B1">
            <w:pPr>
              <w:rPr>
                <w:rFonts w:cs="Arial"/>
                <w:sz w:val="16"/>
              </w:rPr>
            </w:pPr>
          </w:p>
        </w:tc>
      </w:tr>
      <w:tr w:rsidR="000102E5" w:rsidRPr="0053258A" w:rsidTr="009B61B1">
        <w:tblPrEx>
          <w:tblCellMar>
            <w:top w:w="0" w:type="dxa"/>
            <w:bottom w:w="0" w:type="dxa"/>
          </w:tblCellMar>
        </w:tblPrEx>
        <w:trPr>
          <w:cantSplit/>
        </w:trPr>
        <w:tc>
          <w:tcPr>
            <w:tcW w:w="1980" w:type="dxa"/>
            <w:vMerge/>
          </w:tcPr>
          <w:p w:rsidR="000102E5" w:rsidRPr="0053258A" w:rsidRDefault="000102E5" w:rsidP="009B61B1">
            <w:pPr>
              <w:rPr>
                <w:rFonts w:cs="Arial"/>
                <w:b/>
                <w:sz w:val="20"/>
              </w:rPr>
            </w:pPr>
          </w:p>
        </w:tc>
        <w:tc>
          <w:tcPr>
            <w:tcW w:w="2880" w:type="dxa"/>
            <w:gridSpan w:val="2"/>
          </w:tcPr>
          <w:p w:rsidR="000102E5" w:rsidRPr="0053258A" w:rsidRDefault="000102E5" w:rsidP="009B61B1">
            <w:pPr>
              <w:pStyle w:val="InfoBlue"/>
              <w:numPr>
                <w:ilvl w:val="0"/>
                <w:numId w:val="15"/>
              </w:numPr>
              <w:tabs>
                <w:tab w:val="clear" w:pos="720"/>
                <w:tab w:val="num" w:pos="252"/>
              </w:tabs>
              <w:ind w:left="252" w:hanging="180"/>
              <w:rPr>
                <w:iCs/>
                <w:color w:val="auto"/>
                <w:sz w:val="20"/>
              </w:rPr>
            </w:pPr>
            <w:r w:rsidRPr="0053258A">
              <w:rPr>
                <w:iCs/>
                <w:color w:val="auto"/>
                <w:sz w:val="20"/>
              </w:rPr>
              <w:t xml:space="preserve">Average cost to </w:t>
            </w:r>
            <w:r>
              <w:rPr>
                <w:iCs/>
                <w:color w:val="auto"/>
                <w:sz w:val="20"/>
              </w:rPr>
              <w:t>develop a new IT policy</w:t>
            </w:r>
          </w:p>
          <w:p w:rsidR="000102E5" w:rsidRPr="004274C3" w:rsidRDefault="000102E5" w:rsidP="009B61B1">
            <w:pPr>
              <w:pStyle w:val="InfoBlue"/>
              <w:numPr>
                <w:ilvl w:val="0"/>
                <w:numId w:val="15"/>
              </w:numPr>
              <w:tabs>
                <w:tab w:val="clear" w:pos="720"/>
                <w:tab w:val="num" w:pos="252"/>
              </w:tabs>
              <w:ind w:left="252" w:hanging="180"/>
              <w:rPr>
                <w:iCs/>
                <w:color w:val="auto"/>
                <w:sz w:val="20"/>
              </w:rPr>
            </w:pPr>
            <w:r>
              <w:rPr>
                <w:iCs/>
                <w:color w:val="auto"/>
                <w:sz w:val="20"/>
              </w:rPr>
              <w:t>Average effort to develop a new policy</w:t>
            </w:r>
            <w:r w:rsidRPr="0053258A">
              <w:rPr>
                <w:iCs/>
                <w:color w:val="auto"/>
                <w:sz w:val="20"/>
              </w:rPr>
              <w:t xml:space="preserve"> (person/hours)</w:t>
            </w:r>
          </w:p>
        </w:tc>
        <w:tc>
          <w:tcPr>
            <w:tcW w:w="2880" w:type="dxa"/>
          </w:tcPr>
          <w:p w:rsidR="000102E5" w:rsidRPr="004274C3" w:rsidRDefault="000102E5" w:rsidP="009B61B1">
            <w:pPr>
              <w:pStyle w:val="InfoBlue"/>
              <w:numPr>
                <w:ilvl w:val="0"/>
                <w:numId w:val="15"/>
              </w:numPr>
              <w:tabs>
                <w:tab w:val="clear" w:pos="720"/>
                <w:tab w:val="num" w:pos="252"/>
              </w:tabs>
              <w:ind w:left="252" w:hanging="180"/>
              <w:rPr>
                <w:iCs/>
                <w:color w:val="auto"/>
                <w:sz w:val="20"/>
              </w:rPr>
            </w:pPr>
            <w:r w:rsidRPr="00DA3673">
              <w:rPr>
                <w:iCs/>
                <w:color w:val="auto"/>
                <w:sz w:val="20"/>
              </w:rPr>
              <w:t>Number of changes to the policy not related to change in direction, technology or regulations</w:t>
            </w:r>
          </w:p>
        </w:tc>
        <w:tc>
          <w:tcPr>
            <w:tcW w:w="2880" w:type="dxa"/>
          </w:tcPr>
          <w:p w:rsidR="000102E5" w:rsidRPr="0053258A" w:rsidRDefault="000102E5" w:rsidP="009B61B1">
            <w:pPr>
              <w:pStyle w:val="InfoBlue"/>
              <w:numPr>
                <w:ilvl w:val="0"/>
                <w:numId w:val="15"/>
              </w:numPr>
              <w:tabs>
                <w:tab w:val="clear" w:pos="720"/>
                <w:tab w:val="num" w:pos="252"/>
              </w:tabs>
              <w:ind w:left="252" w:hanging="180"/>
              <w:rPr>
                <w:iCs/>
                <w:color w:val="auto"/>
                <w:sz w:val="20"/>
              </w:rPr>
            </w:pPr>
            <w:r>
              <w:rPr>
                <w:iCs/>
                <w:color w:val="auto"/>
                <w:sz w:val="20"/>
              </w:rPr>
              <w:t>Reduction of number of incidents related to the policy</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jc w:val="center"/>
              <w:rPr>
                <w:rFonts w:cs="Arial"/>
                <w:b/>
                <w:sz w:val="20"/>
              </w:rPr>
            </w:pPr>
            <w:r>
              <w:rPr>
                <w:rFonts w:cs="Arial"/>
                <w:b/>
                <w:sz w:val="20"/>
              </w:rPr>
              <w:lastRenderedPageBreak/>
              <w:t>Processes</w:t>
            </w:r>
            <w:r w:rsidRPr="0053258A">
              <w:rPr>
                <w:rFonts w:cs="Arial"/>
                <w:b/>
                <w:sz w:val="20"/>
              </w:rPr>
              <w:t>:</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Pr>
                <w:rFonts w:cs="Arial"/>
                <w:b/>
                <w:sz w:val="20"/>
              </w:rPr>
              <w:t>Planning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rPr>
                <w:rFonts w:cs="Arial"/>
                <w:b/>
                <w:sz w:val="20"/>
              </w:rPr>
            </w:pPr>
            <w:r>
              <w:rPr>
                <w:rFonts w:cs="Arial"/>
                <w:b/>
                <w:sz w:val="20"/>
              </w:rPr>
              <w:t>Service Delivery Processes</w:t>
            </w:r>
            <w:r w:rsidRPr="0053258A">
              <w:rPr>
                <w:rFonts w:cs="Arial"/>
                <w:b/>
                <w:sz w:val="20"/>
              </w:rPr>
              <w:t>:</w:t>
            </w: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Default="000102E5" w:rsidP="009B61B1">
            <w:pPr>
              <w:rPr>
                <w:rFonts w:ascii="Arial" w:hAnsi="Arial"/>
                <w:i/>
                <w:iCs/>
                <w:sz w:val="20"/>
                <w:lang w:eastAsia="en-CA"/>
              </w:rPr>
            </w:pPr>
            <w:r>
              <w:rPr>
                <w:rFonts w:ascii="Arial" w:hAnsi="Arial"/>
                <w:i/>
                <w:iCs/>
                <w:sz w:val="20"/>
                <w:lang w:eastAsia="en-CA"/>
              </w:rPr>
              <w:t>IT Policy Development and Approval</w:t>
            </w: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r>
              <w:rPr>
                <w:rFonts w:ascii="Arial" w:hAnsi="Arial"/>
                <w:i/>
                <w:iCs/>
                <w:sz w:val="20"/>
                <w:lang w:eastAsia="en-CA"/>
              </w:rPr>
              <w:t>IT Policy Monitoring and Maintenance</w:t>
            </w:r>
          </w:p>
          <w:p w:rsidR="000102E5" w:rsidRDefault="000102E5" w:rsidP="009B61B1">
            <w:pPr>
              <w:rPr>
                <w:rFonts w:ascii="Arial" w:hAnsi="Arial"/>
                <w:i/>
                <w:iCs/>
                <w:sz w:val="20"/>
                <w:lang w:eastAsia="en-CA"/>
              </w:rPr>
            </w:pPr>
          </w:p>
          <w:p w:rsidR="000102E5" w:rsidRPr="0053258A" w:rsidRDefault="000102E5" w:rsidP="009B61B1">
            <w:pPr>
              <w:rPr>
                <w:rFonts w:ascii="Arial" w:hAnsi="Arial"/>
                <w:i/>
                <w:iCs/>
                <w:sz w:val="20"/>
                <w:lang w:eastAsia="en-CA"/>
              </w:rPr>
            </w:pPr>
            <w:r>
              <w:rPr>
                <w:rFonts w:ascii="Arial" w:hAnsi="Arial"/>
                <w:i/>
                <w:iCs/>
                <w:sz w:val="20"/>
                <w:lang w:eastAsia="en-CA"/>
              </w:rPr>
              <w:t>IT Policy Decommissioning</w:t>
            </w:r>
          </w:p>
          <w:p w:rsidR="000102E5" w:rsidRPr="0046486D" w:rsidRDefault="000102E5" w:rsidP="009B61B1">
            <w:pPr>
              <w:rPr>
                <w:lang w:eastAsia="en-CA"/>
              </w:rPr>
            </w:pPr>
          </w:p>
        </w:tc>
        <w:tc>
          <w:tcPr>
            <w:tcW w:w="7920" w:type="dxa"/>
            <w:gridSpan w:val="3"/>
          </w:tcPr>
          <w:p w:rsidR="000102E5" w:rsidRDefault="000102E5" w:rsidP="009B61B1">
            <w:pPr>
              <w:rPr>
                <w:rFonts w:ascii="Arial" w:hAnsi="Arial"/>
                <w:i/>
                <w:iCs/>
                <w:sz w:val="20"/>
                <w:lang w:eastAsia="en-CA"/>
              </w:rPr>
            </w:pPr>
            <w:r>
              <w:rPr>
                <w:rFonts w:ascii="Arial" w:hAnsi="Arial"/>
                <w:i/>
                <w:iCs/>
                <w:sz w:val="20"/>
                <w:lang w:eastAsia="en-CA"/>
              </w:rPr>
              <w:t>Includes research, environmental scan, writing, approval and publishing of IT policies</w:t>
            </w: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r>
              <w:rPr>
                <w:rFonts w:ascii="Arial" w:hAnsi="Arial"/>
                <w:i/>
                <w:iCs/>
                <w:sz w:val="20"/>
                <w:lang w:eastAsia="en-CA"/>
              </w:rPr>
              <w:t>Includes periodic monitoring and maintenance of existing IT policies according to changes in direction, technology or regulations.</w:t>
            </w:r>
          </w:p>
          <w:p w:rsidR="000102E5" w:rsidRDefault="000102E5" w:rsidP="009B61B1">
            <w:pPr>
              <w:rPr>
                <w:rFonts w:ascii="Arial" w:hAnsi="Arial"/>
                <w:i/>
                <w:iCs/>
                <w:sz w:val="20"/>
                <w:lang w:eastAsia="en-CA"/>
              </w:rPr>
            </w:pPr>
          </w:p>
          <w:p w:rsidR="000102E5" w:rsidRPr="0053258A" w:rsidRDefault="000102E5" w:rsidP="009B61B1">
            <w:pPr>
              <w:rPr>
                <w:rFonts w:ascii="Arial" w:hAnsi="Arial"/>
                <w:i/>
                <w:iCs/>
                <w:sz w:val="20"/>
                <w:lang w:eastAsia="en-CA"/>
              </w:rPr>
            </w:pPr>
            <w:r>
              <w:rPr>
                <w:rFonts w:ascii="Arial" w:hAnsi="Arial"/>
                <w:i/>
                <w:iCs/>
                <w:sz w:val="20"/>
                <w:lang w:eastAsia="en-CA"/>
              </w:rPr>
              <w:t>Decommissioning of policies that are no longer required</w:t>
            </w:r>
          </w:p>
        </w:tc>
      </w:tr>
    </w:tbl>
    <w:p w:rsidR="000102E5" w:rsidRPr="0053258A" w:rsidRDefault="000102E5" w:rsidP="000102E5"/>
    <w:p w:rsidR="000102E5" w:rsidRPr="0053258A" w:rsidRDefault="000102E5" w:rsidP="000102E5"/>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0102E5" w:rsidRPr="0053258A" w:rsidTr="009B61B1">
        <w:tblPrEx>
          <w:tblCellMar>
            <w:top w:w="0" w:type="dxa"/>
            <w:bottom w:w="0" w:type="dxa"/>
          </w:tblCellMar>
        </w:tblPrEx>
        <w:trPr>
          <w:cantSplit/>
          <w:trHeight w:val="454"/>
        </w:trPr>
        <w:tc>
          <w:tcPr>
            <w:tcW w:w="10620" w:type="dxa"/>
            <w:gridSpan w:val="5"/>
            <w:shd w:val="clear" w:color="auto" w:fill="E6E6E6"/>
            <w:vAlign w:val="center"/>
          </w:tcPr>
          <w:p w:rsidR="000102E5" w:rsidRPr="0053258A" w:rsidRDefault="000102E5" w:rsidP="009B61B1">
            <w:pPr>
              <w:pStyle w:val="Subtitle"/>
              <w:rPr>
                <w:rFonts w:cs="Arial"/>
              </w:rPr>
            </w:pPr>
            <w:r>
              <w:rPr>
                <w:rFonts w:cs="Arial"/>
                <w:iCs/>
                <w:lang w:val="en-CA"/>
              </w:rPr>
              <w:lastRenderedPageBreak/>
              <w:t>IT Architecture Framework Management Sub-</w:t>
            </w:r>
            <w:r w:rsidRPr="0053258A">
              <w:rPr>
                <w:rFonts w:cs="Arial"/>
              </w:rPr>
              <w:t>Service Profile</w:t>
            </w:r>
          </w:p>
        </w:tc>
      </w:tr>
      <w:tr w:rsidR="000102E5" w:rsidRPr="0053258A" w:rsidTr="009B61B1">
        <w:tblPrEx>
          <w:tblCellMar>
            <w:top w:w="0" w:type="dxa"/>
            <w:bottom w:w="0" w:type="dxa"/>
          </w:tblCellMar>
        </w:tblPrEx>
        <w:trPr>
          <w:cantSplit/>
        </w:trPr>
        <w:tc>
          <w:tcPr>
            <w:tcW w:w="1980" w:type="dxa"/>
          </w:tcPr>
          <w:p w:rsidR="000102E5" w:rsidRPr="0053258A" w:rsidRDefault="000102E5" w:rsidP="009B61B1">
            <w:pPr>
              <w:rPr>
                <w:rFonts w:cs="Arial"/>
                <w:b/>
                <w:bCs/>
                <w:sz w:val="20"/>
              </w:rPr>
            </w:pPr>
            <w:r w:rsidRPr="0053258A">
              <w:rPr>
                <w:rFonts w:cs="Arial"/>
                <w:b/>
                <w:bCs/>
                <w:sz w:val="20"/>
              </w:rPr>
              <w:t>Type:</w:t>
            </w:r>
          </w:p>
        </w:tc>
        <w:tc>
          <w:tcPr>
            <w:tcW w:w="8640" w:type="dxa"/>
            <w:gridSpan w:val="4"/>
          </w:tcPr>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102E5" w:rsidRPr="0053258A"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 xml:space="preserve">Name: </w:t>
            </w:r>
          </w:p>
        </w:tc>
        <w:tc>
          <w:tcPr>
            <w:tcW w:w="8640" w:type="dxa"/>
            <w:gridSpan w:val="4"/>
          </w:tcPr>
          <w:p w:rsidR="000102E5" w:rsidRPr="0053258A" w:rsidRDefault="000102E5" w:rsidP="009B61B1">
            <w:pPr>
              <w:pStyle w:val="InfoBlue"/>
              <w:rPr>
                <w:iCs/>
                <w:color w:val="auto"/>
                <w:sz w:val="20"/>
              </w:rPr>
            </w:pPr>
            <w:r w:rsidRPr="0053258A">
              <w:rPr>
                <w:iCs/>
                <w:color w:val="auto"/>
                <w:sz w:val="20"/>
              </w:rPr>
              <w:t xml:space="preserve">IT </w:t>
            </w:r>
            <w:r>
              <w:rPr>
                <w:iCs/>
                <w:color w:val="auto"/>
                <w:sz w:val="20"/>
              </w:rPr>
              <w:t>Architecture Framework</w:t>
            </w:r>
            <w:r w:rsidRPr="0053258A">
              <w:rPr>
                <w:iCs/>
                <w:color w:val="auto"/>
                <w:sz w:val="20"/>
              </w:rPr>
              <w:t xml:space="preserve"> </w:t>
            </w:r>
            <w:r>
              <w:rPr>
                <w:iCs/>
                <w:color w:val="auto"/>
                <w:sz w:val="20"/>
              </w:rPr>
              <w:t>Management</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Description:</w:t>
            </w:r>
          </w:p>
        </w:tc>
        <w:tc>
          <w:tcPr>
            <w:tcW w:w="8640" w:type="dxa"/>
            <w:gridSpan w:val="4"/>
          </w:tcPr>
          <w:p w:rsidR="000102E5" w:rsidRPr="0053258A" w:rsidRDefault="000102E5" w:rsidP="009B61B1">
            <w:pPr>
              <w:pStyle w:val="InfoBlue"/>
              <w:rPr>
                <w:iCs/>
                <w:color w:val="auto"/>
                <w:sz w:val="20"/>
              </w:rPr>
            </w:pPr>
            <w:r>
              <w:rPr>
                <w:iCs/>
                <w:color w:val="auto"/>
                <w:sz w:val="20"/>
              </w:rPr>
              <w:t>Development</w:t>
            </w:r>
            <w:r w:rsidRPr="0053258A">
              <w:rPr>
                <w:iCs/>
                <w:color w:val="auto"/>
                <w:sz w:val="20"/>
              </w:rPr>
              <w:t xml:space="preserve"> and maintenance of the architecture framework to be used to design and deliver solutions, build and support the technology infrastructure, manage information and do business architecture. Includes development of architecture principles and standards. Framework also includes architecture guide, architecture </w:t>
            </w:r>
            <w:r>
              <w:rPr>
                <w:iCs/>
                <w:color w:val="auto"/>
                <w:sz w:val="20"/>
              </w:rPr>
              <w:t>patterns</w:t>
            </w:r>
            <w:r w:rsidRPr="0053258A">
              <w:rPr>
                <w:iCs/>
                <w:color w:val="auto"/>
                <w:sz w:val="20"/>
              </w:rPr>
              <w:t>, models/meta models, architecture roadmap and criteria and process approval of solution architecture and escalation to the IT Governance Board.</w:t>
            </w:r>
          </w:p>
        </w:tc>
      </w:tr>
      <w:tr w:rsidR="000102E5" w:rsidRPr="0053258A" w:rsidTr="009B61B1">
        <w:tblPrEx>
          <w:tblCellMar>
            <w:top w:w="0" w:type="dxa"/>
            <w:bottom w:w="0" w:type="dxa"/>
          </w:tblCellMar>
        </w:tblPrEx>
        <w:trPr>
          <w:trHeight w:val="147"/>
        </w:trPr>
        <w:tc>
          <w:tcPr>
            <w:tcW w:w="1980" w:type="dxa"/>
          </w:tcPr>
          <w:p w:rsidR="000102E5" w:rsidRPr="0053258A" w:rsidRDefault="000102E5" w:rsidP="009B61B1">
            <w:pPr>
              <w:rPr>
                <w:rFonts w:cs="Arial"/>
                <w:b/>
                <w:bCs/>
                <w:sz w:val="20"/>
              </w:rPr>
            </w:pPr>
            <w:r w:rsidRPr="0053258A">
              <w:rPr>
                <w:rFonts w:cs="Arial"/>
                <w:b/>
                <w:bCs/>
                <w:sz w:val="20"/>
              </w:rPr>
              <w:t>Output:</w:t>
            </w:r>
          </w:p>
        </w:tc>
        <w:tc>
          <w:tcPr>
            <w:tcW w:w="8640" w:type="dxa"/>
            <w:gridSpan w:val="4"/>
          </w:tcPr>
          <w:p w:rsidR="000102E5" w:rsidRPr="00C91320" w:rsidRDefault="000102E5" w:rsidP="009B61B1">
            <w:pPr>
              <w:pStyle w:val="InfoBlue"/>
              <w:rPr>
                <w:iCs/>
                <w:color w:val="auto"/>
                <w:sz w:val="20"/>
              </w:rPr>
            </w:pPr>
            <w:r>
              <w:rPr>
                <w:iCs/>
                <w:color w:val="auto"/>
                <w:sz w:val="20"/>
              </w:rPr>
              <w:t>IT Architecture Framework</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Output Type:</w:t>
            </w:r>
          </w:p>
        </w:tc>
        <w:tc>
          <w:tcPr>
            <w:tcW w:w="8640" w:type="dxa"/>
            <w:gridSpan w:val="4"/>
          </w:tcPr>
          <w:p w:rsidR="000102E5" w:rsidRPr="00C91320" w:rsidRDefault="000102E5" w:rsidP="009B61B1">
            <w:pPr>
              <w:pStyle w:val="InfoBlue"/>
              <w:rPr>
                <w:iCs/>
                <w:color w:val="auto"/>
                <w:sz w:val="20"/>
              </w:rPr>
            </w:pPr>
            <w:r w:rsidRPr="00C91320">
              <w:rPr>
                <w:iCs/>
                <w:color w:val="auto"/>
                <w:sz w:val="20"/>
              </w:rPr>
              <w:t>Rules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Owner:</w:t>
            </w:r>
          </w:p>
        </w:tc>
        <w:tc>
          <w:tcPr>
            <w:tcW w:w="8640" w:type="dxa"/>
            <w:gridSpan w:val="4"/>
          </w:tcPr>
          <w:p w:rsidR="000102E5" w:rsidRPr="0053258A" w:rsidRDefault="000102E5" w:rsidP="009B61B1">
            <w:pPr>
              <w:pStyle w:val="InfoBlue"/>
              <w:rPr>
                <w:iCs/>
                <w:color w:val="auto"/>
                <w:sz w:val="20"/>
              </w:rPr>
            </w:pPr>
            <w:smartTag w:uri="urn:schemas-microsoft-com:office:smarttags" w:element="City">
              <w:smartTag w:uri="urn:schemas-microsoft-com:office:smarttags" w:element="place">
                <w:r>
                  <w:rPr>
                    <w:iCs/>
                    <w:color w:val="auto"/>
                    <w:sz w:val="20"/>
                  </w:rPr>
                  <w:t>Enterprise</w:t>
                </w:r>
              </w:smartTag>
            </w:smartTag>
            <w:r>
              <w:rPr>
                <w:iCs/>
                <w:color w:val="auto"/>
                <w:sz w:val="20"/>
              </w:rPr>
              <w:t xml:space="preserve"> Architect</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102E5" w:rsidRPr="0053258A" w:rsidRDefault="000102E5" w:rsidP="009B61B1">
            <w:pPr>
              <w:pStyle w:val="InfoBlue"/>
              <w:rPr>
                <w:i w:val="0"/>
                <w:color w:val="auto"/>
              </w:rPr>
            </w:pPr>
            <w:r>
              <w:rPr>
                <w:iCs/>
                <w:color w:val="auto"/>
                <w:sz w:val="20"/>
              </w:rPr>
              <w:t>Architecture</w:t>
            </w:r>
            <w:r w:rsidRPr="00C91320">
              <w:rPr>
                <w:iCs/>
                <w:color w:val="auto"/>
                <w:sz w:val="20"/>
              </w:rPr>
              <w:t xml:space="preserve"> Team</w:t>
            </w:r>
          </w:p>
        </w:tc>
      </w:tr>
      <w:tr w:rsidR="000102E5" w:rsidRPr="0053258A" w:rsidTr="009B61B1">
        <w:tblPrEx>
          <w:tblCellMar>
            <w:top w:w="0" w:type="dxa"/>
            <w:bottom w:w="0" w:type="dxa"/>
          </w:tblCellMar>
        </w:tblPrEx>
        <w:trPr>
          <w:cantSplit/>
          <w:trHeight w:val="111"/>
        </w:trPr>
        <w:tc>
          <w:tcPr>
            <w:tcW w:w="1980" w:type="dxa"/>
            <w:vMerge w:val="restart"/>
          </w:tcPr>
          <w:p w:rsidR="000102E5" w:rsidRPr="0053258A" w:rsidRDefault="000102E5" w:rsidP="009B61B1">
            <w:pPr>
              <w:rPr>
                <w:rFonts w:cs="Arial"/>
                <w:b/>
                <w:bCs/>
                <w:sz w:val="20"/>
              </w:rPr>
            </w:pPr>
            <w:r w:rsidRPr="0053258A">
              <w:rPr>
                <w:rFonts w:cs="Arial"/>
                <w:b/>
                <w:bCs/>
                <w:sz w:val="20"/>
              </w:rPr>
              <w:t>Client Group:</w:t>
            </w:r>
          </w:p>
        </w:tc>
        <w:tc>
          <w:tcPr>
            <w:tcW w:w="8640" w:type="dxa"/>
            <w:gridSpan w:val="4"/>
            <w:shd w:val="clear" w:color="auto" w:fill="E6E6E6"/>
          </w:tcPr>
          <w:p w:rsidR="000102E5" w:rsidRPr="0053258A" w:rsidRDefault="000102E5" w:rsidP="009B61B1">
            <w:pPr>
              <w:pStyle w:val="InfoBlue"/>
              <w:rPr>
                <w:b/>
                <w:bCs/>
                <w:i w:val="0"/>
                <w:color w:val="auto"/>
                <w:sz w:val="20"/>
              </w:rPr>
            </w:pPr>
            <w:r w:rsidRPr="0053258A">
              <w:rPr>
                <w:b/>
                <w:bCs/>
                <w:i w:val="0"/>
                <w:color w:val="auto"/>
                <w:sz w:val="20"/>
              </w:rPr>
              <w:t>Name:</w:t>
            </w:r>
          </w:p>
        </w:tc>
      </w:tr>
      <w:tr w:rsidR="000102E5" w:rsidRPr="0053258A" w:rsidTr="009B61B1">
        <w:tblPrEx>
          <w:tblCellMar>
            <w:top w:w="0" w:type="dxa"/>
            <w:bottom w:w="0" w:type="dxa"/>
          </w:tblCellMar>
        </w:tblPrEx>
        <w:trPr>
          <w:cantSplit/>
          <w:trHeight w:val="111"/>
        </w:trPr>
        <w:tc>
          <w:tcPr>
            <w:tcW w:w="1980" w:type="dxa"/>
            <w:vMerge/>
          </w:tcPr>
          <w:p w:rsidR="000102E5" w:rsidRPr="0053258A" w:rsidRDefault="000102E5" w:rsidP="009B61B1">
            <w:pPr>
              <w:rPr>
                <w:rFonts w:cs="Arial"/>
                <w:b/>
                <w:bCs/>
                <w:sz w:val="20"/>
              </w:rPr>
            </w:pPr>
          </w:p>
        </w:tc>
        <w:tc>
          <w:tcPr>
            <w:tcW w:w="8640" w:type="dxa"/>
            <w:gridSpan w:val="4"/>
          </w:tcPr>
          <w:p w:rsidR="000102E5" w:rsidRPr="0053258A" w:rsidRDefault="000102E5" w:rsidP="000102E5">
            <w:pPr>
              <w:pStyle w:val="InfoBlue"/>
              <w:numPr>
                <w:ilvl w:val="0"/>
                <w:numId w:val="4"/>
              </w:numPr>
              <w:rPr>
                <w:iCs/>
                <w:color w:val="auto"/>
                <w:sz w:val="20"/>
              </w:rPr>
            </w:pPr>
            <w:r w:rsidRPr="0053258A">
              <w:rPr>
                <w:iCs/>
                <w:color w:val="auto"/>
                <w:sz w:val="20"/>
              </w:rPr>
              <w:t>Business Unit Manager</w:t>
            </w:r>
          </w:p>
          <w:p w:rsidR="000102E5" w:rsidRPr="00D465BC" w:rsidRDefault="000102E5" w:rsidP="000102E5">
            <w:pPr>
              <w:pStyle w:val="InfoBlue"/>
              <w:numPr>
                <w:ilvl w:val="0"/>
                <w:numId w:val="4"/>
              </w:numPr>
              <w:rPr>
                <w:iCs/>
                <w:color w:val="auto"/>
                <w:sz w:val="20"/>
              </w:rPr>
            </w:pPr>
            <w:r w:rsidRPr="0053258A">
              <w:rPr>
                <w:iCs/>
                <w:color w:val="auto"/>
                <w:sz w:val="20"/>
              </w:rPr>
              <w:t>Internal ISTS Section</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102E5" w:rsidRPr="0053258A" w:rsidRDefault="000102E5" w:rsidP="009B61B1">
            <w:pPr>
              <w:pStyle w:val="InfoBlue"/>
              <w:rPr>
                <w:iCs/>
                <w:color w:val="auto"/>
                <w:sz w:val="20"/>
              </w:rPr>
            </w:pPr>
            <w:r w:rsidRPr="0053258A">
              <w:rPr>
                <w:iCs/>
                <w:color w:val="auto"/>
                <w:sz w:val="20"/>
              </w:rPr>
              <w:t>Information technology solutions and infrastructure properly architected to support current and future Regional needs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Value Proposition:</w:t>
            </w:r>
          </w:p>
        </w:tc>
        <w:tc>
          <w:tcPr>
            <w:tcW w:w="8640" w:type="dxa"/>
            <w:gridSpan w:val="4"/>
          </w:tcPr>
          <w:p w:rsidR="000102E5" w:rsidRPr="00D174F1" w:rsidRDefault="000102E5" w:rsidP="009B61B1">
            <w:pPr>
              <w:pStyle w:val="InfoBlue"/>
              <w:rPr>
                <w:color w:val="auto"/>
                <w:sz w:val="20"/>
                <w:szCs w:val="20"/>
              </w:rPr>
            </w:pPr>
            <w:r>
              <w:rPr>
                <w:color w:val="auto"/>
                <w:sz w:val="20"/>
                <w:szCs w:val="20"/>
              </w:rPr>
              <w:t>Proper design of solutions and infrastructure will support business continuity and growth</w:t>
            </w:r>
          </w:p>
        </w:tc>
      </w:tr>
      <w:tr w:rsidR="000102E5" w:rsidRPr="0053258A" w:rsidTr="009B61B1">
        <w:tblPrEx>
          <w:tblCellMar>
            <w:top w:w="0" w:type="dxa"/>
            <w:bottom w:w="0" w:type="dxa"/>
          </w:tblCellMar>
        </w:tblPrEx>
        <w:trPr>
          <w:cantSplit/>
          <w:trHeight w:val="265"/>
        </w:trPr>
        <w:tc>
          <w:tcPr>
            <w:tcW w:w="1980" w:type="dxa"/>
            <w:vMerge w:val="restart"/>
          </w:tcPr>
          <w:p w:rsidR="000102E5" w:rsidRPr="0053258A" w:rsidRDefault="000102E5" w:rsidP="009B61B1">
            <w:pPr>
              <w:rPr>
                <w:rFonts w:cs="Arial"/>
                <w:b/>
                <w:sz w:val="20"/>
              </w:rPr>
            </w:pPr>
            <w:r w:rsidRPr="0053258A">
              <w:rPr>
                <w:rFonts w:cs="Arial"/>
                <w:b/>
                <w:sz w:val="20"/>
              </w:rPr>
              <w:t>Performance Measures:</w:t>
            </w:r>
          </w:p>
          <w:p w:rsidR="000102E5" w:rsidRPr="0053258A" w:rsidRDefault="000102E5" w:rsidP="009B61B1">
            <w:pPr>
              <w:rPr>
                <w:rFonts w:cs="Arial"/>
                <w:b/>
                <w:sz w:val="20"/>
              </w:rPr>
            </w:pPr>
          </w:p>
          <w:p w:rsidR="000102E5" w:rsidRPr="0053258A" w:rsidRDefault="000102E5"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102E5" w:rsidRPr="0053258A" w:rsidRDefault="000102E5"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102E5" w:rsidRPr="0053258A" w:rsidRDefault="000102E5" w:rsidP="009B61B1">
            <w:pPr>
              <w:rPr>
                <w:rFonts w:cs="Arial"/>
                <w:b/>
                <w:bCs/>
                <w:sz w:val="18"/>
                <w:szCs w:val="18"/>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Quality:</w:t>
            </w:r>
          </w:p>
          <w:p w:rsidR="000102E5" w:rsidRPr="0053258A" w:rsidRDefault="000102E5" w:rsidP="009B61B1">
            <w:pPr>
              <w:rPr>
                <w:rFonts w:cs="Arial"/>
                <w:sz w:val="16"/>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Effectiveness:</w:t>
            </w:r>
          </w:p>
          <w:p w:rsidR="000102E5" w:rsidRPr="0053258A" w:rsidRDefault="000102E5" w:rsidP="009B61B1">
            <w:pPr>
              <w:rPr>
                <w:rFonts w:cs="Arial"/>
                <w:sz w:val="16"/>
              </w:rPr>
            </w:pPr>
          </w:p>
        </w:tc>
      </w:tr>
      <w:tr w:rsidR="000102E5" w:rsidRPr="0053258A" w:rsidTr="009B61B1">
        <w:tblPrEx>
          <w:tblCellMar>
            <w:top w:w="0" w:type="dxa"/>
            <w:bottom w:w="0" w:type="dxa"/>
          </w:tblCellMar>
        </w:tblPrEx>
        <w:trPr>
          <w:cantSplit/>
        </w:trPr>
        <w:tc>
          <w:tcPr>
            <w:tcW w:w="1980" w:type="dxa"/>
            <w:vMerge/>
          </w:tcPr>
          <w:p w:rsidR="000102E5" w:rsidRPr="0053258A" w:rsidRDefault="000102E5" w:rsidP="009B61B1">
            <w:pPr>
              <w:rPr>
                <w:rFonts w:cs="Arial"/>
                <w:b/>
                <w:sz w:val="20"/>
              </w:rPr>
            </w:pPr>
          </w:p>
        </w:tc>
        <w:tc>
          <w:tcPr>
            <w:tcW w:w="2880" w:type="dxa"/>
            <w:gridSpan w:val="2"/>
          </w:tcPr>
          <w:p w:rsidR="000102E5" w:rsidRPr="00B817C9" w:rsidRDefault="000102E5" w:rsidP="000102E5">
            <w:pPr>
              <w:pStyle w:val="InfoBlue"/>
              <w:numPr>
                <w:ilvl w:val="0"/>
                <w:numId w:val="15"/>
              </w:numPr>
              <w:tabs>
                <w:tab w:val="clear" w:pos="720"/>
                <w:tab w:val="num" w:pos="252"/>
              </w:tabs>
              <w:ind w:left="252" w:hanging="180"/>
              <w:rPr>
                <w:iCs/>
                <w:color w:val="auto"/>
                <w:sz w:val="20"/>
              </w:rPr>
            </w:pPr>
            <w:r w:rsidRPr="0053258A">
              <w:rPr>
                <w:iCs/>
                <w:color w:val="auto"/>
                <w:sz w:val="20"/>
              </w:rPr>
              <w:t xml:space="preserve">Average cost to </w:t>
            </w:r>
            <w:r>
              <w:rPr>
                <w:iCs/>
                <w:color w:val="auto"/>
                <w:sz w:val="20"/>
              </w:rPr>
              <w:t>develop a new release of the framework</w:t>
            </w:r>
          </w:p>
        </w:tc>
        <w:tc>
          <w:tcPr>
            <w:tcW w:w="2880" w:type="dxa"/>
          </w:tcPr>
          <w:p w:rsidR="000102E5" w:rsidRPr="00B817C9" w:rsidRDefault="000102E5" w:rsidP="000102E5">
            <w:pPr>
              <w:pStyle w:val="InfoBlue"/>
              <w:numPr>
                <w:ilvl w:val="0"/>
                <w:numId w:val="15"/>
              </w:numPr>
              <w:tabs>
                <w:tab w:val="clear" w:pos="720"/>
                <w:tab w:val="num" w:pos="252"/>
              </w:tabs>
              <w:ind w:left="252" w:hanging="180"/>
              <w:rPr>
                <w:iCs/>
                <w:color w:val="auto"/>
                <w:sz w:val="20"/>
              </w:rPr>
            </w:pPr>
            <w:r w:rsidRPr="00DA3673">
              <w:rPr>
                <w:iCs/>
                <w:color w:val="auto"/>
                <w:sz w:val="20"/>
              </w:rPr>
              <w:t xml:space="preserve">Number of changes to the </w:t>
            </w:r>
            <w:r>
              <w:rPr>
                <w:iCs/>
                <w:color w:val="auto"/>
                <w:sz w:val="20"/>
              </w:rPr>
              <w:t>framework</w:t>
            </w:r>
            <w:r w:rsidRPr="00DA3673">
              <w:rPr>
                <w:iCs/>
                <w:color w:val="auto"/>
                <w:sz w:val="20"/>
              </w:rPr>
              <w:t xml:space="preserve"> not related to change in direction, technology or regulations</w:t>
            </w:r>
          </w:p>
        </w:tc>
        <w:tc>
          <w:tcPr>
            <w:tcW w:w="2880" w:type="dxa"/>
          </w:tcPr>
          <w:p w:rsidR="000102E5" w:rsidRPr="0053258A" w:rsidRDefault="000102E5" w:rsidP="000102E5">
            <w:pPr>
              <w:pStyle w:val="InfoBlue"/>
              <w:numPr>
                <w:ilvl w:val="0"/>
                <w:numId w:val="15"/>
              </w:numPr>
              <w:tabs>
                <w:tab w:val="clear" w:pos="720"/>
                <w:tab w:val="num" w:pos="252"/>
              </w:tabs>
              <w:ind w:left="252" w:hanging="180"/>
              <w:rPr>
                <w:iCs/>
                <w:color w:val="auto"/>
                <w:sz w:val="20"/>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jc w:val="center"/>
              <w:rPr>
                <w:rFonts w:cs="Arial"/>
                <w:b/>
                <w:sz w:val="20"/>
              </w:rPr>
            </w:pPr>
            <w:r>
              <w:rPr>
                <w:rFonts w:cs="Arial"/>
                <w:b/>
                <w:sz w:val="20"/>
              </w:rPr>
              <w:t>Processes</w:t>
            </w:r>
            <w:r w:rsidRPr="0053258A">
              <w:rPr>
                <w:rFonts w:cs="Arial"/>
                <w:b/>
                <w:sz w:val="20"/>
              </w:rPr>
              <w:t>:</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Pr>
                <w:rFonts w:cs="Arial"/>
                <w:b/>
                <w:sz w:val="20"/>
              </w:rPr>
              <w:t>Planning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rPr>
                <w:rFonts w:cs="Arial"/>
                <w:b/>
                <w:sz w:val="20"/>
              </w:rPr>
            </w:pPr>
            <w:r>
              <w:rPr>
                <w:rFonts w:cs="Arial"/>
                <w:b/>
                <w:sz w:val="20"/>
              </w:rPr>
              <w:t>Service Delivery Processes</w:t>
            </w:r>
            <w:r w:rsidRPr="0053258A">
              <w:rPr>
                <w:rFonts w:cs="Arial"/>
                <w:b/>
                <w:sz w:val="20"/>
              </w:rPr>
              <w:t>:</w:t>
            </w: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Default="000102E5" w:rsidP="009B61B1">
            <w:pPr>
              <w:rPr>
                <w:rFonts w:ascii="Arial" w:hAnsi="Arial"/>
                <w:i/>
                <w:iCs/>
                <w:sz w:val="20"/>
                <w:lang w:eastAsia="en-CA"/>
              </w:rPr>
            </w:pPr>
            <w:r>
              <w:rPr>
                <w:rFonts w:ascii="Arial" w:hAnsi="Arial"/>
                <w:i/>
                <w:iCs/>
                <w:sz w:val="20"/>
                <w:lang w:eastAsia="en-CA"/>
              </w:rPr>
              <w:t>IT Architecture Framework Development and Approval</w:t>
            </w: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Pr="009C45D7" w:rsidRDefault="000102E5" w:rsidP="009B61B1">
            <w:pPr>
              <w:rPr>
                <w:rFonts w:ascii="Arial" w:hAnsi="Arial"/>
                <w:i/>
                <w:iCs/>
                <w:sz w:val="20"/>
                <w:lang w:eastAsia="en-CA"/>
              </w:rPr>
            </w:pPr>
            <w:r>
              <w:rPr>
                <w:rFonts w:ascii="Arial" w:hAnsi="Arial"/>
                <w:i/>
                <w:iCs/>
                <w:sz w:val="20"/>
                <w:lang w:eastAsia="en-CA"/>
              </w:rPr>
              <w:t>IT Architecture Framework Maintenance</w:t>
            </w:r>
          </w:p>
        </w:tc>
        <w:tc>
          <w:tcPr>
            <w:tcW w:w="7920" w:type="dxa"/>
            <w:gridSpan w:val="3"/>
          </w:tcPr>
          <w:p w:rsidR="000102E5" w:rsidRDefault="000102E5" w:rsidP="009B61B1">
            <w:pPr>
              <w:rPr>
                <w:rFonts w:ascii="Arial" w:hAnsi="Arial"/>
                <w:i/>
                <w:iCs/>
                <w:sz w:val="20"/>
                <w:lang w:eastAsia="en-CA"/>
              </w:rPr>
            </w:pPr>
            <w:r>
              <w:rPr>
                <w:rFonts w:ascii="Arial" w:hAnsi="Arial"/>
                <w:i/>
                <w:iCs/>
                <w:sz w:val="20"/>
                <w:lang w:eastAsia="en-CA"/>
              </w:rPr>
              <w:t xml:space="preserve">Research, environmental scan, writing, approval, communication and promotion of the IT Architecture Framework. The framework will cover all areas of </w:t>
            </w:r>
            <w:smartTag w:uri="urn:schemas-microsoft-com:office:smarttags" w:element="City">
              <w:smartTag w:uri="urn:schemas-microsoft-com:office:smarttags" w:element="place">
                <w:r>
                  <w:rPr>
                    <w:rFonts w:ascii="Arial" w:hAnsi="Arial"/>
                    <w:i/>
                    <w:iCs/>
                    <w:sz w:val="20"/>
                    <w:lang w:eastAsia="en-CA"/>
                  </w:rPr>
                  <w:t>Enterprise</w:t>
                </w:r>
              </w:smartTag>
            </w:smartTag>
            <w:r>
              <w:rPr>
                <w:rFonts w:ascii="Arial" w:hAnsi="Arial"/>
                <w:i/>
                <w:iCs/>
                <w:sz w:val="20"/>
                <w:lang w:eastAsia="en-CA"/>
              </w:rPr>
              <w:t xml:space="preserve"> Architecture and will be comprised of overall framework, guide, principles, standards, patterns, models, meta models, and architecture roadmap.</w:t>
            </w:r>
          </w:p>
          <w:p w:rsidR="000102E5" w:rsidRDefault="000102E5" w:rsidP="009B61B1">
            <w:pPr>
              <w:rPr>
                <w:rFonts w:ascii="Arial" w:hAnsi="Arial"/>
                <w:i/>
                <w:iCs/>
                <w:sz w:val="20"/>
                <w:lang w:eastAsia="en-CA"/>
              </w:rPr>
            </w:pPr>
          </w:p>
          <w:p w:rsidR="000102E5" w:rsidRPr="0053258A" w:rsidRDefault="000102E5" w:rsidP="009B61B1">
            <w:pPr>
              <w:rPr>
                <w:rFonts w:ascii="Arial" w:hAnsi="Arial"/>
                <w:i/>
                <w:iCs/>
                <w:sz w:val="20"/>
                <w:lang w:eastAsia="en-CA"/>
              </w:rPr>
            </w:pPr>
            <w:r>
              <w:rPr>
                <w:rFonts w:ascii="Arial" w:hAnsi="Arial"/>
                <w:i/>
                <w:iCs/>
                <w:sz w:val="20"/>
                <w:lang w:eastAsia="en-CA"/>
              </w:rPr>
              <w:t>The periodic review and maintenance of the existing version for update due to changes in direction, technology or regulations.</w:t>
            </w:r>
          </w:p>
        </w:tc>
      </w:tr>
    </w:tbl>
    <w:p w:rsidR="000102E5" w:rsidRPr="0053258A" w:rsidRDefault="000102E5" w:rsidP="000102E5"/>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0102E5" w:rsidRPr="0053258A" w:rsidTr="009B61B1">
        <w:tblPrEx>
          <w:tblCellMar>
            <w:top w:w="0" w:type="dxa"/>
            <w:bottom w:w="0" w:type="dxa"/>
          </w:tblCellMar>
        </w:tblPrEx>
        <w:trPr>
          <w:cantSplit/>
          <w:trHeight w:val="454"/>
        </w:trPr>
        <w:tc>
          <w:tcPr>
            <w:tcW w:w="10620" w:type="dxa"/>
            <w:gridSpan w:val="5"/>
            <w:shd w:val="clear" w:color="auto" w:fill="E6E6E6"/>
            <w:vAlign w:val="center"/>
          </w:tcPr>
          <w:p w:rsidR="000102E5" w:rsidRPr="0053258A" w:rsidRDefault="000102E5" w:rsidP="009B61B1">
            <w:pPr>
              <w:pStyle w:val="Subtitle"/>
              <w:rPr>
                <w:rFonts w:cs="Arial"/>
              </w:rPr>
            </w:pPr>
            <w:r>
              <w:rPr>
                <w:rFonts w:cs="Arial"/>
                <w:iCs/>
                <w:lang w:val="en-CA"/>
              </w:rPr>
              <w:t>IT Architecture Development and Maintenance Sub-</w:t>
            </w:r>
            <w:r w:rsidRPr="0053258A">
              <w:rPr>
                <w:rFonts w:cs="Arial"/>
              </w:rPr>
              <w:t>Service Profile</w:t>
            </w:r>
          </w:p>
        </w:tc>
      </w:tr>
      <w:tr w:rsidR="000102E5" w:rsidRPr="0053258A" w:rsidTr="009B61B1">
        <w:tblPrEx>
          <w:tblCellMar>
            <w:top w:w="0" w:type="dxa"/>
            <w:bottom w:w="0" w:type="dxa"/>
          </w:tblCellMar>
        </w:tblPrEx>
        <w:trPr>
          <w:cantSplit/>
        </w:trPr>
        <w:tc>
          <w:tcPr>
            <w:tcW w:w="1980" w:type="dxa"/>
          </w:tcPr>
          <w:p w:rsidR="000102E5" w:rsidRPr="0053258A" w:rsidRDefault="000102E5" w:rsidP="009B61B1">
            <w:pPr>
              <w:rPr>
                <w:rFonts w:cs="Arial"/>
                <w:b/>
                <w:bCs/>
                <w:sz w:val="20"/>
              </w:rPr>
            </w:pPr>
            <w:r w:rsidRPr="0053258A">
              <w:rPr>
                <w:rFonts w:cs="Arial"/>
                <w:b/>
                <w:bCs/>
                <w:sz w:val="20"/>
              </w:rPr>
              <w:t>Type:</w:t>
            </w:r>
          </w:p>
        </w:tc>
        <w:tc>
          <w:tcPr>
            <w:tcW w:w="8640" w:type="dxa"/>
            <w:gridSpan w:val="4"/>
          </w:tcPr>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102E5" w:rsidRPr="0053258A"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 xml:space="preserve">Name: </w:t>
            </w:r>
          </w:p>
        </w:tc>
        <w:tc>
          <w:tcPr>
            <w:tcW w:w="8640" w:type="dxa"/>
            <w:gridSpan w:val="4"/>
          </w:tcPr>
          <w:p w:rsidR="000102E5" w:rsidRPr="0053258A" w:rsidRDefault="000102E5" w:rsidP="009B61B1">
            <w:pPr>
              <w:pStyle w:val="InfoBlue"/>
              <w:rPr>
                <w:iCs/>
                <w:color w:val="auto"/>
                <w:sz w:val="20"/>
              </w:rPr>
            </w:pPr>
            <w:r w:rsidRPr="0053258A">
              <w:rPr>
                <w:iCs/>
                <w:color w:val="auto"/>
                <w:sz w:val="20"/>
              </w:rPr>
              <w:t xml:space="preserve">IT </w:t>
            </w:r>
            <w:r>
              <w:rPr>
                <w:iCs/>
                <w:color w:val="auto"/>
                <w:sz w:val="20"/>
              </w:rPr>
              <w:t>Architecture Development and Maintenance</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Description:</w:t>
            </w:r>
          </w:p>
        </w:tc>
        <w:tc>
          <w:tcPr>
            <w:tcW w:w="8640" w:type="dxa"/>
            <w:gridSpan w:val="4"/>
          </w:tcPr>
          <w:p w:rsidR="000102E5" w:rsidRPr="0053258A" w:rsidRDefault="000102E5" w:rsidP="009B61B1">
            <w:pPr>
              <w:pStyle w:val="InfoBlue"/>
              <w:rPr>
                <w:iCs/>
                <w:color w:val="auto"/>
                <w:sz w:val="20"/>
              </w:rPr>
            </w:pPr>
            <w:r>
              <w:rPr>
                <w:iCs/>
                <w:color w:val="auto"/>
                <w:sz w:val="20"/>
              </w:rPr>
              <w:t>Development of architectural designs for specific Regional solutions</w:t>
            </w:r>
          </w:p>
        </w:tc>
      </w:tr>
      <w:tr w:rsidR="000102E5" w:rsidRPr="00C91320" w:rsidTr="009B61B1">
        <w:tblPrEx>
          <w:tblCellMar>
            <w:top w:w="0" w:type="dxa"/>
            <w:bottom w:w="0" w:type="dxa"/>
          </w:tblCellMar>
        </w:tblPrEx>
        <w:trPr>
          <w:trHeight w:val="147"/>
        </w:trPr>
        <w:tc>
          <w:tcPr>
            <w:tcW w:w="1980" w:type="dxa"/>
          </w:tcPr>
          <w:p w:rsidR="000102E5" w:rsidRPr="0053258A" w:rsidRDefault="000102E5" w:rsidP="009B61B1">
            <w:pPr>
              <w:rPr>
                <w:rFonts w:cs="Arial"/>
                <w:b/>
                <w:bCs/>
                <w:sz w:val="20"/>
              </w:rPr>
            </w:pPr>
            <w:r w:rsidRPr="0053258A">
              <w:rPr>
                <w:rFonts w:cs="Arial"/>
                <w:b/>
                <w:bCs/>
                <w:sz w:val="20"/>
              </w:rPr>
              <w:t>Output:</w:t>
            </w:r>
          </w:p>
        </w:tc>
        <w:tc>
          <w:tcPr>
            <w:tcW w:w="8640" w:type="dxa"/>
            <w:gridSpan w:val="4"/>
          </w:tcPr>
          <w:p w:rsidR="000102E5" w:rsidRPr="00C91320" w:rsidRDefault="000102E5" w:rsidP="009B61B1">
            <w:pPr>
              <w:pStyle w:val="InfoBlue"/>
              <w:rPr>
                <w:iCs/>
                <w:color w:val="auto"/>
                <w:sz w:val="20"/>
              </w:rPr>
            </w:pPr>
            <w:r>
              <w:rPr>
                <w:iCs/>
                <w:color w:val="auto"/>
                <w:sz w:val="20"/>
              </w:rPr>
              <w:t>IT Architecture Blueprints</w:t>
            </w:r>
          </w:p>
        </w:tc>
      </w:tr>
      <w:tr w:rsidR="000102E5" w:rsidRPr="00C91320"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Output Type:</w:t>
            </w:r>
          </w:p>
        </w:tc>
        <w:tc>
          <w:tcPr>
            <w:tcW w:w="8640" w:type="dxa"/>
            <w:gridSpan w:val="4"/>
          </w:tcPr>
          <w:p w:rsidR="000102E5" w:rsidRPr="00C91320" w:rsidRDefault="000102E5" w:rsidP="009B61B1">
            <w:pPr>
              <w:pStyle w:val="InfoBlue"/>
              <w:rPr>
                <w:iCs/>
                <w:color w:val="auto"/>
                <w:sz w:val="20"/>
              </w:rPr>
            </w:pPr>
            <w:r w:rsidRPr="00C91320">
              <w:rPr>
                <w:iCs/>
                <w:color w:val="auto"/>
                <w:sz w:val="20"/>
              </w:rPr>
              <w:t>Rules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Owner:</w:t>
            </w:r>
          </w:p>
        </w:tc>
        <w:tc>
          <w:tcPr>
            <w:tcW w:w="8640" w:type="dxa"/>
            <w:gridSpan w:val="4"/>
          </w:tcPr>
          <w:p w:rsidR="000102E5" w:rsidRPr="0053258A" w:rsidRDefault="000102E5" w:rsidP="009B61B1">
            <w:pPr>
              <w:pStyle w:val="InfoBlue"/>
              <w:rPr>
                <w:iCs/>
                <w:color w:val="auto"/>
                <w:sz w:val="20"/>
              </w:rPr>
            </w:pPr>
            <w:smartTag w:uri="urn:schemas-microsoft-com:office:smarttags" w:element="City">
              <w:smartTag w:uri="urn:schemas-microsoft-com:office:smarttags" w:element="place">
                <w:r>
                  <w:rPr>
                    <w:iCs/>
                    <w:color w:val="auto"/>
                    <w:sz w:val="20"/>
                  </w:rPr>
                  <w:t>Enterprise</w:t>
                </w:r>
              </w:smartTag>
            </w:smartTag>
            <w:r>
              <w:rPr>
                <w:iCs/>
                <w:color w:val="auto"/>
                <w:sz w:val="20"/>
              </w:rPr>
              <w:t xml:space="preserve"> Architect</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102E5" w:rsidRPr="0053258A" w:rsidRDefault="000102E5" w:rsidP="009B61B1">
            <w:pPr>
              <w:pStyle w:val="InfoBlue"/>
              <w:rPr>
                <w:i w:val="0"/>
                <w:color w:val="auto"/>
              </w:rPr>
            </w:pPr>
            <w:r>
              <w:rPr>
                <w:iCs/>
                <w:color w:val="auto"/>
                <w:sz w:val="20"/>
              </w:rPr>
              <w:t>Architecture</w:t>
            </w:r>
            <w:r w:rsidRPr="00C91320">
              <w:rPr>
                <w:iCs/>
                <w:color w:val="auto"/>
                <w:sz w:val="20"/>
              </w:rPr>
              <w:t xml:space="preserve"> Team</w:t>
            </w:r>
          </w:p>
        </w:tc>
      </w:tr>
      <w:tr w:rsidR="000102E5" w:rsidRPr="0053258A" w:rsidTr="009B61B1">
        <w:tblPrEx>
          <w:tblCellMar>
            <w:top w:w="0" w:type="dxa"/>
            <w:bottom w:w="0" w:type="dxa"/>
          </w:tblCellMar>
        </w:tblPrEx>
        <w:trPr>
          <w:cantSplit/>
          <w:trHeight w:val="111"/>
        </w:trPr>
        <w:tc>
          <w:tcPr>
            <w:tcW w:w="1980" w:type="dxa"/>
            <w:vMerge w:val="restart"/>
          </w:tcPr>
          <w:p w:rsidR="000102E5" w:rsidRPr="0053258A" w:rsidRDefault="000102E5" w:rsidP="009B61B1">
            <w:pPr>
              <w:rPr>
                <w:rFonts w:cs="Arial"/>
                <w:b/>
                <w:bCs/>
                <w:sz w:val="20"/>
              </w:rPr>
            </w:pPr>
            <w:r w:rsidRPr="0053258A">
              <w:rPr>
                <w:rFonts w:cs="Arial"/>
                <w:b/>
                <w:bCs/>
                <w:sz w:val="20"/>
              </w:rPr>
              <w:t>Client Group:</w:t>
            </w:r>
          </w:p>
        </w:tc>
        <w:tc>
          <w:tcPr>
            <w:tcW w:w="8640" w:type="dxa"/>
            <w:gridSpan w:val="4"/>
            <w:shd w:val="clear" w:color="auto" w:fill="E6E6E6"/>
          </w:tcPr>
          <w:p w:rsidR="000102E5" w:rsidRPr="0053258A" w:rsidRDefault="000102E5" w:rsidP="009B61B1">
            <w:pPr>
              <w:pStyle w:val="InfoBlue"/>
              <w:rPr>
                <w:b/>
                <w:bCs/>
                <w:i w:val="0"/>
                <w:color w:val="auto"/>
                <w:sz w:val="20"/>
              </w:rPr>
            </w:pPr>
            <w:r w:rsidRPr="0053258A">
              <w:rPr>
                <w:b/>
                <w:bCs/>
                <w:i w:val="0"/>
                <w:color w:val="auto"/>
                <w:sz w:val="20"/>
              </w:rPr>
              <w:t>Name:</w:t>
            </w:r>
          </w:p>
        </w:tc>
      </w:tr>
      <w:tr w:rsidR="000102E5" w:rsidRPr="00D465BC" w:rsidTr="009B61B1">
        <w:tblPrEx>
          <w:tblCellMar>
            <w:top w:w="0" w:type="dxa"/>
            <w:bottom w:w="0" w:type="dxa"/>
          </w:tblCellMar>
        </w:tblPrEx>
        <w:trPr>
          <w:cantSplit/>
          <w:trHeight w:val="111"/>
        </w:trPr>
        <w:tc>
          <w:tcPr>
            <w:tcW w:w="1980" w:type="dxa"/>
            <w:vMerge/>
          </w:tcPr>
          <w:p w:rsidR="000102E5" w:rsidRPr="0053258A" w:rsidRDefault="000102E5" w:rsidP="009B61B1">
            <w:pPr>
              <w:rPr>
                <w:rFonts w:cs="Arial"/>
                <w:b/>
                <w:bCs/>
                <w:sz w:val="20"/>
              </w:rPr>
            </w:pPr>
          </w:p>
        </w:tc>
        <w:tc>
          <w:tcPr>
            <w:tcW w:w="8640" w:type="dxa"/>
            <w:gridSpan w:val="4"/>
          </w:tcPr>
          <w:p w:rsidR="000102E5" w:rsidRPr="0053258A" w:rsidRDefault="000102E5" w:rsidP="000102E5">
            <w:pPr>
              <w:pStyle w:val="InfoBlue"/>
              <w:numPr>
                <w:ilvl w:val="0"/>
                <w:numId w:val="4"/>
              </w:numPr>
              <w:rPr>
                <w:iCs/>
                <w:color w:val="auto"/>
                <w:sz w:val="20"/>
              </w:rPr>
            </w:pPr>
            <w:r w:rsidRPr="0053258A">
              <w:rPr>
                <w:iCs/>
                <w:color w:val="auto"/>
                <w:sz w:val="20"/>
              </w:rPr>
              <w:t>Business Unit Manager</w:t>
            </w:r>
          </w:p>
          <w:p w:rsidR="000102E5" w:rsidRPr="00D465BC" w:rsidRDefault="000102E5" w:rsidP="000102E5">
            <w:pPr>
              <w:pStyle w:val="InfoBlue"/>
              <w:numPr>
                <w:ilvl w:val="0"/>
                <w:numId w:val="4"/>
              </w:numPr>
              <w:rPr>
                <w:iCs/>
                <w:color w:val="auto"/>
                <w:sz w:val="20"/>
              </w:rPr>
            </w:pPr>
            <w:r w:rsidRPr="0053258A">
              <w:rPr>
                <w:iCs/>
                <w:color w:val="auto"/>
                <w:sz w:val="20"/>
              </w:rPr>
              <w:t>Internal ISTS Section</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102E5" w:rsidRPr="0053258A" w:rsidRDefault="000102E5" w:rsidP="009B61B1">
            <w:pPr>
              <w:pStyle w:val="InfoBlue"/>
              <w:rPr>
                <w:iCs/>
                <w:color w:val="auto"/>
                <w:sz w:val="20"/>
              </w:rPr>
            </w:pPr>
            <w:r w:rsidRPr="0053258A">
              <w:rPr>
                <w:iCs/>
                <w:color w:val="auto"/>
                <w:sz w:val="20"/>
              </w:rPr>
              <w:t>Information technology solutions and infrastructure properly architected to support current and future Regional needs</w:t>
            </w:r>
          </w:p>
        </w:tc>
      </w:tr>
      <w:tr w:rsidR="000102E5" w:rsidRPr="00D174F1"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lastRenderedPageBreak/>
              <w:t>Value Proposition:</w:t>
            </w:r>
          </w:p>
        </w:tc>
        <w:tc>
          <w:tcPr>
            <w:tcW w:w="8640" w:type="dxa"/>
            <w:gridSpan w:val="4"/>
          </w:tcPr>
          <w:p w:rsidR="000102E5" w:rsidRPr="00D174F1" w:rsidRDefault="000102E5" w:rsidP="009B61B1">
            <w:pPr>
              <w:pStyle w:val="InfoBlue"/>
              <w:rPr>
                <w:color w:val="auto"/>
                <w:sz w:val="20"/>
                <w:szCs w:val="20"/>
              </w:rPr>
            </w:pPr>
            <w:r>
              <w:rPr>
                <w:color w:val="auto"/>
                <w:sz w:val="20"/>
                <w:szCs w:val="20"/>
              </w:rPr>
              <w:t>Proper design of solutions and infrastructure will support business continuity and growth</w:t>
            </w:r>
          </w:p>
        </w:tc>
      </w:tr>
      <w:tr w:rsidR="000102E5" w:rsidRPr="0053258A" w:rsidTr="009B61B1">
        <w:tblPrEx>
          <w:tblCellMar>
            <w:top w:w="0" w:type="dxa"/>
            <w:bottom w:w="0" w:type="dxa"/>
          </w:tblCellMar>
        </w:tblPrEx>
        <w:trPr>
          <w:cantSplit/>
          <w:trHeight w:val="265"/>
        </w:trPr>
        <w:tc>
          <w:tcPr>
            <w:tcW w:w="1980" w:type="dxa"/>
            <w:vMerge w:val="restart"/>
          </w:tcPr>
          <w:p w:rsidR="000102E5" w:rsidRPr="0053258A" w:rsidRDefault="000102E5" w:rsidP="009B61B1">
            <w:pPr>
              <w:rPr>
                <w:rFonts w:cs="Arial"/>
                <w:b/>
                <w:sz w:val="20"/>
              </w:rPr>
            </w:pPr>
            <w:r w:rsidRPr="0053258A">
              <w:rPr>
                <w:rFonts w:cs="Arial"/>
                <w:b/>
                <w:sz w:val="20"/>
              </w:rPr>
              <w:t>Performance Measures:</w:t>
            </w:r>
          </w:p>
          <w:p w:rsidR="000102E5" w:rsidRPr="0053258A" w:rsidRDefault="000102E5" w:rsidP="009B61B1">
            <w:pPr>
              <w:rPr>
                <w:rFonts w:cs="Arial"/>
                <w:b/>
                <w:sz w:val="20"/>
              </w:rPr>
            </w:pPr>
          </w:p>
          <w:p w:rsidR="000102E5" w:rsidRPr="0053258A" w:rsidRDefault="000102E5"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102E5" w:rsidRPr="0053258A" w:rsidRDefault="000102E5"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102E5" w:rsidRPr="0053258A" w:rsidRDefault="000102E5" w:rsidP="009B61B1">
            <w:pPr>
              <w:rPr>
                <w:rFonts w:cs="Arial"/>
                <w:b/>
                <w:bCs/>
                <w:sz w:val="18"/>
                <w:szCs w:val="18"/>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Quality:</w:t>
            </w:r>
          </w:p>
          <w:p w:rsidR="000102E5" w:rsidRPr="0053258A" w:rsidRDefault="000102E5" w:rsidP="009B61B1">
            <w:pPr>
              <w:rPr>
                <w:rFonts w:cs="Arial"/>
                <w:sz w:val="16"/>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Effectiveness:</w:t>
            </w:r>
          </w:p>
          <w:p w:rsidR="000102E5" w:rsidRPr="0053258A" w:rsidRDefault="000102E5" w:rsidP="009B61B1">
            <w:pPr>
              <w:rPr>
                <w:rFonts w:cs="Arial"/>
                <w:sz w:val="16"/>
              </w:rPr>
            </w:pPr>
          </w:p>
        </w:tc>
      </w:tr>
      <w:tr w:rsidR="000102E5" w:rsidRPr="0053258A" w:rsidTr="009B61B1">
        <w:tblPrEx>
          <w:tblCellMar>
            <w:top w:w="0" w:type="dxa"/>
            <w:bottom w:w="0" w:type="dxa"/>
          </w:tblCellMar>
        </w:tblPrEx>
        <w:trPr>
          <w:cantSplit/>
        </w:trPr>
        <w:tc>
          <w:tcPr>
            <w:tcW w:w="1980" w:type="dxa"/>
            <w:vMerge/>
          </w:tcPr>
          <w:p w:rsidR="000102E5" w:rsidRPr="0053258A" w:rsidRDefault="000102E5" w:rsidP="009B61B1">
            <w:pPr>
              <w:rPr>
                <w:rFonts w:cs="Arial"/>
                <w:b/>
                <w:sz w:val="20"/>
              </w:rPr>
            </w:pPr>
          </w:p>
        </w:tc>
        <w:tc>
          <w:tcPr>
            <w:tcW w:w="2880" w:type="dxa"/>
            <w:gridSpan w:val="2"/>
          </w:tcPr>
          <w:p w:rsidR="000102E5" w:rsidRPr="00B610C1" w:rsidRDefault="000102E5" w:rsidP="000102E5">
            <w:pPr>
              <w:pStyle w:val="InfoBlue"/>
              <w:numPr>
                <w:ilvl w:val="0"/>
                <w:numId w:val="15"/>
              </w:numPr>
              <w:tabs>
                <w:tab w:val="clear" w:pos="720"/>
                <w:tab w:val="num" w:pos="252"/>
              </w:tabs>
              <w:ind w:left="252" w:hanging="180"/>
              <w:rPr>
                <w:iCs/>
                <w:color w:val="auto"/>
                <w:sz w:val="20"/>
              </w:rPr>
            </w:pPr>
            <w:r w:rsidRPr="0053258A">
              <w:rPr>
                <w:iCs/>
                <w:color w:val="auto"/>
                <w:sz w:val="20"/>
              </w:rPr>
              <w:t xml:space="preserve">Average cost to </w:t>
            </w:r>
            <w:r>
              <w:rPr>
                <w:iCs/>
                <w:color w:val="auto"/>
                <w:sz w:val="20"/>
              </w:rPr>
              <w:t>develop a new solution architecture</w:t>
            </w:r>
          </w:p>
        </w:tc>
        <w:tc>
          <w:tcPr>
            <w:tcW w:w="2880" w:type="dxa"/>
          </w:tcPr>
          <w:p w:rsidR="000102E5" w:rsidRDefault="000102E5" w:rsidP="000102E5">
            <w:pPr>
              <w:pStyle w:val="InfoBlue"/>
              <w:numPr>
                <w:ilvl w:val="0"/>
                <w:numId w:val="15"/>
              </w:numPr>
              <w:tabs>
                <w:tab w:val="clear" w:pos="720"/>
                <w:tab w:val="num" w:pos="252"/>
              </w:tabs>
              <w:ind w:left="252" w:hanging="180"/>
              <w:rPr>
                <w:iCs/>
                <w:color w:val="auto"/>
                <w:sz w:val="20"/>
              </w:rPr>
            </w:pPr>
            <w:r w:rsidRPr="00DA3673">
              <w:rPr>
                <w:iCs/>
                <w:color w:val="auto"/>
                <w:sz w:val="20"/>
              </w:rPr>
              <w:t xml:space="preserve">Number of changes to the </w:t>
            </w:r>
            <w:r>
              <w:rPr>
                <w:iCs/>
                <w:color w:val="auto"/>
                <w:sz w:val="20"/>
              </w:rPr>
              <w:t>blueprints</w:t>
            </w:r>
            <w:r w:rsidRPr="00DA3673">
              <w:rPr>
                <w:iCs/>
                <w:color w:val="auto"/>
                <w:sz w:val="20"/>
              </w:rPr>
              <w:t xml:space="preserve"> not related to change in </w:t>
            </w:r>
            <w:r>
              <w:rPr>
                <w:iCs/>
                <w:color w:val="auto"/>
                <w:sz w:val="20"/>
              </w:rPr>
              <w:t xml:space="preserve">business requirements, </w:t>
            </w:r>
            <w:r w:rsidRPr="00DA3673">
              <w:rPr>
                <w:iCs/>
                <w:color w:val="auto"/>
                <w:sz w:val="20"/>
              </w:rPr>
              <w:t>direction, technology or regulations</w:t>
            </w:r>
          </w:p>
          <w:p w:rsidR="000102E5" w:rsidRPr="00B610C1" w:rsidRDefault="000102E5" w:rsidP="000102E5">
            <w:pPr>
              <w:pStyle w:val="InfoBlue"/>
              <w:numPr>
                <w:ilvl w:val="0"/>
                <w:numId w:val="15"/>
              </w:numPr>
              <w:tabs>
                <w:tab w:val="clear" w:pos="720"/>
                <w:tab w:val="num" w:pos="252"/>
              </w:tabs>
              <w:ind w:left="252" w:hanging="180"/>
              <w:rPr>
                <w:color w:val="auto"/>
              </w:rPr>
            </w:pPr>
            <w:r w:rsidRPr="00B610C1">
              <w:rPr>
                <w:iCs/>
                <w:color w:val="auto"/>
                <w:sz w:val="20"/>
              </w:rPr>
              <w:t># of problems traced back to issues with design</w:t>
            </w:r>
          </w:p>
        </w:tc>
        <w:tc>
          <w:tcPr>
            <w:tcW w:w="2880" w:type="dxa"/>
          </w:tcPr>
          <w:p w:rsidR="000102E5" w:rsidRDefault="000102E5" w:rsidP="000102E5">
            <w:pPr>
              <w:pStyle w:val="InfoBlue"/>
              <w:numPr>
                <w:ilvl w:val="0"/>
                <w:numId w:val="15"/>
              </w:numPr>
              <w:tabs>
                <w:tab w:val="clear" w:pos="720"/>
                <w:tab w:val="num" w:pos="252"/>
              </w:tabs>
              <w:ind w:left="252" w:hanging="180"/>
              <w:rPr>
                <w:iCs/>
                <w:color w:val="auto"/>
                <w:sz w:val="20"/>
              </w:rPr>
            </w:pPr>
            <w:r>
              <w:rPr>
                <w:iCs/>
                <w:color w:val="auto"/>
                <w:sz w:val="20"/>
              </w:rPr>
              <w:t>Stakeholder  satisfaction on solutions (survey)</w:t>
            </w:r>
          </w:p>
          <w:p w:rsidR="000102E5" w:rsidRPr="0053258A" w:rsidRDefault="000102E5" w:rsidP="000102E5">
            <w:pPr>
              <w:pStyle w:val="InfoBlue"/>
              <w:numPr>
                <w:ilvl w:val="0"/>
                <w:numId w:val="15"/>
              </w:numPr>
              <w:tabs>
                <w:tab w:val="clear" w:pos="720"/>
                <w:tab w:val="num" w:pos="252"/>
              </w:tabs>
              <w:ind w:left="252" w:hanging="180"/>
              <w:rPr>
                <w:iCs/>
                <w:color w:val="auto"/>
                <w:sz w:val="20"/>
              </w:rPr>
            </w:pPr>
            <w:r w:rsidRPr="0053258A">
              <w:rPr>
                <w:iCs/>
                <w:color w:val="auto"/>
                <w:sz w:val="20"/>
              </w:rPr>
              <w:t>Architecture recommendations presented and. approved by IT Governance Board (percentage)</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jc w:val="center"/>
              <w:rPr>
                <w:rFonts w:cs="Arial"/>
                <w:b/>
                <w:sz w:val="20"/>
              </w:rPr>
            </w:pPr>
            <w:r>
              <w:rPr>
                <w:rFonts w:cs="Arial"/>
                <w:b/>
                <w:sz w:val="20"/>
              </w:rPr>
              <w:t>Processes</w:t>
            </w:r>
            <w:r w:rsidRPr="0053258A">
              <w:rPr>
                <w:rFonts w:cs="Arial"/>
                <w:b/>
                <w:sz w:val="20"/>
              </w:rPr>
              <w:t>:</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Pr>
                <w:rFonts w:cs="Arial"/>
                <w:b/>
                <w:sz w:val="20"/>
              </w:rPr>
              <w:t>Planning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rPr>
                <w:rFonts w:cs="Arial"/>
                <w:b/>
                <w:sz w:val="20"/>
              </w:rPr>
            </w:pPr>
            <w:r>
              <w:rPr>
                <w:rFonts w:cs="Arial"/>
                <w:b/>
                <w:sz w:val="20"/>
              </w:rPr>
              <w:t>Service Delivery Processes</w:t>
            </w:r>
            <w:r w:rsidRPr="0053258A">
              <w:rPr>
                <w:rFonts w:cs="Arial"/>
                <w:b/>
                <w:sz w:val="20"/>
              </w:rPr>
              <w:t>:</w:t>
            </w: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Default="000102E5" w:rsidP="009B61B1">
            <w:pPr>
              <w:rPr>
                <w:rFonts w:ascii="Arial" w:hAnsi="Arial"/>
                <w:i/>
                <w:iCs/>
                <w:sz w:val="20"/>
                <w:lang w:eastAsia="en-CA"/>
              </w:rPr>
            </w:pPr>
            <w:r>
              <w:rPr>
                <w:rFonts w:ascii="Arial" w:hAnsi="Arial"/>
                <w:i/>
                <w:iCs/>
                <w:sz w:val="20"/>
                <w:lang w:eastAsia="en-CA"/>
              </w:rPr>
              <w:lastRenderedPageBreak/>
              <w:t>IT Architecture Development</w:t>
            </w: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Default="000102E5" w:rsidP="009B61B1">
            <w:pPr>
              <w:rPr>
                <w:rFonts w:ascii="Arial" w:hAnsi="Arial"/>
                <w:i/>
                <w:iCs/>
                <w:sz w:val="20"/>
                <w:lang w:eastAsia="en-CA"/>
              </w:rPr>
            </w:pPr>
          </w:p>
          <w:p w:rsidR="000102E5" w:rsidRPr="009C45D7" w:rsidRDefault="000102E5" w:rsidP="009B61B1">
            <w:pPr>
              <w:rPr>
                <w:rFonts w:ascii="Arial" w:hAnsi="Arial"/>
                <w:i/>
                <w:iCs/>
                <w:sz w:val="20"/>
                <w:lang w:eastAsia="en-CA"/>
              </w:rPr>
            </w:pPr>
            <w:r>
              <w:rPr>
                <w:rFonts w:ascii="Arial" w:hAnsi="Arial"/>
                <w:i/>
                <w:iCs/>
                <w:sz w:val="20"/>
                <w:lang w:eastAsia="en-CA"/>
              </w:rPr>
              <w:t>IT Architecture Maintenance</w:t>
            </w:r>
          </w:p>
        </w:tc>
        <w:tc>
          <w:tcPr>
            <w:tcW w:w="7920" w:type="dxa"/>
            <w:gridSpan w:val="3"/>
          </w:tcPr>
          <w:p w:rsidR="000102E5" w:rsidRDefault="000102E5" w:rsidP="009B61B1">
            <w:pPr>
              <w:rPr>
                <w:lang w:val="en-US"/>
              </w:rPr>
            </w:pPr>
            <w:r>
              <w:rPr>
                <w:rFonts w:ascii="Arial" w:hAnsi="Arial"/>
                <w:i/>
                <w:iCs/>
                <w:sz w:val="20"/>
                <w:lang w:eastAsia="en-CA"/>
              </w:rPr>
              <w:t>Includes t</w:t>
            </w:r>
            <w:r>
              <w:rPr>
                <w:i/>
                <w:lang w:val="en-US"/>
              </w:rPr>
              <w:t>he identif</w:t>
            </w:r>
            <w:r w:rsidRPr="00F45591">
              <w:rPr>
                <w:i/>
                <w:lang w:val="en-US"/>
              </w:rPr>
              <w:t>i</w:t>
            </w:r>
            <w:r>
              <w:rPr>
                <w:i/>
                <w:lang w:val="en-US"/>
              </w:rPr>
              <w:t>cation</w:t>
            </w:r>
            <w:r w:rsidRPr="00F45591">
              <w:rPr>
                <w:i/>
                <w:lang w:val="en-US"/>
              </w:rPr>
              <w:t xml:space="preserve"> and refin</w:t>
            </w:r>
            <w:r>
              <w:rPr>
                <w:i/>
                <w:lang w:val="en-US"/>
              </w:rPr>
              <w:t xml:space="preserve">ement of </w:t>
            </w:r>
            <w:r w:rsidRPr="00F45591">
              <w:rPr>
                <w:i/>
                <w:lang w:val="en-US"/>
              </w:rPr>
              <w:t xml:space="preserve"> the requirements that the stakeholders</w:t>
            </w:r>
            <w:r>
              <w:rPr>
                <w:i/>
                <w:lang w:val="en-US"/>
              </w:rPr>
              <w:t xml:space="preserve"> have, development of</w:t>
            </w:r>
            <w:r w:rsidRPr="00F45591">
              <w:rPr>
                <w:i/>
                <w:lang w:val="en-US"/>
              </w:rPr>
              <w:t xml:space="preserve"> views of the architecture that show how the concerns and the requirements are going to be addressed and </w:t>
            </w:r>
            <w:r>
              <w:rPr>
                <w:i/>
                <w:lang w:val="en-US"/>
              </w:rPr>
              <w:t xml:space="preserve">management of </w:t>
            </w:r>
            <w:r w:rsidRPr="00F45591">
              <w:rPr>
                <w:i/>
                <w:lang w:val="en-US"/>
              </w:rPr>
              <w:t>trade-off that are going to be made in reconciling the potentially conflicting concerns of different stakeholders</w:t>
            </w:r>
            <w:r>
              <w:rPr>
                <w:lang w:val="en-US"/>
              </w:rPr>
              <w:t>.</w:t>
            </w:r>
          </w:p>
          <w:p w:rsidR="000102E5" w:rsidRDefault="000102E5" w:rsidP="009B61B1">
            <w:pPr>
              <w:rPr>
                <w:rFonts w:ascii="Arial" w:hAnsi="Arial"/>
                <w:i/>
                <w:iCs/>
                <w:sz w:val="20"/>
                <w:lang w:eastAsia="en-CA"/>
              </w:rPr>
            </w:pPr>
          </w:p>
          <w:p w:rsidR="000102E5" w:rsidRPr="0053258A" w:rsidRDefault="000102E5" w:rsidP="009B61B1">
            <w:pPr>
              <w:rPr>
                <w:rFonts w:ascii="Arial" w:hAnsi="Arial"/>
                <w:i/>
                <w:iCs/>
                <w:sz w:val="20"/>
                <w:lang w:eastAsia="en-CA"/>
              </w:rPr>
            </w:pPr>
            <w:r>
              <w:rPr>
                <w:rFonts w:ascii="Arial" w:hAnsi="Arial"/>
                <w:i/>
                <w:iCs/>
                <w:sz w:val="20"/>
                <w:lang w:eastAsia="en-CA"/>
              </w:rPr>
              <w:t xml:space="preserve">The updating of existing architecture blueprints according to changes in business </w:t>
            </w:r>
            <w:proofErr w:type="gramStart"/>
            <w:r>
              <w:rPr>
                <w:rFonts w:ascii="Arial" w:hAnsi="Arial"/>
                <w:i/>
                <w:iCs/>
                <w:sz w:val="20"/>
                <w:lang w:eastAsia="en-CA"/>
              </w:rPr>
              <w:t>needs,</w:t>
            </w:r>
            <w:proofErr w:type="gramEnd"/>
            <w:r>
              <w:rPr>
                <w:rFonts w:ascii="Arial" w:hAnsi="Arial"/>
                <w:i/>
                <w:iCs/>
                <w:sz w:val="20"/>
                <w:lang w:eastAsia="en-CA"/>
              </w:rPr>
              <w:t xml:space="preserve"> direction, technology or regulations.</w:t>
            </w:r>
          </w:p>
        </w:tc>
      </w:tr>
      <w:tr w:rsidR="000102E5" w:rsidRPr="0053258A" w:rsidTr="009B61B1">
        <w:tblPrEx>
          <w:tblCellMar>
            <w:top w:w="0" w:type="dxa"/>
            <w:bottom w:w="0" w:type="dxa"/>
          </w:tblCellMar>
        </w:tblPrEx>
        <w:trPr>
          <w:cantSplit/>
          <w:trHeight w:val="454"/>
        </w:trPr>
        <w:tc>
          <w:tcPr>
            <w:tcW w:w="10620" w:type="dxa"/>
            <w:gridSpan w:val="5"/>
            <w:shd w:val="clear" w:color="auto" w:fill="E6E6E6"/>
            <w:vAlign w:val="center"/>
          </w:tcPr>
          <w:p w:rsidR="000102E5" w:rsidRPr="0053258A" w:rsidRDefault="000102E5" w:rsidP="009B61B1">
            <w:pPr>
              <w:pStyle w:val="Subtitle"/>
              <w:rPr>
                <w:rFonts w:cs="Arial"/>
              </w:rPr>
            </w:pPr>
            <w:r>
              <w:rPr>
                <w:rFonts w:cs="Arial"/>
                <w:iCs/>
                <w:lang w:val="en-CA"/>
              </w:rPr>
              <w:t>IT Architecture Quality Assurance Sub-</w:t>
            </w:r>
            <w:r w:rsidRPr="0053258A">
              <w:rPr>
                <w:rFonts w:cs="Arial"/>
              </w:rPr>
              <w:t>Service Profile</w:t>
            </w:r>
          </w:p>
        </w:tc>
      </w:tr>
      <w:tr w:rsidR="000102E5" w:rsidRPr="0053258A" w:rsidTr="009B61B1">
        <w:tblPrEx>
          <w:tblCellMar>
            <w:top w:w="0" w:type="dxa"/>
            <w:bottom w:w="0" w:type="dxa"/>
          </w:tblCellMar>
        </w:tblPrEx>
        <w:trPr>
          <w:cantSplit/>
        </w:trPr>
        <w:tc>
          <w:tcPr>
            <w:tcW w:w="1980" w:type="dxa"/>
          </w:tcPr>
          <w:p w:rsidR="000102E5" w:rsidRPr="0053258A" w:rsidRDefault="000102E5" w:rsidP="009B61B1">
            <w:pPr>
              <w:rPr>
                <w:rFonts w:cs="Arial"/>
                <w:b/>
                <w:bCs/>
                <w:sz w:val="20"/>
              </w:rPr>
            </w:pPr>
            <w:r w:rsidRPr="0053258A">
              <w:rPr>
                <w:rFonts w:cs="Arial"/>
                <w:b/>
                <w:bCs/>
                <w:sz w:val="20"/>
              </w:rPr>
              <w:t>Type:</w:t>
            </w:r>
          </w:p>
        </w:tc>
        <w:tc>
          <w:tcPr>
            <w:tcW w:w="8640" w:type="dxa"/>
            <w:gridSpan w:val="4"/>
          </w:tcPr>
          <w:p w:rsidR="000102E5"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102E5" w:rsidRPr="0053258A" w:rsidRDefault="000102E5"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D465BC">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 xml:space="preserve">Name: </w:t>
            </w:r>
          </w:p>
        </w:tc>
        <w:tc>
          <w:tcPr>
            <w:tcW w:w="8640" w:type="dxa"/>
            <w:gridSpan w:val="4"/>
          </w:tcPr>
          <w:p w:rsidR="000102E5" w:rsidRPr="0053258A" w:rsidRDefault="000102E5" w:rsidP="009B61B1">
            <w:pPr>
              <w:pStyle w:val="InfoBlue"/>
              <w:rPr>
                <w:iCs/>
                <w:color w:val="auto"/>
                <w:sz w:val="20"/>
              </w:rPr>
            </w:pPr>
            <w:r w:rsidRPr="0053258A">
              <w:rPr>
                <w:iCs/>
                <w:color w:val="auto"/>
                <w:sz w:val="20"/>
              </w:rPr>
              <w:t xml:space="preserve">IT </w:t>
            </w:r>
            <w:r>
              <w:rPr>
                <w:iCs/>
                <w:color w:val="auto"/>
                <w:sz w:val="20"/>
              </w:rPr>
              <w:t>Architecture Quality Assurance</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Description:</w:t>
            </w:r>
          </w:p>
        </w:tc>
        <w:tc>
          <w:tcPr>
            <w:tcW w:w="8640" w:type="dxa"/>
            <w:gridSpan w:val="4"/>
          </w:tcPr>
          <w:p w:rsidR="000102E5" w:rsidRPr="0053258A" w:rsidRDefault="000102E5" w:rsidP="009B61B1">
            <w:pPr>
              <w:pStyle w:val="InfoBlue"/>
              <w:rPr>
                <w:iCs/>
                <w:color w:val="auto"/>
                <w:sz w:val="20"/>
              </w:rPr>
            </w:pPr>
            <w:r>
              <w:rPr>
                <w:iCs/>
                <w:color w:val="auto"/>
                <w:sz w:val="20"/>
              </w:rPr>
              <w:t>Architecture quality assurance to ISTS sections, projects and program IT areas in the design and integration of their IT solutions for compliance with approved architecture principles and standards</w:t>
            </w:r>
          </w:p>
        </w:tc>
      </w:tr>
      <w:tr w:rsidR="000102E5" w:rsidRPr="00C91320" w:rsidTr="009B61B1">
        <w:tblPrEx>
          <w:tblCellMar>
            <w:top w:w="0" w:type="dxa"/>
            <w:bottom w:w="0" w:type="dxa"/>
          </w:tblCellMar>
        </w:tblPrEx>
        <w:trPr>
          <w:trHeight w:val="147"/>
        </w:trPr>
        <w:tc>
          <w:tcPr>
            <w:tcW w:w="1980" w:type="dxa"/>
          </w:tcPr>
          <w:p w:rsidR="000102E5" w:rsidRPr="0053258A" w:rsidRDefault="000102E5" w:rsidP="009B61B1">
            <w:pPr>
              <w:rPr>
                <w:rFonts w:cs="Arial"/>
                <w:b/>
                <w:bCs/>
                <w:sz w:val="20"/>
              </w:rPr>
            </w:pPr>
            <w:r w:rsidRPr="0053258A">
              <w:rPr>
                <w:rFonts w:cs="Arial"/>
                <w:b/>
                <w:bCs/>
                <w:sz w:val="20"/>
              </w:rPr>
              <w:t>Output:</w:t>
            </w:r>
          </w:p>
        </w:tc>
        <w:tc>
          <w:tcPr>
            <w:tcW w:w="8640" w:type="dxa"/>
            <w:gridSpan w:val="4"/>
          </w:tcPr>
          <w:p w:rsidR="000102E5" w:rsidRPr="00C91320" w:rsidRDefault="000102E5" w:rsidP="009B61B1">
            <w:pPr>
              <w:pStyle w:val="InfoBlue"/>
              <w:rPr>
                <w:iCs/>
                <w:color w:val="auto"/>
                <w:sz w:val="20"/>
              </w:rPr>
            </w:pPr>
            <w:r>
              <w:rPr>
                <w:iCs/>
                <w:color w:val="auto"/>
                <w:sz w:val="20"/>
              </w:rPr>
              <w:t>IT Architecture Assessments</w:t>
            </w:r>
          </w:p>
        </w:tc>
      </w:tr>
      <w:tr w:rsidR="000102E5" w:rsidRPr="00C91320"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Output Type:</w:t>
            </w:r>
          </w:p>
        </w:tc>
        <w:tc>
          <w:tcPr>
            <w:tcW w:w="8640" w:type="dxa"/>
            <w:gridSpan w:val="4"/>
          </w:tcPr>
          <w:p w:rsidR="000102E5" w:rsidRPr="00C91320" w:rsidRDefault="000102E5" w:rsidP="009B61B1">
            <w:pPr>
              <w:pStyle w:val="InfoBlue"/>
              <w:rPr>
                <w:iCs/>
                <w:color w:val="auto"/>
                <w:sz w:val="20"/>
              </w:rPr>
            </w:pPr>
            <w:r>
              <w:rPr>
                <w:iCs/>
                <w:color w:val="auto"/>
                <w:sz w:val="20"/>
              </w:rPr>
              <w:t>Advisory Encounters</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Owner:</w:t>
            </w:r>
          </w:p>
        </w:tc>
        <w:tc>
          <w:tcPr>
            <w:tcW w:w="8640" w:type="dxa"/>
            <w:gridSpan w:val="4"/>
          </w:tcPr>
          <w:p w:rsidR="000102E5" w:rsidRPr="0053258A" w:rsidRDefault="000102E5" w:rsidP="009B61B1">
            <w:pPr>
              <w:pStyle w:val="InfoBlue"/>
              <w:rPr>
                <w:iCs/>
                <w:color w:val="auto"/>
                <w:sz w:val="20"/>
              </w:rPr>
            </w:pPr>
            <w:smartTag w:uri="urn:schemas-microsoft-com:office:smarttags" w:element="City">
              <w:smartTag w:uri="urn:schemas-microsoft-com:office:smarttags" w:element="place">
                <w:r>
                  <w:rPr>
                    <w:iCs/>
                    <w:color w:val="auto"/>
                    <w:sz w:val="20"/>
                  </w:rPr>
                  <w:t>Enterprise</w:t>
                </w:r>
              </w:smartTag>
            </w:smartTag>
            <w:r>
              <w:rPr>
                <w:iCs/>
                <w:color w:val="auto"/>
                <w:sz w:val="20"/>
              </w:rPr>
              <w:t xml:space="preserve"> Architect</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102E5" w:rsidRPr="0053258A" w:rsidRDefault="000102E5" w:rsidP="009B61B1">
            <w:pPr>
              <w:pStyle w:val="InfoBlue"/>
              <w:rPr>
                <w:i w:val="0"/>
                <w:color w:val="auto"/>
              </w:rPr>
            </w:pPr>
            <w:r>
              <w:rPr>
                <w:iCs/>
                <w:color w:val="auto"/>
                <w:sz w:val="20"/>
              </w:rPr>
              <w:t>Architecture</w:t>
            </w:r>
            <w:r w:rsidRPr="00C91320">
              <w:rPr>
                <w:iCs/>
                <w:color w:val="auto"/>
                <w:sz w:val="20"/>
              </w:rPr>
              <w:t xml:space="preserve"> Team</w:t>
            </w:r>
          </w:p>
        </w:tc>
      </w:tr>
      <w:tr w:rsidR="000102E5" w:rsidRPr="0053258A" w:rsidTr="009B61B1">
        <w:tblPrEx>
          <w:tblCellMar>
            <w:top w:w="0" w:type="dxa"/>
            <w:bottom w:w="0" w:type="dxa"/>
          </w:tblCellMar>
        </w:tblPrEx>
        <w:trPr>
          <w:cantSplit/>
          <w:trHeight w:val="111"/>
        </w:trPr>
        <w:tc>
          <w:tcPr>
            <w:tcW w:w="1980" w:type="dxa"/>
            <w:vMerge w:val="restart"/>
          </w:tcPr>
          <w:p w:rsidR="000102E5" w:rsidRPr="0053258A" w:rsidRDefault="000102E5" w:rsidP="009B61B1">
            <w:pPr>
              <w:rPr>
                <w:rFonts w:cs="Arial"/>
                <w:b/>
                <w:bCs/>
                <w:sz w:val="20"/>
              </w:rPr>
            </w:pPr>
            <w:r w:rsidRPr="0053258A">
              <w:rPr>
                <w:rFonts w:cs="Arial"/>
                <w:b/>
                <w:bCs/>
                <w:sz w:val="20"/>
              </w:rPr>
              <w:t>Client Group:</w:t>
            </w:r>
          </w:p>
        </w:tc>
        <w:tc>
          <w:tcPr>
            <w:tcW w:w="8640" w:type="dxa"/>
            <w:gridSpan w:val="4"/>
            <w:shd w:val="clear" w:color="auto" w:fill="E6E6E6"/>
          </w:tcPr>
          <w:p w:rsidR="000102E5" w:rsidRPr="0053258A" w:rsidRDefault="000102E5" w:rsidP="009B61B1">
            <w:pPr>
              <w:pStyle w:val="InfoBlue"/>
              <w:rPr>
                <w:b/>
                <w:bCs/>
                <w:i w:val="0"/>
                <w:color w:val="auto"/>
                <w:sz w:val="20"/>
              </w:rPr>
            </w:pPr>
            <w:r w:rsidRPr="0053258A">
              <w:rPr>
                <w:b/>
                <w:bCs/>
                <w:i w:val="0"/>
                <w:color w:val="auto"/>
                <w:sz w:val="20"/>
              </w:rPr>
              <w:t>Name:</w:t>
            </w:r>
          </w:p>
        </w:tc>
      </w:tr>
      <w:tr w:rsidR="000102E5" w:rsidRPr="00D465BC" w:rsidTr="009B61B1">
        <w:tblPrEx>
          <w:tblCellMar>
            <w:top w:w="0" w:type="dxa"/>
            <w:bottom w:w="0" w:type="dxa"/>
          </w:tblCellMar>
        </w:tblPrEx>
        <w:trPr>
          <w:cantSplit/>
          <w:trHeight w:val="111"/>
        </w:trPr>
        <w:tc>
          <w:tcPr>
            <w:tcW w:w="1980" w:type="dxa"/>
            <w:vMerge/>
          </w:tcPr>
          <w:p w:rsidR="000102E5" w:rsidRPr="0053258A" w:rsidRDefault="000102E5" w:rsidP="009B61B1">
            <w:pPr>
              <w:rPr>
                <w:rFonts w:cs="Arial"/>
                <w:b/>
                <w:bCs/>
                <w:sz w:val="20"/>
              </w:rPr>
            </w:pPr>
          </w:p>
        </w:tc>
        <w:tc>
          <w:tcPr>
            <w:tcW w:w="8640" w:type="dxa"/>
            <w:gridSpan w:val="4"/>
          </w:tcPr>
          <w:p w:rsidR="000102E5" w:rsidRPr="0053258A" w:rsidRDefault="000102E5" w:rsidP="000102E5">
            <w:pPr>
              <w:pStyle w:val="InfoBlue"/>
              <w:numPr>
                <w:ilvl w:val="0"/>
                <w:numId w:val="4"/>
              </w:numPr>
              <w:rPr>
                <w:iCs/>
                <w:color w:val="auto"/>
                <w:sz w:val="20"/>
              </w:rPr>
            </w:pPr>
            <w:r w:rsidRPr="0053258A">
              <w:rPr>
                <w:iCs/>
                <w:color w:val="auto"/>
                <w:sz w:val="20"/>
              </w:rPr>
              <w:t>Business Unit Manager</w:t>
            </w:r>
          </w:p>
          <w:p w:rsidR="000102E5" w:rsidRPr="00D465BC" w:rsidRDefault="000102E5" w:rsidP="000102E5">
            <w:pPr>
              <w:pStyle w:val="InfoBlue"/>
              <w:numPr>
                <w:ilvl w:val="0"/>
                <w:numId w:val="4"/>
              </w:numPr>
              <w:rPr>
                <w:iCs/>
                <w:color w:val="auto"/>
                <w:sz w:val="20"/>
              </w:rPr>
            </w:pPr>
            <w:r w:rsidRPr="0053258A">
              <w:rPr>
                <w:iCs/>
                <w:color w:val="auto"/>
                <w:sz w:val="20"/>
              </w:rPr>
              <w:t>Internal ISTS Section</w:t>
            </w:r>
          </w:p>
        </w:tc>
      </w:tr>
      <w:tr w:rsidR="000102E5" w:rsidRPr="0053258A"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102E5" w:rsidRPr="0053258A" w:rsidRDefault="000102E5" w:rsidP="009B61B1">
            <w:pPr>
              <w:pStyle w:val="InfoBlue"/>
              <w:rPr>
                <w:iCs/>
                <w:color w:val="auto"/>
                <w:sz w:val="20"/>
              </w:rPr>
            </w:pPr>
            <w:r w:rsidRPr="0053258A">
              <w:rPr>
                <w:iCs/>
                <w:color w:val="auto"/>
                <w:sz w:val="20"/>
              </w:rPr>
              <w:t>Information technology solutions and infrastructure properly architected to support current and future Regional needs</w:t>
            </w:r>
          </w:p>
        </w:tc>
      </w:tr>
      <w:tr w:rsidR="000102E5" w:rsidRPr="00D174F1" w:rsidTr="009B61B1">
        <w:tblPrEx>
          <w:tblCellMar>
            <w:top w:w="0" w:type="dxa"/>
            <w:bottom w:w="0" w:type="dxa"/>
          </w:tblCellMar>
        </w:tblPrEx>
        <w:tc>
          <w:tcPr>
            <w:tcW w:w="1980" w:type="dxa"/>
          </w:tcPr>
          <w:p w:rsidR="000102E5" w:rsidRPr="0053258A" w:rsidRDefault="000102E5" w:rsidP="009B61B1">
            <w:pPr>
              <w:rPr>
                <w:rFonts w:cs="Arial"/>
                <w:b/>
                <w:bCs/>
                <w:sz w:val="20"/>
              </w:rPr>
            </w:pPr>
            <w:r w:rsidRPr="0053258A">
              <w:rPr>
                <w:rFonts w:cs="Arial"/>
                <w:b/>
                <w:bCs/>
                <w:sz w:val="20"/>
              </w:rPr>
              <w:t>Value Proposition:</w:t>
            </w:r>
          </w:p>
        </w:tc>
        <w:tc>
          <w:tcPr>
            <w:tcW w:w="8640" w:type="dxa"/>
            <w:gridSpan w:val="4"/>
          </w:tcPr>
          <w:p w:rsidR="000102E5" w:rsidRPr="00D174F1" w:rsidRDefault="000102E5" w:rsidP="009B61B1">
            <w:pPr>
              <w:pStyle w:val="InfoBlue"/>
              <w:rPr>
                <w:color w:val="auto"/>
                <w:sz w:val="20"/>
                <w:szCs w:val="20"/>
              </w:rPr>
            </w:pPr>
            <w:r>
              <w:rPr>
                <w:color w:val="auto"/>
                <w:sz w:val="20"/>
                <w:szCs w:val="20"/>
              </w:rPr>
              <w:t>Proper design of solutions and infrastructure will support business continuity and growth</w:t>
            </w:r>
          </w:p>
        </w:tc>
      </w:tr>
      <w:tr w:rsidR="000102E5" w:rsidRPr="0053258A" w:rsidTr="009B61B1">
        <w:tblPrEx>
          <w:tblCellMar>
            <w:top w:w="0" w:type="dxa"/>
            <w:bottom w:w="0" w:type="dxa"/>
          </w:tblCellMar>
        </w:tblPrEx>
        <w:trPr>
          <w:cantSplit/>
          <w:trHeight w:val="265"/>
        </w:trPr>
        <w:tc>
          <w:tcPr>
            <w:tcW w:w="1980" w:type="dxa"/>
            <w:vMerge w:val="restart"/>
          </w:tcPr>
          <w:p w:rsidR="000102E5" w:rsidRPr="0053258A" w:rsidRDefault="000102E5" w:rsidP="009B61B1">
            <w:pPr>
              <w:rPr>
                <w:rFonts w:cs="Arial"/>
                <w:b/>
                <w:sz w:val="20"/>
              </w:rPr>
            </w:pPr>
            <w:r w:rsidRPr="0053258A">
              <w:rPr>
                <w:rFonts w:cs="Arial"/>
                <w:b/>
                <w:sz w:val="20"/>
              </w:rPr>
              <w:t>Performance Measures:</w:t>
            </w:r>
          </w:p>
          <w:p w:rsidR="000102E5" w:rsidRPr="0053258A" w:rsidRDefault="000102E5" w:rsidP="009B61B1">
            <w:pPr>
              <w:rPr>
                <w:rFonts w:cs="Arial"/>
                <w:b/>
                <w:sz w:val="20"/>
              </w:rPr>
            </w:pPr>
          </w:p>
          <w:p w:rsidR="000102E5" w:rsidRPr="0053258A" w:rsidRDefault="000102E5"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102E5" w:rsidRPr="0053258A" w:rsidRDefault="000102E5"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102E5" w:rsidRPr="0053258A" w:rsidRDefault="000102E5" w:rsidP="009B61B1">
            <w:pPr>
              <w:rPr>
                <w:rFonts w:cs="Arial"/>
                <w:b/>
                <w:bCs/>
                <w:sz w:val="18"/>
                <w:szCs w:val="18"/>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Quality:</w:t>
            </w:r>
          </w:p>
          <w:p w:rsidR="000102E5" w:rsidRPr="0053258A" w:rsidRDefault="000102E5" w:rsidP="009B61B1">
            <w:pPr>
              <w:rPr>
                <w:rFonts w:cs="Arial"/>
                <w:sz w:val="16"/>
              </w:rPr>
            </w:pPr>
          </w:p>
        </w:tc>
        <w:tc>
          <w:tcPr>
            <w:tcW w:w="2880" w:type="dxa"/>
            <w:shd w:val="clear" w:color="auto" w:fill="E6E6E6"/>
          </w:tcPr>
          <w:p w:rsidR="000102E5" w:rsidRPr="0053258A" w:rsidRDefault="000102E5" w:rsidP="009B61B1">
            <w:pPr>
              <w:rPr>
                <w:rFonts w:cs="Arial"/>
                <w:b/>
                <w:bCs/>
                <w:sz w:val="20"/>
              </w:rPr>
            </w:pPr>
            <w:r w:rsidRPr="0053258A">
              <w:rPr>
                <w:rFonts w:cs="Arial"/>
                <w:b/>
                <w:bCs/>
                <w:sz w:val="20"/>
              </w:rPr>
              <w:t>Effectiveness:</w:t>
            </w:r>
          </w:p>
          <w:p w:rsidR="000102E5" w:rsidRPr="0053258A" w:rsidRDefault="000102E5" w:rsidP="009B61B1">
            <w:pPr>
              <w:rPr>
                <w:rFonts w:cs="Arial"/>
                <w:sz w:val="16"/>
              </w:rPr>
            </w:pPr>
          </w:p>
        </w:tc>
      </w:tr>
      <w:tr w:rsidR="000102E5" w:rsidRPr="0053258A" w:rsidTr="009B61B1">
        <w:tblPrEx>
          <w:tblCellMar>
            <w:top w:w="0" w:type="dxa"/>
            <w:bottom w:w="0" w:type="dxa"/>
          </w:tblCellMar>
        </w:tblPrEx>
        <w:trPr>
          <w:cantSplit/>
        </w:trPr>
        <w:tc>
          <w:tcPr>
            <w:tcW w:w="1980" w:type="dxa"/>
            <w:vMerge/>
          </w:tcPr>
          <w:p w:rsidR="000102E5" w:rsidRPr="0053258A" w:rsidRDefault="000102E5" w:rsidP="009B61B1">
            <w:pPr>
              <w:rPr>
                <w:rFonts w:cs="Arial"/>
                <w:b/>
                <w:sz w:val="20"/>
              </w:rPr>
            </w:pPr>
          </w:p>
        </w:tc>
        <w:tc>
          <w:tcPr>
            <w:tcW w:w="2880" w:type="dxa"/>
            <w:gridSpan w:val="2"/>
          </w:tcPr>
          <w:p w:rsidR="000102E5" w:rsidRDefault="000102E5" w:rsidP="000102E5">
            <w:pPr>
              <w:pStyle w:val="InfoBlue"/>
              <w:numPr>
                <w:ilvl w:val="0"/>
                <w:numId w:val="15"/>
              </w:numPr>
              <w:tabs>
                <w:tab w:val="clear" w:pos="720"/>
                <w:tab w:val="num" w:pos="252"/>
              </w:tabs>
              <w:ind w:left="252" w:hanging="180"/>
              <w:rPr>
                <w:iCs/>
                <w:color w:val="auto"/>
                <w:sz w:val="20"/>
              </w:rPr>
            </w:pPr>
            <w:r>
              <w:rPr>
                <w:iCs/>
                <w:color w:val="auto"/>
                <w:sz w:val="20"/>
              </w:rPr>
              <w:t xml:space="preserve">Quality reviews performed </w:t>
            </w:r>
            <w:proofErr w:type="spellStart"/>
            <w:r>
              <w:rPr>
                <w:iCs/>
                <w:color w:val="auto"/>
                <w:sz w:val="20"/>
              </w:rPr>
              <w:t>vs</w:t>
            </w:r>
            <w:proofErr w:type="spellEnd"/>
            <w:r>
              <w:rPr>
                <w:iCs/>
                <w:color w:val="auto"/>
                <w:sz w:val="20"/>
              </w:rPr>
              <w:t xml:space="preserve"> planned per year (percentage)</w:t>
            </w:r>
          </w:p>
          <w:p w:rsidR="000102E5" w:rsidRPr="0053258A" w:rsidRDefault="000102E5" w:rsidP="000102E5">
            <w:pPr>
              <w:pStyle w:val="InfoBlue"/>
              <w:numPr>
                <w:ilvl w:val="0"/>
                <w:numId w:val="15"/>
              </w:numPr>
              <w:tabs>
                <w:tab w:val="clear" w:pos="720"/>
                <w:tab w:val="num" w:pos="252"/>
              </w:tabs>
              <w:ind w:left="252" w:hanging="180"/>
              <w:rPr>
                <w:iCs/>
                <w:color w:val="auto"/>
                <w:sz w:val="20"/>
              </w:rPr>
            </w:pPr>
            <w:r w:rsidRPr="0053258A">
              <w:rPr>
                <w:iCs/>
                <w:color w:val="auto"/>
                <w:sz w:val="20"/>
              </w:rPr>
              <w:t>Average cost to review a solution for compliance with standards</w:t>
            </w:r>
          </w:p>
          <w:p w:rsidR="000102E5" w:rsidRPr="004A7292" w:rsidRDefault="000102E5" w:rsidP="000102E5">
            <w:pPr>
              <w:pStyle w:val="InfoBlue"/>
              <w:numPr>
                <w:ilvl w:val="0"/>
                <w:numId w:val="15"/>
              </w:numPr>
              <w:tabs>
                <w:tab w:val="clear" w:pos="720"/>
                <w:tab w:val="num" w:pos="252"/>
              </w:tabs>
              <w:ind w:left="252" w:hanging="180"/>
              <w:rPr>
                <w:color w:val="auto"/>
              </w:rPr>
            </w:pPr>
            <w:r w:rsidRPr="004A7292">
              <w:rPr>
                <w:iCs/>
                <w:color w:val="auto"/>
                <w:sz w:val="20"/>
              </w:rPr>
              <w:t>Average effort to review a solution for compliance with standards (person/hours)</w:t>
            </w:r>
          </w:p>
        </w:tc>
        <w:tc>
          <w:tcPr>
            <w:tcW w:w="2880" w:type="dxa"/>
          </w:tcPr>
          <w:p w:rsidR="000102E5" w:rsidRPr="0053258A" w:rsidRDefault="000102E5" w:rsidP="000102E5">
            <w:pPr>
              <w:pStyle w:val="InfoBlue"/>
              <w:numPr>
                <w:ilvl w:val="0"/>
                <w:numId w:val="15"/>
              </w:numPr>
              <w:tabs>
                <w:tab w:val="clear" w:pos="720"/>
                <w:tab w:val="num" w:pos="252"/>
              </w:tabs>
              <w:ind w:left="252" w:hanging="180"/>
              <w:rPr>
                <w:color w:val="auto"/>
              </w:rPr>
            </w:pPr>
            <w:r>
              <w:rPr>
                <w:iCs/>
                <w:color w:val="auto"/>
                <w:sz w:val="20"/>
              </w:rPr>
              <w:t>Stakeholder satisfaction on quality review process (survey)</w:t>
            </w:r>
          </w:p>
        </w:tc>
        <w:tc>
          <w:tcPr>
            <w:tcW w:w="2880" w:type="dxa"/>
          </w:tcPr>
          <w:p w:rsidR="000102E5" w:rsidRPr="0053258A" w:rsidRDefault="000102E5" w:rsidP="000102E5">
            <w:pPr>
              <w:pStyle w:val="InfoBlue"/>
              <w:numPr>
                <w:ilvl w:val="0"/>
                <w:numId w:val="15"/>
              </w:numPr>
              <w:tabs>
                <w:tab w:val="clear" w:pos="720"/>
                <w:tab w:val="num" w:pos="252"/>
              </w:tabs>
              <w:ind w:left="252" w:hanging="180"/>
              <w:rPr>
                <w:iCs/>
                <w:color w:val="auto"/>
                <w:sz w:val="20"/>
              </w:rPr>
            </w:pPr>
            <w:r>
              <w:rPr>
                <w:iCs/>
                <w:color w:val="auto"/>
                <w:sz w:val="20"/>
              </w:rPr>
              <w:t xml:space="preserve">Average number of recommendations implemented </w:t>
            </w:r>
            <w:proofErr w:type="spellStart"/>
            <w:r>
              <w:rPr>
                <w:iCs/>
                <w:color w:val="auto"/>
                <w:sz w:val="20"/>
              </w:rPr>
              <w:t>vs</w:t>
            </w:r>
            <w:proofErr w:type="spellEnd"/>
            <w:r>
              <w:rPr>
                <w:iCs/>
                <w:color w:val="auto"/>
                <w:sz w:val="20"/>
              </w:rPr>
              <w:t xml:space="preserve"> recommendations (percentage)</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jc w:val="center"/>
              <w:rPr>
                <w:rFonts w:cs="Arial"/>
                <w:b/>
                <w:sz w:val="20"/>
              </w:rPr>
            </w:pPr>
            <w:r>
              <w:rPr>
                <w:rFonts w:cs="Arial"/>
                <w:b/>
                <w:sz w:val="20"/>
              </w:rPr>
              <w:lastRenderedPageBreak/>
              <w:t>Processes</w:t>
            </w:r>
            <w:r w:rsidRPr="0053258A">
              <w:rPr>
                <w:rFonts w:cs="Arial"/>
                <w:b/>
                <w:sz w:val="20"/>
              </w:rPr>
              <w:t>:</w:t>
            </w: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Pr>
                <w:rFonts w:cs="Arial"/>
                <w:b/>
                <w:sz w:val="20"/>
              </w:rPr>
              <w:t>Planning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Default="000102E5"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0102E5" w:rsidRPr="0053258A" w:rsidRDefault="000102E5" w:rsidP="009B61B1">
            <w:pPr>
              <w:rPr>
                <w:rFonts w:cs="Arial"/>
                <w:b/>
                <w:sz w:val="20"/>
              </w:rPr>
            </w:pP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Pr="0046486D" w:rsidRDefault="000102E5" w:rsidP="009B61B1">
            <w:pPr>
              <w:rPr>
                <w:lang w:eastAsia="en-CA"/>
              </w:rPr>
            </w:pPr>
          </w:p>
        </w:tc>
        <w:tc>
          <w:tcPr>
            <w:tcW w:w="7920" w:type="dxa"/>
            <w:gridSpan w:val="3"/>
          </w:tcPr>
          <w:p w:rsidR="000102E5" w:rsidRPr="0053258A" w:rsidRDefault="000102E5" w:rsidP="009B61B1">
            <w:pPr>
              <w:rPr>
                <w:rFonts w:ascii="Arial" w:hAnsi="Arial"/>
                <w:i/>
                <w:iCs/>
                <w:sz w:val="20"/>
                <w:lang w:eastAsia="en-CA"/>
              </w:rPr>
            </w:pPr>
          </w:p>
        </w:tc>
      </w:tr>
      <w:tr w:rsidR="000102E5"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102E5" w:rsidRPr="0053258A" w:rsidRDefault="000102E5" w:rsidP="009B61B1">
            <w:pPr>
              <w:rPr>
                <w:rFonts w:cs="Arial"/>
                <w:b/>
                <w:sz w:val="20"/>
              </w:rPr>
            </w:pPr>
            <w:r>
              <w:rPr>
                <w:rFonts w:cs="Arial"/>
                <w:b/>
                <w:sz w:val="20"/>
              </w:rPr>
              <w:t>Service Delivery Processes</w:t>
            </w:r>
            <w:r w:rsidRPr="0053258A">
              <w:rPr>
                <w:rFonts w:cs="Arial"/>
                <w:b/>
                <w:sz w:val="20"/>
              </w:rPr>
              <w:t>:</w:t>
            </w:r>
          </w:p>
        </w:tc>
      </w:tr>
      <w:tr w:rsidR="000102E5" w:rsidRPr="0053258A" w:rsidTr="009B61B1">
        <w:tblPrEx>
          <w:tblCellMar>
            <w:top w:w="0" w:type="dxa"/>
            <w:bottom w:w="0" w:type="dxa"/>
          </w:tblCellMar>
        </w:tblPrEx>
        <w:trPr>
          <w:cantSplit/>
        </w:trPr>
        <w:tc>
          <w:tcPr>
            <w:tcW w:w="2700" w:type="dxa"/>
            <w:gridSpan w:val="2"/>
            <w:shd w:val="clear" w:color="auto" w:fill="E6E6E6"/>
          </w:tcPr>
          <w:p w:rsidR="000102E5" w:rsidRPr="0053258A" w:rsidRDefault="000102E5" w:rsidP="009B61B1">
            <w:pPr>
              <w:rPr>
                <w:rFonts w:cs="Arial"/>
                <w:b/>
                <w:sz w:val="20"/>
              </w:rPr>
            </w:pPr>
            <w:r w:rsidRPr="0053258A">
              <w:rPr>
                <w:rFonts w:cs="Arial"/>
                <w:b/>
                <w:sz w:val="20"/>
              </w:rPr>
              <w:t>Name</w:t>
            </w:r>
          </w:p>
        </w:tc>
        <w:tc>
          <w:tcPr>
            <w:tcW w:w="7920" w:type="dxa"/>
            <w:gridSpan w:val="3"/>
            <w:shd w:val="clear" w:color="auto" w:fill="E6E6E6"/>
          </w:tcPr>
          <w:p w:rsidR="000102E5" w:rsidRPr="0053258A" w:rsidRDefault="000102E5" w:rsidP="009B61B1">
            <w:pPr>
              <w:rPr>
                <w:rFonts w:cs="Arial"/>
                <w:b/>
                <w:sz w:val="20"/>
              </w:rPr>
            </w:pPr>
            <w:r w:rsidRPr="0053258A">
              <w:rPr>
                <w:rFonts w:cs="Arial"/>
                <w:b/>
                <w:sz w:val="20"/>
              </w:rPr>
              <w:t>Description</w:t>
            </w:r>
          </w:p>
        </w:tc>
      </w:tr>
      <w:tr w:rsidR="000102E5" w:rsidRPr="0053258A" w:rsidTr="009B61B1">
        <w:tblPrEx>
          <w:tblCellMar>
            <w:top w:w="0" w:type="dxa"/>
            <w:bottom w:w="0" w:type="dxa"/>
          </w:tblCellMar>
        </w:tblPrEx>
        <w:trPr>
          <w:cantSplit/>
        </w:trPr>
        <w:tc>
          <w:tcPr>
            <w:tcW w:w="2700" w:type="dxa"/>
            <w:gridSpan w:val="2"/>
          </w:tcPr>
          <w:p w:rsidR="000102E5" w:rsidRDefault="000102E5" w:rsidP="009B61B1">
            <w:pPr>
              <w:rPr>
                <w:rFonts w:ascii="Arial" w:hAnsi="Arial"/>
                <w:i/>
                <w:iCs/>
                <w:sz w:val="20"/>
                <w:lang w:eastAsia="en-CA"/>
              </w:rPr>
            </w:pPr>
            <w:r>
              <w:rPr>
                <w:rFonts w:ascii="Arial" w:hAnsi="Arial"/>
                <w:i/>
                <w:iCs/>
                <w:sz w:val="20"/>
                <w:lang w:eastAsia="en-CA"/>
              </w:rPr>
              <w:t>Identification and planning of  Quality Assurance reviews</w:t>
            </w:r>
          </w:p>
          <w:p w:rsidR="000102E5" w:rsidRDefault="000102E5" w:rsidP="009B61B1">
            <w:pPr>
              <w:rPr>
                <w:rFonts w:ascii="Arial" w:hAnsi="Arial"/>
                <w:i/>
                <w:iCs/>
                <w:sz w:val="20"/>
                <w:lang w:eastAsia="en-CA"/>
              </w:rPr>
            </w:pPr>
          </w:p>
          <w:p w:rsidR="000102E5" w:rsidRPr="009C45D7" w:rsidRDefault="000102E5" w:rsidP="009B61B1">
            <w:pPr>
              <w:rPr>
                <w:rFonts w:ascii="Arial" w:hAnsi="Arial"/>
                <w:i/>
                <w:iCs/>
                <w:sz w:val="20"/>
                <w:lang w:eastAsia="en-CA"/>
              </w:rPr>
            </w:pPr>
            <w:r>
              <w:rPr>
                <w:rFonts w:ascii="Arial" w:hAnsi="Arial"/>
                <w:i/>
                <w:iCs/>
                <w:sz w:val="20"/>
                <w:lang w:eastAsia="en-CA"/>
              </w:rPr>
              <w:t>Execution of Quality Assurance Reviews</w:t>
            </w:r>
          </w:p>
        </w:tc>
        <w:tc>
          <w:tcPr>
            <w:tcW w:w="7920" w:type="dxa"/>
            <w:gridSpan w:val="3"/>
          </w:tcPr>
          <w:p w:rsidR="000102E5" w:rsidRPr="00822BDD" w:rsidRDefault="000102E5" w:rsidP="009B61B1">
            <w:pPr>
              <w:rPr>
                <w:rFonts w:ascii="Arial" w:hAnsi="Arial"/>
                <w:i/>
                <w:iCs/>
                <w:sz w:val="20"/>
                <w:lang w:eastAsia="en-CA"/>
              </w:rPr>
            </w:pPr>
            <w:r>
              <w:rPr>
                <w:rFonts w:ascii="Arial" w:hAnsi="Arial"/>
                <w:i/>
                <w:iCs/>
                <w:sz w:val="20"/>
                <w:lang w:eastAsia="en-CA"/>
              </w:rPr>
              <w:t>Includes t</w:t>
            </w:r>
            <w:r w:rsidRPr="00822BDD">
              <w:rPr>
                <w:rFonts w:ascii="Arial" w:hAnsi="Arial"/>
                <w:i/>
                <w:iCs/>
                <w:sz w:val="20"/>
                <w:lang w:eastAsia="en-CA"/>
              </w:rPr>
              <w:t>he identification, planning and scheduling of quality reviews for internal (to ISTS) and external projects and existing solutions. Process includes analysis, review notification, blueprint gathering and scheduling of review sessions.</w:t>
            </w:r>
          </w:p>
          <w:p w:rsidR="000102E5" w:rsidRPr="00230596" w:rsidRDefault="000102E5" w:rsidP="009B61B1">
            <w:pPr>
              <w:rPr>
                <w:rFonts w:ascii="Arial" w:hAnsi="Arial"/>
                <w:i/>
                <w:iCs/>
                <w:sz w:val="20"/>
                <w:lang w:val="en-US" w:eastAsia="en-CA"/>
              </w:rPr>
            </w:pPr>
          </w:p>
          <w:p w:rsidR="000102E5" w:rsidRPr="0053258A" w:rsidRDefault="000102E5" w:rsidP="009B61B1">
            <w:pPr>
              <w:rPr>
                <w:rFonts w:ascii="Arial" w:hAnsi="Arial"/>
                <w:i/>
                <w:iCs/>
                <w:sz w:val="20"/>
                <w:lang w:eastAsia="en-CA"/>
              </w:rPr>
            </w:pPr>
            <w:r>
              <w:rPr>
                <w:rFonts w:ascii="Arial" w:hAnsi="Arial"/>
                <w:i/>
                <w:iCs/>
                <w:sz w:val="20"/>
                <w:lang w:eastAsia="en-CA"/>
              </w:rPr>
              <w:t>Includes conducting the review session(s), developing findings and communicating recommendations. Process includes gathering of business requirements the identification of gaps between the requirements and the characteristics and attributes of the existing architecture.</w:t>
            </w:r>
          </w:p>
        </w:tc>
      </w:tr>
    </w:tbl>
    <w:p w:rsidR="006C1F83" w:rsidRDefault="006C1F83" w:rsidP="009F40DF"/>
    <w:p w:rsidR="006C1F83" w:rsidRDefault="006C1F83">
      <w:r>
        <w:lastRenderedPageBreak/>
        <w:br w:type="page"/>
      </w: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sidRPr="00ED693F">
              <w:rPr>
                <w:rFonts w:cs="Arial"/>
                <w:iCs/>
                <w:lang w:val="en-CA"/>
              </w:rPr>
              <w:t>Client Services Service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sidRPr="00ED693F">
              <w:rPr>
                <w:iCs/>
                <w:color w:val="auto"/>
                <w:sz w:val="20"/>
              </w:rPr>
              <w:t>Client Services Service</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ED693F" w:rsidRDefault="006C1F83" w:rsidP="009B61B1">
            <w:pPr>
              <w:pStyle w:val="InfoBlue"/>
              <w:rPr>
                <w:iCs/>
                <w:color w:val="auto"/>
                <w:sz w:val="20"/>
              </w:rPr>
            </w:pPr>
            <w:r w:rsidRPr="00ED693F">
              <w:rPr>
                <w:iCs/>
                <w:color w:val="auto"/>
                <w:sz w:val="20"/>
              </w:rPr>
              <w:t xml:space="preserve">An internal service provided to Business Unit Managers and Regional staff offering support in obtaining and using information systems and technology solutions according to </w:t>
            </w:r>
            <w:proofErr w:type="spellStart"/>
            <w:r w:rsidRPr="00ED693F">
              <w:rPr>
                <w:iCs/>
                <w:color w:val="auto"/>
                <w:sz w:val="20"/>
              </w:rPr>
              <w:t>agreed</w:t>
            </w:r>
            <w:proofErr w:type="spellEnd"/>
            <w:r w:rsidRPr="00ED693F">
              <w:rPr>
                <w:iCs/>
                <w:color w:val="auto"/>
                <w:sz w:val="20"/>
              </w:rPr>
              <w:t xml:space="preserve"> upon quality expectations.</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ED693F">
              <w:rPr>
                <w:iCs/>
                <w:color w:val="auto"/>
                <w:sz w:val="20"/>
              </w:rPr>
              <w:t>Client service request supported</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sidRPr="00ED693F">
              <w:rPr>
                <w:iCs/>
                <w:color w:val="auto"/>
                <w:sz w:val="20"/>
              </w:rPr>
              <w:t>Advisory and Promotional Encounters (IT policy/standards advocacy, inquiry resolution, service resolution, promotion of ISTS Service Catalogue )</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sidRPr="00ED693F">
              <w:rPr>
                <w:iCs/>
                <w:color w:val="auto"/>
                <w:sz w:val="20"/>
              </w:rPr>
              <w:t>Manager, Client Relations and Planning</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sidRPr="00ED693F">
              <w:rPr>
                <w:iCs/>
                <w:color w:val="auto"/>
                <w:sz w:val="20"/>
              </w:rPr>
              <w:t>Client Relations and Planning Section, Program Services Section, Service Delivery Section</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Pr="00ED693F" w:rsidRDefault="006C1F83" w:rsidP="006C1F83">
            <w:pPr>
              <w:pStyle w:val="InfoBlue"/>
              <w:numPr>
                <w:ilvl w:val="0"/>
                <w:numId w:val="4"/>
              </w:numPr>
              <w:rPr>
                <w:iCs/>
                <w:color w:val="auto"/>
                <w:sz w:val="20"/>
              </w:rPr>
            </w:pPr>
            <w:r w:rsidRPr="00ED693F">
              <w:rPr>
                <w:iCs/>
                <w:color w:val="auto"/>
                <w:sz w:val="20"/>
              </w:rPr>
              <w:t>Business Unit Manager</w:t>
            </w:r>
          </w:p>
          <w:p w:rsidR="006C1F83" w:rsidRPr="00ED693F" w:rsidRDefault="006C1F83" w:rsidP="006C1F83">
            <w:pPr>
              <w:pStyle w:val="InfoBlue"/>
              <w:numPr>
                <w:ilvl w:val="0"/>
                <w:numId w:val="4"/>
              </w:numPr>
              <w:rPr>
                <w:iCs/>
                <w:color w:val="auto"/>
                <w:sz w:val="20"/>
              </w:rPr>
            </w:pPr>
            <w:r w:rsidRPr="00ED693F">
              <w:rPr>
                <w:iCs/>
                <w:color w:val="auto"/>
                <w:sz w:val="20"/>
              </w:rPr>
              <w:t>Internal ISTS Section (acting as a client of ISTS)</w:t>
            </w:r>
          </w:p>
          <w:p w:rsidR="006C1F83" w:rsidRPr="00ED693F" w:rsidRDefault="006C1F83" w:rsidP="009B61B1">
            <w:pPr>
              <w:pStyle w:val="InfoBlue"/>
              <w:rPr>
                <w:iCs/>
                <w:color w:val="auto"/>
                <w:sz w:val="20"/>
              </w:rPr>
            </w:pP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r w:rsidRPr="00ED693F">
              <w:rPr>
                <w:iCs/>
                <w:color w:val="auto"/>
                <w:sz w:val="20"/>
              </w:rPr>
              <w:t>Regional staff has the information and technology support required to conduct their operations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Value Proposition:</w:t>
            </w:r>
          </w:p>
        </w:tc>
        <w:tc>
          <w:tcPr>
            <w:tcW w:w="8640" w:type="dxa"/>
            <w:gridSpan w:val="4"/>
          </w:tcPr>
          <w:p w:rsidR="006C1F83" w:rsidRPr="00ED693F" w:rsidRDefault="006C1F83" w:rsidP="006C1F83">
            <w:pPr>
              <w:pStyle w:val="InfoBlue"/>
              <w:numPr>
                <w:ilvl w:val="0"/>
                <w:numId w:val="15"/>
              </w:numPr>
              <w:rPr>
                <w:iCs/>
                <w:color w:val="auto"/>
                <w:sz w:val="20"/>
              </w:rPr>
            </w:pPr>
            <w:r w:rsidRPr="00ED693F">
              <w:rPr>
                <w:iCs/>
                <w:color w:val="auto"/>
                <w:sz w:val="20"/>
              </w:rPr>
              <w:t xml:space="preserve">Faster and more effective response to client inquires and requests </w:t>
            </w:r>
          </w:p>
          <w:p w:rsidR="006C1F83" w:rsidRPr="00ED693F" w:rsidRDefault="006C1F83" w:rsidP="006C1F83">
            <w:pPr>
              <w:pStyle w:val="InfoBlue"/>
              <w:numPr>
                <w:ilvl w:val="0"/>
                <w:numId w:val="15"/>
              </w:numPr>
              <w:rPr>
                <w:iCs/>
                <w:color w:val="auto"/>
                <w:sz w:val="20"/>
              </w:rPr>
            </w:pPr>
            <w:r w:rsidRPr="00ED693F">
              <w:rPr>
                <w:iCs/>
                <w:color w:val="auto"/>
                <w:sz w:val="20"/>
              </w:rPr>
              <w:t>Increased awareness / knowledge about how to work with an information and business solution</w:t>
            </w:r>
          </w:p>
          <w:p w:rsidR="006C1F83" w:rsidRPr="00ED693F" w:rsidRDefault="006C1F83" w:rsidP="006C1F83">
            <w:pPr>
              <w:pStyle w:val="InfoBlue"/>
              <w:numPr>
                <w:ilvl w:val="0"/>
                <w:numId w:val="15"/>
              </w:numPr>
              <w:rPr>
                <w:color w:val="auto"/>
              </w:rPr>
            </w:pPr>
            <w:r w:rsidRPr="00ED693F">
              <w:rPr>
                <w:iCs/>
                <w:color w:val="auto"/>
                <w:sz w:val="20"/>
              </w:rPr>
              <w:t>Client IT needs are anticipated and ISTS resources are timely allocated to support those needs</w:t>
            </w:r>
          </w:p>
        </w:tc>
      </w:tr>
      <w:tr w:rsidR="006C1F83" w:rsidRPr="00ED693F" w:rsidTr="009B61B1">
        <w:tblPrEx>
          <w:tblCellMar>
            <w:top w:w="0" w:type="dxa"/>
            <w:bottom w:w="0" w:type="dxa"/>
          </w:tblCellMar>
        </w:tblPrEx>
        <w:trPr>
          <w:cantSplit/>
          <w:trHeight w:val="265"/>
        </w:trPr>
        <w:tc>
          <w:tcPr>
            <w:tcW w:w="1980" w:type="dxa"/>
            <w:vMerge w:val="restart"/>
          </w:tcPr>
          <w:p w:rsidR="006C1F83" w:rsidRPr="00ED693F" w:rsidRDefault="006C1F83" w:rsidP="009B61B1">
            <w:pPr>
              <w:rPr>
                <w:rFonts w:cs="Arial"/>
                <w:b/>
                <w:sz w:val="20"/>
              </w:rPr>
            </w:pPr>
            <w:r w:rsidRPr="00ED693F">
              <w:rPr>
                <w:rFonts w:cs="Arial"/>
                <w:b/>
                <w:sz w:val="20"/>
              </w:rPr>
              <w:t>Performance Measures:</w:t>
            </w:r>
          </w:p>
          <w:p w:rsidR="006C1F83" w:rsidRPr="00ED693F" w:rsidRDefault="006C1F83" w:rsidP="009B61B1">
            <w:pPr>
              <w:rPr>
                <w:rFonts w:cs="Arial"/>
                <w:b/>
                <w:sz w:val="20"/>
              </w:rPr>
            </w:pPr>
          </w:p>
          <w:p w:rsidR="006C1F83" w:rsidRPr="00ED693F" w:rsidRDefault="006C1F83" w:rsidP="009B61B1">
            <w:pPr>
              <w:rPr>
                <w:rFonts w:cs="Arial"/>
                <w:bCs/>
                <w:i/>
                <w:iCs/>
                <w:sz w:val="16"/>
              </w:rPr>
            </w:pPr>
            <w:r w:rsidRPr="00ED693F">
              <w:rPr>
                <w:rFonts w:cs="Arial"/>
                <w:bCs/>
                <w:i/>
                <w:iCs/>
                <w:sz w:val="16"/>
              </w:rPr>
              <w:t xml:space="preserve">[Forms the basis of an </w:t>
            </w:r>
            <w:smartTag w:uri="urn:schemas-microsoft-com:office:smarttags" w:element="place">
              <w:r w:rsidRPr="00ED693F">
                <w:rPr>
                  <w:rFonts w:cs="Arial"/>
                  <w:bCs/>
                  <w:i/>
                  <w:iCs/>
                  <w:sz w:val="16"/>
                </w:rPr>
                <w:t>SLA</w:t>
              </w:r>
            </w:smartTag>
            <w:r w:rsidRPr="00ED693F">
              <w:rPr>
                <w:rFonts w:cs="Arial"/>
                <w:bCs/>
                <w:i/>
                <w:iCs/>
                <w:sz w:val="16"/>
              </w:rPr>
              <w:t xml:space="preserve"> with the clients]</w:t>
            </w:r>
          </w:p>
        </w:tc>
        <w:tc>
          <w:tcPr>
            <w:tcW w:w="2880" w:type="dxa"/>
            <w:gridSpan w:val="2"/>
            <w:shd w:val="clear" w:color="auto" w:fill="E6E6E6"/>
          </w:tcPr>
          <w:p w:rsidR="006C1F83" w:rsidRPr="00ED693F" w:rsidRDefault="006C1F83" w:rsidP="009B61B1">
            <w:pPr>
              <w:rPr>
                <w:rFonts w:cs="Arial"/>
                <w:b/>
                <w:bCs/>
                <w:sz w:val="20"/>
              </w:rPr>
            </w:pPr>
            <w:r w:rsidRPr="00ED693F">
              <w:rPr>
                <w:rFonts w:cs="Arial"/>
                <w:b/>
                <w:bCs/>
                <w:sz w:val="20"/>
              </w:rPr>
              <w:t>Efficiency</w:t>
            </w:r>
            <w:r w:rsidRPr="00ED693F">
              <w:rPr>
                <w:rFonts w:cs="Arial"/>
                <w:b/>
                <w:bCs/>
                <w:sz w:val="20"/>
              </w:rPr>
              <w:fldChar w:fldCharType="begin"/>
            </w:r>
            <w:r w:rsidRPr="00ED693F">
              <w:rPr>
                <w:rFonts w:cs="Arial"/>
                <w:b/>
                <w:bCs/>
                <w:sz w:val="20"/>
              </w:rPr>
              <w:instrText xml:space="preserve"> XE “efficiency” </w:instrText>
            </w:r>
            <w:r w:rsidRPr="00ED693F">
              <w:rPr>
                <w:rFonts w:cs="Arial"/>
                <w:b/>
                <w:bCs/>
                <w:sz w:val="20"/>
              </w:rPr>
              <w:fldChar w:fldCharType="end"/>
            </w:r>
            <w:r w:rsidRPr="00ED693F">
              <w:rPr>
                <w:rFonts w:cs="Arial"/>
                <w:b/>
                <w:bCs/>
                <w:sz w:val="20"/>
              </w:rPr>
              <w:t xml:space="preserve">: </w:t>
            </w:r>
          </w:p>
          <w:p w:rsidR="006C1F83" w:rsidRPr="00ED693F" w:rsidRDefault="006C1F83" w:rsidP="009B61B1">
            <w:pPr>
              <w:rPr>
                <w:rFonts w:cs="Arial"/>
                <w:b/>
                <w:bCs/>
                <w:sz w:val="18"/>
                <w:szCs w:val="18"/>
              </w:rPr>
            </w:pPr>
          </w:p>
        </w:tc>
        <w:tc>
          <w:tcPr>
            <w:tcW w:w="2880" w:type="dxa"/>
            <w:shd w:val="clear" w:color="auto" w:fill="E6E6E6"/>
          </w:tcPr>
          <w:p w:rsidR="006C1F83" w:rsidRPr="00ED693F" w:rsidRDefault="006C1F83" w:rsidP="009B61B1">
            <w:pPr>
              <w:rPr>
                <w:rFonts w:cs="Arial"/>
                <w:b/>
                <w:bCs/>
                <w:sz w:val="20"/>
              </w:rPr>
            </w:pPr>
            <w:r w:rsidRPr="00ED693F">
              <w:rPr>
                <w:rFonts w:cs="Arial"/>
                <w:b/>
                <w:bCs/>
                <w:sz w:val="20"/>
              </w:rPr>
              <w:t>Quality:</w:t>
            </w:r>
          </w:p>
          <w:p w:rsidR="006C1F83" w:rsidRPr="00ED693F" w:rsidRDefault="006C1F83" w:rsidP="009B61B1">
            <w:pPr>
              <w:rPr>
                <w:rFonts w:cs="Arial"/>
                <w:sz w:val="16"/>
              </w:rPr>
            </w:pPr>
          </w:p>
        </w:tc>
        <w:tc>
          <w:tcPr>
            <w:tcW w:w="2880" w:type="dxa"/>
            <w:shd w:val="clear" w:color="auto" w:fill="E6E6E6"/>
          </w:tcPr>
          <w:p w:rsidR="006C1F83" w:rsidRPr="00ED693F" w:rsidRDefault="006C1F83" w:rsidP="009B61B1">
            <w:pPr>
              <w:rPr>
                <w:rFonts w:cs="Arial"/>
                <w:b/>
                <w:bCs/>
                <w:sz w:val="20"/>
              </w:rPr>
            </w:pPr>
            <w:r w:rsidRPr="00ED693F">
              <w:rPr>
                <w:rFonts w:cs="Arial"/>
                <w:b/>
                <w:bCs/>
                <w:sz w:val="20"/>
              </w:rPr>
              <w:t>Effectiveness:</w:t>
            </w:r>
          </w:p>
          <w:p w:rsidR="006C1F83" w:rsidRPr="00ED693F" w:rsidRDefault="006C1F83" w:rsidP="009B61B1">
            <w:pPr>
              <w:rPr>
                <w:rFonts w:cs="Arial"/>
                <w:sz w:val="16"/>
              </w:rPr>
            </w:pPr>
          </w:p>
        </w:tc>
      </w:tr>
      <w:tr w:rsidR="006C1F83" w:rsidRPr="00ED693F" w:rsidTr="009B61B1">
        <w:tblPrEx>
          <w:tblCellMar>
            <w:top w:w="0" w:type="dxa"/>
            <w:bottom w:w="0" w:type="dxa"/>
          </w:tblCellMar>
        </w:tblPrEx>
        <w:trPr>
          <w:cantSplit/>
        </w:trPr>
        <w:tc>
          <w:tcPr>
            <w:tcW w:w="1980" w:type="dxa"/>
            <w:vMerge/>
          </w:tcPr>
          <w:p w:rsidR="006C1F83" w:rsidRPr="00ED693F" w:rsidRDefault="006C1F83" w:rsidP="009B61B1">
            <w:pPr>
              <w:rPr>
                <w:rFonts w:cs="Arial"/>
                <w:b/>
                <w:sz w:val="20"/>
              </w:rPr>
            </w:pPr>
          </w:p>
        </w:tc>
        <w:tc>
          <w:tcPr>
            <w:tcW w:w="2880" w:type="dxa"/>
            <w:gridSpan w:val="2"/>
          </w:tcPr>
          <w:p w:rsidR="006C1F83" w:rsidRPr="00ED693F" w:rsidRDefault="006C1F83" w:rsidP="006C1F83">
            <w:pPr>
              <w:pStyle w:val="InfoBlue"/>
              <w:numPr>
                <w:ilvl w:val="0"/>
                <w:numId w:val="15"/>
              </w:numPr>
              <w:rPr>
                <w:iCs/>
                <w:color w:val="auto"/>
                <w:sz w:val="20"/>
              </w:rPr>
            </w:pPr>
            <w:r w:rsidRPr="00ED693F">
              <w:rPr>
                <w:iCs/>
                <w:color w:val="auto"/>
                <w:sz w:val="20"/>
              </w:rPr>
              <w:t>Cost of resources per number of serviced clients</w:t>
            </w:r>
          </w:p>
          <w:p w:rsidR="006C1F83" w:rsidRPr="00ED693F" w:rsidRDefault="006C1F83" w:rsidP="006C1F83">
            <w:pPr>
              <w:pStyle w:val="InfoBlue"/>
              <w:numPr>
                <w:ilvl w:val="0"/>
                <w:numId w:val="15"/>
              </w:numPr>
              <w:rPr>
                <w:b/>
                <w:i w:val="0"/>
                <w:color w:val="auto"/>
                <w:sz w:val="20"/>
                <w:szCs w:val="20"/>
              </w:rPr>
            </w:pPr>
            <w:r w:rsidRPr="00ED693F">
              <w:rPr>
                <w:iCs/>
                <w:color w:val="auto"/>
                <w:sz w:val="20"/>
              </w:rPr>
              <w:t>Cost per Service Request Supported (by type)</w:t>
            </w:r>
            <w:r w:rsidRPr="00ED693F">
              <w:rPr>
                <w:b/>
                <w:i w:val="0"/>
                <w:color w:val="auto"/>
                <w:sz w:val="20"/>
                <w:szCs w:val="20"/>
              </w:rPr>
              <w:t xml:space="preserve"> </w:t>
            </w:r>
          </w:p>
          <w:p w:rsidR="006C1F83" w:rsidRPr="00ED693F" w:rsidRDefault="006C1F83" w:rsidP="006C1F83">
            <w:pPr>
              <w:pStyle w:val="InfoBlue"/>
              <w:numPr>
                <w:ilvl w:val="0"/>
                <w:numId w:val="15"/>
              </w:numPr>
              <w:rPr>
                <w:color w:val="auto"/>
              </w:rPr>
            </w:pPr>
            <w:r w:rsidRPr="00ED693F">
              <w:rPr>
                <w:iCs/>
                <w:color w:val="auto"/>
                <w:sz w:val="20"/>
              </w:rPr>
              <w:t>Average response time per Service Request (by type)</w:t>
            </w:r>
          </w:p>
        </w:tc>
        <w:tc>
          <w:tcPr>
            <w:tcW w:w="2880" w:type="dxa"/>
          </w:tcPr>
          <w:p w:rsidR="006C1F83" w:rsidRPr="00ED693F" w:rsidRDefault="006C1F83" w:rsidP="006C1F83">
            <w:pPr>
              <w:pStyle w:val="InfoBlue"/>
              <w:numPr>
                <w:ilvl w:val="0"/>
                <w:numId w:val="15"/>
              </w:numPr>
              <w:rPr>
                <w:iCs/>
                <w:color w:val="auto"/>
                <w:sz w:val="20"/>
              </w:rPr>
            </w:pPr>
            <w:r w:rsidRPr="00ED693F">
              <w:rPr>
                <w:iCs/>
                <w:color w:val="auto"/>
                <w:sz w:val="20"/>
              </w:rPr>
              <w:t>Client satisfaction with overall service quality (survey)</w:t>
            </w:r>
          </w:p>
          <w:p w:rsidR="006C1F83" w:rsidRPr="00ED693F" w:rsidRDefault="006C1F83" w:rsidP="006C1F83">
            <w:pPr>
              <w:pStyle w:val="InfoBlue"/>
              <w:numPr>
                <w:ilvl w:val="0"/>
                <w:numId w:val="15"/>
              </w:numPr>
              <w:rPr>
                <w:iCs/>
                <w:color w:val="auto"/>
                <w:sz w:val="20"/>
              </w:rPr>
            </w:pPr>
            <w:r w:rsidRPr="00ED693F">
              <w:rPr>
                <w:iCs/>
                <w:color w:val="auto"/>
                <w:sz w:val="20"/>
              </w:rPr>
              <w:t>Course attendee satisfaction with course delivery (survey)</w:t>
            </w:r>
          </w:p>
          <w:p w:rsidR="006C1F83" w:rsidRPr="00ED693F" w:rsidRDefault="006C1F83" w:rsidP="006C1F83">
            <w:pPr>
              <w:pStyle w:val="InfoBlue"/>
              <w:numPr>
                <w:ilvl w:val="0"/>
                <w:numId w:val="15"/>
              </w:numPr>
              <w:rPr>
                <w:iCs/>
                <w:color w:val="auto"/>
                <w:sz w:val="20"/>
              </w:rPr>
            </w:pPr>
            <w:r w:rsidRPr="00ED693F">
              <w:rPr>
                <w:iCs/>
                <w:color w:val="auto"/>
                <w:sz w:val="20"/>
              </w:rPr>
              <w:t>Incidence of client complaints</w:t>
            </w:r>
          </w:p>
        </w:tc>
        <w:tc>
          <w:tcPr>
            <w:tcW w:w="2880" w:type="dxa"/>
          </w:tcPr>
          <w:p w:rsidR="006C1F83" w:rsidRPr="00ED693F" w:rsidRDefault="006C1F83" w:rsidP="006C1F83">
            <w:pPr>
              <w:pStyle w:val="InfoBlue"/>
              <w:numPr>
                <w:ilvl w:val="0"/>
                <w:numId w:val="15"/>
              </w:numPr>
              <w:rPr>
                <w:iCs/>
                <w:color w:val="auto"/>
                <w:sz w:val="20"/>
              </w:rPr>
            </w:pPr>
            <w:r w:rsidRPr="00ED693F">
              <w:rPr>
                <w:iCs/>
                <w:color w:val="auto"/>
                <w:sz w:val="20"/>
              </w:rPr>
              <w:t>Incidence of recurring incidents (problems)- (percentage)</w:t>
            </w:r>
          </w:p>
          <w:p w:rsidR="006C1F83" w:rsidRPr="00ED693F" w:rsidRDefault="006C1F83" w:rsidP="006C1F83">
            <w:pPr>
              <w:pStyle w:val="InfoBlue"/>
              <w:numPr>
                <w:ilvl w:val="0"/>
                <w:numId w:val="15"/>
              </w:numPr>
              <w:rPr>
                <w:color w:val="auto"/>
              </w:rPr>
            </w:pPr>
            <w:r w:rsidRPr="00ED693F">
              <w:rPr>
                <w:iCs/>
                <w:color w:val="auto"/>
                <w:sz w:val="20"/>
              </w:rPr>
              <w:t>Percentage of approved business cases</w:t>
            </w: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Pr="00ED693F" w:rsidRDefault="006C1F83" w:rsidP="009B61B1">
            <w:pPr>
              <w:rPr>
                <w:rFonts w:ascii="Arial" w:hAnsi="Arial"/>
                <w:i/>
                <w:iCs/>
                <w:sz w:val="20"/>
                <w:lang w:eastAsia="en-CA"/>
              </w:rPr>
            </w:pPr>
            <w:r w:rsidRPr="00ED693F">
              <w:rPr>
                <w:rFonts w:ascii="Arial" w:hAnsi="Arial"/>
                <w:i/>
                <w:iCs/>
                <w:sz w:val="20"/>
                <w:lang w:eastAsia="en-CA"/>
              </w:rPr>
              <w:lastRenderedPageBreak/>
              <w:t>Service Level Management</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Targeted IT Training</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IT Service Desk</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Business Case Development</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ISTS Account Management</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Program Account Management</w:t>
            </w:r>
          </w:p>
        </w:tc>
        <w:tc>
          <w:tcPr>
            <w:tcW w:w="7920" w:type="dxa"/>
            <w:gridSpan w:val="3"/>
          </w:tcPr>
          <w:p w:rsidR="006C1F83" w:rsidRPr="00ED693F" w:rsidRDefault="006C1F83" w:rsidP="009B61B1">
            <w:pPr>
              <w:rPr>
                <w:rFonts w:ascii="Arial" w:hAnsi="Arial"/>
                <w:i/>
                <w:iCs/>
                <w:sz w:val="20"/>
                <w:lang w:eastAsia="en-CA"/>
              </w:rPr>
            </w:pPr>
            <w:r w:rsidRPr="00ED693F">
              <w:rPr>
                <w:rFonts w:ascii="Arial" w:hAnsi="Arial"/>
                <w:i/>
                <w:iCs/>
                <w:sz w:val="20"/>
                <w:lang w:eastAsia="en-CA"/>
              </w:rPr>
              <w:t>Development and monitoring of service level agreements between ISTS and clients</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Development of training materials and targeted training delivery for projects</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Incident and problem management and inquiry resolution</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Analysis of business needs, research and development of business cases to support client initiatives</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Management of the overall relationship with the client departments and ensuring ISTS resources are properly coordinated to support their IT business needs</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Performance of Program Account Management role as requested by client departments</w:t>
            </w: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IT Service Level Management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IT Service Level Management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ED693F" w:rsidRDefault="006C1F83" w:rsidP="009B61B1">
            <w:pPr>
              <w:pStyle w:val="InfoBlue"/>
              <w:rPr>
                <w:iCs/>
                <w:color w:val="auto"/>
                <w:sz w:val="20"/>
              </w:rPr>
            </w:pPr>
            <w:r w:rsidRPr="002274D3">
              <w:rPr>
                <w:iCs/>
                <w:color w:val="auto"/>
                <w:sz w:val="20"/>
              </w:rPr>
              <w:t>Development and monitoring of service level agreements between ISTS and clients</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ED693F">
              <w:rPr>
                <w:iCs/>
                <w:color w:val="auto"/>
                <w:sz w:val="20"/>
              </w:rPr>
              <w:t>Client service request</w:t>
            </w:r>
            <w:r>
              <w:rPr>
                <w:iCs/>
                <w:color w:val="auto"/>
                <w:sz w:val="20"/>
              </w:rPr>
              <w:t>s</w:t>
            </w:r>
            <w:r w:rsidRPr="00ED693F">
              <w:rPr>
                <w:iCs/>
                <w:color w:val="auto"/>
                <w:sz w:val="20"/>
              </w:rPr>
              <w:t xml:space="preserve"> supported</w:t>
            </w:r>
            <w:r>
              <w:rPr>
                <w:iCs/>
                <w:color w:val="auto"/>
                <w:sz w:val="20"/>
              </w:rPr>
              <w:t xml:space="preserve"> within agreed upon expectations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Pr>
                <w:iCs/>
                <w:color w:val="auto"/>
                <w:sz w:val="20"/>
              </w:rPr>
              <w:t>Periods of Agreement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sidRPr="00ED693F">
              <w:rPr>
                <w:iCs/>
                <w:color w:val="auto"/>
                <w:sz w:val="20"/>
              </w:rPr>
              <w:t>Manager, Client Relations and Planning</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sidRPr="00ED693F">
              <w:rPr>
                <w:iCs/>
                <w:color w:val="auto"/>
                <w:sz w:val="20"/>
              </w:rPr>
              <w:t>Client Relations and Planning Section</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Pr="00ED693F" w:rsidRDefault="006C1F83" w:rsidP="006C1F83">
            <w:pPr>
              <w:pStyle w:val="InfoBlue"/>
              <w:numPr>
                <w:ilvl w:val="0"/>
                <w:numId w:val="4"/>
              </w:numPr>
              <w:rPr>
                <w:iCs/>
                <w:color w:val="auto"/>
                <w:sz w:val="20"/>
              </w:rPr>
            </w:pPr>
            <w:r w:rsidRPr="00ED693F">
              <w:rPr>
                <w:iCs/>
                <w:color w:val="auto"/>
                <w:sz w:val="20"/>
              </w:rPr>
              <w:t>Business Unit Manager</w:t>
            </w:r>
          </w:p>
          <w:p w:rsidR="006C1F83" w:rsidRPr="00ED693F" w:rsidRDefault="006C1F83" w:rsidP="006C1F83">
            <w:pPr>
              <w:pStyle w:val="InfoBlue"/>
              <w:numPr>
                <w:ilvl w:val="0"/>
                <w:numId w:val="4"/>
              </w:numPr>
              <w:rPr>
                <w:iCs/>
                <w:color w:val="auto"/>
                <w:sz w:val="20"/>
              </w:rPr>
            </w:pPr>
            <w:r w:rsidRPr="00ED693F">
              <w:rPr>
                <w:iCs/>
                <w:color w:val="auto"/>
                <w:sz w:val="20"/>
              </w:rPr>
              <w:t>Internal ISTS Section (acting as a client of ISTS)</w:t>
            </w:r>
          </w:p>
          <w:p w:rsidR="006C1F83" w:rsidRPr="00ED693F" w:rsidRDefault="006C1F83" w:rsidP="009B61B1">
            <w:pPr>
              <w:pStyle w:val="InfoBlue"/>
              <w:rPr>
                <w:iCs/>
                <w:color w:val="auto"/>
                <w:sz w:val="20"/>
              </w:rPr>
            </w:pP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r>
              <w:rPr>
                <w:iCs/>
                <w:color w:val="auto"/>
                <w:sz w:val="20"/>
              </w:rPr>
              <w:t>Client service requests and support are properly managed to support client operations</w:t>
            </w:r>
          </w:p>
        </w:tc>
      </w:tr>
      <w:tr w:rsidR="006C1F83" w:rsidRPr="00051147" w:rsidTr="009B61B1">
        <w:tblPrEx>
          <w:tblCellMar>
            <w:top w:w="0" w:type="dxa"/>
            <w:bottom w:w="0" w:type="dxa"/>
          </w:tblCellMar>
        </w:tblPrEx>
        <w:tc>
          <w:tcPr>
            <w:tcW w:w="1980" w:type="dxa"/>
          </w:tcPr>
          <w:p w:rsidR="006C1F83" w:rsidRPr="00051147" w:rsidRDefault="006C1F83" w:rsidP="009B61B1">
            <w:pPr>
              <w:rPr>
                <w:rFonts w:cs="Arial"/>
                <w:b/>
                <w:bCs/>
                <w:sz w:val="20"/>
              </w:rPr>
            </w:pPr>
            <w:r w:rsidRPr="00051147">
              <w:rPr>
                <w:rFonts w:cs="Arial"/>
                <w:b/>
                <w:bCs/>
                <w:sz w:val="20"/>
              </w:rPr>
              <w:t>Value Proposition:</w:t>
            </w:r>
          </w:p>
        </w:tc>
        <w:tc>
          <w:tcPr>
            <w:tcW w:w="8640" w:type="dxa"/>
            <w:gridSpan w:val="4"/>
          </w:tcPr>
          <w:p w:rsidR="006C1F83" w:rsidRPr="00051147" w:rsidRDefault="006C1F83" w:rsidP="006C1F83">
            <w:pPr>
              <w:pStyle w:val="InfoBlue"/>
              <w:numPr>
                <w:ilvl w:val="0"/>
                <w:numId w:val="15"/>
              </w:numPr>
              <w:rPr>
                <w:color w:val="auto"/>
              </w:rPr>
            </w:pPr>
            <w:r>
              <w:rPr>
                <w:iCs/>
                <w:color w:val="auto"/>
                <w:sz w:val="20"/>
              </w:rPr>
              <w:t>A formal agreement and process will help ensure that services provided by ISTS will be delivered under agreed upon expectations</w:t>
            </w:r>
          </w:p>
        </w:tc>
      </w:tr>
      <w:tr w:rsidR="006C1F83" w:rsidRPr="00051147" w:rsidTr="009B61B1">
        <w:tblPrEx>
          <w:tblCellMar>
            <w:top w:w="0" w:type="dxa"/>
            <w:bottom w:w="0" w:type="dxa"/>
          </w:tblCellMar>
        </w:tblPrEx>
        <w:trPr>
          <w:cantSplit/>
          <w:trHeight w:val="265"/>
        </w:trPr>
        <w:tc>
          <w:tcPr>
            <w:tcW w:w="1980" w:type="dxa"/>
            <w:vMerge w:val="restart"/>
          </w:tcPr>
          <w:p w:rsidR="006C1F83" w:rsidRPr="00051147" w:rsidRDefault="006C1F83" w:rsidP="009B61B1">
            <w:pPr>
              <w:rPr>
                <w:rFonts w:cs="Arial"/>
                <w:b/>
                <w:sz w:val="20"/>
              </w:rPr>
            </w:pPr>
            <w:r w:rsidRPr="00051147">
              <w:rPr>
                <w:rFonts w:cs="Arial"/>
                <w:b/>
                <w:sz w:val="20"/>
              </w:rPr>
              <w:t>Performance Measures:</w:t>
            </w:r>
          </w:p>
          <w:p w:rsidR="006C1F83" w:rsidRPr="00051147" w:rsidRDefault="006C1F83" w:rsidP="009B61B1">
            <w:pPr>
              <w:rPr>
                <w:rFonts w:cs="Arial"/>
                <w:b/>
                <w:sz w:val="20"/>
              </w:rPr>
            </w:pPr>
          </w:p>
          <w:p w:rsidR="006C1F83" w:rsidRPr="00051147" w:rsidRDefault="006C1F83" w:rsidP="009B61B1">
            <w:pPr>
              <w:rPr>
                <w:rFonts w:cs="Arial"/>
                <w:bCs/>
                <w:i/>
                <w:iCs/>
                <w:sz w:val="16"/>
              </w:rPr>
            </w:pPr>
            <w:r w:rsidRPr="00051147">
              <w:rPr>
                <w:rFonts w:cs="Arial"/>
                <w:bCs/>
                <w:i/>
                <w:iCs/>
                <w:sz w:val="16"/>
              </w:rPr>
              <w:t xml:space="preserve">[Forms the basis of an </w:t>
            </w:r>
            <w:smartTag w:uri="urn:schemas-microsoft-com:office:smarttags" w:element="place">
              <w:r w:rsidRPr="00051147">
                <w:rPr>
                  <w:rFonts w:cs="Arial"/>
                  <w:bCs/>
                  <w:i/>
                  <w:iCs/>
                  <w:sz w:val="16"/>
                </w:rPr>
                <w:t>SLA</w:t>
              </w:r>
            </w:smartTag>
            <w:r w:rsidRPr="00051147">
              <w:rPr>
                <w:rFonts w:cs="Arial"/>
                <w:bCs/>
                <w:i/>
                <w:iCs/>
                <w:sz w:val="16"/>
              </w:rPr>
              <w:t xml:space="preserve"> with the clients]</w:t>
            </w:r>
          </w:p>
        </w:tc>
        <w:tc>
          <w:tcPr>
            <w:tcW w:w="2880" w:type="dxa"/>
            <w:gridSpan w:val="2"/>
            <w:shd w:val="clear" w:color="auto" w:fill="E6E6E6"/>
          </w:tcPr>
          <w:p w:rsidR="006C1F83" w:rsidRPr="00051147" w:rsidRDefault="006C1F83" w:rsidP="009B61B1">
            <w:pPr>
              <w:rPr>
                <w:rFonts w:cs="Arial"/>
                <w:b/>
                <w:bCs/>
                <w:sz w:val="20"/>
              </w:rPr>
            </w:pPr>
            <w:r w:rsidRPr="00051147">
              <w:rPr>
                <w:rFonts w:cs="Arial"/>
                <w:b/>
                <w:bCs/>
                <w:sz w:val="20"/>
              </w:rPr>
              <w:t>Efficiency</w:t>
            </w:r>
            <w:r w:rsidRPr="00051147">
              <w:rPr>
                <w:rFonts w:cs="Arial"/>
                <w:b/>
                <w:bCs/>
                <w:sz w:val="20"/>
              </w:rPr>
              <w:fldChar w:fldCharType="begin"/>
            </w:r>
            <w:r w:rsidRPr="00051147">
              <w:rPr>
                <w:rFonts w:cs="Arial"/>
                <w:b/>
                <w:bCs/>
                <w:sz w:val="20"/>
              </w:rPr>
              <w:instrText xml:space="preserve"> XE “efficiency” </w:instrText>
            </w:r>
            <w:r w:rsidRPr="00051147">
              <w:rPr>
                <w:rFonts w:cs="Arial"/>
                <w:b/>
                <w:bCs/>
                <w:sz w:val="20"/>
              </w:rPr>
              <w:fldChar w:fldCharType="end"/>
            </w:r>
            <w:r w:rsidRPr="00051147">
              <w:rPr>
                <w:rFonts w:cs="Arial"/>
                <w:b/>
                <w:bCs/>
                <w:sz w:val="20"/>
              </w:rPr>
              <w:t xml:space="preserve">: </w:t>
            </w:r>
          </w:p>
          <w:p w:rsidR="006C1F83" w:rsidRPr="00051147" w:rsidRDefault="006C1F83" w:rsidP="009B61B1">
            <w:pPr>
              <w:rPr>
                <w:rFonts w:cs="Arial"/>
                <w:b/>
                <w:bCs/>
                <w:sz w:val="18"/>
                <w:szCs w:val="18"/>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Quality:</w:t>
            </w:r>
          </w:p>
          <w:p w:rsidR="006C1F83" w:rsidRPr="00051147" w:rsidRDefault="006C1F83" w:rsidP="009B61B1">
            <w:pPr>
              <w:rPr>
                <w:rFonts w:cs="Arial"/>
                <w:sz w:val="16"/>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Effectiveness:</w:t>
            </w:r>
          </w:p>
          <w:p w:rsidR="006C1F83" w:rsidRPr="00051147" w:rsidRDefault="006C1F83" w:rsidP="009B61B1">
            <w:pPr>
              <w:rPr>
                <w:rFonts w:cs="Arial"/>
                <w:sz w:val="16"/>
              </w:rPr>
            </w:pPr>
          </w:p>
        </w:tc>
      </w:tr>
      <w:tr w:rsidR="006C1F83" w:rsidRPr="00051147" w:rsidTr="009B61B1">
        <w:tblPrEx>
          <w:tblCellMar>
            <w:top w:w="0" w:type="dxa"/>
            <w:bottom w:w="0" w:type="dxa"/>
          </w:tblCellMar>
        </w:tblPrEx>
        <w:trPr>
          <w:cantSplit/>
        </w:trPr>
        <w:tc>
          <w:tcPr>
            <w:tcW w:w="1980" w:type="dxa"/>
            <w:vMerge/>
          </w:tcPr>
          <w:p w:rsidR="006C1F83" w:rsidRPr="00051147" w:rsidRDefault="006C1F83" w:rsidP="009B61B1">
            <w:pPr>
              <w:rPr>
                <w:rFonts w:cs="Arial"/>
                <w:b/>
                <w:sz w:val="20"/>
              </w:rPr>
            </w:pPr>
          </w:p>
        </w:tc>
        <w:tc>
          <w:tcPr>
            <w:tcW w:w="2880" w:type="dxa"/>
            <w:gridSpan w:val="2"/>
          </w:tcPr>
          <w:p w:rsidR="006C1F83" w:rsidRPr="00051147" w:rsidRDefault="006C1F83" w:rsidP="006C1F83">
            <w:pPr>
              <w:pStyle w:val="InfoBlue"/>
              <w:numPr>
                <w:ilvl w:val="0"/>
                <w:numId w:val="15"/>
              </w:numPr>
              <w:tabs>
                <w:tab w:val="clear" w:pos="720"/>
                <w:tab w:val="num" w:pos="252"/>
              </w:tabs>
              <w:ind w:left="252" w:hanging="180"/>
              <w:rPr>
                <w:color w:val="auto"/>
              </w:rPr>
            </w:pPr>
            <w:r w:rsidRPr="00051147">
              <w:rPr>
                <w:iCs/>
                <w:color w:val="auto"/>
                <w:sz w:val="20"/>
              </w:rPr>
              <w:t xml:space="preserve">Average </w:t>
            </w:r>
            <w:r>
              <w:rPr>
                <w:iCs/>
                <w:color w:val="auto"/>
                <w:sz w:val="20"/>
              </w:rPr>
              <w:t>effort of developing and managing SLAs (annual people/hours)</w:t>
            </w:r>
          </w:p>
        </w:tc>
        <w:tc>
          <w:tcPr>
            <w:tcW w:w="2880" w:type="dxa"/>
          </w:tcPr>
          <w:p w:rsidR="006C1F83" w:rsidRPr="00051147" w:rsidRDefault="006C1F83" w:rsidP="006C1F83">
            <w:pPr>
              <w:pStyle w:val="InfoBlue"/>
              <w:numPr>
                <w:ilvl w:val="0"/>
                <w:numId w:val="15"/>
              </w:numPr>
              <w:tabs>
                <w:tab w:val="clear" w:pos="720"/>
                <w:tab w:val="num" w:pos="252"/>
              </w:tabs>
              <w:ind w:left="252" w:hanging="180"/>
              <w:rPr>
                <w:iCs/>
                <w:color w:val="auto"/>
                <w:sz w:val="20"/>
              </w:rPr>
            </w:pPr>
            <w:r w:rsidRPr="00051147">
              <w:rPr>
                <w:iCs/>
                <w:color w:val="auto"/>
                <w:sz w:val="20"/>
              </w:rPr>
              <w:t>Client satisfaction with overall service quality (survey)</w:t>
            </w:r>
          </w:p>
          <w:p w:rsidR="006C1F83" w:rsidRPr="00051147" w:rsidRDefault="006C1F83" w:rsidP="009B61B1">
            <w:pPr>
              <w:pStyle w:val="InfoBlue"/>
              <w:tabs>
                <w:tab w:val="num" w:pos="252"/>
              </w:tabs>
              <w:ind w:left="252" w:hanging="180"/>
              <w:rPr>
                <w:iCs/>
                <w:color w:val="auto"/>
                <w:sz w:val="20"/>
              </w:rPr>
            </w:pPr>
          </w:p>
        </w:tc>
        <w:tc>
          <w:tcPr>
            <w:tcW w:w="2880" w:type="dxa"/>
          </w:tcPr>
          <w:p w:rsidR="006C1F83" w:rsidRPr="00051147" w:rsidRDefault="006C1F83" w:rsidP="006C1F83">
            <w:pPr>
              <w:pStyle w:val="InfoBlue"/>
              <w:numPr>
                <w:ilvl w:val="0"/>
                <w:numId w:val="15"/>
              </w:numPr>
              <w:tabs>
                <w:tab w:val="clear" w:pos="720"/>
                <w:tab w:val="num" w:pos="252"/>
              </w:tabs>
              <w:ind w:left="252" w:hanging="180"/>
              <w:rPr>
                <w:color w:val="auto"/>
              </w:rPr>
            </w:pPr>
            <w:r w:rsidRPr="00D84BEB">
              <w:rPr>
                <w:iCs/>
                <w:color w:val="auto"/>
                <w:sz w:val="20"/>
              </w:rPr>
              <w:t>Number of changes to SLAs due to unrealistic indicators</w:t>
            </w: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Pr="00ED693F" w:rsidRDefault="006C1F83" w:rsidP="009B61B1">
            <w:pPr>
              <w:rPr>
                <w:rFonts w:ascii="Arial" w:hAnsi="Arial"/>
                <w:i/>
                <w:iCs/>
                <w:sz w:val="20"/>
                <w:lang w:eastAsia="en-CA"/>
              </w:rPr>
            </w:pPr>
            <w:smartTag w:uri="urn:schemas-microsoft-com:office:smarttags" w:element="place">
              <w:r>
                <w:rPr>
                  <w:rFonts w:ascii="Arial" w:hAnsi="Arial"/>
                  <w:i/>
                  <w:iCs/>
                  <w:sz w:val="20"/>
                  <w:lang w:eastAsia="en-CA"/>
                </w:rPr>
                <w:t>SLA</w:t>
              </w:r>
            </w:smartTag>
            <w:r>
              <w:rPr>
                <w:rFonts w:ascii="Arial" w:hAnsi="Arial"/>
                <w:i/>
                <w:iCs/>
                <w:sz w:val="20"/>
                <w:lang w:eastAsia="en-CA"/>
              </w:rPr>
              <w:t xml:space="preserve"> Planning</w:t>
            </w:r>
          </w:p>
          <w:p w:rsidR="006C1F83" w:rsidRPr="00ED693F"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smartTag w:uri="urn:schemas-microsoft-com:office:smarttags" w:element="place">
              <w:r>
                <w:rPr>
                  <w:rFonts w:ascii="Arial" w:hAnsi="Arial"/>
                  <w:i/>
                  <w:iCs/>
                  <w:sz w:val="20"/>
                  <w:lang w:eastAsia="en-CA"/>
                </w:rPr>
                <w:t>SLA</w:t>
              </w:r>
            </w:smartTag>
            <w:r>
              <w:rPr>
                <w:rFonts w:ascii="Arial" w:hAnsi="Arial"/>
                <w:i/>
                <w:iCs/>
                <w:sz w:val="20"/>
                <w:lang w:eastAsia="en-CA"/>
              </w:rPr>
              <w:t xml:space="preserve"> Development and maintenance</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Pr>
                <w:rFonts w:ascii="Arial" w:hAnsi="Arial"/>
                <w:i/>
                <w:iCs/>
                <w:sz w:val="20"/>
                <w:lang w:eastAsia="en-CA"/>
              </w:rPr>
              <w:t>Service monitoring</w:t>
            </w:r>
          </w:p>
          <w:p w:rsidR="006C1F83" w:rsidRPr="00ED693F" w:rsidRDefault="006C1F83" w:rsidP="009B61B1">
            <w:pPr>
              <w:rPr>
                <w:rFonts w:ascii="Arial" w:hAnsi="Arial"/>
                <w:i/>
                <w:iCs/>
                <w:sz w:val="20"/>
                <w:lang w:eastAsia="en-CA"/>
              </w:rPr>
            </w:pPr>
          </w:p>
        </w:tc>
        <w:tc>
          <w:tcPr>
            <w:tcW w:w="7920" w:type="dxa"/>
            <w:gridSpan w:val="3"/>
          </w:tcPr>
          <w:p w:rsidR="006C1F83" w:rsidRPr="00ED693F" w:rsidRDefault="006C1F83" w:rsidP="009B61B1">
            <w:pPr>
              <w:rPr>
                <w:rFonts w:ascii="Arial" w:hAnsi="Arial"/>
                <w:i/>
                <w:iCs/>
                <w:sz w:val="20"/>
                <w:lang w:eastAsia="en-CA"/>
              </w:rPr>
            </w:pPr>
            <w:r>
              <w:rPr>
                <w:rFonts w:ascii="Arial" w:hAnsi="Arial"/>
                <w:i/>
                <w:iCs/>
                <w:sz w:val="20"/>
                <w:lang w:eastAsia="en-CA"/>
              </w:rPr>
              <w:t>Updating of service catalogue, service levels, overall costs and rates of ISTS services. Also includes updating of internal OLAs (operating Service Agreements) and assurance of vendor/supplier underpinning contracts</w:t>
            </w:r>
          </w:p>
          <w:p w:rsidR="006C1F83" w:rsidRPr="00ED693F"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sidRPr="00ED693F">
              <w:rPr>
                <w:rFonts w:ascii="Arial" w:hAnsi="Arial"/>
                <w:i/>
                <w:iCs/>
                <w:sz w:val="20"/>
                <w:lang w:eastAsia="en-CA"/>
              </w:rPr>
              <w:t xml:space="preserve">Development </w:t>
            </w:r>
            <w:r>
              <w:rPr>
                <w:rFonts w:ascii="Arial" w:hAnsi="Arial"/>
                <w:i/>
                <w:iCs/>
                <w:sz w:val="20"/>
                <w:lang w:eastAsia="en-CA"/>
              </w:rPr>
              <w:t>of SLA document, negotiation, approval and communication of SLA</w:t>
            </w:r>
          </w:p>
          <w:p w:rsidR="006C1F83" w:rsidRPr="00ED693F"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Pr>
                <w:rFonts w:ascii="Arial" w:hAnsi="Arial"/>
                <w:i/>
                <w:iCs/>
                <w:sz w:val="20"/>
                <w:lang w:eastAsia="en-CA"/>
              </w:rPr>
              <w:t>Periodic monitoring of service performance and execution of preventative and corrective actions.</w:t>
            </w: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Targeted IT Training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Targeted IT Training</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lastRenderedPageBreak/>
              <w:t>Description:</w:t>
            </w:r>
          </w:p>
        </w:tc>
        <w:tc>
          <w:tcPr>
            <w:tcW w:w="8640" w:type="dxa"/>
            <w:gridSpan w:val="4"/>
          </w:tcPr>
          <w:p w:rsidR="006C1F83" w:rsidRDefault="006C1F83" w:rsidP="009B61B1">
            <w:pPr>
              <w:rPr>
                <w:rFonts w:ascii="Arial" w:hAnsi="Arial"/>
                <w:i/>
                <w:iCs/>
                <w:sz w:val="20"/>
                <w:lang w:eastAsia="en-CA"/>
              </w:rPr>
            </w:pPr>
            <w:r w:rsidRPr="00ED693F">
              <w:rPr>
                <w:rFonts w:ascii="Arial" w:hAnsi="Arial"/>
                <w:i/>
                <w:iCs/>
                <w:sz w:val="20"/>
                <w:lang w:eastAsia="en-CA"/>
              </w:rPr>
              <w:t>Development of training materials and targeted training delivery for projects</w:t>
            </w:r>
          </w:p>
          <w:p w:rsidR="006C1F83" w:rsidRPr="00ED693F" w:rsidRDefault="006C1F83" w:rsidP="009B61B1">
            <w:pPr>
              <w:rPr>
                <w:rFonts w:ascii="Arial" w:hAnsi="Arial"/>
                <w:i/>
                <w:iCs/>
                <w:sz w:val="20"/>
                <w:lang w:eastAsia="en-CA"/>
              </w:rPr>
            </w:pPr>
            <w:r>
              <w:rPr>
                <w:rFonts w:ascii="Arial" w:hAnsi="Arial"/>
                <w:i/>
                <w:iCs/>
                <w:sz w:val="20"/>
                <w:lang w:eastAsia="en-CA"/>
              </w:rPr>
              <w:t>D</w:t>
            </w:r>
            <w:r w:rsidRPr="00B16041">
              <w:rPr>
                <w:rFonts w:ascii="Arial" w:hAnsi="Arial"/>
                <w:i/>
                <w:iCs/>
                <w:sz w:val="20"/>
                <w:lang w:eastAsia="en-CA"/>
              </w:rPr>
              <w:t>evelop</w:t>
            </w:r>
            <w:r>
              <w:rPr>
                <w:rFonts w:ascii="Arial" w:hAnsi="Arial"/>
                <w:i/>
                <w:iCs/>
                <w:sz w:val="20"/>
                <w:lang w:eastAsia="en-CA"/>
              </w:rPr>
              <w:t>ment</w:t>
            </w:r>
            <w:r w:rsidRPr="00B16041">
              <w:rPr>
                <w:rFonts w:ascii="Arial" w:hAnsi="Arial"/>
                <w:i/>
                <w:iCs/>
                <w:sz w:val="20"/>
                <w:lang w:eastAsia="en-CA"/>
              </w:rPr>
              <w:t>, deliver and impro</w:t>
            </w:r>
            <w:r>
              <w:rPr>
                <w:rFonts w:ascii="Arial" w:hAnsi="Arial"/>
                <w:i/>
                <w:iCs/>
                <w:sz w:val="20"/>
                <w:lang w:eastAsia="en-CA"/>
              </w:rPr>
              <w:t>ved</w:t>
            </w:r>
            <w:r w:rsidRPr="00B16041">
              <w:rPr>
                <w:rFonts w:ascii="Arial" w:hAnsi="Arial"/>
                <w:i/>
                <w:iCs/>
                <w:sz w:val="20"/>
                <w:lang w:eastAsia="en-CA"/>
              </w:rPr>
              <w:t xml:space="preserve"> specialized technology training, supplementary to corporate learning and development program, to help projects or programs get the most value from ISTS products and services. </w:t>
            </w:r>
          </w:p>
          <w:p w:rsidR="006C1F83" w:rsidRPr="00CE4A8A" w:rsidRDefault="006C1F83" w:rsidP="009B61B1">
            <w:pPr>
              <w:pStyle w:val="InfoBlue"/>
              <w:rPr>
                <w:iCs/>
                <w:color w:val="auto"/>
                <w:sz w:val="20"/>
              </w:rPr>
            </w:pP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ED693F">
              <w:rPr>
                <w:iCs/>
                <w:color w:val="auto"/>
                <w:sz w:val="20"/>
              </w:rPr>
              <w:t xml:space="preserve">Client </w:t>
            </w:r>
            <w:r>
              <w:rPr>
                <w:iCs/>
                <w:color w:val="auto"/>
                <w:sz w:val="20"/>
              </w:rPr>
              <w:t>information/</w:t>
            </w:r>
            <w:r w:rsidRPr="00ED693F">
              <w:rPr>
                <w:iCs/>
                <w:color w:val="auto"/>
                <w:sz w:val="20"/>
              </w:rPr>
              <w:t>service request</w:t>
            </w:r>
            <w:r>
              <w:rPr>
                <w:iCs/>
                <w:color w:val="auto"/>
                <w:sz w:val="20"/>
              </w:rPr>
              <w:t>s</w:t>
            </w:r>
            <w:r w:rsidRPr="00ED693F">
              <w:rPr>
                <w:iCs/>
                <w:color w:val="auto"/>
                <w:sz w:val="20"/>
              </w:rPr>
              <w:t xml:space="preserve"> supported</w:t>
            </w:r>
            <w:r>
              <w:rPr>
                <w:iCs/>
                <w:color w:val="auto"/>
                <w:sz w:val="20"/>
              </w:rPr>
              <w:t xml:space="preserve"> within agreed upon expectations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Pr>
                <w:iCs/>
                <w:color w:val="auto"/>
                <w:sz w:val="20"/>
              </w:rPr>
              <w:t>Educational and Training Encounters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Pr>
                <w:iCs/>
                <w:color w:val="auto"/>
                <w:sz w:val="20"/>
              </w:rPr>
              <w:t>Supervisor</w:t>
            </w:r>
            <w:r w:rsidRPr="00ED693F">
              <w:rPr>
                <w:iCs/>
                <w:color w:val="auto"/>
                <w:sz w:val="20"/>
              </w:rPr>
              <w:t xml:space="preserve">, </w:t>
            </w:r>
            <w:r>
              <w:rPr>
                <w:iCs/>
                <w:color w:val="auto"/>
                <w:sz w:val="20"/>
              </w:rPr>
              <w:t>Performance &amp; IT Awareness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Pr>
                <w:iCs/>
                <w:color w:val="auto"/>
                <w:sz w:val="20"/>
              </w:rPr>
              <w:t>ISTS Program Services Section</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Pr="0053258A" w:rsidRDefault="006C1F83" w:rsidP="006C1F83">
            <w:pPr>
              <w:pStyle w:val="InfoBlue"/>
              <w:numPr>
                <w:ilvl w:val="0"/>
                <w:numId w:val="4"/>
              </w:numPr>
              <w:rPr>
                <w:iCs/>
                <w:color w:val="auto"/>
                <w:sz w:val="20"/>
              </w:rPr>
            </w:pPr>
            <w:r w:rsidRPr="0053258A">
              <w:rPr>
                <w:iCs/>
                <w:color w:val="auto"/>
                <w:sz w:val="20"/>
              </w:rPr>
              <w:t>Business Unit Manager</w:t>
            </w:r>
          </w:p>
          <w:p w:rsidR="006C1F83" w:rsidRDefault="006C1F83" w:rsidP="006C1F83">
            <w:pPr>
              <w:pStyle w:val="InfoBlue"/>
              <w:numPr>
                <w:ilvl w:val="0"/>
                <w:numId w:val="4"/>
              </w:numPr>
              <w:rPr>
                <w:iCs/>
                <w:color w:val="auto"/>
                <w:sz w:val="20"/>
              </w:rPr>
            </w:pPr>
            <w:r w:rsidRPr="0053258A">
              <w:rPr>
                <w:iCs/>
                <w:color w:val="auto"/>
                <w:sz w:val="20"/>
              </w:rPr>
              <w:t>Internal ISTS Section</w:t>
            </w:r>
          </w:p>
          <w:p w:rsidR="006C1F83" w:rsidRPr="00ED693F" w:rsidRDefault="006C1F83" w:rsidP="006C1F83">
            <w:pPr>
              <w:pStyle w:val="InfoBlue"/>
              <w:numPr>
                <w:ilvl w:val="0"/>
                <w:numId w:val="4"/>
              </w:numPr>
              <w:rPr>
                <w:iCs/>
                <w:color w:val="auto"/>
                <w:sz w:val="20"/>
              </w:rPr>
            </w:pPr>
            <w:r w:rsidRPr="00D21BA6">
              <w:rPr>
                <w:color w:val="auto"/>
                <w:sz w:val="20"/>
                <w:szCs w:val="20"/>
              </w:rPr>
              <w:t>Front Line Staff</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r>
              <w:rPr>
                <w:iCs/>
                <w:color w:val="auto"/>
                <w:sz w:val="20"/>
              </w:rPr>
              <w:t>E</w:t>
            </w:r>
            <w:r w:rsidRPr="00D21BA6">
              <w:rPr>
                <w:iCs/>
                <w:color w:val="auto"/>
                <w:sz w:val="20"/>
              </w:rPr>
              <w:t xml:space="preserve">mployees have the </w:t>
            </w:r>
            <w:r>
              <w:rPr>
                <w:iCs/>
                <w:color w:val="auto"/>
                <w:sz w:val="20"/>
              </w:rPr>
              <w:t xml:space="preserve">specialized training </w:t>
            </w:r>
            <w:r w:rsidRPr="00D21BA6">
              <w:rPr>
                <w:iCs/>
                <w:color w:val="auto"/>
                <w:sz w:val="20"/>
              </w:rPr>
              <w:t>they require to be knowledgeable and productive</w:t>
            </w:r>
            <w:r>
              <w:rPr>
                <w:iCs/>
                <w:color w:val="auto"/>
                <w:sz w:val="20"/>
              </w:rPr>
              <w:t xml:space="preserve"> on ISTS supported applications</w:t>
            </w:r>
          </w:p>
        </w:tc>
      </w:tr>
      <w:tr w:rsidR="006C1F83" w:rsidRPr="00051147" w:rsidTr="009B61B1">
        <w:tblPrEx>
          <w:tblCellMar>
            <w:top w:w="0" w:type="dxa"/>
            <w:bottom w:w="0" w:type="dxa"/>
          </w:tblCellMar>
        </w:tblPrEx>
        <w:tc>
          <w:tcPr>
            <w:tcW w:w="1980" w:type="dxa"/>
          </w:tcPr>
          <w:p w:rsidR="006C1F83" w:rsidRPr="00051147" w:rsidRDefault="006C1F83" w:rsidP="009B61B1">
            <w:pPr>
              <w:rPr>
                <w:rFonts w:cs="Arial"/>
                <w:b/>
                <w:bCs/>
                <w:sz w:val="20"/>
              </w:rPr>
            </w:pPr>
            <w:r w:rsidRPr="00051147">
              <w:rPr>
                <w:rFonts w:cs="Arial"/>
                <w:b/>
                <w:bCs/>
                <w:sz w:val="20"/>
              </w:rPr>
              <w:t>Value Proposition:</w:t>
            </w:r>
          </w:p>
        </w:tc>
        <w:tc>
          <w:tcPr>
            <w:tcW w:w="8640" w:type="dxa"/>
            <w:gridSpan w:val="4"/>
          </w:tcPr>
          <w:p w:rsidR="006C1F83" w:rsidRPr="000C454E" w:rsidRDefault="006C1F83" w:rsidP="006C1F83">
            <w:pPr>
              <w:pStyle w:val="InfoBlue"/>
              <w:numPr>
                <w:ilvl w:val="0"/>
                <w:numId w:val="15"/>
              </w:numPr>
              <w:rPr>
                <w:color w:val="auto"/>
                <w:sz w:val="20"/>
                <w:szCs w:val="20"/>
              </w:rPr>
            </w:pPr>
            <w:r w:rsidRPr="000C454E">
              <w:rPr>
                <w:color w:val="auto"/>
                <w:sz w:val="20"/>
                <w:szCs w:val="20"/>
              </w:rPr>
              <w:t>More productive employee</w:t>
            </w:r>
          </w:p>
        </w:tc>
      </w:tr>
      <w:tr w:rsidR="006C1F83" w:rsidRPr="00051147" w:rsidTr="009B61B1">
        <w:tblPrEx>
          <w:tblCellMar>
            <w:top w:w="0" w:type="dxa"/>
            <w:bottom w:w="0" w:type="dxa"/>
          </w:tblCellMar>
        </w:tblPrEx>
        <w:trPr>
          <w:cantSplit/>
          <w:trHeight w:val="265"/>
        </w:trPr>
        <w:tc>
          <w:tcPr>
            <w:tcW w:w="1980" w:type="dxa"/>
            <w:vMerge w:val="restart"/>
          </w:tcPr>
          <w:p w:rsidR="006C1F83" w:rsidRPr="00051147" w:rsidRDefault="006C1F83" w:rsidP="009B61B1">
            <w:pPr>
              <w:rPr>
                <w:rFonts w:cs="Arial"/>
                <w:b/>
                <w:sz w:val="20"/>
              </w:rPr>
            </w:pPr>
            <w:r w:rsidRPr="00051147">
              <w:rPr>
                <w:rFonts w:cs="Arial"/>
                <w:b/>
                <w:sz w:val="20"/>
              </w:rPr>
              <w:t>Performance Measures:</w:t>
            </w:r>
          </w:p>
          <w:p w:rsidR="006C1F83" w:rsidRPr="00051147" w:rsidRDefault="006C1F83" w:rsidP="009B61B1">
            <w:pPr>
              <w:rPr>
                <w:rFonts w:cs="Arial"/>
                <w:b/>
                <w:sz w:val="20"/>
              </w:rPr>
            </w:pPr>
          </w:p>
          <w:p w:rsidR="006C1F83" w:rsidRPr="00051147" w:rsidRDefault="006C1F83" w:rsidP="009B61B1">
            <w:pPr>
              <w:rPr>
                <w:rFonts w:cs="Arial"/>
                <w:bCs/>
                <w:i/>
                <w:iCs/>
                <w:sz w:val="16"/>
              </w:rPr>
            </w:pPr>
            <w:r w:rsidRPr="00051147">
              <w:rPr>
                <w:rFonts w:cs="Arial"/>
                <w:bCs/>
                <w:i/>
                <w:iCs/>
                <w:sz w:val="16"/>
              </w:rPr>
              <w:t xml:space="preserve">[Forms the basis of an </w:t>
            </w:r>
            <w:smartTag w:uri="urn:schemas-microsoft-com:office:smarttags" w:element="place">
              <w:r w:rsidRPr="00051147">
                <w:rPr>
                  <w:rFonts w:cs="Arial"/>
                  <w:bCs/>
                  <w:i/>
                  <w:iCs/>
                  <w:sz w:val="16"/>
                </w:rPr>
                <w:t>SLA</w:t>
              </w:r>
            </w:smartTag>
            <w:r w:rsidRPr="00051147">
              <w:rPr>
                <w:rFonts w:cs="Arial"/>
                <w:bCs/>
                <w:i/>
                <w:iCs/>
                <w:sz w:val="16"/>
              </w:rPr>
              <w:t xml:space="preserve"> with the clients]</w:t>
            </w:r>
          </w:p>
        </w:tc>
        <w:tc>
          <w:tcPr>
            <w:tcW w:w="2880" w:type="dxa"/>
            <w:gridSpan w:val="2"/>
            <w:shd w:val="clear" w:color="auto" w:fill="E6E6E6"/>
          </w:tcPr>
          <w:p w:rsidR="006C1F83" w:rsidRPr="00051147" w:rsidRDefault="006C1F83" w:rsidP="009B61B1">
            <w:pPr>
              <w:rPr>
                <w:rFonts w:cs="Arial"/>
                <w:b/>
                <w:bCs/>
                <w:sz w:val="20"/>
              </w:rPr>
            </w:pPr>
            <w:r w:rsidRPr="00051147">
              <w:rPr>
                <w:rFonts w:cs="Arial"/>
                <w:b/>
                <w:bCs/>
                <w:sz w:val="20"/>
              </w:rPr>
              <w:t>Efficiency</w:t>
            </w:r>
            <w:r w:rsidRPr="00051147">
              <w:rPr>
                <w:rFonts w:cs="Arial"/>
                <w:b/>
                <w:bCs/>
                <w:sz w:val="20"/>
              </w:rPr>
              <w:fldChar w:fldCharType="begin"/>
            </w:r>
            <w:r w:rsidRPr="00051147">
              <w:rPr>
                <w:rFonts w:cs="Arial"/>
                <w:b/>
                <w:bCs/>
                <w:sz w:val="20"/>
              </w:rPr>
              <w:instrText xml:space="preserve"> XE “efficiency” </w:instrText>
            </w:r>
            <w:r w:rsidRPr="00051147">
              <w:rPr>
                <w:rFonts w:cs="Arial"/>
                <w:b/>
                <w:bCs/>
                <w:sz w:val="20"/>
              </w:rPr>
              <w:fldChar w:fldCharType="end"/>
            </w:r>
            <w:r w:rsidRPr="00051147">
              <w:rPr>
                <w:rFonts w:cs="Arial"/>
                <w:b/>
                <w:bCs/>
                <w:sz w:val="20"/>
              </w:rPr>
              <w:t xml:space="preserve">: </w:t>
            </w:r>
          </w:p>
          <w:p w:rsidR="006C1F83" w:rsidRPr="00051147" w:rsidRDefault="006C1F83" w:rsidP="009B61B1">
            <w:pPr>
              <w:rPr>
                <w:rFonts w:cs="Arial"/>
                <w:b/>
                <w:bCs/>
                <w:sz w:val="18"/>
                <w:szCs w:val="18"/>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Quality:</w:t>
            </w:r>
          </w:p>
          <w:p w:rsidR="006C1F83" w:rsidRPr="00051147" w:rsidRDefault="006C1F83" w:rsidP="009B61B1">
            <w:pPr>
              <w:rPr>
                <w:rFonts w:cs="Arial"/>
                <w:sz w:val="16"/>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Effectiveness:</w:t>
            </w:r>
          </w:p>
          <w:p w:rsidR="006C1F83" w:rsidRPr="00051147" w:rsidRDefault="006C1F83" w:rsidP="009B61B1">
            <w:pPr>
              <w:rPr>
                <w:rFonts w:cs="Arial"/>
                <w:sz w:val="16"/>
              </w:rPr>
            </w:pPr>
          </w:p>
        </w:tc>
      </w:tr>
      <w:tr w:rsidR="006C1F83" w:rsidRPr="00051147" w:rsidTr="009B61B1">
        <w:tblPrEx>
          <w:tblCellMar>
            <w:top w:w="0" w:type="dxa"/>
            <w:bottom w:w="0" w:type="dxa"/>
          </w:tblCellMar>
        </w:tblPrEx>
        <w:trPr>
          <w:cantSplit/>
        </w:trPr>
        <w:tc>
          <w:tcPr>
            <w:tcW w:w="1980" w:type="dxa"/>
            <w:vMerge/>
          </w:tcPr>
          <w:p w:rsidR="006C1F83" w:rsidRPr="00051147" w:rsidRDefault="006C1F83" w:rsidP="009B61B1">
            <w:pPr>
              <w:rPr>
                <w:rFonts w:cs="Arial"/>
                <w:b/>
                <w:sz w:val="20"/>
              </w:rPr>
            </w:pPr>
          </w:p>
        </w:tc>
        <w:tc>
          <w:tcPr>
            <w:tcW w:w="2880" w:type="dxa"/>
            <w:gridSpan w:val="2"/>
          </w:tcPr>
          <w:p w:rsidR="006C1F83" w:rsidRPr="000C454E" w:rsidRDefault="006C1F83" w:rsidP="009B61B1">
            <w:pPr>
              <w:pStyle w:val="InfoBlue"/>
              <w:rPr>
                <w:color w:val="auto"/>
                <w:sz w:val="20"/>
                <w:szCs w:val="20"/>
              </w:rPr>
            </w:pPr>
            <w:r w:rsidRPr="000C454E">
              <w:rPr>
                <w:color w:val="auto"/>
                <w:sz w:val="20"/>
                <w:szCs w:val="20"/>
              </w:rPr>
              <w:t>Cost and effort to train an employee (by type)</w:t>
            </w:r>
          </w:p>
          <w:p w:rsidR="006C1F83" w:rsidRPr="000C454E" w:rsidRDefault="006C1F83" w:rsidP="009B61B1">
            <w:pPr>
              <w:rPr>
                <w:i/>
                <w:lang w:eastAsia="en-CA"/>
              </w:rPr>
            </w:pPr>
          </w:p>
          <w:p w:rsidR="006C1F83" w:rsidRPr="000C454E" w:rsidRDefault="006C1F83" w:rsidP="009B61B1">
            <w:pPr>
              <w:rPr>
                <w:rFonts w:ascii="Arial" w:hAnsi="Arial" w:cs="Arial"/>
                <w:i/>
                <w:sz w:val="20"/>
                <w:szCs w:val="20"/>
              </w:rPr>
            </w:pPr>
            <w:r w:rsidRPr="000C454E">
              <w:rPr>
                <w:rFonts w:ascii="Arial" w:hAnsi="Arial" w:cs="Arial"/>
                <w:i/>
                <w:sz w:val="20"/>
                <w:szCs w:val="20"/>
              </w:rPr>
              <w:t xml:space="preserve">Average cost to create an employee training program (by type)  </w:t>
            </w:r>
          </w:p>
          <w:p w:rsidR="006C1F83" w:rsidRPr="000C454E" w:rsidRDefault="006C1F83" w:rsidP="009B61B1">
            <w:pPr>
              <w:rPr>
                <w:rFonts w:ascii="Arial" w:hAnsi="Arial" w:cs="Arial"/>
                <w:i/>
                <w:sz w:val="20"/>
                <w:szCs w:val="20"/>
              </w:rPr>
            </w:pPr>
          </w:p>
          <w:p w:rsidR="006C1F83" w:rsidRPr="000C454E" w:rsidRDefault="006C1F83" w:rsidP="009B61B1">
            <w:pPr>
              <w:rPr>
                <w:rFonts w:ascii="Arial" w:hAnsi="Arial" w:cs="Arial"/>
                <w:i/>
                <w:sz w:val="20"/>
                <w:szCs w:val="20"/>
              </w:rPr>
            </w:pPr>
          </w:p>
          <w:p w:rsidR="006C1F83" w:rsidRDefault="006C1F83" w:rsidP="009B61B1">
            <w:pPr>
              <w:rPr>
                <w:rFonts w:ascii="Arial" w:hAnsi="Arial" w:cs="Arial"/>
                <w:sz w:val="20"/>
                <w:szCs w:val="20"/>
              </w:rPr>
            </w:pPr>
            <w:r w:rsidRPr="000C454E">
              <w:rPr>
                <w:rFonts w:ascii="Arial" w:hAnsi="Arial" w:cs="Arial"/>
                <w:i/>
                <w:sz w:val="20"/>
                <w:szCs w:val="20"/>
              </w:rPr>
              <w:t>Effort to create an employee training program (by type</w:t>
            </w:r>
            <w:r>
              <w:rPr>
                <w:rFonts w:ascii="Arial" w:hAnsi="Arial" w:cs="Arial"/>
                <w:sz w:val="20"/>
                <w:szCs w:val="20"/>
              </w:rPr>
              <w:t>)</w:t>
            </w:r>
          </w:p>
          <w:p w:rsidR="006C1F83" w:rsidRPr="000C454E" w:rsidRDefault="006C1F83" w:rsidP="009B61B1">
            <w:pPr>
              <w:rPr>
                <w:lang w:eastAsia="en-CA"/>
              </w:rPr>
            </w:pPr>
          </w:p>
        </w:tc>
        <w:tc>
          <w:tcPr>
            <w:tcW w:w="2880" w:type="dxa"/>
          </w:tcPr>
          <w:p w:rsidR="006C1F83" w:rsidRPr="00ED693F" w:rsidRDefault="006C1F83" w:rsidP="009B61B1">
            <w:pPr>
              <w:pStyle w:val="InfoBlue"/>
              <w:rPr>
                <w:iCs/>
                <w:color w:val="auto"/>
                <w:sz w:val="20"/>
              </w:rPr>
            </w:pPr>
            <w:r w:rsidRPr="00ED693F">
              <w:rPr>
                <w:iCs/>
                <w:color w:val="auto"/>
                <w:sz w:val="20"/>
              </w:rPr>
              <w:t>Course attendee satisfaction with course delivery (survey)</w:t>
            </w:r>
          </w:p>
          <w:p w:rsidR="006C1F83" w:rsidRDefault="006C1F83" w:rsidP="009B61B1">
            <w:pPr>
              <w:pStyle w:val="InfoBlue"/>
              <w:ind w:left="72"/>
              <w:rPr>
                <w:iCs/>
                <w:color w:val="auto"/>
                <w:sz w:val="20"/>
              </w:rPr>
            </w:pPr>
          </w:p>
          <w:p w:rsidR="006C1F83" w:rsidRDefault="006C1F83" w:rsidP="009B61B1">
            <w:pPr>
              <w:rPr>
                <w:rFonts w:ascii="Arial" w:hAnsi="Arial" w:cs="Arial"/>
                <w:i/>
                <w:sz w:val="20"/>
                <w:szCs w:val="20"/>
                <w:lang w:eastAsia="en-CA"/>
              </w:rPr>
            </w:pPr>
            <w:r>
              <w:rPr>
                <w:rFonts w:ascii="Arial" w:hAnsi="Arial" w:cs="Arial"/>
                <w:i/>
                <w:sz w:val="20"/>
                <w:szCs w:val="20"/>
                <w:lang w:eastAsia="en-CA"/>
              </w:rPr>
              <w:t>Course instructor performance evaluation           (survey)</w:t>
            </w:r>
          </w:p>
          <w:p w:rsidR="006C1F83" w:rsidRDefault="006C1F83" w:rsidP="009B61B1">
            <w:pPr>
              <w:rPr>
                <w:rFonts w:ascii="Arial" w:hAnsi="Arial" w:cs="Arial"/>
                <w:i/>
                <w:sz w:val="20"/>
                <w:szCs w:val="20"/>
                <w:lang w:eastAsia="en-CA"/>
              </w:rPr>
            </w:pPr>
          </w:p>
          <w:p w:rsidR="006C1F83" w:rsidRPr="000C454E" w:rsidRDefault="006C1F83" w:rsidP="009B61B1">
            <w:pPr>
              <w:rPr>
                <w:rFonts w:ascii="Arial" w:hAnsi="Arial" w:cs="Arial"/>
                <w:i/>
                <w:sz w:val="20"/>
                <w:szCs w:val="20"/>
                <w:lang w:eastAsia="en-CA"/>
              </w:rPr>
            </w:pPr>
          </w:p>
        </w:tc>
        <w:tc>
          <w:tcPr>
            <w:tcW w:w="2880" w:type="dxa"/>
          </w:tcPr>
          <w:p w:rsidR="006C1F83" w:rsidRDefault="006C1F83" w:rsidP="009B61B1">
            <w:pPr>
              <w:pStyle w:val="InfoBlue"/>
              <w:rPr>
                <w:color w:val="auto"/>
                <w:sz w:val="20"/>
                <w:szCs w:val="20"/>
              </w:rPr>
            </w:pPr>
            <w:r w:rsidRPr="004D0E4B">
              <w:rPr>
                <w:color w:val="auto"/>
                <w:sz w:val="20"/>
                <w:szCs w:val="20"/>
              </w:rPr>
              <w:t>Number of requests for training program development</w:t>
            </w:r>
          </w:p>
          <w:p w:rsidR="006C1F83" w:rsidRDefault="006C1F83" w:rsidP="009B61B1">
            <w:pPr>
              <w:rPr>
                <w:lang w:eastAsia="en-CA"/>
              </w:rPr>
            </w:pPr>
          </w:p>
          <w:p w:rsidR="006C1F83" w:rsidRPr="004D0E4B" w:rsidRDefault="006C1F83" w:rsidP="009B61B1">
            <w:pPr>
              <w:rPr>
                <w:i/>
                <w:sz w:val="20"/>
                <w:szCs w:val="20"/>
                <w:lang w:eastAsia="en-CA"/>
              </w:rPr>
            </w:pPr>
            <w:r w:rsidRPr="004D0E4B">
              <w:rPr>
                <w:i/>
                <w:sz w:val="20"/>
                <w:szCs w:val="20"/>
                <w:lang w:eastAsia="en-CA"/>
              </w:rPr>
              <w:t>Percentage increase in pre and post training knowledge</w:t>
            </w:r>
          </w:p>
          <w:p w:rsidR="006C1F83" w:rsidRPr="004D0E4B" w:rsidRDefault="006C1F83" w:rsidP="009B61B1">
            <w:pPr>
              <w:rPr>
                <w:sz w:val="20"/>
                <w:szCs w:val="20"/>
                <w:lang w:eastAsia="en-CA"/>
              </w:rPr>
            </w:pPr>
          </w:p>
          <w:p w:rsidR="006C1F83" w:rsidRPr="004D0E4B" w:rsidRDefault="006C1F83" w:rsidP="009B61B1">
            <w:pPr>
              <w:rPr>
                <w:rFonts w:ascii="Arial" w:hAnsi="Arial" w:cs="Arial"/>
                <w:i/>
                <w:sz w:val="20"/>
                <w:szCs w:val="20"/>
                <w:lang w:eastAsia="en-CA"/>
              </w:rPr>
            </w:pPr>
            <w:r w:rsidRPr="004D0E4B">
              <w:rPr>
                <w:rFonts w:ascii="Arial" w:hAnsi="Arial" w:cs="Arial"/>
                <w:i/>
                <w:sz w:val="20"/>
                <w:szCs w:val="20"/>
                <w:lang w:eastAsia="en-CA"/>
              </w:rPr>
              <w:t xml:space="preserve"> Decreased number of calls to the Service Desk for areas of targeted training</w:t>
            </w:r>
          </w:p>
          <w:p w:rsidR="006C1F83" w:rsidRPr="004D0E4B" w:rsidRDefault="006C1F83" w:rsidP="009B61B1">
            <w:pPr>
              <w:rPr>
                <w:rFonts w:ascii="Arial" w:hAnsi="Arial" w:cs="Arial"/>
                <w:i/>
                <w:sz w:val="20"/>
                <w:szCs w:val="20"/>
                <w:lang w:eastAsia="en-CA"/>
              </w:rPr>
            </w:pPr>
          </w:p>
          <w:p w:rsidR="006C1F83" w:rsidRPr="004D0E4B" w:rsidRDefault="006C1F83" w:rsidP="009B61B1">
            <w:pPr>
              <w:rPr>
                <w:lang w:eastAsia="en-CA"/>
              </w:rPr>
            </w:pPr>
            <w:r w:rsidRPr="004D0E4B">
              <w:rPr>
                <w:rFonts w:ascii="Arial" w:hAnsi="Arial" w:cs="Arial"/>
                <w:i/>
                <w:sz w:val="20"/>
                <w:szCs w:val="20"/>
                <w:lang w:eastAsia="en-CA"/>
              </w:rPr>
              <w:t>Decreased number of calls to the Service Desk after implementing software with associated training program.</w:t>
            </w: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Default="006C1F83" w:rsidP="009B61B1">
            <w:pPr>
              <w:rPr>
                <w:rFonts w:ascii="Arial" w:hAnsi="Arial"/>
                <w:i/>
                <w:iCs/>
                <w:sz w:val="20"/>
                <w:lang w:eastAsia="en-CA"/>
              </w:rPr>
            </w:pPr>
            <w:r>
              <w:rPr>
                <w:rFonts w:ascii="Arial" w:hAnsi="Arial"/>
                <w:i/>
                <w:iCs/>
                <w:sz w:val="20"/>
                <w:lang w:eastAsia="en-CA"/>
              </w:rPr>
              <w:lastRenderedPageBreak/>
              <w:t>New/Improved  Technology Deployment Training</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 xml:space="preserve">Supplements Service Desk for Office Productivity Tools </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Pr>
                <w:rFonts w:ascii="Arial" w:hAnsi="Arial"/>
                <w:i/>
                <w:iCs/>
                <w:sz w:val="20"/>
                <w:lang w:eastAsia="en-CA"/>
              </w:rPr>
              <w:t>Customized Technology Training</w:t>
            </w:r>
          </w:p>
        </w:tc>
        <w:tc>
          <w:tcPr>
            <w:tcW w:w="7920" w:type="dxa"/>
            <w:gridSpan w:val="3"/>
          </w:tcPr>
          <w:p w:rsidR="006C1F83" w:rsidRPr="00B16041" w:rsidRDefault="006C1F83" w:rsidP="009B61B1">
            <w:pPr>
              <w:rPr>
                <w:rFonts w:ascii="Arial" w:hAnsi="Arial"/>
                <w:b/>
                <w:i/>
                <w:iCs/>
                <w:sz w:val="20"/>
                <w:lang w:val="en-GB" w:eastAsia="en-CA"/>
              </w:rPr>
            </w:pPr>
            <w:r w:rsidRPr="00B16041">
              <w:rPr>
                <w:rFonts w:ascii="Arial" w:hAnsi="Arial"/>
                <w:i/>
                <w:iCs/>
                <w:sz w:val="20"/>
                <w:lang w:val="en-GB" w:eastAsia="en-CA"/>
              </w:rPr>
              <w:t>Builds and tailors training programs for delivery in classroom, large meetings, desk-side, or online to meet specific projects outcomes, customer specific requirements, or ISTS Division objectives</w:t>
            </w:r>
            <w:r>
              <w:rPr>
                <w:rFonts w:ascii="Arial" w:hAnsi="Arial"/>
                <w:i/>
                <w:iCs/>
                <w:sz w:val="20"/>
                <w:lang w:val="en-GB" w:eastAsia="en-CA"/>
              </w:rPr>
              <w:t xml:space="preserve">. </w:t>
            </w:r>
            <w:r w:rsidRPr="00B16041">
              <w:rPr>
                <w:rFonts w:ascii="Arial" w:hAnsi="Arial"/>
                <w:i/>
                <w:iCs/>
                <w:sz w:val="20"/>
                <w:lang w:eastAsia="en-CA"/>
              </w:rPr>
              <w:t>Co-ordinates and delivers training for technology deployments and new/improved application functionality</w:t>
            </w:r>
          </w:p>
          <w:p w:rsidR="006C1F83" w:rsidRDefault="006C1F83" w:rsidP="009B61B1">
            <w:pPr>
              <w:rPr>
                <w:rFonts w:ascii="Arial" w:hAnsi="Arial"/>
                <w:i/>
                <w:iCs/>
                <w:sz w:val="20"/>
                <w:lang w:val="en-GB" w:eastAsia="en-CA"/>
              </w:rPr>
            </w:pPr>
          </w:p>
          <w:p w:rsidR="006C1F83" w:rsidRDefault="006C1F83" w:rsidP="009B61B1">
            <w:pPr>
              <w:rPr>
                <w:rFonts w:ascii="Arial" w:hAnsi="Arial"/>
                <w:i/>
                <w:iCs/>
                <w:sz w:val="20"/>
                <w:lang w:val="en-GB" w:eastAsia="en-CA"/>
              </w:rPr>
            </w:pPr>
          </w:p>
          <w:p w:rsidR="006C1F83" w:rsidRDefault="006C1F83" w:rsidP="009B61B1">
            <w:pPr>
              <w:pStyle w:val="BodyText"/>
              <w:spacing w:before="120"/>
              <w:rPr>
                <w:rFonts w:ascii="Arial" w:hAnsi="Arial" w:cs="Arial"/>
                <w:i/>
                <w:sz w:val="20"/>
                <w:szCs w:val="20"/>
              </w:rPr>
            </w:pPr>
            <w:r w:rsidRPr="00B16041">
              <w:rPr>
                <w:rFonts w:ascii="Arial" w:hAnsi="Arial" w:cs="Arial"/>
                <w:i/>
                <w:sz w:val="20"/>
                <w:szCs w:val="20"/>
              </w:rPr>
              <w:t>Provide second level support to the IT Service Centre team by assisting with complex client requirements using office productivity software</w:t>
            </w:r>
          </w:p>
          <w:p w:rsidR="006C1F83" w:rsidRDefault="006C1F83" w:rsidP="009B61B1">
            <w:pPr>
              <w:pStyle w:val="BodyText"/>
              <w:spacing w:before="120"/>
              <w:rPr>
                <w:rFonts w:ascii="Arial" w:hAnsi="Arial" w:cs="Arial"/>
                <w:i/>
                <w:sz w:val="20"/>
                <w:szCs w:val="20"/>
              </w:rPr>
            </w:pPr>
          </w:p>
          <w:p w:rsidR="006C1F83" w:rsidRPr="00ED3C2C" w:rsidRDefault="006C1F83" w:rsidP="009B61B1">
            <w:pPr>
              <w:pStyle w:val="BodyText"/>
              <w:rPr>
                <w:rFonts w:ascii="Arial" w:hAnsi="Arial" w:cs="Arial"/>
                <w:b/>
                <w:i/>
                <w:sz w:val="20"/>
                <w:szCs w:val="20"/>
                <w:lang w:val="en-GB"/>
              </w:rPr>
            </w:pPr>
            <w:r w:rsidRPr="00ED3C2C">
              <w:rPr>
                <w:rFonts w:ascii="Arial" w:hAnsi="Arial" w:cs="Arial"/>
                <w:i/>
                <w:sz w:val="20"/>
                <w:szCs w:val="20"/>
              </w:rPr>
              <w:t>Co-ordinates and delivers training</w:t>
            </w:r>
            <w:r w:rsidRPr="00ED3C2C">
              <w:rPr>
                <w:rFonts w:ascii="Arial" w:hAnsi="Arial" w:cs="Arial"/>
                <w:i/>
                <w:sz w:val="20"/>
                <w:szCs w:val="20"/>
                <w:lang w:val="en-GB"/>
              </w:rPr>
              <w:t xml:space="preserve"> that supplements the training provided by the Learning and Development section in Human Resources (e.g. Microsoft Applications) with specialized or customized technology learning/training programs</w:t>
            </w:r>
          </w:p>
          <w:p w:rsidR="006C1F83" w:rsidRPr="00ED3C2C" w:rsidRDefault="006C1F83" w:rsidP="009B61B1">
            <w:pPr>
              <w:pStyle w:val="BodyText"/>
              <w:spacing w:before="120"/>
              <w:rPr>
                <w:rFonts w:ascii="Arial" w:hAnsi="Arial" w:cs="Arial"/>
                <w:i/>
                <w:sz w:val="20"/>
                <w:szCs w:val="20"/>
                <w:lang w:val="en-GB"/>
              </w:rPr>
            </w:pPr>
          </w:p>
          <w:p w:rsidR="006C1F83" w:rsidRPr="00B16041" w:rsidRDefault="006C1F83" w:rsidP="009B61B1">
            <w:pPr>
              <w:rPr>
                <w:rFonts w:ascii="Arial" w:hAnsi="Arial"/>
                <w:i/>
                <w:iCs/>
                <w:sz w:val="20"/>
                <w:lang w:eastAsia="en-CA"/>
              </w:rPr>
            </w:pP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IT Service Desk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IT Service Desk</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CE4A8A" w:rsidRDefault="006C1F83" w:rsidP="009B61B1">
            <w:pPr>
              <w:pStyle w:val="InfoBlue"/>
              <w:rPr>
                <w:iCs/>
                <w:color w:val="auto"/>
                <w:sz w:val="20"/>
              </w:rPr>
            </w:pPr>
            <w:r w:rsidRPr="00CE4A8A">
              <w:rPr>
                <w:iCs/>
                <w:color w:val="auto"/>
                <w:sz w:val="20"/>
              </w:rPr>
              <w:t>Incident and problem management and inquiry resolution</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ED693F">
              <w:rPr>
                <w:iCs/>
                <w:color w:val="auto"/>
                <w:sz w:val="20"/>
              </w:rPr>
              <w:t xml:space="preserve">Client </w:t>
            </w:r>
            <w:r>
              <w:rPr>
                <w:iCs/>
                <w:color w:val="auto"/>
                <w:sz w:val="20"/>
              </w:rPr>
              <w:t>information/</w:t>
            </w:r>
            <w:r w:rsidRPr="00ED693F">
              <w:rPr>
                <w:iCs/>
                <w:color w:val="auto"/>
                <w:sz w:val="20"/>
              </w:rPr>
              <w:t>service request</w:t>
            </w:r>
            <w:r>
              <w:rPr>
                <w:iCs/>
                <w:color w:val="auto"/>
                <w:sz w:val="20"/>
              </w:rPr>
              <w:t>s</w:t>
            </w:r>
            <w:r w:rsidRPr="00ED693F">
              <w:rPr>
                <w:iCs/>
                <w:color w:val="auto"/>
                <w:sz w:val="20"/>
              </w:rPr>
              <w:t xml:space="preserve"> supported</w:t>
            </w:r>
            <w:r>
              <w:rPr>
                <w:iCs/>
                <w:color w:val="auto"/>
                <w:sz w:val="20"/>
              </w:rPr>
              <w:t xml:space="preserve"> within agreed upon expectations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sidRPr="0014527B">
              <w:rPr>
                <w:iCs/>
                <w:color w:val="auto"/>
                <w:sz w:val="20"/>
                <w:highlight w:val="yellow"/>
              </w:rPr>
              <w:t>??</w:t>
            </w:r>
            <w:r>
              <w:rPr>
                <w:iCs/>
                <w:color w:val="auto"/>
                <w:sz w:val="20"/>
              </w:rPr>
              <w:t xml:space="preserve"> </w:t>
            </w:r>
            <w:r w:rsidRPr="001B1A33">
              <w:rPr>
                <w:iCs/>
                <w:color w:val="auto"/>
                <w:sz w:val="20"/>
                <w:highlight w:val="yellow"/>
              </w:rPr>
              <w:t>Note: could not find a suitable output type from MRM list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Pr>
                <w:iCs/>
                <w:color w:val="auto"/>
                <w:sz w:val="20"/>
              </w:rPr>
              <w:t>Supervisor</w:t>
            </w:r>
            <w:r w:rsidRPr="00ED693F">
              <w:rPr>
                <w:iCs/>
                <w:color w:val="auto"/>
                <w:sz w:val="20"/>
              </w:rPr>
              <w:t xml:space="preserve">, </w:t>
            </w:r>
            <w:r>
              <w:rPr>
                <w:iCs/>
                <w:color w:val="auto"/>
                <w:sz w:val="20"/>
              </w:rPr>
              <w:t>Technology Service Centre</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Pr>
                <w:iCs/>
                <w:color w:val="auto"/>
                <w:sz w:val="20"/>
              </w:rPr>
              <w:t>Technology Service Centre</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Default="006C1F83" w:rsidP="006C1F83">
            <w:pPr>
              <w:pStyle w:val="InfoBlue"/>
              <w:numPr>
                <w:ilvl w:val="0"/>
                <w:numId w:val="4"/>
              </w:numPr>
              <w:rPr>
                <w:iCs/>
                <w:color w:val="auto"/>
                <w:sz w:val="20"/>
              </w:rPr>
            </w:pPr>
            <w:r>
              <w:rPr>
                <w:iCs/>
                <w:color w:val="auto"/>
                <w:sz w:val="20"/>
              </w:rPr>
              <w:t>Front line staff</w:t>
            </w:r>
          </w:p>
          <w:p w:rsidR="006C1F83" w:rsidRPr="00ED693F" w:rsidRDefault="006C1F83" w:rsidP="006C1F83">
            <w:pPr>
              <w:pStyle w:val="InfoBlue"/>
              <w:numPr>
                <w:ilvl w:val="0"/>
                <w:numId w:val="4"/>
              </w:numPr>
              <w:rPr>
                <w:iCs/>
                <w:color w:val="auto"/>
                <w:sz w:val="20"/>
              </w:rPr>
            </w:pPr>
            <w:r w:rsidRPr="00ED693F">
              <w:rPr>
                <w:iCs/>
                <w:color w:val="auto"/>
                <w:sz w:val="20"/>
              </w:rPr>
              <w:t>Business Unit Manager</w:t>
            </w:r>
          </w:p>
          <w:p w:rsidR="006C1F83" w:rsidRPr="00ED693F" w:rsidRDefault="006C1F83" w:rsidP="006C1F83">
            <w:pPr>
              <w:pStyle w:val="InfoBlue"/>
              <w:numPr>
                <w:ilvl w:val="0"/>
                <w:numId w:val="4"/>
              </w:numPr>
              <w:rPr>
                <w:iCs/>
                <w:color w:val="auto"/>
                <w:sz w:val="20"/>
              </w:rPr>
            </w:pPr>
            <w:r w:rsidRPr="00ED693F">
              <w:rPr>
                <w:iCs/>
                <w:color w:val="auto"/>
                <w:sz w:val="20"/>
              </w:rPr>
              <w:t>Internal ISTS Section (acting as a client of ISTS)</w:t>
            </w:r>
          </w:p>
          <w:p w:rsidR="006C1F83" w:rsidRPr="00ED693F" w:rsidRDefault="006C1F83" w:rsidP="009B61B1">
            <w:pPr>
              <w:pStyle w:val="InfoBlue"/>
              <w:rPr>
                <w:iCs/>
                <w:color w:val="auto"/>
                <w:sz w:val="20"/>
              </w:rPr>
            </w:pP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r>
              <w:rPr>
                <w:iCs/>
                <w:color w:val="auto"/>
                <w:sz w:val="20"/>
              </w:rPr>
              <w:t>Client service requests and support are properly managed to support client operations</w:t>
            </w:r>
          </w:p>
        </w:tc>
      </w:tr>
      <w:tr w:rsidR="006C1F83" w:rsidRPr="00051147" w:rsidTr="009B61B1">
        <w:tblPrEx>
          <w:tblCellMar>
            <w:top w:w="0" w:type="dxa"/>
            <w:bottom w:w="0" w:type="dxa"/>
          </w:tblCellMar>
        </w:tblPrEx>
        <w:tc>
          <w:tcPr>
            <w:tcW w:w="1980" w:type="dxa"/>
          </w:tcPr>
          <w:p w:rsidR="006C1F83" w:rsidRPr="00051147" w:rsidRDefault="006C1F83" w:rsidP="009B61B1">
            <w:pPr>
              <w:rPr>
                <w:rFonts w:cs="Arial"/>
                <w:b/>
                <w:bCs/>
                <w:sz w:val="20"/>
              </w:rPr>
            </w:pPr>
            <w:r w:rsidRPr="00051147">
              <w:rPr>
                <w:rFonts w:cs="Arial"/>
                <w:b/>
                <w:bCs/>
                <w:sz w:val="20"/>
              </w:rPr>
              <w:t>Value Proposition:</w:t>
            </w:r>
          </w:p>
        </w:tc>
        <w:tc>
          <w:tcPr>
            <w:tcW w:w="8640" w:type="dxa"/>
            <w:gridSpan w:val="4"/>
          </w:tcPr>
          <w:p w:rsidR="006C1F83" w:rsidRPr="00051147" w:rsidRDefault="006C1F83" w:rsidP="006C1F83">
            <w:pPr>
              <w:pStyle w:val="InfoBlue"/>
              <w:numPr>
                <w:ilvl w:val="0"/>
                <w:numId w:val="15"/>
              </w:numPr>
              <w:rPr>
                <w:color w:val="auto"/>
              </w:rPr>
            </w:pPr>
            <w:r>
              <w:rPr>
                <w:iCs/>
                <w:color w:val="auto"/>
                <w:sz w:val="20"/>
              </w:rPr>
              <w:t>ISTS is responsive in providing quality services to internal clients</w:t>
            </w:r>
          </w:p>
        </w:tc>
      </w:tr>
      <w:tr w:rsidR="006C1F83" w:rsidRPr="00051147" w:rsidTr="009B61B1">
        <w:tblPrEx>
          <w:tblCellMar>
            <w:top w:w="0" w:type="dxa"/>
            <w:bottom w:w="0" w:type="dxa"/>
          </w:tblCellMar>
        </w:tblPrEx>
        <w:trPr>
          <w:cantSplit/>
          <w:trHeight w:val="265"/>
        </w:trPr>
        <w:tc>
          <w:tcPr>
            <w:tcW w:w="1980" w:type="dxa"/>
            <w:vMerge w:val="restart"/>
          </w:tcPr>
          <w:p w:rsidR="006C1F83" w:rsidRPr="00051147" w:rsidRDefault="006C1F83" w:rsidP="009B61B1">
            <w:pPr>
              <w:rPr>
                <w:rFonts w:cs="Arial"/>
                <w:b/>
                <w:sz w:val="20"/>
              </w:rPr>
            </w:pPr>
            <w:r w:rsidRPr="00051147">
              <w:rPr>
                <w:rFonts w:cs="Arial"/>
                <w:b/>
                <w:sz w:val="20"/>
              </w:rPr>
              <w:t>Performance Measures:</w:t>
            </w:r>
          </w:p>
          <w:p w:rsidR="006C1F83" w:rsidRPr="00051147" w:rsidRDefault="006C1F83" w:rsidP="009B61B1">
            <w:pPr>
              <w:rPr>
                <w:rFonts w:cs="Arial"/>
                <w:b/>
                <w:sz w:val="20"/>
              </w:rPr>
            </w:pPr>
          </w:p>
          <w:p w:rsidR="006C1F83" w:rsidRPr="00051147" w:rsidRDefault="006C1F83" w:rsidP="009B61B1">
            <w:pPr>
              <w:rPr>
                <w:rFonts w:cs="Arial"/>
                <w:bCs/>
                <w:i/>
                <w:iCs/>
                <w:sz w:val="16"/>
              </w:rPr>
            </w:pPr>
            <w:r w:rsidRPr="00051147">
              <w:rPr>
                <w:rFonts w:cs="Arial"/>
                <w:bCs/>
                <w:i/>
                <w:iCs/>
                <w:sz w:val="16"/>
              </w:rPr>
              <w:t xml:space="preserve">[Forms the basis of an </w:t>
            </w:r>
            <w:smartTag w:uri="urn:schemas-microsoft-com:office:smarttags" w:element="place">
              <w:r w:rsidRPr="00051147">
                <w:rPr>
                  <w:rFonts w:cs="Arial"/>
                  <w:bCs/>
                  <w:i/>
                  <w:iCs/>
                  <w:sz w:val="16"/>
                </w:rPr>
                <w:t>SLA</w:t>
              </w:r>
            </w:smartTag>
            <w:r w:rsidRPr="00051147">
              <w:rPr>
                <w:rFonts w:cs="Arial"/>
                <w:bCs/>
                <w:i/>
                <w:iCs/>
                <w:sz w:val="16"/>
              </w:rPr>
              <w:t xml:space="preserve"> with the clients]</w:t>
            </w:r>
          </w:p>
        </w:tc>
        <w:tc>
          <w:tcPr>
            <w:tcW w:w="2880" w:type="dxa"/>
            <w:gridSpan w:val="2"/>
            <w:shd w:val="clear" w:color="auto" w:fill="E6E6E6"/>
          </w:tcPr>
          <w:p w:rsidR="006C1F83" w:rsidRPr="00051147" w:rsidRDefault="006C1F83" w:rsidP="009B61B1">
            <w:pPr>
              <w:rPr>
                <w:rFonts w:cs="Arial"/>
                <w:b/>
                <w:bCs/>
                <w:sz w:val="20"/>
              </w:rPr>
            </w:pPr>
            <w:r w:rsidRPr="00051147">
              <w:rPr>
                <w:rFonts w:cs="Arial"/>
                <w:b/>
                <w:bCs/>
                <w:sz w:val="20"/>
              </w:rPr>
              <w:t>Efficiency</w:t>
            </w:r>
            <w:r w:rsidRPr="00051147">
              <w:rPr>
                <w:rFonts w:cs="Arial"/>
                <w:b/>
                <w:bCs/>
                <w:sz w:val="20"/>
              </w:rPr>
              <w:fldChar w:fldCharType="begin"/>
            </w:r>
            <w:r w:rsidRPr="00051147">
              <w:rPr>
                <w:rFonts w:cs="Arial"/>
                <w:b/>
                <w:bCs/>
                <w:sz w:val="20"/>
              </w:rPr>
              <w:instrText xml:space="preserve"> XE “efficiency” </w:instrText>
            </w:r>
            <w:r w:rsidRPr="00051147">
              <w:rPr>
                <w:rFonts w:cs="Arial"/>
                <w:b/>
                <w:bCs/>
                <w:sz w:val="20"/>
              </w:rPr>
              <w:fldChar w:fldCharType="end"/>
            </w:r>
            <w:r w:rsidRPr="00051147">
              <w:rPr>
                <w:rFonts w:cs="Arial"/>
                <w:b/>
                <w:bCs/>
                <w:sz w:val="20"/>
              </w:rPr>
              <w:t xml:space="preserve">: </w:t>
            </w:r>
          </w:p>
          <w:p w:rsidR="006C1F83" w:rsidRPr="00051147" w:rsidRDefault="006C1F83" w:rsidP="009B61B1">
            <w:pPr>
              <w:rPr>
                <w:rFonts w:cs="Arial"/>
                <w:b/>
                <w:bCs/>
                <w:sz w:val="18"/>
                <w:szCs w:val="18"/>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Quality:</w:t>
            </w:r>
          </w:p>
          <w:p w:rsidR="006C1F83" w:rsidRPr="00051147" w:rsidRDefault="006C1F83" w:rsidP="009B61B1">
            <w:pPr>
              <w:rPr>
                <w:rFonts w:cs="Arial"/>
                <w:sz w:val="16"/>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Effectiveness:</w:t>
            </w:r>
          </w:p>
          <w:p w:rsidR="006C1F83" w:rsidRPr="00051147" w:rsidRDefault="006C1F83" w:rsidP="009B61B1">
            <w:pPr>
              <w:rPr>
                <w:rFonts w:cs="Arial"/>
                <w:sz w:val="16"/>
              </w:rPr>
            </w:pPr>
          </w:p>
        </w:tc>
      </w:tr>
      <w:tr w:rsidR="006C1F83" w:rsidRPr="00051147" w:rsidTr="009B61B1">
        <w:tblPrEx>
          <w:tblCellMar>
            <w:top w:w="0" w:type="dxa"/>
            <w:bottom w:w="0" w:type="dxa"/>
          </w:tblCellMar>
        </w:tblPrEx>
        <w:trPr>
          <w:cantSplit/>
        </w:trPr>
        <w:tc>
          <w:tcPr>
            <w:tcW w:w="1980" w:type="dxa"/>
            <w:vMerge/>
          </w:tcPr>
          <w:p w:rsidR="006C1F83" w:rsidRPr="00051147" w:rsidRDefault="006C1F83" w:rsidP="009B61B1">
            <w:pPr>
              <w:rPr>
                <w:rFonts w:cs="Arial"/>
                <w:b/>
                <w:sz w:val="20"/>
              </w:rPr>
            </w:pPr>
          </w:p>
        </w:tc>
        <w:tc>
          <w:tcPr>
            <w:tcW w:w="2880" w:type="dxa"/>
            <w:gridSpan w:val="2"/>
          </w:tcPr>
          <w:p w:rsidR="006C1F83" w:rsidRPr="00DA2BC1" w:rsidRDefault="006C1F83" w:rsidP="006C1F83">
            <w:pPr>
              <w:pStyle w:val="InfoBlue"/>
              <w:numPr>
                <w:ilvl w:val="0"/>
                <w:numId w:val="15"/>
              </w:numPr>
              <w:tabs>
                <w:tab w:val="clear" w:pos="720"/>
                <w:tab w:val="num" w:pos="252"/>
              </w:tabs>
              <w:ind w:left="252" w:hanging="180"/>
              <w:rPr>
                <w:iCs/>
                <w:color w:val="auto"/>
                <w:sz w:val="20"/>
              </w:rPr>
            </w:pPr>
            <w:r w:rsidRPr="00DA2BC1">
              <w:rPr>
                <w:iCs/>
                <w:color w:val="auto"/>
                <w:sz w:val="20"/>
              </w:rPr>
              <w:t xml:space="preserve">Reduced mean elapsed time for resolution or circumvention of </w:t>
            </w:r>
            <w:r w:rsidRPr="00DA2BC1">
              <w:rPr>
                <w:iCs/>
                <w:color w:val="auto"/>
                <w:sz w:val="20"/>
              </w:rPr>
              <w:br/>
              <w:t>incidents and problems</w:t>
            </w:r>
          </w:p>
          <w:p w:rsidR="006C1F83" w:rsidRPr="00DA2BC1" w:rsidRDefault="006C1F83" w:rsidP="006C1F83">
            <w:pPr>
              <w:pStyle w:val="InfoBlue"/>
              <w:numPr>
                <w:ilvl w:val="0"/>
                <w:numId w:val="15"/>
              </w:numPr>
              <w:tabs>
                <w:tab w:val="clear" w:pos="720"/>
                <w:tab w:val="num" w:pos="252"/>
              </w:tabs>
              <w:ind w:left="252" w:hanging="180"/>
            </w:pPr>
            <w:r w:rsidRPr="00DA2BC1">
              <w:rPr>
                <w:iCs/>
                <w:color w:val="auto"/>
                <w:sz w:val="20"/>
              </w:rPr>
              <w:t>Increased percentage of incidents resolved within agreed response times broken down by incident priority</w:t>
            </w:r>
          </w:p>
        </w:tc>
        <w:tc>
          <w:tcPr>
            <w:tcW w:w="2880" w:type="dxa"/>
          </w:tcPr>
          <w:p w:rsidR="006C1F83" w:rsidRPr="00051147" w:rsidRDefault="006C1F83" w:rsidP="006C1F83">
            <w:pPr>
              <w:pStyle w:val="InfoBlue"/>
              <w:numPr>
                <w:ilvl w:val="0"/>
                <w:numId w:val="15"/>
              </w:numPr>
              <w:tabs>
                <w:tab w:val="clear" w:pos="720"/>
                <w:tab w:val="num" w:pos="252"/>
              </w:tabs>
              <w:ind w:left="252" w:hanging="180"/>
              <w:rPr>
                <w:iCs/>
                <w:color w:val="auto"/>
                <w:sz w:val="20"/>
              </w:rPr>
            </w:pPr>
            <w:r w:rsidRPr="00051147">
              <w:rPr>
                <w:iCs/>
                <w:color w:val="auto"/>
                <w:sz w:val="20"/>
              </w:rPr>
              <w:t xml:space="preserve">Client satisfaction with overall service </w:t>
            </w:r>
            <w:r>
              <w:rPr>
                <w:iCs/>
                <w:color w:val="auto"/>
                <w:sz w:val="20"/>
              </w:rPr>
              <w:t xml:space="preserve">desk </w:t>
            </w:r>
            <w:r w:rsidRPr="00051147">
              <w:rPr>
                <w:iCs/>
                <w:color w:val="auto"/>
                <w:sz w:val="20"/>
              </w:rPr>
              <w:t>quality (survey)</w:t>
            </w:r>
          </w:p>
          <w:p w:rsidR="006C1F83"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Percentage reduction of i</w:t>
            </w:r>
            <w:r w:rsidRPr="00193D45">
              <w:rPr>
                <w:iCs/>
                <w:color w:val="auto"/>
                <w:sz w:val="20"/>
              </w:rPr>
              <w:t xml:space="preserve">ncidents that required reassignment in the </w:t>
            </w:r>
            <w:r w:rsidRPr="00193D45">
              <w:rPr>
                <w:iCs/>
                <w:color w:val="auto"/>
                <w:sz w:val="20"/>
              </w:rPr>
              <w:br/>
              <w:t xml:space="preserve">incident life cycle </w:t>
            </w:r>
          </w:p>
          <w:p w:rsidR="006C1F83" w:rsidRPr="00051147"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Percentage reduction of i</w:t>
            </w:r>
            <w:r w:rsidRPr="00193D45">
              <w:rPr>
                <w:iCs/>
                <w:color w:val="auto"/>
                <w:sz w:val="20"/>
              </w:rPr>
              <w:t xml:space="preserve">ncidents that required reclassification in </w:t>
            </w:r>
            <w:r w:rsidRPr="00193D45">
              <w:rPr>
                <w:iCs/>
                <w:color w:val="auto"/>
                <w:sz w:val="20"/>
              </w:rPr>
              <w:br/>
              <w:t>the incident lifecycle</w:t>
            </w:r>
          </w:p>
        </w:tc>
        <w:tc>
          <w:tcPr>
            <w:tcW w:w="2880" w:type="dxa"/>
          </w:tcPr>
          <w:p w:rsidR="006C1F83" w:rsidRPr="00193D45" w:rsidRDefault="006C1F83" w:rsidP="006C1F83">
            <w:pPr>
              <w:pStyle w:val="InfoBlue"/>
              <w:numPr>
                <w:ilvl w:val="0"/>
                <w:numId w:val="15"/>
              </w:numPr>
              <w:tabs>
                <w:tab w:val="clear" w:pos="720"/>
                <w:tab w:val="num" w:pos="252"/>
              </w:tabs>
              <w:ind w:left="252" w:hanging="180"/>
              <w:rPr>
                <w:color w:val="auto"/>
              </w:rPr>
            </w:pPr>
            <w:r>
              <w:rPr>
                <w:iCs/>
                <w:color w:val="auto"/>
                <w:sz w:val="20"/>
              </w:rPr>
              <w:t>P</w:t>
            </w:r>
            <w:r w:rsidRPr="00193D45">
              <w:rPr>
                <w:iCs/>
                <w:color w:val="auto"/>
                <w:sz w:val="20"/>
              </w:rPr>
              <w:t xml:space="preserve">ercentage increase in the Incidents resolved by first line </w:t>
            </w:r>
            <w:r>
              <w:rPr>
                <w:iCs/>
                <w:color w:val="auto"/>
                <w:sz w:val="20"/>
              </w:rPr>
              <w:t>agents</w:t>
            </w:r>
            <w:r w:rsidRPr="00193D45">
              <w:rPr>
                <w:iCs/>
                <w:color w:val="auto"/>
                <w:sz w:val="20"/>
              </w:rPr>
              <w:t xml:space="preserve"> </w:t>
            </w:r>
          </w:p>
          <w:p w:rsidR="006C1F83"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P</w:t>
            </w:r>
            <w:r w:rsidRPr="00193D45">
              <w:rPr>
                <w:iCs/>
                <w:color w:val="auto"/>
                <w:sz w:val="20"/>
              </w:rPr>
              <w:t xml:space="preserve">ercentage increase in the Incidents resolved by first line </w:t>
            </w:r>
            <w:r>
              <w:rPr>
                <w:iCs/>
                <w:color w:val="auto"/>
                <w:sz w:val="20"/>
              </w:rPr>
              <w:t>agents</w:t>
            </w:r>
            <w:r w:rsidRPr="00193D45">
              <w:rPr>
                <w:iCs/>
                <w:color w:val="auto"/>
                <w:sz w:val="20"/>
              </w:rPr>
              <w:t xml:space="preserve"> on first response</w:t>
            </w:r>
          </w:p>
          <w:p w:rsidR="006C1F83" w:rsidRPr="000D49DB" w:rsidRDefault="006C1F83" w:rsidP="006C1F83">
            <w:pPr>
              <w:pStyle w:val="InfoBlue"/>
              <w:numPr>
                <w:ilvl w:val="0"/>
                <w:numId w:val="15"/>
              </w:numPr>
              <w:tabs>
                <w:tab w:val="clear" w:pos="720"/>
                <w:tab w:val="num" w:pos="252"/>
              </w:tabs>
              <w:ind w:left="252" w:hanging="180"/>
            </w:pPr>
            <w:r w:rsidRPr="000D49DB">
              <w:rPr>
                <w:iCs/>
                <w:color w:val="auto"/>
                <w:sz w:val="20"/>
              </w:rPr>
              <w:t>Percentage decrease of incidents related to previously resolved problems</w:t>
            </w: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Pr="00ED693F" w:rsidRDefault="006C1F83" w:rsidP="009B61B1">
            <w:pPr>
              <w:rPr>
                <w:rFonts w:ascii="Arial" w:hAnsi="Arial"/>
                <w:i/>
                <w:iCs/>
                <w:sz w:val="20"/>
                <w:lang w:eastAsia="en-CA"/>
              </w:rPr>
            </w:pPr>
          </w:p>
        </w:tc>
        <w:tc>
          <w:tcPr>
            <w:tcW w:w="7920" w:type="dxa"/>
            <w:gridSpan w:val="3"/>
          </w:tcPr>
          <w:p w:rsidR="006C1F83" w:rsidRPr="00ED693F" w:rsidRDefault="006C1F83" w:rsidP="009B61B1">
            <w:pPr>
              <w:rPr>
                <w:rFonts w:ascii="Arial" w:hAnsi="Arial"/>
                <w:i/>
                <w:iCs/>
                <w:sz w:val="20"/>
                <w:lang w:eastAsia="en-CA"/>
              </w:rPr>
            </w:pP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IT Business Case Development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Business Case Development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A70C45" w:rsidRDefault="006C1F83" w:rsidP="009B61B1">
            <w:pPr>
              <w:pStyle w:val="InfoBlue"/>
              <w:rPr>
                <w:iCs/>
                <w:sz w:val="20"/>
              </w:rPr>
            </w:pPr>
            <w:r w:rsidRPr="00A70C45">
              <w:rPr>
                <w:iCs/>
                <w:color w:val="auto"/>
                <w:sz w:val="20"/>
              </w:rPr>
              <w:t>Analysis of business needs, research and development of business cases to support client initiatives</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Pr>
                <w:iCs/>
                <w:color w:val="auto"/>
                <w:sz w:val="20"/>
              </w:rPr>
              <w:t>Approved Business Case</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Pr>
                <w:iCs/>
                <w:color w:val="auto"/>
                <w:sz w:val="20"/>
              </w:rPr>
              <w:t>Rules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Pr>
                <w:iCs/>
                <w:color w:val="auto"/>
                <w:sz w:val="20"/>
              </w:rPr>
              <w:t>Client Relationship Manager</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lastRenderedPageBreak/>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Pr>
                <w:iCs/>
                <w:color w:val="auto"/>
                <w:sz w:val="20"/>
              </w:rPr>
              <w:t>Client Relations and Planning Section</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Pr="00ED693F" w:rsidRDefault="006C1F83" w:rsidP="006C1F83">
            <w:pPr>
              <w:pStyle w:val="InfoBlue"/>
              <w:numPr>
                <w:ilvl w:val="0"/>
                <w:numId w:val="4"/>
              </w:numPr>
              <w:rPr>
                <w:iCs/>
                <w:color w:val="auto"/>
                <w:sz w:val="20"/>
              </w:rPr>
            </w:pPr>
            <w:r w:rsidRPr="00ED693F">
              <w:rPr>
                <w:iCs/>
                <w:color w:val="auto"/>
                <w:sz w:val="20"/>
              </w:rPr>
              <w:t>Business Unit Manager</w:t>
            </w:r>
          </w:p>
          <w:p w:rsidR="006C1F83" w:rsidRPr="00ED693F" w:rsidRDefault="006C1F83" w:rsidP="006C1F83">
            <w:pPr>
              <w:pStyle w:val="InfoBlue"/>
              <w:numPr>
                <w:ilvl w:val="0"/>
                <w:numId w:val="4"/>
              </w:numPr>
              <w:rPr>
                <w:iCs/>
                <w:color w:val="auto"/>
                <w:sz w:val="20"/>
              </w:rPr>
            </w:pPr>
            <w:r w:rsidRPr="00ED693F">
              <w:rPr>
                <w:iCs/>
                <w:color w:val="auto"/>
                <w:sz w:val="20"/>
              </w:rPr>
              <w:t>Internal ISTS Section (acting as a client of ISTS)</w:t>
            </w:r>
          </w:p>
          <w:p w:rsidR="006C1F83" w:rsidRPr="00ED693F" w:rsidRDefault="006C1F83" w:rsidP="009B61B1">
            <w:pPr>
              <w:pStyle w:val="InfoBlue"/>
              <w:rPr>
                <w:iCs/>
                <w:color w:val="auto"/>
                <w:sz w:val="20"/>
              </w:rPr>
            </w:pPr>
          </w:p>
        </w:tc>
      </w:tr>
      <w:tr w:rsidR="006C1F83" w:rsidRPr="00ED693F" w:rsidTr="009B61B1">
        <w:tblPrEx>
          <w:tblCellMar>
            <w:top w:w="0" w:type="dxa"/>
            <w:bottom w:w="0" w:type="dxa"/>
          </w:tblCellMar>
        </w:tblPrEx>
        <w:tc>
          <w:tcPr>
            <w:tcW w:w="1980" w:type="dxa"/>
          </w:tcPr>
          <w:p w:rsidR="006C1F83" w:rsidRPr="005A7C20" w:rsidRDefault="006C1F83" w:rsidP="009B61B1">
            <w:pPr>
              <w:rPr>
                <w:rFonts w:cs="Arial"/>
                <w:b/>
                <w:bCs/>
                <w:sz w:val="20"/>
              </w:rPr>
            </w:pPr>
            <w:r w:rsidRPr="005A7C20">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r w:rsidRPr="005A7C20">
              <w:rPr>
                <w:iCs/>
                <w:color w:val="auto"/>
                <w:sz w:val="20"/>
              </w:rPr>
              <w:t>Projects are properly justified, assessed and approved</w:t>
            </w:r>
          </w:p>
        </w:tc>
      </w:tr>
      <w:tr w:rsidR="006C1F83" w:rsidRPr="00051147" w:rsidTr="009B61B1">
        <w:tblPrEx>
          <w:tblCellMar>
            <w:top w:w="0" w:type="dxa"/>
            <w:bottom w:w="0" w:type="dxa"/>
          </w:tblCellMar>
        </w:tblPrEx>
        <w:tc>
          <w:tcPr>
            <w:tcW w:w="1980" w:type="dxa"/>
          </w:tcPr>
          <w:p w:rsidR="006C1F83" w:rsidRPr="00051147" w:rsidRDefault="006C1F83" w:rsidP="009B61B1">
            <w:pPr>
              <w:rPr>
                <w:rFonts w:cs="Arial"/>
                <w:b/>
                <w:bCs/>
                <w:sz w:val="20"/>
              </w:rPr>
            </w:pPr>
            <w:r w:rsidRPr="00051147">
              <w:rPr>
                <w:rFonts w:cs="Arial"/>
                <w:b/>
                <w:bCs/>
                <w:sz w:val="20"/>
              </w:rPr>
              <w:t>Value Proposition:</w:t>
            </w:r>
          </w:p>
        </w:tc>
        <w:tc>
          <w:tcPr>
            <w:tcW w:w="8640" w:type="dxa"/>
            <w:gridSpan w:val="4"/>
          </w:tcPr>
          <w:p w:rsidR="006C1F83" w:rsidRPr="00051147" w:rsidRDefault="006C1F83" w:rsidP="006C1F83">
            <w:pPr>
              <w:pStyle w:val="InfoBlue"/>
              <w:numPr>
                <w:ilvl w:val="0"/>
                <w:numId w:val="15"/>
              </w:numPr>
              <w:rPr>
                <w:color w:val="auto"/>
              </w:rPr>
            </w:pPr>
            <w:r>
              <w:rPr>
                <w:iCs/>
                <w:color w:val="auto"/>
                <w:sz w:val="20"/>
              </w:rPr>
              <w:t xml:space="preserve">The corporation understands and approves projects and their </w:t>
            </w:r>
            <w:proofErr w:type="spellStart"/>
            <w:r>
              <w:rPr>
                <w:iCs/>
                <w:color w:val="auto"/>
                <w:sz w:val="20"/>
              </w:rPr>
              <w:t>tradeoffs</w:t>
            </w:r>
            <w:proofErr w:type="spellEnd"/>
            <w:r>
              <w:rPr>
                <w:iCs/>
                <w:color w:val="auto"/>
                <w:sz w:val="20"/>
              </w:rPr>
              <w:t xml:space="preserve"> before they are undertaken</w:t>
            </w:r>
          </w:p>
        </w:tc>
      </w:tr>
      <w:tr w:rsidR="006C1F83" w:rsidRPr="00051147" w:rsidTr="009B61B1">
        <w:tblPrEx>
          <w:tblCellMar>
            <w:top w:w="0" w:type="dxa"/>
            <w:bottom w:w="0" w:type="dxa"/>
          </w:tblCellMar>
        </w:tblPrEx>
        <w:trPr>
          <w:cantSplit/>
          <w:trHeight w:val="265"/>
        </w:trPr>
        <w:tc>
          <w:tcPr>
            <w:tcW w:w="1980" w:type="dxa"/>
            <w:vMerge w:val="restart"/>
          </w:tcPr>
          <w:p w:rsidR="006C1F83" w:rsidRPr="00051147" w:rsidRDefault="006C1F83" w:rsidP="009B61B1">
            <w:pPr>
              <w:rPr>
                <w:rFonts w:cs="Arial"/>
                <w:b/>
                <w:sz w:val="20"/>
              </w:rPr>
            </w:pPr>
            <w:r w:rsidRPr="00051147">
              <w:rPr>
                <w:rFonts w:cs="Arial"/>
                <w:b/>
                <w:sz w:val="20"/>
              </w:rPr>
              <w:t>Performance Measures:</w:t>
            </w:r>
          </w:p>
          <w:p w:rsidR="006C1F83" w:rsidRPr="00051147" w:rsidRDefault="006C1F83" w:rsidP="009B61B1">
            <w:pPr>
              <w:rPr>
                <w:rFonts w:cs="Arial"/>
                <w:b/>
                <w:sz w:val="20"/>
              </w:rPr>
            </w:pPr>
          </w:p>
          <w:p w:rsidR="006C1F83" w:rsidRPr="00051147" w:rsidRDefault="006C1F83" w:rsidP="009B61B1">
            <w:pPr>
              <w:rPr>
                <w:rFonts w:cs="Arial"/>
                <w:bCs/>
                <w:i/>
                <w:iCs/>
                <w:sz w:val="16"/>
              </w:rPr>
            </w:pPr>
            <w:r w:rsidRPr="00051147">
              <w:rPr>
                <w:rFonts w:cs="Arial"/>
                <w:bCs/>
                <w:i/>
                <w:iCs/>
                <w:sz w:val="16"/>
              </w:rPr>
              <w:t xml:space="preserve">[Forms the basis of an </w:t>
            </w:r>
            <w:smartTag w:uri="urn:schemas-microsoft-com:office:smarttags" w:element="place">
              <w:r w:rsidRPr="00051147">
                <w:rPr>
                  <w:rFonts w:cs="Arial"/>
                  <w:bCs/>
                  <w:i/>
                  <w:iCs/>
                  <w:sz w:val="16"/>
                </w:rPr>
                <w:t>SLA</w:t>
              </w:r>
            </w:smartTag>
            <w:r w:rsidRPr="00051147">
              <w:rPr>
                <w:rFonts w:cs="Arial"/>
                <w:bCs/>
                <w:i/>
                <w:iCs/>
                <w:sz w:val="16"/>
              </w:rPr>
              <w:t xml:space="preserve"> with the clients]</w:t>
            </w:r>
          </w:p>
        </w:tc>
        <w:tc>
          <w:tcPr>
            <w:tcW w:w="2880" w:type="dxa"/>
            <w:gridSpan w:val="2"/>
            <w:shd w:val="clear" w:color="auto" w:fill="E6E6E6"/>
          </w:tcPr>
          <w:p w:rsidR="006C1F83" w:rsidRPr="00051147" w:rsidRDefault="006C1F83" w:rsidP="009B61B1">
            <w:pPr>
              <w:rPr>
                <w:rFonts w:cs="Arial"/>
                <w:b/>
                <w:bCs/>
                <w:sz w:val="20"/>
              </w:rPr>
            </w:pPr>
            <w:r w:rsidRPr="00051147">
              <w:rPr>
                <w:rFonts w:cs="Arial"/>
                <w:b/>
                <w:bCs/>
                <w:sz w:val="20"/>
              </w:rPr>
              <w:t>Efficiency</w:t>
            </w:r>
            <w:r w:rsidRPr="00051147">
              <w:rPr>
                <w:rFonts w:cs="Arial"/>
                <w:b/>
                <w:bCs/>
                <w:sz w:val="20"/>
              </w:rPr>
              <w:fldChar w:fldCharType="begin"/>
            </w:r>
            <w:r w:rsidRPr="00051147">
              <w:rPr>
                <w:rFonts w:cs="Arial"/>
                <w:b/>
                <w:bCs/>
                <w:sz w:val="20"/>
              </w:rPr>
              <w:instrText xml:space="preserve"> XE “efficiency” </w:instrText>
            </w:r>
            <w:r w:rsidRPr="00051147">
              <w:rPr>
                <w:rFonts w:cs="Arial"/>
                <w:b/>
                <w:bCs/>
                <w:sz w:val="20"/>
              </w:rPr>
              <w:fldChar w:fldCharType="end"/>
            </w:r>
            <w:r w:rsidRPr="00051147">
              <w:rPr>
                <w:rFonts w:cs="Arial"/>
                <w:b/>
                <w:bCs/>
                <w:sz w:val="20"/>
              </w:rPr>
              <w:t xml:space="preserve">: </w:t>
            </w:r>
          </w:p>
          <w:p w:rsidR="006C1F83" w:rsidRPr="00051147" w:rsidRDefault="006C1F83" w:rsidP="009B61B1">
            <w:pPr>
              <w:rPr>
                <w:rFonts w:cs="Arial"/>
                <w:b/>
                <w:bCs/>
                <w:sz w:val="18"/>
                <w:szCs w:val="18"/>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Quality:</w:t>
            </w:r>
          </w:p>
          <w:p w:rsidR="006C1F83" w:rsidRPr="00051147" w:rsidRDefault="006C1F83" w:rsidP="009B61B1">
            <w:pPr>
              <w:rPr>
                <w:rFonts w:cs="Arial"/>
                <w:sz w:val="16"/>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Effectiveness:</w:t>
            </w:r>
          </w:p>
          <w:p w:rsidR="006C1F83" w:rsidRPr="00051147" w:rsidRDefault="006C1F83" w:rsidP="009B61B1">
            <w:pPr>
              <w:rPr>
                <w:rFonts w:cs="Arial"/>
                <w:sz w:val="16"/>
              </w:rPr>
            </w:pPr>
          </w:p>
        </w:tc>
      </w:tr>
      <w:tr w:rsidR="006C1F83" w:rsidRPr="00051147" w:rsidTr="009B61B1">
        <w:tblPrEx>
          <w:tblCellMar>
            <w:top w:w="0" w:type="dxa"/>
            <w:bottom w:w="0" w:type="dxa"/>
          </w:tblCellMar>
        </w:tblPrEx>
        <w:trPr>
          <w:cantSplit/>
        </w:trPr>
        <w:tc>
          <w:tcPr>
            <w:tcW w:w="1980" w:type="dxa"/>
            <w:vMerge/>
          </w:tcPr>
          <w:p w:rsidR="006C1F83" w:rsidRPr="00051147" w:rsidRDefault="006C1F83" w:rsidP="009B61B1">
            <w:pPr>
              <w:rPr>
                <w:rFonts w:cs="Arial"/>
                <w:b/>
                <w:sz w:val="20"/>
              </w:rPr>
            </w:pPr>
          </w:p>
        </w:tc>
        <w:tc>
          <w:tcPr>
            <w:tcW w:w="2880" w:type="dxa"/>
            <w:gridSpan w:val="2"/>
          </w:tcPr>
          <w:p w:rsidR="006C1F83" w:rsidRPr="00DA2BC1"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Average effort to develop business cases (people/hours)</w:t>
            </w:r>
          </w:p>
          <w:p w:rsidR="006C1F83" w:rsidRPr="00DA2BC1" w:rsidRDefault="006C1F83" w:rsidP="009B61B1">
            <w:pPr>
              <w:pStyle w:val="InfoBlue"/>
              <w:ind w:left="72"/>
            </w:pPr>
          </w:p>
        </w:tc>
        <w:tc>
          <w:tcPr>
            <w:tcW w:w="2880" w:type="dxa"/>
          </w:tcPr>
          <w:p w:rsidR="006C1F83" w:rsidRPr="00051147"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Percentage of approved business cases</w:t>
            </w:r>
          </w:p>
          <w:p w:rsidR="006C1F83" w:rsidRPr="00051147" w:rsidRDefault="006C1F83" w:rsidP="009B61B1">
            <w:pPr>
              <w:pStyle w:val="InfoBlue"/>
              <w:ind w:left="72"/>
              <w:rPr>
                <w:iCs/>
                <w:color w:val="auto"/>
                <w:sz w:val="20"/>
              </w:rPr>
            </w:pPr>
          </w:p>
        </w:tc>
        <w:tc>
          <w:tcPr>
            <w:tcW w:w="2880" w:type="dxa"/>
          </w:tcPr>
          <w:p w:rsidR="006C1F83" w:rsidRPr="00193D45" w:rsidRDefault="006C1F83" w:rsidP="006C1F83">
            <w:pPr>
              <w:pStyle w:val="InfoBlue"/>
              <w:numPr>
                <w:ilvl w:val="0"/>
                <w:numId w:val="15"/>
              </w:numPr>
              <w:tabs>
                <w:tab w:val="clear" w:pos="720"/>
                <w:tab w:val="num" w:pos="252"/>
              </w:tabs>
              <w:ind w:left="252" w:hanging="180"/>
              <w:rPr>
                <w:color w:val="auto"/>
              </w:rPr>
            </w:pPr>
            <w:r>
              <w:rPr>
                <w:iCs/>
                <w:color w:val="auto"/>
                <w:sz w:val="20"/>
              </w:rPr>
              <w:t>P</w:t>
            </w:r>
            <w:r w:rsidRPr="00193D45">
              <w:rPr>
                <w:iCs/>
                <w:color w:val="auto"/>
                <w:sz w:val="20"/>
              </w:rPr>
              <w:t xml:space="preserve">ercentage </w:t>
            </w:r>
            <w:r>
              <w:rPr>
                <w:iCs/>
                <w:color w:val="auto"/>
                <w:sz w:val="20"/>
              </w:rPr>
              <w:t>of projects completed out of approved business cases</w:t>
            </w:r>
          </w:p>
          <w:p w:rsidR="006C1F83"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 xml:space="preserve">Benefit realization percentage(planned </w:t>
            </w:r>
            <w:proofErr w:type="spellStart"/>
            <w:r>
              <w:rPr>
                <w:iCs/>
                <w:color w:val="auto"/>
                <w:sz w:val="20"/>
              </w:rPr>
              <w:t>vs</w:t>
            </w:r>
            <w:proofErr w:type="spellEnd"/>
            <w:r>
              <w:rPr>
                <w:iCs/>
                <w:color w:val="auto"/>
                <w:sz w:val="20"/>
              </w:rPr>
              <w:t xml:space="preserve"> realized)</w:t>
            </w:r>
          </w:p>
          <w:p w:rsidR="006C1F83" w:rsidRPr="000D49DB" w:rsidRDefault="006C1F83" w:rsidP="009B61B1">
            <w:pPr>
              <w:pStyle w:val="InfoBlue"/>
              <w:ind w:left="72"/>
            </w:pP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Default="006C1F83" w:rsidP="009B61B1">
            <w:pPr>
              <w:rPr>
                <w:rFonts w:ascii="Arial" w:hAnsi="Arial"/>
                <w:i/>
                <w:iCs/>
                <w:sz w:val="20"/>
                <w:lang w:eastAsia="en-CA"/>
              </w:rPr>
            </w:pPr>
            <w:r>
              <w:rPr>
                <w:rFonts w:ascii="Arial" w:hAnsi="Arial"/>
                <w:i/>
                <w:iCs/>
                <w:sz w:val="20"/>
                <w:lang w:eastAsia="en-CA"/>
              </w:rPr>
              <w:t>Needs Assessment and Planning</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Business Case Development</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Business Case Monitoring and Maintenance</w:t>
            </w:r>
          </w:p>
          <w:p w:rsidR="006C1F83" w:rsidRPr="00ED693F" w:rsidRDefault="006C1F83" w:rsidP="009B61B1">
            <w:pPr>
              <w:rPr>
                <w:rFonts w:ascii="Arial" w:hAnsi="Arial"/>
                <w:i/>
                <w:iCs/>
                <w:sz w:val="20"/>
                <w:lang w:eastAsia="en-CA"/>
              </w:rPr>
            </w:pPr>
          </w:p>
        </w:tc>
        <w:tc>
          <w:tcPr>
            <w:tcW w:w="7920" w:type="dxa"/>
            <w:gridSpan w:val="3"/>
          </w:tcPr>
          <w:p w:rsidR="006C1F83" w:rsidRDefault="006C1F83" w:rsidP="009B61B1">
            <w:pPr>
              <w:rPr>
                <w:rFonts w:ascii="Arial" w:hAnsi="Arial"/>
                <w:i/>
                <w:iCs/>
                <w:sz w:val="20"/>
                <w:lang w:eastAsia="en-CA"/>
              </w:rPr>
            </w:pPr>
            <w:r>
              <w:rPr>
                <w:rFonts w:ascii="Arial" w:hAnsi="Arial"/>
                <w:i/>
                <w:iCs/>
                <w:sz w:val="20"/>
                <w:lang w:eastAsia="en-CA"/>
              </w:rPr>
              <w:t>Involves de gathering of business needs, determination of the need for a formal business case and the planning of resources required to develop it.</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Includes research, environmental scan, development of options and approval process for the recommended option. For larger business case processes, it includes the coordination of business case activities and resources.</w:t>
            </w:r>
          </w:p>
          <w:p w:rsidR="006C1F83"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Pr>
                <w:rFonts w:ascii="Arial" w:hAnsi="Arial"/>
                <w:i/>
                <w:iCs/>
                <w:sz w:val="20"/>
                <w:lang w:eastAsia="en-CA"/>
              </w:rPr>
              <w:t>As the project progresses, this process involves the monitoring of expectations of benefit realization, costs, quality and timeframes included in the original business case document that was the basis for project approval. This process also involves modifying the original business case and submitting it for re-approval for those cases where changes in risks, cost, quality and timeframes are significant and challenge the validity of the original business case</w:t>
            </w: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ISTS Account Management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lastRenderedPageBreak/>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ISTS Account Management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A70C45" w:rsidRDefault="006C1F83" w:rsidP="009B61B1">
            <w:pPr>
              <w:pStyle w:val="InfoBlue"/>
              <w:rPr>
                <w:iCs/>
                <w:sz w:val="20"/>
              </w:rPr>
            </w:pPr>
            <w:r w:rsidRPr="006E6869">
              <w:rPr>
                <w:iCs/>
                <w:color w:val="auto"/>
                <w:sz w:val="20"/>
              </w:rPr>
              <w:t>Management of the overall relationship with the client departments and ensuring ISTS resources are properly coordinated to support their IT business needs</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FA5772">
              <w:rPr>
                <w:iCs/>
                <w:color w:val="auto"/>
                <w:sz w:val="20"/>
              </w:rPr>
              <w:t>Client needs dealt with</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sidRPr="00171765">
              <w:rPr>
                <w:iCs/>
                <w:color w:val="auto"/>
                <w:sz w:val="20"/>
                <w:highlight w:val="yellow"/>
              </w:rPr>
              <w:t>??? suitable output type not found in MRM list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Owner:</w:t>
            </w:r>
          </w:p>
        </w:tc>
        <w:tc>
          <w:tcPr>
            <w:tcW w:w="8640" w:type="dxa"/>
            <w:gridSpan w:val="4"/>
          </w:tcPr>
          <w:p w:rsidR="006C1F83" w:rsidRPr="00ED693F" w:rsidRDefault="006C1F83" w:rsidP="009B61B1">
            <w:pPr>
              <w:pStyle w:val="InfoBlue"/>
              <w:rPr>
                <w:iCs/>
                <w:color w:val="auto"/>
                <w:sz w:val="20"/>
              </w:rPr>
            </w:pPr>
            <w:r>
              <w:rPr>
                <w:iCs/>
                <w:color w:val="auto"/>
                <w:sz w:val="20"/>
              </w:rPr>
              <w:t>Client Relationship Manager</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Service Provider(s):</w:t>
            </w:r>
          </w:p>
        </w:tc>
        <w:tc>
          <w:tcPr>
            <w:tcW w:w="8640" w:type="dxa"/>
            <w:gridSpan w:val="4"/>
            <w:tcBorders>
              <w:bottom w:val="single" w:sz="4" w:space="0" w:color="auto"/>
            </w:tcBorders>
          </w:tcPr>
          <w:p w:rsidR="006C1F83" w:rsidRPr="00ED693F" w:rsidRDefault="006C1F83" w:rsidP="009B61B1">
            <w:pPr>
              <w:pStyle w:val="InfoBlue"/>
              <w:rPr>
                <w:i w:val="0"/>
                <w:color w:val="auto"/>
              </w:rPr>
            </w:pPr>
            <w:r>
              <w:rPr>
                <w:iCs/>
                <w:color w:val="auto"/>
                <w:sz w:val="20"/>
              </w:rPr>
              <w:t>Client Relations and Planning Section</w:t>
            </w:r>
          </w:p>
        </w:tc>
      </w:tr>
      <w:tr w:rsidR="006C1F83" w:rsidRPr="00ED693F" w:rsidTr="009B61B1">
        <w:tblPrEx>
          <w:tblCellMar>
            <w:top w:w="0" w:type="dxa"/>
            <w:bottom w:w="0" w:type="dxa"/>
          </w:tblCellMar>
        </w:tblPrEx>
        <w:trPr>
          <w:cantSplit/>
          <w:trHeight w:val="111"/>
        </w:trPr>
        <w:tc>
          <w:tcPr>
            <w:tcW w:w="1980" w:type="dxa"/>
            <w:vMerge w:val="restart"/>
          </w:tcPr>
          <w:p w:rsidR="006C1F83" w:rsidRPr="00ED693F" w:rsidRDefault="006C1F83" w:rsidP="009B61B1">
            <w:pPr>
              <w:rPr>
                <w:rFonts w:cs="Arial"/>
                <w:b/>
                <w:bCs/>
                <w:sz w:val="20"/>
              </w:rPr>
            </w:pPr>
            <w:r w:rsidRPr="00ED693F">
              <w:rPr>
                <w:rFonts w:cs="Arial"/>
                <w:b/>
                <w:bCs/>
                <w:sz w:val="20"/>
              </w:rPr>
              <w:t>Client Group:</w:t>
            </w:r>
          </w:p>
        </w:tc>
        <w:tc>
          <w:tcPr>
            <w:tcW w:w="8640" w:type="dxa"/>
            <w:gridSpan w:val="4"/>
            <w:shd w:val="clear" w:color="auto" w:fill="E6E6E6"/>
          </w:tcPr>
          <w:p w:rsidR="006C1F83" w:rsidRPr="00ED693F" w:rsidRDefault="006C1F83" w:rsidP="009B61B1">
            <w:pPr>
              <w:pStyle w:val="InfoBlue"/>
              <w:rPr>
                <w:b/>
                <w:bCs/>
                <w:i w:val="0"/>
                <w:color w:val="auto"/>
                <w:sz w:val="20"/>
              </w:rPr>
            </w:pPr>
            <w:r w:rsidRPr="00ED693F">
              <w:rPr>
                <w:b/>
                <w:bCs/>
                <w:i w:val="0"/>
                <w:color w:val="auto"/>
                <w:sz w:val="20"/>
              </w:rPr>
              <w:t>Name:</w:t>
            </w:r>
          </w:p>
        </w:tc>
      </w:tr>
      <w:tr w:rsidR="006C1F83" w:rsidRPr="00ED693F" w:rsidTr="009B61B1">
        <w:tblPrEx>
          <w:tblCellMar>
            <w:top w:w="0" w:type="dxa"/>
            <w:bottom w:w="0" w:type="dxa"/>
          </w:tblCellMar>
        </w:tblPrEx>
        <w:trPr>
          <w:cantSplit/>
          <w:trHeight w:val="111"/>
        </w:trPr>
        <w:tc>
          <w:tcPr>
            <w:tcW w:w="1980" w:type="dxa"/>
            <w:vMerge/>
          </w:tcPr>
          <w:p w:rsidR="006C1F83" w:rsidRPr="00ED693F" w:rsidRDefault="006C1F83" w:rsidP="009B61B1">
            <w:pPr>
              <w:rPr>
                <w:rFonts w:cs="Arial"/>
                <w:b/>
                <w:bCs/>
                <w:sz w:val="20"/>
              </w:rPr>
            </w:pPr>
          </w:p>
        </w:tc>
        <w:tc>
          <w:tcPr>
            <w:tcW w:w="8640" w:type="dxa"/>
            <w:gridSpan w:val="4"/>
          </w:tcPr>
          <w:p w:rsidR="006C1F83" w:rsidRDefault="006C1F83" w:rsidP="006C1F83">
            <w:pPr>
              <w:pStyle w:val="InfoBlue"/>
              <w:numPr>
                <w:ilvl w:val="0"/>
                <w:numId w:val="4"/>
              </w:numPr>
              <w:rPr>
                <w:iCs/>
                <w:color w:val="auto"/>
                <w:sz w:val="20"/>
              </w:rPr>
            </w:pPr>
            <w:r>
              <w:rPr>
                <w:iCs/>
                <w:color w:val="auto"/>
                <w:sz w:val="20"/>
              </w:rPr>
              <w:t>Front line staff</w:t>
            </w:r>
          </w:p>
          <w:p w:rsidR="006C1F83" w:rsidRPr="00ED693F" w:rsidRDefault="006C1F83" w:rsidP="006C1F83">
            <w:pPr>
              <w:pStyle w:val="InfoBlue"/>
              <w:numPr>
                <w:ilvl w:val="0"/>
                <w:numId w:val="4"/>
              </w:numPr>
              <w:rPr>
                <w:iCs/>
                <w:color w:val="auto"/>
                <w:sz w:val="20"/>
              </w:rPr>
            </w:pPr>
            <w:r w:rsidRPr="00ED693F">
              <w:rPr>
                <w:iCs/>
                <w:color w:val="auto"/>
                <w:sz w:val="20"/>
              </w:rPr>
              <w:t>Business Unit Manager</w:t>
            </w:r>
          </w:p>
          <w:p w:rsidR="006C1F83" w:rsidRPr="00ED693F" w:rsidRDefault="006C1F83" w:rsidP="006C1F83">
            <w:pPr>
              <w:pStyle w:val="InfoBlue"/>
              <w:numPr>
                <w:ilvl w:val="0"/>
                <w:numId w:val="4"/>
              </w:numPr>
              <w:rPr>
                <w:iCs/>
                <w:color w:val="auto"/>
                <w:sz w:val="20"/>
              </w:rPr>
            </w:pPr>
            <w:r w:rsidRPr="00ED693F">
              <w:rPr>
                <w:iCs/>
                <w:color w:val="auto"/>
                <w:sz w:val="20"/>
              </w:rPr>
              <w:t>Internal ISTS Section (acting as a client of ISTS)</w:t>
            </w:r>
          </w:p>
          <w:p w:rsidR="006C1F83" w:rsidRPr="00ED693F" w:rsidRDefault="006C1F83" w:rsidP="009B61B1">
            <w:pPr>
              <w:pStyle w:val="InfoBlue"/>
              <w:rPr>
                <w:iCs/>
                <w:color w:val="auto"/>
                <w:sz w:val="20"/>
              </w:rPr>
            </w:pPr>
          </w:p>
        </w:tc>
      </w:tr>
      <w:tr w:rsidR="006C1F83" w:rsidRPr="00ED693F" w:rsidTr="009B61B1">
        <w:tblPrEx>
          <w:tblCellMar>
            <w:top w:w="0" w:type="dxa"/>
            <w:bottom w:w="0" w:type="dxa"/>
          </w:tblCellMar>
        </w:tblPrEx>
        <w:tc>
          <w:tcPr>
            <w:tcW w:w="1980" w:type="dxa"/>
          </w:tcPr>
          <w:p w:rsidR="006C1F83" w:rsidRPr="005A7C20" w:rsidRDefault="006C1F83" w:rsidP="009B61B1">
            <w:pPr>
              <w:rPr>
                <w:rFonts w:cs="Arial"/>
                <w:b/>
                <w:bCs/>
                <w:sz w:val="20"/>
              </w:rPr>
            </w:pPr>
            <w:r w:rsidRPr="005A7C20">
              <w:rPr>
                <w:rFonts w:cs="Arial"/>
                <w:b/>
                <w:bCs/>
                <w:sz w:val="20"/>
              </w:rPr>
              <w:t>Need(s) Addressed:</w:t>
            </w:r>
          </w:p>
        </w:tc>
        <w:tc>
          <w:tcPr>
            <w:tcW w:w="8640" w:type="dxa"/>
            <w:gridSpan w:val="4"/>
            <w:tcBorders>
              <w:bottom w:val="single" w:sz="4" w:space="0" w:color="auto"/>
            </w:tcBorders>
          </w:tcPr>
          <w:p w:rsidR="006C1F83" w:rsidRPr="00ED693F" w:rsidRDefault="006C1F83" w:rsidP="009B61B1">
            <w:pPr>
              <w:pStyle w:val="InfoBlue"/>
              <w:rPr>
                <w:color w:val="auto"/>
              </w:rPr>
            </w:pPr>
          </w:p>
        </w:tc>
      </w:tr>
      <w:tr w:rsidR="006C1F83" w:rsidRPr="00051147" w:rsidTr="009B61B1">
        <w:tblPrEx>
          <w:tblCellMar>
            <w:top w:w="0" w:type="dxa"/>
            <w:bottom w:w="0" w:type="dxa"/>
          </w:tblCellMar>
        </w:tblPrEx>
        <w:tc>
          <w:tcPr>
            <w:tcW w:w="1980" w:type="dxa"/>
          </w:tcPr>
          <w:p w:rsidR="006C1F83" w:rsidRPr="00051147" w:rsidRDefault="006C1F83" w:rsidP="009B61B1">
            <w:pPr>
              <w:rPr>
                <w:rFonts w:cs="Arial"/>
                <w:b/>
                <w:bCs/>
                <w:sz w:val="20"/>
              </w:rPr>
            </w:pPr>
            <w:r w:rsidRPr="00051147">
              <w:rPr>
                <w:rFonts w:cs="Arial"/>
                <w:b/>
                <w:bCs/>
                <w:sz w:val="20"/>
              </w:rPr>
              <w:t>Value Proposition:</w:t>
            </w:r>
          </w:p>
        </w:tc>
        <w:tc>
          <w:tcPr>
            <w:tcW w:w="8640" w:type="dxa"/>
            <w:gridSpan w:val="4"/>
          </w:tcPr>
          <w:p w:rsidR="006C1F83" w:rsidRPr="00051147" w:rsidRDefault="006C1F83" w:rsidP="006C1F83">
            <w:pPr>
              <w:pStyle w:val="InfoBlue"/>
              <w:numPr>
                <w:ilvl w:val="0"/>
                <w:numId w:val="15"/>
              </w:numPr>
              <w:rPr>
                <w:color w:val="auto"/>
              </w:rPr>
            </w:pPr>
          </w:p>
        </w:tc>
      </w:tr>
      <w:tr w:rsidR="006C1F83" w:rsidRPr="00051147" w:rsidTr="009B61B1">
        <w:tblPrEx>
          <w:tblCellMar>
            <w:top w:w="0" w:type="dxa"/>
            <w:bottom w:w="0" w:type="dxa"/>
          </w:tblCellMar>
        </w:tblPrEx>
        <w:trPr>
          <w:cantSplit/>
          <w:trHeight w:val="265"/>
        </w:trPr>
        <w:tc>
          <w:tcPr>
            <w:tcW w:w="1980" w:type="dxa"/>
            <w:vMerge w:val="restart"/>
          </w:tcPr>
          <w:p w:rsidR="006C1F83" w:rsidRPr="00051147" w:rsidRDefault="006C1F83" w:rsidP="009B61B1">
            <w:pPr>
              <w:rPr>
                <w:rFonts w:cs="Arial"/>
                <w:b/>
                <w:sz w:val="20"/>
              </w:rPr>
            </w:pPr>
            <w:r w:rsidRPr="00051147">
              <w:rPr>
                <w:rFonts w:cs="Arial"/>
                <w:b/>
                <w:sz w:val="20"/>
              </w:rPr>
              <w:t>Performance Measures:</w:t>
            </w:r>
          </w:p>
          <w:p w:rsidR="006C1F83" w:rsidRPr="00051147" w:rsidRDefault="006C1F83" w:rsidP="009B61B1">
            <w:pPr>
              <w:rPr>
                <w:rFonts w:cs="Arial"/>
                <w:b/>
                <w:sz w:val="20"/>
              </w:rPr>
            </w:pPr>
          </w:p>
          <w:p w:rsidR="006C1F83" w:rsidRPr="00051147" w:rsidRDefault="006C1F83" w:rsidP="009B61B1">
            <w:pPr>
              <w:rPr>
                <w:rFonts w:cs="Arial"/>
                <w:bCs/>
                <w:i/>
                <w:iCs/>
                <w:sz w:val="16"/>
              </w:rPr>
            </w:pPr>
            <w:r w:rsidRPr="00051147">
              <w:rPr>
                <w:rFonts w:cs="Arial"/>
                <w:bCs/>
                <w:i/>
                <w:iCs/>
                <w:sz w:val="16"/>
              </w:rPr>
              <w:t xml:space="preserve">[Forms the basis of an </w:t>
            </w:r>
            <w:smartTag w:uri="urn:schemas-microsoft-com:office:smarttags" w:element="place">
              <w:r w:rsidRPr="00051147">
                <w:rPr>
                  <w:rFonts w:cs="Arial"/>
                  <w:bCs/>
                  <w:i/>
                  <w:iCs/>
                  <w:sz w:val="16"/>
                </w:rPr>
                <w:t>SLA</w:t>
              </w:r>
            </w:smartTag>
            <w:r w:rsidRPr="00051147">
              <w:rPr>
                <w:rFonts w:cs="Arial"/>
                <w:bCs/>
                <w:i/>
                <w:iCs/>
                <w:sz w:val="16"/>
              </w:rPr>
              <w:t xml:space="preserve"> with the clients]</w:t>
            </w:r>
          </w:p>
        </w:tc>
        <w:tc>
          <w:tcPr>
            <w:tcW w:w="2880" w:type="dxa"/>
            <w:gridSpan w:val="2"/>
            <w:shd w:val="clear" w:color="auto" w:fill="E6E6E6"/>
          </w:tcPr>
          <w:p w:rsidR="006C1F83" w:rsidRPr="00051147" w:rsidRDefault="006C1F83" w:rsidP="009B61B1">
            <w:pPr>
              <w:rPr>
                <w:rFonts w:cs="Arial"/>
                <w:b/>
                <w:bCs/>
                <w:sz w:val="20"/>
              </w:rPr>
            </w:pPr>
            <w:r w:rsidRPr="00051147">
              <w:rPr>
                <w:rFonts w:cs="Arial"/>
                <w:b/>
                <w:bCs/>
                <w:sz w:val="20"/>
              </w:rPr>
              <w:t>Efficiency</w:t>
            </w:r>
            <w:r w:rsidRPr="00051147">
              <w:rPr>
                <w:rFonts w:cs="Arial"/>
                <w:b/>
                <w:bCs/>
                <w:sz w:val="20"/>
              </w:rPr>
              <w:fldChar w:fldCharType="begin"/>
            </w:r>
            <w:r w:rsidRPr="00051147">
              <w:rPr>
                <w:rFonts w:cs="Arial"/>
                <w:b/>
                <w:bCs/>
                <w:sz w:val="20"/>
              </w:rPr>
              <w:instrText xml:space="preserve"> XE “efficiency” </w:instrText>
            </w:r>
            <w:r w:rsidRPr="00051147">
              <w:rPr>
                <w:rFonts w:cs="Arial"/>
                <w:b/>
                <w:bCs/>
                <w:sz w:val="20"/>
              </w:rPr>
              <w:fldChar w:fldCharType="end"/>
            </w:r>
            <w:r w:rsidRPr="00051147">
              <w:rPr>
                <w:rFonts w:cs="Arial"/>
                <w:b/>
                <w:bCs/>
                <w:sz w:val="20"/>
              </w:rPr>
              <w:t xml:space="preserve">: </w:t>
            </w:r>
          </w:p>
          <w:p w:rsidR="006C1F83" w:rsidRPr="00051147" w:rsidRDefault="006C1F83" w:rsidP="009B61B1">
            <w:pPr>
              <w:rPr>
                <w:rFonts w:cs="Arial"/>
                <w:b/>
                <w:bCs/>
                <w:sz w:val="18"/>
                <w:szCs w:val="18"/>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Quality:</w:t>
            </w:r>
          </w:p>
          <w:p w:rsidR="006C1F83" w:rsidRPr="00051147" w:rsidRDefault="006C1F83" w:rsidP="009B61B1">
            <w:pPr>
              <w:rPr>
                <w:rFonts w:cs="Arial"/>
                <w:sz w:val="16"/>
              </w:rPr>
            </w:pPr>
          </w:p>
        </w:tc>
        <w:tc>
          <w:tcPr>
            <w:tcW w:w="2880" w:type="dxa"/>
            <w:shd w:val="clear" w:color="auto" w:fill="E6E6E6"/>
          </w:tcPr>
          <w:p w:rsidR="006C1F83" w:rsidRPr="00051147" w:rsidRDefault="006C1F83" w:rsidP="009B61B1">
            <w:pPr>
              <w:rPr>
                <w:rFonts w:cs="Arial"/>
                <w:b/>
                <w:bCs/>
                <w:sz w:val="20"/>
              </w:rPr>
            </w:pPr>
            <w:r w:rsidRPr="00051147">
              <w:rPr>
                <w:rFonts w:cs="Arial"/>
                <w:b/>
                <w:bCs/>
                <w:sz w:val="20"/>
              </w:rPr>
              <w:t>Effectiveness:</w:t>
            </w:r>
          </w:p>
          <w:p w:rsidR="006C1F83" w:rsidRPr="00051147" w:rsidRDefault="006C1F83" w:rsidP="009B61B1">
            <w:pPr>
              <w:rPr>
                <w:rFonts w:cs="Arial"/>
                <w:sz w:val="16"/>
              </w:rPr>
            </w:pPr>
          </w:p>
        </w:tc>
      </w:tr>
      <w:tr w:rsidR="006C1F83" w:rsidRPr="00051147" w:rsidTr="009B61B1">
        <w:tblPrEx>
          <w:tblCellMar>
            <w:top w:w="0" w:type="dxa"/>
            <w:bottom w:w="0" w:type="dxa"/>
          </w:tblCellMar>
        </w:tblPrEx>
        <w:trPr>
          <w:cantSplit/>
        </w:trPr>
        <w:tc>
          <w:tcPr>
            <w:tcW w:w="1980" w:type="dxa"/>
            <w:vMerge/>
          </w:tcPr>
          <w:p w:rsidR="006C1F83" w:rsidRPr="00051147" w:rsidRDefault="006C1F83" w:rsidP="009B61B1">
            <w:pPr>
              <w:rPr>
                <w:rFonts w:cs="Arial"/>
                <w:b/>
                <w:sz w:val="20"/>
              </w:rPr>
            </w:pPr>
          </w:p>
        </w:tc>
        <w:tc>
          <w:tcPr>
            <w:tcW w:w="2880" w:type="dxa"/>
            <w:gridSpan w:val="2"/>
          </w:tcPr>
          <w:p w:rsidR="006C1F83" w:rsidRPr="00DA2BC1" w:rsidRDefault="006C1F83" w:rsidP="006C1F83">
            <w:pPr>
              <w:pStyle w:val="InfoBlue"/>
              <w:numPr>
                <w:ilvl w:val="0"/>
                <w:numId w:val="15"/>
              </w:numPr>
              <w:tabs>
                <w:tab w:val="clear" w:pos="720"/>
                <w:tab w:val="num" w:pos="252"/>
              </w:tabs>
              <w:ind w:left="252" w:hanging="180"/>
            </w:pPr>
          </w:p>
        </w:tc>
        <w:tc>
          <w:tcPr>
            <w:tcW w:w="2880" w:type="dxa"/>
          </w:tcPr>
          <w:p w:rsidR="006C1F83" w:rsidRPr="00051147"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Account Management Client Satisfaction (survey)</w:t>
            </w:r>
          </w:p>
          <w:p w:rsidR="006C1F83" w:rsidRPr="00051147" w:rsidRDefault="006C1F83" w:rsidP="009B61B1">
            <w:pPr>
              <w:pStyle w:val="InfoBlue"/>
              <w:ind w:left="72"/>
              <w:rPr>
                <w:iCs/>
                <w:color w:val="auto"/>
                <w:sz w:val="20"/>
              </w:rPr>
            </w:pPr>
          </w:p>
        </w:tc>
        <w:tc>
          <w:tcPr>
            <w:tcW w:w="2880" w:type="dxa"/>
          </w:tcPr>
          <w:p w:rsidR="006C1F83" w:rsidRDefault="006C1F83" w:rsidP="006C1F83">
            <w:pPr>
              <w:pStyle w:val="InfoBlue"/>
              <w:numPr>
                <w:ilvl w:val="0"/>
                <w:numId w:val="15"/>
              </w:numPr>
              <w:tabs>
                <w:tab w:val="clear" w:pos="720"/>
                <w:tab w:val="num" w:pos="252"/>
              </w:tabs>
              <w:ind w:left="252" w:hanging="180"/>
              <w:rPr>
                <w:iCs/>
                <w:color w:val="auto"/>
                <w:sz w:val="20"/>
              </w:rPr>
            </w:pPr>
            <w:r>
              <w:rPr>
                <w:iCs/>
                <w:color w:val="auto"/>
                <w:sz w:val="20"/>
              </w:rPr>
              <w:t>Reduction in percentage of client complaints</w:t>
            </w:r>
          </w:p>
          <w:p w:rsidR="006C1F83" w:rsidRPr="000D49DB" w:rsidRDefault="006C1F83" w:rsidP="009B61B1">
            <w:pPr>
              <w:pStyle w:val="InfoBlue"/>
              <w:ind w:left="72"/>
            </w:pPr>
          </w:p>
        </w:tc>
      </w:tr>
      <w:tr w:rsidR="006C1F83" w:rsidRPr="00ED693F"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ED693F" w:rsidRDefault="006C1F83" w:rsidP="009B61B1">
            <w:pPr>
              <w:jc w:val="center"/>
              <w:rPr>
                <w:rFonts w:cs="Arial"/>
                <w:b/>
                <w:sz w:val="20"/>
              </w:rPr>
            </w:pPr>
            <w:r w:rsidRPr="00ED693F">
              <w:rPr>
                <w:rFonts w:cs="Arial"/>
                <w:b/>
                <w:sz w:val="20"/>
              </w:rPr>
              <w:t>Sub-Services:</w:t>
            </w:r>
          </w:p>
        </w:tc>
      </w:tr>
      <w:tr w:rsidR="006C1F83" w:rsidRPr="00ED693F" w:rsidTr="009B61B1">
        <w:tblPrEx>
          <w:tblCellMar>
            <w:top w:w="0" w:type="dxa"/>
            <w:bottom w:w="0" w:type="dxa"/>
          </w:tblCellMar>
        </w:tblPrEx>
        <w:trPr>
          <w:cantSplit/>
        </w:trPr>
        <w:tc>
          <w:tcPr>
            <w:tcW w:w="2700" w:type="dxa"/>
            <w:gridSpan w:val="2"/>
            <w:shd w:val="clear" w:color="auto" w:fill="E6E6E6"/>
          </w:tcPr>
          <w:p w:rsidR="006C1F83" w:rsidRPr="00ED693F" w:rsidRDefault="006C1F83" w:rsidP="009B61B1">
            <w:pPr>
              <w:rPr>
                <w:rFonts w:cs="Arial"/>
                <w:b/>
                <w:sz w:val="20"/>
              </w:rPr>
            </w:pPr>
            <w:r w:rsidRPr="00ED693F">
              <w:rPr>
                <w:rFonts w:cs="Arial"/>
                <w:b/>
                <w:sz w:val="20"/>
              </w:rPr>
              <w:t>Name</w:t>
            </w:r>
          </w:p>
        </w:tc>
        <w:tc>
          <w:tcPr>
            <w:tcW w:w="7920" w:type="dxa"/>
            <w:gridSpan w:val="3"/>
            <w:shd w:val="clear" w:color="auto" w:fill="E6E6E6"/>
          </w:tcPr>
          <w:p w:rsidR="006C1F83" w:rsidRPr="00ED693F" w:rsidRDefault="006C1F83" w:rsidP="009B61B1">
            <w:pPr>
              <w:rPr>
                <w:rFonts w:cs="Arial"/>
                <w:b/>
                <w:sz w:val="20"/>
              </w:rPr>
            </w:pPr>
            <w:r w:rsidRPr="00ED693F">
              <w:rPr>
                <w:rFonts w:cs="Arial"/>
                <w:b/>
                <w:sz w:val="20"/>
              </w:rPr>
              <w:t>Description</w:t>
            </w:r>
          </w:p>
        </w:tc>
      </w:tr>
      <w:tr w:rsidR="006C1F83" w:rsidRPr="00ED693F" w:rsidTr="009B61B1">
        <w:tblPrEx>
          <w:tblCellMar>
            <w:top w:w="0" w:type="dxa"/>
            <w:bottom w:w="0" w:type="dxa"/>
          </w:tblCellMar>
        </w:tblPrEx>
        <w:trPr>
          <w:cantSplit/>
        </w:trPr>
        <w:tc>
          <w:tcPr>
            <w:tcW w:w="2700" w:type="dxa"/>
            <w:gridSpan w:val="2"/>
          </w:tcPr>
          <w:p w:rsidR="006C1F83" w:rsidRDefault="006C1F83" w:rsidP="009B61B1">
            <w:pPr>
              <w:rPr>
                <w:rFonts w:ascii="Arial" w:hAnsi="Arial"/>
                <w:i/>
                <w:iCs/>
                <w:sz w:val="20"/>
                <w:lang w:eastAsia="en-CA"/>
              </w:rPr>
            </w:pPr>
            <w:r>
              <w:rPr>
                <w:rFonts w:ascii="Arial" w:hAnsi="Arial"/>
                <w:i/>
                <w:iCs/>
                <w:sz w:val="20"/>
                <w:lang w:eastAsia="en-CA"/>
              </w:rPr>
              <w:lastRenderedPageBreak/>
              <w:t>Day-to-Day Client Needs Management</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Client Advocacy</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IT Consulting</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IT Advocacy</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Relationship Management</w:t>
            </w:r>
          </w:p>
          <w:p w:rsidR="006C1F83" w:rsidRPr="00ED693F" w:rsidRDefault="006C1F83" w:rsidP="009B61B1">
            <w:pPr>
              <w:rPr>
                <w:rFonts w:ascii="Arial" w:hAnsi="Arial"/>
                <w:i/>
                <w:iCs/>
                <w:sz w:val="20"/>
                <w:lang w:eastAsia="en-CA"/>
              </w:rPr>
            </w:pPr>
          </w:p>
        </w:tc>
        <w:tc>
          <w:tcPr>
            <w:tcW w:w="7920" w:type="dxa"/>
            <w:gridSpan w:val="3"/>
          </w:tcPr>
          <w:p w:rsidR="006C1F83" w:rsidRDefault="006C1F83" w:rsidP="009B61B1">
            <w:pPr>
              <w:rPr>
                <w:rFonts w:ascii="Arial" w:hAnsi="Arial"/>
                <w:i/>
                <w:iCs/>
                <w:sz w:val="20"/>
                <w:lang w:eastAsia="en-CA"/>
              </w:rPr>
            </w:pPr>
            <w:r>
              <w:rPr>
                <w:rFonts w:ascii="Arial" w:hAnsi="Arial"/>
                <w:i/>
                <w:iCs/>
                <w:sz w:val="20"/>
                <w:lang w:eastAsia="en-CA"/>
              </w:rPr>
              <w:t xml:space="preserve">Prioritization and management of day-to-day operational client needs through coordination of ISTS resources. This process is heavily supported by the Technology Service </w:t>
            </w:r>
            <w:proofErr w:type="gramStart"/>
            <w:r>
              <w:rPr>
                <w:rFonts w:ascii="Arial" w:hAnsi="Arial"/>
                <w:i/>
                <w:iCs/>
                <w:sz w:val="20"/>
                <w:lang w:eastAsia="en-CA"/>
              </w:rPr>
              <w:t>Desk,</w:t>
            </w:r>
            <w:proofErr w:type="gramEnd"/>
            <w:r>
              <w:rPr>
                <w:rFonts w:ascii="Arial" w:hAnsi="Arial"/>
                <w:i/>
                <w:iCs/>
                <w:sz w:val="20"/>
                <w:lang w:eastAsia="en-CA"/>
              </w:rPr>
              <w:t xml:space="preserve"> therefore the focus is on service request monitoring, exception management, and issue escalation.</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Involves the monitoring of IT activities of client projects and helping remove barriers for ISTS project managers through escalation and mediation of ISTS resources and priorities. Includes negotiation and procurement of ISTS resources for current client projects and ISTS awareness of upcoming client initiatives and future needs and representing  the client with the IT Governance Board</w:t>
            </w:r>
          </w:p>
          <w:p w:rsidR="006C1F83" w:rsidRDefault="006C1F83" w:rsidP="009B61B1">
            <w:pPr>
              <w:rPr>
                <w:rFonts w:ascii="Arial" w:hAnsi="Arial"/>
                <w:i/>
                <w:iCs/>
                <w:sz w:val="20"/>
                <w:lang w:eastAsia="en-CA"/>
              </w:rPr>
            </w:pPr>
          </w:p>
          <w:p w:rsidR="006C1F83" w:rsidRDefault="006C1F83" w:rsidP="009B61B1">
            <w:pPr>
              <w:rPr>
                <w:rFonts w:ascii="Arial" w:hAnsi="Arial"/>
                <w:i/>
                <w:iCs/>
                <w:sz w:val="20"/>
                <w:lang w:eastAsia="en-CA"/>
              </w:rPr>
            </w:pPr>
            <w:r>
              <w:rPr>
                <w:rFonts w:ascii="Arial" w:hAnsi="Arial"/>
                <w:i/>
                <w:iCs/>
                <w:sz w:val="20"/>
                <w:lang w:eastAsia="en-CA"/>
              </w:rPr>
              <w:t>Provides consulting to clients on the most appropriate method and course of action to address their needs. Includes areas such as suitable technologies, project approval, planning, procurement (advice and/or referral) and legal (referral)</w:t>
            </w:r>
          </w:p>
          <w:p w:rsidR="006C1F83" w:rsidRDefault="006C1F83" w:rsidP="009B61B1">
            <w:pPr>
              <w:rPr>
                <w:rFonts w:ascii="Arial" w:hAnsi="Arial"/>
                <w:i/>
                <w:iCs/>
                <w:sz w:val="20"/>
                <w:lang w:eastAsia="en-CA"/>
              </w:rPr>
            </w:pPr>
            <w:r>
              <w:rPr>
                <w:rFonts w:ascii="Arial" w:hAnsi="Arial"/>
                <w:i/>
                <w:iCs/>
                <w:sz w:val="20"/>
                <w:lang w:eastAsia="en-CA"/>
              </w:rPr>
              <w:t>.</w:t>
            </w:r>
          </w:p>
          <w:p w:rsidR="006C1F83" w:rsidRDefault="006C1F83" w:rsidP="009B61B1">
            <w:pPr>
              <w:rPr>
                <w:rFonts w:ascii="Arial" w:hAnsi="Arial"/>
                <w:i/>
                <w:iCs/>
                <w:sz w:val="20"/>
                <w:lang w:eastAsia="en-CA"/>
              </w:rPr>
            </w:pPr>
            <w:r>
              <w:rPr>
                <w:rFonts w:ascii="Arial" w:hAnsi="Arial"/>
                <w:i/>
                <w:iCs/>
                <w:sz w:val="20"/>
                <w:lang w:eastAsia="en-CA"/>
              </w:rPr>
              <w:t>Involve keeping clients up to date on upcoming ISTS initiatives impacting them and advocating the need for IT architectures, standards, policies, processes and the principles under which ISTS operates. This process includes continuous participation in client leadership meetings</w:t>
            </w:r>
          </w:p>
          <w:p w:rsidR="006C1F83" w:rsidRDefault="006C1F83" w:rsidP="009B61B1">
            <w:pPr>
              <w:rPr>
                <w:rFonts w:ascii="Arial" w:hAnsi="Arial"/>
                <w:i/>
                <w:iCs/>
                <w:sz w:val="20"/>
                <w:lang w:eastAsia="en-CA"/>
              </w:rPr>
            </w:pPr>
          </w:p>
          <w:p w:rsidR="006C1F83" w:rsidRPr="00ED693F" w:rsidRDefault="006C1F83" w:rsidP="009B61B1">
            <w:pPr>
              <w:rPr>
                <w:rFonts w:ascii="Arial" w:hAnsi="Arial"/>
                <w:i/>
                <w:iCs/>
                <w:sz w:val="20"/>
                <w:lang w:eastAsia="en-CA"/>
              </w:rPr>
            </w:pPr>
            <w:r>
              <w:rPr>
                <w:rFonts w:ascii="Arial" w:hAnsi="Arial"/>
                <w:i/>
                <w:iCs/>
                <w:sz w:val="20"/>
                <w:lang w:eastAsia="en-CA"/>
              </w:rPr>
              <w:t>Involves activities to ensure open, professional and permanent communications between clients and ISTS in support of the partnership relationship. Includes the facilitation of disputes between client and ISTS service providers</w:t>
            </w:r>
          </w:p>
        </w:tc>
      </w:tr>
    </w:tbl>
    <w:p w:rsidR="006C1F83" w:rsidRPr="00ED693F" w:rsidRDefault="006C1F83" w:rsidP="006C1F83">
      <w:pPr>
        <w:rPr>
          <w:rFonts w:ascii="Arial" w:hAnsi="Arial"/>
          <w:i/>
          <w:iCs/>
          <w:sz w:val="20"/>
          <w:lang w:eastAsia="en-CA"/>
        </w:rPr>
      </w:pPr>
    </w:p>
    <w:p w:rsidR="006C1F83" w:rsidRPr="00ED693F" w:rsidRDefault="006C1F83" w:rsidP="006C1F83"/>
    <w:p w:rsidR="006C1F83" w:rsidRPr="00ED693F" w:rsidRDefault="006C1F83" w:rsidP="006C1F83"/>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6C1F83" w:rsidRPr="00ED693F" w:rsidTr="009B61B1">
        <w:tblPrEx>
          <w:tblCellMar>
            <w:top w:w="0" w:type="dxa"/>
            <w:bottom w:w="0" w:type="dxa"/>
          </w:tblCellMar>
        </w:tblPrEx>
        <w:trPr>
          <w:cantSplit/>
          <w:trHeight w:val="454"/>
        </w:trPr>
        <w:tc>
          <w:tcPr>
            <w:tcW w:w="10620" w:type="dxa"/>
            <w:gridSpan w:val="5"/>
            <w:shd w:val="clear" w:color="auto" w:fill="E6E6E6"/>
            <w:vAlign w:val="center"/>
          </w:tcPr>
          <w:p w:rsidR="006C1F83" w:rsidRPr="00ED693F" w:rsidRDefault="006C1F83" w:rsidP="009B61B1">
            <w:pPr>
              <w:pStyle w:val="Subtitle"/>
              <w:rPr>
                <w:rFonts w:cs="Arial"/>
              </w:rPr>
            </w:pPr>
            <w:r>
              <w:rPr>
                <w:rFonts w:cs="Arial"/>
                <w:iCs/>
                <w:lang w:val="en-CA"/>
              </w:rPr>
              <w:t>Program Account Management Sub-S</w:t>
            </w:r>
            <w:r w:rsidRPr="00ED693F">
              <w:rPr>
                <w:rFonts w:cs="Arial"/>
                <w:iCs/>
                <w:lang w:val="en-CA"/>
              </w:rPr>
              <w:t>ervice</w:t>
            </w:r>
            <w:r w:rsidRPr="00ED693F">
              <w:rPr>
                <w:rFonts w:cs="Arial"/>
              </w:rPr>
              <w:t xml:space="preserve"> Profile</w:t>
            </w:r>
          </w:p>
        </w:tc>
      </w:tr>
      <w:tr w:rsidR="006C1F83" w:rsidRPr="00ED693F" w:rsidTr="009B61B1">
        <w:tblPrEx>
          <w:tblCellMar>
            <w:top w:w="0" w:type="dxa"/>
            <w:bottom w:w="0" w:type="dxa"/>
          </w:tblCellMar>
        </w:tblPrEx>
        <w:trPr>
          <w:cantSplit/>
        </w:trPr>
        <w:tc>
          <w:tcPr>
            <w:tcW w:w="1980" w:type="dxa"/>
          </w:tcPr>
          <w:p w:rsidR="006C1F83" w:rsidRPr="00ED693F" w:rsidRDefault="006C1F83" w:rsidP="009B61B1">
            <w:pPr>
              <w:rPr>
                <w:rFonts w:cs="Arial"/>
                <w:b/>
                <w:bCs/>
                <w:sz w:val="20"/>
              </w:rPr>
            </w:pPr>
            <w:r w:rsidRPr="00ED693F">
              <w:rPr>
                <w:rFonts w:cs="Arial"/>
                <w:b/>
                <w:bCs/>
                <w:sz w:val="20"/>
              </w:rPr>
              <w:lastRenderedPageBreak/>
              <w:t>Type:</w:t>
            </w:r>
          </w:p>
        </w:tc>
        <w:tc>
          <w:tcPr>
            <w:tcW w:w="8640" w:type="dxa"/>
            <w:gridSpan w:val="4"/>
          </w:tcPr>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0"/>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External </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 xml:space="preserve">Internal  </w:t>
            </w:r>
            <w:r w:rsidRPr="00ED693F">
              <w:rPr>
                <w:rFonts w:cs="Arial"/>
                <w:sz w:val="20"/>
              </w:rPr>
              <w:t xml:space="preserve"> </w:t>
            </w:r>
            <w:r w:rsidRPr="00ED693F">
              <w:rPr>
                <w:rFonts w:cs="Arial"/>
                <w:sz w:val="20"/>
              </w:rPr>
              <w:sym w:font="Wingdings" w:char="F0E0"/>
            </w: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External to ISTS</w:t>
            </w:r>
          </w:p>
          <w:p w:rsidR="006C1F83" w:rsidRPr="00ED693F" w:rsidRDefault="006C1F83" w:rsidP="009B61B1">
            <w:pPr>
              <w:rPr>
                <w:rFonts w:cs="Arial"/>
                <w:b/>
                <w:bCs/>
                <w:sz w:val="20"/>
              </w:rPr>
            </w:pPr>
            <w:r w:rsidRPr="00ED693F">
              <w:rPr>
                <w:rFonts w:cs="Arial"/>
                <w:sz w:val="20"/>
              </w:rPr>
              <w:t xml:space="preserve">                             </w:t>
            </w:r>
            <w:r w:rsidRPr="00ED693F">
              <w:rPr>
                <w:rFonts w:cs="Arial"/>
                <w:sz w:val="20"/>
              </w:rPr>
              <w:fldChar w:fldCharType="begin">
                <w:ffData>
                  <w:name w:val=""/>
                  <w:enabled/>
                  <w:calcOnExit w:val="0"/>
                  <w:checkBox>
                    <w:size w:val="14"/>
                    <w:default w:val="1"/>
                  </w:checkBox>
                </w:ffData>
              </w:fldChar>
            </w:r>
            <w:r w:rsidRPr="00ED693F">
              <w:rPr>
                <w:rFonts w:cs="Arial"/>
                <w:sz w:val="20"/>
              </w:rPr>
              <w:instrText xml:space="preserve"> FORMCHECKBOX </w:instrText>
            </w:r>
            <w:r w:rsidRPr="00ED693F">
              <w:rPr>
                <w:rFonts w:cs="Arial"/>
                <w:sz w:val="20"/>
              </w:rPr>
            </w:r>
            <w:r w:rsidRPr="00ED693F">
              <w:rPr>
                <w:rFonts w:cs="Arial"/>
                <w:sz w:val="20"/>
              </w:rPr>
              <w:fldChar w:fldCharType="end"/>
            </w:r>
            <w:r w:rsidRPr="00ED693F">
              <w:rPr>
                <w:rFonts w:cs="Arial"/>
                <w:sz w:val="20"/>
              </w:rPr>
              <w:t xml:space="preserve"> </w:t>
            </w:r>
            <w:r w:rsidRPr="00ED693F">
              <w:rPr>
                <w:rFonts w:cs="Arial"/>
                <w:b/>
                <w:bCs/>
                <w:sz w:val="20"/>
              </w:rPr>
              <w:t>Internal to ISTS</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 xml:space="preserve">Name: </w:t>
            </w:r>
          </w:p>
        </w:tc>
        <w:tc>
          <w:tcPr>
            <w:tcW w:w="8640" w:type="dxa"/>
            <w:gridSpan w:val="4"/>
          </w:tcPr>
          <w:p w:rsidR="006C1F83" w:rsidRPr="00ED693F" w:rsidRDefault="006C1F83" w:rsidP="009B61B1">
            <w:pPr>
              <w:pStyle w:val="InfoBlue"/>
              <w:rPr>
                <w:iCs/>
                <w:color w:val="auto"/>
                <w:sz w:val="20"/>
              </w:rPr>
            </w:pPr>
            <w:r>
              <w:rPr>
                <w:iCs/>
                <w:color w:val="auto"/>
                <w:sz w:val="20"/>
              </w:rPr>
              <w:t>Program Account Management</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Description:</w:t>
            </w:r>
          </w:p>
        </w:tc>
        <w:tc>
          <w:tcPr>
            <w:tcW w:w="8640" w:type="dxa"/>
            <w:gridSpan w:val="4"/>
          </w:tcPr>
          <w:p w:rsidR="006C1F83" w:rsidRPr="00A70C45" w:rsidRDefault="006C1F83" w:rsidP="009B61B1">
            <w:pPr>
              <w:pStyle w:val="InfoBlue"/>
              <w:rPr>
                <w:iCs/>
                <w:sz w:val="20"/>
              </w:rPr>
            </w:pPr>
            <w:r>
              <w:rPr>
                <w:iCs/>
                <w:color w:val="auto"/>
                <w:sz w:val="20"/>
              </w:rPr>
              <w:t>When required by the client Department this process involves the m</w:t>
            </w:r>
            <w:r w:rsidRPr="006E6869">
              <w:rPr>
                <w:iCs/>
                <w:color w:val="auto"/>
                <w:sz w:val="20"/>
              </w:rPr>
              <w:t xml:space="preserve">anagement </w:t>
            </w:r>
            <w:r>
              <w:rPr>
                <w:iCs/>
                <w:color w:val="auto"/>
                <w:sz w:val="20"/>
              </w:rPr>
              <w:t xml:space="preserve">of the overall relationship between the client departments and ISTS, </w:t>
            </w:r>
            <w:r w:rsidRPr="006E6869">
              <w:rPr>
                <w:iCs/>
                <w:color w:val="auto"/>
                <w:sz w:val="20"/>
              </w:rPr>
              <w:t xml:space="preserve">ensuring </w:t>
            </w:r>
            <w:r>
              <w:rPr>
                <w:iCs/>
                <w:color w:val="auto"/>
                <w:sz w:val="20"/>
              </w:rPr>
              <w:t xml:space="preserve">that </w:t>
            </w:r>
            <w:r w:rsidRPr="006E6869">
              <w:rPr>
                <w:iCs/>
                <w:color w:val="auto"/>
                <w:sz w:val="20"/>
              </w:rPr>
              <w:t>ISTS resources are prope</w:t>
            </w:r>
            <w:r>
              <w:rPr>
                <w:iCs/>
                <w:color w:val="auto"/>
                <w:sz w:val="20"/>
              </w:rPr>
              <w:t>rly coordinated to support</w:t>
            </w:r>
            <w:r w:rsidRPr="006E6869">
              <w:rPr>
                <w:iCs/>
                <w:color w:val="auto"/>
                <w:sz w:val="20"/>
              </w:rPr>
              <w:t xml:space="preserve"> IT business needs</w:t>
            </w:r>
          </w:p>
        </w:tc>
      </w:tr>
      <w:tr w:rsidR="006C1F83" w:rsidRPr="00ED693F" w:rsidTr="009B61B1">
        <w:tblPrEx>
          <w:tblCellMar>
            <w:top w:w="0" w:type="dxa"/>
            <w:bottom w:w="0" w:type="dxa"/>
          </w:tblCellMar>
        </w:tblPrEx>
        <w:trPr>
          <w:trHeight w:val="147"/>
        </w:trPr>
        <w:tc>
          <w:tcPr>
            <w:tcW w:w="1980" w:type="dxa"/>
          </w:tcPr>
          <w:p w:rsidR="006C1F83" w:rsidRPr="00ED693F" w:rsidRDefault="006C1F83" w:rsidP="009B61B1">
            <w:pPr>
              <w:rPr>
                <w:rFonts w:cs="Arial"/>
                <w:b/>
                <w:bCs/>
                <w:sz w:val="20"/>
              </w:rPr>
            </w:pPr>
            <w:r w:rsidRPr="00ED693F">
              <w:rPr>
                <w:rFonts w:cs="Arial"/>
                <w:b/>
                <w:bCs/>
                <w:sz w:val="20"/>
              </w:rPr>
              <w:t>Output:</w:t>
            </w:r>
          </w:p>
        </w:tc>
        <w:tc>
          <w:tcPr>
            <w:tcW w:w="8640" w:type="dxa"/>
            <w:gridSpan w:val="4"/>
          </w:tcPr>
          <w:p w:rsidR="006C1F83" w:rsidRPr="00ED693F" w:rsidRDefault="006C1F83" w:rsidP="009B61B1">
            <w:pPr>
              <w:pStyle w:val="InfoBlue"/>
              <w:rPr>
                <w:b/>
                <w:i w:val="0"/>
                <w:iCs/>
                <w:color w:val="auto"/>
                <w:sz w:val="20"/>
              </w:rPr>
            </w:pPr>
            <w:r w:rsidRPr="00FA5772">
              <w:rPr>
                <w:iCs/>
                <w:color w:val="auto"/>
                <w:sz w:val="20"/>
              </w:rPr>
              <w:t>Client needs dealt with</w:t>
            </w:r>
          </w:p>
        </w:tc>
      </w:tr>
      <w:tr w:rsidR="006C1F83" w:rsidRPr="00ED693F" w:rsidTr="009B61B1">
        <w:tblPrEx>
          <w:tblCellMar>
            <w:top w:w="0" w:type="dxa"/>
            <w:bottom w:w="0" w:type="dxa"/>
          </w:tblCellMar>
        </w:tblPrEx>
        <w:tc>
          <w:tcPr>
            <w:tcW w:w="1980" w:type="dxa"/>
          </w:tcPr>
          <w:p w:rsidR="006C1F83" w:rsidRPr="00ED693F" w:rsidRDefault="006C1F83" w:rsidP="009B61B1">
            <w:pPr>
              <w:rPr>
                <w:rFonts w:cs="Arial"/>
                <w:b/>
                <w:bCs/>
                <w:sz w:val="20"/>
              </w:rPr>
            </w:pPr>
            <w:r w:rsidRPr="00ED693F">
              <w:rPr>
                <w:rFonts w:cs="Arial"/>
                <w:b/>
                <w:bCs/>
                <w:sz w:val="20"/>
              </w:rPr>
              <w:t>Output Type:</w:t>
            </w:r>
          </w:p>
        </w:tc>
        <w:tc>
          <w:tcPr>
            <w:tcW w:w="8640" w:type="dxa"/>
            <w:gridSpan w:val="4"/>
          </w:tcPr>
          <w:p w:rsidR="006C1F83" w:rsidRPr="00ED693F" w:rsidRDefault="006C1F83" w:rsidP="009B61B1">
            <w:pPr>
              <w:pStyle w:val="InfoBlue"/>
              <w:rPr>
                <w:iCs/>
                <w:color w:val="auto"/>
                <w:sz w:val="20"/>
              </w:rPr>
            </w:pPr>
            <w:r w:rsidRPr="00171765">
              <w:rPr>
                <w:iCs/>
                <w:color w:val="auto"/>
                <w:sz w:val="20"/>
                <w:highlight w:val="yellow"/>
              </w:rPr>
              <w:t>??? suitable output type not found in MRM list</w:t>
            </w:r>
          </w:p>
        </w:tc>
      </w:tr>
      <w:tr w:rsidR="006C1F83" w:rsidRPr="00F776CC" w:rsidTr="009B61B1">
        <w:tblPrEx>
          <w:tblCellMar>
            <w:top w:w="0" w:type="dxa"/>
            <w:bottom w:w="0" w:type="dxa"/>
          </w:tblCellMar>
        </w:tblPrEx>
        <w:tc>
          <w:tcPr>
            <w:tcW w:w="1980" w:type="dxa"/>
          </w:tcPr>
          <w:p w:rsidR="006C1F83" w:rsidRPr="00F776CC" w:rsidRDefault="006C1F83" w:rsidP="009B61B1">
            <w:pPr>
              <w:rPr>
                <w:rFonts w:cs="Arial"/>
                <w:b/>
                <w:bCs/>
                <w:sz w:val="20"/>
                <w:highlight w:val="yellow"/>
              </w:rPr>
            </w:pPr>
            <w:r w:rsidRPr="00F776CC">
              <w:rPr>
                <w:rFonts w:cs="Arial"/>
                <w:b/>
                <w:bCs/>
                <w:sz w:val="20"/>
                <w:highlight w:val="yellow"/>
              </w:rPr>
              <w:t>Service Owner:</w:t>
            </w:r>
          </w:p>
        </w:tc>
        <w:tc>
          <w:tcPr>
            <w:tcW w:w="8640" w:type="dxa"/>
            <w:gridSpan w:val="4"/>
          </w:tcPr>
          <w:p w:rsidR="006C1F83" w:rsidRPr="00F776CC" w:rsidRDefault="006C1F83" w:rsidP="009B61B1">
            <w:pPr>
              <w:pStyle w:val="InfoBlue"/>
              <w:rPr>
                <w:iCs/>
                <w:color w:val="auto"/>
                <w:sz w:val="20"/>
                <w:highlight w:val="yellow"/>
              </w:rPr>
            </w:pPr>
            <w:r w:rsidRPr="00F776CC">
              <w:rPr>
                <w:iCs/>
                <w:color w:val="auto"/>
                <w:sz w:val="20"/>
                <w:highlight w:val="yellow"/>
              </w:rPr>
              <w:t>Client Relationship Manager</w:t>
            </w:r>
          </w:p>
        </w:tc>
      </w:tr>
      <w:tr w:rsidR="006C1F83" w:rsidRPr="00F776CC" w:rsidTr="009B61B1">
        <w:tblPrEx>
          <w:tblCellMar>
            <w:top w:w="0" w:type="dxa"/>
            <w:bottom w:w="0" w:type="dxa"/>
          </w:tblCellMar>
        </w:tblPrEx>
        <w:tc>
          <w:tcPr>
            <w:tcW w:w="1980" w:type="dxa"/>
          </w:tcPr>
          <w:p w:rsidR="006C1F83" w:rsidRPr="00F776CC" w:rsidRDefault="006C1F83" w:rsidP="009B61B1">
            <w:pPr>
              <w:rPr>
                <w:rFonts w:cs="Arial"/>
                <w:b/>
                <w:bCs/>
                <w:sz w:val="20"/>
                <w:highlight w:val="yellow"/>
              </w:rPr>
            </w:pPr>
            <w:r w:rsidRPr="00F776CC">
              <w:rPr>
                <w:rFonts w:cs="Arial"/>
                <w:b/>
                <w:bCs/>
                <w:sz w:val="20"/>
                <w:highlight w:val="yellow"/>
              </w:rPr>
              <w:t>Service Provider(s):</w:t>
            </w:r>
          </w:p>
        </w:tc>
        <w:tc>
          <w:tcPr>
            <w:tcW w:w="8640" w:type="dxa"/>
            <w:gridSpan w:val="4"/>
            <w:tcBorders>
              <w:bottom w:val="single" w:sz="4" w:space="0" w:color="auto"/>
            </w:tcBorders>
          </w:tcPr>
          <w:p w:rsidR="006C1F83" w:rsidRPr="00F776CC" w:rsidRDefault="006C1F83" w:rsidP="009B61B1">
            <w:pPr>
              <w:pStyle w:val="InfoBlue"/>
              <w:rPr>
                <w:i w:val="0"/>
                <w:color w:val="auto"/>
                <w:highlight w:val="yellow"/>
              </w:rPr>
            </w:pPr>
            <w:r w:rsidRPr="00F776CC">
              <w:rPr>
                <w:iCs/>
                <w:color w:val="auto"/>
                <w:sz w:val="20"/>
                <w:highlight w:val="yellow"/>
              </w:rPr>
              <w:t>Client Relations and Planning Section</w:t>
            </w:r>
          </w:p>
        </w:tc>
      </w:tr>
      <w:tr w:rsidR="006C1F83" w:rsidRPr="00F776CC" w:rsidTr="009B61B1">
        <w:tblPrEx>
          <w:tblCellMar>
            <w:top w:w="0" w:type="dxa"/>
            <w:bottom w:w="0" w:type="dxa"/>
          </w:tblCellMar>
        </w:tblPrEx>
        <w:trPr>
          <w:cantSplit/>
          <w:trHeight w:val="111"/>
        </w:trPr>
        <w:tc>
          <w:tcPr>
            <w:tcW w:w="1980" w:type="dxa"/>
            <w:vMerge w:val="restart"/>
          </w:tcPr>
          <w:p w:rsidR="006C1F83" w:rsidRPr="00F776CC" w:rsidRDefault="006C1F83" w:rsidP="009B61B1">
            <w:pPr>
              <w:rPr>
                <w:rFonts w:cs="Arial"/>
                <w:b/>
                <w:bCs/>
                <w:sz w:val="20"/>
                <w:highlight w:val="yellow"/>
              </w:rPr>
            </w:pPr>
            <w:r w:rsidRPr="00F776CC">
              <w:rPr>
                <w:rFonts w:cs="Arial"/>
                <w:b/>
                <w:bCs/>
                <w:sz w:val="20"/>
                <w:highlight w:val="yellow"/>
              </w:rPr>
              <w:t>Client Group:</w:t>
            </w:r>
          </w:p>
        </w:tc>
        <w:tc>
          <w:tcPr>
            <w:tcW w:w="8640" w:type="dxa"/>
            <w:gridSpan w:val="4"/>
            <w:shd w:val="clear" w:color="auto" w:fill="E6E6E6"/>
          </w:tcPr>
          <w:p w:rsidR="006C1F83" w:rsidRPr="00F776CC" w:rsidRDefault="006C1F83" w:rsidP="009B61B1">
            <w:pPr>
              <w:pStyle w:val="InfoBlue"/>
              <w:rPr>
                <w:b/>
                <w:bCs/>
                <w:i w:val="0"/>
                <w:color w:val="auto"/>
                <w:sz w:val="20"/>
                <w:highlight w:val="yellow"/>
              </w:rPr>
            </w:pPr>
            <w:r w:rsidRPr="00F776CC">
              <w:rPr>
                <w:b/>
                <w:bCs/>
                <w:i w:val="0"/>
                <w:color w:val="auto"/>
                <w:sz w:val="20"/>
                <w:highlight w:val="yellow"/>
              </w:rPr>
              <w:t>Name:</w:t>
            </w:r>
          </w:p>
        </w:tc>
      </w:tr>
      <w:tr w:rsidR="006C1F83" w:rsidRPr="00F776CC" w:rsidTr="009B61B1">
        <w:tblPrEx>
          <w:tblCellMar>
            <w:top w:w="0" w:type="dxa"/>
            <w:bottom w:w="0" w:type="dxa"/>
          </w:tblCellMar>
        </w:tblPrEx>
        <w:trPr>
          <w:cantSplit/>
          <w:trHeight w:val="111"/>
        </w:trPr>
        <w:tc>
          <w:tcPr>
            <w:tcW w:w="1980" w:type="dxa"/>
            <w:vMerge/>
          </w:tcPr>
          <w:p w:rsidR="006C1F83" w:rsidRPr="00F776CC" w:rsidRDefault="006C1F83" w:rsidP="009B61B1">
            <w:pPr>
              <w:rPr>
                <w:rFonts w:cs="Arial"/>
                <w:b/>
                <w:bCs/>
                <w:sz w:val="20"/>
                <w:highlight w:val="yellow"/>
              </w:rPr>
            </w:pPr>
          </w:p>
        </w:tc>
        <w:tc>
          <w:tcPr>
            <w:tcW w:w="8640" w:type="dxa"/>
            <w:gridSpan w:val="4"/>
          </w:tcPr>
          <w:p w:rsidR="006C1F83" w:rsidRPr="00F776CC" w:rsidRDefault="006C1F83" w:rsidP="006C1F83">
            <w:pPr>
              <w:pStyle w:val="InfoBlue"/>
              <w:numPr>
                <w:ilvl w:val="0"/>
                <w:numId w:val="4"/>
              </w:numPr>
              <w:rPr>
                <w:iCs/>
                <w:color w:val="auto"/>
                <w:sz w:val="20"/>
                <w:highlight w:val="yellow"/>
              </w:rPr>
            </w:pPr>
            <w:r w:rsidRPr="00F776CC">
              <w:rPr>
                <w:iCs/>
                <w:color w:val="auto"/>
                <w:sz w:val="20"/>
                <w:highlight w:val="yellow"/>
              </w:rPr>
              <w:t>Front line staff</w:t>
            </w:r>
          </w:p>
          <w:p w:rsidR="006C1F83" w:rsidRPr="00F776CC" w:rsidRDefault="006C1F83" w:rsidP="006C1F83">
            <w:pPr>
              <w:pStyle w:val="InfoBlue"/>
              <w:numPr>
                <w:ilvl w:val="0"/>
                <w:numId w:val="4"/>
              </w:numPr>
              <w:rPr>
                <w:iCs/>
                <w:color w:val="auto"/>
                <w:sz w:val="20"/>
                <w:highlight w:val="yellow"/>
              </w:rPr>
            </w:pPr>
            <w:r w:rsidRPr="00F776CC">
              <w:rPr>
                <w:iCs/>
                <w:color w:val="auto"/>
                <w:sz w:val="20"/>
                <w:highlight w:val="yellow"/>
              </w:rPr>
              <w:t>Business Unit Manager</w:t>
            </w:r>
          </w:p>
          <w:p w:rsidR="006C1F83" w:rsidRPr="00F776CC" w:rsidRDefault="006C1F83" w:rsidP="006C1F83">
            <w:pPr>
              <w:pStyle w:val="InfoBlue"/>
              <w:numPr>
                <w:ilvl w:val="0"/>
                <w:numId w:val="4"/>
              </w:numPr>
              <w:rPr>
                <w:iCs/>
                <w:color w:val="auto"/>
                <w:sz w:val="20"/>
                <w:highlight w:val="yellow"/>
              </w:rPr>
            </w:pPr>
            <w:r w:rsidRPr="00F776CC">
              <w:rPr>
                <w:iCs/>
                <w:color w:val="auto"/>
                <w:sz w:val="20"/>
                <w:highlight w:val="yellow"/>
              </w:rPr>
              <w:t>Internal ISTS Section (acting as a client of ISTS)</w:t>
            </w:r>
          </w:p>
          <w:p w:rsidR="006C1F83" w:rsidRPr="00F776CC" w:rsidRDefault="006C1F83" w:rsidP="009B61B1">
            <w:pPr>
              <w:pStyle w:val="InfoBlue"/>
              <w:rPr>
                <w:iCs/>
                <w:color w:val="auto"/>
                <w:sz w:val="20"/>
                <w:highlight w:val="yellow"/>
              </w:rPr>
            </w:pPr>
          </w:p>
        </w:tc>
      </w:tr>
      <w:tr w:rsidR="006C1F83" w:rsidRPr="00F776CC" w:rsidTr="009B61B1">
        <w:tblPrEx>
          <w:tblCellMar>
            <w:top w:w="0" w:type="dxa"/>
            <w:bottom w:w="0" w:type="dxa"/>
          </w:tblCellMar>
        </w:tblPrEx>
        <w:tc>
          <w:tcPr>
            <w:tcW w:w="1980" w:type="dxa"/>
          </w:tcPr>
          <w:p w:rsidR="006C1F83" w:rsidRPr="00F776CC" w:rsidRDefault="006C1F83" w:rsidP="009B61B1">
            <w:pPr>
              <w:rPr>
                <w:rFonts w:cs="Arial"/>
                <w:b/>
                <w:bCs/>
                <w:sz w:val="20"/>
                <w:highlight w:val="yellow"/>
              </w:rPr>
            </w:pPr>
            <w:r w:rsidRPr="00F776CC">
              <w:rPr>
                <w:rFonts w:cs="Arial"/>
                <w:b/>
                <w:bCs/>
                <w:sz w:val="20"/>
                <w:highlight w:val="yellow"/>
              </w:rPr>
              <w:t>Need(s) Addressed:</w:t>
            </w:r>
          </w:p>
        </w:tc>
        <w:tc>
          <w:tcPr>
            <w:tcW w:w="8640" w:type="dxa"/>
            <w:gridSpan w:val="4"/>
            <w:tcBorders>
              <w:bottom w:val="single" w:sz="4" w:space="0" w:color="auto"/>
            </w:tcBorders>
          </w:tcPr>
          <w:p w:rsidR="006C1F83" w:rsidRPr="00F776CC" w:rsidRDefault="006C1F83" w:rsidP="009B61B1">
            <w:pPr>
              <w:pStyle w:val="InfoBlue"/>
              <w:rPr>
                <w:color w:val="auto"/>
                <w:highlight w:val="yellow"/>
              </w:rPr>
            </w:pPr>
          </w:p>
        </w:tc>
      </w:tr>
      <w:tr w:rsidR="006C1F83" w:rsidRPr="00F776CC" w:rsidTr="009B61B1">
        <w:tblPrEx>
          <w:tblCellMar>
            <w:top w:w="0" w:type="dxa"/>
            <w:bottom w:w="0" w:type="dxa"/>
          </w:tblCellMar>
        </w:tblPrEx>
        <w:tc>
          <w:tcPr>
            <w:tcW w:w="1980" w:type="dxa"/>
          </w:tcPr>
          <w:p w:rsidR="006C1F83" w:rsidRPr="00F776CC" w:rsidRDefault="006C1F83" w:rsidP="009B61B1">
            <w:pPr>
              <w:rPr>
                <w:rFonts w:cs="Arial"/>
                <w:b/>
                <w:bCs/>
                <w:sz w:val="20"/>
                <w:highlight w:val="yellow"/>
              </w:rPr>
            </w:pPr>
            <w:r w:rsidRPr="00F776CC">
              <w:rPr>
                <w:rFonts w:cs="Arial"/>
                <w:b/>
                <w:bCs/>
                <w:sz w:val="20"/>
                <w:highlight w:val="yellow"/>
              </w:rPr>
              <w:t>Value Proposition:</w:t>
            </w:r>
          </w:p>
        </w:tc>
        <w:tc>
          <w:tcPr>
            <w:tcW w:w="8640" w:type="dxa"/>
            <w:gridSpan w:val="4"/>
          </w:tcPr>
          <w:p w:rsidR="006C1F83" w:rsidRPr="00F776CC" w:rsidRDefault="006C1F83" w:rsidP="006C1F83">
            <w:pPr>
              <w:pStyle w:val="InfoBlue"/>
              <w:numPr>
                <w:ilvl w:val="0"/>
                <w:numId w:val="15"/>
              </w:numPr>
              <w:rPr>
                <w:color w:val="auto"/>
                <w:highlight w:val="yellow"/>
              </w:rPr>
            </w:pPr>
          </w:p>
        </w:tc>
      </w:tr>
      <w:tr w:rsidR="006C1F83" w:rsidRPr="00F776CC" w:rsidTr="009B61B1">
        <w:tblPrEx>
          <w:tblCellMar>
            <w:top w:w="0" w:type="dxa"/>
            <w:bottom w:w="0" w:type="dxa"/>
          </w:tblCellMar>
        </w:tblPrEx>
        <w:trPr>
          <w:cantSplit/>
          <w:trHeight w:val="265"/>
        </w:trPr>
        <w:tc>
          <w:tcPr>
            <w:tcW w:w="1980" w:type="dxa"/>
            <w:vMerge w:val="restart"/>
          </w:tcPr>
          <w:p w:rsidR="006C1F83" w:rsidRPr="00F776CC" w:rsidRDefault="006C1F83" w:rsidP="009B61B1">
            <w:pPr>
              <w:rPr>
                <w:rFonts w:cs="Arial"/>
                <w:b/>
                <w:sz w:val="20"/>
                <w:highlight w:val="yellow"/>
              </w:rPr>
            </w:pPr>
            <w:r w:rsidRPr="00F776CC">
              <w:rPr>
                <w:rFonts w:cs="Arial"/>
                <w:b/>
                <w:sz w:val="20"/>
                <w:highlight w:val="yellow"/>
              </w:rPr>
              <w:t>Performance Measures:</w:t>
            </w:r>
          </w:p>
          <w:p w:rsidR="006C1F83" w:rsidRPr="00F776CC" w:rsidRDefault="006C1F83" w:rsidP="009B61B1">
            <w:pPr>
              <w:rPr>
                <w:rFonts w:cs="Arial"/>
                <w:b/>
                <w:sz w:val="20"/>
                <w:highlight w:val="yellow"/>
              </w:rPr>
            </w:pPr>
          </w:p>
          <w:p w:rsidR="006C1F83" w:rsidRPr="00F776CC" w:rsidRDefault="006C1F83" w:rsidP="009B61B1">
            <w:pPr>
              <w:rPr>
                <w:rFonts w:cs="Arial"/>
                <w:bCs/>
                <w:i/>
                <w:iCs/>
                <w:sz w:val="16"/>
                <w:highlight w:val="yellow"/>
              </w:rPr>
            </w:pPr>
            <w:r w:rsidRPr="00F776CC">
              <w:rPr>
                <w:rFonts w:cs="Arial"/>
                <w:bCs/>
                <w:i/>
                <w:iCs/>
                <w:sz w:val="16"/>
                <w:highlight w:val="yellow"/>
              </w:rPr>
              <w:t xml:space="preserve">[Forms the basis of an </w:t>
            </w:r>
            <w:smartTag w:uri="urn:schemas-microsoft-com:office:smarttags" w:element="place">
              <w:r w:rsidRPr="00F776CC">
                <w:rPr>
                  <w:rFonts w:cs="Arial"/>
                  <w:bCs/>
                  <w:i/>
                  <w:iCs/>
                  <w:sz w:val="16"/>
                  <w:highlight w:val="yellow"/>
                </w:rPr>
                <w:t>SLA</w:t>
              </w:r>
            </w:smartTag>
            <w:r w:rsidRPr="00F776CC">
              <w:rPr>
                <w:rFonts w:cs="Arial"/>
                <w:bCs/>
                <w:i/>
                <w:iCs/>
                <w:sz w:val="16"/>
                <w:highlight w:val="yellow"/>
              </w:rPr>
              <w:t xml:space="preserve"> with the clients]</w:t>
            </w:r>
          </w:p>
        </w:tc>
        <w:tc>
          <w:tcPr>
            <w:tcW w:w="2880" w:type="dxa"/>
            <w:gridSpan w:val="2"/>
            <w:shd w:val="clear" w:color="auto" w:fill="E6E6E6"/>
          </w:tcPr>
          <w:p w:rsidR="006C1F83" w:rsidRPr="00F776CC" w:rsidRDefault="006C1F83" w:rsidP="009B61B1">
            <w:pPr>
              <w:rPr>
                <w:rFonts w:cs="Arial"/>
                <w:b/>
                <w:bCs/>
                <w:sz w:val="20"/>
                <w:highlight w:val="yellow"/>
              </w:rPr>
            </w:pPr>
            <w:r w:rsidRPr="00F776CC">
              <w:rPr>
                <w:rFonts w:cs="Arial"/>
                <w:b/>
                <w:bCs/>
                <w:sz w:val="20"/>
                <w:highlight w:val="yellow"/>
              </w:rPr>
              <w:t>Efficiency</w:t>
            </w:r>
            <w:r w:rsidRPr="00F776CC">
              <w:rPr>
                <w:rFonts w:cs="Arial"/>
                <w:b/>
                <w:bCs/>
                <w:sz w:val="20"/>
                <w:highlight w:val="yellow"/>
              </w:rPr>
              <w:fldChar w:fldCharType="begin"/>
            </w:r>
            <w:r w:rsidRPr="00F776CC">
              <w:rPr>
                <w:rFonts w:cs="Arial"/>
                <w:b/>
                <w:bCs/>
                <w:sz w:val="20"/>
                <w:highlight w:val="yellow"/>
              </w:rPr>
              <w:instrText xml:space="preserve"> XE “efficiency” </w:instrText>
            </w:r>
            <w:r w:rsidRPr="00F776CC">
              <w:rPr>
                <w:rFonts w:cs="Arial"/>
                <w:b/>
                <w:bCs/>
                <w:sz w:val="20"/>
                <w:highlight w:val="yellow"/>
              </w:rPr>
              <w:fldChar w:fldCharType="end"/>
            </w:r>
            <w:r w:rsidRPr="00F776CC">
              <w:rPr>
                <w:rFonts w:cs="Arial"/>
                <w:b/>
                <w:bCs/>
                <w:sz w:val="20"/>
                <w:highlight w:val="yellow"/>
              </w:rPr>
              <w:t xml:space="preserve">: </w:t>
            </w:r>
          </w:p>
          <w:p w:rsidR="006C1F83" w:rsidRPr="00F776CC" w:rsidRDefault="006C1F83" w:rsidP="009B61B1">
            <w:pPr>
              <w:rPr>
                <w:rFonts w:cs="Arial"/>
                <w:b/>
                <w:bCs/>
                <w:sz w:val="18"/>
                <w:szCs w:val="18"/>
                <w:highlight w:val="yellow"/>
              </w:rPr>
            </w:pPr>
          </w:p>
        </w:tc>
        <w:tc>
          <w:tcPr>
            <w:tcW w:w="2880" w:type="dxa"/>
            <w:shd w:val="clear" w:color="auto" w:fill="E6E6E6"/>
          </w:tcPr>
          <w:p w:rsidR="006C1F83" w:rsidRPr="00F776CC" w:rsidRDefault="006C1F83" w:rsidP="009B61B1">
            <w:pPr>
              <w:rPr>
                <w:rFonts w:cs="Arial"/>
                <w:b/>
                <w:bCs/>
                <w:sz w:val="20"/>
                <w:highlight w:val="yellow"/>
              </w:rPr>
            </w:pPr>
            <w:r w:rsidRPr="00F776CC">
              <w:rPr>
                <w:rFonts w:cs="Arial"/>
                <w:b/>
                <w:bCs/>
                <w:sz w:val="20"/>
                <w:highlight w:val="yellow"/>
              </w:rPr>
              <w:t>Quality:</w:t>
            </w:r>
          </w:p>
          <w:p w:rsidR="006C1F83" w:rsidRPr="00F776CC" w:rsidRDefault="006C1F83" w:rsidP="009B61B1">
            <w:pPr>
              <w:rPr>
                <w:rFonts w:cs="Arial"/>
                <w:sz w:val="16"/>
                <w:highlight w:val="yellow"/>
              </w:rPr>
            </w:pPr>
          </w:p>
        </w:tc>
        <w:tc>
          <w:tcPr>
            <w:tcW w:w="2880" w:type="dxa"/>
            <w:shd w:val="clear" w:color="auto" w:fill="E6E6E6"/>
          </w:tcPr>
          <w:p w:rsidR="006C1F83" w:rsidRPr="00F776CC" w:rsidRDefault="006C1F83" w:rsidP="009B61B1">
            <w:pPr>
              <w:rPr>
                <w:rFonts w:cs="Arial"/>
                <w:b/>
                <w:bCs/>
                <w:sz w:val="20"/>
                <w:highlight w:val="yellow"/>
              </w:rPr>
            </w:pPr>
            <w:r w:rsidRPr="00F776CC">
              <w:rPr>
                <w:rFonts w:cs="Arial"/>
                <w:b/>
                <w:bCs/>
                <w:sz w:val="20"/>
                <w:highlight w:val="yellow"/>
              </w:rPr>
              <w:t>Effectiveness:</w:t>
            </w:r>
          </w:p>
          <w:p w:rsidR="006C1F83" w:rsidRPr="00F776CC" w:rsidRDefault="006C1F83" w:rsidP="009B61B1">
            <w:pPr>
              <w:rPr>
                <w:rFonts w:cs="Arial"/>
                <w:sz w:val="16"/>
                <w:highlight w:val="yellow"/>
              </w:rPr>
            </w:pPr>
          </w:p>
        </w:tc>
      </w:tr>
      <w:tr w:rsidR="006C1F83" w:rsidRPr="00F776CC" w:rsidTr="009B61B1">
        <w:tblPrEx>
          <w:tblCellMar>
            <w:top w:w="0" w:type="dxa"/>
            <w:bottom w:w="0" w:type="dxa"/>
          </w:tblCellMar>
        </w:tblPrEx>
        <w:trPr>
          <w:cantSplit/>
        </w:trPr>
        <w:tc>
          <w:tcPr>
            <w:tcW w:w="1980" w:type="dxa"/>
            <w:vMerge/>
          </w:tcPr>
          <w:p w:rsidR="006C1F83" w:rsidRPr="00F776CC" w:rsidRDefault="006C1F83" w:rsidP="009B61B1">
            <w:pPr>
              <w:rPr>
                <w:rFonts w:cs="Arial"/>
                <w:b/>
                <w:sz w:val="20"/>
                <w:highlight w:val="yellow"/>
              </w:rPr>
            </w:pPr>
          </w:p>
        </w:tc>
        <w:tc>
          <w:tcPr>
            <w:tcW w:w="2880" w:type="dxa"/>
            <w:gridSpan w:val="2"/>
          </w:tcPr>
          <w:p w:rsidR="006C1F83" w:rsidRPr="00F776CC" w:rsidRDefault="006C1F83" w:rsidP="006C1F83">
            <w:pPr>
              <w:pStyle w:val="InfoBlue"/>
              <w:numPr>
                <w:ilvl w:val="0"/>
                <w:numId w:val="15"/>
              </w:numPr>
              <w:tabs>
                <w:tab w:val="clear" w:pos="720"/>
                <w:tab w:val="num" w:pos="252"/>
              </w:tabs>
              <w:ind w:left="252" w:hanging="180"/>
              <w:rPr>
                <w:highlight w:val="yellow"/>
              </w:rPr>
            </w:pPr>
          </w:p>
        </w:tc>
        <w:tc>
          <w:tcPr>
            <w:tcW w:w="2880" w:type="dxa"/>
          </w:tcPr>
          <w:p w:rsidR="006C1F83" w:rsidRPr="00F776CC" w:rsidRDefault="006C1F83" w:rsidP="006C1F83">
            <w:pPr>
              <w:pStyle w:val="InfoBlue"/>
              <w:numPr>
                <w:ilvl w:val="0"/>
                <w:numId w:val="15"/>
              </w:numPr>
              <w:tabs>
                <w:tab w:val="clear" w:pos="720"/>
                <w:tab w:val="num" w:pos="252"/>
              </w:tabs>
              <w:ind w:left="252" w:hanging="180"/>
              <w:rPr>
                <w:iCs/>
                <w:color w:val="auto"/>
                <w:sz w:val="20"/>
                <w:highlight w:val="yellow"/>
              </w:rPr>
            </w:pPr>
            <w:r w:rsidRPr="00F776CC">
              <w:rPr>
                <w:iCs/>
                <w:color w:val="auto"/>
                <w:sz w:val="20"/>
                <w:highlight w:val="yellow"/>
              </w:rPr>
              <w:t>Account Management Client Satisfaction (survey)</w:t>
            </w:r>
          </w:p>
          <w:p w:rsidR="006C1F83" w:rsidRPr="00F776CC" w:rsidRDefault="006C1F83" w:rsidP="009B61B1">
            <w:pPr>
              <w:pStyle w:val="InfoBlue"/>
              <w:ind w:left="72"/>
              <w:rPr>
                <w:iCs/>
                <w:color w:val="auto"/>
                <w:sz w:val="20"/>
                <w:highlight w:val="yellow"/>
              </w:rPr>
            </w:pPr>
          </w:p>
        </w:tc>
        <w:tc>
          <w:tcPr>
            <w:tcW w:w="2880" w:type="dxa"/>
          </w:tcPr>
          <w:p w:rsidR="006C1F83" w:rsidRPr="00F776CC" w:rsidRDefault="006C1F83" w:rsidP="006C1F83">
            <w:pPr>
              <w:pStyle w:val="InfoBlue"/>
              <w:numPr>
                <w:ilvl w:val="0"/>
                <w:numId w:val="15"/>
              </w:numPr>
              <w:tabs>
                <w:tab w:val="clear" w:pos="720"/>
                <w:tab w:val="num" w:pos="252"/>
              </w:tabs>
              <w:ind w:left="252" w:hanging="180"/>
              <w:rPr>
                <w:iCs/>
                <w:color w:val="auto"/>
                <w:sz w:val="20"/>
                <w:highlight w:val="yellow"/>
              </w:rPr>
            </w:pPr>
            <w:r w:rsidRPr="00F776CC">
              <w:rPr>
                <w:iCs/>
                <w:color w:val="auto"/>
                <w:sz w:val="20"/>
                <w:highlight w:val="yellow"/>
              </w:rPr>
              <w:t>Reduction in percentage of client complaints</w:t>
            </w:r>
          </w:p>
          <w:p w:rsidR="006C1F83" w:rsidRPr="00F776CC" w:rsidRDefault="006C1F83" w:rsidP="009B61B1">
            <w:pPr>
              <w:pStyle w:val="InfoBlue"/>
              <w:ind w:left="72"/>
              <w:rPr>
                <w:highlight w:val="yellow"/>
              </w:rPr>
            </w:pPr>
          </w:p>
        </w:tc>
      </w:tr>
      <w:tr w:rsidR="006C1F83" w:rsidRPr="00F776CC"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6C1F83" w:rsidRPr="00F776CC" w:rsidRDefault="006C1F83" w:rsidP="009B61B1">
            <w:pPr>
              <w:jc w:val="center"/>
              <w:rPr>
                <w:rFonts w:cs="Arial"/>
                <w:b/>
                <w:sz w:val="20"/>
                <w:highlight w:val="yellow"/>
              </w:rPr>
            </w:pPr>
            <w:r w:rsidRPr="00F776CC">
              <w:rPr>
                <w:rFonts w:cs="Arial"/>
                <w:b/>
                <w:sz w:val="20"/>
                <w:highlight w:val="yellow"/>
              </w:rPr>
              <w:t>Sub-Services:</w:t>
            </w:r>
          </w:p>
        </w:tc>
      </w:tr>
      <w:tr w:rsidR="006C1F83" w:rsidRPr="00F776CC" w:rsidTr="009B61B1">
        <w:tblPrEx>
          <w:tblCellMar>
            <w:top w:w="0" w:type="dxa"/>
            <w:bottom w:w="0" w:type="dxa"/>
          </w:tblCellMar>
        </w:tblPrEx>
        <w:trPr>
          <w:cantSplit/>
        </w:trPr>
        <w:tc>
          <w:tcPr>
            <w:tcW w:w="2700" w:type="dxa"/>
            <w:gridSpan w:val="2"/>
            <w:shd w:val="clear" w:color="auto" w:fill="E6E6E6"/>
          </w:tcPr>
          <w:p w:rsidR="006C1F83" w:rsidRPr="00F776CC" w:rsidRDefault="006C1F83" w:rsidP="009B61B1">
            <w:pPr>
              <w:rPr>
                <w:rFonts w:cs="Arial"/>
                <w:b/>
                <w:sz w:val="20"/>
                <w:highlight w:val="yellow"/>
              </w:rPr>
            </w:pPr>
            <w:r w:rsidRPr="00F776CC">
              <w:rPr>
                <w:rFonts w:cs="Arial"/>
                <w:b/>
                <w:sz w:val="20"/>
                <w:highlight w:val="yellow"/>
              </w:rPr>
              <w:t>Name</w:t>
            </w:r>
          </w:p>
        </w:tc>
        <w:tc>
          <w:tcPr>
            <w:tcW w:w="7920" w:type="dxa"/>
            <w:gridSpan w:val="3"/>
            <w:shd w:val="clear" w:color="auto" w:fill="E6E6E6"/>
          </w:tcPr>
          <w:p w:rsidR="006C1F83" w:rsidRPr="00F776CC" w:rsidRDefault="006C1F83" w:rsidP="009B61B1">
            <w:pPr>
              <w:rPr>
                <w:rFonts w:cs="Arial"/>
                <w:b/>
                <w:sz w:val="20"/>
                <w:highlight w:val="yellow"/>
              </w:rPr>
            </w:pPr>
            <w:r w:rsidRPr="00F776CC">
              <w:rPr>
                <w:rFonts w:cs="Arial"/>
                <w:b/>
                <w:sz w:val="20"/>
                <w:highlight w:val="yellow"/>
              </w:rPr>
              <w:t>Description</w:t>
            </w:r>
          </w:p>
        </w:tc>
      </w:tr>
      <w:tr w:rsidR="006C1F83" w:rsidRPr="00ED693F" w:rsidTr="009B61B1">
        <w:tblPrEx>
          <w:tblCellMar>
            <w:top w:w="0" w:type="dxa"/>
            <w:bottom w:w="0" w:type="dxa"/>
          </w:tblCellMar>
        </w:tblPrEx>
        <w:trPr>
          <w:cantSplit/>
        </w:trPr>
        <w:tc>
          <w:tcPr>
            <w:tcW w:w="2700" w:type="dxa"/>
            <w:gridSpan w:val="2"/>
          </w:tcPr>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lastRenderedPageBreak/>
              <w:t>Day-to-Day Client Needs Management</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Client Advocacy</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IT Consulting</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IT Advocacy</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Relationship Management</w:t>
            </w:r>
          </w:p>
          <w:p w:rsidR="006C1F83" w:rsidRPr="00F776CC" w:rsidRDefault="006C1F83" w:rsidP="009B61B1">
            <w:pPr>
              <w:rPr>
                <w:rFonts w:ascii="Arial" w:hAnsi="Arial"/>
                <w:i/>
                <w:iCs/>
                <w:sz w:val="20"/>
                <w:highlight w:val="yellow"/>
                <w:lang w:eastAsia="en-CA"/>
              </w:rPr>
            </w:pPr>
          </w:p>
        </w:tc>
        <w:tc>
          <w:tcPr>
            <w:tcW w:w="7920" w:type="dxa"/>
            <w:gridSpan w:val="3"/>
          </w:tcPr>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 xml:space="preserve">Prioritization and management of day-to-day operational client needs through coordination of ISTS resources. This process is heavily supported by the Technology Service </w:t>
            </w:r>
            <w:proofErr w:type="gramStart"/>
            <w:r w:rsidRPr="00F776CC">
              <w:rPr>
                <w:rFonts w:ascii="Arial" w:hAnsi="Arial"/>
                <w:i/>
                <w:iCs/>
                <w:sz w:val="20"/>
                <w:highlight w:val="yellow"/>
                <w:lang w:eastAsia="en-CA"/>
              </w:rPr>
              <w:t>Desk,</w:t>
            </w:r>
            <w:proofErr w:type="gramEnd"/>
            <w:r w:rsidRPr="00F776CC">
              <w:rPr>
                <w:rFonts w:ascii="Arial" w:hAnsi="Arial"/>
                <w:i/>
                <w:iCs/>
                <w:sz w:val="20"/>
                <w:highlight w:val="yellow"/>
                <w:lang w:eastAsia="en-CA"/>
              </w:rPr>
              <w:t xml:space="preserve"> therefore the focus is on service request monitoring, exception management, and issue escalation.</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Involves the monitoring of IT activities of client projects and helping remove barriers for ISTS project managers through escalation and mediation of ISTS resources and priorities. Includes negotiation and procurement of ISTS resources for current client projects and ISTS awareness of upcoming client initiatives and future needs and representing  the client with the IT Governance Board</w:t>
            </w:r>
          </w:p>
          <w:p w:rsidR="006C1F83" w:rsidRPr="00F776CC" w:rsidRDefault="006C1F83" w:rsidP="009B61B1">
            <w:pPr>
              <w:rPr>
                <w:rFonts w:ascii="Arial" w:hAnsi="Arial"/>
                <w:i/>
                <w:iCs/>
                <w:sz w:val="20"/>
                <w:highlight w:val="yellow"/>
                <w:lang w:eastAsia="en-CA"/>
              </w:rPr>
            </w:pP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Provides consulting to clients on the most appropriate method and course of action to address their needs. Includes areas such as suitable technologies, project approval, planning, procurement (advice and/or referral) and legal (referral)</w:t>
            </w: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w:t>
            </w:r>
          </w:p>
          <w:p w:rsidR="006C1F83" w:rsidRPr="00F776CC" w:rsidRDefault="006C1F83" w:rsidP="009B61B1">
            <w:pPr>
              <w:rPr>
                <w:rFonts w:ascii="Arial" w:hAnsi="Arial"/>
                <w:i/>
                <w:iCs/>
                <w:sz w:val="20"/>
                <w:highlight w:val="yellow"/>
                <w:lang w:eastAsia="en-CA"/>
              </w:rPr>
            </w:pPr>
            <w:r w:rsidRPr="00F776CC">
              <w:rPr>
                <w:rFonts w:ascii="Arial" w:hAnsi="Arial"/>
                <w:i/>
                <w:iCs/>
                <w:sz w:val="20"/>
                <w:highlight w:val="yellow"/>
                <w:lang w:eastAsia="en-CA"/>
              </w:rPr>
              <w:t>Involve keeping clients up to date on upcoming ISTS initiatives impacting them and advocating the need for IT architectures, standards, policies, processes and the principles under which ISTS operates. This process includes continuous participation in client leadership meetings</w:t>
            </w:r>
          </w:p>
          <w:p w:rsidR="006C1F83" w:rsidRPr="00F776CC" w:rsidRDefault="006C1F83" w:rsidP="009B61B1">
            <w:pPr>
              <w:rPr>
                <w:rFonts w:ascii="Arial" w:hAnsi="Arial"/>
                <w:i/>
                <w:iCs/>
                <w:sz w:val="20"/>
                <w:highlight w:val="yellow"/>
                <w:lang w:eastAsia="en-CA"/>
              </w:rPr>
            </w:pPr>
          </w:p>
          <w:p w:rsidR="006C1F83" w:rsidRPr="00ED693F" w:rsidRDefault="006C1F83" w:rsidP="009B61B1">
            <w:pPr>
              <w:rPr>
                <w:rFonts w:ascii="Arial" w:hAnsi="Arial"/>
                <w:i/>
                <w:iCs/>
                <w:sz w:val="20"/>
                <w:lang w:eastAsia="en-CA"/>
              </w:rPr>
            </w:pPr>
            <w:r w:rsidRPr="00F776CC">
              <w:rPr>
                <w:rFonts w:ascii="Arial" w:hAnsi="Arial"/>
                <w:i/>
                <w:iCs/>
                <w:sz w:val="20"/>
                <w:highlight w:val="yellow"/>
                <w:lang w:eastAsia="en-CA"/>
              </w:rPr>
              <w:t>Involves activities to ensure open, professional and permanent communications between clients and ISTS in support of the partnership relationship. Includes the facilitation of disputes between client and ISTS service providers</w:t>
            </w:r>
          </w:p>
        </w:tc>
      </w:tr>
    </w:tbl>
    <w:p w:rsidR="006C1F83" w:rsidRPr="00ED693F" w:rsidRDefault="006C1F83" w:rsidP="006C1F83">
      <w:pPr>
        <w:rPr>
          <w:rFonts w:ascii="Arial" w:hAnsi="Arial"/>
          <w:i/>
          <w:iCs/>
          <w:sz w:val="20"/>
          <w:lang w:eastAsia="en-CA"/>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844"/>
        <w:gridCol w:w="2043"/>
        <w:gridCol w:w="2691"/>
        <w:gridCol w:w="2691"/>
      </w:tblGrid>
      <w:tr w:rsidR="00C13A7B" w:rsidRPr="00A14474" w:rsidTr="009B61B1">
        <w:tblPrEx>
          <w:tblCellMar>
            <w:top w:w="0" w:type="dxa"/>
            <w:bottom w:w="0" w:type="dxa"/>
          </w:tblCellMar>
        </w:tblPrEx>
        <w:trPr>
          <w:cantSplit/>
          <w:trHeight w:val="454"/>
        </w:trPr>
        <w:tc>
          <w:tcPr>
            <w:tcW w:w="10620" w:type="dxa"/>
            <w:gridSpan w:val="5"/>
            <w:shd w:val="clear" w:color="auto" w:fill="E6E6E6"/>
            <w:vAlign w:val="center"/>
          </w:tcPr>
          <w:p w:rsidR="00C13A7B" w:rsidRPr="00A14474" w:rsidRDefault="00C13A7B" w:rsidP="009B61B1">
            <w:pPr>
              <w:pStyle w:val="Subtitle"/>
              <w:rPr>
                <w:rFonts w:cs="Arial"/>
                <w:b w:val="0"/>
              </w:rPr>
            </w:pPr>
            <w:r>
              <w:rPr>
                <w:rFonts w:cs="Arial"/>
                <w:b w:val="0"/>
                <w:iCs/>
                <w:lang w:val="en-CA"/>
              </w:rPr>
              <w:t>I</w:t>
            </w:r>
            <w:r w:rsidRPr="00A14474">
              <w:rPr>
                <w:rFonts w:cs="Arial"/>
                <w:b w:val="0"/>
                <w:iCs/>
                <w:lang w:val="en-CA"/>
              </w:rPr>
              <w:t>T</w:t>
            </w:r>
            <w:r w:rsidRPr="00A14474">
              <w:rPr>
                <w:rFonts w:cs="Arial"/>
                <w:b w:val="0"/>
                <w:iCs/>
                <w:color w:val="FF0000"/>
                <w:lang w:val="en-CA"/>
              </w:rPr>
              <w:t xml:space="preserve"> </w:t>
            </w:r>
            <w:r w:rsidRPr="00A14474">
              <w:rPr>
                <w:rFonts w:cs="Arial"/>
                <w:b w:val="0"/>
                <w:iCs/>
                <w:lang w:val="en-CA"/>
              </w:rPr>
              <w:t>Infrastructure</w:t>
            </w:r>
            <w:r w:rsidRPr="00A14474">
              <w:rPr>
                <w:rFonts w:cs="Arial"/>
                <w:b w:val="0"/>
              </w:rPr>
              <w:t xml:space="preserve"> Service Profile</w:t>
            </w:r>
          </w:p>
        </w:tc>
      </w:tr>
      <w:tr w:rsidR="00C13A7B" w:rsidRPr="00A14474" w:rsidTr="009B61B1">
        <w:tblPrEx>
          <w:tblCellMar>
            <w:top w:w="0" w:type="dxa"/>
            <w:bottom w:w="0" w:type="dxa"/>
          </w:tblCellMar>
        </w:tblPrEx>
        <w:trPr>
          <w:cantSplit/>
        </w:trPr>
        <w:tc>
          <w:tcPr>
            <w:tcW w:w="2160" w:type="dxa"/>
          </w:tcPr>
          <w:p w:rsidR="00C13A7B" w:rsidRPr="00A14474" w:rsidRDefault="00C13A7B" w:rsidP="009B61B1">
            <w:pPr>
              <w:rPr>
                <w:rFonts w:cs="Arial"/>
                <w:bCs/>
                <w:sz w:val="20"/>
              </w:rPr>
            </w:pPr>
            <w:r w:rsidRPr="00A14474">
              <w:rPr>
                <w:rFonts w:cs="Arial"/>
                <w:bCs/>
                <w:sz w:val="20"/>
              </w:rPr>
              <w:t>Type:</w:t>
            </w:r>
          </w:p>
        </w:tc>
        <w:tc>
          <w:tcPr>
            <w:tcW w:w="8460" w:type="dxa"/>
            <w:gridSpan w:val="4"/>
          </w:tcPr>
          <w:p w:rsidR="00C13A7B" w:rsidRPr="00A14474" w:rsidRDefault="00C13A7B" w:rsidP="009B61B1">
            <w:pPr>
              <w:rPr>
                <w:rFonts w:cs="Arial"/>
                <w:bCs/>
                <w:sz w:val="20"/>
              </w:rPr>
            </w:pPr>
            <w:r w:rsidRPr="00A14474">
              <w:rPr>
                <w:rFonts w:cs="Arial"/>
                <w:color w:val="FF0000"/>
                <w:sz w:val="20"/>
              </w:rPr>
              <w:t xml:space="preserve">   </w:t>
            </w:r>
            <w:r w:rsidRPr="00A14474">
              <w:rPr>
                <w:rFonts w:cs="Arial"/>
                <w:bCs/>
                <w:sz w:val="20"/>
              </w:rPr>
              <w:t xml:space="preserve">External </w:t>
            </w:r>
          </w:p>
          <w:p w:rsidR="00C13A7B" w:rsidRPr="00A14474" w:rsidRDefault="00C13A7B" w:rsidP="009B61B1">
            <w:pPr>
              <w:rPr>
                <w:rFonts w:cs="Arial"/>
                <w:bCs/>
                <w:sz w:val="20"/>
              </w:rPr>
            </w:pPr>
            <w:r w:rsidRPr="00A14474">
              <w:rPr>
                <w:rFonts w:cs="Arial"/>
                <w:color w:val="FF0000"/>
                <w:sz w:val="20"/>
              </w:rPr>
              <w:t xml:space="preserve">  X </w:t>
            </w:r>
            <w:r w:rsidRPr="00A14474">
              <w:rPr>
                <w:rFonts w:cs="Arial"/>
                <w:bCs/>
                <w:sz w:val="20"/>
              </w:rPr>
              <w:t>Internal</w:t>
            </w:r>
            <w:r>
              <w:rPr>
                <w:rFonts w:cs="Arial"/>
                <w:bCs/>
                <w:sz w:val="20"/>
              </w:rPr>
              <w:t xml:space="preserve"> X External to ISTS</w:t>
            </w:r>
          </w:p>
          <w:p w:rsidR="00C13A7B" w:rsidRPr="00A14474" w:rsidRDefault="00C13A7B" w:rsidP="009B61B1">
            <w:pPr>
              <w:rPr>
                <w:rFonts w:cs="Arial"/>
                <w:bCs/>
                <w:sz w:val="20"/>
              </w:rPr>
            </w:pP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lastRenderedPageBreak/>
              <w:t xml:space="preserve">Name: </w:t>
            </w:r>
          </w:p>
        </w:tc>
        <w:tc>
          <w:tcPr>
            <w:tcW w:w="8460" w:type="dxa"/>
            <w:gridSpan w:val="4"/>
          </w:tcPr>
          <w:p w:rsidR="00C13A7B" w:rsidRPr="00A14474" w:rsidRDefault="00C13A7B" w:rsidP="009B61B1">
            <w:pPr>
              <w:pStyle w:val="InfoBlue"/>
              <w:rPr>
                <w:iCs/>
                <w:color w:val="auto"/>
                <w:sz w:val="20"/>
              </w:rPr>
            </w:pPr>
            <w:r>
              <w:rPr>
                <w:i w:val="0"/>
                <w:iCs/>
                <w:color w:val="auto"/>
                <w:sz w:val="20"/>
              </w:rPr>
              <w:t>I</w:t>
            </w:r>
            <w:r w:rsidRPr="00A14474">
              <w:rPr>
                <w:i w:val="0"/>
                <w:iCs/>
                <w:color w:val="auto"/>
                <w:sz w:val="20"/>
              </w:rPr>
              <w:t>T Infrastructure Service</w:t>
            </w:r>
            <w:r w:rsidRPr="00A14474">
              <w:rPr>
                <w:iCs/>
                <w:color w:val="auto"/>
                <w:sz w:val="20"/>
              </w:rPr>
              <w:t xml:space="preserve"> </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Description:</w:t>
            </w:r>
          </w:p>
        </w:tc>
        <w:tc>
          <w:tcPr>
            <w:tcW w:w="8460" w:type="dxa"/>
            <w:gridSpan w:val="4"/>
          </w:tcPr>
          <w:p w:rsidR="00C13A7B" w:rsidRPr="00A14474" w:rsidRDefault="00C13A7B" w:rsidP="009B61B1">
            <w:pPr>
              <w:pStyle w:val="InfoBlue"/>
              <w:rPr>
                <w:rFonts w:cs="Arial"/>
                <w:i w:val="0"/>
                <w:iCs/>
                <w:color w:val="auto"/>
                <w:sz w:val="20"/>
                <w:szCs w:val="20"/>
              </w:rPr>
            </w:pPr>
            <w:r w:rsidRPr="00A14474">
              <w:rPr>
                <w:rFonts w:cs="Arial"/>
                <w:i w:val="0"/>
                <w:iCs/>
                <w:color w:val="auto"/>
                <w:sz w:val="20"/>
                <w:szCs w:val="20"/>
              </w:rPr>
              <w:t xml:space="preserve">Infrastructure Service is provided to internal and external </w:t>
            </w:r>
            <w:r>
              <w:rPr>
                <w:rFonts w:cs="Arial"/>
                <w:i w:val="0"/>
                <w:iCs/>
                <w:color w:val="auto"/>
                <w:sz w:val="20"/>
                <w:szCs w:val="20"/>
              </w:rPr>
              <w:t xml:space="preserve">to ISTS </w:t>
            </w:r>
            <w:r w:rsidRPr="00A14474">
              <w:rPr>
                <w:rFonts w:cs="Arial"/>
                <w:i w:val="0"/>
                <w:iCs/>
                <w:color w:val="auto"/>
                <w:sz w:val="20"/>
                <w:szCs w:val="20"/>
              </w:rPr>
              <w:t>clients and comprises of :</w:t>
            </w:r>
          </w:p>
          <w:p w:rsidR="00C13A7B" w:rsidRPr="00A14474" w:rsidRDefault="00C13A7B" w:rsidP="00C13A7B">
            <w:pPr>
              <w:pStyle w:val="InfoBlue"/>
              <w:numPr>
                <w:ilvl w:val="0"/>
                <w:numId w:val="23"/>
              </w:numPr>
              <w:rPr>
                <w:rFonts w:cs="Arial"/>
                <w:i w:val="0"/>
                <w:iCs/>
                <w:color w:val="auto"/>
                <w:sz w:val="20"/>
                <w:szCs w:val="20"/>
              </w:rPr>
            </w:pPr>
            <w:r w:rsidRPr="00A14474">
              <w:rPr>
                <w:rFonts w:cs="Arial"/>
                <w:i w:val="0"/>
                <w:iCs/>
                <w:color w:val="auto"/>
                <w:sz w:val="20"/>
                <w:szCs w:val="20"/>
              </w:rPr>
              <w:t>Infrastructure Implementation</w:t>
            </w:r>
          </w:p>
          <w:p w:rsidR="00C13A7B" w:rsidRPr="00A14474" w:rsidRDefault="00C13A7B" w:rsidP="00C13A7B">
            <w:pPr>
              <w:numPr>
                <w:ilvl w:val="0"/>
                <w:numId w:val="23"/>
              </w:numPr>
              <w:spacing w:after="0" w:line="240" w:lineRule="auto"/>
              <w:rPr>
                <w:rFonts w:ascii="Arial" w:hAnsi="Arial" w:cs="Arial"/>
                <w:sz w:val="20"/>
                <w:szCs w:val="20"/>
                <w:lang w:eastAsia="en-CA"/>
              </w:rPr>
            </w:pPr>
            <w:r w:rsidRPr="00A14474">
              <w:rPr>
                <w:rFonts w:ascii="Arial" w:hAnsi="Arial" w:cs="Arial"/>
                <w:sz w:val="20"/>
                <w:szCs w:val="20"/>
                <w:lang w:eastAsia="en-CA"/>
              </w:rPr>
              <w:t>Infrastructure Support</w:t>
            </w:r>
          </w:p>
          <w:p w:rsidR="00C13A7B" w:rsidRPr="00A14474" w:rsidRDefault="00C13A7B" w:rsidP="00C13A7B">
            <w:pPr>
              <w:numPr>
                <w:ilvl w:val="0"/>
                <w:numId w:val="23"/>
              </w:numPr>
              <w:spacing w:after="0" w:line="240" w:lineRule="auto"/>
              <w:rPr>
                <w:rFonts w:ascii="Arial" w:hAnsi="Arial" w:cs="Arial"/>
                <w:sz w:val="20"/>
                <w:szCs w:val="20"/>
                <w:lang w:eastAsia="en-CA"/>
              </w:rPr>
            </w:pPr>
            <w:r w:rsidRPr="00A14474">
              <w:rPr>
                <w:rFonts w:ascii="Arial" w:hAnsi="Arial" w:cs="Arial"/>
                <w:sz w:val="20"/>
                <w:szCs w:val="20"/>
                <w:lang w:eastAsia="en-CA"/>
              </w:rPr>
              <w:t xml:space="preserve">Security Operations &amp; Monitoring </w:t>
            </w:r>
          </w:p>
          <w:p w:rsidR="00C13A7B" w:rsidRPr="00A14474" w:rsidRDefault="00C13A7B" w:rsidP="00C13A7B">
            <w:pPr>
              <w:numPr>
                <w:ilvl w:val="0"/>
                <w:numId w:val="23"/>
              </w:numPr>
              <w:spacing w:after="0" w:line="240" w:lineRule="auto"/>
              <w:rPr>
                <w:rFonts w:ascii="Arial" w:hAnsi="Arial" w:cs="Arial"/>
                <w:sz w:val="20"/>
                <w:szCs w:val="20"/>
                <w:lang w:eastAsia="en-CA"/>
              </w:rPr>
            </w:pPr>
            <w:r w:rsidRPr="00A14474">
              <w:rPr>
                <w:rFonts w:ascii="Arial" w:hAnsi="Arial" w:cs="Arial"/>
                <w:sz w:val="20"/>
                <w:szCs w:val="20"/>
                <w:lang w:eastAsia="en-CA"/>
              </w:rPr>
              <w:t>Infrastructure Event monitoring</w:t>
            </w:r>
          </w:p>
          <w:p w:rsidR="00C13A7B" w:rsidRPr="00A14474" w:rsidRDefault="00C13A7B" w:rsidP="009B61B1">
            <w:pPr>
              <w:rPr>
                <w:rFonts w:ascii="Arial" w:hAnsi="Arial" w:cs="Arial"/>
                <w:sz w:val="20"/>
                <w:szCs w:val="20"/>
                <w:lang w:eastAsia="en-CA"/>
              </w:rPr>
            </w:pPr>
          </w:p>
          <w:p w:rsidR="00C13A7B" w:rsidRPr="00A14474" w:rsidRDefault="00C13A7B" w:rsidP="009B61B1">
            <w:pPr>
              <w:pStyle w:val="InfoBlue"/>
              <w:rPr>
                <w:i w:val="0"/>
                <w:iCs/>
                <w:color w:val="auto"/>
                <w:sz w:val="20"/>
              </w:rPr>
            </w:pPr>
            <w:r>
              <w:rPr>
                <w:i w:val="0"/>
                <w:iCs/>
                <w:color w:val="auto"/>
                <w:sz w:val="20"/>
              </w:rPr>
              <w:t xml:space="preserve">The </w:t>
            </w:r>
            <w:r w:rsidRPr="00A14474">
              <w:rPr>
                <w:i w:val="0"/>
                <w:iCs/>
                <w:color w:val="auto"/>
                <w:sz w:val="20"/>
              </w:rPr>
              <w:t xml:space="preserve">Service is provisioned to support Business applications to enable the Region to conduct and deliver its Business Services to its users in an efficient, secure and cost effective manner.   </w:t>
            </w:r>
          </w:p>
          <w:p w:rsidR="00C13A7B" w:rsidRPr="00A14474" w:rsidRDefault="00C13A7B" w:rsidP="009B61B1">
            <w:pPr>
              <w:rPr>
                <w:lang w:eastAsia="en-CA"/>
              </w:rPr>
            </w:pPr>
          </w:p>
        </w:tc>
      </w:tr>
      <w:tr w:rsidR="00C13A7B" w:rsidRPr="00A14474" w:rsidTr="009B61B1">
        <w:tblPrEx>
          <w:tblCellMar>
            <w:top w:w="0" w:type="dxa"/>
            <w:bottom w:w="0" w:type="dxa"/>
          </w:tblCellMar>
        </w:tblPrEx>
        <w:trPr>
          <w:trHeight w:val="147"/>
        </w:trPr>
        <w:tc>
          <w:tcPr>
            <w:tcW w:w="2160" w:type="dxa"/>
          </w:tcPr>
          <w:p w:rsidR="00C13A7B" w:rsidRPr="00A14474" w:rsidRDefault="00C13A7B" w:rsidP="009B61B1">
            <w:pPr>
              <w:rPr>
                <w:rFonts w:cs="Arial"/>
                <w:bCs/>
                <w:sz w:val="20"/>
              </w:rPr>
            </w:pPr>
            <w:r w:rsidRPr="00A14474">
              <w:rPr>
                <w:rFonts w:cs="Arial"/>
                <w:bCs/>
                <w:sz w:val="20"/>
              </w:rPr>
              <w:t>Output:</w:t>
            </w:r>
          </w:p>
        </w:tc>
        <w:tc>
          <w:tcPr>
            <w:tcW w:w="8460" w:type="dxa"/>
            <w:gridSpan w:val="4"/>
          </w:tcPr>
          <w:p w:rsidR="00C13A7B" w:rsidRPr="00A14474" w:rsidRDefault="00C13A7B" w:rsidP="009B61B1">
            <w:pPr>
              <w:pStyle w:val="InfoBlue"/>
              <w:rPr>
                <w:iCs/>
                <w:color w:val="FF0000"/>
                <w:sz w:val="20"/>
              </w:rPr>
            </w:pPr>
            <w:r w:rsidRPr="00A14474">
              <w:rPr>
                <w:i w:val="0"/>
                <w:iCs/>
                <w:color w:val="auto"/>
                <w:sz w:val="20"/>
              </w:rPr>
              <w:t>Operational IT Infrastructure connection</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Output Type:</w:t>
            </w:r>
          </w:p>
        </w:tc>
        <w:tc>
          <w:tcPr>
            <w:tcW w:w="8460" w:type="dxa"/>
            <w:gridSpan w:val="4"/>
          </w:tcPr>
          <w:p w:rsidR="00C13A7B" w:rsidRPr="00A14474" w:rsidRDefault="00C13A7B" w:rsidP="009B61B1">
            <w:pPr>
              <w:pStyle w:val="InfoBlue"/>
              <w:rPr>
                <w:iCs/>
                <w:color w:val="FF0000"/>
                <w:sz w:val="20"/>
              </w:rPr>
            </w:pPr>
            <w:r w:rsidRPr="00A14474">
              <w:rPr>
                <w:i w:val="0"/>
                <w:iCs/>
                <w:color w:val="auto"/>
                <w:sz w:val="20"/>
              </w:rPr>
              <w:t>Unit of Resource</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Service Owner:</w:t>
            </w:r>
          </w:p>
        </w:tc>
        <w:tc>
          <w:tcPr>
            <w:tcW w:w="8460" w:type="dxa"/>
            <w:gridSpan w:val="4"/>
          </w:tcPr>
          <w:p w:rsidR="00C13A7B" w:rsidRPr="00A14474" w:rsidRDefault="00C13A7B" w:rsidP="009B61B1">
            <w:pPr>
              <w:pStyle w:val="InfoBlue"/>
              <w:rPr>
                <w:i w:val="0"/>
                <w:iCs/>
                <w:color w:val="auto"/>
                <w:sz w:val="20"/>
              </w:rPr>
            </w:pPr>
            <w:r>
              <w:rPr>
                <w:i w:val="0"/>
                <w:iCs/>
                <w:color w:val="auto"/>
                <w:sz w:val="20"/>
              </w:rPr>
              <w:t xml:space="preserve">Manager, </w:t>
            </w:r>
            <w:r w:rsidRPr="00A14474">
              <w:rPr>
                <w:i w:val="0"/>
                <w:iCs/>
                <w:color w:val="auto"/>
                <w:sz w:val="20"/>
              </w:rPr>
              <w:t xml:space="preserve">IT Service Delivery </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Service Provider(s):</w:t>
            </w:r>
          </w:p>
        </w:tc>
        <w:tc>
          <w:tcPr>
            <w:tcW w:w="8460" w:type="dxa"/>
            <w:gridSpan w:val="4"/>
            <w:tcBorders>
              <w:bottom w:val="single" w:sz="4" w:space="0" w:color="auto"/>
            </w:tcBorders>
          </w:tcPr>
          <w:p w:rsidR="00C13A7B" w:rsidRPr="00A14474" w:rsidRDefault="00C13A7B" w:rsidP="009B61B1">
            <w:pPr>
              <w:rPr>
                <w:rFonts w:ascii="Arial" w:hAnsi="Arial" w:cs="Arial"/>
                <w:sz w:val="20"/>
                <w:szCs w:val="20"/>
              </w:rPr>
            </w:pPr>
            <w:r w:rsidRPr="00A14474">
              <w:rPr>
                <w:rFonts w:ascii="Arial" w:hAnsi="Arial" w:cs="Arial"/>
                <w:sz w:val="20"/>
                <w:szCs w:val="20"/>
              </w:rPr>
              <w:t>IT Service Delivery</w:t>
            </w:r>
          </w:p>
        </w:tc>
      </w:tr>
      <w:tr w:rsidR="00C13A7B" w:rsidRPr="00A14474" w:rsidTr="009B61B1">
        <w:tblPrEx>
          <w:tblCellMar>
            <w:top w:w="0" w:type="dxa"/>
            <w:bottom w:w="0" w:type="dxa"/>
          </w:tblCellMar>
        </w:tblPrEx>
        <w:trPr>
          <w:cantSplit/>
          <w:trHeight w:val="111"/>
        </w:trPr>
        <w:tc>
          <w:tcPr>
            <w:tcW w:w="2160" w:type="dxa"/>
            <w:vMerge w:val="restart"/>
          </w:tcPr>
          <w:p w:rsidR="00C13A7B" w:rsidRPr="00A14474" w:rsidRDefault="00C13A7B" w:rsidP="009B61B1">
            <w:pPr>
              <w:rPr>
                <w:rFonts w:cs="Arial"/>
                <w:bCs/>
                <w:sz w:val="20"/>
              </w:rPr>
            </w:pPr>
            <w:r w:rsidRPr="00A14474">
              <w:rPr>
                <w:rFonts w:cs="Arial"/>
                <w:bCs/>
                <w:sz w:val="20"/>
              </w:rPr>
              <w:t>Client Group:</w:t>
            </w:r>
          </w:p>
        </w:tc>
        <w:tc>
          <w:tcPr>
            <w:tcW w:w="8460" w:type="dxa"/>
            <w:gridSpan w:val="4"/>
            <w:shd w:val="clear" w:color="auto" w:fill="E6E6E6"/>
          </w:tcPr>
          <w:p w:rsidR="00C13A7B" w:rsidRPr="00A14474" w:rsidRDefault="00C13A7B" w:rsidP="009B61B1">
            <w:pPr>
              <w:pStyle w:val="InfoBlue"/>
              <w:rPr>
                <w:bCs/>
                <w:i w:val="0"/>
                <w:color w:val="auto"/>
                <w:sz w:val="20"/>
              </w:rPr>
            </w:pPr>
            <w:r w:rsidRPr="00A14474">
              <w:rPr>
                <w:bCs/>
                <w:i w:val="0"/>
                <w:color w:val="auto"/>
                <w:sz w:val="20"/>
              </w:rPr>
              <w:t>Name:</w:t>
            </w:r>
          </w:p>
        </w:tc>
      </w:tr>
      <w:tr w:rsidR="00C13A7B" w:rsidRPr="00A14474" w:rsidTr="009B61B1">
        <w:tblPrEx>
          <w:tblCellMar>
            <w:top w:w="0" w:type="dxa"/>
            <w:bottom w:w="0" w:type="dxa"/>
          </w:tblCellMar>
        </w:tblPrEx>
        <w:trPr>
          <w:cantSplit/>
          <w:trHeight w:val="111"/>
        </w:trPr>
        <w:tc>
          <w:tcPr>
            <w:tcW w:w="2160" w:type="dxa"/>
            <w:vMerge/>
          </w:tcPr>
          <w:p w:rsidR="00C13A7B" w:rsidRPr="00A14474" w:rsidRDefault="00C13A7B" w:rsidP="009B61B1">
            <w:pPr>
              <w:rPr>
                <w:rFonts w:cs="Arial"/>
                <w:bCs/>
                <w:sz w:val="20"/>
              </w:rPr>
            </w:pPr>
          </w:p>
        </w:tc>
        <w:tc>
          <w:tcPr>
            <w:tcW w:w="8460" w:type="dxa"/>
            <w:gridSpan w:val="4"/>
          </w:tcPr>
          <w:p w:rsidR="00C13A7B" w:rsidRPr="00A14474" w:rsidRDefault="00C13A7B" w:rsidP="009B61B1">
            <w:pPr>
              <w:pStyle w:val="InfoBlue"/>
              <w:rPr>
                <w:i w:val="0"/>
                <w:iCs/>
                <w:color w:val="auto"/>
                <w:sz w:val="20"/>
              </w:rPr>
            </w:pPr>
            <w:r w:rsidRPr="00A14474">
              <w:rPr>
                <w:i w:val="0"/>
                <w:iCs/>
                <w:color w:val="auto"/>
                <w:sz w:val="20"/>
              </w:rPr>
              <w:t>Internal ISTS; Front Line Staff; 3</w:t>
            </w:r>
            <w:r w:rsidRPr="00A14474">
              <w:rPr>
                <w:i w:val="0"/>
                <w:iCs/>
                <w:color w:val="auto"/>
                <w:sz w:val="20"/>
                <w:vertAlign w:val="superscript"/>
              </w:rPr>
              <w:t>rd</w:t>
            </w:r>
            <w:r w:rsidRPr="00A14474">
              <w:rPr>
                <w:i w:val="0"/>
                <w:iCs/>
                <w:color w:val="auto"/>
                <w:sz w:val="20"/>
              </w:rPr>
              <w:t xml:space="preserve"> Party Vendor; Municipality ; Business Unit Manager  </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Need(s) Addressed:</w:t>
            </w:r>
          </w:p>
        </w:tc>
        <w:tc>
          <w:tcPr>
            <w:tcW w:w="8460" w:type="dxa"/>
            <w:gridSpan w:val="4"/>
            <w:tcBorders>
              <w:bottom w:val="single" w:sz="4" w:space="0" w:color="auto"/>
            </w:tcBorders>
          </w:tcPr>
          <w:p w:rsidR="00C13A7B" w:rsidRPr="00A14474" w:rsidRDefault="00C13A7B" w:rsidP="009B61B1">
            <w:pPr>
              <w:pStyle w:val="InfoBlue"/>
              <w:rPr>
                <w:iCs/>
                <w:color w:val="FF0000"/>
                <w:sz w:val="20"/>
              </w:rPr>
            </w:pPr>
            <w:r w:rsidRPr="00A14474">
              <w:rPr>
                <w:i w:val="0"/>
                <w:iCs/>
                <w:color w:val="auto"/>
                <w:sz w:val="20"/>
              </w:rPr>
              <w:t xml:space="preserve">Voice/Data Access </w:t>
            </w:r>
            <w:r w:rsidRPr="00A14474">
              <w:rPr>
                <w:iCs/>
                <w:color w:val="FF0000"/>
                <w:sz w:val="20"/>
              </w:rPr>
              <w:t xml:space="preserve"> </w:t>
            </w:r>
          </w:p>
        </w:tc>
      </w:tr>
      <w:tr w:rsidR="00C13A7B" w:rsidRPr="00A14474" w:rsidTr="009B61B1">
        <w:tblPrEx>
          <w:tblCellMar>
            <w:top w:w="0" w:type="dxa"/>
            <w:bottom w:w="0" w:type="dxa"/>
          </w:tblCellMar>
        </w:tblPrEx>
        <w:tc>
          <w:tcPr>
            <w:tcW w:w="2160" w:type="dxa"/>
          </w:tcPr>
          <w:p w:rsidR="00C13A7B" w:rsidRPr="00A14474" w:rsidRDefault="00C13A7B" w:rsidP="009B61B1">
            <w:pPr>
              <w:rPr>
                <w:rFonts w:cs="Arial"/>
                <w:bCs/>
                <w:sz w:val="20"/>
              </w:rPr>
            </w:pPr>
            <w:r w:rsidRPr="00A14474">
              <w:rPr>
                <w:rFonts w:cs="Arial"/>
                <w:bCs/>
                <w:sz w:val="20"/>
              </w:rPr>
              <w:t>Value Proposition:</w:t>
            </w:r>
          </w:p>
        </w:tc>
        <w:tc>
          <w:tcPr>
            <w:tcW w:w="8460" w:type="dxa"/>
            <w:gridSpan w:val="4"/>
          </w:tcPr>
          <w:p w:rsidR="00C13A7B" w:rsidRPr="00A14474" w:rsidRDefault="00C13A7B" w:rsidP="009B61B1">
            <w:pPr>
              <w:pStyle w:val="InfoBlue"/>
              <w:rPr>
                <w:iCs/>
                <w:color w:val="FF0000"/>
                <w:sz w:val="20"/>
              </w:rPr>
            </w:pPr>
            <w:r>
              <w:rPr>
                <w:i w:val="0"/>
                <w:iCs/>
                <w:color w:val="auto"/>
                <w:sz w:val="20"/>
              </w:rPr>
              <w:t>Secure</w:t>
            </w:r>
            <w:r w:rsidRPr="00A14474">
              <w:rPr>
                <w:i w:val="0"/>
                <w:iCs/>
                <w:color w:val="auto"/>
                <w:sz w:val="20"/>
              </w:rPr>
              <w:t>, Reliab</w:t>
            </w:r>
            <w:r>
              <w:rPr>
                <w:i w:val="0"/>
                <w:iCs/>
                <w:color w:val="auto"/>
                <w:sz w:val="20"/>
              </w:rPr>
              <w:t>le</w:t>
            </w:r>
            <w:r w:rsidRPr="00A14474">
              <w:rPr>
                <w:i w:val="0"/>
                <w:iCs/>
                <w:color w:val="auto"/>
                <w:sz w:val="20"/>
              </w:rPr>
              <w:t xml:space="preserve">, </w:t>
            </w:r>
            <w:r>
              <w:rPr>
                <w:i w:val="0"/>
                <w:iCs/>
                <w:color w:val="auto"/>
                <w:sz w:val="20"/>
              </w:rPr>
              <w:t>A</w:t>
            </w:r>
            <w:r w:rsidRPr="00A14474">
              <w:rPr>
                <w:i w:val="0"/>
                <w:iCs/>
                <w:color w:val="auto"/>
                <w:sz w:val="20"/>
              </w:rPr>
              <w:t>ffordab</w:t>
            </w:r>
            <w:r>
              <w:rPr>
                <w:i w:val="0"/>
                <w:iCs/>
                <w:color w:val="auto"/>
                <w:sz w:val="20"/>
              </w:rPr>
              <w:t>le</w:t>
            </w:r>
            <w:r w:rsidRPr="00A14474">
              <w:rPr>
                <w:i w:val="0"/>
                <w:iCs/>
                <w:color w:val="auto"/>
                <w:sz w:val="20"/>
              </w:rPr>
              <w:t xml:space="preserve"> </w:t>
            </w:r>
            <w:r>
              <w:rPr>
                <w:i w:val="0"/>
                <w:iCs/>
                <w:color w:val="auto"/>
                <w:sz w:val="20"/>
              </w:rPr>
              <w:t>&amp;</w:t>
            </w:r>
            <w:r w:rsidRPr="00A14474">
              <w:rPr>
                <w:i w:val="0"/>
                <w:iCs/>
                <w:color w:val="auto"/>
                <w:sz w:val="20"/>
              </w:rPr>
              <w:t xml:space="preserve"> </w:t>
            </w:r>
            <w:r>
              <w:rPr>
                <w:i w:val="0"/>
                <w:iCs/>
                <w:color w:val="auto"/>
                <w:sz w:val="20"/>
              </w:rPr>
              <w:t>C</w:t>
            </w:r>
            <w:r w:rsidRPr="00A14474">
              <w:rPr>
                <w:i w:val="0"/>
                <w:iCs/>
                <w:color w:val="auto"/>
                <w:sz w:val="20"/>
              </w:rPr>
              <w:t>onvenient Voice / Data Access</w:t>
            </w:r>
            <w:r w:rsidRPr="00A14474">
              <w:rPr>
                <w:iCs/>
                <w:color w:val="FF0000"/>
                <w:sz w:val="20"/>
              </w:rPr>
              <w:t xml:space="preserve">  </w:t>
            </w:r>
          </w:p>
        </w:tc>
      </w:tr>
      <w:tr w:rsidR="00C13A7B" w:rsidRPr="00A14474" w:rsidTr="009B61B1">
        <w:tblPrEx>
          <w:tblCellMar>
            <w:top w:w="0" w:type="dxa"/>
            <w:bottom w:w="0" w:type="dxa"/>
          </w:tblCellMar>
        </w:tblPrEx>
        <w:trPr>
          <w:cantSplit/>
          <w:trHeight w:val="265"/>
        </w:trPr>
        <w:tc>
          <w:tcPr>
            <w:tcW w:w="2160" w:type="dxa"/>
            <w:vMerge w:val="restart"/>
          </w:tcPr>
          <w:p w:rsidR="00C13A7B" w:rsidRPr="00A14474" w:rsidRDefault="00C13A7B" w:rsidP="009B61B1">
            <w:pPr>
              <w:rPr>
                <w:rFonts w:cs="Arial"/>
                <w:sz w:val="20"/>
              </w:rPr>
            </w:pPr>
            <w:r w:rsidRPr="00A14474">
              <w:rPr>
                <w:rFonts w:cs="Arial"/>
                <w:sz w:val="20"/>
              </w:rPr>
              <w:t>Performance</w:t>
            </w:r>
            <w:r>
              <w:rPr>
                <w:rFonts w:cs="Arial"/>
                <w:sz w:val="20"/>
              </w:rPr>
              <w:t xml:space="preserve"> M</w:t>
            </w:r>
            <w:r w:rsidRPr="00A14474">
              <w:rPr>
                <w:rFonts w:cs="Arial"/>
                <w:sz w:val="20"/>
              </w:rPr>
              <w:t>easures:</w:t>
            </w:r>
          </w:p>
          <w:p w:rsidR="00C13A7B" w:rsidRPr="00A14474" w:rsidRDefault="00C13A7B" w:rsidP="009B61B1">
            <w:pPr>
              <w:rPr>
                <w:rFonts w:cs="Arial"/>
                <w:sz w:val="20"/>
              </w:rPr>
            </w:pPr>
          </w:p>
          <w:p w:rsidR="00C13A7B" w:rsidRPr="00A14474" w:rsidRDefault="00C13A7B" w:rsidP="009B61B1">
            <w:pPr>
              <w:rPr>
                <w:rFonts w:cs="Arial"/>
                <w:bCs/>
                <w:i/>
                <w:iCs/>
                <w:color w:val="0000FF"/>
                <w:sz w:val="16"/>
              </w:rPr>
            </w:pPr>
          </w:p>
        </w:tc>
        <w:tc>
          <w:tcPr>
            <w:tcW w:w="2760" w:type="dxa"/>
            <w:gridSpan w:val="2"/>
            <w:shd w:val="clear" w:color="auto" w:fill="E6E6E6"/>
          </w:tcPr>
          <w:p w:rsidR="00C13A7B" w:rsidRPr="00A14474" w:rsidRDefault="00C13A7B" w:rsidP="009B61B1">
            <w:pPr>
              <w:rPr>
                <w:rFonts w:cs="Arial"/>
                <w:bCs/>
                <w:color w:val="0000FF"/>
                <w:sz w:val="18"/>
                <w:szCs w:val="18"/>
              </w:rPr>
            </w:pPr>
            <w:r w:rsidRPr="00A14474">
              <w:rPr>
                <w:rFonts w:cs="Arial"/>
                <w:bCs/>
                <w:sz w:val="20"/>
              </w:rPr>
              <w:lastRenderedPageBreak/>
              <w:t>Efficiency</w:t>
            </w:r>
            <w:r w:rsidRPr="00A14474">
              <w:rPr>
                <w:rFonts w:cs="Arial"/>
                <w:bCs/>
                <w:sz w:val="20"/>
              </w:rPr>
              <w:fldChar w:fldCharType="begin"/>
            </w:r>
            <w:r w:rsidRPr="00A14474">
              <w:rPr>
                <w:rFonts w:cs="Arial"/>
                <w:bCs/>
                <w:sz w:val="20"/>
              </w:rPr>
              <w:instrText xml:space="preserve"> XE “efficiency” </w:instrText>
            </w:r>
            <w:r w:rsidRPr="00A14474">
              <w:rPr>
                <w:rFonts w:cs="Arial"/>
                <w:bCs/>
                <w:sz w:val="20"/>
              </w:rPr>
              <w:fldChar w:fldCharType="end"/>
            </w:r>
            <w:r w:rsidRPr="00A14474">
              <w:rPr>
                <w:rFonts w:cs="Arial"/>
                <w:bCs/>
                <w:sz w:val="20"/>
              </w:rPr>
              <w:t xml:space="preserve">: </w:t>
            </w:r>
          </w:p>
        </w:tc>
        <w:tc>
          <w:tcPr>
            <w:tcW w:w="2850" w:type="dxa"/>
            <w:shd w:val="clear" w:color="auto" w:fill="E6E6E6"/>
          </w:tcPr>
          <w:p w:rsidR="00C13A7B" w:rsidRPr="00A14474" w:rsidRDefault="00C13A7B" w:rsidP="009B61B1">
            <w:pPr>
              <w:rPr>
                <w:rFonts w:cs="Arial"/>
                <w:bCs/>
                <w:sz w:val="20"/>
              </w:rPr>
            </w:pPr>
            <w:r w:rsidRPr="00A14474">
              <w:rPr>
                <w:rFonts w:cs="Arial"/>
                <w:bCs/>
                <w:sz w:val="20"/>
              </w:rPr>
              <w:t>Quality:</w:t>
            </w:r>
          </w:p>
          <w:p w:rsidR="00C13A7B" w:rsidRPr="00A14474" w:rsidRDefault="00C13A7B" w:rsidP="009B61B1">
            <w:pPr>
              <w:rPr>
                <w:rFonts w:cs="Arial"/>
                <w:color w:val="0000FF"/>
                <w:sz w:val="16"/>
              </w:rPr>
            </w:pPr>
          </w:p>
        </w:tc>
        <w:tc>
          <w:tcPr>
            <w:tcW w:w="2850" w:type="dxa"/>
            <w:shd w:val="clear" w:color="auto" w:fill="E6E6E6"/>
          </w:tcPr>
          <w:p w:rsidR="00C13A7B" w:rsidRPr="00A14474" w:rsidRDefault="00C13A7B" w:rsidP="009B61B1">
            <w:pPr>
              <w:rPr>
                <w:rFonts w:cs="Arial"/>
                <w:color w:val="0000FF"/>
                <w:sz w:val="16"/>
              </w:rPr>
            </w:pPr>
            <w:r w:rsidRPr="00A14474">
              <w:rPr>
                <w:rFonts w:cs="Arial"/>
                <w:bCs/>
                <w:sz w:val="20"/>
              </w:rPr>
              <w:t>Effectiveness:</w:t>
            </w:r>
          </w:p>
        </w:tc>
      </w:tr>
      <w:tr w:rsidR="00C13A7B" w:rsidRPr="00A14474" w:rsidTr="009B61B1">
        <w:tblPrEx>
          <w:tblCellMar>
            <w:top w:w="0" w:type="dxa"/>
            <w:bottom w:w="0" w:type="dxa"/>
          </w:tblCellMar>
        </w:tblPrEx>
        <w:trPr>
          <w:cantSplit/>
        </w:trPr>
        <w:tc>
          <w:tcPr>
            <w:tcW w:w="2160" w:type="dxa"/>
            <w:vMerge/>
          </w:tcPr>
          <w:p w:rsidR="00C13A7B" w:rsidRPr="00A14474" w:rsidRDefault="00C13A7B" w:rsidP="009B61B1">
            <w:pPr>
              <w:rPr>
                <w:rFonts w:cs="Arial"/>
                <w:sz w:val="20"/>
              </w:rPr>
            </w:pPr>
          </w:p>
        </w:tc>
        <w:tc>
          <w:tcPr>
            <w:tcW w:w="2760" w:type="dxa"/>
            <w:gridSpan w:val="2"/>
          </w:tcPr>
          <w:p w:rsidR="00C13A7B" w:rsidRPr="00A14474" w:rsidRDefault="00C13A7B" w:rsidP="00C13A7B">
            <w:pPr>
              <w:numPr>
                <w:ilvl w:val="0"/>
                <w:numId w:val="20"/>
              </w:numPr>
              <w:tabs>
                <w:tab w:val="clear" w:pos="720"/>
                <w:tab w:val="num" w:pos="376"/>
              </w:tabs>
              <w:spacing w:after="0" w:line="240" w:lineRule="auto"/>
              <w:ind w:left="376"/>
              <w:rPr>
                <w:rFonts w:ascii="Arial" w:hAnsi="Arial" w:cs="Arial"/>
                <w:sz w:val="20"/>
                <w:szCs w:val="20"/>
              </w:rPr>
            </w:pPr>
            <w:r w:rsidRPr="00A14474">
              <w:rPr>
                <w:rFonts w:ascii="Arial" w:hAnsi="Arial" w:cs="Arial"/>
                <w:sz w:val="20"/>
                <w:szCs w:val="20"/>
              </w:rPr>
              <w:t xml:space="preserve">Cost to Build </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Cost to provide r</w:t>
            </w:r>
            <w:r w:rsidRPr="00A14474">
              <w:rPr>
                <w:rFonts w:ascii="Arial" w:hAnsi="Arial" w:cs="Arial"/>
                <w:sz w:val="20"/>
                <w:szCs w:val="20"/>
              </w:rPr>
              <w:t xml:space="preserve">esources required </w:t>
            </w:r>
            <w:r>
              <w:rPr>
                <w:rFonts w:ascii="Arial" w:hAnsi="Arial" w:cs="Arial"/>
                <w:sz w:val="20"/>
                <w:szCs w:val="20"/>
              </w:rPr>
              <w:t>for</w:t>
            </w:r>
            <w:r w:rsidRPr="00A14474">
              <w:rPr>
                <w:rFonts w:ascii="Arial" w:hAnsi="Arial" w:cs="Arial"/>
                <w:sz w:val="20"/>
                <w:szCs w:val="20"/>
              </w:rPr>
              <w:t xml:space="preserve"> project(s) </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Effort t</w:t>
            </w:r>
            <w:r w:rsidRPr="00A14474">
              <w:rPr>
                <w:rFonts w:ascii="Arial" w:hAnsi="Arial" w:cs="Arial"/>
                <w:sz w:val="20"/>
                <w:szCs w:val="20"/>
              </w:rPr>
              <w:t>o bu</w:t>
            </w:r>
            <w:r>
              <w:rPr>
                <w:rFonts w:ascii="Arial" w:hAnsi="Arial" w:cs="Arial"/>
                <w:sz w:val="20"/>
                <w:szCs w:val="20"/>
              </w:rPr>
              <w:t xml:space="preserve">ild and test </w:t>
            </w:r>
            <w:r w:rsidRPr="00A14474">
              <w:rPr>
                <w:rFonts w:ascii="Arial" w:hAnsi="Arial" w:cs="Arial"/>
                <w:sz w:val="20"/>
                <w:szCs w:val="20"/>
              </w:rPr>
              <w:t>infrastructure</w:t>
            </w:r>
            <w:r>
              <w:rPr>
                <w:rFonts w:ascii="Arial" w:hAnsi="Arial" w:cs="Arial"/>
                <w:sz w:val="20"/>
                <w:szCs w:val="20"/>
              </w:rPr>
              <w:t xml:space="preserve"> access</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 xml:space="preserve">Cost of </w:t>
            </w:r>
            <w:r w:rsidRPr="00A14474">
              <w:rPr>
                <w:rFonts w:ascii="Arial" w:hAnsi="Arial" w:cs="Arial"/>
                <w:sz w:val="20"/>
                <w:szCs w:val="20"/>
              </w:rPr>
              <w:t>Hardware and Software required to satisfy access requirement</w:t>
            </w:r>
          </w:p>
          <w:p w:rsidR="00C13A7B" w:rsidRPr="00A14474" w:rsidRDefault="00C13A7B" w:rsidP="009B61B1">
            <w:pPr>
              <w:ind w:left="16"/>
              <w:rPr>
                <w:rFonts w:ascii="Arial" w:hAnsi="Arial" w:cs="Arial"/>
                <w:sz w:val="20"/>
                <w:szCs w:val="20"/>
              </w:rPr>
            </w:pPr>
          </w:p>
          <w:p w:rsidR="00C13A7B" w:rsidRPr="00A14474" w:rsidRDefault="00C13A7B" w:rsidP="00C13A7B">
            <w:pPr>
              <w:numPr>
                <w:ilvl w:val="0"/>
                <w:numId w:val="24"/>
              </w:numPr>
              <w:spacing w:after="0" w:line="240" w:lineRule="auto"/>
              <w:rPr>
                <w:rFonts w:ascii="Arial" w:hAnsi="Arial" w:cs="Arial"/>
                <w:sz w:val="20"/>
                <w:szCs w:val="20"/>
              </w:rPr>
            </w:pPr>
            <w:r w:rsidRPr="00A14474">
              <w:rPr>
                <w:rFonts w:ascii="Arial" w:hAnsi="Arial" w:cs="Arial"/>
                <w:sz w:val="20"/>
                <w:szCs w:val="20"/>
              </w:rPr>
              <w:t>Cost to Maintain</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Effort required to maintain built infrastructure</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Cost to Train on specialized and purpose built access</w:t>
            </w:r>
          </w:p>
          <w:p w:rsidR="00C13A7B" w:rsidRPr="00A14474" w:rsidRDefault="00C13A7B" w:rsidP="009B61B1">
            <w:pPr>
              <w:ind w:left="16"/>
              <w:rPr>
                <w:rFonts w:ascii="Arial" w:hAnsi="Arial" w:cs="Arial"/>
                <w:sz w:val="20"/>
                <w:szCs w:val="20"/>
              </w:rPr>
            </w:pPr>
          </w:p>
          <w:p w:rsidR="00C13A7B" w:rsidRPr="00A14474" w:rsidRDefault="00C13A7B" w:rsidP="009B61B1">
            <w:pPr>
              <w:ind w:left="16"/>
              <w:rPr>
                <w:rFonts w:ascii="Arial" w:hAnsi="Arial" w:cs="Arial"/>
                <w:sz w:val="20"/>
                <w:szCs w:val="20"/>
              </w:rPr>
            </w:pPr>
            <w:r>
              <w:rPr>
                <w:rFonts w:ascii="Arial" w:hAnsi="Arial" w:cs="Arial"/>
                <w:sz w:val="20"/>
                <w:szCs w:val="20"/>
              </w:rPr>
              <w:t xml:space="preserve">Cost to backfill support </w:t>
            </w:r>
            <w:r w:rsidRPr="00A14474">
              <w:rPr>
                <w:rFonts w:ascii="Arial" w:hAnsi="Arial" w:cs="Arial"/>
                <w:sz w:val="20"/>
                <w:szCs w:val="20"/>
              </w:rPr>
              <w:t xml:space="preserve"> services</w:t>
            </w:r>
            <w:r>
              <w:rPr>
                <w:rFonts w:ascii="Arial" w:hAnsi="Arial" w:cs="Arial"/>
                <w:sz w:val="20"/>
                <w:szCs w:val="20"/>
              </w:rPr>
              <w:t xml:space="preserve"> (contract/temporary)</w:t>
            </w:r>
          </w:p>
          <w:p w:rsidR="00C13A7B" w:rsidRPr="00A14474" w:rsidRDefault="00C13A7B" w:rsidP="009B61B1">
            <w:pPr>
              <w:ind w:left="16"/>
              <w:rPr>
                <w:rFonts w:ascii="Arial" w:hAnsi="Arial" w:cs="Arial"/>
                <w:sz w:val="20"/>
                <w:szCs w:val="20"/>
              </w:rPr>
            </w:pPr>
          </w:p>
          <w:p w:rsidR="00C13A7B" w:rsidRPr="00A14474" w:rsidRDefault="00C13A7B" w:rsidP="009B61B1">
            <w:pPr>
              <w:rPr>
                <w:rFonts w:ascii="Arial" w:hAnsi="Arial" w:cs="Arial"/>
                <w:sz w:val="20"/>
                <w:szCs w:val="20"/>
              </w:rPr>
            </w:pPr>
            <w:r>
              <w:rPr>
                <w:rFonts w:ascii="Arial" w:hAnsi="Arial" w:cs="Arial"/>
                <w:sz w:val="20"/>
                <w:szCs w:val="20"/>
              </w:rPr>
              <w:t>Cost to add Capacity</w:t>
            </w:r>
            <w:r w:rsidRPr="00A14474">
              <w:rPr>
                <w:rFonts w:ascii="Arial" w:hAnsi="Arial" w:cs="Arial"/>
                <w:sz w:val="20"/>
                <w:szCs w:val="20"/>
              </w:rPr>
              <w:t xml:space="preserve"> </w:t>
            </w:r>
          </w:p>
          <w:p w:rsidR="00C13A7B" w:rsidRPr="00A14474" w:rsidRDefault="00C13A7B" w:rsidP="009B61B1">
            <w:pPr>
              <w:ind w:left="16"/>
              <w:rPr>
                <w:rFonts w:ascii="Arial" w:hAnsi="Arial" w:cs="Arial"/>
                <w:sz w:val="20"/>
                <w:szCs w:val="20"/>
              </w:rPr>
            </w:pPr>
          </w:p>
          <w:p w:rsidR="00C13A7B" w:rsidRPr="00A14474" w:rsidRDefault="00C13A7B" w:rsidP="00C13A7B">
            <w:pPr>
              <w:numPr>
                <w:ilvl w:val="0"/>
                <w:numId w:val="20"/>
              </w:numPr>
              <w:tabs>
                <w:tab w:val="clear" w:pos="720"/>
                <w:tab w:val="num" w:pos="376"/>
              </w:tabs>
              <w:spacing w:after="0" w:line="240" w:lineRule="auto"/>
              <w:ind w:left="376"/>
              <w:rPr>
                <w:rFonts w:ascii="Arial" w:hAnsi="Arial" w:cs="Arial"/>
                <w:sz w:val="20"/>
                <w:szCs w:val="20"/>
              </w:rPr>
            </w:pPr>
            <w:r w:rsidRPr="00A14474">
              <w:rPr>
                <w:rFonts w:ascii="Arial" w:hAnsi="Arial" w:cs="Arial"/>
                <w:sz w:val="20"/>
                <w:szCs w:val="20"/>
              </w:rPr>
              <w:t>Cost to upgrade</w:t>
            </w:r>
          </w:p>
          <w:p w:rsidR="00C13A7B" w:rsidRPr="00A14474" w:rsidRDefault="00C13A7B" w:rsidP="009B61B1">
            <w:pPr>
              <w:ind w:left="16"/>
              <w:rPr>
                <w:rFonts w:ascii="Arial" w:hAnsi="Arial" w:cs="Arial"/>
                <w:sz w:val="20"/>
                <w:szCs w:val="20"/>
              </w:rPr>
            </w:pPr>
          </w:p>
          <w:p w:rsidR="00C13A7B" w:rsidRPr="00A14474" w:rsidRDefault="00C13A7B" w:rsidP="009B61B1">
            <w:pPr>
              <w:rPr>
                <w:rFonts w:ascii="Arial" w:hAnsi="Arial" w:cs="Arial"/>
                <w:sz w:val="20"/>
                <w:szCs w:val="20"/>
              </w:rPr>
            </w:pPr>
            <w:r>
              <w:rPr>
                <w:rFonts w:ascii="Arial" w:hAnsi="Arial" w:cs="Arial"/>
                <w:sz w:val="20"/>
                <w:szCs w:val="20"/>
              </w:rPr>
              <w:t xml:space="preserve">Effort to upgrade, consolidate or converge </w:t>
            </w:r>
            <w:r w:rsidRPr="00A14474">
              <w:rPr>
                <w:rFonts w:ascii="Arial" w:hAnsi="Arial" w:cs="Arial"/>
                <w:sz w:val="20"/>
                <w:szCs w:val="20"/>
              </w:rPr>
              <w:t>existing  technology to meet business requirement</w:t>
            </w:r>
          </w:p>
          <w:p w:rsidR="00C13A7B" w:rsidRPr="00A14474" w:rsidRDefault="00C13A7B" w:rsidP="009B61B1">
            <w:pPr>
              <w:rPr>
                <w:rFonts w:ascii="Arial" w:hAnsi="Arial" w:cs="Arial"/>
                <w:sz w:val="20"/>
                <w:szCs w:val="20"/>
              </w:rPr>
            </w:pPr>
          </w:p>
          <w:p w:rsidR="00C13A7B" w:rsidRPr="00A14474" w:rsidRDefault="00C13A7B" w:rsidP="009B61B1">
            <w:pPr>
              <w:rPr>
                <w:rFonts w:ascii="Arial" w:hAnsi="Arial" w:cs="Arial"/>
                <w:sz w:val="20"/>
                <w:szCs w:val="20"/>
              </w:rPr>
            </w:pPr>
            <w:r>
              <w:rPr>
                <w:rFonts w:ascii="Arial" w:hAnsi="Arial" w:cs="Arial"/>
                <w:sz w:val="20"/>
                <w:szCs w:val="20"/>
              </w:rPr>
              <w:t>Cost to upgrade, consolidate, converge or retire access</w:t>
            </w:r>
            <w:r w:rsidRPr="00A14474">
              <w:rPr>
                <w:rFonts w:ascii="Arial" w:hAnsi="Arial" w:cs="Arial"/>
                <w:sz w:val="20"/>
                <w:szCs w:val="20"/>
              </w:rPr>
              <w:t xml:space="preserve"> infrastructure due to evolving technology</w:t>
            </w:r>
            <w:r>
              <w:rPr>
                <w:rFonts w:ascii="Arial" w:hAnsi="Arial" w:cs="Arial"/>
                <w:sz w:val="20"/>
                <w:szCs w:val="20"/>
              </w:rPr>
              <w:t xml:space="preserve"> &amp; business </w:t>
            </w:r>
            <w:proofErr w:type="spellStart"/>
            <w:r>
              <w:rPr>
                <w:rFonts w:ascii="Arial" w:hAnsi="Arial" w:cs="Arial"/>
                <w:sz w:val="20"/>
                <w:szCs w:val="20"/>
              </w:rPr>
              <w:t>rewuirements</w:t>
            </w:r>
            <w:proofErr w:type="spellEnd"/>
          </w:p>
          <w:p w:rsidR="00C13A7B" w:rsidRPr="00A14474" w:rsidRDefault="00C13A7B" w:rsidP="009B61B1"/>
          <w:p w:rsidR="00C13A7B" w:rsidRPr="00A14474" w:rsidRDefault="00C13A7B" w:rsidP="009B61B1">
            <w:pPr>
              <w:rPr>
                <w:rFonts w:ascii="Arial" w:hAnsi="Arial" w:cs="Arial"/>
                <w:i/>
                <w:color w:val="FF0000"/>
                <w:sz w:val="20"/>
                <w:szCs w:val="20"/>
              </w:rPr>
            </w:pPr>
          </w:p>
          <w:p w:rsidR="00C13A7B" w:rsidRPr="00A14474" w:rsidRDefault="00C13A7B" w:rsidP="009B61B1">
            <w:pPr>
              <w:ind w:left="360"/>
              <w:rPr>
                <w:color w:val="FF0000"/>
              </w:rPr>
            </w:pPr>
          </w:p>
          <w:p w:rsidR="00C13A7B" w:rsidRPr="00A14474" w:rsidRDefault="00C13A7B" w:rsidP="009B61B1">
            <w:pPr>
              <w:ind w:left="360"/>
            </w:pPr>
          </w:p>
          <w:p w:rsidR="00C13A7B" w:rsidRPr="00A14474" w:rsidRDefault="00C13A7B" w:rsidP="009B61B1">
            <w:pPr>
              <w:pStyle w:val="InfoBlue"/>
              <w:rPr>
                <w:rFonts w:cs="Arial"/>
                <w:sz w:val="20"/>
              </w:rPr>
            </w:pPr>
          </w:p>
        </w:tc>
        <w:tc>
          <w:tcPr>
            <w:tcW w:w="2850" w:type="dxa"/>
          </w:tcPr>
          <w:p w:rsidR="00C13A7B" w:rsidRPr="00A14474" w:rsidRDefault="00C13A7B" w:rsidP="00C13A7B">
            <w:pPr>
              <w:pStyle w:val="InfoBlue"/>
              <w:numPr>
                <w:ilvl w:val="0"/>
                <w:numId w:val="21"/>
              </w:numPr>
              <w:tabs>
                <w:tab w:val="left" w:pos="478"/>
              </w:tabs>
              <w:ind w:left="375"/>
              <w:rPr>
                <w:rFonts w:cs="Arial"/>
                <w:bCs/>
                <w:i w:val="0"/>
                <w:color w:val="auto"/>
                <w:sz w:val="20"/>
                <w:szCs w:val="20"/>
              </w:rPr>
            </w:pPr>
            <w:r w:rsidRPr="00A14474">
              <w:rPr>
                <w:rFonts w:cs="Arial"/>
                <w:bCs/>
                <w:i w:val="0"/>
                <w:color w:val="auto"/>
                <w:sz w:val="20"/>
                <w:szCs w:val="20"/>
              </w:rPr>
              <w:t xml:space="preserve">Service Reliability </w:t>
            </w:r>
          </w:p>
          <w:p w:rsidR="00C13A7B" w:rsidRPr="00A14474" w:rsidRDefault="00C13A7B" w:rsidP="009B61B1">
            <w:pPr>
              <w:rPr>
                <w:rFonts w:ascii="Arial" w:hAnsi="Arial"/>
                <w:bCs/>
                <w:sz w:val="20"/>
                <w:lang w:eastAsia="en-CA"/>
              </w:rPr>
            </w:pPr>
          </w:p>
          <w:p w:rsidR="00C13A7B" w:rsidRPr="00A14474" w:rsidRDefault="00C13A7B" w:rsidP="009B61B1">
            <w:pPr>
              <w:pStyle w:val="InfoBlue"/>
              <w:tabs>
                <w:tab w:val="left" w:pos="478"/>
              </w:tabs>
              <w:rPr>
                <w:rFonts w:cs="Arial"/>
                <w:bCs/>
                <w:i w:val="0"/>
                <w:color w:val="auto"/>
                <w:sz w:val="20"/>
                <w:szCs w:val="20"/>
              </w:rPr>
            </w:pPr>
            <w:r w:rsidRPr="00A14474">
              <w:rPr>
                <w:rFonts w:cs="Arial"/>
                <w:bCs/>
                <w:i w:val="0"/>
                <w:color w:val="auto"/>
                <w:sz w:val="20"/>
                <w:szCs w:val="20"/>
              </w:rPr>
              <w:t xml:space="preserve"> Restoration of a defined service, to meet defined expectations (i.e. </w:t>
            </w:r>
            <w:smartTag w:uri="urn:schemas-microsoft-com:office:smarttags" w:element="place">
              <w:r w:rsidRPr="00A14474">
                <w:rPr>
                  <w:rFonts w:cs="Arial"/>
                  <w:bCs/>
                  <w:i w:val="0"/>
                  <w:color w:val="auto"/>
                  <w:sz w:val="20"/>
                  <w:szCs w:val="20"/>
                </w:rPr>
                <w:t>SLA</w:t>
              </w:r>
            </w:smartTag>
            <w:r w:rsidRPr="00A14474">
              <w:rPr>
                <w:rFonts w:cs="Arial"/>
                <w:bCs/>
                <w:i w:val="0"/>
                <w:color w:val="auto"/>
                <w:sz w:val="20"/>
                <w:szCs w:val="20"/>
              </w:rPr>
              <w:t>), following implementation of a change on the infrastructure</w:t>
            </w:r>
          </w:p>
          <w:p w:rsidR="00C13A7B" w:rsidRPr="00A14474" w:rsidRDefault="00C13A7B" w:rsidP="009B61B1">
            <w:pPr>
              <w:rPr>
                <w:lang w:eastAsia="en-CA"/>
              </w:rPr>
            </w:pPr>
          </w:p>
          <w:p w:rsidR="00C13A7B" w:rsidRPr="00A14474" w:rsidRDefault="00C13A7B" w:rsidP="00C13A7B">
            <w:pPr>
              <w:numPr>
                <w:ilvl w:val="0"/>
                <w:numId w:val="21"/>
              </w:numPr>
              <w:spacing w:after="0" w:line="240" w:lineRule="auto"/>
              <w:ind w:left="375"/>
              <w:rPr>
                <w:rFonts w:ascii="Arial" w:hAnsi="Arial" w:cs="Arial"/>
                <w:bCs/>
                <w:sz w:val="20"/>
                <w:szCs w:val="20"/>
              </w:rPr>
            </w:pPr>
            <w:r w:rsidRPr="00A14474">
              <w:rPr>
                <w:rFonts w:ascii="Arial" w:hAnsi="Arial" w:cs="Arial"/>
                <w:bCs/>
                <w:sz w:val="20"/>
                <w:szCs w:val="20"/>
              </w:rPr>
              <w:t>Service Accessibility</w:t>
            </w:r>
          </w:p>
          <w:p w:rsidR="00C13A7B" w:rsidRPr="00A14474" w:rsidRDefault="00C13A7B" w:rsidP="009B61B1">
            <w:pPr>
              <w:ind w:left="15"/>
              <w:rPr>
                <w:rFonts w:ascii="Arial" w:hAnsi="Arial" w:cs="Arial"/>
                <w:bCs/>
                <w:sz w:val="20"/>
                <w:szCs w:val="20"/>
              </w:rPr>
            </w:pPr>
          </w:p>
          <w:p w:rsidR="00C13A7B" w:rsidRPr="00A14474" w:rsidRDefault="00C13A7B" w:rsidP="009B61B1">
            <w:pPr>
              <w:pStyle w:val="InfoBlue"/>
              <w:tabs>
                <w:tab w:val="left" w:pos="478"/>
              </w:tabs>
              <w:rPr>
                <w:rFonts w:cs="Arial"/>
                <w:bCs/>
                <w:i w:val="0"/>
                <w:color w:val="auto"/>
                <w:sz w:val="20"/>
                <w:szCs w:val="20"/>
              </w:rPr>
            </w:pPr>
            <w:r w:rsidRPr="00A14474">
              <w:rPr>
                <w:rFonts w:cs="Arial"/>
                <w:bCs/>
                <w:i w:val="0"/>
                <w:color w:val="auto"/>
                <w:sz w:val="20"/>
                <w:szCs w:val="20"/>
              </w:rPr>
              <w:t>Uninterrupted defined service to End User, following a known infrastructure failure (averted outages) i.e. BCP; High availability solutions</w:t>
            </w:r>
          </w:p>
          <w:p w:rsidR="00C13A7B" w:rsidRPr="00A14474" w:rsidRDefault="00C13A7B" w:rsidP="009B61B1">
            <w:pPr>
              <w:rPr>
                <w:rFonts w:ascii="Arial" w:hAnsi="Arial"/>
                <w:bCs/>
                <w:sz w:val="20"/>
                <w:lang w:eastAsia="en-CA"/>
              </w:rPr>
            </w:pPr>
          </w:p>
          <w:p w:rsidR="00C13A7B" w:rsidRPr="00A14474" w:rsidRDefault="00C13A7B" w:rsidP="00C13A7B">
            <w:pPr>
              <w:numPr>
                <w:ilvl w:val="0"/>
                <w:numId w:val="21"/>
              </w:numPr>
              <w:spacing w:after="0" w:line="240" w:lineRule="auto"/>
              <w:ind w:left="375"/>
              <w:rPr>
                <w:rFonts w:ascii="Arial" w:hAnsi="Arial" w:cs="Arial"/>
                <w:bCs/>
                <w:sz w:val="20"/>
                <w:szCs w:val="20"/>
              </w:rPr>
            </w:pPr>
            <w:r w:rsidRPr="00A14474">
              <w:rPr>
                <w:rFonts w:ascii="Arial" w:hAnsi="Arial" w:cs="Arial"/>
                <w:bCs/>
                <w:sz w:val="20"/>
                <w:szCs w:val="20"/>
              </w:rPr>
              <w:t xml:space="preserve">Service Responsiveness </w:t>
            </w:r>
          </w:p>
          <w:p w:rsidR="00C13A7B" w:rsidRPr="00A14474" w:rsidRDefault="00C13A7B" w:rsidP="009B61B1">
            <w:pPr>
              <w:rPr>
                <w:rFonts w:ascii="Arial" w:hAnsi="Arial"/>
                <w:bCs/>
                <w:sz w:val="20"/>
                <w:szCs w:val="20"/>
                <w:lang w:eastAsia="en-CA"/>
              </w:rPr>
            </w:pPr>
          </w:p>
          <w:p w:rsidR="00C13A7B" w:rsidRPr="00A14474" w:rsidRDefault="00C13A7B" w:rsidP="009B61B1">
            <w:pPr>
              <w:rPr>
                <w:rFonts w:ascii="Arial" w:hAnsi="Arial" w:cs="Arial"/>
                <w:bCs/>
                <w:sz w:val="20"/>
                <w:szCs w:val="20"/>
                <w:lang w:eastAsia="en-CA"/>
              </w:rPr>
            </w:pPr>
            <w:r w:rsidRPr="00A14474">
              <w:rPr>
                <w:rFonts w:ascii="Arial" w:hAnsi="Arial" w:cs="Arial"/>
                <w:bCs/>
                <w:sz w:val="20"/>
                <w:szCs w:val="20"/>
                <w:lang w:eastAsia="en-CA"/>
              </w:rPr>
              <w:t xml:space="preserve">Reporting, Resolution and Escalation of a client request or issue  based on a defined </w:t>
            </w:r>
            <w:smartTag w:uri="urn:schemas-microsoft-com:office:smarttags" w:element="place">
              <w:r w:rsidRPr="00A14474">
                <w:rPr>
                  <w:rFonts w:ascii="Arial" w:hAnsi="Arial" w:cs="Arial"/>
                  <w:bCs/>
                  <w:sz w:val="20"/>
                  <w:szCs w:val="20"/>
                  <w:lang w:eastAsia="en-CA"/>
                </w:rPr>
                <w:t>SLA</w:t>
              </w:r>
            </w:smartTag>
            <w:r w:rsidRPr="00A14474">
              <w:rPr>
                <w:rFonts w:ascii="Arial" w:hAnsi="Arial" w:cs="Arial"/>
                <w:bCs/>
                <w:sz w:val="20"/>
                <w:szCs w:val="20"/>
                <w:lang w:eastAsia="en-CA"/>
              </w:rPr>
              <w:t xml:space="preserve"> or OLA</w:t>
            </w:r>
          </w:p>
          <w:p w:rsidR="00C13A7B" w:rsidRPr="00A14474" w:rsidRDefault="00C13A7B" w:rsidP="009B61B1">
            <w:pPr>
              <w:rPr>
                <w:rFonts w:ascii="Arial" w:hAnsi="Arial" w:cs="Arial"/>
                <w:bCs/>
                <w:sz w:val="20"/>
                <w:szCs w:val="20"/>
                <w:lang w:eastAsia="en-CA"/>
              </w:rPr>
            </w:pPr>
          </w:p>
          <w:p w:rsidR="00C13A7B" w:rsidRPr="00A14474" w:rsidRDefault="00C13A7B" w:rsidP="00C13A7B">
            <w:pPr>
              <w:numPr>
                <w:ilvl w:val="0"/>
                <w:numId w:val="21"/>
              </w:numPr>
              <w:tabs>
                <w:tab w:val="left" w:pos="478"/>
              </w:tabs>
              <w:spacing w:after="0" w:line="240" w:lineRule="auto"/>
              <w:ind w:left="375"/>
              <w:rPr>
                <w:rFonts w:ascii="Arial" w:hAnsi="Arial" w:cs="Arial"/>
                <w:bCs/>
                <w:sz w:val="20"/>
                <w:szCs w:val="20"/>
                <w:lang w:eastAsia="en-CA"/>
              </w:rPr>
            </w:pPr>
            <w:r w:rsidRPr="00A14474">
              <w:rPr>
                <w:rFonts w:ascii="Arial" w:hAnsi="Arial" w:cs="Arial"/>
                <w:bCs/>
                <w:sz w:val="20"/>
                <w:szCs w:val="20"/>
                <w:lang w:eastAsia="en-CA"/>
              </w:rPr>
              <w:t>Service Capacity</w:t>
            </w:r>
          </w:p>
          <w:p w:rsidR="00C13A7B" w:rsidRPr="00A14474" w:rsidRDefault="00C13A7B" w:rsidP="009B61B1">
            <w:pPr>
              <w:tabs>
                <w:tab w:val="left" w:pos="478"/>
              </w:tabs>
              <w:ind w:left="15"/>
              <w:rPr>
                <w:rFonts w:ascii="Arial" w:hAnsi="Arial" w:cs="Arial"/>
                <w:bCs/>
                <w:sz w:val="20"/>
                <w:szCs w:val="20"/>
                <w:lang w:eastAsia="en-CA"/>
              </w:rPr>
            </w:pPr>
          </w:p>
          <w:p w:rsidR="00C13A7B" w:rsidRPr="00A14474" w:rsidRDefault="00C13A7B" w:rsidP="009B61B1">
            <w:pPr>
              <w:tabs>
                <w:tab w:val="left" w:pos="478"/>
              </w:tabs>
              <w:rPr>
                <w:rFonts w:ascii="Arial" w:hAnsi="Arial" w:cs="Arial"/>
                <w:bCs/>
                <w:sz w:val="20"/>
                <w:szCs w:val="20"/>
                <w:lang w:eastAsia="en-CA"/>
              </w:rPr>
            </w:pPr>
            <w:r w:rsidRPr="00A14474">
              <w:rPr>
                <w:rFonts w:ascii="Arial" w:hAnsi="Arial" w:cs="Arial"/>
                <w:bCs/>
                <w:sz w:val="20"/>
                <w:szCs w:val="20"/>
                <w:lang w:eastAsia="en-CA"/>
              </w:rPr>
              <w:t>Utilization pattern on system and network Access</w:t>
            </w:r>
          </w:p>
          <w:p w:rsidR="00C13A7B" w:rsidRPr="00A14474" w:rsidRDefault="00C13A7B" w:rsidP="009B61B1">
            <w:pPr>
              <w:ind w:left="360"/>
              <w:rPr>
                <w:rFonts w:ascii="Arial" w:hAnsi="Arial" w:cs="Arial"/>
                <w:i/>
                <w:color w:val="FF0000"/>
                <w:sz w:val="20"/>
                <w:szCs w:val="20"/>
                <w:lang w:eastAsia="en-CA"/>
              </w:rPr>
            </w:pPr>
            <w:r w:rsidRPr="00A14474">
              <w:t xml:space="preserve">  </w:t>
            </w:r>
          </w:p>
          <w:p w:rsidR="00C13A7B" w:rsidRPr="00A14474" w:rsidRDefault="00C13A7B" w:rsidP="009B61B1">
            <w:pPr>
              <w:pStyle w:val="InfoBlue"/>
              <w:rPr>
                <w:i w:val="0"/>
                <w:color w:val="auto"/>
                <w:sz w:val="20"/>
                <w:szCs w:val="20"/>
              </w:rPr>
            </w:pPr>
          </w:p>
        </w:tc>
        <w:tc>
          <w:tcPr>
            <w:tcW w:w="2850" w:type="dxa"/>
          </w:tcPr>
          <w:p w:rsidR="00C13A7B" w:rsidRPr="00A14474" w:rsidRDefault="00C13A7B" w:rsidP="00C13A7B">
            <w:pPr>
              <w:pStyle w:val="InfoBlue"/>
              <w:numPr>
                <w:ilvl w:val="0"/>
                <w:numId w:val="21"/>
              </w:numPr>
              <w:tabs>
                <w:tab w:val="num" w:pos="375"/>
              </w:tabs>
              <w:ind w:left="375"/>
              <w:rPr>
                <w:rFonts w:cs="Arial"/>
                <w:bCs/>
                <w:i w:val="0"/>
                <w:color w:val="auto"/>
                <w:sz w:val="20"/>
                <w:szCs w:val="20"/>
              </w:rPr>
            </w:pPr>
            <w:r w:rsidRPr="00A14474">
              <w:rPr>
                <w:rFonts w:cs="Arial"/>
                <w:bCs/>
                <w:i w:val="0"/>
                <w:color w:val="auto"/>
                <w:sz w:val="20"/>
                <w:szCs w:val="20"/>
              </w:rPr>
              <w:t xml:space="preserve">Access Availability  </w:t>
            </w:r>
          </w:p>
          <w:p w:rsidR="00C13A7B" w:rsidRPr="00A14474" w:rsidRDefault="00C13A7B" w:rsidP="009B61B1">
            <w:pPr>
              <w:ind w:left="16"/>
              <w:rPr>
                <w:rFonts w:ascii="Arial" w:hAnsi="Arial" w:cs="Arial"/>
                <w:i/>
                <w:sz w:val="20"/>
                <w:szCs w:val="20"/>
              </w:rPr>
            </w:pPr>
          </w:p>
          <w:p w:rsidR="00C13A7B" w:rsidRPr="00A14474" w:rsidRDefault="00C13A7B" w:rsidP="009B61B1">
            <w:pPr>
              <w:ind w:left="16"/>
              <w:rPr>
                <w:rFonts w:ascii="Arial" w:hAnsi="Arial" w:cs="Arial"/>
                <w:sz w:val="20"/>
                <w:szCs w:val="20"/>
              </w:rPr>
            </w:pPr>
            <w:r w:rsidRPr="00A14474">
              <w:rPr>
                <w:rFonts w:ascii="Arial" w:hAnsi="Arial" w:cs="Arial"/>
                <w:sz w:val="20"/>
                <w:szCs w:val="20"/>
              </w:rPr>
              <w:t>Uptime of infrastructure components for access to  user</w:t>
            </w:r>
          </w:p>
          <w:p w:rsidR="00C13A7B" w:rsidRPr="00A14474" w:rsidRDefault="00C13A7B" w:rsidP="009B61B1">
            <w:pPr>
              <w:rPr>
                <w:lang w:eastAsia="en-CA"/>
              </w:rPr>
            </w:pPr>
          </w:p>
          <w:p w:rsidR="00C13A7B" w:rsidRPr="00A14474" w:rsidRDefault="00C13A7B" w:rsidP="00C13A7B">
            <w:pPr>
              <w:numPr>
                <w:ilvl w:val="0"/>
                <w:numId w:val="21"/>
              </w:numPr>
              <w:tabs>
                <w:tab w:val="num" w:pos="375"/>
              </w:tabs>
              <w:spacing w:after="0" w:line="240" w:lineRule="auto"/>
              <w:ind w:left="375"/>
              <w:rPr>
                <w:rFonts w:ascii="Arial" w:hAnsi="Arial" w:cs="Arial"/>
                <w:bCs/>
                <w:sz w:val="20"/>
                <w:szCs w:val="20"/>
                <w:lang w:eastAsia="en-CA"/>
              </w:rPr>
            </w:pPr>
            <w:r w:rsidRPr="00A14474">
              <w:rPr>
                <w:rFonts w:ascii="Arial" w:hAnsi="Arial" w:cs="Arial"/>
                <w:bCs/>
                <w:sz w:val="20"/>
                <w:szCs w:val="20"/>
                <w:lang w:eastAsia="en-CA"/>
              </w:rPr>
              <w:t>Access Responsiveness</w:t>
            </w:r>
          </w:p>
          <w:p w:rsidR="00C13A7B" w:rsidRPr="00A14474" w:rsidRDefault="00C13A7B" w:rsidP="009B61B1">
            <w:pPr>
              <w:ind w:left="15"/>
              <w:rPr>
                <w:rFonts w:ascii="Arial" w:hAnsi="Arial" w:cs="Arial"/>
                <w:i/>
                <w:color w:val="FF0000"/>
                <w:sz w:val="20"/>
                <w:szCs w:val="20"/>
                <w:lang w:eastAsia="en-CA"/>
              </w:rPr>
            </w:pPr>
          </w:p>
          <w:p w:rsidR="00C13A7B" w:rsidRPr="00A14474" w:rsidRDefault="00C13A7B" w:rsidP="009B61B1">
            <w:pPr>
              <w:rPr>
                <w:rFonts w:ascii="Arial" w:hAnsi="Arial" w:cs="Arial"/>
                <w:i/>
                <w:color w:val="FF0000"/>
                <w:sz w:val="20"/>
                <w:szCs w:val="20"/>
                <w:lang w:eastAsia="en-CA"/>
              </w:rPr>
            </w:pPr>
            <w:r w:rsidRPr="00A14474">
              <w:rPr>
                <w:rFonts w:ascii="Arial" w:hAnsi="Arial" w:cs="Arial"/>
                <w:sz w:val="20"/>
                <w:szCs w:val="20"/>
                <w:lang w:eastAsia="en-CA"/>
              </w:rPr>
              <w:t>MTTR to ensure it did not change the pre-defined service deliverable expectation</w:t>
            </w:r>
          </w:p>
          <w:p w:rsidR="00C13A7B" w:rsidRPr="00A14474" w:rsidRDefault="00C13A7B" w:rsidP="009B61B1">
            <w:pPr>
              <w:ind w:left="15"/>
              <w:rPr>
                <w:rFonts w:ascii="Arial" w:hAnsi="Arial" w:cs="Arial"/>
                <w:i/>
                <w:color w:val="FF0000"/>
                <w:sz w:val="20"/>
                <w:szCs w:val="20"/>
                <w:lang w:eastAsia="en-CA"/>
              </w:rPr>
            </w:pPr>
          </w:p>
          <w:p w:rsidR="00C13A7B" w:rsidRPr="00A14474" w:rsidRDefault="00C13A7B" w:rsidP="00C13A7B">
            <w:pPr>
              <w:numPr>
                <w:ilvl w:val="0"/>
                <w:numId w:val="21"/>
              </w:numPr>
              <w:spacing w:after="0" w:line="240" w:lineRule="auto"/>
              <w:ind w:left="375"/>
              <w:rPr>
                <w:rFonts w:ascii="Arial" w:hAnsi="Arial" w:cs="Arial"/>
                <w:bCs/>
                <w:sz w:val="20"/>
                <w:szCs w:val="20"/>
                <w:lang w:eastAsia="en-CA"/>
              </w:rPr>
            </w:pPr>
            <w:r w:rsidRPr="00A14474">
              <w:rPr>
                <w:rFonts w:ascii="Arial" w:hAnsi="Arial" w:cs="Arial"/>
                <w:bCs/>
                <w:sz w:val="20"/>
                <w:szCs w:val="20"/>
                <w:lang w:eastAsia="en-CA"/>
              </w:rPr>
              <w:t>Access</w:t>
            </w:r>
          </w:p>
          <w:p w:rsidR="00C13A7B" w:rsidRPr="00A14474" w:rsidRDefault="00C13A7B" w:rsidP="009B61B1">
            <w:pPr>
              <w:ind w:left="15"/>
              <w:rPr>
                <w:rFonts w:ascii="Arial" w:hAnsi="Arial" w:cs="Arial"/>
                <w:bCs/>
                <w:sz w:val="20"/>
                <w:szCs w:val="20"/>
                <w:lang w:eastAsia="en-CA"/>
              </w:rPr>
            </w:pPr>
            <w:r w:rsidRPr="00A14474">
              <w:rPr>
                <w:rFonts w:ascii="Arial" w:hAnsi="Arial" w:cs="Arial"/>
                <w:bCs/>
                <w:sz w:val="20"/>
                <w:szCs w:val="20"/>
                <w:lang w:eastAsia="en-CA"/>
              </w:rPr>
              <w:t xml:space="preserve">Delivery Knowledge </w:t>
            </w:r>
          </w:p>
          <w:p w:rsidR="00C13A7B" w:rsidRPr="00A14474" w:rsidRDefault="00C13A7B" w:rsidP="009B61B1">
            <w:pPr>
              <w:ind w:left="15"/>
              <w:rPr>
                <w:rFonts w:ascii="Arial" w:hAnsi="Arial" w:cs="Arial"/>
                <w:bCs/>
                <w:sz w:val="20"/>
                <w:szCs w:val="20"/>
                <w:lang w:eastAsia="en-CA"/>
              </w:rPr>
            </w:pPr>
            <w:r w:rsidRPr="00A14474">
              <w:rPr>
                <w:rFonts w:ascii="Arial" w:hAnsi="Arial" w:cs="Arial"/>
                <w:bCs/>
                <w:sz w:val="20"/>
                <w:szCs w:val="20"/>
                <w:lang w:eastAsia="en-CA"/>
              </w:rPr>
              <w:t xml:space="preserve">and Reliability </w:t>
            </w:r>
          </w:p>
          <w:p w:rsidR="00C13A7B" w:rsidRPr="00A14474" w:rsidRDefault="00C13A7B" w:rsidP="009B61B1">
            <w:pPr>
              <w:ind w:left="15"/>
              <w:rPr>
                <w:rFonts w:ascii="Arial" w:hAnsi="Arial" w:cs="Arial"/>
                <w:i/>
                <w:color w:val="FF0000"/>
                <w:sz w:val="20"/>
                <w:szCs w:val="20"/>
                <w:lang w:eastAsia="en-CA"/>
              </w:rPr>
            </w:pPr>
          </w:p>
          <w:p w:rsidR="00C13A7B" w:rsidRPr="00A14474" w:rsidRDefault="00C13A7B" w:rsidP="009B61B1">
            <w:pPr>
              <w:rPr>
                <w:rFonts w:ascii="Arial" w:hAnsi="Arial" w:cs="Arial"/>
                <w:sz w:val="20"/>
                <w:szCs w:val="20"/>
                <w:lang w:eastAsia="en-CA"/>
              </w:rPr>
            </w:pPr>
            <w:r w:rsidRPr="00A14474">
              <w:rPr>
                <w:rFonts w:ascii="Arial" w:hAnsi="Arial" w:cs="Arial"/>
                <w:sz w:val="20"/>
                <w:szCs w:val="20"/>
                <w:lang w:eastAsia="en-CA"/>
              </w:rPr>
              <w:t>Access not inconvenienced or compromised, following a disruption, due to proper incident and problem resolution processes</w:t>
            </w:r>
          </w:p>
          <w:p w:rsidR="00C13A7B" w:rsidRPr="00A14474" w:rsidRDefault="00C13A7B" w:rsidP="009B61B1">
            <w:pPr>
              <w:ind w:left="15"/>
              <w:rPr>
                <w:rFonts w:ascii="Arial" w:hAnsi="Arial" w:cs="Arial"/>
                <w:i/>
                <w:color w:val="FF0000"/>
                <w:sz w:val="20"/>
                <w:szCs w:val="20"/>
                <w:lang w:eastAsia="en-CA"/>
              </w:rPr>
            </w:pPr>
          </w:p>
          <w:p w:rsidR="00C13A7B" w:rsidRPr="00A14474" w:rsidRDefault="00C13A7B" w:rsidP="00C13A7B">
            <w:pPr>
              <w:numPr>
                <w:ilvl w:val="0"/>
                <w:numId w:val="21"/>
              </w:numPr>
              <w:tabs>
                <w:tab w:val="num" w:pos="375"/>
              </w:tabs>
              <w:spacing w:after="0" w:line="240" w:lineRule="auto"/>
              <w:ind w:left="375"/>
              <w:rPr>
                <w:rFonts w:ascii="Arial" w:hAnsi="Arial" w:cs="Arial"/>
                <w:bCs/>
                <w:sz w:val="20"/>
                <w:szCs w:val="20"/>
                <w:lang w:eastAsia="en-CA"/>
              </w:rPr>
            </w:pPr>
            <w:r w:rsidRPr="00A14474">
              <w:rPr>
                <w:rFonts w:ascii="Arial" w:hAnsi="Arial" w:cs="Arial"/>
                <w:bCs/>
                <w:sz w:val="20"/>
                <w:szCs w:val="20"/>
                <w:lang w:eastAsia="en-CA"/>
              </w:rPr>
              <w:t xml:space="preserve">Access &amp; Information Security </w:t>
            </w:r>
          </w:p>
          <w:p w:rsidR="00C13A7B" w:rsidRPr="00A14474" w:rsidRDefault="00C13A7B" w:rsidP="009B61B1">
            <w:pPr>
              <w:ind w:left="15"/>
              <w:rPr>
                <w:rFonts w:ascii="Arial" w:hAnsi="Arial" w:cs="Arial"/>
                <w:i/>
                <w:color w:val="FF0000"/>
                <w:sz w:val="20"/>
                <w:szCs w:val="20"/>
                <w:lang w:eastAsia="en-CA"/>
              </w:rPr>
            </w:pPr>
          </w:p>
          <w:p w:rsidR="00C13A7B" w:rsidRPr="00A14474" w:rsidRDefault="00C13A7B" w:rsidP="009B61B1">
            <w:pPr>
              <w:rPr>
                <w:rFonts w:ascii="Arial" w:hAnsi="Arial" w:cs="Arial"/>
                <w:sz w:val="20"/>
                <w:szCs w:val="20"/>
                <w:lang w:eastAsia="en-CA"/>
              </w:rPr>
            </w:pPr>
            <w:r w:rsidRPr="00A14474">
              <w:rPr>
                <w:rFonts w:ascii="Arial" w:hAnsi="Arial" w:cs="Arial"/>
                <w:sz w:val="20"/>
                <w:szCs w:val="20"/>
                <w:lang w:eastAsia="en-CA"/>
              </w:rPr>
              <w:t>Intrusion risk was mitigated through monitoring, detection, reporting and transparently resolved.</w:t>
            </w:r>
          </w:p>
          <w:p w:rsidR="00C13A7B" w:rsidRPr="00A14474" w:rsidRDefault="00C13A7B" w:rsidP="009B61B1">
            <w:pPr>
              <w:rPr>
                <w:rFonts w:ascii="Arial" w:hAnsi="Arial" w:cs="Arial"/>
                <w:sz w:val="20"/>
                <w:szCs w:val="20"/>
                <w:lang w:eastAsia="en-CA"/>
              </w:rPr>
            </w:pPr>
          </w:p>
          <w:p w:rsidR="00C13A7B" w:rsidRPr="00A14474" w:rsidRDefault="00C13A7B" w:rsidP="009B61B1">
            <w:pPr>
              <w:rPr>
                <w:rFonts w:ascii="Arial" w:hAnsi="Arial" w:cs="Arial"/>
                <w:sz w:val="20"/>
                <w:szCs w:val="20"/>
                <w:lang w:eastAsia="en-CA"/>
              </w:rPr>
            </w:pPr>
            <w:r w:rsidRPr="00A14474">
              <w:rPr>
                <w:rFonts w:ascii="Arial" w:hAnsi="Arial" w:cs="Arial"/>
                <w:sz w:val="20"/>
                <w:szCs w:val="20"/>
                <w:lang w:eastAsia="en-CA"/>
              </w:rPr>
              <w:t xml:space="preserve">Data access and information was not compromised  </w:t>
            </w:r>
          </w:p>
          <w:p w:rsidR="00C13A7B" w:rsidRPr="00A14474" w:rsidRDefault="00C13A7B" w:rsidP="009B61B1">
            <w:pPr>
              <w:rPr>
                <w:rFonts w:ascii="Arial" w:hAnsi="Arial" w:cs="Arial"/>
                <w:color w:val="FF0000"/>
                <w:sz w:val="20"/>
                <w:szCs w:val="20"/>
                <w:lang w:eastAsia="en-CA"/>
              </w:rPr>
            </w:pPr>
          </w:p>
          <w:p w:rsidR="00C13A7B" w:rsidRPr="00A14474" w:rsidRDefault="00C13A7B" w:rsidP="00C13A7B">
            <w:pPr>
              <w:numPr>
                <w:ilvl w:val="0"/>
                <w:numId w:val="21"/>
              </w:numPr>
              <w:spacing w:after="0" w:line="240" w:lineRule="auto"/>
              <w:ind w:left="375"/>
              <w:rPr>
                <w:rFonts w:ascii="Arial" w:hAnsi="Arial" w:cs="Arial"/>
                <w:bCs/>
                <w:sz w:val="20"/>
                <w:szCs w:val="20"/>
                <w:lang w:eastAsia="en-CA"/>
              </w:rPr>
            </w:pPr>
            <w:r w:rsidRPr="00A14474">
              <w:rPr>
                <w:rFonts w:ascii="Arial" w:hAnsi="Arial" w:cs="Arial"/>
                <w:sz w:val="20"/>
                <w:szCs w:val="20"/>
                <w:lang w:eastAsia="en-CA"/>
              </w:rPr>
              <w:t xml:space="preserve">Access Compliance </w:t>
            </w:r>
          </w:p>
          <w:p w:rsidR="00C13A7B" w:rsidRPr="00A14474" w:rsidRDefault="00C13A7B" w:rsidP="009B61B1">
            <w:pPr>
              <w:ind w:left="15"/>
              <w:rPr>
                <w:rFonts w:ascii="Arial" w:hAnsi="Arial" w:cs="Arial"/>
                <w:sz w:val="20"/>
                <w:szCs w:val="20"/>
                <w:lang w:eastAsia="en-CA"/>
              </w:rPr>
            </w:pPr>
          </w:p>
          <w:p w:rsidR="00C13A7B" w:rsidRPr="00A14474" w:rsidRDefault="00C13A7B" w:rsidP="009B61B1">
            <w:pPr>
              <w:rPr>
                <w:rFonts w:ascii="Arial" w:hAnsi="Arial" w:cs="Arial"/>
                <w:sz w:val="20"/>
                <w:szCs w:val="20"/>
                <w:lang w:eastAsia="en-CA"/>
              </w:rPr>
            </w:pPr>
            <w:r w:rsidRPr="00A14474">
              <w:rPr>
                <w:rFonts w:ascii="Arial" w:hAnsi="Arial" w:cs="Arial"/>
                <w:sz w:val="20"/>
                <w:szCs w:val="20"/>
                <w:lang w:eastAsia="en-CA"/>
              </w:rPr>
              <w:t>User data backed up and restored as required and determined by policy. Data integrity maintained</w:t>
            </w:r>
          </w:p>
          <w:p w:rsidR="00C13A7B" w:rsidRPr="00A14474" w:rsidRDefault="00C13A7B" w:rsidP="009B61B1">
            <w:pPr>
              <w:rPr>
                <w:lang w:eastAsia="en-CA"/>
              </w:rPr>
            </w:pPr>
          </w:p>
          <w:p w:rsidR="00C13A7B" w:rsidRPr="00A14474" w:rsidRDefault="00C13A7B" w:rsidP="009B61B1">
            <w:pPr>
              <w:rPr>
                <w:lang w:eastAsia="en-CA"/>
              </w:rPr>
            </w:pPr>
          </w:p>
        </w:tc>
      </w:tr>
      <w:tr w:rsidR="00C13A7B" w:rsidRPr="00A14474"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A14474" w:rsidRDefault="00C13A7B" w:rsidP="009B61B1">
            <w:pPr>
              <w:jc w:val="center"/>
              <w:rPr>
                <w:rFonts w:cs="Arial"/>
                <w:sz w:val="20"/>
              </w:rPr>
            </w:pPr>
            <w:r w:rsidRPr="00A14474">
              <w:rPr>
                <w:rFonts w:cs="Arial"/>
                <w:sz w:val="20"/>
              </w:rPr>
              <w:lastRenderedPageBreak/>
              <w:t>Sub-Services:</w:t>
            </w:r>
          </w:p>
        </w:tc>
      </w:tr>
      <w:tr w:rsidR="00C13A7B" w:rsidRPr="00A14474" w:rsidTr="009B61B1">
        <w:tblPrEx>
          <w:tblCellMar>
            <w:top w:w="0" w:type="dxa"/>
            <w:bottom w:w="0" w:type="dxa"/>
          </w:tblCellMar>
        </w:tblPrEx>
        <w:trPr>
          <w:cantSplit/>
        </w:trPr>
        <w:tc>
          <w:tcPr>
            <w:tcW w:w="2776" w:type="dxa"/>
            <w:gridSpan w:val="2"/>
            <w:shd w:val="clear" w:color="auto" w:fill="E6E6E6"/>
          </w:tcPr>
          <w:p w:rsidR="00C13A7B" w:rsidRPr="00A14474" w:rsidRDefault="00C13A7B" w:rsidP="009B61B1">
            <w:pPr>
              <w:rPr>
                <w:rFonts w:cs="Arial"/>
                <w:sz w:val="20"/>
              </w:rPr>
            </w:pPr>
            <w:r w:rsidRPr="00A14474">
              <w:rPr>
                <w:rFonts w:cs="Arial"/>
                <w:sz w:val="20"/>
              </w:rPr>
              <w:t>Name</w:t>
            </w:r>
          </w:p>
        </w:tc>
        <w:tc>
          <w:tcPr>
            <w:tcW w:w="7844" w:type="dxa"/>
            <w:gridSpan w:val="3"/>
            <w:shd w:val="clear" w:color="auto" w:fill="E6E6E6"/>
          </w:tcPr>
          <w:p w:rsidR="00C13A7B" w:rsidRPr="00A14474" w:rsidRDefault="00C13A7B" w:rsidP="009B61B1">
            <w:pPr>
              <w:rPr>
                <w:rFonts w:cs="Arial"/>
                <w:sz w:val="20"/>
              </w:rPr>
            </w:pPr>
            <w:r w:rsidRPr="00A14474">
              <w:rPr>
                <w:rFonts w:cs="Arial"/>
                <w:sz w:val="20"/>
              </w:rPr>
              <w:t>Description</w:t>
            </w:r>
          </w:p>
        </w:tc>
      </w:tr>
      <w:tr w:rsidR="00C13A7B" w:rsidRPr="00A14474" w:rsidTr="009B61B1">
        <w:tblPrEx>
          <w:tblCellMar>
            <w:top w:w="0" w:type="dxa"/>
            <w:bottom w:w="0" w:type="dxa"/>
          </w:tblCellMar>
        </w:tblPrEx>
        <w:trPr>
          <w:cantSplit/>
        </w:trPr>
        <w:tc>
          <w:tcPr>
            <w:tcW w:w="2776" w:type="dxa"/>
            <w:gridSpan w:val="2"/>
          </w:tcPr>
          <w:p w:rsidR="00C13A7B" w:rsidRPr="00A14474" w:rsidRDefault="00C13A7B" w:rsidP="009B61B1">
            <w:pPr>
              <w:pStyle w:val="InfoBlue"/>
              <w:ind w:left="720"/>
              <w:rPr>
                <w:iCs/>
                <w:color w:val="auto"/>
                <w:sz w:val="20"/>
              </w:rPr>
            </w:pPr>
          </w:p>
          <w:p w:rsidR="00C13A7B" w:rsidRPr="00A14474" w:rsidRDefault="00C13A7B" w:rsidP="00C13A7B">
            <w:pPr>
              <w:pStyle w:val="InfoBlue"/>
              <w:numPr>
                <w:ilvl w:val="0"/>
                <w:numId w:val="22"/>
              </w:numPr>
              <w:rPr>
                <w:iCs/>
                <w:color w:val="auto"/>
                <w:sz w:val="20"/>
              </w:rPr>
            </w:pPr>
            <w:r w:rsidRPr="00A14474">
              <w:rPr>
                <w:iCs/>
                <w:color w:val="auto"/>
                <w:sz w:val="20"/>
              </w:rPr>
              <w:t>Infrastructure</w:t>
            </w:r>
          </w:p>
          <w:p w:rsidR="00C13A7B" w:rsidRPr="00A14474" w:rsidRDefault="00C13A7B" w:rsidP="009B61B1">
            <w:pPr>
              <w:pStyle w:val="InfoBlue"/>
              <w:ind w:left="1080"/>
              <w:rPr>
                <w:iCs/>
                <w:color w:val="auto"/>
                <w:sz w:val="20"/>
              </w:rPr>
            </w:pPr>
            <w:r w:rsidRPr="00A14474">
              <w:rPr>
                <w:iCs/>
                <w:color w:val="auto"/>
                <w:sz w:val="20"/>
              </w:rPr>
              <w:t>Implementation</w:t>
            </w:r>
          </w:p>
          <w:p w:rsidR="00C13A7B" w:rsidRPr="00A14474" w:rsidRDefault="00C13A7B" w:rsidP="009B61B1">
            <w:pPr>
              <w:rPr>
                <w:lang w:eastAsia="en-CA"/>
              </w:rPr>
            </w:pPr>
          </w:p>
          <w:p w:rsidR="00C13A7B" w:rsidRPr="00A14474" w:rsidRDefault="00C13A7B" w:rsidP="00C13A7B">
            <w:pPr>
              <w:numPr>
                <w:ilvl w:val="0"/>
                <w:numId w:val="22"/>
              </w:numPr>
              <w:spacing w:after="0" w:line="240" w:lineRule="auto"/>
              <w:rPr>
                <w:rFonts w:ascii="Arial" w:hAnsi="Arial" w:cs="Arial"/>
                <w:i/>
                <w:sz w:val="20"/>
                <w:szCs w:val="20"/>
              </w:rPr>
            </w:pPr>
            <w:r w:rsidRPr="00A14474">
              <w:rPr>
                <w:rFonts w:ascii="Arial" w:hAnsi="Arial" w:cs="Arial"/>
                <w:i/>
                <w:sz w:val="20"/>
                <w:szCs w:val="20"/>
              </w:rPr>
              <w:t>Infrastructure Support</w:t>
            </w:r>
          </w:p>
          <w:p w:rsidR="00C13A7B" w:rsidRPr="00A14474" w:rsidRDefault="00C13A7B" w:rsidP="009B61B1">
            <w:pPr>
              <w:rPr>
                <w:rFonts w:ascii="Arial" w:hAnsi="Arial" w:cs="Arial"/>
                <w:i/>
                <w:sz w:val="20"/>
                <w:szCs w:val="20"/>
              </w:rPr>
            </w:pPr>
          </w:p>
          <w:p w:rsidR="00C13A7B" w:rsidRPr="00A14474" w:rsidRDefault="00C13A7B" w:rsidP="00C13A7B">
            <w:pPr>
              <w:numPr>
                <w:ilvl w:val="0"/>
                <w:numId w:val="22"/>
              </w:numPr>
              <w:spacing w:after="0" w:line="240" w:lineRule="auto"/>
              <w:rPr>
                <w:rFonts w:ascii="Arial" w:hAnsi="Arial" w:cs="Arial"/>
                <w:i/>
                <w:sz w:val="20"/>
                <w:szCs w:val="20"/>
              </w:rPr>
            </w:pPr>
            <w:r w:rsidRPr="00A14474">
              <w:rPr>
                <w:rFonts w:ascii="Arial" w:hAnsi="Arial" w:cs="Arial"/>
                <w:i/>
                <w:sz w:val="20"/>
                <w:szCs w:val="20"/>
              </w:rPr>
              <w:t>Security Operations &amp; Monitoring</w:t>
            </w:r>
          </w:p>
          <w:p w:rsidR="00C13A7B" w:rsidRPr="00A14474" w:rsidRDefault="00C13A7B" w:rsidP="009B61B1">
            <w:pPr>
              <w:rPr>
                <w:rFonts w:ascii="Arial" w:hAnsi="Arial" w:cs="Arial"/>
                <w:i/>
                <w:sz w:val="20"/>
                <w:szCs w:val="20"/>
              </w:rPr>
            </w:pPr>
          </w:p>
          <w:p w:rsidR="00C13A7B" w:rsidRPr="00A14474" w:rsidRDefault="00C13A7B" w:rsidP="00C13A7B">
            <w:pPr>
              <w:numPr>
                <w:ilvl w:val="0"/>
                <w:numId w:val="22"/>
              </w:numPr>
              <w:spacing w:after="0" w:line="240" w:lineRule="auto"/>
              <w:rPr>
                <w:rFonts w:ascii="Arial" w:hAnsi="Arial" w:cs="Arial"/>
                <w:i/>
                <w:sz w:val="20"/>
                <w:szCs w:val="20"/>
              </w:rPr>
            </w:pPr>
            <w:r w:rsidRPr="00A14474">
              <w:rPr>
                <w:rFonts w:ascii="Arial" w:hAnsi="Arial" w:cs="Arial"/>
                <w:i/>
                <w:sz w:val="20"/>
                <w:szCs w:val="20"/>
              </w:rPr>
              <w:t>Infrastructure Event Monitoring</w:t>
            </w:r>
          </w:p>
          <w:p w:rsidR="00C13A7B" w:rsidRPr="00A14474" w:rsidRDefault="00C13A7B" w:rsidP="009B61B1">
            <w:pPr>
              <w:rPr>
                <w:rFonts w:ascii="Arial" w:hAnsi="Arial" w:cs="Arial"/>
                <w:i/>
                <w:sz w:val="20"/>
                <w:szCs w:val="20"/>
              </w:rPr>
            </w:pPr>
          </w:p>
          <w:p w:rsidR="00C13A7B" w:rsidRPr="00A14474" w:rsidRDefault="00C13A7B" w:rsidP="009B61B1"/>
          <w:p w:rsidR="00C13A7B" w:rsidRPr="00A14474" w:rsidRDefault="00C13A7B" w:rsidP="009B61B1">
            <w:pPr>
              <w:pStyle w:val="InfoBlue"/>
              <w:rPr>
                <w:iCs/>
                <w:color w:val="auto"/>
                <w:sz w:val="20"/>
              </w:rPr>
            </w:pPr>
          </w:p>
        </w:tc>
        <w:tc>
          <w:tcPr>
            <w:tcW w:w="7844" w:type="dxa"/>
            <w:gridSpan w:val="3"/>
          </w:tcPr>
          <w:p w:rsidR="00C13A7B" w:rsidRPr="00A14474" w:rsidRDefault="00C13A7B" w:rsidP="009B61B1">
            <w:pPr>
              <w:pStyle w:val="InfoBlue"/>
              <w:ind w:left="720"/>
              <w:rPr>
                <w:rFonts w:cs="Arial"/>
                <w:i w:val="0"/>
                <w:iCs/>
                <w:color w:val="auto"/>
                <w:sz w:val="20"/>
                <w:szCs w:val="20"/>
              </w:rPr>
            </w:pPr>
          </w:p>
          <w:p w:rsidR="00C13A7B" w:rsidRPr="00A14474" w:rsidRDefault="00C13A7B" w:rsidP="00C13A7B">
            <w:pPr>
              <w:numPr>
                <w:ilvl w:val="0"/>
                <w:numId w:val="25"/>
              </w:numPr>
              <w:spacing w:after="0" w:line="240" w:lineRule="auto"/>
              <w:rPr>
                <w:rFonts w:ascii="Arial" w:hAnsi="Arial" w:cs="Arial"/>
                <w:bCs/>
                <w:i/>
                <w:iCs/>
                <w:sz w:val="20"/>
                <w:szCs w:val="20"/>
              </w:rPr>
            </w:pPr>
            <w:r w:rsidRPr="00A14474">
              <w:rPr>
                <w:rFonts w:ascii="Arial" w:hAnsi="Arial" w:cs="Arial"/>
                <w:i/>
                <w:sz w:val="20"/>
                <w:szCs w:val="20"/>
              </w:rPr>
              <w:t xml:space="preserve">Based on Business requirements, provision and implement solutions to provide access to the Systems, Data and Voice infrastructure in a secure, scalable, reliable and cost effective manner </w:t>
            </w:r>
          </w:p>
          <w:p w:rsidR="00C13A7B" w:rsidRPr="00A14474" w:rsidRDefault="00C13A7B" w:rsidP="009B61B1">
            <w:pPr>
              <w:pStyle w:val="InfoBlue"/>
              <w:ind w:left="720"/>
              <w:rPr>
                <w:iCs/>
                <w:color w:val="auto"/>
                <w:sz w:val="20"/>
              </w:rPr>
            </w:pPr>
          </w:p>
          <w:p w:rsidR="00C13A7B" w:rsidRPr="00A14474" w:rsidRDefault="00C13A7B" w:rsidP="00C13A7B">
            <w:pPr>
              <w:pStyle w:val="InfoBlue"/>
              <w:numPr>
                <w:ilvl w:val="0"/>
                <w:numId w:val="25"/>
              </w:numPr>
              <w:rPr>
                <w:bCs/>
                <w:iCs/>
                <w:color w:val="auto"/>
                <w:sz w:val="20"/>
              </w:rPr>
            </w:pPr>
            <w:r w:rsidRPr="00A14474">
              <w:rPr>
                <w:iCs/>
                <w:color w:val="auto"/>
                <w:sz w:val="20"/>
              </w:rPr>
              <w:t xml:space="preserve">Respond to &amp; Restore Information access to User, due to failed, defective, </w:t>
            </w:r>
            <w:proofErr w:type="spellStart"/>
            <w:r w:rsidRPr="00A14474">
              <w:rPr>
                <w:iCs/>
                <w:color w:val="auto"/>
                <w:sz w:val="20"/>
              </w:rPr>
              <w:t>non responsive</w:t>
            </w:r>
            <w:proofErr w:type="spellEnd"/>
            <w:r w:rsidRPr="00A14474">
              <w:rPr>
                <w:iCs/>
                <w:color w:val="auto"/>
                <w:sz w:val="20"/>
              </w:rPr>
              <w:t xml:space="preserve"> or degraded performance on a System, Data and Voice infrastructure component </w:t>
            </w:r>
          </w:p>
          <w:p w:rsidR="00C13A7B" w:rsidRPr="00A14474" w:rsidRDefault="00C13A7B" w:rsidP="009B61B1">
            <w:pPr>
              <w:rPr>
                <w:lang w:eastAsia="en-CA"/>
              </w:rPr>
            </w:pPr>
          </w:p>
          <w:p w:rsidR="00C13A7B" w:rsidRPr="00A14474" w:rsidRDefault="00C13A7B" w:rsidP="00C13A7B">
            <w:pPr>
              <w:numPr>
                <w:ilvl w:val="0"/>
                <w:numId w:val="25"/>
              </w:numPr>
              <w:spacing w:after="0" w:line="240" w:lineRule="auto"/>
              <w:rPr>
                <w:rFonts w:ascii="Arial" w:hAnsi="Arial" w:cs="Arial"/>
                <w:bCs/>
                <w:i/>
                <w:iCs/>
                <w:sz w:val="20"/>
                <w:szCs w:val="20"/>
              </w:rPr>
            </w:pPr>
            <w:r w:rsidRPr="00A14474">
              <w:rPr>
                <w:rFonts w:ascii="Arial" w:hAnsi="Arial" w:cs="Arial"/>
                <w:i/>
                <w:sz w:val="20"/>
                <w:szCs w:val="20"/>
              </w:rPr>
              <w:t>Implement &amp; Administer a secure System, Data and Voice Infrastructure and report on it as required by policy. In addition implement physical and logical security on infrastructure access</w:t>
            </w:r>
          </w:p>
          <w:p w:rsidR="00C13A7B" w:rsidRPr="00A14474" w:rsidRDefault="00C13A7B" w:rsidP="009B61B1">
            <w:pPr>
              <w:rPr>
                <w:rFonts w:ascii="Arial" w:hAnsi="Arial" w:cs="Arial"/>
                <w:i/>
                <w:sz w:val="20"/>
                <w:szCs w:val="20"/>
              </w:rPr>
            </w:pPr>
          </w:p>
          <w:p w:rsidR="00C13A7B" w:rsidRPr="00A14474" w:rsidRDefault="00C13A7B" w:rsidP="00C13A7B">
            <w:pPr>
              <w:numPr>
                <w:ilvl w:val="0"/>
                <w:numId w:val="25"/>
              </w:numPr>
              <w:spacing w:after="0" w:line="240" w:lineRule="auto"/>
              <w:rPr>
                <w:rFonts w:ascii="Arial" w:hAnsi="Arial" w:cs="Arial"/>
                <w:bCs/>
                <w:i/>
                <w:iCs/>
                <w:sz w:val="20"/>
                <w:szCs w:val="20"/>
              </w:rPr>
            </w:pPr>
            <w:r w:rsidRPr="00A14474">
              <w:rPr>
                <w:rFonts w:ascii="Arial" w:hAnsi="Arial" w:cs="Arial"/>
                <w:i/>
                <w:sz w:val="20"/>
                <w:szCs w:val="20"/>
              </w:rPr>
              <w:t>Implement Event correlation technologies to produce alerts as triggers for attention to an intrusion, failure or failing infrastructure component &amp; in addition, implement procedures to operate, monitor and report on security access at physical entry and intrusion /compromised detection level.</w:t>
            </w:r>
          </w:p>
          <w:p w:rsidR="00C13A7B" w:rsidRPr="00A14474" w:rsidRDefault="00C13A7B" w:rsidP="009B61B1">
            <w:pPr>
              <w:rPr>
                <w:rFonts w:ascii="Arial" w:hAnsi="Arial" w:cs="Arial"/>
                <w:i/>
                <w:sz w:val="20"/>
                <w:szCs w:val="20"/>
              </w:rPr>
            </w:pPr>
          </w:p>
          <w:p w:rsidR="00C13A7B" w:rsidRPr="00A14474" w:rsidRDefault="00C13A7B" w:rsidP="009B61B1">
            <w:pPr>
              <w:pStyle w:val="InfoBlue"/>
              <w:rPr>
                <w:iCs/>
                <w:color w:val="auto"/>
                <w:sz w:val="20"/>
              </w:rPr>
            </w:pPr>
          </w:p>
          <w:p w:rsidR="00C13A7B" w:rsidRPr="00A14474" w:rsidRDefault="00C13A7B" w:rsidP="009B61B1">
            <w:pPr>
              <w:pStyle w:val="InfoBlue"/>
              <w:rPr>
                <w:iCs/>
                <w:color w:val="auto"/>
                <w:sz w:val="20"/>
              </w:rPr>
            </w:pPr>
          </w:p>
        </w:tc>
      </w:tr>
    </w:tbl>
    <w:p w:rsidR="00C13A7B" w:rsidRPr="00A14474" w:rsidRDefault="00C13A7B" w:rsidP="00C13A7B"/>
    <w:p w:rsidR="00C13A7B" w:rsidRPr="0053258A" w:rsidRDefault="00C13A7B" w:rsidP="00C13A7B"/>
    <w:p w:rsidR="00C13A7B" w:rsidRPr="0053258A" w:rsidRDefault="00C13A7B" w:rsidP="00C13A7B"/>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C13A7B" w:rsidRPr="0053258A" w:rsidTr="009B61B1">
        <w:tblPrEx>
          <w:tblCellMar>
            <w:top w:w="0" w:type="dxa"/>
            <w:bottom w:w="0" w:type="dxa"/>
          </w:tblCellMar>
        </w:tblPrEx>
        <w:trPr>
          <w:cantSplit/>
          <w:trHeight w:val="454"/>
        </w:trPr>
        <w:tc>
          <w:tcPr>
            <w:tcW w:w="10620" w:type="dxa"/>
            <w:gridSpan w:val="5"/>
            <w:shd w:val="clear" w:color="auto" w:fill="E6E6E6"/>
            <w:vAlign w:val="center"/>
          </w:tcPr>
          <w:p w:rsidR="00C13A7B" w:rsidRPr="0053258A" w:rsidRDefault="00C13A7B" w:rsidP="009B61B1">
            <w:pPr>
              <w:pStyle w:val="Subtitle"/>
              <w:rPr>
                <w:rFonts w:cs="Arial"/>
              </w:rPr>
            </w:pPr>
            <w:r>
              <w:rPr>
                <w:rFonts w:cs="Arial"/>
                <w:iCs/>
                <w:lang w:val="en-CA"/>
              </w:rPr>
              <w:t>Sub-</w:t>
            </w:r>
            <w:r w:rsidRPr="0053258A">
              <w:rPr>
                <w:rFonts w:cs="Arial"/>
              </w:rPr>
              <w:t>Service Profile</w:t>
            </w:r>
          </w:p>
        </w:tc>
      </w:tr>
      <w:tr w:rsidR="00C13A7B" w:rsidRPr="0053258A" w:rsidTr="009B61B1">
        <w:tblPrEx>
          <w:tblCellMar>
            <w:top w:w="0" w:type="dxa"/>
            <w:bottom w:w="0" w:type="dxa"/>
          </w:tblCellMar>
        </w:tblPrEx>
        <w:trPr>
          <w:cantSplit/>
        </w:trPr>
        <w:tc>
          <w:tcPr>
            <w:tcW w:w="1980" w:type="dxa"/>
          </w:tcPr>
          <w:p w:rsidR="00C13A7B" w:rsidRPr="0053258A" w:rsidRDefault="00C13A7B" w:rsidP="009B61B1">
            <w:pPr>
              <w:rPr>
                <w:rFonts w:cs="Arial"/>
                <w:b/>
                <w:bCs/>
                <w:sz w:val="20"/>
              </w:rPr>
            </w:pPr>
            <w:r w:rsidRPr="0053258A">
              <w:rPr>
                <w:rFonts w:cs="Arial"/>
                <w:b/>
                <w:bCs/>
                <w:sz w:val="20"/>
              </w:rPr>
              <w:t>Type:</w:t>
            </w:r>
          </w:p>
        </w:tc>
        <w:tc>
          <w:tcPr>
            <w:tcW w:w="8640" w:type="dxa"/>
            <w:gridSpan w:val="4"/>
          </w:tcPr>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570E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570E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C13A7B" w:rsidRPr="0053258A"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A570E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 xml:space="preserve">Name: </w:t>
            </w:r>
          </w:p>
        </w:tc>
        <w:tc>
          <w:tcPr>
            <w:tcW w:w="8640" w:type="dxa"/>
            <w:gridSpan w:val="4"/>
          </w:tcPr>
          <w:p w:rsidR="00C13A7B" w:rsidRPr="0053258A" w:rsidRDefault="00C13A7B" w:rsidP="009B61B1">
            <w:pPr>
              <w:pStyle w:val="InfoBlue"/>
              <w:rPr>
                <w:iCs/>
                <w:color w:val="auto"/>
                <w:sz w:val="20"/>
              </w:rPr>
            </w:pPr>
            <w:r w:rsidRPr="00F12A02">
              <w:rPr>
                <w:i w:val="0"/>
                <w:iCs/>
                <w:color w:val="auto"/>
                <w:sz w:val="20"/>
              </w:rPr>
              <w:t>Infrastructure Implementation</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Description:</w:t>
            </w:r>
          </w:p>
        </w:tc>
        <w:tc>
          <w:tcPr>
            <w:tcW w:w="8640" w:type="dxa"/>
            <w:gridSpan w:val="4"/>
          </w:tcPr>
          <w:p w:rsidR="00C13A7B" w:rsidRPr="0053258A" w:rsidRDefault="00C13A7B" w:rsidP="009B61B1">
            <w:pPr>
              <w:pStyle w:val="InfoBlue"/>
              <w:rPr>
                <w:iCs/>
                <w:color w:val="auto"/>
                <w:sz w:val="20"/>
              </w:rPr>
            </w:pPr>
            <w:r w:rsidRPr="0024722A">
              <w:rPr>
                <w:i w:val="0"/>
                <w:iCs/>
                <w:color w:val="auto"/>
                <w:sz w:val="20"/>
              </w:rPr>
              <w:t>Based on Business requirements, provision and implement solutions to provide access to the Systems, Data and Voice infrastructure in a secure, scalable, reliable and cost effective manner</w:t>
            </w:r>
          </w:p>
        </w:tc>
      </w:tr>
      <w:tr w:rsidR="00C13A7B" w:rsidRPr="0053258A" w:rsidTr="009B61B1">
        <w:tblPrEx>
          <w:tblCellMar>
            <w:top w:w="0" w:type="dxa"/>
            <w:bottom w:w="0" w:type="dxa"/>
          </w:tblCellMar>
        </w:tblPrEx>
        <w:trPr>
          <w:trHeight w:val="147"/>
        </w:trPr>
        <w:tc>
          <w:tcPr>
            <w:tcW w:w="1980" w:type="dxa"/>
          </w:tcPr>
          <w:p w:rsidR="00C13A7B" w:rsidRPr="0053258A" w:rsidRDefault="00C13A7B" w:rsidP="009B61B1">
            <w:pPr>
              <w:rPr>
                <w:rFonts w:cs="Arial"/>
                <w:b/>
                <w:bCs/>
                <w:sz w:val="20"/>
              </w:rPr>
            </w:pPr>
            <w:r w:rsidRPr="0053258A">
              <w:rPr>
                <w:rFonts w:cs="Arial"/>
                <w:b/>
                <w:bCs/>
                <w:sz w:val="20"/>
              </w:rPr>
              <w:t>Output:</w:t>
            </w:r>
          </w:p>
        </w:tc>
        <w:tc>
          <w:tcPr>
            <w:tcW w:w="8640" w:type="dxa"/>
            <w:gridSpan w:val="4"/>
          </w:tcPr>
          <w:p w:rsidR="00C13A7B" w:rsidRPr="00F12A02" w:rsidRDefault="00C13A7B" w:rsidP="009B61B1">
            <w:pPr>
              <w:pStyle w:val="InfoBlue"/>
              <w:rPr>
                <w:i w:val="0"/>
                <w:iCs/>
                <w:color w:val="auto"/>
                <w:sz w:val="20"/>
              </w:rPr>
            </w:pPr>
            <w:r>
              <w:rPr>
                <w:i w:val="0"/>
                <w:iCs/>
                <w:color w:val="auto"/>
                <w:sz w:val="20"/>
              </w:rPr>
              <w:t>A cost effective reliable, scalable and secure infrastructure to deliver access to information in a timely manner</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Output Type:</w:t>
            </w:r>
          </w:p>
        </w:tc>
        <w:tc>
          <w:tcPr>
            <w:tcW w:w="8640" w:type="dxa"/>
            <w:gridSpan w:val="4"/>
          </w:tcPr>
          <w:p w:rsidR="00C13A7B" w:rsidRPr="001C0F4F" w:rsidRDefault="00C13A7B" w:rsidP="009B61B1">
            <w:pPr>
              <w:pStyle w:val="InfoBlue"/>
              <w:rPr>
                <w:iCs/>
                <w:color w:val="FF0000"/>
                <w:sz w:val="20"/>
              </w:rPr>
            </w:pPr>
            <w:r w:rsidRPr="001C0F4F">
              <w:rPr>
                <w:i w:val="0"/>
                <w:iCs/>
                <w:color w:val="auto"/>
                <w:sz w:val="20"/>
              </w:rPr>
              <w:t>Unit of Resource</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Service Owner:</w:t>
            </w:r>
          </w:p>
        </w:tc>
        <w:tc>
          <w:tcPr>
            <w:tcW w:w="8640" w:type="dxa"/>
            <w:gridSpan w:val="4"/>
          </w:tcPr>
          <w:p w:rsidR="00C13A7B" w:rsidRPr="001C0F4F" w:rsidRDefault="00C13A7B" w:rsidP="009B61B1">
            <w:pPr>
              <w:pStyle w:val="InfoBlue"/>
              <w:rPr>
                <w:iCs/>
                <w:color w:val="FF0000"/>
                <w:sz w:val="20"/>
              </w:rPr>
            </w:pPr>
            <w:r>
              <w:rPr>
                <w:i w:val="0"/>
                <w:iCs/>
                <w:color w:val="auto"/>
                <w:sz w:val="20"/>
              </w:rPr>
              <w:t xml:space="preserve">Manager, </w:t>
            </w:r>
            <w:r w:rsidRPr="001C0F4F">
              <w:rPr>
                <w:i w:val="0"/>
                <w:iCs/>
                <w:color w:val="auto"/>
                <w:sz w:val="20"/>
              </w:rPr>
              <w:t xml:space="preserve">IT Service Delivery </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lastRenderedPageBreak/>
              <w:t>Service Provider(s):</w:t>
            </w:r>
          </w:p>
        </w:tc>
        <w:tc>
          <w:tcPr>
            <w:tcW w:w="8640" w:type="dxa"/>
            <w:gridSpan w:val="4"/>
            <w:tcBorders>
              <w:bottom w:val="single" w:sz="4" w:space="0" w:color="auto"/>
            </w:tcBorders>
          </w:tcPr>
          <w:p w:rsidR="00C13A7B" w:rsidRPr="001C0F4F" w:rsidRDefault="00C13A7B" w:rsidP="009B61B1">
            <w:pPr>
              <w:rPr>
                <w:rFonts w:ascii="Arial" w:hAnsi="Arial" w:cs="Arial"/>
                <w:i/>
                <w:color w:val="FF0000"/>
                <w:sz w:val="20"/>
                <w:szCs w:val="20"/>
              </w:rPr>
            </w:pPr>
            <w:r w:rsidRPr="001C0F4F">
              <w:rPr>
                <w:rFonts w:ascii="Arial" w:hAnsi="Arial" w:cs="Arial"/>
                <w:sz w:val="20"/>
                <w:szCs w:val="20"/>
              </w:rPr>
              <w:t>IT Service Delivery</w:t>
            </w:r>
          </w:p>
        </w:tc>
      </w:tr>
      <w:tr w:rsidR="00C13A7B" w:rsidRPr="0053258A" w:rsidTr="009B61B1">
        <w:tblPrEx>
          <w:tblCellMar>
            <w:top w:w="0" w:type="dxa"/>
            <w:bottom w:w="0" w:type="dxa"/>
          </w:tblCellMar>
        </w:tblPrEx>
        <w:trPr>
          <w:cantSplit/>
          <w:trHeight w:val="111"/>
        </w:trPr>
        <w:tc>
          <w:tcPr>
            <w:tcW w:w="1980" w:type="dxa"/>
            <w:vMerge w:val="restart"/>
          </w:tcPr>
          <w:p w:rsidR="00C13A7B" w:rsidRPr="0053258A" w:rsidRDefault="00C13A7B" w:rsidP="009B61B1">
            <w:pPr>
              <w:rPr>
                <w:rFonts w:cs="Arial"/>
                <w:b/>
                <w:bCs/>
                <w:sz w:val="20"/>
              </w:rPr>
            </w:pPr>
            <w:r w:rsidRPr="0053258A">
              <w:rPr>
                <w:rFonts w:cs="Arial"/>
                <w:b/>
                <w:bCs/>
                <w:sz w:val="20"/>
              </w:rPr>
              <w:t>Client Group:</w:t>
            </w:r>
          </w:p>
        </w:tc>
        <w:tc>
          <w:tcPr>
            <w:tcW w:w="8640" w:type="dxa"/>
            <w:gridSpan w:val="4"/>
            <w:shd w:val="clear" w:color="auto" w:fill="E6E6E6"/>
          </w:tcPr>
          <w:p w:rsidR="00C13A7B" w:rsidRPr="001C0F4F" w:rsidRDefault="00C13A7B" w:rsidP="009B61B1">
            <w:pPr>
              <w:pStyle w:val="InfoBlue"/>
              <w:rPr>
                <w:bCs/>
                <w:i w:val="0"/>
                <w:color w:val="auto"/>
                <w:sz w:val="20"/>
              </w:rPr>
            </w:pPr>
          </w:p>
        </w:tc>
      </w:tr>
      <w:tr w:rsidR="00C13A7B" w:rsidRPr="0053258A" w:rsidTr="009B61B1">
        <w:tblPrEx>
          <w:tblCellMar>
            <w:top w:w="0" w:type="dxa"/>
            <w:bottom w:w="0" w:type="dxa"/>
          </w:tblCellMar>
        </w:tblPrEx>
        <w:trPr>
          <w:cantSplit/>
          <w:trHeight w:val="111"/>
        </w:trPr>
        <w:tc>
          <w:tcPr>
            <w:tcW w:w="1980" w:type="dxa"/>
            <w:vMerge/>
          </w:tcPr>
          <w:p w:rsidR="00C13A7B" w:rsidRPr="0053258A" w:rsidRDefault="00C13A7B" w:rsidP="009B61B1">
            <w:pPr>
              <w:rPr>
                <w:rFonts w:cs="Arial"/>
                <w:b/>
                <w:bCs/>
                <w:sz w:val="20"/>
              </w:rPr>
            </w:pPr>
          </w:p>
        </w:tc>
        <w:tc>
          <w:tcPr>
            <w:tcW w:w="8640" w:type="dxa"/>
            <w:gridSpan w:val="4"/>
          </w:tcPr>
          <w:p w:rsidR="00C13A7B" w:rsidRPr="001C0F4F" w:rsidRDefault="00C13A7B" w:rsidP="009B61B1">
            <w:pPr>
              <w:pStyle w:val="InfoBlue"/>
              <w:rPr>
                <w:iCs/>
                <w:color w:val="FF0000"/>
                <w:sz w:val="20"/>
              </w:rPr>
            </w:pPr>
            <w:r w:rsidRPr="001C0F4F">
              <w:rPr>
                <w:i w:val="0"/>
                <w:iCs/>
                <w:color w:val="auto"/>
                <w:sz w:val="20"/>
              </w:rPr>
              <w:t>Internal ISTS; Front Line Staff; 3</w:t>
            </w:r>
            <w:r w:rsidRPr="001C0F4F">
              <w:rPr>
                <w:i w:val="0"/>
                <w:iCs/>
                <w:color w:val="auto"/>
                <w:sz w:val="20"/>
                <w:vertAlign w:val="superscript"/>
              </w:rPr>
              <w:t>rd</w:t>
            </w:r>
            <w:r w:rsidRPr="001C0F4F">
              <w:rPr>
                <w:i w:val="0"/>
                <w:iCs/>
                <w:color w:val="auto"/>
                <w:sz w:val="20"/>
              </w:rPr>
              <w:t xml:space="preserve"> Party Vendor; Municipality ; Business Unit Manager</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C13A7B" w:rsidRPr="00B96505" w:rsidRDefault="00C13A7B" w:rsidP="009B61B1">
            <w:pPr>
              <w:pStyle w:val="InfoBlue"/>
              <w:rPr>
                <w:i w:val="0"/>
                <w:iCs/>
                <w:color w:val="auto"/>
                <w:sz w:val="20"/>
              </w:rPr>
            </w:pPr>
            <w:r>
              <w:rPr>
                <w:i w:val="0"/>
                <w:iCs/>
                <w:color w:val="auto"/>
                <w:sz w:val="20"/>
              </w:rPr>
              <w:t>Implement an infrastructure solution that aligns with the organizations objective</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Value Proposition:</w:t>
            </w:r>
          </w:p>
        </w:tc>
        <w:tc>
          <w:tcPr>
            <w:tcW w:w="8640" w:type="dxa"/>
            <w:gridSpan w:val="4"/>
          </w:tcPr>
          <w:p w:rsidR="00C13A7B" w:rsidRPr="00A570E2" w:rsidRDefault="00C13A7B" w:rsidP="009B61B1">
            <w:pPr>
              <w:pStyle w:val="Footer"/>
              <w:rPr>
                <w:rFonts w:ascii="Arial" w:hAnsi="Arial" w:cs="Arial"/>
                <w:iCs/>
                <w:sz w:val="20"/>
              </w:rPr>
            </w:pPr>
            <w:r w:rsidRPr="00A570E2">
              <w:rPr>
                <w:rFonts w:ascii="Arial" w:hAnsi="Arial" w:cs="Arial"/>
                <w:iCs/>
                <w:sz w:val="20"/>
              </w:rPr>
              <w:t xml:space="preserve">Continual maintenance &amp; enhancement of end-user productivity and satisfaction in a cost effective manner </w:t>
            </w:r>
          </w:p>
        </w:tc>
      </w:tr>
      <w:tr w:rsidR="00C13A7B" w:rsidRPr="0053258A" w:rsidTr="009B61B1">
        <w:tblPrEx>
          <w:tblCellMar>
            <w:top w:w="0" w:type="dxa"/>
            <w:bottom w:w="0" w:type="dxa"/>
          </w:tblCellMar>
        </w:tblPrEx>
        <w:trPr>
          <w:cantSplit/>
          <w:trHeight w:val="265"/>
        </w:trPr>
        <w:tc>
          <w:tcPr>
            <w:tcW w:w="1980" w:type="dxa"/>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C13A7B" w:rsidRPr="0053258A" w:rsidRDefault="00C13A7B"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9B61B1">
        <w:tblPrEx>
          <w:tblCellMar>
            <w:top w:w="0" w:type="dxa"/>
            <w:bottom w:w="0" w:type="dxa"/>
          </w:tblCellMar>
        </w:tblPrEx>
        <w:trPr>
          <w:cantSplit/>
          <w:trHeight w:val="265"/>
        </w:trPr>
        <w:tc>
          <w:tcPr>
            <w:tcW w:w="1980" w:type="dxa"/>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C13A7B" w:rsidRPr="0053258A" w:rsidRDefault="00C13A7B"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9B61B1">
        <w:tblPrEx>
          <w:tblCellMar>
            <w:top w:w="0" w:type="dxa"/>
            <w:bottom w:w="0" w:type="dxa"/>
          </w:tblCellMar>
        </w:tblPrEx>
        <w:trPr>
          <w:cantSplit/>
        </w:trPr>
        <w:tc>
          <w:tcPr>
            <w:tcW w:w="1980" w:type="dxa"/>
            <w:vMerge/>
          </w:tcPr>
          <w:p w:rsidR="00C13A7B" w:rsidRPr="0053258A" w:rsidRDefault="00C13A7B" w:rsidP="009B61B1">
            <w:pPr>
              <w:rPr>
                <w:rFonts w:cs="Arial"/>
                <w:b/>
                <w:sz w:val="20"/>
              </w:rPr>
            </w:pPr>
          </w:p>
        </w:tc>
        <w:tc>
          <w:tcPr>
            <w:tcW w:w="2880" w:type="dxa"/>
            <w:gridSpan w:val="2"/>
          </w:tcPr>
          <w:p w:rsidR="00C13A7B" w:rsidRPr="00BF1B5C" w:rsidRDefault="00C13A7B" w:rsidP="00C13A7B">
            <w:pPr>
              <w:numPr>
                <w:ilvl w:val="0"/>
                <w:numId w:val="26"/>
              </w:numPr>
              <w:spacing w:after="0" w:line="240" w:lineRule="auto"/>
              <w:rPr>
                <w:rFonts w:ascii="Arial" w:hAnsi="Arial" w:cs="Arial"/>
                <w:sz w:val="20"/>
              </w:rPr>
            </w:pPr>
            <w:r w:rsidRPr="006006E0">
              <w:rPr>
                <w:rFonts w:ascii="Arial" w:hAnsi="Arial" w:cs="Arial"/>
                <w:sz w:val="20"/>
              </w:rPr>
              <w:t xml:space="preserve">Effort </w:t>
            </w:r>
            <w:r>
              <w:rPr>
                <w:rFonts w:ascii="Arial" w:hAnsi="Arial" w:cs="Arial"/>
                <w:sz w:val="20"/>
              </w:rPr>
              <w:t xml:space="preserve">required </w:t>
            </w:r>
            <w:r w:rsidRPr="006006E0">
              <w:rPr>
                <w:rFonts w:ascii="Arial" w:hAnsi="Arial" w:cs="Arial"/>
                <w:sz w:val="20"/>
              </w:rPr>
              <w:t xml:space="preserve">to </w:t>
            </w:r>
            <w:r>
              <w:rPr>
                <w:rFonts w:ascii="Arial" w:hAnsi="Arial" w:cs="Arial"/>
                <w:sz w:val="20"/>
              </w:rPr>
              <w:t>Implement a highly available</w:t>
            </w:r>
            <w:r w:rsidRPr="006006E0">
              <w:rPr>
                <w:rFonts w:ascii="Arial" w:hAnsi="Arial" w:cs="Arial"/>
                <w:sz w:val="20"/>
              </w:rPr>
              <w:t xml:space="preserve"> </w:t>
            </w:r>
            <w:r>
              <w:rPr>
                <w:rFonts w:ascii="Arial" w:hAnsi="Arial" w:cs="Arial"/>
                <w:sz w:val="20"/>
              </w:rPr>
              <w:t>production /development H/W &amp; S/W infrastructure solution</w:t>
            </w:r>
          </w:p>
          <w:p w:rsidR="00C13A7B" w:rsidRPr="006006E0" w:rsidRDefault="00C13A7B" w:rsidP="009B61B1">
            <w:pPr>
              <w:ind w:left="360"/>
            </w:pPr>
          </w:p>
          <w:p w:rsidR="00C13A7B" w:rsidRDefault="00C13A7B" w:rsidP="00C13A7B">
            <w:pPr>
              <w:numPr>
                <w:ilvl w:val="0"/>
                <w:numId w:val="26"/>
              </w:numPr>
              <w:spacing w:after="0" w:line="240" w:lineRule="auto"/>
              <w:rPr>
                <w:rFonts w:ascii="Arial" w:hAnsi="Arial" w:cs="Arial"/>
                <w:sz w:val="20"/>
                <w:szCs w:val="20"/>
              </w:rPr>
            </w:pPr>
            <w:r w:rsidRPr="006006E0">
              <w:rPr>
                <w:rFonts w:ascii="Arial" w:hAnsi="Arial" w:cs="Arial"/>
                <w:sz w:val="20"/>
                <w:szCs w:val="20"/>
              </w:rPr>
              <w:t xml:space="preserve">Cost to </w:t>
            </w:r>
            <w:r>
              <w:rPr>
                <w:rFonts w:ascii="Arial" w:hAnsi="Arial" w:cs="Arial"/>
                <w:sz w:val="20"/>
                <w:szCs w:val="20"/>
              </w:rPr>
              <w:t xml:space="preserve">acquire </w:t>
            </w:r>
            <w:r w:rsidRPr="006006E0">
              <w:rPr>
                <w:rFonts w:ascii="Arial" w:hAnsi="Arial" w:cs="Arial"/>
                <w:sz w:val="20"/>
                <w:szCs w:val="20"/>
              </w:rPr>
              <w:t xml:space="preserve"> infrastructure</w:t>
            </w:r>
            <w:r>
              <w:rPr>
                <w:rFonts w:ascii="Arial" w:hAnsi="Arial" w:cs="Arial"/>
                <w:sz w:val="20"/>
                <w:szCs w:val="20"/>
              </w:rPr>
              <w:t xml:space="preserve"> H/W; S/W and Application connectivity</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Cost of project resources </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Effort required to implement new or upgrade existing solution  </w:t>
            </w:r>
          </w:p>
          <w:p w:rsidR="00C13A7B" w:rsidRDefault="00C13A7B" w:rsidP="009B61B1">
            <w:pPr>
              <w:ind w:left="360"/>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Effort and Cost to conduct research</w:t>
            </w:r>
          </w:p>
          <w:p w:rsidR="00C13A7B" w:rsidRDefault="00C13A7B" w:rsidP="009B61B1">
            <w:pPr>
              <w:ind w:left="360"/>
              <w:rPr>
                <w:rFonts w:ascii="Arial" w:hAnsi="Arial" w:cs="Arial"/>
                <w:sz w:val="20"/>
                <w:szCs w:val="20"/>
              </w:rPr>
            </w:pPr>
          </w:p>
          <w:p w:rsidR="00C13A7B" w:rsidRPr="003D1129" w:rsidRDefault="00C13A7B" w:rsidP="00C13A7B">
            <w:pPr>
              <w:numPr>
                <w:ilvl w:val="0"/>
                <w:numId w:val="28"/>
              </w:numPr>
              <w:spacing w:after="0" w:line="240" w:lineRule="auto"/>
              <w:rPr>
                <w:rFonts w:ascii="Arial" w:hAnsi="Arial" w:cs="Arial"/>
                <w:sz w:val="20"/>
                <w:szCs w:val="20"/>
              </w:rPr>
            </w:pPr>
            <w:r w:rsidRPr="003D1129">
              <w:rPr>
                <w:rFonts w:ascii="Arial" w:hAnsi="Arial" w:cs="Arial"/>
                <w:sz w:val="20"/>
                <w:szCs w:val="20"/>
              </w:rPr>
              <w:t>Cost to upgrade, consolidate, converge or retire access infrastructure due to evolving technology &amp; business requirements</w:t>
            </w:r>
          </w:p>
          <w:p w:rsidR="00C13A7B" w:rsidRDefault="00C13A7B" w:rsidP="009B61B1">
            <w:pPr>
              <w:rPr>
                <w:rFonts w:ascii="Arial" w:hAnsi="Arial" w:cs="Arial"/>
                <w:sz w:val="20"/>
                <w:szCs w:val="20"/>
              </w:rPr>
            </w:pPr>
          </w:p>
          <w:p w:rsidR="00C13A7B" w:rsidRPr="00910ABE" w:rsidRDefault="00C13A7B" w:rsidP="009B61B1">
            <w:pPr>
              <w:ind w:left="360"/>
              <w:rPr>
                <w:rFonts w:ascii="Arial" w:hAnsi="Arial" w:cs="Arial"/>
                <w:sz w:val="20"/>
                <w:szCs w:val="20"/>
              </w:rPr>
            </w:pPr>
          </w:p>
        </w:tc>
        <w:tc>
          <w:tcPr>
            <w:tcW w:w="2880" w:type="dxa"/>
          </w:tcPr>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Service Delivery </w:t>
            </w:r>
            <w:r w:rsidRPr="00D70350">
              <w:rPr>
                <w:rFonts w:ascii="Arial" w:hAnsi="Arial" w:cs="Arial"/>
                <w:sz w:val="20"/>
                <w:szCs w:val="20"/>
              </w:rPr>
              <w:t xml:space="preserve"> </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 xml:space="preserve">Implementation Delivery expectations </w:t>
            </w:r>
          </w:p>
          <w:p w:rsidR="00C13A7B" w:rsidRDefault="00C13A7B" w:rsidP="009B61B1">
            <w:pPr>
              <w:ind w:left="360"/>
              <w:rPr>
                <w:rFonts w:ascii="Arial" w:hAnsi="Arial" w:cs="Arial"/>
                <w:sz w:val="20"/>
                <w:szCs w:val="20"/>
              </w:rPr>
            </w:pPr>
            <w:r>
              <w:rPr>
                <w:rFonts w:ascii="Arial" w:hAnsi="Arial" w:cs="Arial"/>
                <w:sz w:val="20"/>
                <w:szCs w:val="20"/>
              </w:rPr>
              <w:t>(Client acceptance sign off &amp; trend analysis reports)</w:t>
            </w:r>
          </w:p>
          <w:p w:rsidR="00C13A7B" w:rsidRPr="00D70350" w:rsidRDefault="00C13A7B" w:rsidP="009B61B1">
            <w:pPr>
              <w:ind w:left="360"/>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sidRPr="00D70350">
              <w:rPr>
                <w:rFonts w:ascii="Arial" w:hAnsi="Arial" w:cs="Arial"/>
                <w:sz w:val="20"/>
                <w:szCs w:val="20"/>
              </w:rPr>
              <w:t>Consistency</w:t>
            </w:r>
          </w:p>
          <w:p w:rsidR="00C13A7B" w:rsidRDefault="00C13A7B" w:rsidP="009B61B1">
            <w:pPr>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Seamless &amp; transparent execution for :</w:t>
            </w:r>
          </w:p>
          <w:p w:rsidR="00C13A7B" w:rsidRDefault="00C13A7B" w:rsidP="009B61B1">
            <w:pPr>
              <w:ind w:left="360"/>
              <w:rPr>
                <w:rFonts w:ascii="Arial" w:hAnsi="Arial" w:cs="Arial"/>
                <w:sz w:val="20"/>
                <w:szCs w:val="20"/>
              </w:rPr>
            </w:pPr>
            <w:r w:rsidRPr="00D70350">
              <w:rPr>
                <w:rFonts w:ascii="Arial" w:hAnsi="Arial" w:cs="Arial"/>
                <w:sz w:val="20"/>
                <w:szCs w:val="20"/>
              </w:rPr>
              <w:t>Incident</w:t>
            </w:r>
            <w:r>
              <w:rPr>
                <w:rFonts w:ascii="Arial" w:hAnsi="Arial" w:cs="Arial"/>
                <w:sz w:val="20"/>
                <w:szCs w:val="20"/>
              </w:rPr>
              <w:t xml:space="preserve"> management</w:t>
            </w:r>
          </w:p>
          <w:p w:rsidR="00C13A7B" w:rsidRDefault="00C13A7B" w:rsidP="009B61B1">
            <w:pPr>
              <w:ind w:left="360"/>
              <w:rPr>
                <w:rFonts w:ascii="Arial" w:hAnsi="Arial" w:cs="Arial"/>
                <w:sz w:val="20"/>
                <w:szCs w:val="20"/>
              </w:rPr>
            </w:pPr>
            <w:r w:rsidRPr="00D70350">
              <w:rPr>
                <w:rFonts w:ascii="Arial" w:hAnsi="Arial" w:cs="Arial"/>
                <w:sz w:val="20"/>
                <w:szCs w:val="20"/>
              </w:rPr>
              <w:t>Problem Management</w:t>
            </w:r>
            <w:r>
              <w:rPr>
                <w:rFonts w:ascii="Arial" w:hAnsi="Arial" w:cs="Arial"/>
                <w:sz w:val="20"/>
                <w:szCs w:val="20"/>
              </w:rPr>
              <w:t xml:space="preserve"> </w:t>
            </w:r>
          </w:p>
          <w:p w:rsidR="00C13A7B" w:rsidRDefault="00C13A7B" w:rsidP="009B61B1">
            <w:pPr>
              <w:ind w:left="360"/>
              <w:rPr>
                <w:rFonts w:ascii="Arial" w:hAnsi="Arial" w:cs="Arial"/>
                <w:sz w:val="20"/>
                <w:szCs w:val="20"/>
              </w:rPr>
            </w:pPr>
            <w:r>
              <w:rPr>
                <w:rFonts w:ascii="Arial" w:hAnsi="Arial" w:cs="Arial"/>
                <w:sz w:val="20"/>
                <w:szCs w:val="20"/>
              </w:rPr>
              <w:t xml:space="preserve">Change management </w:t>
            </w:r>
          </w:p>
          <w:p w:rsidR="00C13A7B" w:rsidRDefault="00C13A7B" w:rsidP="009B61B1">
            <w:pPr>
              <w:ind w:left="360"/>
              <w:rPr>
                <w:rFonts w:ascii="Arial" w:hAnsi="Arial" w:cs="Arial"/>
                <w:sz w:val="20"/>
                <w:szCs w:val="20"/>
              </w:rPr>
            </w:pPr>
            <w:r>
              <w:rPr>
                <w:rFonts w:ascii="Arial" w:hAnsi="Arial" w:cs="Arial"/>
                <w:sz w:val="20"/>
                <w:szCs w:val="20"/>
              </w:rPr>
              <w:t>Financial management</w:t>
            </w:r>
          </w:p>
          <w:p w:rsidR="00C13A7B" w:rsidRDefault="00C13A7B" w:rsidP="009B61B1">
            <w:pPr>
              <w:ind w:left="360"/>
              <w:rPr>
                <w:rFonts w:ascii="Arial" w:hAnsi="Arial" w:cs="Arial"/>
                <w:sz w:val="20"/>
                <w:szCs w:val="20"/>
              </w:rPr>
            </w:pPr>
            <w:r>
              <w:rPr>
                <w:rFonts w:ascii="Arial" w:hAnsi="Arial" w:cs="Arial"/>
                <w:sz w:val="20"/>
                <w:szCs w:val="20"/>
              </w:rPr>
              <w:t xml:space="preserve">(Compliance with </w:t>
            </w:r>
            <w:smartTag w:uri="urn:schemas-microsoft-com:office:smarttags" w:element="place">
              <w:r>
                <w:rPr>
                  <w:rFonts w:ascii="Arial" w:hAnsi="Arial" w:cs="Arial"/>
                  <w:sz w:val="20"/>
                  <w:szCs w:val="20"/>
                </w:rPr>
                <w:t>SLA</w:t>
              </w:r>
            </w:smartTag>
            <w:r>
              <w:rPr>
                <w:rFonts w:ascii="Arial" w:hAnsi="Arial" w:cs="Arial"/>
                <w:sz w:val="20"/>
                <w:szCs w:val="20"/>
              </w:rPr>
              <w:t>)</w:t>
            </w:r>
          </w:p>
          <w:p w:rsidR="00C13A7B" w:rsidRPr="00D70350" w:rsidRDefault="00C13A7B" w:rsidP="009B61B1">
            <w:pPr>
              <w:rPr>
                <w:rFonts w:ascii="Arial" w:hAnsi="Arial" w:cs="Arial"/>
                <w:sz w:val="20"/>
                <w:szCs w:val="20"/>
              </w:rPr>
            </w:pPr>
            <w:r w:rsidRPr="00D70350">
              <w:rPr>
                <w:rFonts w:ascii="Arial" w:hAnsi="Arial" w:cs="Arial"/>
                <w:sz w:val="20"/>
                <w:szCs w:val="20"/>
              </w:rPr>
              <w:t xml:space="preserve"> </w:t>
            </w: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Service Confidence  &amp; Communication, Client satisfaction</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Positive Collaboration on implementation &amp; planning requests</w:t>
            </w:r>
          </w:p>
          <w:p w:rsidR="00C13A7B" w:rsidRPr="00D70350" w:rsidRDefault="00C13A7B" w:rsidP="009B61B1">
            <w:pPr>
              <w:ind w:left="360"/>
              <w:rPr>
                <w:rFonts w:ascii="Arial" w:hAnsi="Arial" w:cs="Arial"/>
                <w:sz w:val="20"/>
                <w:szCs w:val="20"/>
              </w:rPr>
            </w:pPr>
            <w:r>
              <w:rPr>
                <w:rFonts w:ascii="Arial" w:hAnsi="Arial" w:cs="Arial"/>
                <w:sz w:val="20"/>
                <w:szCs w:val="20"/>
              </w:rPr>
              <w:t>(Su</w:t>
            </w:r>
            <w:r w:rsidRPr="00D70350">
              <w:rPr>
                <w:rFonts w:ascii="Arial" w:hAnsi="Arial" w:cs="Arial"/>
                <w:sz w:val="20"/>
                <w:szCs w:val="20"/>
              </w:rPr>
              <w:t>rvey</w:t>
            </w:r>
            <w:r>
              <w:rPr>
                <w:rFonts w:ascii="Arial" w:hAnsi="Arial" w:cs="Arial"/>
                <w:sz w:val="20"/>
                <w:szCs w:val="20"/>
              </w:rPr>
              <w:t>/Project feedback)</w:t>
            </w:r>
          </w:p>
          <w:p w:rsidR="00C13A7B" w:rsidRPr="00973CF0" w:rsidRDefault="00C13A7B" w:rsidP="009B61B1"/>
          <w:p w:rsidR="00C13A7B" w:rsidRPr="00A26A64" w:rsidRDefault="00C13A7B" w:rsidP="00C13A7B">
            <w:pPr>
              <w:numPr>
                <w:ilvl w:val="0"/>
                <w:numId w:val="26"/>
              </w:numPr>
              <w:spacing w:after="0" w:line="240" w:lineRule="auto"/>
              <w:rPr>
                <w:rFonts w:ascii="Arial" w:hAnsi="Arial"/>
                <w:sz w:val="20"/>
              </w:rPr>
            </w:pPr>
            <w:r w:rsidRPr="00A26A64">
              <w:rPr>
                <w:rFonts w:ascii="Arial" w:hAnsi="Arial"/>
                <w:sz w:val="20"/>
              </w:rPr>
              <w:t>Testing</w:t>
            </w:r>
          </w:p>
          <w:p w:rsidR="00C13A7B" w:rsidRPr="00A26A64" w:rsidRDefault="00C13A7B" w:rsidP="009B61B1">
            <w:pPr>
              <w:ind w:left="360"/>
              <w:rPr>
                <w:rFonts w:ascii="Arial" w:hAnsi="Arial"/>
                <w:sz w:val="20"/>
              </w:rPr>
            </w:pPr>
          </w:p>
          <w:p w:rsidR="00C13A7B" w:rsidRDefault="00C13A7B" w:rsidP="009B61B1">
            <w:pPr>
              <w:ind w:left="360"/>
              <w:rPr>
                <w:rFonts w:ascii="Arial" w:hAnsi="Arial"/>
                <w:sz w:val="20"/>
              </w:rPr>
            </w:pPr>
            <w:r w:rsidRPr="00A26A64">
              <w:rPr>
                <w:rFonts w:ascii="Arial" w:hAnsi="Arial"/>
                <w:sz w:val="20"/>
              </w:rPr>
              <w:t>Validation on Client sign off of implemented solutions</w:t>
            </w:r>
          </w:p>
          <w:p w:rsidR="00C13A7B" w:rsidRDefault="00C13A7B" w:rsidP="009B61B1">
            <w:pPr>
              <w:ind w:left="360"/>
              <w:rPr>
                <w:rFonts w:ascii="Arial" w:hAnsi="Arial"/>
                <w:sz w:val="20"/>
              </w:rPr>
            </w:pPr>
            <w:r>
              <w:rPr>
                <w:rFonts w:ascii="Arial" w:hAnsi="Arial"/>
                <w:sz w:val="20"/>
              </w:rPr>
              <w:t>(Acceptance by quality control &amp; trend analysis of rework tickets through warranty period)</w:t>
            </w:r>
          </w:p>
          <w:p w:rsidR="00C13A7B" w:rsidRDefault="00C13A7B" w:rsidP="009B61B1">
            <w:pPr>
              <w:ind w:left="360"/>
              <w:rPr>
                <w:rFonts w:ascii="Arial" w:hAnsi="Arial"/>
                <w:sz w:val="20"/>
              </w:rPr>
            </w:pPr>
          </w:p>
          <w:p w:rsidR="00C13A7B" w:rsidRDefault="00C13A7B" w:rsidP="009B61B1">
            <w:pPr>
              <w:ind w:left="360"/>
              <w:rPr>
                <w:rFonts w:ascii="Arial" w:hAnsi="Arial"/>
                <w:sz w:val="20"/>
              </w:rPr>
            </w:pPr>
          </w:p>
          <w:p w:rsidR="00C13A7B" w:rsidRPr="00973CF0" w:rsidRDefault="00C13A7B" w:rsidP="009B61B1">
            <w:pPr>
              <w:ind w:left="360"/>
            </w:pPr>
          </w:p>
        </w:tc>
        <w:tc>
          <w:tcPr>
            <w:tcW w:w="2880" w:type="dxa"/>
          </w:tcPr>
          <w:p w:rsidR="00C13A7B" w:rsidRDefault="00C13A7B" w:rsidP="00C13A7B">
            <w:pPr>
              <w:pStyle w:val="InfoBlue"/>
              <w:numPr>
                <w:ilvl w:val="0"/>
                <w:numId w:val="26"/>
              </w:numPr>
              <w:rPr>
                <w:rFonts w:cs="Arial"/>
                <w:bCs/>
                <w:i w:val="0"/>
                <w:color w:val="auto"/>
                <w:sz w:val="20"/>
              </w:rPr>
            </w:pPr>
            <w:r>
              <w:rPr>
                <w:rFonts w:cs="Arial"/>
                <w:bCs/>
                <w:i w:val="0"/>
                <w:color w:val="auto"/>
                <w:sz w:val="20"/>
              </w:rPr>
              <w:t>Functional Implementation</w:t>
            </w:r>
          </w:p>
          <w:p w:rsidR="00C13A7B" w:rsidRDefault="00C13A7B" w:rsidP="009B61B1"/>
          <w:p w:rsidR="00C13A7B" w:rsidRDefault="00C13A7B" w:rsidP="009B61B1">
            <w:pPr>
              <w:ind w:left="360"/>
              <w:rPr>
                <w:rFonts w:ascii="Arial" w:hAnsi="Arial" w:cs="Arial"/>
                <w:sz w:val="20"/>
                <w:szCs w:val="20"/>
              </w:rPr>
            </w:pPr>
            <w:r>
              <w:rPr>
                <w:rFonts w:ascii="Arial" w:hAnsi="Arial" w:cs="Arial"/>
                <w:sz w:val="20"/>
                <w:szCs w:val="20"/>
              </w:rPr>
              <w:t>Successful transition &amp; Execution</w:t>
            </w:r>
            <w:r w:rsidRPr="00BF1B5C">
              <w:rPr>
                <w:rFonts w:ascii="Arial" w:hAnsi="Arial" w:cs="Arial"/>
                <w:sz w:val="20"/>
                <w:szCs w:val="20"/>
              </w:rPr>
              <w:t xml:space="preserve"> </w:t>
            </w:r>
          </w:p>
          <w:p w:rsidR="00C13A7B" w:rsidRDefault="00C13A7B" w:rsidP="009B61B1">
            <w:pPr>
              <w:ind w:left="360"/>
              <w:rPr>
                <w:rFonts w:ascii="Arial" w:hAnsi="Arial" w:cs="Arial"/>
                <w:sz w:val="20"/>
                <w:szCs w:val="20"/>
              </w:rPr>
            </w:pPr>
            <w:r>
              <w:rPr>
                <w:rFonts w:ascii="Arial" w:hAnsi="Arial" w:cs="Arial"/>
                <w:sz w:val="20"/>
                <w:szCs w:val="20"/>
              </w:rPr>
              <w:t>(Number of reported incident tickets)</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Meeting Delivery time</w:t>
            </w:r>
          </w:p>
          <w:p w:rsidR="00C13A7B" w:rsidRPr="00BF1B5C" w:rsidRDefault="00C13A7B" w:rsidP="009B61B1">
            <w:pPr>
              <w:ind w:left="360"/>
              <w:rPr>
                <w:rFonts w:ascii="Arial" w:hAnsi="Arial" w:cs="Arial"/>
                <w:sz w:val="20"/>
                <w:szCs w:val="20"/>
              </w:rPr>
            </w:pPr>
            <w:r>
              <w:rPr>
                <w:rFonts w:ascii="Arial" w:hAnsi="Arial" w:cs="Arial"/>
                <w:sz w:val="20"/>
                <w:szCs w:val="20"/>
              </w:rPr>
              <w:t>(Percentage of effort to support implementation through warranty)</w:t>
            </w:r>
          </w:p>
          <w:p w:rsidR="00C13A7B" w:rsidRDefault="00C13A7B" w:rsidP="009B61B1">
            <w:pPr>
              <w:pStyle w:val="InfoBlue"/>
              <w:rPr>
                <w:rFonts w:cs="Arial"/>
                <w:i w:val="0"/>
                <w:color w:val="auto"/>
                <w:sz w:val="20"/>
                <w:szCs w:val="20"/>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Decreased warranty period hence operational</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(Based on Percentage of reported tickets to service desk)</w:t>
            </w:r>
          </w:p>
          <w:p w:rsidR="00C13A7B" w:rsidRDefault="00C13A7B" w:rsidP="009B61B1">
            <w:pPr>
              <w:ind w:left="360"/>
              <w:rPr>
                <w:rFonts w:ascii="Arial" w:hAnsi="Arial" w:cs="Arial"/>
                <w:sz w:val="20"/>
                <w:szCs w:val="20"/>
                <w:lang w:eastAsia="en-CA"/>
              </w:rPr>
            </w:pPr>
          </w:p>
          <w:p w:rsidR="00C13A7B" w:rsidRDefault="00C13A7B" w:rsidP="00C13A7B">
            <w:pPr>
              <w:numPr>
                <w:ilvl w:val="0"/>
                <w:numId w:val="26"/>
              </w:numPr>
              <w:spacing w:after="0" w:line="240" w:lineRule="auto"/>
              <w:rPr>
                <w:rFonts w:ascii="Arial" w:hAnsi="Arial" w:cs="Arial"/>
                <w:sz w:val="20"/>
                <w:szCs w:val="20"/>
                <w:lang w:eastAsia="en-CA"/>
              </w:rPr>
            </w:pPr>
            <w:r>
              <w:rPr>
                <w:rFonts w:ascii="Arial" w:hAnsi="Arial" w:cs="Arial"/>
                <w:sz w:val="20"/>
                <w:szCs w:val="20"/>
                <w:lang w:eastAsia="en-CA"/>
              </w:rPr>
              <w:t>Access Availability &amp; Scalability</w:t>
            </w:r>
          </w:p>
          <w:p w:rsidR="00C13A7B" w:rsidRDefault="00C13A7B" w:rsidP="009B61B1">
            <w:pPr>
              <w:ind w:left="360"/>
              <w:rPr>
                <w:rFonts w:ascii="Arial" w:hAnsi="Arial" w:cs="Arial"/>
                <w:sz w:val="20"/>
                <w:szCs w:val="20"/>
                <w:lang w:eastAsia="en-CA"/>
              </w:rPr>
            </w:pPr>
          </w:p>
          <w:p w:rsidR="00C13A7B" w:rsidRPr="00B95D76" w:rsidRDefault="00C13A7B" w:rsidP="009B61B1">
            <w:pPr>
              <w:ind w:left="360"/>
              <w:rPr>
                <w:rFonts w:ascii="Arial" w:hAnsi="Arial" w:cs="Arial"/>
                <w:sz w:val="20"/>
                <w:szCs w:val="20"/>
                <w:lang w:eastAsia="en-CA"/>
              </w:rPr>
            </w:pPr>
            <w:r>
              <w:rPr>
                <w:rFonts w:ascii="Arial" w:hAnsi="Arial" w:cs="Arial"/>
                <w:sz w:val="20"/>
                <w:szCs w:val="20"/>
                <w:lang w:eastAsia="en-CA"/>
              </w:rPr>
              <w:t>F</w:t>
            </w:r>
            <w:r w:rsidRPr="00B95D76">
              <w:rPr>
                <w:rFonts w:ascii="Arial" w:hAnsi="Arial" w:cs="Arial"/>
                <w:sz w:val="20"/>
                <w:szCs w:val="20"/>
                <w:lang w:eastAsia="en-CA"/>
              </w:rPr>
              <w:t>ewer calls into service desk; reduced escalations tickets; increased uptime</w:t>
            </w:r>
          </w:p>
          <w:p w:rsidR="00C13A7B" w:rsidRDefault="00C13A7B" w:rsidP="009B61B1">
            <w:pPr>
              <w:rPr>
                <w:rFonts w:ascii="Arial" w:hAnsi="Arial" w:cs="Arial"/>
                <w:sz w:val="20"/>
                <w:szCs w:val="20"/>
                <w:lang w:eastAsia="en-CA"/>
              </w:rPr>
            </w:pPr>
          </w:p>
          <w:p w:rsidR="00C13A7B" w:rsidRDefault="00C13A7B" w:rsidP="00C13A7B">
            <w:pPr>
              <w:numPr>
                <w:ilvl w:val="0"/>
                <w:numId w:val="26"/>
              </w:numPr>
              <w:spacing w:after="0" w:line="240" w:lineRule="auto"/>
              <w:rPr>
                <w:rFonts w:ascii="Arial" w:hAnsi="Arial" w:cs="Arial"/>
                <w:sz w:val="20"/>
                <w:szCs w:val="20"/>
                <w:lang w:eastAsia="en-CA"/>
              </w:rPr>
            </w:pPr>
            <w:r>
              <w:rPr>
                <w:rFonts w:ascii="Arial" w:hAnsi="Arial" w:cs="Arial"/>
                <w:sz w:val="20"/>
                <w:szCs w:val="20"/>
                <w:lang w:eastAsia="en-CA"/>
              </w:rPr>
              <w:t>Maintenance</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Reduced maintenance and replacement costs</w:t>
            </w:r>
          </w:p>
          <w:p w:rsidR="00C13A7B" w:rsidRDefault="00C13A7B" w:rsidP="009B61B1">
            <w:pPr>
              <w:ind w:left="360"/>
              <w:rPr>
                <w:rFonts w:ascii="Arial" w:hAnsi="Arial" w:cs="Arial"/>
                <w:sz w:val="20"/>
                <w:szCs w:val="20"/>
                <w:lang w:eastAsia="en-CA"/>
              </w:rPr>
            </w:pPr>
          </w:p>
          <w:p w:rsidR="00C13A7B" w:rsidRDefault="00C13A7B" w:rsidP="00C13A7B">
            <w:pPr>
              <w:numPr>
                <w:ilvl w:val="0"/>
                <w:numId w:val="26"/>
              </w:numPr>
              <w:spacing w:after="0" w:line="240" w:lineRule="auto"/>
              <w:rPr>
                <w:rFonts w:ascii="Arial" w:hAnsi="Arial" w:cs="Arial"/>
                <w:sz w:val="20"/>
                <w:szCs w:val="20"/>
                <w:lang w:eastAsia="en-CA"/>
              </w:rPr>
            </w:pPr>
            <w:r>
              <w:rPr>
                <w:rFonts w:ascii="Arial" w:hAnsi="Arial" w:cs="Arial"/>
                <w:sz w:val="20"/>
                <w:szCs w:val="20"/>
                <w:lang w:eastAsia="en-CA"/>
              </w:rPr>
              <w:t>Reduced failures</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Increased productivity</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Decreased Change management  tickets </w:t>
            </w:r>
          </w:p>
          <w:p w:rsidR="00C13A7B" w:rsidRDefault="00C13A7B" w:rsidP="009B61B1">
            <w:pPr>
              <w:ind w:left="360"/>
              <w:rPr>
                <w:rFonts w:ascii="Arial" w:hAnsi="Arial" w:cs="Arial"/>
                <w:sz w:val="20"/>
                <w:szCs w:val="20"/>
                <w:lang w:eastAsia="en-CA"/>
              </w:rPr>
            </w:pPr>
          </w:p>
          <w:p w:rsidR="00C13A7B" w:rsidRDefault="00C13A7B" w:rsidP="00C13A7B">
            <w:pPr>
              <w:numPr>
                <w:ilvl w:val="0"/>
                <w:numId w:val="26"/>
              </w:numPr>
              <w:spacing w:after="0" w:line="240" w:lineRule="auto"/>
              <w:rPr>
                <w:rFonts w:ascii="Arial" w:hAnsi="Arial" w:cs="Arial"/>
                <w:sz w:val="20"/>
                <w:szCs w:val="20"/>
                <w:lang w:eastAsia="en-CA"/>
              </w:rPr>
            </w:pPr>
            <w:r>
              <w:rPr>
                <w:rFonts w:ascii="Arial" w:hAnsi="Arial" w:cs="Arial"/>
                <w:sz w:val="20"/>
                <w:szCs w:val="20"/>
                <w:lang w:eastAsia="en-CA"/>
              </w:rPr>
              <w:t>Security Compliance</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Percentage of vulnerabilities </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Number of alerts </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Trend of escalations following implementations</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Pr="005B3BDA" w:rsidRDefault="00C13A7B" w:rsidP="009B61B1">
            <w:pPr>
              <w:rPr>
                <w:rFonts w:ascii="Arial" w:hAnsi="Arial" w:cs="Arial"/>
                <w:sz w:val="20"/>
                <w:szCs w:val="20"/>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Pr="001C0F4F" w:rsidRDefault="00C13A7B" w:rsidP="009B61B1">
            <w:pPr>
              <w:rPr>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jc w:val="center"/>
              <w:rPr>
                <w:rFonts w:cs="Arial"/>
                <w:b/>
                <w:sz w:val="20"/>
              </w:rPr>
            </w:pPr>
            <w:r>
              <w:rPr>
                <w:rFonts w:cs="Arial"/>
                <w:b/>
                <w:sz w:val="20"/>
              </w:rPr>
              <w:lastRenderedPageBreak/>
              <w:t xml:space="preserve"> Processes :</w:t>
            </w: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A61B6D" w:rsidRDefault="00C13A7B" w:rsidP="009B61B1">
            <w:pPr>
              <w:ind w:left="360"/>
              <w:rPr>
                <w:b/>
                <w:bCs/>
                <w:color w:val="FF0000"/>
                <w:sz w:val="20"/>
                <w:lang w:eastAsia="en-CA"/>
              </w:rPr>
            </w:pPr>
            <w:r>
              <w:rPr>
                <w:rFonts w:cs="Arial"/>
                <w:b/>
                <w:sz w:val="20"/>
              </w:rPr>
              <w:t>Planning Processes</w:t>
            </w:r>
          </w:p>
          <w:p w:rsidR="00C13A7B" w:rsidRPr="00CC4D65" w:rsidRDefault="00C13A7B" w:rsidP="00C13A7B">
            <w:pPr>
              <w:numPr>
                <w:ilvl w:val="0"/>
                <w:numId w:val="28"/>
              </w:numPr>
              <w:spacing w:after="0" w:line="240" w:lineRule="auto"/>
              <w:rPr>
                <w:b/>
                <w:bCs/>
                <w:color w:val="FF0000"/>
                <w:sz w:val="20"/>
                <w:lang w:eastAsia="en-CA"/>
              </w:rPr>
            </w:pPr>
            <w:r>
              <w:rPr>
                <w:rFonts w:ascii="Arial" w:hAnsi="Arial" w:cs="Arial"/>
                <w:bCs/>
                <w:sz w:val="20"/>
                <w:lang w:eastAsia="en-CA"/>
              </w:rPr>
              <w:t>Planning</w:t>
            </w:r>
          </w:p>
          <w:p w:rsidR="00C13A7B" w:rsidRPr="00CC4D65" w:rsidRDefault="00C13A7B" w:rsidP="00C13A7B">
            <w:pPr>
              <w:numPr>
                <w:ilvl w:val="0"/>
                <w:numId w:val="27"/>
              </w:numPr>
              <w:spacing w:after="0" w:line="240" w:lineRule="auto"/>
              <w:rPr>
                <w:b/>
                <w:bCs/>
                <w:color w:val="FF0000"/>
                <w:sz w:val="20"/>
                <w:lang w:eastAsia="en-CA"/>
              </w:rPr>
            </w:pPr>
            <w:r>
              <w:rPr>
                <w:rFonts w:ascii="Arial" w:hAnsi="Arial" w:cs="Arial"/>
                <w:bCs/>
                <w:sz w:val="20"/>
                <w:lang w:eastAsia="en-CA"/>
              </w:rPr>
              <w:t>Building</w:t>
            </w:r>
          </w:p>
          <w:p w:rsidR="00C13A7B" w:rsidRPr="00CC4D65" w:rsidRDefault="00C13A7B" w:rsidP="00C13A7B">
            <w:pPr>
              <w:numPr>
                <w:ilvl w:val="0"/>
                <w:numId w:val="27"/>
              </w:numPr>
              <w:spacing w:after="0" w:line="240" w:lineRule="auto"/>
              <w:rPr>
                <w:b/>
                <w:bCs/>
                <w:color w:val="FF0000"/>
                <w:sz w:val="20"/>
                <w:lang w:eastAsia="en-CA"/>
              </w:rPr>
            </w:pPr>
            <w:r>
              <w:rPr>
                <w:rFonts w:ascii="Arial" w:hAnsi="Arial" w:cs="Arial"/>
                <w:bCs/>
                <w:sz w:val="20"/>
                <w:lang w:eastAsia="en-CA"/>
              </w:rPr>
              <w:t>Transitioning</w:t>
            </w:r>
          </w:p>
          <w:p w:rsidR="00C13A7B" w:rsidRPr="00431A01" w:rsidRDefault="00C13A7B" w:rsidP="00C13A7B">
            <w:pPr>
              <w:numPr>
                <w:ilvl w:val="0"/>
                <w:numId w:val="27"/>
              </w:numPr>
              <w:spacing w:after="0" w:line="240" w:lineRule="auto"/>
              <w:rPr>
                <w:b/>
                <w:bCs/>
                <w:color w:val="FF0000"/>
                <w:sz w:val="20"/>
                <w:lang w:eastAsia="en-CA"/>
              </w:rPr>
            </w:pPr>
            <w:r w:rsidRPr="00C01EFD">
              <w:rPr>
                <w:rFonts w:ascii="Arial" w:hAnsi="Arial" w:cs="Arial"/>
                <w:bCs/>
                <w:sz w:val="20"/>
                <w:lang w:eastAsia="en-CA"/>
              </w:rPr>
              <w:t>Configuration Management</w:t>
            </w:r>
          </w:p>
          <w:p w:rsidR="00C13A7B" w:rsidRPr="00431A01" w:rsidRDefault="00C13A7B" w:rsidP="00C13A7B">
            <w:pPr>
              <w:numPr>
                <w:ilvl w:val="0"/>
                <w:numId w:val="27"/>
              </w:numPr>
              <w:spacing w:after="0" w:line="240" w:lineRule="auto"/>
              <w:rPr>
                <w:b/>
                <w:bCs/>
                <w:color w:val="FF0000"/>
                <w:sz w:val="20"/>
                <w:lang w:eastAsia="en-CA"/>
              </w:rPr>
            </w:pPr>
            <w:r>
              <w:rPr>
                <w:rFonts w:ascii="Arial" w:hAnsi="Arial" w:cs="Arial"/>
                <w:bCs/>
                <w:sz w:val="20"/>
                <w:lang w:eastAsia="en-CA"/>
              </w:rPr>
              <w:t>Change Management</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BCP and DR provisioning</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 xml:space="preserve">Escalation </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Financial Management</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Engagement</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Review</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Notification</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Resource Management</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Documentation</w:t>
            </w: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Decommissioning</w:t>
            </w:r>
          </w:p>
          <w:p w:rsidR="00C13A7B" w:rsidRPr="00077832" w:rsidRDefault="00C13A7B" w:rsidP="00C13A7B">
            <w:pPr>
              <w:numPr>
                <w:ilvl w:val="0"/>
                <w:numId w:val="27"/>
              </w:numPr>
              <w:spacing w:after="0" w:line="240" w:lineRule="auto"/>
              <w:rPr>
                <w:rFonts w:ascii="Arial" w:hAnsi="Arial" w:cs="Arial"/>
                <w:sz w:val="20"/>
                <w:lang w:eastAsia="en-CA"/>
              </w:rPr>
            </w:pPr>
            <w:r>
              <w:rPr>
                <w:rFonts w:ascii="Arial" w:hAnsi="Arial" w:cs="Arial"/>
                <w:sz w:val="20"/>
                <w:szCs w:val="20"/>
                <w:lang w:eastAsia="en-CA"/>
              </w:rPr>
              <w:t>Implementation</w:t>
            </w:r>
          </w:p>
          <w:p w:rsidR="00C13A7B" w:rsidRPr="00077832" w:rsidRDefault="00C13A7B" w:rsidP="00C13A7B">
            <w:pPr>
              <w:numPr>
                <w:ilvl w:val="0"/>
                <w:numId w:val="27"/>
              </w:numPr>
              <w:spacing w:after="0" w:line="240" w:lineRule="auto"/>
              <w:rPr>
                <w:rFonts w:ascii="Arial" w:hAnsi="Arial" w:cs="Arial"/>
                <w:sz w:val="20"/>
                <w:lang w:eastAsia="en-CA"/>
              </w:rPr>
            </w:pPr>
            <w:r>
              <w:rPr>
                <w:rFonts w:ascii="Arial" w:hAnsi="Arial" w:cs="Arial"/>
                <w:sz w:val="20"/>
                <w:szCs w:val="20"/>
                <w:lang w:eastAsia="en-CA"/>
              </w:rPr>
              <w:t>Provisioning</w:t>
            </w:r>
          </w:p>
          <w:p w:rsidR="00C13A7B" w:rsidRDefault="00C13A7B" w:rsidP="00C13A7B">
            <w:pPr>
              <w:numPr>
                <w:ilvl w:val="0"/>
                <w:numId w:val="27"/>
              </w:numPr>
              <w:spacing w:after="0" w:line="240" w:lineRule="auto"/>
              <w:rPr>
                <w:rFonts w:cs="Arial"/>
                <w:b/>
                <w:sz w:val="20"/>
              </w:rPr>
            </w:pPr>
            <w:r>
              <w:rPr>
                <w:rFonts w:ascii="Arial" w:hAnsi="Arial" w:cs="Arial"/>
                <w:sz w:val="20"/>
                <w:szCs w:val="20"/>
                <w:lang w:eastAsia="en-CA"/>
              </w:rPr>
              <w:t>RFI &amp; RFP</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rPr>
                <w:rFonts w:cs="Arial"/>
                <w:b/>
                <w:sz w:val="20"/>
              </w:rPr>
            </w:pPr>
            <w:r>
              <w:rPr>
                <w:rFonts w:cs="Arial"/>
                <w:b/>
                <w:sz w:val="20"/>
              </w:rPr>
              <w:t>Service Delivery Processes</w:t>
            </w:r>
            <w:r w:rsidRPr="0053258A">
              <w:rPr>
                <w:rFonts w:cs="Arial"/>
                <w:b/>
                <w:sz w:val="20"/>
              </w:rPr>
              <w:t>:</w:t>
            </w: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Pr="005400B0" w:rsidRDefault="00C13A7B" w:rsidP="009B61B1">
            <w:pPr>
              <w:pStyle w:val="InfoBlue"/>
              <w:rPr>
                <w:color w:val="auto"/>
                <w:sz w:val="20"/>
                <w:szCs w:val="20"/>
              </w:rPr>
            </w:pPr>
          </w:p>
          <w:p w:rsidR="00C13A7B" w:rsidRPr="005400B0" w:rsidRDefault="00C13A7B" w:rsidP="00C13A7B">
            <w:pPr>
              <w:numPr>
                <w:ilvl w:val="0"/>
                <w:numId w:val="26"/>
              </w:numPr>
              <w:spacing w:after="0" w:line="240" w:lineRule="auto"/>
              <w:rPr>
                <w:rFonts w:ascii="Arial" w:hAnsi="Arial"/>
                <w:b/>
                <w:bCs/>
                <w:color w:val="FF0000"/>
                <w:sz w:val="20"/>
                <w:szCs w:val="20"/>
                <w:lang w:eastAsia="en-CA"/>
              </w:rPr>
            </w:pPr>
            <w:r w:rsidRPr="005400B0">
              <w:rPr>
                <w:rFonts w:ascii="Arial" w:hAnsi="Arial" w:cs="Arial"/>
                <w:bCs/>
                <w:sz w:val="20"/>
                <w:szCs w:val="20"/>
                <w:lang w:eastAsia="en-CA"/>
              </w:rPr>
              <w:t>Planning &amp; Building</w:t>
            </w:r>
          </w:p>
          <w:p w:rsidR="00C13A7B" w:rsidRPr="005400B0" w:rsidRDefault="00C13A7B" w:rsidP="009B61B1">
            <w:pPr>
              <w:rPr>
                <w:rFonts w:ascii="Arial" w:hAnsi="Arial"/>
                <w:sz w:val="20"/>
                <w:szCs w:val="20"/>
                <w:lang w:eastAsia="en-CA"/>
              </w:rPr>
            </w:pPr>
          </w:p>
          <w:p w:rsidR="00C13A7B" w:rsidRPr="005400B0" w:rsidRDefault="00C13A7B" w:rsidP="009B61B1">
            <w:pPr>
              <w:rPr>
                <w:rFonts w:ascii="Arial" w:hAnsi="Arial"/>
                <w:sz w:val="20"/>
                <w:szCs w:val="20"/>
                <w:lang w:eastAsia="en-CA"/>
              </w:rPr>
            </w:pPr>
          </w:p>
          <w:p w:rsidR="00C13A7B" w:rsidRPr="005400B0" w:rsidRDefault="00C13A7B" w:rsidP="009B61B1">
            <w:pPr>
              <w:rPr>
                <w:rFonts w:ascii="Arial" w:hAnsi="Arial"/>
                <w:sz w:val="20"/>
                <w:szCs w:val="20"/>
                <w:lang w:eastAsia="en-CA"/>
              </w:rPr>
            </w:pPr>
          </w:p>
          <w:p w:rsidR="00C13A7B" w:rsidRPr="005400B0" w:rsidRDefault="00C13A7B" w:rsidP="009B61B1">
            <w:pPr>
              <w:rPr>
                <w:rFonts w:ascii="Arial" w:hAnsi="Arial"/>
                <w:sz w:val="20"/>
                <w:szCs w:val="20"/>
                <w:lang w:eastAsia="en-CA"/>
              </w:rPr>
            </w:pPr>
          </w:p>
          <w:p w:rsidR="00C13A7B" w:rsidRPr="005400B0" w:rsidRDefault="00C13A7B" w:rsidP="009B61B1">
            <w:pPr>
              <w:rPr>
                <w:rFonts w:ascii="Arial" w:hAnsi="Arial"/>
                <w:sz w:val="20"/>
                <w:szCs w:val="20"/>
                <w:lang w:eastAsia="en-CA"/>
              </w:rPr>
            </w:pPr>
          </w:p>
          <w:p w:rsidR="00C13A7B" w:rsidRPr="005400B0" w:rsidRDefault="00C13A7B" w:rsidP="009B61B1">
            <w:pPr>
              <w:rPr>
                <w:rFonts w:ascii="Arial" w:hAnsi="Arial"/>
                <w:sz w:val="20"/>
                <w:szCs w:val="20"/>
                <w:lang w:eastAsia="en-CA"/>
              </w:rPr>
            </w:pPr>
          </w:p>
          <w:p w:rsidR="00C13A7B" w:rsidRPr="00CC4D65" w:rsidRDefault="00C13A7B" w:rsidP="00C13A7B">
            <w:pPr>
              <w:numPr>
                <w:ilvl w:val="0"/>
                <w:numId w:val="26"/>
              </w:numPr>
              <w:spacing w:after="0" w:line="240" w:lineRule="auto"/>
              <w:rPr>
                <w:b/>
                <w:bCs/>
                <w:color w:val="FF0000"/>
                <w:sz w:val="20"/>
                <w:lang w:eastAsia="en-CA"/>
              </w:rPr>
            </w:pPr>
            <w:r>
              <w:rPr>
                <w:rFonts w:ascii="Arial" w:hAnsi="Arial" w:cs="Arial"/>
                <w:bCs/>
                <w:sz w:val="20"/>
                <w:lang w:eastAsia="en-CA"/>
              </w:rPr>
              <w:t>Transitioning &amp;</w:t>
            </w:r>
          </w:p>
          <w:p w:rsidR="00C13A7B" w:rsidRPr="00431A01" w:rsidRDefault="00C13A7B" w:rsidP="009B61B1">
            <w:pPr>
              <w:ind w:left="360"/>
              <w:rPr>
                <w:b/>
                <w:bCs/>
                <w:color w:val="FF0000"/>
                <w:sz w:val="20"/>
                <w:lang w:eastAsia="en-CA"/>
              </w:rPr>
            </w:pPr>
            <w:r>
              <w:rPr>
                <w:rFonts w:ascii="Arial" w:hAnsi="Arial" w:cs="Arial"/>
                <w:bCs/>
                <w:sz w:val="20"/>
                <w:lang w:eastAsia="en-CA"/>
              </w:rPr>
              <w:t xml:space="preserve">      </w:t>
            </w:r>
            <w:r w:rsidRPr="00C01EFD">
              <w:rPr>
                <w:rFonts w:ascii="Arial" w:hAnsi="Arial" w:cs="Arial"/>
                <w:bCs/>
                <w:sz w:val="20"/>
                <w:lang w:eastAsia="en-CA"/>
              </w:rPr>
              <w:t xml:space="preserve">Configuration </w:t>
            </w:r>
            <w:r>
              <w:rPr>
                <w:rFonts w:ascii="Arial" w:hAnsi="Arial" w:cs="Arial"/>
                <w:bCs/>
                <w:sz w:val="20"/>
                <w:lang w:eastAsia="en-CA"/>
              </w:rPr>
              <w:t xml:space="preserve">   </w:t>
            </w:r>
          </w:p>
          <w:p w:rsidR="00C13A7B" w:rsidRDefault="00C13A7B" w:rsidP="009B61B1">
            <w:pPr>
              <w:ind w:left="360"/>
              <w:rPr>
                <w:rFonts w:ascii="Arial" w:hAnsi="Arial"/>
                <w:sz w:val="20"/>
                <w:szCs w:val="20"/>
                <w:lang w:eastAsia="en-CA"/>
              </w:rPr>
            </w:pPr>
          </w:p>
          <w:p w:rsidR="00C13A7B" w:rsidRDefault="00C13A7B" w:rsidP="009B61B1">
            <w:pPr>
              <w:ind w:left="360"/>
              <w:rPr>
                <w:rFonts w:ascii="Arial" w:hAnsi="Arial"/>
                <w:sz w:val="20"/>
                <w:szCs w:val="20"/>
                <w:lang w:eastAsia="en-CA"/>
              </w:rPr>
            </w:pPr>
          </w:p>
          <w:p w:rsidR="00C13A7B" w:rsidRDefault="00C13A7B" w:rsidP="00C13A7B">
            <w:pPr>
              <w:numPr>
                <w:ilvl w:val="0"/>
                <w:numId w:val="27"/>
              </w:numPr>
              <w:spacing w:after="0" w:line="240" w:lineRule="auto"/>
              <w:rPr>
                <w:rFonts w:ascii="Arial" w:hAnsi="Arial" w:cs="Arial"/>
                <w:sz w:val="20"/>
                <w:szCs w:val="20"/>
                <w:lang w:eastAsia="en-CA"/>
              </w:rPr>
            </w:pPr>
            <w:r>
              <w:rPr>
                <w:rFonts w:ascii="Arial" w:hAnsi="Arial" w:cs="Arial"/>
                <w:sz w:val="20"/>
                <w:szCs w:val="20"/>
                <w:lang w:eastAsia="en-CA"/>
              </w:rPr>
              <w:t xml:space="preserve">Escalation </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C13A7B">
            <w:pPr>
              <w:numPr>
                <w:ilvl w:val="0"/>
                <w:numId w:val="29"/>
              </w:numPr>
              <w:spacing w:after="0" w:line="240" w:lineRule="auto"/>
              <w:rPr>
                <w:rFonts w:ascii="Arial" w:hAnsi="Arial" w:cs="Arial"/>
                <w:sz w:val="20"/>
                <w:szCs w:val="20"/>
                <w:lang w:eastAsia="en-CA"/>
              </w:rPr>
            </w:pPr>
            <w:r>
              <w:rPr>
                <w:rFonts w:ascii="Arial" w:hAnsi="Arial" w:cs="Arial"/>
                <w:sz w:val="20"/>
                <w:szCs w:val="20"/>
                <w:lang w:eastAsia="en-CA"/>
              </w:rPr>
              <w:t>Test/Release &amp; Deploy/Fall Back</w:t>
            </w:r>
          </w:p>
          <w:p w:rsidR="00C13A7B" w:rsidRDefault="00C13A7B" w:rsidP="009B61B1">
            <w:pPr>
              <w:rPr>
                <w:rFonts w:ascii="Arial" w:hAnsi="Arial" w:cs="Arial"/>
                <w:sz w:val="20"/>
                <w:szCs w:val="20"/>
                <w:lang w:eastAsia="en-CA"/>
              </w:rPr>
            </w:pPr>
          </w:p>
          <w:p w:rsidR="00C13A7B" w:rsidRDefault="00C13A7B" w:rsidP="009B61B1">
            <w:pPr>
              <w:ind w:left="360"/>
              <w:rPr>
                <w:rFonts w:ascii="Arial" w:hAnsi="Arial"/>
                <w:sz w:val="20"/>
                <w:szCs w:val="20"/>
                <w:lang w:eastAsia="en-CA"/>
              </w:rPr>
            </w:pPr>
          </w:p>
          <w:p w:rsidR="00C13A7B" w:rsidRDefault="00C13A7B" w:rsidP="009B61B1">
            <w:pPr>
              <w:ind w:left="360"/>
              <w:rPr>
                <w:rFonts w:ascii="Arial" w:hAnsi="Arial"/>
                <w:sz w:val="20"/>
                <w:szCs w:val="20"/>
                <w:lang w:eastAsia="en-CA"/>
              </w:rPr>
            </w:pPr>
          </w:p>
          <w:p w:rsidR="00C13A7B" w:rsidRDefault="00C13A7B" w:rsidP="009B61B1">
            <w:pPr>
              <w:ind w:left="360"/>
              <w:rPr>
                <w:rFonts w:ascii="Arial" w:hAnsi="Arial"/>
                <w:sz w:val="20"/>
                <w:szCs w:val="20"/>
                <w:lang w:eastAsia="en-CA"/>
              </w:rPr>
            </w:pPr>
          </w:p>
          <w:p w:rsidR="00C13A7B" w:rsidRDefault="00C13A7B" w:rsidP="009B61B1">
            <w:pPr>
              <w:ind w:left="360"/>
              <w:rPr>
                <w:rFonts w:ascii="Arial" w:hAnsi="Arial"/>
                <w:sz w:val="20"/>
                <w:szCs w:val="20"/>
                <w:lang w:eastAsia="en-CA"/>
              </w:rPr>
            </w:pPr>
          </w:p>
          <w:p w:rsidR="00C13A7B" w:rsidRPr="005400B0" w:rsidRDefault="00C13A7B" w:rsidP="009B61B1">
            <w:pPr>
              <w:rPr>
                <w:rFonts w:ascii="Arial" w:hAnsi="Arial"/>
                <w:sz w:val="20"/>
                <w:szCs w:val="20"/>
                <w:lang w:eastAsia="en-CA"/>
              </w:rPr>
            </w:pPr>
          </w:p>
        </w:tc>
        <w:tc>
          <w:tcPr>
            <w:tcW w:w="7920" w:type="dxa"/>
            <w:gridSpan w:val="3"/>
          </w:tcPr>
          <w:p w:rsidR="00C13A7B" w:rsidRPr="005400B0" w:rsidRDefault="00C13A7B" w:rsidP="009B61B1">
            <w:pPr>
              <w:rPr>
                <w:rFonts w:ascii="Arial" w:hAnsi="Arial"/>
                <w:i/>
                <w:iCs/>
                <w:sz w:val="20"/>
                <w:szCs w:val="20"/>
                <w:lang w:eastAsia="en-CA"/>
              </w:rPr>
            </w:pPr>
          </w:p>
          <w:p w:rsidR="00C13A7B" w:rsidRPr="005400B0" w:rsidRDefault="00C13A7B" w:rsidP="009B61B1">
            <w:pPr>
              <w:rPr>
                <w:rFonts w:ascii="Arial" w:hAnsi="Arial"/>
                <w:sz w:val="20"/>
                <w:szCs w:val="20"/>
              </w:rPr>
            </w:pPr>
            <w:r w:rsidRPr="005400B0">
              <w:rPr>
                <w:rFonts w:ascii="Arial" w:hAnsi="Arial"/>
                <w:i/>
                <w:sz w:val="20"/>
                <w:szCs w:val="20"/>
              </w:rPr>
              <w:t>Lifecycle Management processes, which drive and enable core operations and customer processes to meet customer expectations. These are viewed at high levels of the enterprise, due to their impact on customer service delivery. The process has a development and deployment</w:t>
            </w:r>
            <w:r>
              <w:rPr>
                <w:rFonts w:ascii="Arial" w:hAnsi="Arial"/>
                <w:i/>
                <w:sz w:val="20"/>
                <w:szCs w:val="20"/>
              </w:rPr>
              <w:t xml:space="preserve"> </w:t>
            </w:r>
            <w:r w:rsidRPr="005400B0">
              <w:rPr>
                <w:rFonts w:ascii="Arial" w:hAnsi="Arial"/>
                <w:i/>
                <w:sz w:val="20"/>
                <w:szCs w:val="20"/>
              </w:rPr>
              <w:t>path, in terms of introducing new or upgrading infrastructure or a product</w:t>
            </w:r>
            <w:r w:rsidRPr="005400B0">
              <w:rPr>
                <w:rFonts w:ascii="Arial" w:hAnsi="Arial"/>
                <w:sz w:val="20"/>
                <w:szCs w:val="20"/>
              </w:rPr>
              <w:t xml:space="preserve">. </w:t>
            </w:r>
          </w:p>
          <w:p w:rsidR="00C13A7B" w:rsidRPr="005400B0" w:rsidRDefault="00C13A7B" w:rsidP="009B61B1">
            <w:pPr>
              <w:rPr>
                <w:rFonts w:ascii="Arial" w:hAnsi="Arial"/>
                <w:sz w:val="20"/>
                <w:szCs w:val="20"/>
              </w:rPr>
            </w:pPr>
          </w:p>
          <w:p w:rsidR="00C13A7B" w:rsidRPr="005400B0" w:rsidRDefault="00C13A7B" w:rsidP="009B61B1">
            <w:pPr>
              <w:rPr>
                <w:rFonts w:ascii="Arial" w:hAnsi="Arial"/>
                <w:sz w:val="20"/>
                <w:szCs w:val="20"/>
              </w:rPr>
            </w:pPr>
          </w:p>
          <w:p w:rsidR="00C13A7B" w:rsidRPr="005400B0" w:rsidRDefault="00C13A7B" w:rsidP="009B61B1">
            <w:pPr>
              <w:rPr>
                <w:rFonts w:ascii="Arial" w:hAnsi="Arial"/>
                <w:sz w:val="20"/>
                <w:szCs w:val="20"/>
              </w:rPr>
            </w:pPr>
            <w:r w:rsidRPr="005400B0">
              <w:rPr>
                <w:rFonts w:ascii="Arial" w:hAnsi="Arial"/>
                <w:i/>
                <w:iCs/>
                <w:sz w:val="20"/>
                <w:szCs w:val="20"/>
                <w:lang w:eastAsia="en-CA"/>
              </w:rPr>
              <w:t>The process will cover the development of a</w:t>
            </w:r>
            <w:r>
              <w:rPr>
                <w:rFonts w:ascii="Arial" w:hAnsi="Arial"/>
                <w:i/>
                <w:iCs/>
                <w:sz w:val="20"/>
                <w:szCs w:val="20"/>
                <w:lang w:eastAsia="en-CA"/>
              </w:rPr>
              <w:t>n</w:t>
            </w:r>
            <w:r w:rsidRPr="005400B0">
              <w:rPr>
                <w:rFonts w:ascii="Arial" w:hAnsi="Arial"/>
                <w:i/>
                <w:iCs/>
                <w:sz w:val="20"/>
                <w:szCs w:val="20"/>
                <w:lang w:eastAsia="en-CA"/>
              </w:rPr>
              <w:t xml:space="preserve"> implementation project plan; integrate into a test environment; conduct Operational testing; Decision making; Pilot phase; Conduct review of results; Commission into production and disposal phase</w:t>
            </w:r>
          </w:p>
          <w:p w:rsidR="00C13A7B" w:rsidRPr="005400B0" w:rsidRDefault="00C13A7B" w:rsidP="009B61B1">
            <w:pPr>
              <w:rPr>
                <w:rFonts w:ascii="Arial" w:hAnsi="Arial"/>
                <w:sz w:val="20"/>
                <w:szCs w:val="20"/>
              </w:rPr>
            </w:pPr>
          </w:p>
          <w:p w:rsidR="00C13A7B" w:rsidRDefault="00C13A7B" w:rsidP="009B61B1">
            <w:pPr>
              <w:rPr>
                <w:rFonts w:ascii="Arial" w:hAnsi="Arial"/>
                <w:i/>
                <w:iCs/>
                <w:sz w:val="20"/>
                <w:lang w:eastAsia="en-CA"/>
              </w:rPr>
            </w:pPr>
            <w:r>
              <w:rPr>
                <w:rFonts w:ascii="Arial" w:hAnsi="Arial"/>
                <w:i/>
                <w:iCs/>
                <w:sz w:val="20"/>
                <w:lang w:eastAsia="en-CA"/>
              </w:rPr>
              <w:t xml:space="preserve">The outcome of this process is a consistent regional resolution process through determination of specific roles and responsibilities for escalation teams and the active participation of the client escalation point of contact. Based on business impact, and as per the </w:t>
            </w:r>
            <w:smartTag w:uri="urn:schemas-microsoft-com:office:smarttags" w:element="place">
              <w:r>
                <w:rPr>
                  <w:rFonts w:ascii="Arial" w:hAnsi="Arial"/>
                  <w:i/>
                  <w:iCs/>
                  <w:sz w:val="20"/>
                  <w:lang w:eastAsia="en-CA"/>
                </w:rPr>
                <w:t>SLA</w:t>
              </w:r>
            </w:smartTag>
            <w:r>
              <w:rPr>
                <w:rFonts w:ascii="Arial" w:hAnsi="Arial"/>
                <w:i/>
                <w:iCs/>
                <w:sz w:val="20"/>
                <w:lang w:eastAsia="en-CA"/>
              </w:rPr>
              <w:t>,  raise the level of attention to resolving a problem while at the same time keeping the client informed</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p>
          <w:p w:rsidR="00C13A7B" w:rsidRPr="005400B0" w:rsidRDefault="00C13A7B" w:rsidP="009B61B1">
            <w:pPr>
              <w:rPr>
                <w:rFonts w:ascii="Arial" w:hAnsi="Arial"/>
                <w:i/>
                <w:iCs/>
                <w:sz w:val="20"/>
                <w:szCs w:val="20"/>
                <w:lang w:eastAsia="en-CA"/>
              </w:rPr>
            </w:pPr>
            <w:r>
              <w:rPr>
                <w:rFonts w:ascii="Arial" w:hAnsi="Arial"/>
                <w:i/>
                <w:iCs/>
                <w:sz w:val="20"/>
                <w:szCs w:val="20"/>
                <w:lang w:eastAsia="en-CA"/>
              </w:rPr>
              <w:t>This process flow refers to Testing; Releasing and Deploying a solution into either a new or existing production infrastructure or possible roll back into test. It safeguards the quality of the service being deployed driven from either development or from an infrastructure maintenance  / break fix  requirement</w:t>
            </w:r>
          </w:p>
        </w:tc>
      </w:tr>
    </w:tbl>
    <w:p w:rsidR="00C13A7B" w:rsidRPr="0053258A" w:rsidRDefault="00C13A7B" w:rsidP="00C13A7B"/>
    <w:p w:rsidR="00C13A7B" w:rsidRPr="0053258A" w:rsidRDefault="00C13A7B" w:rsidP="00C13A7B"/>
    <w:p w:rsidR="00C13A7B" w:rsidRPr="0053258A" w:rsidRDefault="00C13A7B" w:rsidP="00C13A7B"/>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32"/>
        <w:gridCol w:w="663"/>
        <w:gridCol w:w="1959"/>
        <w:gridCol w:w="202"/>
        <w:gridCol w:w="3004"/>
        <w:gridCol w:w="158"/>
        <w:gridCol w:w="2675"/>
      </w:tblGrid>
      <w:tr w:rsidR="00C13A7B" w:rsidRPr="0053258A" w:rsidTr="009B61B1">
        <w:tblPrEx>
          <w:tblCellMar>
            <w:top w:w="0" w:type="dxa"/>
            <w:bottom w:w="0" w:type="dxa"/>
          </w:tblCellMar>
        </w:tblPrEx>
        <w:trPr>
          <w:cantSplit/>
          <w:trHeight w:val="454"/>
        </w:trPr>
        <w:tc>
          <w:tcPr>
            <w:tcW w:w="10620" w:type="dxa"/>
            <w:gridSpan w:val="8"/>
            <w:shd w:val="clear" w:color="auto" w:fill="E6E6E6"/>
            <w:vAlign w:val="center"/>
          </w:tcPr>
          <w:p w:rsidR="00C13A7B" w:rsidRPr="0053258A" w:rsidRDefault="00C13A7B" w:rsidP="009B61B1">
            <w:pPr>
              <w:pStyle w:val="Subtitle"/>
              <w:rPr>
                <w:rFonts w:cs="Arial"/>
              </w:rPr>
            </w:pPr>
            <w:r>
              <w:rPr>
                <w:rFonts w:cs="Arial"/>
                <w:iCs/>
                <w:lang w:val="en-CA"/>
              </w:rPr>
              <w:lastRenderedPageBreak/>
              <w:t>Sub-</w:t>
            </w:r>
            <w:r w:rsidRPr="0053258A">
              <w:rPr>
                <w:rFonts w:cs="Arial"/>
              </w:rPr>
              <w:t>Service Profile</w:t>
            </w:r>
          </w:p>
        </w:tc>
      </w:tr>
      <w:tr w:rsidR="00C13A7B" w:rsidRPr="0053258A" w:rsidTr="009B61B1">
        <w:tblPrEx>
          <w:tblCellMar>
            <w:top w:w="0" w:type="dxa"/>
            <w:bottom w:w="0" w:type="dxa"/>
          </w:tblCellMar>
        </w:tblPrEx>
        <w:trPr>
          <w:cantSplit/>
        </w:trPr>
        <w:tc>
          <w:tcPr>
            <w:tcW w:w="1959" w:type="dxa"/>
            <w:gridSpan w:val="2"/>
          </w:tcPr>
          <w:p w:rsidR="00C13A7B" w:rsidRPr="0053258A" w:rsidRDefault="00C13A7B" w:rsidP="009B61B1">
            <w:pPr>
              <w:rPr>
                <w:rFonts w:cs="Arial"/>
                <w:b/>
                <w:bCs/>
                <w:sz w:val="20"/>
              </w:rPr>
            </w:pPr>
            <w:r w:rsidRPr="0053258A">
              <w:rPr>
                <w:rFonts w:cs="Arial"/>
                <w:b/>
                <w:bCs/>
                <w:sz w:val="20"/>
              </w:rPr>
              <w:t>Type:</w:t>
            </w:r>
          </w:p>
        </w:tc>
        <w:tc>
          <w:tcPr>
            <w:tcW w:w="8661" w:type="dxa"/>
            <w:gridSpan w:val="6"/>
          </w:tcPr>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92FD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92FD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C13A7B" w:rsidRPr="0053258A"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92FD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 xml:space="preserve">Name: </w:t>
            </w:r>
          </w:p>
        </w:tc>
        <w:tc>
          <w:tcPr>
            <w:tcW w:w="8661" w:type="dxa"/>
            <w:gridSpan w:val="6"/>
          </w:tcPr>
          <w:p w:rsidR="00C13A7B" w:rsidRPr="00B96505" w:rsidRDefault="00C13A7B" w:rsidP="009B61B1">
            <w:pPr>
              <w:pStyle w:val="InfoBlue"/>
              <w:rPr>
                <w:i w:val="0"/>
                <w:iCs/>
                <w:color w:val="auto"/>
                <w:sz w:val="20"/>
              </w:rPr>
            </w:pPr>
            <w:r w:rsidRPr="00B96505">
              <w:rPr>
                <w:i w:val="0"/>
                <w:iCs/>
                <w:color w:val="auto"/>
                <w:sz w:val="20"/>
              </w:rPr>
              <w:t>Infrastructure Support</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Description:</w:t>
            </w:r>
          </w:p>
        </w:tc>
        <w:tc>
          <w:tcPr>
            <w:tcW w:w="8661" w:type="dxa"/>
            <w:gridSpan w:val="6"/>
          </w:tcPr>
          <w:p w:rsidR="00C13A7B" w:rsidRPr="001C0F4F" w:rsidRDefault="00C13A7B" w:rsidP="009B61B1">
            <w:pPr>
              <w:pStyle w:val="InfoBlue"/>
              <w:rPr>
                <w:b/>
                <w:bCs/>
                <w:i w:val="0"/>
                <w:iCs/>
                <w:color w:val="auto"/>
                <w:sz w:val="20"/>
              </w:rPr>
            </w:pPr>
            <w:r>
              <w:rPr>
                <w:i w:val="0"/>
                <w:iCs/>
                <w:color w:val="auto"/>
                <w:sz w:val="20"/>
              </w:rPr>
              <w:t xml:space="preserve">Respond, </w:t>
            </w:r>
            <w:r w:rsidRPr="001C0F4F">
              <w:rPr>
                <w:i w:val="0"/>
                <w:iCs/>
                <w:color w:val="auto"/>
                <w:sz w:val="20"/>
              </w:rPr>
              <w:t>Restore</w:t>
            </w:r>
            <w:r>
              <w:rPr>
                <w:i w:val="0"/>
                <w:iCs/>
                <w:color w:val="auto"/>
                <w:sz w:val="20"/>
              </w:rPr>
              <w:t xml:space="preserve"> and Maintain </w:t>
            </w:r>
            <w:r w:rsidRPr="001C0F4F">
              <w:rPr>
                <w:i w:val="0"/>
                <w:iCs/>
                <w:color w:val="auto"/>
                <w:sz w:val="20"/>
              </w:rPr>
              <w:t xml:space="preserve">Information access to </w:t>
            </w:r>
            <w:r>
              <w:rPr>
                <w:i w:val="0"/>
                <w:iCs/>
                <w:color w:val="auto"/>
                <w:sz w:val="20"/>
              </w:rPr>
              <w:t>End -User</w:t>
            </w:r>
            <w:r w:rsidRPr="001C0F4F">
              <w:rPr>
                <w:i w:val="0"/>
                <w:iCs/>
                <w:color w:val="auto"/>
                <w:sz w:val="20"/>
              </w:rPr>
              <w:t xml:space="preserve"> due to failed, defective, </w:t>
            </w:r>
            <w:proofErr w:type="spellStart"/>
            <w:r w:rsidRPr="001C0F4F">
              <w:rPr>
                <w:i w:val="0"/>
                <w:iCs/>
                <w:color w:val="auto"/>
                <w:sz w:val="20"/>
              </w:rPr>
              <w:t>non responsive</w:t>
            </w:r>
            <w:proofErr w:type="spellEnd"/>
            <w:r w:rsidRPr="001C0F4F">
              <w:rPr>
                <w:i w:val="0"/>
                <w:iCs/>
                <w:color w:val="auto"/>
                <w:sz w:val="20"/>
              </w:rPr>
              <w:t xml:space="preserve"> or degraded performance on a System, Data and Voice infrastructure component</w:t>
            </w:r>
            <w:r>
              <w:rPr>
                <w:i w:val="0"/>
                <w:iCs/>
                <w:color w:val="auto"/>
                <w:sz w:val="20"/>
              </w:rPr>
              <w:t>,</w:t>
            </w:r>
            <w:r w:rsidRPr="001C0F4F">
              <w:rPr>
                <w:i w:val="0"/>
                <w:iCs/>
                <w:color w:val="auto"/>
                <w:sz w:val="20"/>
              </w:rPr>
              <w:t xml:space="preserve"> </w:t>
            </w:r>
            <w:r>
              <w:rPr>
                <w:i w:val="0"/>
                <w:iCs/>
                <w:color w:val="auto"/>
                <w:sz w:val="20"/>
              </w:rPr>
              <w:t xml:space="preserve">supported by a mature delivery methodology aligned with Service management best practices </w:t>
            </w:r>
          </w:p>
          <w:p w:rsidR="00C13A7B" w:rsidRPr="000E61D2" w:rsidRDefault="00C13A7B" w:rsidP="009B61B1">
            <w:pPr>
              <w:pStyle w:val="InfoBlue"/>
              <w:rPr>
                <w:iCs/>
                <w:color w:val="FF0000"/>
                <w:sz w:val="20"/>
              </w:rPr>
            </w:pPr>
          </w:p>
        </w:tc>
      </w:tr>
      <w:tr w:rsidR="00C13A7B" w:rsidRPr="0053258A" w:rsidTr="009B61B1">
        <w:tblPrEx>
          <w:tblCellMar>
            <w:top w:w="0" w:type="dxa"/>
            <w:bottom w:w="0" w:type="dxa"/>
          </w:tblCellMar>
        </w:tblPrEx>
        <w:trPr>
          <w:trHeight w:val="147"/>
        </w:trPr>
        <w:tc>
          <w:tcPr>
            <w:tcW w:w="1959" w:type="dxa"/>
            <w:gridSpan w:val="2"/>
          </w:tcPr>
          <w:p w:rsidR="00C13A7B" w:rsidRPr="0053258A" w:rsidRDefault="00C13A7B" w:rsidP="009B61B1">
            <w:pPr>
              <w:rPr>
                <w:rFonts w:cs="Arial"/>
                <w:b/>
                <w:bCs/>
                <w:sz w:val="20"/>
              </w:rPr>
            </w:pPr>
            <w:r w:rsidRPr="0053258A">
              <w:rPr>
                <w:rFonts w:cs="Arial"/>
                <w:b/>
                <w:bCs/>
                <w:sz w:val="20"/>
              </w:rPr>
              <w:t>Output:</w:t>
            </w:r>
          </w:p>
        </w:tc>
        <w:tc>
          <w:tcPr>
            <w:tcW w:w="8661" w:type="dxa"/>
            <w:gridSpan w:val="6"/>
          </w:tcPr>
          <w:p w:rsidR="00C13A7B" w:rsidRPr="001216A6" w:rsidRDefault="00C13A7B" w:rsidP="009B61B1">
            <w:pPr>
              <w:pStyle w:val="InfoBlue"/>
              <w:rPr>
                <w:i w:val="0"/>
                <w:iCs/>
                <w:color w:val="auto"/>
                <w:sz w:val="20"/>
              </w:rPr>
            </w:pPr>
            <w:r>
              <w:rPr>
                <w:i w:val="0"/>
                <w:iCs/>
                <w:color w:val="FF0000"/>
                <w:sz w:val="20"/>
              </w:rPr>
              <w:t xml:space="preserve"> </w:t>
            </w:r>
            <w:r w:rsidRPr="001216A6">
              <w:rPr>
                <w:i w:val="0"/>
                <w:iCs/>
                <w:color w:val="auto"/>
                <w:sz w:val="20"/>
              </w:rPr>
              <w:t>A reliably and securely maintained infrastructure access to information</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Output Type:</w:t>
            </w:r>
          </w:p>
        </w:tc>
        <w:tc>
          <w:tcPr>
            <w:tcW w:w="8661" w:type="dxa"/>
            <w:gridSpan w:val="6"/>
          </w:tcPr>
          <w:p w:rsidR="00C13A7B" w:rsidRPr="001C0F4F" w:rsidRDefault="00C13A7B" w:rsidP="009B61B1">
            <w:pPr>
              <w:pStyle w:val="InfoBlue"/>
              <w:rPr>
                <w:iCs/>
                <w:color w:val="FF0000"/>
                <w:sz w:val="20"/>
              </w:rPr>
            </w:pPr>
            <w:r w:rsidRPr="001C0F4F">
              <w:rPr>
                <w:i w:val="0"/>
                <w:iCs/>
                <w:color w:val="auto"/>
                <w:sz w:val="20"/>
              </w:rPr>
              <w:t>Unit of Resource</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Service Owner:</w:t>
            </w:r>
          </w:p>
        </w:tc>
        <w:tc>
          <w:tcPr>
            <w:tcW w:w="8661" w:type="dxa"/>
            <w:gridSpan w:val="6"/>
          </w:tcPr>
          <w:p w:rsidR="00C13A7B" w:rsidRPr="001C0F4F" w:rsidRDefault="00C13A7B" w:rsidP="009B61B1">
            <w:pPr>
              <w:pStyle w:val="InfoBlue"/>
              <w:rPr>
                <w:iCs/>
                <w:color w:val="FF0000"/>
                <w:sz w:val="20"/>
              </w:rPr>
            </w:pPr>
            <w:r>
              <w:rPr>
                <w:i w:val="0"/>
                <w:iCs/>
                <w:color w:val="auto"/>
                <w:sz w:val="20"/>
              </w:rPr>
              <w:t xml:space="preserve">Manager, </w:t>
            </w:r>
            <w:r w:rsidRPr="001C0F4F">
              <w:rPr>
                <w:i w:val="0"/>
                <w:iCs/>
                <w:color w:val="auto"/>
                <w:sz w:val="20"/>
              </w:rPr>
              <w:t xml:space="preserve">IT Service Delivery </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Service Provider(s):</w:t>
            </w:r>
          </w:p>
        </w:tc>
        <w:tc>
          <w:tcPr>
            <w:tcW w:w="8661" w:type="dxa"/>
            <w:gridSpan w:val="6"/>
            <w:tcBorders>
              <w:bottom w:val="single" w:sz="4" w:space="0" w:color="auto"/>
            </w:tcBorders>
          </w:tcPr>
          <w:p w:rsidR="00C13A7B" w:rsidRPr="001C0F4F" w:rsidRDefault="00C13A7B" w:rsidP="009B61B1">
            <w:pPr>
              <w:rPr>
                <w:rFonts w:ascii="Arial" w:hAnsi="Arial" w:cs="Arial"/>
                <w:i/>
                <w:color w:val="FF0000"/>
                <w:sz w:val="20"/>
                <w:szCs w:val="20"/>
              </w:rPr>
            </w:pPr>
            <w:r w:rsidRPr="001C0F4F">
              <w:rPr>
                <w:rFonts w:ascii="Arial" w:hAnsi="Arial" w:cs="Arial"/>
                <w:sz w:val="20"/>
                <w:szCs w:val="20"/>
              </w:rPr>
              <w:t>IT Service Delivery</w:t>
            </w:r>
          </w:p>
        </w:tc>
      </w:tr>
      <w:tr w:rsidR="00C13A7B" w:rsidRPr="0053258A" w:rsidTr="009B61B1">
        <w:tblPrEx>
          <w:tblCellMar>
            <w:top w:w="0" w:type="dxa"/>
            <w:bottom w:w="0" w:type="dxa"/>
          </w:tblCellMar>
        </w:tblPrEx>
        <w:trPr>
          <w:cantSplit/>
          <w:trHeight w:val="111"/>
        </w:trPr>
        <w:tc>
          <w:tcPr>
            <w:tcW w:w="1959" w:type="dxa"/>
            <w:gridSpan w:val="2"/>
            <w:vMerge w:val="restart"/>
          </w:tcPr>
          <w:p w:rsidR="00C13A7B" w:rsidRPr="0053258A" w:rsidRDefault="00C13A7B" w:rsidP="009B61B1">
            <w:pPr>
              <w:rPr>
                <w:rFonts w:cs="Arial"/>
                <w:b/>
                <w:bCs/>
                <w:sz w:val="20"/>
              </w:rPr>
            </w:pPr>
            <w:r w:rsidRPr="0053258A">
              <w:rPr>
                <w:rFonts w:cs="Arial"/>
                <w:b/>
                <w:bCs/>
                <w:sz w:val="20"/>
              </w:rPr>
              <w:t>Client Group:</w:t>
            </w:r>
          </w:p>
        </w:tc>
        <w:tc>
          <w:tcPr>
            <w:tcW w:w="8661" w:type="dxa"/>
            <w:gridSpan w:val="6"/>
            <w:shd w:val="clear" w:color="auto" w:fill="E6E6E6"/>
          </w:tcPr>
          <w:p w:rsidR="00C13A7B" w:rsidRPr="001C0F4F" w:rsidRDefault="00C13A7B" w:rsidP="009B61B1">
            <w:pPr>
              <w:pStyle w:val="InfoBlue"/>
              <w:rPr>
                <w:bCs/>
                <w:i w:val="0"/>
                <w:color w:val="auto"/>
                <w:sz w:val="20"/>
              </w:rPr>
            </w:pPr>
          </w:p>
        </w:tc>
      </w:tr>
      <w:tr w:rsidR="00C13A7B" w:rsidRPr="0053258A" w:rsidTr="009B61B1">
        <w:tblPrEx>
          <w:tblCellMar>
            <w:top w:w="0" w:type="dxa"/>
            <w:bottom w:w="0" w:type="dxa"/>
          </w:tblCellMar>
        </w:tblPrEx>
        <w:trPr>
          <w:cantSplit/>
          <w:trHeight w:val="111"/>
        </w:trPr>
        <w:tc>
          <w:tcPr>
            <w:tcW w:w="1959" w:type="dxa"/>
            <w:gridSpan w:val="2"/>
            <w:vMerge/>
          </w:tcPr>
          <w:p w:rsidR="00C13A7B" w:rsidRPr="0053258A" w:rsidRDefault="00C13A7B" w:rsidP="009B61B1">
            <w:pPr>
              <w:rPr>
                <w:rFonts w:cs="Arial"/>
                <w:b/>
                <w:bCs/>
                <w:sz w:val="20"/>
              </w:rPr>
            </w:pPr>
          </w:p>
        </w:tc>
        <w:tc>
          <w:tcPr>
            <w:tcW w:w="8661" w:type="dxa"/>
            <w:gridSpan w:val="6"/>
          </w:tcPr>
          <w:p w:rsidR="00C13A7B" w:rsidRPr="001C0F4F" w:rsidRDefault="00C13A7B" w:rsidP="009B61B1">
            <w:pPr>
              <w:pStyle w:val="InfoBlue"/>
              <w:rPr>
                <w:iCs/>
                <w:color w:val="FF0000"/>
                <w:sz w:val="20"/>
              </w:rPr>
            </w:pPr>
            <w:r w:rsidRPr="001C0F4F">
              <w:rPr>
                <w:i w:val="0"/>
                <w:iCs/>
                <w:color w:val="auto"/>
                <w:sz w:val="20"/>
              </w:rPr>
              <w:t>Internal ISTS; Front Line Staff; 3</w:t>
            </w:r>
            <w:r w:rsidRPr="001C0F4F">
              <w:rPr>
                <w:i w:val="0"/>
                <w:iCs/>
                <w:color w:val="auto"/>
                <w:sz w:val="20"/>
                <w:vertAlign w:val="superscript"/>
              </w:rPr>
              <w:t>rd</w:t>
            </w:r>
            <w:r w:rsidRPr="001C0F4F">
              <w:rPr>
                <w:i w:val="0"/>
                <w:iCs/>
                <w:color w:val="auto"/>
                <w:sz w:val="20"/>
              </w:rPr>
              <w:t xml:space="preserve"> Party Vendor; Municipality ; Business Unit Manager</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Need(s) Addressed:</w:t>
            </w:r>
          </w:p>
        </w:tc>
        <w:tc>
          <w:tcPr>
            <w:tcW w:w="8661" w:type="dxa"/>
            <w:gridSpan w:val="6"/>
            <w:tcBorders>
              <w:bottom w:val="single" w:sz="4" w:space="0" w:color="auto"/>
            </w:tcBorders>
          </w:tcPr>
          <w:p w:rsidR="00C13A7B" w:rsidRPr="00792FD7" w:rsidRDefault="00C13A7B" w:rsidP="009B61B1">
            <w:pPr>
              <w:pStyle w:val="Footer"/>
              <w:rPr>
                <w:rFonts w:ascii="Arial" w:hAnsi="Arial" w:cs="Arial"/>
                <w:iCs/>
                <w:sz w:val="20"/>
              </w:rPr>
            </w:pPr>
            <w:r w:rsidRPr="00792FD7">
              <w:rPr>
                <w:rFonts w:ascii="Arial" w:hAnsi="Arial" w:cs="Arial"/>
                <w:iCs/>
                <w:sz w:val="20"/>
              </w:rPr>
              <w:t xml:space="preserve">Provide a managed solution to support clients on Systems, Data and Voice Access </w:t>
            </w:r>
          </w:p>
        </w:tc>
      </w:tr>
      <w:tr w:rsidR="00C13A7B" w:rsidRPr="0053258A" w:rsidTr="009B61B1">
        <w:tblPrEx>
          <w:tblCellMar>
            <w:top w:w="0" w:type="dxa"/>
            <w:bottom w:w="0" w:type="dxa"/>
          </w:tblCellMar>
        </w:tblPrEx>
        <w:tc>
          <w:tcPr>
            <w:tcW w:w="1959" w:type="dxa"/>
            <w:gridSpan w:val="2"/>
          </w:tcPr>
          <w:p w:rsidR="00C13A7B" w:rsidRPr="0053258A" w:rsidRDefault="00C13A7B" w:rsidP="009B61B1">
            <w:pPr>
              <w:rPr>
                <w:rFonts w:cs="Arial"/>
                <w:b/>
                <w:bCs/>
                <w:sz w:val="20"/>
              </w:rPr>
            </w:pPr>
            <w:r w:rsidRPr="0053258A">
              <w:rPr>
                <w:rFonts w:cs="Arial"/>
                <w:b/>
                <w:bCs/>
                <w:sz w:val="20"/>
              </w:rPr>
              <w:t>Value Proposition:</w:t>
            </w:r>
          </w:p>
        </w:tc>
        <w:tc>
          <w:tcPr>
            <w:tcW w:w="8661" w:type="dxa"/>
            <w:gridSpan w:val="6"/>
          </w:tcPr>
          <w:p w:rsidR="00C13A7B" w:rsidRPr="00792FD7" w:rsidRDefault="00C13A7B" w:rsidP="009B61B1">
            <w:pPr>
              <w:pStyle w:val="Footer"/>
              <w:rPr>
                <w:rFonts w:ascii="Arial" w:hAnsi="Arial" w:cs="Arial"/>
                <w:iCs/>
                <w:sz w:val="20"/>
              </w:rPr>
            </w:pPr>
            <w:r w:rsidRPr="00792FD7">
              <w:rPr>
                <w:rFonts w:ascii="Arial" w:hAnsi="Arial" w:cs="Arial"/>
                <w:iCs/>
                <w:sz w:val="20"/>
              </w:rPr>
              <w:t>Standard Operational Functional Access to information</w:t>
            </w:r>
          </w:p>
        </w:tc>
      </w:tr>
      <w:tr w:rsidR="00C13A7B" w:rsidRPr="0053258A" w:rsidTr="009B61B1">
        <w:tblPrEx>
          <w:tblCellMar>
            <w:top w:w="0" w:type="dxa"/>
            <w:bottom w:w="0" w:type="dxa"/>
          </w:tblCellMar>
        </w:tblPrEx>
        <w:trPr>
          <w:cantSplit/>
          <w:trHeight w:val="265"/>
        </w:trPr>
        <w:tc>
          <w:tcPr>
            <w:tcW w:w="1959" w:type="dxa"/>
            <w:gridSpan w:val="2"/>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24" w:type="dxa"/>
            <w:gridSpan w:val="3"/>
            <w:shd w:val="clear" w:color="auto" w:fill="E6E6E6"/>
          </w:tcPr>
          <w:p w:rsidR="00C13A7B" w:rsidRPr="0053258A" w:rsidRDefault="00C13A7B"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3004" w:type="dxa"/>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833" w:type="dxa"/>
            <w:gridSpan w:val="2"/>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C13A7B">
        <w:tblPrEx>
          <w:tblCellMar>
            <w:top w:w="0" w:type="dxa"/>
            <w:bottom w:w="0" w:type="dxa"/>
          </w:tblCellMar>
        </w:tblPrEx>
        <w:trPr>
          <w:cantSplit/>
          <w:trHeight w:val="265"/>
        </w:trPr>
        <w:tc>
          <w:tcPr>
            <w:tcW w:w="1927" w:type="dxa"/>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654" w:type="dxa"/>
            <w:gridSpan w:val="3"/>
            <w:shd w:val="clear" w:color="auto" w:fill="E6E6E6"/>
          </w:tcPr>
          <w:p w:rsidR="00C13A7B" w:rsidRPr="0053258A" w:rsidRDefault="00C13A7B"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3364" w:type="dxa"/>
            <w:gridSpan w:val="3"/>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675" w:type="dxa"/>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C13A7B">
        <w:tblPrEx>
          <w:tblCellMar>
            <w:top w:w="0" w:type="dxa"/>
            <w:bottom w:w="0" w:type="dxa"/>
          </w:tblCellMar>
        </w:tblPrEx>
        <w:trPr>
          <w:cantSplit/>
        </w:trPr>
        <w:tc>
          <w:tcPr>
            <w:tcW w:w="1927" w:type="dxa"/>
            <w:vMerge/>
          </w:tcPr>
          <w:p w:rsidR="00C13A7B" w:rsidRPr="0053258A" w:rsidRDefault="00C13A7B" w:rsidP="009B61B1">
            <w:pPr>
              <w:rPr>
                <w:rFonts w:cs="Arial"/>
                <w:b/>
                <w:sz w:val="20"/>
              </w:rPr>
            </w:pPr>
          </w:p>
        </w:tc>
        <w:tc>
          <w:tcPr>
            <w:tcW w:w="2654" w:type="dxa"/>
            <w:gridSpan w:val="3"/>
          </w:tcPr>
          <w:p w:rsidR="00C13A7B" w:rsidRPr="00BF1B5C" w:rsidRDefault="00C13A7B" w:rsidP="00C13A7B">
            <w:pPr>
              <w:numPr>
                <w:ilvl w:val="0"/>
                <w:numId w:val="26"/>
              </w:numPr>
              <w:spacing w:after="0" w:line="240" w:lineRule="auto"/>
              <w:rPr>
                <w:rFonts w:ascii="Arial" w:hAnsi="Arial" w:cs="Arial"/>
                <w:sz w:val="20"/>
              </w:rPr>
            </w:pPr>
            <w:r w:rsidRPr="006006E0">
              <w:rPr>
                <w:rFonts w:ascii="Arial" w:hAnsi="Arial" w:cs="Arial"/>
                <w:sz w:val="20"/>
              </w:rPr>
              <w:t xml:space="preserve">Effort </w:t>
            </w:r>
            <w:r>
              <w:rPr>
                <w:rFonts w:ascii="Arial" w:hAnsi="Arial" w:cs="Arial"/>
                <w:sz w:val="20"/>
              </w:rPr>
              <w:t xml:space="preserve">required </w:t>
            </w:r>
            <w:r w:rsidRPr="006006E0">
              <w:rPr>
                <w:rFonts w:ascii="Arial" w:hAnsi="Arial" w:cs="Arial"/>
                <w:sz w:val="20"/>
              </w:rPr>
              <w:t xml:space="preserve">to support </w:t>
            </w:r>
            <w:r>
              <w:rPr>
                <w:rFonts w:ascii="Arial" w:hAnsi="Arial" w:cs="Arial"/>
                <w:sz w:val="20"/>
              </w:rPr>
              <w:t>production /development H/W &amp; S/W infrastructure</w:t>
            </w:r>
          </w:p>
          <w:p w:rsidR="00C13A7B" w:rsidRPr="006006E0" w:rsidRDefault="00C13A7B" w:rsidP="009B61B1">
            <w:pPr>
              <w:ind w:left="360"/>
            </w:pPr>
          </w:p>
          <w:p w:rsidR="00C13A7B" w:rsidRDefault="00C13A7B" w:rsidP="00C13A7B">
            <w:pPr>
              <w:numPr>
                <w:ilvl w:val="0"/>
                <w:numId w:val="26"/>
              </w:numPr>
              <w:spacing w:after="0" w:line="240" w:lineRule="auto"/>
              <w:rPr>
                <w:rFonts w:ascii="Arial" w:hAnsi="Arial" w:cs="Arial"/>
                <w:sz w:val="20"/>
                <w:szCs w:val="20"/>
              </w:rPr>
            </w:pPr>
            <w:r w:rsidRPr="006006E0">
              <w:rPr>
                <w:rFonts w:ascii="Arial" w:hAnsi="Arial" w:cs="Arial"/>
                <w:sz w:val="20"/>
                <w:szCs w:val="20"/>
              </w:rPr>
              <w:t>Cost to maintain infrastructure</w:t>
            </w:r>
            <w:r>
              <w:rPr>
                <w:rFonts w:ascii="Arial" w:hAnsi="Arial" w:cs="Arial"/>
                <w:sz w:val="20"/>
                <w:szCs w:val="20"/>
              </w:rPr>
              <w:t xml:space="preserve"> H/W; S/W and Application connectivity</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Cost of inventory control and asset management </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Effort required to implement new or upgrade existing solution  </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Cost &amp; Effort required to administer &amp; monitor IT infrastructure</w:t>
            </w:r>
          </w:p>
          <w:p w:rsidR="00C13A7B" w:rsidRDefault="00C13A7B" w:rsidP="009B61B1">
            <w:pPr>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Cost &amp; Effort required to troubleshoot</w:t>
            </w:r>
          </w:p>
          <w:p w:rsidR="00C13A7B" w:rsidRDefault="00C13A7B" w:rsidP="009B61B1">
            <w:pPr>
              <w:rPr>
                <w:rFonts w:ascii="Arial" w:hAnsi="Arial" w:cs="Arial"/>
                <w:sz w:val="20"/>
                <w:szCs w:val="20"/>
              </w:rPr>
            </w:pPr>
          </w:p>
          <w:p w:rsidR="00C13A7B" w:rsidRDefault="00C13A7B" w:rsidP="009B61B1">
            <w:pPr>
              <w:ind w:left="360"/>
              <w:rPr>
                <w:rFonts w:ascii="Arial" w:hAnsi="Arial" w:cs="Arial"/>
                <w:sz w:val="20"/>
                <w:szCs w:val="20"/>
              </w:rPr>
            </w:pPr>
          </w:p>
          <w:p w:rsidR="00C13A7B" w:rsidRDefault="00C13A7B" w:rsidP="009B61B1">
            <w:pPr>
              <w:rPr>
                <w:rFonts w:ascii="Arial" w:hAnsi="Arial" w:cs="Arial"/>
                <w:sz w:val="20"/>
                <w:szCs w:val="20"/>
              </w:rPr>
            </w:pPr>
          </w:p>
          <w:p w:rsidR="00C13A7B" w:rsidRDefault="00C13A7B" w:rsidP="009B61B1">
            <w:pPr>
              <w:rPr>
                <w:rFonts w:ascii="Arial" w:hAnsi="Arial" w:cs="Arial"/>
                <w:sz w:val="20"/>
                <w:szCs w:val="20"/>
              </w:rPr>
            </w:pPr>
          </w:p>
          <w:p w:rsidR="00C13A7B" w:rsidRPr="006006E0" w:rsidRDefault="00C13A7B" w:rsidP="009B61B1">
            <w:pPr>
              <w:ind w:left="360"/>
              <w:rPr>
                <w:rFonts w:ascii="Arial" w:hAnsi="Arial" w:cs="Arial"/>
                <w:sz w:val="20"/>
                <w:szCs w:val="20"/>
              </w:rPr>
            </w:pPr>
          </w:p>
        </w:tc>
        <w:tc>
          <w:tcPr>
            <w:tcW w:w="3364" w:type="dxa"/>
            <w:gridSpan w:val="3"/>
          </w:tcPr>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Service Responsiveness </w:t>
            </w:r>
            <w:r w:rsidRPr="00D70350">
              <w:rPr>
                <w:rFonts w:ascii="Arial" w:hAnsi="Arial" w:cs="Arial"/>
                <w:sz w:val="20"/>
                <w:szCs w:val="20"/>
              </w:rPr>
              <w:t xml:space="preserve"> </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Call Answer &amp; Abandon rates ( service centre metrics)</w:t>
            </w:r>
          </w:p>
          <w:p w:rsidR="00C13A7B" w:rsidRDefault="00C13A7B" w:rsidP="009B61B1">
            <w:pPr>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User Request  (service centre metrics)</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Implementation Delivery and infrastructure Repair Times</w:t>
            </w:r>
          </w:p>
          <w:p w:rsidR="00C13A7B" w:rsidRPr="00D70350" w:rsidRDefault="00C13A7B" w:rsidP="009B61B1">
            <w:pPr>
              <w:ind w:left="360"/>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sidRPr="00D70350">
              <w:rPr>
                <w:rFonts w:ascii="Arial" w:hAnsi="Arial" w:cs="Arial"/>
                <w:sz w:val="20"/>
                <w:szCs w:val="20"/>
              </w:rPr>
              <w:t>Performance</w:t>
            </w:r>
            <w:r>
              <w:rPr>
                <w:rFonts w:ascii="Arial" w:hAnsi="Arial" w:cs="Arial"/>
                <w:sz w:val="20"/>
                <w:szCs w:val="20"/>
              </w:rPr>
              <w:t>/Utilization</w:t>
            </w:r>
          </w:p>
          <w:p w:rsidR="00C13A7B" w:rsidRDefault="00C13A7B" w:rsidP="009B61B1">
            <w:pPr>
              <w:ind w:left="360"/>
              <w:rPr>
                <w:rFonts w:ascii="Arial" w:hAnsi="Arial" w:cs="Arial"/>
                <w:sz w:val="20"/>
                <w:szCs w:val="20"/>
              </w:rPr>
            </w:pPr>
          </w:p>
          <w:p w:rsidR="00C13A7B" w:rsidRDefault="00C13A7B" w:rsidP="009B61B1">
            <w:pPr>
              <w:ind w:left="360"/>
              <w:rPr>
                <w:rFonts w:ascii="Arial" w:hAnsi="Arial" w:cs="Arial"/>
                <w:sz w:val="20"/>
                <w:szCs w:val="20"/>
              </w:rPr>
            </w:pPr>
            <w:r>
              <w:rPr>
                <w:rFonts w:ascii="Arial" w:hAnsi="Arial" w:cs="Arial"/>
                <w:sz w:val="20"/>
                <w:szCs w:val="20"/>
              </w:rPr>
              <w:t xml:space="preserve">Meet </w:t>
            </w:r>
            <w:smartTag w:uri="urn:schemas-microsoft-com:office:smarttags" w:element="place">
              <w:r w:rsidRPr="00D70350">
                <w:rPr>
                  <w:rFonts w:ascii="Arial" w:hAnsi="Arial" w:cs="Arial"/>
                  <w:sz w:val="20"/>
                  <w:szCs w:val="20"/>
                </w:rPr>
                <w:t>SLA</w:t>
              </w:r>
            </w:smartTag>
            <w:r>
              <w:rPr>
                <w:rFonts w:ascii="Arial" w:hAnsi="Arial" w:cs="Arial"/>
                <w:sz w:val="20"/>
                <w:szCs w:val="20"/>
              </w:rPr>
              <w:t xml:space="preserve"> and OLA expectations</w:t>
            </w:r>
          </w:p>
          <w:p w:rsidR="00C13A7B" w:rsidRDefault="00C13A7B" w:rsidP="009B61B1">
            <w:pPr>
              <w:ind w:left="360"/>
              <w:rPr>
                <w:rFonts w:ascii="Arial" w:hAnsi="Arial" w:cs="Arial"/>
                <w:sz w:val="20"/>
                <w:szCs w:val="20"/>
              </w:rPr>
            </w:pPr>
            <w:r>
              <w:rPr>
                <w:rFonts w:ascii="Arial" w:hAnsi="Arial" w:cs="Arial"/>
                <w:sz w:val="20"/>
                <w:szCs w:val="20"/>
              </w:rPr>
              <w:t xml:space="preserve">(review and report) </w:t>
            </w:r>
          </w:p>
          <w:p w:rsidR="00C13A7B" w:rsidRDefault="00C13A7B" w:rsidP="009B61B1">
            <w:pPr>
              <w:ind w:left="360"/>
              <w:rPr>
                <w:rFonts w:ascii="Arial" w:hAnsi="Arial" w:cs="Arial"/>
                <w:sz w:val="20"/>
                <w:szCs w:val="20"/>
              </w:rPr>
            </w:pPr>
          </w:p>
          <w:p w:rsidR="00C13A7B" w:rsidRPr="00B95D76" w:rsidRDefault="00C13A7B" w:rsidP="009B61B1">
            <w:pPr>
              <w:ind w:left="360"/>
              <w:rPr>
                <w:rFonts w:ascii="Arial" w:hAnsi="Arial" w:cs="Arial"/>
                <w:sz w:val="20"/>
                <w:szCs w:val="20"/>
              </w:rPr>
            </w:pPr>
            <w:r>
              <w:rPr>
                <w:rFonts w:ascii="Arial" w:hAnsi="Arial" w:cs="Arial"/>
                <w:sz w:val="20"/>
                <w:szCs w:val="20"/>
              </w:rPr>
              <w:t>R</w:t>
            </w:r>
            <w:r w:rsidRPr="00B95D76">
              <w:rPr>
                <w:rFonts w:ascii="Arial" w:hAnsi="Arial" w:cs="Arial"/>
                <w:sz w:val="20"/>
                <w:szCs w:val="20"/>
              </w:rPr>
              <w:t xml:space="preserve">educed </w:t>
            </w:r>
            <w:r>
              <w:rPr>
                <w:rFonts w:ascii="Arial" w:hAnsi="Arial" w:cs="Arial"/>
                <w:sz w:val="20"/>
                <w:szCs w:val="20"/>
              </w:rPr>
              <w:t xml:space="preserve">incident </w:t>
            </w:r>
            <w:r w:rsidRPr="00B95D76">
              <w:rPr>
                <w:rFonts w:ascii="Arial" w:hAnsi="Arial" w:cs="Arial"/>
                <w:sz w:val="20"/>
                <w:szCs w:val="20"/>
              </w:rPr>
              <w:t xml:space="preserve">calls </w:t>
            </w:r>
            <w:r>
              <w:rPr>
                <w:rFonts w:ascii="Arial" w:hAnsi="Arial" w:cs="Arial"/>
                <w:sz w:val="20"/>
                <w:szCs w:val="20"/>
              </w:rPr>
              <w:t>&amp;</w:t>
            </w:r>
            <w:r w:rsidRPr="00B95D76">
              <w:rPr>
                <w:rFonts w:ascii="Arial" w:hAnsi="Arial" w:cs="Arial"/>
                <w:sz w:val="20"/>
                <w:szCs w:val="20"/>
              </w:rPr>
              <w:t xml:space="preserve"> increased response times</w:t>
            </w:r>
            <w:r>
              <w:rPr>
                <w:rFonts w:ascii="Arial" w:hAnsi="Arial" w:cs="Arial"/>
                <w:sz w:val="20"/>
                <w:szCs w:val="20"/>
              </w:rPr>
              <w:t xml:space="preserve"> </w:t>
            </w:r>
          </w:p>
          <w:p w:rsidR="00C13A7B" w:rsidRDefault="00C13A7B" w:rsidP="009B61B1">
            <w:pPr>
              <w:ind w:left="360"/>
              <w:rPr>
                <w:rFonts w:ascii="Arial" w:hAnsi="Arial" w:cs="Arial"/>
                <w:sz w:val="20"/>
                <w:szCs w:val="20"/>
              </w:rPr>
            </w:pPr>
            <w:r>
              <w:rPr>
                <w:rFonts w:ascii="Arial" w:hAnsi="Arial" w:cs="Arial"/>
                <w:sz w:val="20"/>
                <w:szCs w:val="20"/>
              </w:rPr>
              <w:t xml:space="preserve"> (service centre metrics)</w:t>
            </w:r>
          </w:p>
          <w:p w:rsidR="00C13A7B" w:rsidRPr="00D70350" w:rsidRDefault="00C13A7B" w:rsidP="009B61B1">
            <w:pPr>
              <w:ind w:left="360"/>
              <w:rPr>
                <w:rFonts w:ascii="Arial" w:hAnsi="Arial" w:cs="Arial"/>
                <w:sz w:val="20"/>
                <w:szCs w:val="20"/>
              </w:rPr>
            </w:pPr>
          </w:p>
          <w:p w:rsidR="00C13A7B" w:rsidRDefault="00C13A7B" w:rsidP="00C13A7B">
            <w:pPr>
              <w:numPr>
                <w:ilvl w:val="0"/>
                <w:numId w:val="26"/>
              </w:numPr>
              <w:spacing w:after="0" w:line="240" w:lineRule="auto"/>
              <w:rPr>
                <w:rFonts w:ascii="Arial" w:hAnsi="Arial" w:cs="Arial"/>
                <w:sz w:val="20"/>
                <w:szCs w:val="20"/>
              </w:rPr>
            </w:pPr>
            <w:r>
              <w:rPr>
                <w:rFonts w:ascii="Arial" w:hAnsi="Arial" w:cs="Arial"/>
                <w:sz w:val="20"/>
                <w:szCs w:val="20"/>
              </w:rPr>
              <w:t xml:space="preserve">Service support </w:t>
            </w:r>
            <w:r w:rsidRPr="00D70350">
              <w:rPr>
                <w:rFonts w:ascii="Arial" w:hAnsi="Arial" w:cs="Arial"/>
                <w:sz w:val="20"/>
                <w:szCs w:val="20"/>
              </w:rPr>
              <w:t>Consistency</w:t>
            </w:r>
            <w:r>
              <w:rPr>
                <w:rFonts w:ascii="Arial" w:hAnsi="Arial" w:cs="Arial"/>
                <w:sz w:val="20"/>
                <w:szCs w:val="20"/>
              </w:rPr>
              <w:t xml:space="preserve"> Confidence  &amp; Communication, Client satisfaction, resulting in increased productivity</w:t>
            </w:r>
          </w:p>
          <w:p w:rsidR="00C13A7B" w:rsidRDefault="00C13A7B" w:rsidP="009B61B1">
            <w:pPr>
              <w:rPr>
                <w:rFonts w:ascii="Arial" w:hAnsi="Arial" w:cs="Arial"/>
                <w:sz w:val="20"/>
                <w:szCs w:val="20"/>
              </w:rPr>
            </w:pPr>
          </w:p>
          <w:p w:rsidR="00C13A7B" w:rsidRDefault="00C13A7B" w:rsidP="009B61B1">
            <w:pPr>
              <w:ind w:left="360"/>
              <w:rPr>
                <w:rFonts w:ascii="Arial" w:hAnsi="Arial" w:cs="Arial"/>
                <w:sz w:val="20"/>
                <w:szCs w:val="20"/>
              </w:rPr>
            </w:pPr>
            <w:r w:rsidRPr="00D70350">
              <w:rPr>
                <w:rFonts w:ascii="Arial" w:hAnsi="Arial" w:cs="Arial"/>
                <w:sz w:val="20"/>
                <w:szCs w:val="20"/>
              </w:rPr>
              <w:t>Incident</w:t>
            </w:r>
            <w:r>
              <w:rPr>
                <w:rFonts w:ascii="Arial" w:hAnsi="Arial" w:cs="Arial"/>
                <w:sz w:val="20"/>
                <w:szCs w:val="20"/>
              </w:rPr>
              <w:t xml:space="preserve"> management;</w:t>
            </w:r>
          </w:p>
          <w:p w:rsidR="00C13A7B" w:rsidRDefault="00C13A7B" w:rsidP="009B61B1">
            <w:pPr>
              <w:ind w:left="360"/>
              <w:rPr>
                <w:rFonts w:ascii="Arial" w:hAnsi="Arial" w:cs="Arial"/>
                <w:sz w:val="20"/>
                <w:szCs w:val="20"/>
              </w:rPr>
            </w:pPr>
            <w:r w:rsidRPr="00D70350">
              <w:rPr>
                <w:rFonts w:ascii="Arial" w:hAnsi="Arial" w:cs="Arial"/>
                <w:sz w:val="20"/>
                <w:szCs w:val="20"/>
              </w:rPr>
              <w:t>Problem Management</w:t>
            </w:r>
            <w:r>
              <w:rPr>
                <w:rFonts w:ascii="Arial" w:hAnsi="Arial" w:cs="Arial"/>
                <w:sz w:val="20"/>
                <w:szCs w:val="20"/>
              </w:rPr>
              <w:t xml:space="preserve"> ;</w:t>
            </w:r>
          </w:p>
          <w:p w:rsidR="00C13A7B" w:rsidRDefault="00C13A7B" w:rsidP="009B61B1">
            <w:pPr>
              <w:ind w:left="360"/>
              <w:rPr>
                <w:rFonts w:ascii="Arial" w:hAnsi="Arial" w:cs="Arial"/>
                <w:sz w:val="20"/>
                <w:szCs w:val="20"/>
              </w:rPr>
            </w:pPr>
            <w:r>
              <w:rPr>
                <w:rFonts w:ascii="Arial" w:hAnsi="Arial" w:cs="Arial"/>
                <w:sz w:val="20"/>
                <w:szCs w:val="20"/>
              </w:rPr>
              <w:t>Change management ;</w:t>
            </w:r>
          </w:p>
          <w:p w:rsidR="00C13A7B" w:rsidRDefault="00C13A7B" w:rsidP="009B61B1">
            <w:pPr>
              <w:ind w:left="360"/>
              <w:rPr>
                <w:rFonts w:ascii="Arial" w:hAnsi="Arial" w:cs="Arial"/>
                <w:sz w:val="20"/>
                <w:szCs w:val="20"/>
              </w:rPr>
            </w:pPr>
            <w:r>
              <w:rPr>
                <w:rFonts w:ascii="Arial" w:hAnsi="Arial" w:cs="Arial"/>
                <w:sz w:val="20"/>
                <w:szCs w:val="20"/>
              </w:rPr>
              <w:t>Financial management;</w:t>
            </w:r>
          </w:p>
          <w:p w:rsidR="00C13A7B" w:rsidRDefault="00C13A7B" w:rsidP="009B61B1">
            <w:pPr>
              <w:ind w:left="360"/>
              <w:rPr>
                <w:rFonts w:ascii="Arial" w:hAnsi="Arial" w:cs="Arial"/>
                <w:sz w:val="20"/>
                <w:szCs w:val="20"/>
              </w:rPr>
            </w:pPr>
            <w:r>
              <w:rPr>
                <w:rFonts w:ascii="Arial" w:hAnsi="Arial" w:cs="Arial"/>
                <w:sz w:val="20"/>
                <w:szCs w:val="20"/>
              </w:rPr>
              <w:t>(Regular reports and status updates to clients Measured through survey feedback)</w:t>
            </w:r>
          </w:p>
          <w:p w:rsidR="00C13A7B" w:rsidRPr="00D70350" w:rsidRDefault="00C13A7B" w:rsidP="009B61B1">
            <w:pPr>
              <w:rPr>
                <w:rFonts w:ascii="Arial" w:hAnsi="Arial" w:cs="Arial"/>
                <w:sz w:val="20"/>
                <w:szCs w:val="20"/>
              </w:rPr>
            </w:pPr>
            <w:r w:rsidRPr="00D70350">
              <w:rPr>
                <w:rFonts w:ascii="Arial" w:hAnsi="Arial" w:cs="Arial"/>
                <w:sz w:val="20"/>
                <w:szCs w:val="20"/>
              </w:rPr>
              <w:t xml:space="preserve"> </w:t>
            </w:r>
          </w:p>
          <w:p w:rsidR="00C13A7B" w:rsidRDefault="00C13A7B" w:rsidP="009B61B1">
            <w:pPr>
              <w:ind w:left="360"/>
              <w:rPr>
                <w:rFonts w:ascii="Arial" w:hAnsi="Arial" w:cs="Arial"/>
                <w:sz w:val="20"/>
                <w:szCs w:val="20"/>
              </w:rPr>
            </w:pPr>
          </w:p>
          <w:p w:rsidR="00C13A7B" w:rsidRDefault="00C13A7B" w:rsidP="00C13A7B">
            <w:pPr>
              <w:numPr>
                <w:ilvl w:val="0"/>
                <w:numId w:val="30"/>
              </w:numPr>
              <w:spacing w:after="0" w:line="240" w:lineRule="auto"/>
              <w:rPr>
                <w:rFonts w:ascii="Arial" w:hAnsi="Arial" w:cs="Arial"/>
                <w:sz w:val="20"/>
                <w:szCs w:val="20"/>
              </w:rPr>
            </w:pPr>
            <w:r>
              <w:rPr>
                <w:rFonts w:ascii="Arial" w:hAnsi="Arial" w:cs="Arial"/>
                <w:sz w:val="20"/>
                <w:szCs w:val="20"/>
              </w:rPr>
              <w:t>Notification and Updates</w:t>
            </w:r>
          </w:p>
          <w:p w:rsidR="00C13A7B" w:rsidRDefault="00C13A7B" w:rsidP="009B61B1">
            <w:pPr>
              <w:ind w:left="360"/>
              <w:rPr>
                <w:rFonts w:ascii="Arial" w:hAnsi="Arial" w:cs="Arial"/>
                <w:sz w:val="20"/>
                <w:szCs w:val="20"/>
              </w:rPr>
            </w:pPr>
          </w:p>
          <w:p w:rsidR="00C13A7B" w:rsidRPr="00324409" w:rsidRDefault="00C13A7B" w:rsidP="009B61B1">
            <w:pPr>
              <w:ind w:left="360"/>
              <w:rPr>
                <w:rFonts w:ascii="Arial" w:hAnsi="Arial" w:cs="Arial"/>
                <w:sz w:val="20"/>
                <w:szCs w:val="20"/>
              </w:rPr>
            </w:pPr>
            <w:r w:rsidRPr="00324409">
              <w:rPr>
                <w:rFonts w:ascii="Arial" w:hAnsi="Arial" w:cs="Arial"/>
                <w:sz w:val="20"/>
                <w:szCs w:val="20"/>
              </w:rPr>
              <w:t>Utilization Trends of Infrastructure and Service Desk performance &amp; usage</w:t>
            </w:r>
          </w:p>
          <w:p w:rsidR="00C13A7B" w:rsidRPr="00973CF0" w:rsidRDefault="00C13A7B" w:rsidP="009B61B1">
            <w:pPr>
              <w:ind w:left="360"/>
            </w:pPr>
            <w:r>
              <w:rPr>
                <w:rFonts w:ascii="Arial" w:hAnsi="Arial" w:cs="Arial"/>
                <w:sz w:val="20"/>
                <w:szCs w:val="20"/>
              </w:rPr>
              <w:t>(Through Su</w:t>
            </w:r>
            <w:r w:rsidRPr="00D70350">
              <w:rPr>
                <w:rFonts w:ascii="Arial" w:hAnsi="Arial" w:cs="Arial"/>
                <w:sz w:val="20"/>
                <w:szCs w:val="20"/>
              </w:rPr>
              <w:t>rvey</w:t>
            </w:r>
            <w:r>
              <w:rPr>
                <w:rFonts w:ascii="Arial" w:hAnsi="Arial" w:cs="Arial"/>
                <w:sz w:val="20"/>
                <w:szCs w:val="20"/>
              </w:rPr>
              <w:t xml:space="preserve"> /Feedback/Escalation metrics)</w:t>
            </w:r>
          </w:p>
        </w:tc>
        <w:tc>
          <w:tcPr>
            <w:tcW w:w="2675" w:type="dxa"/>
          </w:tcPr>
          <w:p w:rsidR="00C13A7B" w:rsidRDefault="00C13A7B" w:rsidP="00C13A7B">
            <w:pPr>
              <w:pStyle w:val="InfoBlue"/>
              <w:numPr>
                <w:ilvl w:val="0"/>
                <w:numId w:val="26"/>
              </w:numPr>
              <w:rPr>
                <w:rFonts w:cs="Arial"/>
                <w:bCs/>
                <w:i w:val="0"/>
                <w:color w:val="auto"/>
                <w:sz w:val="20"/>
              </w:rPr>
            </w:pPr>
            <w:r>
              <w:rPr>
                <w:rFonts w:cs="Arial"/>
                <w:bCs/>
                <w:i w:val="0"/>
                <w:color w:val="auto"/>
                <w:sz w:val="20"/>
              </w:rPr>
              <w:t xml:space="preserve">Incident </w:t>
            </w:r>
            <w:r w:rsidRPr="00081BED">
              <w:rPr>
                <w:rFonts w:cs="Arial"/>
                <w:bCs/>
                <w:i w:val="0"/>
                <w:color w:val="auto"/>
                <w:sz w:val="20"/>
              </w:rPr>
              <w:t>Resolution</w:t>
            </w:r>
          </w:p>
          <w:p w:rsidR="00C13A7B" w:rsidRDefault="00C13A7B" w:rsidP="009B61B1"/>
          <w:p w:rsidR="00C13A7B" w:rsidRDefault="00C13A7B" w:rsidP="009B61B1">
            <w:pPr>
              <w:ind w:left="360"/>
              <w:rPr>
                <w:rFonts w:ascii="Arial" w:hAnsi="Arial" w:cs="Arial"/>
                <w:sz w:val="20"/>
                <w:szCs w:val="20"/>
              </w:rPr>
            </w:pPr>
            <w:r w:rsidRPr="00081BED">
              <w:rPr>
                <w:rFonts w:ascii="Arial" w:hAnsi="Arial" w:cs="Arial"/>
                <w:sz w:val="20"/>
                <w:szCs w:val="20"/>
              </w:rPr>
              <w:t>MTTR</w:t>
            </w:r>
            <w:r>
              <w:rPr>
                <w:rFonts w:ascii="Arial" w:hAnsi="Arial" w:cs="Arial"/>
                <w:sz w:val="20"/>
                <w:szCs w:val="20"/>
              </w:rPr>
              <w:t xml:space="preserve"> (mean Time to Repair)</w:t>
            </w:r>
          </w:p>
          <w:p w:rsidR="00C13A7B" w:rsidRPr="00081BED" w:rsidRDefault="00C13A7B" w:rsidP="009B61B1">
            <w:pPr>
              <w:ind w:left="360"/>
              <w:rPr>
                <w:rFonts w:ascii="Arial" w:hAnsi="Arial" w:cs="Arial"/>
                <w:sz w:val="20"/>
                <w:szCs w:val="20"/>
              </w:rPr>
            </w:pPr>
            <w:r>
              <w:rPr>
                <w:rFonts w:ascii="Arial" w:hAnsi="Arial" w:cs="Arial"/>
                <w:sz w:val="20"/>
                <w:szCs w:val="20"/>
              </w:rPr>
              <w:t>(service centre metrics)</w:t>
            </w:r>
          </w:p>
          <w:p w:rsidR="00C13A7B" w:rsidRDefault="00C13A7B" w:rsidP="009B61B1">
            <w:pPr>
              <w:rPr>
                <w:lang w:eastAsia="en-CA"/>
              </w:rPr>
            </w:pPr>
          </w:p>
          <w:p w:rsidR="00C13A7B" w:rsidRDefault="00C13A7B" w:rsidP="009B61B1">
            <w:pPr>
              <w:ind w:left="360"/>
              <w:rPr>
                <w:rFonts w:ascii="Arial" w:hAnsi="Arial" w:cs="Arial"/>
                <w:sz w:val="20"/>
                <w:szCs w:val="20"/>
                <w:lang w:eastAsia="en-CA"/>
              </w:rPr>
            </w:pPr>
            <w:r w:rsidRPr="005B3BDA">
              <w:rPr>
                <w:rFonts w:ascii="Arial" w:hAnsi="Arial" w:cs="Arial"/>
                <w:sz w:val="20"/>
                <w:szCs w:val="20"/>
                <w:lang w:eastAsia="en-CA"/>
              </w:rPr>
              <w:t>MTTR</w:t>
            </w:r>
            <w:r>
              <w:rPr>
                <w:rFonts w:ascii="Arial" w:hAnsi="Arial" w:cs="Arial"/>
                <w:sz w:val="20"/>
                <w:szCs w:val="20"/>
                <w:lang w:eastAsia="en-CA"/>
              </w:rPr>
              <w:t xml:space="preserve"> (mean time to Restore)</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(service centre metrics)</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MTTR(mean time to Respond)</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(service centre metrics)</w:t>
            </w:r>
          </w:p>
          <w:p w:rsidR="00C13A7B" w:rsidRDefault="00C13A7B" w:rsidP="009B61B1">
            <w:pPr>
              <w:ind w:left="360"/>
              <w:rPr>
                <w:rFonts w:ascii="Arial" w:hAnsi="Arial" w:cs="Arial"/>
                <w:sz w:val="20"/>
                <w:szCs w:val="20"/>
                <w:lang w:eastAsia="en-CA"/>
              </w:rPr>
            </w:pPr>
          </w:p>
          <w:p w:rsidR="00C13A7B" w:rsidRPr="00BF1B5C" w:rsidRDefault="00C13A7B" w:rsidP="00C13A7B">
            <w:pPr>
              <w:numPr>
                <w:ilvl w:val="0"/>
                <w:numId w:val="30"/>
              </w:numPr>
              <w:spacing w:after="0" w:line="240" w:lineRule="auto"/>
              <w:rPr>
                <w:rFonts w:ascii="Arial" w:hAnsi="Arial" w:cs="Arial"/>
                <w:sz w:val="20"/>
                <w:szCs w:val="20"/>
              </w:rPr>
            </w:pPr>
            <w:r w:rsidRPr="00BF1B5C">
              <w:rPr>
                <w:rFonts w:ascii="Arial" w:hAnsi="Arial" w:cs="Arial"/>
                <w:sz w:val="20"/>
                <w:szCs w:val="20"/>
              </w:rPr>
              <w:t xml:space="preserve">Problem Resolution </w:t>
            </w:r>
          </w:p>
          <w:p w:rsidR="00C13A7B" w:rsidRDefault="00C13A7B" w:rsidP="009B61B1">
            <w:pPr>
              <w:pStyle w:val="InfoBlue"/>
              <w:rPr>
                <w:rFonts w:cs="Arial"/>
                <w:i w:val="0"/>
                <w:color w:val="auto"/>
                <w:sz w:val="20"/>
                <w:szCs w:val="20"/>
              </w:rPr>
            </w:pPr>
          </w:p>
          <w:p w:rsidR="00C13A7B" w:rsidRPr="00B95D76" w:rsidRDefault="00C13A7B" w:rsidP="009B61B1">
            <w:pPr>
              <w:ind w:left="360"/>
              <w:rPr>
                <w:rFonts w:ascii="Arial" w:hAnsi="Arial" w:cs="Arial"/>
                <w:sz w:val="20"/>
                <w:szCs w:val="20"/>
                <w:lang w:eastAsia="en-CA"/>
              </w:rPr>
            </w:pPr>
            <w:r>
              <w:rPr>
                <w:rFonts w:ascii="Arial" w:hAnsi="Arial" w:cs="Arial"/>
                <w:sz w:val="20"/>
                <w:szCs w:val="20"/>
                <w:lang w:eastAsia="en-CA"/>
              </w:rPr>
              <w:t>F</w:t>
            </w:r>
            <w:r w:rsidRPr="00B95D76">
              <w:rPr>
                <w:rFonts w:ascii="Arial" w:hAnsi="Arial" w:cs="Arial"/>
                <w:sz w:val="20"/>
                <w:szCs w:val="20"/>
                <w:lang w:eastAsia="en-CA"/>
              </w:rPr>
              <w:t>ewer calls into service desk; reduced escalations tickets; increased uptime</w:t>
            </w:r>
          </w:p>
          <w:p w:rsidR="00C13A7B" w:rsidRDefault="00C13A7B" w:rsidP="009B61B1">
            <w:pPr>
              <w:rPr>
                <w:rFonts w:ascii="Arial" w:hAnsi="Arial" w:cs="Arial"/>
                <w:sz w:val="20"/>
                <w:szCs w:val="20"/>
                <w:lang w:eastAsia="en-CA"/>
              </w:rPr>
            </w:pPr>
            <w:r>
              <w:rPr>
                <w:rFonts w:ascii="Arial" w:hAnsi="Arial" w:cs="Arial"/>
                <w:sz w:val="20"/>
                <w:szCs w:val="20"/>
                <w:lang w:eastAsia="en-CA"/>
              </w:rPr>
              <w:t>(service centre metrics &amp; feedback)</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p>
          <w:p w:rsidR="00C13A7B" w:rsidRDefault="00C13A7B" w:rsidP="00C13A7B">
            <w:pPr>
              <w:numPr>
                <w:ilvl w:val="0"/>
                <w:numId w:val="26"/>
              </w:numPr>
              <w:spacing w:after="0" w:line="240" w:lineRule="auto"/>
              <w:rPr>
                <w:rFonts w:ascii="Arial" w:hAnsi="Arial" w:cs="Arial"/>
                <w:sz w:val="20"/>
                <w:szCs w:val="20"/>
                <w:lang w:eastAsia="en-CA"/>
              </w:rPr>
            </w:pPr>
            <w:r>
              <w:rPr>
                <w:rFonts w:ascii="Arial" w:hAnsi="Arial" w:cs="Arial"/>
                <w:sz w:val="20"/>
                <w:szCs w:val="20"/>
                <w:lang w:eastAsia="en-CA"/>
              </w:rPr>
              <w:t xml:space="preserve">Access Availability  </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Root cause determination</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(monitoring &amp; problem metrics)</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Prompt resolution through Troubleshooting </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(Resolution times metrics)</w:t>
            </w:r>
          </w:p>
          <w:p w:rsidR="00C13A7B"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Reduced Escalation </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Problem metrics and feedback)</w:t>
            </w:r>
          </w:p>
          <w:p w:rsidR="00C13A7B" w:rsidRDefault="00C13A7B" w:rsidP="009B61B1">
            <w:pPr>
              <w:rPr>
                <w:rFonts w:ascii="Arial" w:hAnsi="Arial" w:cs="Arial"/>
                <w:sz w:val="20"/>
                <w:szCs w:val="20"/>
                <w:lang w:eastAsia="en-CA"/>
              </w:rPr>
            </w:pPr>
          </w:p>
          <w:p w:rsidR="00C13A7B" w:rsidRDefault="00C13A7B" w:rsidP="00C13A7B">
            <w:pPr>
              <w:numPr>
                <w:ilvl w:val="0"/>
                <w:numId w:val="30"/>
              </w:numPr>
              <w:spacing w:after="0" w:line="240" w:lineRule="auto"/>
              <w:rPr>
                <w:rFonts w:ascii="Arial" w:hAnsi="Arial" w:cs="Arial"/>
                <w:sz w:val="20"/>
                <w:szCs w:val="20"/>
                <w:lang w:eastAsia="en-CA"/>
              </w:rPr>
            </w:pPr>
            <w:r>
              <w:rPr>
                <w:rFonts w:ascii="Arial" w:hAnsi="Arial" w:cs="Arial"/>
                <w:sz w:val="20"/>
                <w:szCs w:val="20"/>
                <w:lang w:eastAsia="en-CA"/>
              </w:rPr>
              <w:t>Incident and Problem management</w:t>
            </w:r>
          </w:p>
          <w:p w:rsidR="00C13A7B" w:rsidRDefault="00C13A7B" w:rsidP="009B61B1">
            <w:pPr>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Trend analysis from incident resolution metrics to restore service</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Pr="005B3BDA" w:rsidRDefault="00C13A7B" w:rsidP="009B61B1">
            <w:pPr>
              <w:rPr>
                <w:rFonts w:ascii="Arial" w:hAnsi="Arial" w:cs="Arial"/>
                <w:sz w:val="20"/>
                <w:szCs w:val="20"/>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Default="00C13A7B" w:rsidP="009B61B1">
            <w:pPr>
              <w:rPr>
                <w:lang w:eastAsia="en-CA"/>
              </w:rPr>
            </w:pPr>
          </w:p>
          <w:p w:rsidR="00C13A7B" w:rsidRPr="001C0F4F" w:rsidRDefault="00C13A7B" w:rsidP="009B61B1">
            <w:pPr>
              <w:rPr>
                <w:lang w:eastAsia="en-CA"/>
              </w:rPr>
            </w:pPr>
          </w:p>
        </w:tc>
      </w:tr>
      <w:tr w:rsidR="00C13A7B" w:rsidRPr="0053258A" w:rsidTr="009B61B1">
        <w:tblPrEx>
          <w:tblCellMar>
            <w:top w:w="0" w:type="dxa"/>
            <w:bottom w:w="0" w:type="dxa"/>
          </w:tblCellMar>
        </w:tblPrEx>
        <w:trPr>
          <w:cantSplit/>
          <w:trHeight w:val="175"/>
        </w:trPr>
        <w:tc>
          <w:tcPr>
            <w:tcW w:w="10620" w:type="dxa"/>
            <w:gridSpan w:val="8"/>
            <w:tcBorders>
              <w:bottom w:val="single" w:sz="4" w:space="0" w:color="auto"/>
            </w:tcBorders>
            <w:shd w:val="clear" w:color="auto" w:fill="E6E6E6"/>
          </w:tcPr>
          <w:p w:rsidR="00C13A7B" w:rsidRPr="0053258A" w:rsidRDefault="00C13A7B" w:rsidP="009B61B1">
            <w:pPr>
              <w:jc w:val="center"/>
              <w:rPr>
                <w:rFonts w:cs="Arial"/>
                <w:b/>
                <w:sz w:val="20"/>
              </w:rPr>
            </w:pPr>
            <w:r>
              <w:rPr>
                <w:rFonts w:cs="Arial"/>
                <w:b/>
                <w:sz w:val="20"/>
              </w:rPr>
              <w:lastRenderedPageBreak/>
              <w:t>Processes</w:t>
            </w:r>
            <w:r w:rsidRPr="0053258A">
              <w:rPr>
                <w:rFonts w:cs="Arial"/>
                <w:b/>
                <w:sz w:val="20"/>
              </w:rPr>
              <w:t>:</w:t>
            </w:r>
          </w:p>
        </w:tc>
      </w:tr>
      <w:tr w:rsidR="00C13A7B" w:rsidRPr="0053258A" w:rsidTr="009B61B1">
        <w:tblPrEx>
          <w:tblCellMar>
            <w:top w:w="0" w:type="dxa"/>
            <w:bottom w:w="0" w:type="dxa"/>
          </w:tblCellMar>
        </w:tblPrEx>
        <w:trPr>
          <w:cantSplit/>
          <w:trHeight w:val="175"/>
        </w:trPr>
        <w:tc>
          <w:tcPr>
            <w:tcW w:w="10620" w:type="dxa"/>
            <w:gridSpan w:val="8"/>
            <w:tcBorders>
              <w:bottom w:val="single" w:sz="4" w:space="0" w:color="auto"/>
            </w:tcBorders>
            <w:shd w:val="clear" w:color="auto" w:fill="E6E6E6"/>
          </w:tcPr>
          <w:p w:rsidR="00C13A7B" w:rsidRDefault="00C13A7B" w:rsidP="009B61B1">
            <w:pPr>
              <w:rPr>
                <w:rFonts w:cs="Arial"/>
                <w:b/>
                <w:sz w:val="20"/>
              </w:rPr>
            </w:pPr>
            <w:r>
              <w:rPr>
                <w:rFonts w:cs="Arial"/>
                <w:b/>
                <w:sz w:val="20"/>
              </w:rPr>
              <w:t>Planning Processes</w:t>
            </w:r>
            <w:r w:rsidRPr="0053258A">
              <w:rPr>
                <w:rFonts w:cs="Arial"/>
                <w:b/>
                <w:sz w:val="20"/>
              </w:rPr>
              <w:t>:</w:t>
            </w:r>
          </w:p>
          <w:p w:rsidR="00C13A7B" w:rsidRDefault="00C13A7B" w:rsidP="009B61B1">
            <w:pPr>
              <w:ind w:left="360"/>
              <w:rPr>
                <w:rFonts w:ascii="Arial" w:hAnsi="Arial" w:cs="Arial"/>
                <w:sz w:val="20"/>
                <w:lang w:eastAsia="en-CA"/>
              </w:rPr>
            </w:pPr>
            <w:r>
              <w:rPr>
                <w:rFonts w:ascii="Arial" w:hAnsi="Arial" w:cs="Arial"/>
                <w:sz w:val="20"/>
                <w:lang w:eastAsia="en-CA"/>
              </w:rPr>
              <w:t xml:space="preserve">Maintenance </w:t>
            </w:r>
          </w:p>
          <w:p w:rsidR="00C13A7B" w:rsidRDefault="00C13A7B" w:rsidP="00C13A7B">
            <w:pPr>
              <w:numPr>
                <w:ilvl w:val="0"/>
                <w:numId w:val="30"/>
              </w:numPr>
              <w:spacing w:after="0" w:line="240" w:lineRule="auto"/>
              <w:rPr>
                <w:rFonts w:ascii="Arial" w:hAnsi="Arial" w:cs="Arial"/>
                <w:sz w:val="20"/>
                <w:lang w:eastAsia="en-CA"/>
              </w:rPr>
            </w:pPr>
            <w:r w:rsidRPr="00B2070D">
              <w:rPr>
                <w:rFonts w:ascii="Arial" w:hAnsi="Arial" w:cs="Arial"/>
                <w:sz w:val="20"/>
                <w:lang w:eastAsia="en-CA"/>
              </w:rPr>
              <w:t xml:space="preserve">Escalation </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Incident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Problem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Monitoring &amp; Alerting</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Post Mortem</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Troubleshooting</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OLA’s</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 xml:space="preserve">Financial Management </w:t>
            </w:r>
          </w:p>
          <w:p w:rsidR="00C13A7B" w:rsidRPr="00B2070D" w:rsidRDefault="00C13A7B" w:rsidP="00C13A7B">
            <w:pPr>
              <w:numPr>
                <w:ilvl w:val="0"/>
                <w:numId w:val="31"/>
              </w:numPr>
              <w:spacing w:after="0" w:line="240" w:lineRule="auto"/>
              <w:rPr>
                <w:rFonts w:ascii="Arial" w:hAnsi="Arial" w:cs="Arial"/>
                <w:sz w:val="20"/>
                <w:lang w:eastAsia="en-CA"/>
              </w:rPr>
            </w:pPr>
            <w:r w:rsidRPr="00B2070D">
              <w:rPr>
                <w:rFonts w:ascii="Arial" w:hAnsi="Arial" w:cs="Arial"/>
                <w:sz w:val="20"/>
                <w:lang w:eastAsia="en-CA"/>
              </w:rPr>
              <w:t>Configuration Management</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Change Management</w:t>
            </w:r>
          </w:p>
          <w:p w:rsidR="00C13A7B" w:rsidRDefault="00C13A7B" w:rsidP="009B61B1">
            <w:pPr>
              <w:ind w:left="360"/>
              <w:rPr>
                <w:rFonts w:ascii="Arial" w:hAnsi="Arial" w:cs="Arial"/>
                <w:sz w:val="20"/>
                <w:lang w:eastAsia="en-CA"/>
              </w:rPr>
            </w:pPr>
            <w:r>
              <w:rPr>
                <w:rFonts w:ascii="Arial" w:hAnsi="Arial" w:cs="Arial"/>
                <w:sz w:val="20"/>
                <w:lang w:eastAsia="en-CA"/>
              </w:rPr>
              <w:t>•</w:t>
            </w:r>
            <w:r>
              <w:rPr>
                <w:rFonts w:ascii="Arial" w:hAnsi="Arial" w:cs="Arial"/>
                <w:sz w:val="20"/>
                <w:lang w:eastAsia="en-CA"/>
              </w:rPr>
              <w:tab/>
              <w:t>Acquisition</w:t>
            </w:r>
          </w:p>
          <w:p w:rsidR="00C13A7B" w:rsidRDefault="00C13A7B" w:rsidP="00C13A7B">
            <w:pPr>
              <w:numPr>
                <w:ilvl w:val="0"/>
                <w:numId w:val="31"/>
              </w:numPr>
              <w:spacing w:after="0" w:line="240" w:lineRule="auto"/>
              <w:rPr>
                <w:rFonts w:ascii="Arial" w:hAnsi="Arial" w:cs="Arial"/>
                <w:sz w:val="20"/>
                <w:lang w:eastAsia="en-CA"/>
              </w:rPr>
            </w:pPr>
            <w:r>
              <w:rPr>
                <w:rFonts w:ascii="Arial" w:hAnsi="Arial" w:cs="Arial"/>
                <w:sz w:val="20"/>
                <w:lang w:eastAsia="en-CA"/>
              </w:rPr>
              <w:t>Resource Management</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Review</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Notification</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Documentation</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Decommissioning</w:t>
            </w:r>
          </w:p>
          <w:p w:rsidR="00C13A7B" w:rsidRDefault="00C13A7B" w:rsidP="00C13A7B">
            <w:pPr>
              <w:numPr>
                <w:ilvl w:val="0"/>
                <w:numId w:val="31"/>
              </w:numPr>
              <w:spacing w:after="0" w:line="240" w:lineRule="auto"/>
              <w:rPr>
                <w:rFonts w:ascii="Arial" w:hAnsi="Arial" w:cs="Arial"/>
                <w:sz w:val="20"/>
                <w:lang w:eastAsia="en-CA"/>
              </w:rPr>
            </w:pPr>
            <w:r>
              <w:rPr>
                <w:rFonts w:ascii="Arial" w:hAnsi="Arial" w:cs="Arial"/>
                <w:sz w:val="20"/>
                <w:lang w:eastAsia="en-CA"/>
              </w:rPr>
              <w:t>Asset management</w:t>
            </w:r>
          </w:p>
          <w:p w:rsidR="00C13A7B" w:rsidRDefault="00C13A7B" w:rsidP="00C13A7B">
            <w:pPr>
              <w:numPr>
                <w:ilvl w:val="0"/>
                <w:numId w:val="31"/>
              </w:numPr>
              <w:spacing w:after="0" w:line="240" w:lineRule="auto"/>
              <w:rPr>
                <w:rFonts w:ascii="Arial" w:hAnsi="Arial" w:cs="Arial"/>
                <w:sz w:val="20"/>
                <w:lang w:eastAsia="en-CA"/>
              </w:rPr>
            </w:pPr>
            <w:r>
              <w:rPr>
                <w:rFonts w:ascii="Arial" w:hAnsi="Arial" w:cs="Arial"/>
                <w:sz w:val="20"/>
                <w:lang w:eastAsia="en-CA"/>
              </w:rPr>
              <w:t>Capacity Management</w:t>
            </w:r>
          </w:p>
          <w:p w:rsidR="00C13A7B" w:rsidRDefault="00C13A7B" w:rsidP="00C13A7B">
            <w:pPr>
              <w:numPr>
                <w:ilvl w:val="0"/>
                <w:numId w:val="31"/>
              </w:numPr>
              <w:spacing w:after="0" w:line="240" w:lineRule="auto"/>
              <w:rPr>
                <w:rFonts w:ascii="Arial" w:hAnsi="Arial" w:cs="Arial"/>
                <w:sz w:val="20"/>
                <w:lang w:eastAsia="en-CA"/>
              </w:rPr>
            </w:pPr>
            <w:r>
              <w:rPr>
                <w:rFonts w:ascii="Arial" w:hAnsi="Arial" w:cs="Arial"/>
                <w:sz w:val="20"/>
                <w:lang w:eastAsia="en-CA"/>
              </w:rPr>
              <w:t>Vendor Management</w:t>
            </w:r>
          </w:p>
          <w:p w:rsidR="00C13A7B" w:rsidRDefault="00C13A7B" w:rsidP="00C13A7B">
            <w:pPr>
              <w:numPr>
                <w:ilvl w:val="0"/>
                <w:numId w:val="31"/>
              </w:numPr>
              <w:spacing w:after="0" w:line="240" w:lineRule="auto"/>
              <w:rPr>
                <w:rFonts w:ascii="Arial" w:hAnsi="Arial" w:cs="Arial"/>
                <w:sz w:val="20"/>
                <w:lang w:eastAsia="en-CA"/>
              </w:rPr>
            </w:pPr>
            <w:r>
              <w:rPr>
                <w:rFonts w:ascii="Arial" w:hAnsi="Arial" w:cs="Arial"/>
                <w:sz w:val="20"/>
                <w:lang w:eastAsia="en-CA"/>
              </w:rPr>
              <w:t>Backup, Restore &amp; Archiving (Compliance)</w:t>
            </w:r>
          </w:p>
          <w:p w:rsidR="00C13A7B" w:rsidRPr="0053258A" w:rsidRDefault="00C13A7B" w:rsidP="00C13A7B">
            <w:pPr>
              <w:numPr>
                <w:ilvl w:val="0"/>
                <w:numId w:val="31"/>
              </w:numPr>
              <w:spacing w:after="0" w:line="240" w:lineRule="auto"/>
              <w:rPr>
                <w:rFonts w:cs="Arial"/>
                <w:b/>
                <w:sz w:val="20"/>
              </w:rPr>
            </w:pPr>
            <w:r>
              <w:rPr>
                <w:rFonts w:ascii="Arial" w:hAnsi="Arial" w:cs="Arial"/>
                <w:sz w:val="20"/>
                <w:lang w:eastAsia="en-CA"/>
              </w:rPr>
              <w:t>BCP &amp; DR execution</w:t>
            </w:r>
          </w:p>
        </w:tc>
      </w:tr>
      <w:tr w:rsidR="00C13A7B" w:rsidRPr="0053258A" w:rsidTr="00C13A7B">
        <w:tblPrEx>
          <w:tblCellMar>
            <w:top w:w="0" w:type="dxa"/>
            <w:bottom w:w="0" w:type="dxa"/>
          </w:tblCellMar>
        </w:tblPrEx>
        <w:trPr>
          <w:cantSplit/>
        </w:trPr>
        <w:tc>
          <w:tcPr>
            <w:tcW w:w="2622" w:type="dxa"/>
            <w:gridSpan w:val="3"/>
            <w:shd w:val="clear" w:color="auto" w:fill="E6E6E6"/>
          </w:tcPr>
          <w:p w:rsidR="00C13A7B" w:rsidRPr="0053258A" w:rsidRDefault="00C13A7B" w:rsidP="009B61B1">
            <w:pPr>
              <w:rPr>
                <w:rFonts w:cs="Arial"/>
                <w:b/>
                <w:sz w:val="20"/>
              </w:rPr>
            </w:pPr>
            <w:r w:rsidRPr="0053258A">
              <w:rPr>
                <w:rFonts w:cs="Arial"/>
                <w:b/>
                <w:sz w:val="20"/>
              </w:rPr>
              <w:t>Name</w:t>
            </w:r>
          </w:p>
        </w:tc>
        <w:tc>
          <w:tcPr>
            <w:tcW w:w="7998" w:type="dxa"/>
            <w:gridSpan w:val="5"/>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C13A7B">
        <w:tblPrEx>
          <w:tblCellMar>
            <w:top w:w="0" w:type="dxa"/>
            <w:bottom w:w="0" w:type="dxa"/>
          </w:tblCellMar>
        </w:tblPrEx>
        <w:trPr>
          <w:cantSplit/>
        </w:trPr>
        <w:tc>
          <w:tcPr>
            <w:tcW w:w="2622" w:type="dxa"/>
            <w:gridSpan w:val="3"/>
          </w:tcPr>
          <w:p w:rsidR="00C13A7B" w:rsidRPr="00C33F5E" w:rsidRDefault="00C13A7B" w:rsidP="009B61B1">
            <w:pPr>
              <w:ind w:left="360"/>
              <w:rPr>
                <w:rFonts w:ascii="Arial" w:hAnsi="Arial" w:cs="Arial"/>
                <w:sz w:val="20"/>
                <w:szCs w:val="20"/>
                <w:lang w:eastAsia="en-CA"/>
              </w:rPr>
            </w:pPr>
          </w:p>
        </w:tc>
        <w:tc>
          <w:tcPr>
            <w:tcW w:w="7998" w:type="dxa"/>
            <w:gridSpan w:val="5"/>
          </w:tcPr>
          <w:p w:rsidR="00C13A7B" w:rsidRPr="00EC4C8B" w:rsidRDefault="00C13A7B" w:rsidP="009B61B1">
            <w:pPr>
              <w:rPr>
                <w:rFonts w:ascii="Arial" w:hAnsi="Arial"/>
                <w:sz w:val="20"/>
                <w:lang w:eastAsia="en-CA"/>
              </w:rPr>
            </w:pPr>
          </w:p>
        </w:tc>
      </w:tr>
      <w:tr w:rsidR="00C13A7B" w:rsidRPr="0053258A" w:rsidTr="009B61B1">
        <w:tblPrEx>
          <w:tblCellMar>
            <w:top w:w="0" w:type="dxa"/>
            <w:bottom w:w="0" w:type="dxa"/>
          </w:tblCellMar>
        </w:tblPrEx>
        <w:trPr>
          <w:cantSplit/>
          <w:trHeight w:val="175"/>
        </w:trPr>
        <w:tc>
          <w:tcPr>
            <w:tcW w:w="10620" w:type="dxa"/>
            <w:gridSpan w:val="8"/>
            <w:tcBorders>
              <w:bottom w:val="single" w:sz="4" w:space="0" w:color="auto"/>
            </w:tcBorders>
            <w:shd w:val="clear" w:color="auto" w:fill="E6E6E6"/>
          </w:tcPr>
          <w:p w:rsidR="00C13A7B" w:rsidRDefault="00C13A7B"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C13A7B" w:rsidRPr="0053258A" w:rsidRDefault="00C13A7B" w:rsidP="009B61B1">
            <w:pPr>
              <w:rPr>
                <w:rFonts w:cs="Arial"/>
                <w:b/>
                <w:sz w:val="20"/>
              </w:rPr>
            </w:pPr>
          </w:p>
        </w:tc>
      </w:tr>
      <w:tr w:rsidR="00C13A7B" w:rsidRPr="0053258A" w:rsidTr="00C13A7B">
        <w:tblPrEx>
          <w:tblCellMar>
            <w:top w:w="0" w:type="dxa"/>
            <w:bottom w:w="0" w:type="dxa"/>
          </w:tblCellMar>
        </w:tblPrEx>
        <w:trPr>
          <w:cantSplit/>
        </w:trPr>
        <w:tc>
          <w:tcPr>
            <w:tcW w:w="2622" w:type="dxa"/>
            <w:gridSpan w:val="3"/>
            <w:shd w:val="clear" w:color="auto" w:fill="E6E6E6"/>
          </w:tcPr>
          <w:p w:rsidR="00C13A7B" w:rsidRPr="0053258A" w:rsidRDefault="00C13A7B" w:rsidP="009B61B1">
            <w:pPr>
              <w:rPr>
                <w:rFonts w:cs="Arial"/>
                <w:b/>
                <w:sz w:val="20"/>
              </w:rPr>
            </w:pPr>
            <w:r w:rsidRPr="0053258A">
              <w:rPr>
                <w:rFonts w:cs="Arial"/>
                <w:b/>
                <w:sz w:val="20"/>
              </w:rPr>
              <w:t>Name</w:t>
            </w:r>
          </w:p>
        </w:tc>
        <w:tc>
          <w:tcPr>
            <w:tcW w:w="7998" w:type="dxa"/>
            <w:gridSpan w:val="5"/>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C13A7B">
        <w:tblPrEx>
          <w:tblCellMar>
            <w:top w:w="0" w:type="dxa"/>
            <w:bottom w:w="0" w:type="dxa"/>
          </w:tblCellMar>
        </w:tblPrEx>
        <w:trPr>
          <w:cantSplit/>
        </w:trPr>
        <w:tc>
          <w:tcPr>
            <w:tcW w:w="2622" w:type="dxa"/>
            <w:gridSpan w:val="3"/>
          </w:tcPr>
          <w:p w:rsidR="00C13A7B" w:rsidRPr="0046486D" w:rsidRDefault="00C13A7B" w:rsidP="009B61B1">
            <w:pPr>
              <w:rPr>
                <w:lang w:eastAsia="en-CA"/>
              </w:rPr>
            </w:pPr>
          </w:p>
        </w:tc>
        <w:tc>
          <w:tcPr>
            <w:tcW w:w="7998" w:type="dxa"/>
            <w:gridSpan w:val="5"/>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8"/>
            <w:tcBorders>
              <w:bottom w:val="single" w:sz="4" w:space="0" w:color="auto"/>
            </w:tcBorders>
            <w:shd w:val="clear" w:color="auto" w:fill="E6E6E6"/>
          </w:tcPr>
          <w:p w:rsidR="00C13A7B" w:rsidRDefault="00C13A7B"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C13A7B" w:rsidRPr="0053258A" w:rsidRDefault="00C13A7B" w:rsidP="009B61B1">
            <w:pPr>
              <w:rPr>
                <w:rFonts w:cs="Arial"/>
                <w:b/>
                <w:sz w:val="20"/>
              </w:rPr>
            </w:pPr>
          </w:p>
        </w:tc>
      </w:tr>
      <w:tr w:rsidR="00C13A7B" w:rsidRPr="0053258A" w:rsidTr="00C13A7B">
        <w:tblPrEx>
          <w:tblCellMar>
            <w:top w:w="0" w:type="dxa"/>
            <w:bottom w:w="0" w:type="dxa"/>
          </w:tblCellMar>
        </w:tblPrEx>
        <w:trPr>
          <w:cantSplit/>
        </w:trPr>
        <w:tc>
          <w:tcPr>
            <w:tcW w:w="2622" w:type="dxa"/>
            <w:gridSpan w:val="3"/>
            <w:shd w:val="clear" w:color="auto" w:fill="E6E6E6"/>
          </w:tcPr>
          <w:p w:rsidR="00C13A7B" w:rsidRPr="0053258A" w:rsidRDefault="00C13A7B" w:rsidP="009B61B1">
            <w:pPr>
              <w:rPr>
                <w:rFonts w:cs="Arial"/>
                <w:b/>
                <w:sz w:val="20"/>
              </w:rPr>
            </w:pPr>
            <w:r w:rsidRPr="0053258A">
              <w:rPr>
                <w:rFonts w:cs="Arial"/>
                <w:b/>
                <w:sz w:val="20"/>
              </w:rPr>
              <w:t>Name</w:t>
            </w:r>
          </w:p>
        </w:tc>
        <w:tc>
          <w:tcPr>
            <w:tcW w:w="7998" w:type="dxa"/>
            <w:gridSpan w:val="5"/>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C13A7B">
        <w:tblPrEx>
          <w:tblCellMar>
            <w:top w:w="0" w:type="dxa"/>
            <w:bottom w:w="0" w:type="dxa"/>
          </w:tblCellMar>
        </w:tblPrEx>
        <w:trPr>
          <w:cantSplit/>
        </w:trPr>
        <w:tc>
          <w:tcPr>
            <w:tcW w:w="2622" w:type="dxa"/>
            <w:gridSpan w:val="3"/>
          </w:tcPr>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Default="00C13A7B" w:rsidP="009B61B1">
            <w:pPr>
              <w:rPr>
                <w:rFonts w:ascii="Arial" w:hAnsi="Arial"/>
                <w:i/>
                <w:lang w:eastAsia="en-CA"/>
              </w:rPr>
            </w:pPr>
          </w:p>
          <w:p w:rsidR="00C13A7B" w:rsidRPr="0046486D" w:rsidRDefault="00C13A7B" w:rsidP="009B61B1">
            <w:pPr>
              <w:rPr>
                <w:lang w:eastAsia="en-CA"/>
              </w:rPr>
            </w:pPr>
          </w:p>
        </w:tc>
        <w:tc>
          <w:tcPr>
            <w:tcW w:w="7998" w:type="dxa"/>
            <w:gridSpan w:val="5"/>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8"/>
            <w:tcBorders>
              <w:bottom w:val="single" w:sz="4" w:space="0" w:color="auto"/>
            </w:tcBorders>
            <w:shd w:val="clear" w:color="auto" w:fill="E6E6E6"/>
          </w:tcPr>
          <w:p w:rsidR="00C13A7B" w:rsidRPr="0053258A" w:rsidRDefault="00C13A7B" w:rsidP="009B61B1">
            <w:pPr>
              <w:rPr>
                <w:rFonts w:cs="Arial"/>
                <w:b/>
                <w:sz w:val="20"/>
              </w:rPr>
            </w:pPr>
            <w:r>
              <w:rPr>
                <w:rFonts w:cs="Arial"/>
                <w:b/>
                <w:sz w:val="20"/>
              </w:rPr>
              <w:t>Service Delivery Processes</w:t>
            </w:r>
            <w:r w:rsidRPr="0053258A">
              <w:rPr>
                <w:rFonts w:cs="Arial"/>
                <w:b/>
                <w:sz w:val="20"/>
              </w:rPr>
              <w:t>:</w:t>
            </w:r>
          </w:p>
        </w:tc>
      </w:tr>
      <w:tr w:rsidR="00C13A7B" w:rsidRPr="0053258A" w:rsidTr="00C13A7B">
        <w:tblPrEx>
          <w:tblCellMar>
            <w:top w:w="0" w:type="dxa"/>
            <w:bottom w:w="0" w:type="dxa"/>
          </w:tblCellMar>
        </w:tblPrEx>
        <w:trPr>
          <w:cantSplit/>
        </w:trPr>
        <w:tc>
          <w:tcPr>
            <w:tcW w:w="2622" w:type="dxa"/>
            <w:gridSpan w:val="3"/>
            <w:shd w:val="clear" w:color="auto" w:fill="E6E6E6"/>
          </w:tcPr>
          <w:p w:rsidR="00C13A7B" w:rsidRPr="0053258A" w:rsidRDefault="00C13A7B" w:rsidP="009B61B1">
            <w:pPr>
              <w:rPr>
                <w:rFonts w:cs="Arial"/>
                <w:b/>
                <w:sz w:val="20"/>
              </w:rPr>
            </w:pPr>
            <w:r w:rsidRPr="0053258A">
              <w:rPr>
                <w:rFonts w:cs="Arial"/>
                <w:b/>
                <w:sz w:val="20"/>
              </w:rPr>
              <w:t>Name</w:t>
            </w:r>
          </w:p>
        </w:tc>
        <w:tc>
          <w:tcPr>
            <w:tcW w:w="7998" w:type="dxa"/>
            <w:gridSpan w:val="5"/>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C13A7B">
        <w:tblPrEx>
          <w:tblCellMar>
            <w:top w:w="0" w:type="dxa"/>
            <w:bottom w:w="0" w:type="dxa"/>
          </w:tblCellMar>
        </w:tblPrEx>
        <w:trPr>
          <w:cantSplit/>
        </w:trPr>
        <w:tc>
          <w:tcPr>
            <w:tcW w:w="2622" w:type="dxa"/>
            <w:gridSpan w:val="3"/>
          </w:tcPr>
          <w:p w:rsidR="00C13A7B" w:rsidRPr="00C33F5E" w:rsidRDefault="00C13A7B" w:rsidP="00C13A7B">
            <w:pPr>
              <w:pStyle w:val="InfoBlue"/>
              <w:numPr>
                <w:ilvl w:val="0"/>
                <w:numId w:val="32"/>
              </w:numPr>
              <w:rPr>
                <w:rFonts w:cs="Arial"/>
                <w:i w:val="0"/>
                <w:color w:val="auto"/>
                <w:sz w:val="20"/>
                <w:szCs w:val="20"/>
              </w:rPr>
            </w:pPr>
            <w:r w:rsidRPr="00C33F5E">
              <w:rPr>
                <w:rFonts w:cs="Arial"/>
                <w:i w:val="0"/>
                <w:color w:val="auto"/>
                <w:sz w:val="20"/>
                <w:szCs w:val="20"/>
              </w:rPr>
              <w:lastRenderedPageBreak/>
              <w:t>Escalation</w:t>
            </w:r>
          </w:p>
          <w:p w:rsidR="00C13A7B" w:rsidRPr="00C33F5E" w:rsidRDefault="00C13A7B" w:rsidP="009B61B1">
            <w:pPr>
              <w:rPr>
                <w:rFonts w:ascii="Arial" w:hAnsi="Arial" w:cs="Arial"/>
                <w:sz w:val="20"/>
                <w:szCs w:val="20"/>
                <w:lang w:eastAsia="en-CA"/>
              </w:rPr>
            </w:pPr>
          </w:p>
          <w:p w:rsidR="00C13A7B" w:rsidRPr="00C33F5E" w:rsidRDefault="00C13A7B" w:rsidP="009B61B1">
            <w:pPr>
              <w:rPr>
                <w:rFonts w:ascii="Arial" w:hAnsi="Arial" w:cs="Arial"/>
                <w:sz w:val="20"/>
                <w:szCs w:val="20"/>
                <w:lang w:eastAsia="en-CA"/>
              </w:rPr>
            </w:pPr>
          </w:p>
          <w:p w:rsidR="00C13A7B" w:rsidRPr="00C33F5E" w:rsidRDefault="00C13A7B" w:rsidP="009B61B1">
            <w:pPr>
              <w:rPr>
                <w:rFonts w:ascii="Arial" w:hAnsi="Arial" w:cs="Arial"/>
                <w:sz w:val="20"/>
                <w:szCs w:val="20"/>
                <w:lang w:eastAsia="en-CA"/>
              </w:rPr>
            </w:pPr>
          </w:p>
          <w:p w:rsidR="00C13A7B" w:rsidRPr="00C33F5E"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p>
          <w:p w:rsidR="00C13A7B" w:rsidRPr="00C33F5E" w:rsidRDefault="00C13A7B" w:rsidP="00C13A7B">
            <w:pPr>
              <w:numPr>
                <w:ilvl w:val="0"/>
                <w:numId w:val="32"/>
              </w:numPr>
              <w:spacing w:after="0" w:line="240" w:lineRule="auto"/>
              <w:rPr>
                <w:rFonts w:ascii="Arial" w:hAnsi="Arial" w:cs="Arial"/>
                <w:sz w:val="20"/>
                <w:szCs w:val="20"/>
                <w:lang w:eastAsia="en-CA"/>
              </w:rPr>
            </w:pPr>
            <w:r w:rsidRPr="00C33F5E">
              <w:rPr>
                <w:rFonts w:ascii="Arial" w:hAnsi="Arial" w:cs="Arial"/>
                <w:sz w:val="20"/>
                <w:szCs w:val="20"/>
                <w:lang w:eastAsia="en-CA"/>
              </w:rPr>
              <w:t>Incident Management</w:t>
            </w:r>
          </w:p>
          <w:p w:rsidR="00C13A7B" w:rsidRPr="00C33F5E" w:rsidRDefault="00C13A7B" w:rsidP="009B61B1">
            <w:pPr>
              <w:rPr>
                <w:rFonts w:ascii="Arial" w:hAnsi="Arial" w:cs="Arial"/>
                <w:sz w:val="20"/>
                <w:szCs w:val="20"/>
                <w:lang w:eastAsia="en-CA"/>
              </w:rPr>
            </w:pPr>
          </w:p>
          <w:p w:rsidR="00C13A7B" w:rsidRDefault="00C13A7B" w:rsidP="00C13A7B">
            <w:pPr>
              <w:numPr>
                <w:ilvl w:val="0"/>
                <w:numId w:val="32"/>
              </w:numPr>
              <w:spacing w:after="0" w:line="240" w:lineRule="auto"/>
              <w:rPr>
                <w:rFonts w:ascii="Arial" w:hAnsi="Arial" w:cs="Arial"/>
                <w:sz w:val="20"/>
                <w:szCs w:val="20"/>
                <w:lang w:eastAsia="en-CA"/>
              </w:rPr>
            </w:pPr>
            <w:r w:rsidRPr="00C33F5E">
              <w:rPr>
                <w:rFonts w:ascii="Arial" w:hAnsi="Arial" w:cs="Arial"/>
                <w:sz w:val="20"/>
                <w:szCs w:val="20"/>
                <w:lang w:eastAsia="en-CA"/>
              </w:rPr>
              <w:t>Problem Management</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ind w:left="360"/>
              <w:rPr>
                <w:rFonts w:ascii="Arial" w:hAnsi="Arial" w:cs="Arial"/>
                <w:sz w:val="20"/>
                <w:szCs w:val="20"/>
                <w:lang w:eastAsia="en-CA"/>
              </w:rPr>
            </w:pPr>
          </w:p>
          <w:p w:rsidR="00C13A7B" w:rsidRDefault="00C13A7B" w:rsidP="00C13A7B">
            <w:pPr>
              <w:numPr>
                <w:ilvl w:val="0"/>
                <w:numId w:val="32"/>
              </w:numPr>
              <w:spacing w:after="0" w:line="240" w:lineRule="auto"/>
              <w:rPr>
                <w:rFonts w:ascii="Arial" w:hAnsi="Arial" w:cs="Arial"/>
                <w:sz w:val="20"/>
                <w:szCs w:val="20"/>
                <w:lang w:eastAsia="en-CA"/>
              </w:rPr>
            </w:pPr>
            <w:r>
              <w:rPr>
                <w:rFonts w:ascii="Arial" w:hAnsi="Arial" w:cs="Arial"/>
                <w:sz w:val="20"/>
                <w:szCs w:val="20"/>
                <w:lang w:eastAsia="en-CA"/>
              </w:rPr>
              <w:t>Monitoring and Alerting</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C13A7B">
            <w:pPr>
              <w:numPr>
                <w:ilvl w:val="0"/>
                <w:numId w:val="32"/>
              </w:numPr>
              <w:spacing w:after="0" w:line="240" w:lineRule="auto"/>
              <w:rPr>
                <w:rFonts w:ascii="Arial" w:hAnsi="Arial" w:cs="Arial"/>
                <w:sz w:val="20"/>
                <w:szCs w:val="20"/>
                <w:lang w:eastAsia="en-CA"/>
              </w:rPr>
            </w:pPr>
            <w:r>
              <w:rPr>
                <w:rFonts w:ascii="Arial" w:hAnsi="Arial" w:cs="Arial"/>
                <w:sz w:val="20"/>
                <w:szCs w:val="20"/>
                <w:lang w:eastAsia="en-CA"/>
              </w:rPr>
              <w:t>Post Mortem</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p>
          <w:p w:rsidR="00C13A7B" w:rsidRPr="00F5352B" w:rsidRDefault="00C13A7B" w:rsidP="00C13A7B">
            <w:pPr>
              <w:numPr>
                <w:ilvl w:val="0"/>
                <w:numId w:val="26"/>
              </w:numPr>
              <w:spacing w:after="0" w:line="240" w:lineRule="auto"/>
              <w:rPr>
                <w:rFonts w:ascii="Arial" w:hAnsi="Arial" w:cs="Arial"/>
                <w:sz w:val="20"/>
                <w:szCs w:val="20"/>
                <w:lang w:eastAsia="en-CA"/>
              </w:rPr>
            </w:pPr>
            <w:r w:rsidRPr="00F5352B">
              <w:rPr>
                <w:rFonts w:ascii="Arial" w:hAnsi="Arial" w:cs="Arial"/>
                <w:sz w:val="20"/>
                <w:szCs w:val="20"/>
                <w:lang w:eastAsia="en-CA"/>
              </w:rPr>
              <w:t xml:space="preserve">Maintenance of operational level agreements </w:t>
            </w:r>
            <w:r w:rsidRPr="00F5352B">
              <w:rPr>
                <w:rFonts w:ascii="Arial" w:hAnsi="Arial" w:cs="Arial"/>
                <w:sz w:val="20"/>
                <w:szCs w:val="20"/>
                <w:lang w:eastAsia="en-CA"/>
              </w:rPr>
              <w:tab/>
            </w:r>
          </w:p>
        </w:tc>
        <w:tc>
          <w:tcPr>
            <w:tcW w:w="7998" w:type="dxa"/>
            <w:gridSpan w:val="5"/>
          </w:tcPr>
          <w:p w:rsidR="00C13A7B" w:rsidRDefault="00C13A7B" w:rsidP="009B61B1">
            <w:pPr>
              <w:rPr>
                <w:rFonts w:ascii="Arial" w:hAnsi="Arial"/>
                <w:i/>
                <w:iCs/>
                <w:sz w:val="20"/>
                <w:lang w:eastAsia="en-CA"/>
              </w:rPr>
            </w:pPr>
            <w:r>
              <w:rPr>
                <w:rFonts w:ascii="Arial" w:hAnsi="Arial"/>
                <w:i/>
                <w:iCs/>
                <w:sz w:val="20"/>
                <w:lang w:eastAsia="en-CA"/>
              </w:rPr>
              <w:t xml:space="preserve">The outcome of this process is a consistent regional resolution process through determination of specific roles and responsibilities for escalation teams and the active participation of the client escalation point of contact. Based on business impact, and as per the </w:t>
            </w:r>
            <w:smartTag w:uri="urn:schemas-microsoft-com:office:smarttags" w:element="place">
              <w:r>
                <w:rPr>
                  <w:rFonts w:ascii="Arial" w:hAnsi="Arial"/>
                  <w:i/>
                  <w:iCs/>
                  <w:sz w:val="20"/>
                  <w:lang w:eastAsia="en-CA"/>
                </w:rPr>
                <w:t>SLA</w:t>
              </w:r>
            </w:smartTag>
            <w:r>
              <w:rPr>
                <w:rFonts w:ascii="Arial" w:hAnsi="Arial"/>
                <w:i/>
                <w:iCs/>
                <w:sz w:val="20"/>
                <w:lang w:eastAsia="en-CA"/>
              </w:rPr>
              <w:t>,  raise the level of attention to resolving a problem while at the same time keeping the client informed</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The process with identify, the initiation of an incident;  the logging; classification; diagnosis; resolution and finally incident closure</w:t>
            </w:r>
          </w:p>
          <w:p w:rsidR="00C13A7B" w:rsidRDefault="00C13A7B" w:rsidP="009B61B1">
            <w:pPr>
              <w:rPr>
                <w:rFonts w:ascii="Arial" w:hAnsi="Arial"/>
                <w:i/>
                <w:iCs/>
                <w:sz w:val="20"/>
                <w:lang w:eastAsia="en-CA"/>
              </w:rPr>
            </w:pPr>
          </w:p>
          <w:p w:rsidR="00C13A7B" w:rsidRPr="00C33F5E" w:rsidRDefault="00C13A7B" w:rsidP="009B61B1">
            <w:pPr>
              <w:rPr>
                <w:rFonts w:ascii="Arial" w:hAnsi="Arial"/>
                <w:i/>
                <w:iCs/>
                <w:sz w:val="20"/>
                <w:lang w:eastAsia="en-CA"/>
              </w:rPr>
            </w:pPr>
            <w:r>
              <w:rPr>
                <w:rFonts w:ascii="Arial" w:hAnsi="Arial"/>
                <w:i/>
                <w:iCs/>
                <w:sz w:val="20"/>
                <w:lang w:eastAsia="en-CA"/>
              </w:rPr>
              <w:t>This process will tie in very closely to the incident process and supports it to report on ongoing or repeat issues; It will also check the quality of reported so that it can establish root cause and proper closure of a problem.</w:t>
            </w:r>
            <w:r>
              <w:t xml:space="preserve"> </w:t>
            </w:r>
            <w:r w:rsidRPr="00C33F5E">
              <w:rPr>
                <w:rFonts w:ascii="Arial" w:hAnsi="Arial"/>
                <w:i/>
                <w:iCs/>
                <w:sz w:val="20"/>
                <w:lang w:eastAsia="en-CA"/>
              </w:rPr>
              <w:t xml:space="preserve">To investigate the underlying causes of any real or potential anomalies in the IT service. </w:t>
            </w:r>
          </w:p>
          <w:p w:rsidR="00C13A7B" w:rsidRDefault="00C13A7B" w:rsidP="009B61B1">
            <w:pPr>
              <w:rPr>
                <w:rFonts w:ascii="Arial" w:hAnsi="Arial"/>
                <w:i/>
                <w:iCs/>
                <w:sz w:val="20"/>
                <w:lang w:eastAsia="en-CA"/>
              </w:rPr>
            </w:pPr>
          </w:p>
          <w:p w:rsidR="00C13A7B" w:rsidRDefault="00C13A7B" w:rsidP="009B61B1">
            <w:pPr>
              <w:rPr>
                <w:rFonts w:ascii="Arial" w:hAnsi="Arial"/>
                <w:i/>
                <w:sz w:val="20"/>
                <w:lang w:eastAsia="en-CA"/>
              </w:rPr>
            </w:pPr>
            <w:r w:rsidRPr="00EC4C8B">
              <w:rPr>
                <w:rFonts w:ascii="Arial" w:hAnsi="Arial"/>
                <w:i/>
                <w:sz w:val="20"/>
                <w:lang w:eastAsia="en-CA"/>
              </w:rPr>
              <w:t xml:space="preserve">Two of the main activities of Availability Management are </w:t>
            </w:r>
            <w:r>
              <w:rPr>
                <w:rFonts w:ascii="Arial" w:hAnsi="Arial"/>
                <w:i/>
                <w:sz w:val="20"/>
                <w:lang w:eastAsia="en-CA"/>
              </w:rPr>
              <w:t xml:space="preserve">the </w:t>
            </w:r>
            <w:r w:rsidRPr="00EC4C8B">
              <w:rPr>
                <w:rFonts w:ascii="Arial" w:hAnsi="Arial"/>
                <w:i/>
                <w:sz w:val="20"/>
                <w:lang w:eastAsia="en-CA"/>
              </w:rPr>
              <w:t xml:space="preserve">monitoring </w:t>
            </w:r>
            <w:r>
              <w:rPr>
                <w:rFonts w:ascii="Arial" w:hAnsi="Arial"/>
                <w:i/>
                <w:sz w:val="20"/>
                <w:lang w:eastAsia="en-CA"/>
              </w:rPr>
              <w:t xml:space="preserve">alerting process, which reports on </w:t>
            </w:r>
            <w:r w:rsidRPr="00EC4C8B">
              <w:rPr>
                <w:rFonts w:ascii="Arial" w:hAnsi="Arial"/>
                <w:i/>
                <w:sz w:val="20"/>
                <w:lang w:eastAsia="en-CA"/>
              </w:rPr>
              <w:t>the availability of the service and the preparation of the relevant re</w:t>
            </w:r>
            <w:r>
              <w:rPr>
                <w:rFonts w:ascii="Arial" w:hAnsi="Arial"/>
                <w:i/>
                <w:sz w:val="20"/>
                <w:lang w:eastAsia="en-CA"/>
              </w:rPr>
              <w:t xml:space="preserve">ports such as: Detection time; response time and Repair time. </w:t>
            </w:r>
          </w:p>
          <w:p w:rsidR="00C13A7B" w:rsidRDefault="00C13A7B" w:rsidP="009B61B1">
            <w:pPr>
              <w:rPr>
                <w:rFonts w:ascii="Arial" w:hAnsi="Arial"/>
                <w:i/>
                <w:sz w:val="20"/>
                <w:lang w:eastAsia="en-CA"/>
              </w:rPr>
            </w:pPr>
          </w:p>
          <w:p w:rsidR="00C13A7B" w:rsidRDefault="00C13A7B" w:rsidP="009B61B1">
            <w:pPr>
              <w:rPr>
                <w:rFonts w:ascii="Arial" w:hAnsi="Arial"/>
                <w:i/>
                <w:sz w:val="20"/>
                <w:lang w:eastAsia="en-CA"/>
              </w:rPr>
            </w:pPr>
            <w:r>
              <w:rPr>
                <w:rFonts w:ascii="Arial" w:hAnsi="Arial"/>
                <w:i/>
                <w:sz w:val="20"/>
                <w:lang w:eastAsia="en-CA"/>
              </w:rPr>
              <w:t xml:space="preserve">A PM process will consist of collection of timelines of an issue; Issue identification and finally action assignment to a SINGLE owner. Each </w:t>
            </w:r>
            <w:proofErr w:type="gramStart"/>
            <w:r>
              <w:rPr>
                <w:rFonts w:ascii="Arial" w:hAnsi="Arial"/>
                <w:i/>
                <w:sz w:val="20"/>
                <w:lang w:eastAsia="en-CA"/>
              </w:rPr>
              <w:t>process,</w:t>
            </w:r>
            <w:proofErr w:type="gramEnd"/>
            <w:r>
              <w:rPr>
                <w:rFonts w:ascii="Arial" w:hAnsi="Arial"/>
                <w:i/>
                <w:sz w:val="20"/>
                <w:lang w:eastAsia="en-CA"/>
              </w:rPr>
              <w:t xml:space="preserve"> will require consensus and confirmation of what needs to be accomplished within that process before moving to the next.  When all are completed, the PM process is complete.</w:t>
            </w:r>
          </w:p>
          <w:p w:rsidR="00C13A7B" w:rsidRDefault="00C13A7B" w:rsidP="009B61B1">
            <w:pPr>
              <w:rPr>
                <w:rFonts w:ascii="Arial" w:hAnsi="Arial"/>
                <w:i/>
                <w:sz w:val="20"/>
                <w:lang w:eastAsia="en-CA"/>
              </w:rPr>
            </w:pPr>
          </w:p>
          <w:p w:rsidR="00C13A7B" w:rsidRPr="00F5352B" w:rsidRDefault="00C13A7B" w:rsidP="009B61B1">
            <w:pPr>
              <w:rPr>
                <w:rFonts w:ascii="Arial" w:hAnsi="Arial"/>
                <w:i/>
                <w:sz w:val="20"/>
                <w:lang w:eastAsia="en-CA"/>
              </w:rPr>
            </w:pPr>
            <w:r w:rsidRPr="00F5352B">
              <w:rPr>
                <w:rFonts w:ascii="Arial" w:hAnsi="Arial" w:cs="Arial"/>
                <w:i/>
                <w:sz w:val="20"/>
                <w:szCs w:val="20"/>
                <w:lang w:eastAsia="en-CA"/>
              </w:rPr>
              <w:t>This is a process to keep the operational level agreements in proper condition. The process ends with MAINTAINED OPERATIONAL LEVEL AGREEMENTS</w:t>
            </w:r>
          </w:p>
        </w:tc>
      </w:tr>
    </w:tbl>
    <w:p w:rsidR="00C13A7B" w:rsidRPr="0053258A" w:rsidRDefault="00C13A7B" w:rsidP="00C13A7B"/>
    <w:p w:rsidR="00C13A7B" w:rsidRPr="0053258A" w:rsidRDefault="00C13A7B" w:rsidP="00C13A7B"/>
    <w:p w:rsidR="00C13A7B" w:rsidRPr="0053258A" w:rsidRDefault="00C13A7B" w:rsidP="00C13A7B"/>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C13A7B" w:rsidRPr="0053258A" w:rsidTr="009B61B1">
        <w:tblPrEx>
          <w:tblCellMar>
            <w:top w:w="0" w:type="dxa"/>
            <w:bottom w:w="0" w:type="dxa"/>
          </w:tblCellMar>
        </w:tblPrEx>
        <w:trPr>
          <w:cantSplit/>
          <w:trHeight w:val="454"/>
        </w:trPr>
        <w:tc>
          <w:tcPr>
            <w:tcW w:w="10620" w:type="dxa"/>
            <w:gridSpan w:val="5"/>
            <w:shd w:val="clear" w:color="auto" w:fill="E6E6E6"/>
            <w:vAlign w:val="center"/>
          </w:tcPr>
          <w:p w:rsidR="00C13A7B" w:rsidRPr="0053258A" w:rsidRDefault="00C13A7B" w:rsidP="009B61B1">
            <w:pPr>
              <w:pStyle w:val="Subtitle"/>
              <w:rPr>
                <w:rFonts w:cs="Arial"/>
              </w:rPr>
            </w:pPr>
            <w:r>
              <w:rPr>
                <w:rFonts w:cs="Arial"/>
                <w:iCs/>
                <w:lang w:val="en-CA"/>
              </w:rPr>
              <w:t>Sub-</w:t>
            </w:r>
            <w:r w:rsidRPr="0053258A">
              <w:rPr>
                <w:rFonts w:cs="Arial"/>
              </w:rPr>
              <w:t>Service Profile</w:t>
            </w:r>
          </w:p>
        </w:tc>
      </w:tr>
      <w:tr w:rsidR="00C13A7B" w:rsidRPr="0053258A" w:rsidTr="009B61B1">
        <w:tblPrEx>
          <w:tblCellMar>
            <w:top w:w="0" w:type="dxa"/>
            <w:bottom w:w="0" w:type="dxa"/>
          </w:tblCellMar>
        </w:tblPrEx>
        <w:trPr>
          <w:cantSplit/>
        </w:trPr>
        <w:tc>
          <w:tcPr>
            <w:tcW w:w="1980" w:type="dxa"/>
          </w:tcPr>
          <w:p w:rsidR="00C13A7B" w:rsidRPr="0053258A" w:rsidRDefault="00C13A7B" w:rsidP="009B61B1">
            <w:pPr>
              <w:rPr>
                <w:rFonts w:cs="Arial"/>
                <w:b/>
                <w:bCs/>
                <w:sz w:val="20"/>
              </w:rPr>
            </w:pPr>
            <w:r w:rsidRPr="0053258A">
              <w:rPr>
                <w:rFonts w:cs="Arial"/>
                <w:b/>
                <w:bCs/>
                <w:sz w:val="20"/>
              </w:rPr>
              <w:lastRenderedPageBreak/>
              <w:t>Type:</w:t>
            </w:r>
          </w:p>
        </w:tc>
        <w:tc>
          <w:tcPr>
            <w:tcW w:w="8640" w:type="dxa"/>
            <w:gridSpan w:val="4"/>
          </w:tcPr>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4E29B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A4335F">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C13A7B" w:rsidRPr="0053258A"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4E29B2">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 xml:space="preserve">Name: </w:t>
            </w:r>
          </w:p>
        </w:tc>
        <w:tc>
          <w:tcPr>
            <w:tcW w:w="8640" w:type="dxa"/>
            <w:gridSpan w:val="4"/>
          </w:tcPr>
          <w:p w:rsidR="00C13A7B" w:rsidRPr="008B2859" w:rsidRDefault="00C13A7B" w:rsidP="009B61B1">
            <w:pPr>
              <w:pStyle w:val="InfoBlue"/>
              <w:rPr>
                <w:i w:val="0"/>
                <w:iCs/>
                <w:color w:val="auto"/>
                <w:sz w:val="20"/>
              </w:rPr>
            </w:pPr>
            <w:r w:rsidRPr="008B2859">
              <w:rPr>
                <w:i w:val="0"/>
                <w:iCs/>
                <w:color w:val="auto"/>
                <w:sz w:val="20"/>
              </w:rPr>
              <w:t>Security Operations &amp; Monitoring</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Description:</w:t>
            </w:r>
          </w:p>
        </w:tc>
        <w:tc>
          <w:tcPr>
            <w:tcW w:w="8640" w:type="dxa"/>
            <w:gridSpan w:val="4"/>
          </w:tcPr>
          <w:p w:rsidR="00C13A7B" w:rsidRPr="00A14B8F" w:rsidRDefault="00C13A7B" w:rsidP="009B61B1">
            <w:pPr>
              <w:pStyle w:val="InfoBlue"/>
              <w:rPr>
                <w:i w:val="0"/>
                <w:iCs/>
                <w:color w:val="auto"/>
                <w:sz w:val="20"/>
              </w:rPr>
            </w:pPr>
            <w:r w:rsidRPr="00A14B8F">
              <w:rPr>
                <w:rFonts w:cs="Arial"/>
                <w:i w:val="0"/>
                <w:color w:val="auto"/>
                <w:sz w:val="20"/>
                <w:szCs w:val="20"/>
              </w:rPr>
              <w:t>Implement &amp; Administer a secure System, Data and Voice Infrastructure, report on it, as required by policy, in addition, implement physical and logical security for infrastructure access</w:t>
            </w:r>
          </w:p>
        </w:tc>
      </w:tr>
      <w:tr w:rsidR="00C13A7B" w:rsidRPr="0053258A" w:rsidTr="009B61B1">
        <w:tblPrEx>
          <w:tblCellMar>
            <w:top w:w="0" w:type="dxa"/>
            <w:bottom w:w="0" w:type="dxa"/>
          </w:tblCellMar>
        </w:tblPrEx>
        <w:trPr>
          <w:trHeight w:val="147"/>
        </w:trPr>
        <w:tc>
          <w:tcPr>
            <w:tcW w:w="1980" w:type="dxa"/>
          </w:tcPr>
          <w:p w:rsidR="00C13A7B" w:rsidRPr="0053258A" w:rsidRDefault="00C13A7B" w:rsidP="009B61B1">
            <w:pPr>
              <w:rPr>
                <w:rFonts w:cs="Arial"/>
                <w:b/>
                <w:bCs/>
                <w:sz w:val="20"/>
              </w:rPr>
            </w:pPr>
            <w:r w:rsidRPr="0053258A">
              <w:rPr>
                <w:rFonts w:cs="Arial"/>
                <w:b/>
                <w:bCs/>
                <w:sz w:val="20"/>
              </w:rPr>
              <w:t>Output:</w:t>
            </w:r>
          </w:p>
        </w:tc>
        <w:tc>
          <w:tcPr>
            <w:tcW w:w="8640" w:type="dxa"/>
            <w:gridSpan w:val="4"/>
          </w:tcPr>
          <w:p w:rsidR="00C13A7B" w:rsidRPr="008B2859" w:rsidRDefault="00C13A7B" w:rsidP="009B61B1">
            <w:pPr>
              <w:pStyle w:val="InfoBlue"/>
              <w:rPr>
                <w:i w:val="0"/>
                <w:iCs/>
                <w:color w:val="auto"/>
                <w:sz w:val="20"/>
              </w:rPr>
            </w:pPr>
            <w:r w:rsidRPr="008B2859">
              <w:rPr>
                <w:i w:val="0"/>
                <w:iCs/>
                <w:color w:val="auto"/>
                <w:sz w:val="20"/>
              </w:rPr>
              <w:t>Trusted and compliant Infrastructure</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Output Type:</w:t>
            </w:r>
          </w:p>
        </w:tc>
        <w:tc>
          <w:tcPr>
            <w:tcW w:w="8640" w:type="dxa"/>
            <w:gridSpan w:val="4"/>
          </w:tcPr>
          <w:p w:rsidR="00C13A7B" w:rsidRPr="008238A5" w:rsidRDefault="00C13A7B" w:rsidP="009B61B1">
            <w:pPr>
              <w:pStyle w:val="InfoBlue"/>
              <w:rPr>
                <w:i w:val="0"/>
                <w:iCs/>
                <w:color w:val="auto"/>
                <w:sz w:val="20"/>
              </w:rPr>
            </w:pPr>
            <w:r w:rsidRPr="008238A5">
              <w:rPr>
                <w:i w:val="0"/>
                <w:iCs/>
                <w:color w:val="auto"/>
                <w:sz w:val="20"/>
              </w:rPr>
              <w:t xml:space="preserve">Unit of </w:t>
            </w:r>
            <w:r>
              <w:rPr>
                <w:i w:val="0"/>
                <w:iCs/>
                <w:color w:val="auto"/>
                <w:sz w:val="20"/>
              </w:rPr>
              <w:t>R</w:t>
            </w:r>
            <w:r w:rsidRPr="008238A5">
              <w:rPr>
                <w:i w:val="0"/>
                <w:iCs/>
                <w:color w:val="auto"/>
                <w:sz w:val="20"/>
              </w:rPr>
              <w:t>esource;</w:t>
            </w:r>
            <w:r>
              <w:rPr>
                <w:i w:val="0"/>
                <w:iCs/>
                <w:color w:val="auto"/>
                <w:sz w:val="20"/>
              </w:rPr>
              <w:t xml:space="preserve"> </w:t>
            </w:r>
            <w:r w:rsidRPr="008238A5">
              <w:rPr>
                <w:i w:val="0"/>
                <w:iCs/>
                <w:color w:val="auto"/>
                <w:sz w:val="20"/>
              </w:rPr>
              <w:t>Advisory Encounters</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Service Owner:</w:t>
            </w:r>
          </w:p>
        </w:tc>
        <w:tc>
          <w:tcPr>
            <w:tcW w:w="8640" w:type="dxa"/>
            <w:gridSpan w:val="4"/>
          </w:tcPr>
          <w:p w:rsidR="00C13A7B" w:rsidRPr="00A378E8" w:rsidRDefault="00C13A7B" w:rsidP="009B61B1">
            <w:pPr>
              <w:pStyle w:val="InfoBlue"/>
              <w:rPr>
                <w:i w:val="0"/>
                <w:iCs/>
                <w:color w:val="auto"/>
                <w:sz w:val="20"/>
              </w:rPr>
            </w:pPr>
            <w:r w:rsidRPr="00A378E8">
              <w:rPr>
                <w:i w:val="0"/>
                <w:iCs/>
                <w:color w:val="auto"/>
                <w:sz w:val="20"/>
              </w:rPr>
              <w:t>Manager, IT Service Delivery</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C13A7B" w:rsidRPr="00A378E8" w:rsidRDefault="00C13A7B" w:rsidP="009B61B1">
            <w:pPr>
              <w:rPr>
                <w:rFonts w:ascii="Arial" w:hAnsi="Arial" w:cs="Arial"/>
                <w:sz w:val="20"/>
                <w:szCs w:val="20"/>
              </w:rPr>
            </w:pPr>
            <w:r w:rsidRPr="00A378E8">
              <w:rPr>
                <w:rFonts w:ascii="Arial" w:hAnsi="Arial" w:cs="Arial"/>
                <w:sz w:val="20"/>
                <w:szCs w:val="20"/>
              </w:rPr>
              <w:t>IT Service Delivery</w:t>
            </w:r>
          </w:p>
        </w:tc>
      </w:tr>
      <w:tr w:rsidR="00C13A7B" w:rsidRPr="0053258A" w:rsidTr="009B61B1">
        <w:tblPrEx>
          <w:tblCellMar>
            <w:top w:w="0" w:type="dxa"/>
            <w:bottom w:w="0" w:type="dxa"/>
          </w:tblCellMar>
        </w:tblPrEx>
        <w:trPr>
          <w:cantSplit/>
          <w:trHeight w:val="111"/>
        </w:trPr>
        <w:tc>
          <w:tcPr>
            <w:tcW w:w="1980" w:type="dxa"/>
            <w:vMerge w:val="restart"/>
          </w:tcPr>
          <w:p w:rsidR="00C13A7B" w:rsidRPr="0053258A" w:rsidRDefault="00C13A7B" w:rsidP="009B61B1">
            <w:pPr>
              <w:rPr>
                <w:rFonts w:cs="Arial"/>
                <w:b/>
                <w:bCs/>
                <w:sz w:val="20"/>
              </w:rPr>
            </w:pPr>
            <w:r w:rsidRPr="0053258A">
              <w:rPr>
                <w:rFonts w:cs="Arial"/>
                <w:b/>
                <w:bCs/>
                <w:sz w:val="20"/>
              </w:rPr>
              <w:t>Client Group:</w:t>
            </w:r>
          </w:p>
        </w:tc>
        <w:tc>
          <w:tcPr>
            <w:tcW w:w="8640" w:type="dxa"/>
            <w:gridSpan w:val="4"/>
            <w:shd w:val="clear" w:color="auto" w:fill="E6E6E6"/>
          </w:tcPr>
          <w:p w:rsidR="00C13A7B" w:rsidRDefault="00C13A7B" w:rsidP="009B61B1">
            <w:pPr>
              <w:pStyle w:val="InfoBlue"/>
              <w:rPr>
                <w:b/>
                <w:bCs/>
                <w:i w:val="0"/>
                <w:color w:val="auto"/>
                <w:sz w:val="20"/>
              </w:rPr>
            </w:pPr>
          </w:p>
        </w:tc>
      </w:tr>
      <w:tr w:rsidR="00C13A7B" w:rsidRPr="0053258A" w:rsidTr="009B61B1">
        <w:tblPrEx>
          <w:tblCellMar>
            <w:top w:w="0" w:type="dxa"/>
            <w:bottom w:w="0" w:type="dxa"/>
          </w:tblCellMar>
        </w:tblPrEx>
        <w:trPr>
          <w:cantSplit/>
          <w:trHeight w:val="111"/>
        </w:trPr>
        <w:tc>
          <w:tcPr>
            <w:tcW w:w="1980" w:type="dxa"/>
            <w:vMerge/>
          </w:tcPr>
          <w:p w:rsidR="00C13A7B" w:rsidRPr="0053258A" w:rsidRDefault="00C13A7B" w:rsidP="009B61B1">
            <w:pPr>
              <w:rPr>
                <w:rFonts w:cs="Arial"/>
                <w:b/>
                <w:bCs/>
                <w:sz w:val="20"/>
              </w:rPr>
            </w:pPr>
          </w:p>
        </w:tc>
        <w:tc>
          <w:tcPr>
            <w:tcW w:w="8640" w:type="dxa"/>
            <w:gridSpan w:val="4"/>
          </w:tcPr>
          <w:p w:rsidR="00C13A7B" w:rsidRPr="00C2042F" w:rsidRDefault="00C13A7B" w:rsidP="009B61B1">
            <w:pPr>
              <w:pStyle w:val="InfoBlue"/>
              <w:rPr>
                <w:iCs/>
                <w:color w:val="FF0000"/>
                <w:sz w:val="20"/>
              </w:rPr>
            </w:pPr>
            <w:r w:rsidRPr="001C0F4F">
              <w:rPr>
                <w:i w:val="0"/>
                <w:iCs/>
                <w:color w:val="auto"/>
                <w:sz w:val="20"/>
              </w:rPr>
              <w:t>Internal ISTS; Front Line Staff</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C13A7B" w:rsidRPr="004E29B2" w:rsidRDefault="00C13A7B" w:rsidP="009B61B1">
            <w:pPr>
              <w:pStyle w:val="Footer"/>
              <w:rPr>
                <w:rFonts w:ascii="Arial" w:hAnsi="Arial" w:cs="Arial"/>
                <w:iCs/>
                <w:sz w:val="20"/>
              </w:rPr>
            </w:pPr>
            <w:r w:rsidRPr="004E29B2">
              <w:rPr>
                <w:rFonts w:ascii="Arial" w:hAnsi="Arial" w:cs="Arial"/>
                <w:iCs/>
                <w:sz w:val="20"/>
              </w:rPr>
              <w:t>Monitor, Alert and Notify vulnerabilities and threats to infrastructure to ensure Compliance</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Value Proposition:</w:t>
            </w:r>
          </w:p>
        </w:tc>
        <w:tc>
          <w:tcPr>
            <w:tcW w:w="8640" w:type="dxa"/>
            <w:gridSpan w:val="4"/>
          </w:tcPr>
          <w:p w:rsidR="00C13A7B" w:rsidRPr="004E29B2" w:rsidRDefault="00C13A7B" w:rsidP="009B61B1">
            <w:pPr>
              <w:pStyle w:val="Footer"/>
              <w:rPr>
                <w:rFonts w:ascii="Arial" w:hAnsi="Arial" w:cs="Arial"/>
                <w:iCs/>
                <w:sz w:val="20"/>
              </w:rPr>
            </w:pPr>
            <w:r w:rsidRPr="004E29B2">
              <w:rPr>
                <w:rFonts w:ascii="Arial" w:hAnsi="Arial" w:cs="Arial"/>
                <w:iCs/>
                <w:sz w:val="20"/>
              </w:rPr>
              <w:t>Trust and Confidence in IT Infrastructure Access</w:t>
            </w:r>
          </w:p>
        </w:tc>
      </w:tr>
      <w:tr w:rsidR="00C13A7B" w:rsidRPr="0053258A" w:rsidTr="009B61B1">
        <w:tblPrEx>
          <w:tblCellMar>
            <w:top w:w="0" w:type="dxa"/>
            <w:bottom w:w="0" w:type="dxa"/>
          </w:tblCellMar>
        </w:tblPrEx>
        <w:trPr>
          <w:cantSplit/>
          <w:trHeight w:val="265"/>
        </w:trPr>
        <w:tc>
          <w:tcPr>
            <w:tcW w:w="1980" w:type="dxa"/>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C13A7B" w:rsidRPr="0053258A" w:rsidRDefault="00C13A7B" w:rsidP="009B61B1">
            <w:pPr>
              <w:rPr>
                <w:rFonts w:cs="Arial"/>
                <w:b/>
                <w:bCs/>
                <w:sz w:val="20"/>
              </w:rPr>
            </w:pPr>
            <w:r w:rsidRPr="0053258A">
              <w:rPr>
                <w:rFonts w:cs="Arial"/>
                <w:b/>
                <w:bCs/>
                <w:sz w:val="20"/>
              </w:rPr>
              <w:lastRenderedPageBreak/>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9B61B1">
        <w:tblPrEx>
          <w:tblCellMar>
            <w:top w:w="0" w:type="dxa"/>
            <w:bottom w:w="0" w:type="dxa"/>
          </w:tblCellMar>
        </w:tblPrEx>
        <w:trPr>
          <w:cantSplit/>
        </w:trPr>
        <w:tc>
          <w:tcPr>
            <w:tcW w:w="1980" w:type="dxa"/>
            <w:vMerge/>
          </w:tcPr>
          <w:p w:rsidR="00C13A7B" w:rsidRPr="0053258A" w:rsidRDefault="00C13A7B" w:rsidP="009B61B1">
            <w:pPr>
              <w:rPr>
                <w:rFonts w:cs="Arial"/>
                <w:b/>
                <w:sz w:val="20"/>
              </w:rPr>
            </w:pPr>
          </w:p>
        </w:tc>
        <w:tc>
          <w:tcPr>
            <w:tcW w:w="2880" w:type="dxa"/>
            <w:gridSpan w:val="2"/>
          </w:tcPr>
          <w:p w:rsidR="00C13A7B" w:rsidRDefault="00C13A7B" w:rsidP="00C13A7B">
            <w:pPr>
              <w:pStyle w:val="InfoBlue"/>
              <w:numPr>
                <w:ilvl w:val="0"/>
                <w:numId w:val="33"/>
              </w:numPr>
              <w:rPr>
                <w:rFonts w:cs="Arial"/>
                <w:i w:val="0"/>
                <w:color w:val="auto"/>
                <w:sz w:val="20"/>
              </w:rPr>
            </w:pPr>
            <w:r>
              <w:rPr>
                <w:rFonts w:cs="Arial"/>
                <w:i w:val="0"/>
                <w:color w:val="auto"/>
                <w:sz w:val="20"/>
              </w:rPr>
              <w:t>Cost to be compliant with security policies and standards</w:t>
            </w:r>
          </w:p>
          <w:p w:rsidR="00C13A7B" w:rsidRDefault="00C13A7B" w:rsidP="009B61B1">
            <w:pPr>
              <w:rPr>
                <w:lang w:eastAsia="en-CA"/>
              </w:rPr>
            </w:pPr>
          </w:p>
          <w:p w:rsidR="00C13A7B" w:rsidRDefault="00C13A7B" w:rsidP="00C13A7B">
            <w:pPr>
              <w:numPr>
                <w:ilvl w:val="0"/>
                <w:numId w:val="33"/>
              </w:numPr>
              <w:spacing w:after="0" w:line="240" w:lineRule="auto"/>
              <w:rPr>
                <w:rFonts w:ascii="Arial" w:hAnsi="Arial" w:cs="Arial"/>
                <w:sz w:val="20"/>
                <w:szCs w:val="20"/>
                <w:lang w:eastAsia="en-CA"/>
              </w:rPr>
            </w:pPr>
            <w:r w:rsidRPr="00D07CCE">
              <w:rPr>
                <w:rFonts w:ascii="Arial" w:hAnsi="Arial" w:cs="Arial"/>
                <w:sz w:val="20"/>
                <w:szCs w:val="20"/>
                <w:lang w:eastAsia="en-CA"/>
              </w:rPr>
              <w:t xml:space="preserve">Effort required to </w:t>
            </w:r>
            <w:r>
              <w:rPr>
                <w:rFonts w:ascii="Arial" w:hAnsi="Arial" w:cs="Arial"/>
                <w:sz w:val="20"/>
                <w:szCs w:val="20"/>
                <w:lang w:eastAsia="en-CA"/>
              </w:rPr>
              <w:t>provide 7x24 monitoring capabilities</w:t>
            </w:r>
          </w:p>
          <w:p w:rsidR="00C13A7B" w:rsidRDefault="00C13A7B" w:rsidP="009B61B1">
            <w:pPr>
              <w:rPr>
                <w:rFonts w:ascii="Arial" w:hAnsi="Arial" w:cs="Arial"/>
                <w:sz w:val="20"/>
                <w:szCs w:val="20"/>
                <w:lang w:eastAsia="en-CA"/>
              </w:rPr>
            </w:pPr>
          </w:p>
          <w:p w:rsidR="00C13A7B" w:rsidRDefault="00C13A7B" w:rsidP="00C13A7B">
            <w:pPr>
              <w:numPr>
                <w:ilvl w:val="0"/>
                <w:numId w:val="33"/>
              </w:numPr>
              <w:spacing w:after="0" w:line="240" w:lineRule="auto"/>
              <w:rPr>
                <w:rFonts w:ascii="Arial" w:hAnsi="Arial" w:cs="Arial"/>
                <w:sz w:val="20"/>
                <w:szCs w:val="20"/>
                <w:lang w:eastAsia="en-CA"/>
              </w:rPr>
            </w:pPr>
            <w:r>
              <w:rPr>
                <w:rFonts w:ascii="Arial" w:hAnsi="Arial" w:cs="Arial"/>
                <w:sz w:val="20"/>
                <w:szCs w:val="20"/>
                <w:lang w:eastAsia="en-CA"/>
              </w:rPr>
              <w:t xml:space="preserve">Effort required to implement solutions </w:t>
            </w:r>
          </w:p>
          <w:p w:rsidR="00C13A7B" w:rsidRDefault="00C13A7B" w:rsidP="009B61B1">
            <w:pPr>
              <w:rPr>
                <w:rFonts w:ascii="Arial" w:hAnsi="Arial" w:cs="Arial"/>
                <w:sz w:val="20"/>
                <w:szCs w:val="20"/>
                <w:lang w:eastAsia="en-CA"/>
              </w:rPr>
            </w:pPr>
          </w:p>
          <w:p w:rsidR="00C13A7B" w:rsidRPr="00D07CCE" w:rsidRDefault="00C13A7B" w:rsidP="00C13A7B">
            <w:pPr>
              <w:numPr>
                <w:ilvl w:val="0"/>
                <w:numId w:val="33"/>
              </w:numPr>
              <w:spacing w:after="0" w:line="240" w:lineRule="auto"/>
              <w:rPr>
                <w:rFonts w:ascii="Arial" w:hAnsi="Arial" w:cs="Arial"/>
                <w:sz w:val="20"/>
                <w:szCs w:val="20"/>
                <w:lang w:eastAsia="en-CA"/>
              </w:rPr>
            </w:pPr>
            <w:r>
              <w:rPr>
                <w:rFonts w:ascii="Arial" w:hAnsi="Arial" w:cs="Arial"/>
                <w:sz w:val="20"/>
                <w:szCs w:val="20"/>
                <w:lang w:eastAsia="en-CA"/>
              </w:rPr>
              <w:t>Cost for implementing security management tools</w:t>
            </w:r>
          </w:p>
        </w:tc>
        <w:tc>
          <w:tcPr>
            <w:tcW w:w="2880" w:type="dxa"/>
          </w:tcPr>
          <w:p w:rsidR="00C13A7B" w:rsidRDefault="00C13A7B" w:rsidP="00C13A7B">
            <w:pPr>
              <w:numPr>
                <w:ilvl w:val="0"/>
                <w:numId w:val="21"/>
              </w:numPr>
              <w:tabs>
                <w:tab w:val="left" w:pos="478"/>
              </w:tabs>
              <w:spacing w:after="0" w:line="240" w:lineRule="auto"/>
              <w:rPr>
                <w:rFonts w:ascii="Arial" w:hAnsi="Arial" w:cs="Arial"/>
                <w:bCs/>
                <w:sz w:val="20"/>
                <w:szCs w:val="20"/>
                <w:lang w:eastAsia="en-CA"/>
              </w:rPr>
            </w:pPr>
            <w:r>
              <w:rPr>
                <w:rFonts w:ascii="Arial" w:hAnsi="Arial" w:cs="Arial"/>
                <w:bCs/>
                <w:sz w:val="20"/>
                <w:szCs w:val="20"/>
                <w:lang w:eastAsia="en-CA"/>
              </w:rPr>
              <w:t>Trust and Confidence in use of infrastructure through Feedback; Audit and  Surveys</w:t>
            </w:r>
          </w:p>
          <w:p w:rsidR="00C13A7B" w:rsidRDefault="00C13A7B" w:rsidP="009B61B1">
            <w:pPr>
              <w:tabs>
                <w:tab w:val="left" w:pos="478"/>
              </w:tabs>
              <w:rPr>
                <w:rFonts w:ascii="Arial" w:hAnsi="Arial" w:cs="Arial"/>
                <w:bCs/>
                <w:sz w:val="20"/>
                <w:szCs w:val="20"/>
                <w:lang w:eastAsia="en-CA"/>
              </w:rPr>
            </w:pPr>
          </w:p>
          <w:p w:rsidR="00C13A7B" w:rsidRPr="00456433" w:rsidRDefault="00C13A7B" w:rsidP="00C13A7B">
            <w:pPr>
              <w:numPr>
                <w:ilvl w:val="0"/>
                <w:numId w:val="21"/>
              </w:numPr>
              <w:tabs>
                <w:tab w:val="left" w:pos="478"/>
              </w:tabs>
              <w:spacing w:after="0" w:line="240" w:lineRule="auto"/>
              <w:rPr>
                <w:rFonts w:ascii="Arial" w:hAnsi="Arial" w:cs="Arial"/>
                <w:bCs/>
                <w:sz w:val="20"/>
                <w:szCs w:val="20"/>
                <w:lang w:eastAsia="en-CA"/>
              </w:rPr>
            </w:pPr>
            <w:r>
              <w:rPr>
                <w:rFonts w:ascii="Arial" w:hAnsi="Arial" w:cs="Arial"/>
                <w:bCs/>
                <w:sz w:val="20"/>
                <w:szCs w:val="20"/>
                <w:lang w:eastAsia="en-CA"/>
              </w:rPr>
              <w:t xml:space="preserve">Positive outcomes and trend analysis from Internal and External audit reports </w:t>
            </w:r>
          </w:p>
          <w:p w:rsidR="00C13A7B" w:rsidRDefault="00C13A7B" w:rsidP="009B61B1">
            <w:pPr>
              <w:pStyle w:val="InfoBlue"/>
              <w:ind w:left="242"/>
              <w:rPr>
                <w:i w:val="0"/>
              </w:rPr>
            </w:pPr>
          </w:p>
        </w:tc>
        <w:tc>
          <w:tcPr>
            <w:tcW w:w="2880" w:type="dxa"/>
          </w:tcPr>
          <w:p w:rsidR="00C13A7B" w:rsidRPr="00BC096C" w:rsidRDefault="00C13A7B" w:rsidP="00C13A7B">
            <w:pPr>
              <w:numPr>
                <w:ilvl w:val="0"/>
                <w:numId w:val="24"/>
              </w:numPr>
              <w:spacing w:after="0" w:line="240" w:lineRule="auto"/>
              <w:rPr>
                <w:rFonts w:ascii="Arial" w:hAnsi="Arial" w:cs="Arial"/>
                <w:i/>
                <w:sz w:val="20"/>
                <w:szCs w:val="20"/>
                <w:lang w:eastAsia="en-CA"/>
              </w:rPr>
            </w:pPr>
            <w:r w:rsidRPr="00E96A80">
              <w:rPr>
                <w:rFonts w:ascii="Arial" w:hAnsi="Arial" w:cs="Arial"/>
                <w:bCs/>
                <w:sz w:val="20"/>
                <w:szCs w:val="20"/>
                <w:lang w:eastAsia="en-CA"/>
              </w:rPr>
              <w:t>Access &amp;</w:t>
            </w:r>
            <w:r>
              <w:rPr>
                <w:rFonts w:ascii="Arial" w:hAnsi="Arial" w:cs="Arial"/>
                <w:bCs/>
                <w:sz w:val="20"/>
                <w:szCs w:val="20"/>
                <w:lang w:eastAsia="en-CA"/>
              </w:rPr>
              <w:t xml:space="preserve"> </w:t>
            </w:r>
            <w:r w:rsidRPr="00E96A80">
              <w:rPr>
                <w:rFonts w:ascii="Arial" w:hAnsi="Arial" w:cs="Arial"/>
                <w:bCs/>
                <w:sz w:val="20"/>
                <w:szCs w:val="20"/>
                <w:lang w:eastAsia="en-CA"/>
              </w:rPr>
              <w:t xml:space="preserve"> Information Security </w:t>
            </w:r>
          </w:p>
          <w:p w:rsidR="00C13A7B" w:rsidRDefault="00C13A7B" w:rsidP="009B61B1">
            <w:pPr>
              <w:rPr>
                <w:rFonts w:ascii="Arial" w:hAnsi="Arial" w:cs="Arial"/>
                <w:sz w:val="20"/>
                <w:szCs w:val="20"/>
                <w:lang w:eastAsia="en-CA"/>
              </w:rPr>
            </w:pPr>
          </w:p>
          <w:p w:rsidR="00C13A7B" w:rsidRDefault="00C13A7B" w:rsidP="009B61B1">
            <w:pPr>
              <w:rPr>
                <w:rFonts w:ascii="Arial" w:hAnsi="Arial" w:cs="Arial"/>
                <w:sz w:val="20"/>
                <w:szCs w:val="20"/>
                <w:lang w:eastAsia="en-CA"/>
              </w:rPr>
            </w:pPr>
            <w:r>
              <w:rPr>
                <w:rFonts w:ascii="Arial" w:hAnsi="Arial" w:cs="Arial"/>
                <w:sz w:val="20"/>
                <w:szCs w:val="20"/>
                <w:lang w:eastAsia="en-CA"/>
              </w:rPr>
              <w:t xml:space="preserve">Number of </w:t>
            </w:r>
            <w:r w:rsidRPr="00A14474">
              <w:rPr>
                <w:rFonts w:ascii="Arial" w:hAnsi="Arial" w:cs="Arial"/>
                <w:sz w:val="20"/>
                <w:szCs w:val="20"/>
                <w:lang w:eastAsia="en-CA"/>
              </w:rPr>
              <w:t>Intrusion risk</w:t>
            </w:r>
            <w:r>
              <w:rPr>
                <w:rFonts w:ascii="Arial" w:hAnsi="Arial" w:cs="Arial"/>
                <w:sz w:val="20"/>
                <w:szCs w:val="20"/>
                <w:lang w:eastAsia="en-CA"/>
              </w:rPr>
              <w:t>s</w:t>
            </w:r>
            <w:r w:rsidRPr="00A14474">
              <w:rPr>
                <w:rFonts w:ascii="Arial" w:hAnsi="Arial" w:cs="Arial"/>
                <w:sz w:val="20"/>
                <w:szCs w:val="20"/>
                <w:lang w:eastAsia="en-CA"/>
              </w:rPr>
              <w:t xml:space="preserve"> </w:t>
            </w:r>
            <w:r>
              <w:rPr>
                <w:rFonts w:ascii="Arial" w:hAnsi="Arial" w:cs="Arial"/>
                <w:sz w:val="20"/>
                <w:szCs w:val="20"/>
                <w:lang w:eastAsia="en-CA"/>
              </w:rPr>
              <w:t xml:space="preserve">detected, </w:t>
            </w:r>
            <w:r w:rsidRPr="00A14474">
              <w:rPr>
                <w:rFonts w:ascii="Arial" w:hAnsi="Arial" w:cs="Arial"/>
                <w:sz w:val="20"/>
                <w:szCs w:val="20"/>
                <w:lang w:eastAsia="en-CA"/>
              </w:rPr>
              <w:t>mitigated through monitoring, detection, reporting and transparent resol</w:t>
            </w:r>
            <w:r>
              <w:rPr>
                <w:rFonts w:ascii="Arial" w:hAnsi="Arial" w:cs="Arial"/>
                <w:sz w:val="20"/>
                <w:szCs w:val="20"/>
                <w:lang w:eastAsia="en-CA"/>
              </w:rPr>
              <w:t>ution</w:t>
            </w:r>
            <w:r w:rsidRPr="00A14474">
              <w:rPr>
                <w:rFonts w:ascii="Arial" w:hAnsi="Arial" w:cs="Arial"/>
                <w:sz w:val="20"/>
                <w:szCs w:val="20"/>
                <w:lang w:eastAsia="en-CA"/>
              </w:rPr>
              <w:t>.</w:t>
            </w:r>
          </w:p>
          <w:p w:rsidR="00C13A7B" w:rsidRDefault="00C13A7B" w:rsidP="009B61B1">
            <w:pPr>
              <w:rPr>
                <w:rFonts w:ascii="Arial" w:hAnsi="Arial" w:cs="Arial"/>
                <w:sz w:val="20"/>
                <w:szCs w:val="20"/>
                <w:lang w:eastAsia="en-CA"/>
              </w:rPr>
            </w:pPr>
          </w:p>
          <w:p w:rsidR="00C13A7B" w:rsidRDefault="00C13A7B" w:rsidP="00C13A7B">
            <w:pPr>
              <w:numPr>
                <w:ilvl w:val="0"/>
                <w:numId w:val="24"/>
              </w:numPr>
              <w:spacing w:after="0" w:line="240" w:lineRule="auto"/>
              <w:rPr>
                <w:rFonts w:ascii="Arial" w:hAnsi="Arial" w:cs="Arial"/>
                <w:sz w:val="20"/>
                <w:szCs w:val="20"/>
                <w:lang w:eastAsia="en-CA"/>
              </w:rPr>
            </w:pPr>
            <w:r>
              <w:rPr>
                <w:rFonts w:ascii="Arial" w:hAnsi="Arial" w:cs="Arial"/>
                <w:sz w:val="20"/>
                <w:szCs w:val="20"/>
                <w:lang w:eastAsia="en-CA"/>
              </w:rPr>
              <w:t>Intrusion Detection</w:t>
            </w:r>
          </w:p>
          <w:p w:rsidR="00C13A7B" w:rsidRPr="00FF6829" w:rsidRDefault="00C13A7B" w:rsidP="009B61B1">
            <w:pPr>
              <w:ind w:left="360"/>
              <w:rPr>
                <w:rFonts w:ascii="Arial" w:hAnsi="Arial" w:cs="Arial"/>
                <w:sz w:val="20"/>
                <w:szCs w:val="20"/>
                <w:lang w:eastAsia="en-CA"/>
              </w:rPr>
            </w:pPr>
          </w:p>
          <w:p w:rsidR="00C13A7B" w:rsidRPr="00FF6829" w:rsidRDefault="00C13A7B" w:rsidP="009B61B1">
            <w:pPr>
              <w:ind w:left="360"/>
              <w:rPr>
                <w:rFonts w:ascii="Arial" w:hAnsi="Arial" w:cs="Arial"/>
                <w:sz w:val="20"/>
                <w:szCs w:val="20"/>
                <w:lang w:eastAsia="en-CA"/>
              </w:rPr>
            </w:pPr>
            <w:r w:rsidRPr="00FF6829">
              <w:rPr>
                <w:rFonts w:ascii="Arial" w:hAnsi="Arial" w:cs="Arial"/>
                <w:sz w:val="20"/>
                <w:szCs w:val="20"/>
                <w:lang w:eastAsia="en-CA"/>
              </w:rPr>
              <w:t xml:space="preserve">Percentage of threats to  Data /Voice and Information access and </w:t>
            </w:r>
            <w:r>
              <w:rPr>
                <w:rFonts w:ascii="Arial" w:hAnsi="Arial" w:cs="Arial"/>
                <w:sz w:val="20"/>
                <w:szCs w:val="20"/>
                <w:lang w:eastAsia="en-CA"/>
              </w:rPr>
              <w:t xml:space="preserve"> </w:t>
            </w:r>
            <w:r w:rsidRPr="00FF6829">
              <w:rPr>
                <w:rFonts w:ascii="Arial" w:hAnsi="Arial" w:cs="Arial"/>
                <w:sz w:val="20"/>
                <w:szCs w:val="20"/>
                <w:lang w:eastAsia="en-CA"/>
              </w:rPr>
              <w:t xml:space="preserve">action to avert compromise to information  </w:t>
            </w:r>
          </w:p>
          <w:p w:rsidR="00C13A7B" w:rsidRDefault="00C13A7B" w:rsidP="009B61B1">
            <w:pPr>
              <w:rPr>
                <w:rFonts w:ascii="Arial" w:hAnsi="Arial" w:cs="Arial"/>
                <w:sz w:val="20"/>
                <w:szCs w:val="20"/>
                <w:lang w:eastAsia="en-CA"/>
              </w:rPr>
            </w:pPr>
          </w:p>
          <w:p w:rsidR="00C13A7B" w:rsidRPr="00FF6829" w:rsidRDefault="00C13A7B" w:rsidP="009B61B1">
            <w:pPr>
              <w:ind w:left="360"/>
              <w:rPr>
                <w:rFonts w:ascii="Arial" w:hAnsi="Arial" w:cs="Arial"/>
                <w:sz w:val="20"/>
                <w:szCs w:val="20"/>
                <w:lang w:eastAsia="en-CA"/>
              </w:rPr>
            </w:pPr>
            <w:r w:rsidRPr="00FF6829">
              <w:rPr>
                <w:rFonts w:ascii="Arial" w:hAnsi="Arial" w:cs="Arial"/>
                <w:sz w:val="20"/>
                <w:szCs w:val="20"/>
                <w:lang w:eastAsia="en-CA"/>
              </w:rPr>
              <w:t xml:space="preserve">Ratio of vulnerabilities detected and mitigated </w:t>
            </w:r>
            <w:proofErr w:type="spellStart"/>
            <w:r w:rsidRPr="00FF6829">
              <w:rPr>
                <w:rFonts w:ascii="Arial" w:hAnsi="Arial" w:cs="Arial"/>
                <w:sz w:val="20"/>
                <w:szCs w:val="20"/>
                <w:lang w:eastAsia="en-CA"/>
              </w:rPr>
              <w:t>vs</w:t>
            </w:r>
            <w:proofErr w:type="spellEnd"/>
            <w:r w:rsidRPr="00FF6829">
              <w:rPr>
                <w:rFonts w:ascii="Arial" w:hAnsi="Arial" w:cs="Arial"/>
                <w:sz w:val="20"/>
                <w:szCs w:val="20"/>
                <w:lang w:eastAsia="en-CA"/>
              </w:rPr>
              <w:t xml:space="preserve"> impacts to infrastructure</w:t>
            </w:r>
          </w:p>
          <w:p w:rsidR="00C13A7B" w:rsidRPr="00FF6829" w:rsidRDefault="00C13A7B" w:rsidP="009B61B1">
            <w:pPr>
              <w:ind w:left="360"/>
              <w:rPr>
                <w:rFonts w:ascii="Arial" w:hAnsi="Arial" w:cs="Arial"/>
                <w:sz w:val="20"/>
                <w:szCs w:val="20"/>
                <w:lang w:eastAsia="en-CA"/>
              </w:rPr>
            </w:pPr>
          </w:p>
          <w:p w:rsidR="00C13A7B" w:rsidRDefault="00C13A7B" w:rsidP="00C13A7B">
            <w:pPr>
              <w:numPr>
                <w:ilvl w:val="0"/>
                <w:numId w:val="24"/>
              </w:numPr>
              <w:spacing w:after="0" w:line="240" w:lineRule="auto"/>
              <w:rPr>
                <w:rFonts w:ascii="Arial" w:hAnsi="Arial" w:cs="Arial"/>
                <w:sz w:val="20"/>
                <w:szCs w:val="20"/>
                <w:lang w:eastAsia="en-CA"/>
              </w:rPr>
            </w:pPr>
            <w:r>
              <w:rPr>
                <w:rFonts w:ascii="Arial" w:hAnsi="Arial" w:cs="Arial"/>
                <w:sz w:val="20"/>
                <w:szCs w:val="20"/>
                <w:lang w:eastAsia="en-CA"/>
              </w:rPr>
              <w:t>Alerting and Escalation</w:t>
            </w:r>
          </w:p>
          <w:p w:rsidR="00C13A7B" w:rsidRPr="00FF6829" w:rsidRDefault="00C13A7B" w:rsidP="009B61B1">
            <w:pPr>
              <w:ind w:left="360"/>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 xml:space="preserve">Vulnerability Report </w:t>
            </w:r>
          </w:p>
          <w:p w:rsidR="00C13A7B" w:rsidRDefault="00C13A7B" w:rsidP="009B61B1">
            <w:pPr>
              <w:ind w:left="360"/>
              <w:rPr>
                <w:rFonts w:ascii="Arial" w:hAnsi="Arial" w:cs="Arial"/>
                <w:sz w:val="20"/>
                <w:szCs w:val="20"/>
                <w:lang w:eastAsia="en-CA"/>
              </w:rPr>
            </w:pPr>
            <w:r>
              <w:rPr>
                <w:rFonts w:ascii="Arial" w:hAnsi="Arial" w:cs="Arial"/>
                <w:sz w:val="20"/>
                <w:szCs w:val="20"/>
                <w:lang w:eastAsia="en-CA"/>
              </w:rPr>
              <w:t>Number of  detections</w:t>
            </w:r>
          </w:p>
          <w:p w:rsidR="00C13A7B" w:rsidRDefault="00C13A7B" w:rsidP="009B61B1">
            <w:pPr>
              <w:pStyle w:val="InfoBlue"/>
              <w:rPr>
                <w:rFonts w:cs="Arial"/>
                <w:b/>
                <w:bCs/>
                <w:sz w:val="20"/>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jc w:val="center"/>
              <w:rPr>
                <w:rFonts w:cs="Arial"/>
                <w:b/>
                <w:sz w:val="20"/>
              </w:rPr>
            </w:pPr>
            <w:r>
              <w:rPr>
                <w:rFonts w:cs="Arial"/>
                <w:b/>
                <w:sz w:val="20"/>
              </w:rPr>
              <w:lastRenderedPageBreak/>
              <w:t>Processes</w:t>
            </w:r>
            <w:r w:rsidRPr="0053258A">
              <w:rPr>
                <w:rFonts w:cs="Arial"/>
                <w:b/>
                <w:sz w:val="20"/>
              </w:rPr>
              <w:t>:</w:t>
            </w: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rPr>
            </w:pPr>
            <w:r>
              <w:rPr>
                <w:rFonts w:cs="Arial"/>
                <w:b/>
                <w:sz w:val="20"/>
              </w:rPr>
              <w:lastRenderedPageBreak/>
              <w:t>Planning Processes</w:t>
            </w:r>
            <w:r w:rsidRPr="0053258A">
              <w:rPr>
                <w:rFonts w:cs="Arial"/>
                <w:b/>
                <w:sz w:val="20"/>
              </w:rPr>
              <w:t>:</w:t>
            </w:r>
          </w:p>
          <w:p w:rsidR="00C13A7B" w:rsidRDefault="00C13A7B" w:rsidP="00C13A7B">
            <w:pPr>
              <w:numPr>
                <w:ilvl w:val="0"/>
                <w:numId w:val="30"/>
              </w:numPr>
              <w:spacing w:after="0" w:line="240" w:lineRule="auto"/>
              <w:rPr>
                <w:rFonts w:ascii="Arial" w:hAnsi="Arial" w:cs="Arial"/>
                <w:sz w:val="20"/>
                <w:lang w:eastAsia="en-CA"/>
              </w:rPr>
            </w:pPr>
            <w:r w:rsidRPr="00B2070D">
              <w:rPr>
                <w:rFonts w:ascii="Arial" w:hAnsi="Arial" w:cs="Arial"/>
                <w:sz w:val="20"/>
                <w:lang w:eastAsia="en-CA"/>
              </w:rPr>
              <w:t xml:space="preserve">Escalation </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Incident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Problem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Monitoring &amp; Alerting</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Troubleshooting</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Configuration Management</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Change Management</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Notification</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Documentation</w:t>
            </w:r>
          </w:p>
          <w:p w:rsidR="00C13A7B" w:rsidRPr="0053258A" w:rsidRDefault="00C13A7B" w:rsidP="00C13A7B">
            <w:pPr>
              <w:numPr>
                <w:ilvl w:val="0"/>
                <w:numId w:val="34"/>
              </w:numPr>
              <w:spacing w:after="0" w:line="240" w:lineRule="auto"/>
              <w:rPr>
                <w:rFonts w:cs="Arial"/>
                <w:b/>
                <w:sz w:val="20"/>
              </w:rPr>
            </w:pPr>
            <w:r>
              <w:rPr>
                <w:rFonts w:ascii="Arial" w:hAnsi="Arial" w:cs="Arial"/>
                <w:sz w:val="20"/>
                <w:lang w:eastAsia="en-CA"/>
              </w:rPr>
              <w:t>(Automatic alerting and notification)</w:t>
            </w: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rPr>
                <w:rFonts w:cs="Arial"/>
                <w:b/>
                <w:sz w:val="20"/>
              </w:rPr>
            </w:pPr>
            <w:r>
              <w:rPr>
                <w:rFonts w:cs="Arial"/>
                <w:b/>
                <w:sz w:val="20"/>
              </w:rPr>
              <w:t>Service Delivery Processes</w:t>
            </w:r>
            <w:r w:rsidRPr="0053258A">
              <w:rPr>
                <w:rFonts w:cs="Arial"/>
                <w:b/>
                <w:sz w:val="20"/>
              </w:rPr>
              <w:t>:</w:t>
            </w: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Pr="0053058E" w:rsidRDefault="00C13A7B" w:rsidP="00C13A7B">
            <w:pPr>
              <w:pStyle w:val="InfoBlue"/>
              <w:numPr>
                <w:ilvl w:val="0"/>
                <w:numId w:val="35"/>
              </w:numPr>
              <w:rPr>
                <w:i w:val="0"/>
                <w:color w:val="auto"/>
                <w:sz w:val="20"/>
                <w:szCs w:val="20"/>
              </w:rPr>
            </w:pPr>
            <w:r w:rsidRPr="0053058E">
              <w:rPr>
                <w:i w:val="0"/>
                <w:color w:val="auto"/>
                <w:sz w:val="20"/>
                <w:szCs w:val="20"/>
              </w:rPr>
              <w:lastRenderedPageBreak/>
              <w:t xml:space="preserve">Access control </w:t>
            </w:r>
            <w:r w:rsidRPr="0053058E">
              <w:rPr>
                <w:i w:val="0"/>
                <w:color w:val="auto"/>
                <w:sz w:val="20"/>
                <w:szCs w:val="20"/>
              </w:rPr>
              <w:tab/>
              <w:t>.</w:t>
            </w:r>
          </w:p>
          <w:p w:rsidR="00C13A7B" w:rsidRDefault="00C13A7B" w:rsidP="009B61B1">
            <w:pPr>
              <w:rPr>
                <w:lang w:eastAsia="en-CA"/>
              </w:rPr>
            </w:pPr>
          </w:p>
          <w:p w:rsidR="00C13A7B" w:rsidRPr="0053058E" w:rsidRDefault="00C13A7B" w:rsidP="009B61B1">
            <w:pPr>
              <w:ind w:left="360"/>
              <w:rPr>
                <w:lang w:eastAsia="en-CA"/>
              </w:rPr>
            </w:pPr>
          </w:p>
          <w:p w:rsidR="00C13A7B" w:rsidRDefault="00C13A7B" w:rsidP="009B61B1">
            <w:pPr>
              <w:rPr>
                <w:rFonts w:ascii="Arial" w:hAnsi="Arial"/>
                <w:sz w:val="20"/>
                <w:szCs w:val="20"/>
                <w:lang w:eastAsia="en-CA"/>
              </w:rPr>
            </w:pPr>
          </w:p>
          <w:p w:rsidR="00C13A7B" w:rsidRPr="00383E64" w:rsidRDefault="00C13A7B" w:rsidP="00C13A7B">
            <w:pPr>
              <w:numPr>
                <w:ilvl w:val="0"/>
                <w:numId w:val="35"/>
              </w:numPr>
              <w:spacing w:after="0" w:line="240" w:lineRule="auto"/>
              <w:rPr>
                <w:lang w:eastAsia="en-CA"/>
              </w:rPr>
            </w:pPr>
            <w:r w:rsidRPr="0053058E">
              <w:rPr>
                <w:rFonts w:ascii="Arial" w:hAnsi="Arial"/>
                <w:sz w:val="20"/>
                <w:szCs w:val="20"/>
                <w:lang w:eastAsia="en-CA"/>
              </w:rPr>
              <w:t>Security management process</w:t>
            </w:r>
          </w:p>
          <w:p w:rsidR="00C13A7B" w:rsidRDefault="00C13A7B" w:rsidP="009B61B1">
            <w:pPr>
              <w:rPr>
                <w:rFonts w:ascii="Arial" w:hAnsi="Arial"/>
                <w:sz w:val="20"/>
                <w:szCs w:val="20"/>
                <w:lang w:eastAsia="en-CA"/>
              </w:rPr>
            </w:pPr>
          </w:p>
          <w:p w:rsidR="00C13A7B" w:rsidRPr="00FF3745" w:rsidRDefault="00C13A7B" w:rsidP="00C13A7B">
            <w:pPr>
              <w:numPr>
                <w:ilvl w:val="0"/>
                <w:numId w:val="35"/>
              </w:numPr>
              <w:spacing w:after="0" w:line="240" w:lineRule="auto"/>
              <w:rPr>
                <w:rFonts w:ascii="Arial" w:hAnsi="Arial"/>
                <w:sz w:val="20"/>
                <w:szCs w:val="20"/>
              </w:rPr>
            </w:pPr>
            <w:r w:rsidRPr="00FF3745">
              <w:rPr>
                <w:rFonts w:ascii="Arial" w:hAnsi="Arial"/>
                <w:sz w:val="20"/>
                <w:szCs w:val="20"/>
              </w:rPr>
              <w:t>Reporting</w:t>
            </w:r>
          </w:p>
          <w:p w:rsidR="00C13A7B" w:rsidRDefault="00C13A7B" w:rsidP="009B61B1"/>
          <w:p w:rsidR="00C13A7B" w:rsidRDefault="00C13A7B" w:rsidP="009B61B1"/>
          <w:p w:rsidR="00C13A7B" w:rsidRDefault="00C13A7B" w:rsidP="009B61B1"/>
          <w:p w:rsidR="00C13A7B" w:rsidRPr="00FF3745" w:rsidRDefault="00C13A7B" w:rsidP="00C13A7B">
            <w:pPr>
              <w:numPr>
                <w:ilvl w:val="0"/>
                <w:numId w:val="35"/>
              </w:numPr>
              <w:spacing w:after="0" w:line="240" w:lineRule="auto"/>
              <w:rPr>
                <w:rFonts w:ascii="Arial" w:hAnsi="Arial"/>
                <w:sz w:val="20"/>
                <w:szCs w:val="20"/>
                <w:lang w:eastAsia="en-CA"/>
              </w:rPr>
            </w:pPr>
            <w:r w:rsidRPr="00FF3745">
              <w:rPr>
                <w:rFonts w:ascii="Arial" w:hAnsi="Arial"/>
                <w:sz w:val="20"/>
                <w:szCs w:val="20"/>
              </w:rPr>
              <w:t xml:space="preserve">Evaluation based on security incidents  </w:t>
            </w:r>
          </w:p>
        </w:tc>
        <w:tc>
          <w:tcPr>
            <w:tcW w:w="7920" w:type="dxa"/>
            <w:gridSpan w:val="3"/>
          </w:tcPr>
          <w:p w:rsidR="00C13A7B" w:rsidRDefault="00C13A7B" w:rsidP="009B61B1">
            <w:pPr>
              <w:rPr>
                <w:rFonts w:ascii="Arial" w:hAnsi="Arial"/>
                <w:i/>
                <w:sz w:val="20"/>
                <w:szCs w:val="20"/>
              </w:rPr>
            </w:pPr>
            <w:r w:rsidRPr="0053058E">
              <w:rPr>
                <w:rFonts w:ascii="Arial" w:hAnsi="Arial"/>
                <w:i/>
                <w:sz w:val="20"/>
                <w:szCs w:val="20"/>
              </w:rPr>
              <w:t>Network management to ensure that only those with the appropriate responsibility have access to information in the networks and the protection of the supporting infrastructure</w:t>
            </w:r>
          </w:p>
          <w:p w:rsidR="00C13A7B" w:rsidRDefault="00C13A7B" w:rsidP="009B61B1">
            <w:pPr>
              <w:rPr>
                <w:rFonts w:ascii="Arial" w:hAnsi="Arial"/>
                <w:i/>
                <w:sz w:val="20"/>
                <w:szCs w:val="20"/>
              </w:rPr>
            </w:pPr>
          </w:p>
          <w:p w:rsidR="00C13A7B" w:rsidRPr="0053258A" w:rsidRDefault="00C13A7B" w:rsidP="009B61B1">
            <w:pPr>
              <w:rPr>
                <w:rFonts w:ascii="Arial" w:hAnsi="Arial"/>
                <w:i/>
                <w:iCs/>
                <w:sz w:val="20"/>
                <w:lang w:eastAsia="en-CA"/>
              </w:rPr>
            </w:pPr>
            <w:r>
              <w:rPr>
                <w:rFonts w:ascii="Arial" w:hAnsi="Arial"/>
                <w:i/>
                <w:iCs/>
                <w:sz w:val="20"/>
                <w:lang w:eastAsia="en-CA"/>
              </w:rPr>
              <w:t>The process will guide the administrators to avoid making uninformed or hasty decisions on changes by following procedures that adhere to corporate policies as well as will tie very closely to the Change management process</w:t>
            </w:r>
          </w:p>
          <w:p w:rsidR="00C13A7B" w:rsidRDefault="00C13A7B" w:rsidP="009B61B1">
            <w:pPr>
              <w:rPr>
                <w:rFonts w:ascii="Arial" w:hAnsi="Arial"/>
                <w:i/>
                <w:sz w:val="20"/>
                <w:szCs w:val="20"/>
              </w:rPr>
            </w:pPr>
          </w:p>
          <w:p w:rsidR="00C13A7B" w:rsidRDefault="00C13A7B" w:rsidP="009B61B1">
            <w:pPr>
              <w:rPr>
                <w:rFonts w:ascii="Arial" w:hAnsi="Arial"/>
                <w:i/>
                <w:sz w:val="20"/>
                <w:szCs w:val="20"/>
              </w:rPr>
            </w:pPr>
          </w:p>
          <w:p w:rsidR="00C13A7B" w:rsidRDefault="00C13A7B" w:rsidP="009B61B1">
            <w:pPr>
              <w:rPr>
                <w:rFonts w:ascii="Arial" w:hAnsi="Arial"/>
                <w:i/>
                <w:sz w:val="20"/>
                <w:szCs w:val="20"/>
              </w:rPr>
            </w:pPr>
            <w:r w:rsidRPr="004077AC">
              <w:rPr>
                <w:rFonts w:ascii="Arial" w:hAnsi="Arial"/>
                <w:i/>
                <w:sz w:val="20"/>
                <w:szCs w:val="20"/>
              </w:rPr>
              <w:t>In this process the whole maintain</w:t>
            </w:r>
            <w:r>
              <w:rPr>
                <w:rFonts w:ascii="Arial" w:hAnsi="Arial"/>
                <w:i/>
                <w:sz w:val="20"/>
                <w:szCs w:val="20"/>
              </w:rPr>
              <w:t xml:space="preserve"> /</w:t>
            </w:r>
            <w:r w:rsidRPr="004077AC">
              <w:rPr>
                <w:rFonts w:ascii="Arial" w:hAnsi="Arial"/>
                <w:i/>
                <w:sz w:val="20"/>
                <w:szCs w:val="20"/>
              </w:rPr>
              <w:t xml:space="preserve"> implemented security policies process is documented in a specific way</w:t>
            </w:r>
            <w:r>
              <w:rPr>
                <w:rFonts w:ascii="Arial" w:hAnsi="Arial"/>
                <w:i/>
                <w:sz w:val="20"/>
                <w:szCs w:val="20"/>
              </w:rPr>
              <w:t xml:space="preserve"> to adhere to compliance and governance requirements and requests.</w:t>
            </w:r>
            <w:r w:rsidRPr="004077AC">
              <w:rPr>
                <w:rFonts w:ascii="Arial" w:hAnsi="Arial"/>
                <w:i/>
                <w:sz w:val="20"/>
                <w:szCs w:val="20"/>
              </w:rPr>
              <w:t xml:space="preserve"> This process ends with REPORTS</w:t>
            </w:r>
          </w:p>
          <w:p w:rsidR="00C13A7B" w:rsidRPr="004077AC" w:rsidRDefault="00C13A7B" w:rsidP="009B61B1">
            <w:pPr>
              <w:rPr>
                <w:rFonts w:ascii="Arial" w:hAnsi="Arial"/>
                <w:i/>
                <w:sz w:val="20"/>
                <w:szCs w:val="20"/>
              </w:rPr>
            </w:pPr>
          </w:p>
          <w:p w:rsidR="00C13A7B" w:rsidRDefault="00C13A7B" w:rsidP="009B61B1">
            <w:pPr>
              <w:rPr>
                <w:rFonts w:ascii="Arial" w:hAnsi="Arial"/>
                <w:i/>
                <w:iCs/>
                <w:sz w:val="20"/>
                <w:szCs w:val="20"/>
                <w:lang w:eastAsia="en-CA"/>
              </w:rPr>
            </w:pPr>
          </w:p>
          <w:p w:rsidR="00C13A7B" w:rsidRPr="00C65B2C" w:rsidRDefault="00C13A7B" w:rsidP="009B61B1">
            <w:pPr>
              <w:rPr>
                <w:rFonts w:ascii="Arial" w:hAnsi="Arial"/>
                <w:i/>
                <w:iCs/>
                <w:sz w:val="20"/>
                <w:szCs w:val="20"/>
                <w:lang w:eastAsia="en-CA"/>
              </w:rPr>
            </w:pPr>
            <w:r w:rsidRPr="00C65B2C">
              <w:rPr>
                <w:rFonts w:ascii="Arial" w:hAnsi="Arial"/>
                <w:i/>
                <w:iCs/>
                <w:sz w:val="20"/>
                <w:szCs w:val="20"/>
                <w:lang w:eastAsia="en-CA"/>
              </w:rPr>
              <w:t>In this process an examination of the implemented security agreements is done  based on security events which is not part of the standard operation of a service and which causes, or may cause, an interruption to, or a reduction in, the quality of that service. The result of this process is SECURITY INCIDENTS.</w:t>
            </w:r>
          </w:p>
        </w:tc>
      </w:tr>
    </w:tbl>
    <w:p w:rsidR="00C13A7B" w:rsidRPr="0053258A" w:rsidRDefault="00C13A7B" w:rsidP="00C13A7B"/>
    <w:p w:rsidR="00C13A7B" w:rsidRPr="0053258A" w:rsidRDefault="00C13A7B" w:rsidP="00C13A7B"/>
    <w:p w:rsidR="00C13A7B" w:rsidRPr="0053258A" w:rsidRDefault="00C13A7B" w:rsidP="00C13A7B"/>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C13A7B" w:rsidRPr="0053258A" w:rsidTr="009B61B1">
        <w:tblPrEx>
          <w:tblCellMar>
            <w:top w:w="0" w:type="dxa"/>
            <w:bottom w:w="0" w:type="dxa"/>
          </w:tblCellMar>
        </w:tblPrEx>
        <w:trPr>
          <w:cantSplit/>
          <w:trHeight w:val="454"/>
        </w:trPr>
        <w:tc>
          <w:tcPr>
            <w:tcW w:w="10620" w:type="dxa"/>
            <w:gridSpan w:val="5"/>
            <w:shd w:val="clear" w:color="auto" w:fill="E6E6E6"/>
            <w:vAlign w:val="center"/>
          </w:tcPr>
          <w:p w:rsidR="00C13A7B" w:rsidRPr="0053258A" w:rsidRDefault="00C13A7B" w:rsidP="009B61B1">
            <w:pPr>
              <w:pStyle w:val="Subtitle"/>
              <w:rPr>
                <w:rFonts w:cs="Arial"/>
              </w:rPr>
            </w:pPr>
            <w:r>
              <w:rPr>
                <w:rFonts w:cs="Arial"/>
                <w:iCs/>
                <w:lang w:val="en-CA"/>
              </w:rPr>
              <w:t>Sub-</w:t>
            </w:r>
            <w:r w:rsidRPr="0053258A">
              <w:rPr>
                <w:rFonts w:cs="Arial"/>
              </w:rPr>
              <w:t>Service Profile</w:t>
            </w:r>
          </w:p>
        </w:tc>
      </w:tr>
      <w:tr w:rsidR="00C13A7B" w:rsidRPr="0053258A" w:rsidTr="009B61B1">
        <w:tblPrEx>
          <w:tblCellMar>
            <w:top w:w="0" w:type="dxa"/>
            <w:bottom w:w="0" w:type="dxa"/>
          </w:tblCellMar>
        </w:tblPrEx>
        <w:trPr>
          <w:cantSplit/>
        </w:trPr>
        <w:tc>
          <w:tcPr>
            <w:tcW w:w="1980" w:type="dxa"/>
          </w:tcPr>
          <w:p w:rsidR="00C13A7B" w:rsidRPr="0053258A" w:rsidRDefault="00C13A7B" w:rsidP="009B61B1">
            <w:pPr>
              <w:rPr>
                <w:rFonts w:cs="Arial"/>
                <w:b/>
                <w:bCs/>
                <w:sz w:val="20"/>
              </w:rPr>
            </w:pPr>
            <w:r w:rsidRPr="0053258A">
              <w:rPr>
                <w:rFonts w:cs="Arial"/>
                <w:b/>
                <w:bCs/>
                <w:sz w:val="20"/>
              </w:rPr>
              <w:t>Type:</w:t>
            </w:r>
          </w:p>
        </w:tc>
        <w:tc>
          <w:tcPr>
            <w:tcW w:w="8640" w:type="dxa"/>
            <w:gridSpan w:val="4"/>
          </w:tcPr>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C13A7B"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55C8D">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A4335F">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C13A7B" w:rsidRPr="0053258A" w:rsidRDefault="00C13A7B"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55C8D">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 xml:space="preserve">Name: </w:t>
            </w:r>
          </w:p>
        </w:tc>
        <w:tc>
          <w:tcPr>
            <w:tcW w:w="8640" w:type="dxa"/>
            <w:gridSpan w:val="4"/>
          </w:tcPr>
          <w:p w:rsidR="00C13A7B" w:rsidRPr="0031067B" w:rsidRDefault="00C13A7B" w:rsidP="009B61B1">
            <w:pPr>
              <w:pStyle w:val="InfoBlue"/>
              <w:rPr>
                <w:i w:val="0"/>
                <w:iCs/>
                <w:color w:val="auto"/>
                <w:sz w:val="20"/>
              </w:rPr>
            </w:pPr>
            <w:r w:rsidRPr="0031067B">
              <w:rPr>
                <w:i w:val="0"/>
                <w:iCs/>
                <w:color w:val="auto"/>
                <w:sz w:val="20"/>
              </w:rPr>
              <w:t>Infrastructure Event Monitoring</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Description:</w:t>
            </w:r>
          </w:p>
        </w:tc>
        <w:tc>
          <w:tcPr>
            <w:tcW w:w="8640" w:type="dxa"/>
            <w:gridSpan w:val="4"/>
          </w:tcPr>
          <w:p w:rsidR="00C13A7B" w:rsidRPr="0031067B" w:rsidRDefault="00C13A7B" w:rsidP="009B61B1">
            <w:pPr>
              <w:pStyle w:val="InfoBlue"/>
              <w:rPr>
                <w:i w:val="0"/>
                <w:iCs/>
                <w:color w:val="FF0000"/>
                <w:sz w:val="20"/>
              </w:rPr>
            </w:pPr>
            <w:r w:rsidRPr="0031067B">
              <w:rPr>
                <w:rFonts w:cs="Arial"/>
                <w:i w:val="0"/>
                <w:color w:val="auto"/>
                <w:sz w:val="20"/>
                <w:szCs w:val="20"/>
              </w:rPr>
              <w:t>Implement Event correlation technologies to produce alerts as triggers for attention to an intrusion, failure or failing infrastructure component &amp; in addition, implement procedures to operate, monitor and report on security access at physical entry and intrusion /compromised detection level</w:t>
            </w:r>
            <w:r w:rsidRPr="0031067B">
              <w:rPr>
                <w:rFonts w:cs="Arial"/>
                <w:i w:val="0"/>
                <w:sz w:val="20"/>
                <w:szCs w:val="20"/>
              </w:rPr>
              <w:t>.</w:t>
            </w:r>
          </w:p>
        </w:tc>
      </w:tr>
      <w:tr w:rsidR="00C13A7B" w:rsidRPr="0053258A" w:rsidTr="009B61B1">
        <w:tblPrEx>
          <w:tblCellMar>
            <w:top w:w="0" w:type="dxa"/>
            <w:bottom w:w="0" w:type="dxa"/>
          </w:tblCellMar>
        </w:tblPrEx>
        <w:trPr>
          <w:trHeight w:val="147"/>
        </w:trPr>
        <w:tc>
          <w:tcPr>
            <w:tcW w:w="1980" w:type="dxa"/>
          </w:tcPr>
          <w:p w:rsidR="00C13A7B" w:rsidRPr="0053258A" w:rsidRDefault="00C13A7B" w:rsidP="009B61B1">
            <w:pPr>
              <w:rPr>
                <w:rFonts w:cs="Arial"/>
                <w:b/>
                <w:bCs/>
                <w:sz w:val="20"/>
              </w:rPr>
            </w:pPr>
            <w:r w:rsidRPr="0053258A">
              <w:rPr>
                <w:rFonts w:cs="Arial"/>
                <w:b/>
                <w:bCs/>
                <w:sz w:val="20"/>
              </w:rPr>
              <w:t>Output:</w:t>
            </w:r>
          </w:p>
        </w:tc>
        <w:tc>
          <w:tcPr>
            <w:tcW w:w="8640" w:type="dxa"/>
            <w:gridSpan w:val="4"/>
          </w:tcPr>
          <w:p w:rsidR="00C13A7B" w:rsidRPr="0031067B" w:rsidRDefault="00C13A7B" w:rsidP="009B61B1">
            <w:pPr>
              <w:pStyle w:val="InfoBlue"/>
              <w:rPr>
                <w:i w:val="0"/>
                <w:iCs/>
                <w:color w:val="auto"/>
                <w:sz w:val="20"/>
              </w:rPr>
            </w:pPr>
            <w:r w:rsidRPr="0031067B">
              <w:rPr>
                <w:i w:val="0"/>
                <w:iCs/>
                <w:color w:val="auto"/>
                <w:sz w:val="20"/>
              </w:rPr>
              <w:t>Early detection, notification and restoration of failed service</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Output Type:</w:t>
            </w:r>
          </w:p>
        </w:tc>
        <w:tc>
          <w:tcPr>
            <w:tcW w:w="8640" w:type="dxa"/>
            <w:gridSpan w:val="4"/>
          </w:tcPr>
          <w:p w:rsidR="00C13A7B" w:rsidRPr="0031067B" w:rsidRDefault="00C13A7B" w:rsidP="009B61B1">
            <w:pPr>
              <w:pStyle w:val="InfoBlue"/>
              <w:rPr>
                <w:iCs/>
                <w:color w:val="FF0000"/>
                <w:sz w:val="20"/>
                <w:u w:val="single"/>
              </w:rPr>
            </w:pPr>
            <w:r w:rsidRPr="008238A5">
              <w:rPr>
                <w:i w:val="0"/>
                <w:iCs/>
                <w:color w:val="auto"/>
                <w:sz w:val="20"/>
              </w:rPr>
              <w:t xml:space="preserve">Unit of </w:t>
            </w:r>
            <w:r>
              <w:rPr>
                <w:i w:val="0"/>
                <w:iCs/>
                <w:color w:val="auto"/>
                <w:sz w:val="20"/>
              </w:rPr>
              <w:t>R</w:t>
            </w:r>
            <w:r w:rsidRPr="008238A5">
              <w:rPr>
                <w:i w:val="0"/>
                <w:iCs/>
                <w:color w:val="auto"/>
                <w:sz w:val="20"/>
              </w:rPr>
              <w:t>esource;</w:t>
            </w:r>
            <w:r>
              <w:rPr>
                <w:i w:val="0"/>
                <w:iCs/>
                <w:color w:val="auto"/>
                <w:sz w:val="20"/>
              </w:rPr>
              <w:t xml:space="preserve"> </w:t>
            </w:r>
            <w:r w:rsidRPr="008238A5">
              <w:rPr>
                <w:i w:val="0"/>
                <w:iCs/>
                <w:color w:val="auto"/>
                <w:sz w:val="20"/>
              </w:rPr>
              <w:t>Advisory Encounters</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lastRenderedPageBreak/>
              <w:t>Service Owner:</w:t>
            </w:r>
          </w:p>
        </w:tc>
        <w:tc>
          <w:tcPr>
            <w:tcW w:w="8640" w:type="dxa"/>
            <w:gridSpan w:val="4"/>
          </w:tcPr>
          <w:p w:rsidR="00C13A7B" w:rsidRPr="00D316F0" w:rsidRDefault="00C13A7B" w:rsidP="009B61B1">
            <w:pPr>
              <w:pStyle w:val="InfoBlue"/>
              <w:rPr>
                <w:iCs/>
                <w:color w:val="FF0000"/>
                <w:sz w:val="20"/>
              </w:rPr>
            </w:pPr>
            <w:r w:rsidRPr="00A378E8">
              <w:rPr>
                <w:i w:val="0"/>
                <w:iCs/>
                <w:color w:val="auto"/>
                <w:sz w:val="20"/>
              </w:rPr>
              <w:t>Manager, IT Service Delivery</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C13A7B" w:rsidRPr="00D316F0" w:rsidRDefault="00C13A7B" w:rsidP="009B61B1">
            <w:pPr>
              <w:rPr>
                <w:rFonts w:ascii="Arial" w:hAnsi="Arial" w:cs="Arial"/>
                <w:i/>
                <w:color w:val="FF0000"/>
                <w:sz w:val="20"/>
                <w:szCs w:val="20"/>
              </w:rPr>
            </w:pPr>
            <w:r w:rsidRPr="00A378E8">
              <w:rPr>
                <w:rFonts w:ascii="Arial" w:hAnsi="Arial" w:cs="Arial"/>
                <w:sz w:val="20"/>
                <w:szCs w:val="20"/>
              </w:rPr>
              <w:t>IT Service Delivery</w:t>
            </w:r>
          </w:p>
        </w:tc>
      </w:tr>
      <w:tr w:rsidR="00C13A7B" w:rsidRPr="0053258A" w:rsidTr="009B61B1">
        <w:tblPrEx>
          <w:tblCellMar>
            <w:top w:w="0" w:type="dxa"/>
            <w:bottom w:w="0" w:type="dxa"/>
          </w:tblCellMar>
        </w:tblPrEx>
        <w:trPr>
          <w:cantSplit/>
          <w:trHeight w:val="111"/>
        </w:trPr>
        <w:tc>
          <w:tcPr>
            <w:tcW w:w="1980" w:type="dxa"/>
            <w:vMerge w:val="restart"/>
          </w:tcPr>
          <w:p w:rsidR="00C13A7B" w:rsidRPr="0053258A" w:rsidRDefault="00C13A7B" w:rsidP="009B61B1">
            <w:pPr>
              <w:rPr>
                <w:rFonts w:cs="Arial"/>
                <w:b/>
                <w:bCs/>
                <w:sz w:val="20"/>
              </w:rPr>
            </w:pPr>
            <w:r w:rsidRPr="0053258A">
              <w:rPr>
                <w:rFonts w:cs="Arial"/>
                <w:b/>
                <w:bCs/>
                <w:sz w:val="20"/>
              </w:rPr>
              <w:t>Client Group:</w:t>
            </w:r>
          </w:p>
        </w:tc>
        <w:tc>
          <w:tcPr>
            <w:tcW w:w="8640" w:type="dxa"/>
            <w:gridSpan w:val="4"/>
            <w:shd w:val="clear" w:color="auto" w:fill="E6E6E6"/>
          </w:tcPr>
          <w:p w:rsidR="00C13A7B" w:rsidRDefault="00C13A7B" w:rsidP="009B61B1">
            <w:pPr>
              <w:pStyle w:val="InfoBlue"/>
              <w:rPr>
                <w:b/>
                <w:bCs/>
                <w:i w:val="0"/>
                <w:color w:val="auto"/>
                <w:sz w:val="20"/>
              </w:rPr>
            </w:pPr>
          </w:p>
        </w:tc>
      </w:tr>
      <w:tr w:rsidR="00C13A7B" w:rsidRPr="0053258A" w:rsidTr="009B61B1">
        <w:tblPrEx>
          <w:tblCellMar>
            <w:top w:w="0" w:type="dxa"/>
            <w:bottom w:w="0" w:type="dxa"/>
          </w:tblCellMar>
        </w:tblPrEx>
        <w:trPr>
          <w:cantSplit/>
          <w:trHeight w:val="111"/>
        </w:trPr>
        <w:tc>
          <w:tcPr>
            <w:tcW w:w="1980" w:type="dxa"/>
            <w:vMerge/>
          </w:tcPr>
          <w:p w:rsidR="00C13A7B" w:rsidRPr="0053258A" w:rsidRDefault="00C13A7B" w:rsidP="009B61B1">
            <w:pPr>
              <w:rPr>
                <w:rFonts w:cs="Arial"/>
                <w:b/>
                <w:bCs/>
                <w:sz w:val="20"/>
              </w:rPr>
            </w:pPr>
          </w:p>
        </w:tc>
        <w:tc>
          <w:tcPr>
            <w:tcW w:w="8640" w:type="dxa"/>
            <w:gridSpan w:val="4"/>
          </w:tcPr>
          <w:p w:rsidR="00C13A7B" w:rsidRPr="00C2042F" w:rsidRDefault="00C13A7B" w:rsidP="009B61B1">
            <w:pPr>
              <w:pStyle w:val="InfoBlue"/>
              <w:rPr>
                <w:iCs/>
                <w:color w:val="FF0000"/>
                <w:sz w:val="20"/>
              </w:rPr>
            </w:pPr>
            <w:r w:rsidRPr="001C0F4F">
              <w:rPr>
                <w:i w:val="0"/>
                <w:iCs/>
                <w:color w:val="auto"/>
                <w:sz w:val="20"/>
              </w:rPr>
              <w:t>Internal ISTS; Front Line Staff</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C13A7B" w:rsidRPr="00755C8D" w:rsidRDefault="00C13A7B" w:rsidP="009B61B1">
            <w:pPr>
              <w:pStyle w:val="Footer"/>
              <w:rPr>
                <w:rFonts w:ascii="Arial" w:hAnsi="Arial" w:cs="Arial"/>
                <w:iCs/>
                <w:sz w:val="20"/>
              </w:rPr>
            </w:pPr>
            <w:r w:rsidRPr="00755C8D">
              <w:rPr>
                <w:rFonts w:ascii="Arial" w:hAnsi="Arial" w:cs="Arial"/>
                <w:iCs/>
                <w:sz w:val="20"/>
              </w:rPr>
              <w:t>Automate infrastructure and systems failure alerting to ensure prompt attention to issues</w:t>
            </w:r>
          </w:p>
        </w:tc>
      </w:tr>
      <w:tr w:rsidR="00C13A7B" w:rsidRPr="0053258A" w:rsidTr="009B61B1">
        <w:tblPrEx>
          <w:tblCellMar>
            <w:top w:w="0" w:type="dxa"/>
            <w:bottom w:w="0" w:type="dxa"/>
          </w:tblCellMar>
        </w:tblPrEx>
        <w:tc>
          <w:tcPr>
            <w:tcW w:w="1980" w:type="dxa"/>
          </w:tcPr>
          <w:p w:rsidR="00C13A7B" w:rsidRPr="0053258A" w:rsidRDefault="00C13A7B" w:rsidP="009B61B1">
            <w:pPr>
              <w:rPr>
                <w:rFonts w:cs="Arial"/>
                <w:b/>
                <w:bCs/>
                <w:sz w:val="20"/>
              </w:rPr>
            </w:pPr>
            <w:r w:rsidRPr="0053258A">
              <w:rPr>
                <w:rFonts w:cs="Arial"/>
                <w:b/>
                <w:bCs/>
                <w:sz w:val="20"/>
              </w:rPr>
              <w:t>Value Proposition:</w:t>
            </w:r>
          </w:p>
        </w:tc>
        <w:tc>
          <w:tcPr>
            <w:tcW w:w="8640" w:type="dxa"/>
            <w:gridSpan w:val="4"/>
          </w:tcPr>
          <w:p w:rsidR="00C13A7B" w:rsidRPr="00755C8D" w:rsidRDefault="00C13A7B" w:rsidP="009B61B1">
            <w:pPr>
              <w:pStyle w:val="Footer"/>
              <w:rPr>
                <w:rFonts w:ascii="Arial" w:hAnsi="Arial" w:cs="Arial"/>
                <w:iCs/>
                <w:sz w:val="20"/>
              </w:rPr>
            </w:pPr>
            <w:r w:rsidRPr="00755C8D">
              <w:rPr>
                <w:rFonts w:ascii="Arial" w:hAnsi="Arial" w:cs="Arial"/>
                <w:iCs/>
                <w:sz w:val="20"/>
              </w:rPr>
              <w:t>Increased Uptime</w:t>
            </w:r>
          </w:p>
        </w:tc>
      </w:tr>
      <w:tr w:rsidR="00C13A7B" w:rsidRPr="0053258A" w:rsidTr="009B61B1">
        <w:tblPrEx>
          <w:tblCellMar>
            <w:top w:w="0" w:type="dxa"/>
            <w:bottom w:w="0" w:type="dxa"/>
          </w:tblCellMar>
        </w:tblPrEx>
        <w:trPr>
          <w:cantSplit/>
          <w:trHeight w:val="265"/>
        </w:trPr>
        <w:tc>
          <w:tcPr>
            <w:tcW w:w="1980" w:type="dxa"/>
            <w:vMerge w:val="restart"/>
          </w:tcPr>
          <w:p w:rsidR="00C13A7B" w:rsidRPr="0053258A" w:rsidRDefault="00C13A7B" w:rsidP="009B61B1">
            <w:pPr>
              <w:rPr>
                <w:rFonts w:cs="Arial"/>
                <w:b/>
                <w:sz w:val="20"/>
              </w:rPr>
            </w:pPr>
            <w:r w:rsidRPr="0053258A">
              <w:rPr>
                <w:rFonts w:cs="Arial"/>
                <w:b/>
                <w:sz w:val="20"/>
              </w:rPr>
              <w:t>Performance Measures:</w:t>
            </w:r>
          </w:p>
          <w:p w:rsidR="00C13A7B" w:rsidRPr="0053258A" w:rsidRDefault="00C13A7B" w:rsidP="009B61B1">
            <w:pPr>
              <w:rPr>
                <w:rFonts w:cs="Arial"/>
                <w:b/>
                <w:sz w:val="20"/>
              </w:rPr>
            </w:pPr>
          </w:p>
          <w:p w:rsidR="00C13A7B" w:rsidRPr="0053258A" w:rsidRDefault="00C13A7B"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C13A7B" w:rsidRPr="0053258A" w:rsidRDefault="00C13A7B"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C13A7B" w:rsidRPr="0053258A" w:rsidRDefault="00C13A7B" w:rsidP="009B61B1">
            <w:pPr>
              <w:rPr>
                <w:rFonts w:cs="Arial"/>
                <w:b/>
                <w:bCs/>
                <w:sz w:val="18"/>
                <w:szCs w:val="18"/>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Quality:</w:t>
            </w:r>
          </w:p>
          <w:p w:rsidR="00C13A7B" w:rsidRPr="0053258A" w:rsidRDefault="00C13A7B" w:rsidP="009B61B1">
            <w:pPr>
              <w:rPr>
                <w:rFonts w:cs="Arial"/>
                <w:sz w:val="16"/>
              </w:rPr>
            </w:pPr>
          </w:p>
        </w:tc>
        <w:tc>
          <w:tcPr>
            <w:tcW w:w="2880" w:type="dxa"/>
            <w:shd w:val="clear" w:color="auto" w:fill="E6E6E6"/>
          </w:tcPr>
          <w:p w:rsidR="00C13A7B" w:rsidRPr="0053258A" w:rsidRDefault="00C13A7B" w:rsidP="009B61B1">
            <w:pPr>
              <w:rPr>
                <w:rFonts w:cs="Arial"/>
                <w:b/>
                <w:bCs/>
                <w:sz w:val="20"/>
              </w:rPr>
            </w:pPr>
            <w:r w:rsidRPr="0053258A">
              <w:rPr>
                <w:rFonts w:cs="Arial"/>
                <w:b/>
                <w:bCs/>
                <w:sz w:val="20"/>
              </w:rPr>
              <w:t>Effectiveness:</w:t>
            </w:r>
          </w:p>
          <w:p w:rsidR="00C13A7B" w:rsidRPr="0053258A" w:rsidRDefault="00C13A7B" w:rsidP="009B61B1">
            <w:pPr>
              <w:rPr>
                <w:rFonts w:cs="Arial"/>
                <w:sz w:val="16"/>
              </w:rPr>
            </w:pPr>
          </w:p>
        </w:tc>
      </w:tr>
      <w:tr w:rsidR="00C13A7B" w:rsidRPr="0053258A" w:rsidTr="009B61B1">
        <w:tblPrEx>
          <w:tblCellMar>
            <w:top w:w="0" w:type="dxa"/>
            <w:bottom w:w="0" w:type="dxa"/>
          </w:tblCellMar>
        </w:tblPrEx>
        <w:trPr>
          <w:cantSplit/>
        </w:trPr>
        <w:tc>
          <w:tcPr>
            <w:tcW w:w="1980" w:type="dxa"/>
            <w:vMerge/>
          </w:tcPr>
          <w:p w:rsidR="00C13A7B" w:rsidRPr="0053258A" w:rsidRDefault="00C13A7B" w:rsidP="009B61B1">
            <w:pPr>
              <w:rPr>
                <w:rFonts w:cs="Arial"/>
                <w:b/>
                <w:sz w:val="20"/>
              </w:rPr>
            </w:pPr>
          </w:p>
        </w:tc>
        <w:tc>
          <w:tcPr>
            <w:tcW w:w="2880" w:type="dxa"/>
            <w:gridSpan w:val="2"/>
          </w:tcPr>
          <w:p w:rsidR="00C13A7B" w:rsidRPr="00E573C5" w:rsidRDefault="00C13A7B" w:rsidP="00C13A7B">
            <w:pPr>
              <w:pStyle w:val="InfoBlue"/>
              <w:numPr>
                <w:ilvl w:val="0"/>
                <w:numId w:val="36"/>
              </w:numPr>
              <w:rPr>
                <w:rStyle w:val="InfoBlueChar"/>
                <w:i/>
                <w:color w:val="auto"/>
                <w:sz w:val="24"/>
                <w:szCs w:val="20"/>
              </w:rPr>
            </w:pPr>
            <w:r w:rsidRPr="00D000DD">
              <w:rPr>
                <w:rStyle w:val="InfoBlueChar"/>
                <w:i/>
                <w:color w:val="auto"/>
                <w:sz w:val="20"/>
                <w:szCs w:val="20"/>
              </w:rPr>
              <w:t>Effort to configure system</w:t>
            </w:r>
          </w:p>
          <w:p w:rsidR="00C13A7B" w:rsidRPr="00D000DD" w:rsidRDefault="00C13A7B" w:rsidP="009B61B1">
            <w:pPr>
              <w:rPr>
                <w:lang w:eastAsia="en-CA"/>
              </w:rPr>
            </w:pPr>
          </w:p>
          <w:p w:rsidR="00C13A7B" w:rsidRPr="00E573C5" w:rsidRDefault="00C13A7B" w:rsidP="00C13A7B">
            <w:pPr>
              <w:numPr>
                <w:ilvl w:val="0"/>
                <w:numId w:val="36"/>
              </w:numPr>
              <w:spacing w:after="0" w:line="240" w:lineRule="auto"/>
              <w:rPr>
                <w:lang w:eastAsia="en-CA"/>
              </w:rPr>
            </w:pPr>
            <w:r>
              <w:rPr>
                <w:lang w:eastAsia="en-CA"/>
              </w:rPr>
              <w:t xml:space="preserve">Cost of  purchasing software </w:t>
            </w:r>
          </w:p>
          <w:p w:rsidR="00C13A7B" w:rsidRDefault="00C13A7B" w:rsidP="009B61B1">
            <w:pPr>
              <w:rPr>
                <w:lang w:eastAsia="en-CA"/>
              </w:rPr>
            </w:pPr>
          </w:p>
          <w:p w:rsidR="00C13A7B" w:rsidRPr="00E573C5" w:rsidRDefault="00C13A7B" w:rsidP="00C13A7B">
            <w:pPr>
              <w:numPr>
                <w:ilvl w:val="0"/>
                <w:numId w:val="36"/>
              </w:numPr>
              <w:spacing w:after="0" w:line="240" w:lineRule="auto"/>
              <w:rPr>
                <w:lang w:eastAsia="en-CA"/>
              </w:rPr>
            </w:pPr>
            <w:r>
              <w:rPr>
                <w:lang w:eastAsia="en-CA"/>
              </w:rPr>
              <w:t>Cost to maintain</w:t>
            </w:r>
          </w:p>
          <w:p w:rsidR="00C13A7B" w:rsidRDefault="00C13A7B" w:rsidP="009B61B1">
            <w:pPr>
              <w:rPr>
                <w:lang w:eastAsia="en-CA"/>
              </w:rPr>
            </w:pPr>
          </w:p>
          <w:p w:rsidR="00C13A7B" w:rsidRPr="00E573C5" w:rsidRDefault="00C13A7B" w:rsidP="00C13A7B">
            <w:pPr>
              <w:numPr>
                <w:ilvl w:val="0"/>
                <w:numId w:val="36"/>
              </w:numPr>
              <w:spacing w:after="0" w:line="240" w:lineRule="auto"/>
              <w:rPr>
                <w:lang w:eastAsia="en-CA"/>
              </w:rPr>
            </w:pPr>
            <w:r>
              <w:rPr>
                <w:lang w:eastAsia="en-CA"/>
              </w:rPr>
              <w:t>Effort to document</w:t>
            </w:r>
          </w:p>
          <w:p w:rsidR="00C13A7B" w:rsidRDefault="00C13A7B" w:rsidP="009B61B1">
            <w:pPr>
              <w:rPr>
                <w:lang w:eastAsia="en-CA"/>
              </w:rPr>
            </w:pPr>
          </w:p>
          <w:p w:rsidR="00C13A7B" w:rsidRPr="00E573C5" w:rsidRDefault="00C13A7B" w:rsidP="00C13A7B">
            <w:pPr>
              <w:numPr>
                <w:ilvl w:val="0"/>
                <w:numId w:val="36"/>
              </w:numPr>
              <w:spacing w:after="0" w:line="240" w:lineRule="auto"/>
              <w:rPr>
                <w:lang w:eastAsia="en-CA"/>
              </w:rPr>
            </w:pPr>
            <w:r>
              <w:rPr>
                <w:lang w:eastAsia="en-CA"/>
              </w:rPr>
              <w:t>Effort to gather information</w:t>
            </w:r>
          </w:p>
          <w:p w:rsidR="00C13A7B" w:rsidRDefault="00C13A7B" w:rsidP="009B61B1">
            <w:pPr>
              <w:rPr>
                <w:lang w:eastAsia="en-CA"/>
              </w:rPr>
            </w:pPr>
          </w:p>
          <w:p w:rsidR="00C13A7B" w:rsidRPr="00E573C5" w:rsidRDefault="00C13A7B" w:rsidP="009B61B1">
            <w:pPr>
              <w:ind w:left="720" w:hanging="360"/>
              <w:rPr>
                <w:lang w:eastAsia="en-CA"/>
              </w:rPr>
            </w:pPr>
          </w:p>
        </w:tc>
        <w:tc>
          <w:tcPr>
            <w:tcW w:w="2880" w:type="dxa"/>
          </w:tcPr>
          <w:p w:rsidR="00C13A7B" w:rsidRPr="00327EDF" w:rsidRDefault="00C13A7B" w:rsidP="00C13A7B">
            <w:pPr>
              <w:pStyle w:val="InfoBlue"/>
              <w:numPr>
                <w:ilvl w:val="0"/>
                <w:numId w:val="36"/>
              </w:numPr>
              <w:rPr>
                <w:i w:val="0"/>
                <w:color w:val="auto"/>
                <w:sz w:val="24"/>
                <w:szCs w:val="20"/>
              </w:rPr>
            </w:pPr>
            <w:r w:rsidRPr="00327EDF">
              <w:rPr>
                <w:i w:val="0"/>
                <w:color w:val="auto"/>
                <w:sz w:val="20"/>
                <w:szCs w:val="20"/>
              </w:rPr>
              <w:t>Service responsiveness &amp; notification</w:t>
            </w:r>
          </w:p>
          <w:p w:rsidR="00C13A7B" w:rsidRPr="00327EDF" w:rsidRDefault="00C13A7B" w:rsidP="009B61B1">
            <w:pPr>
              <w:ind w:left="360"/>
              <w:rPr>
                <w:rFonts w:ascii="Arial" w:hAnsi="Arial" w:cs="Arial"/>
                <w:sz w:val="20"/>
                <w:szCs w:val="20"/>
                <w:lang w:eastAsia="en-CA"/>
              </w:rPr>
            </w:pPr>
            <w:r w:rsidRPr="00327EDF">
              <w:rPr>
                <w:rFonts w:ascii="Arial" w:hAnsi="Arial" w:cs="Arial"/>
                <w:sz w:val="20"/>
                <w:szCs w:val="20"/>
                <w:lang w:eastAsia="en-CA"/>
              </w:rPr>
              <w:t>Set user expectations based on alerts received (align to SLA/OLA)</w:t>
            </w:r>
          </w:p>
          <w:p w:rsidR="00C13A7B" w:rsidRDefault="00C13A7B" w:rsidP="009B61B1">
            <w:pPr>
              <w:rPr>
                <w:lang w:eastAsia="en-CA"/>
              </w:rPr>
            </w:pPr>
          </w:p>
          <w:p w:rsidR="00C13A7B" w:rsidRDefault="00C13A7B" w:rsidP="00C13A7B">
            <w:pPr>
              <w:numPr>
                <w:ilvl w:val="0"/>
                <w:numId w:val="37"/>
              </w:numPr>
              <w:spacing w:after="0" w:line="240" w:lineRule="auto"/>
              <w:rPr>
                <w:rFonts w:ascii="Arial" w:hAnsi="Arial" w:cs="Arial"/>
                <w:sz w:val="20"/>
                <w:szCs w:val="20"/>
                <w:lang w:eastAsia="en-CA"/>
              </w:rPr>
            </w:pPr>
            <w:r w:rsidRPr="00327EDF">
              <w:rPr>
                <w:rFonts w:ascii="Arial" w:hAnsi="Arial" w:cs="Arial"/>
                <w:sz w:val="20"/>
                <w:szCs w:val="20"/>
                <w:lang w:eastAsia="en-CA"/>
              </w:rPr>
              <w:t xml:space="preserve">Confidence in infrastructure support and in commitment </w:t>
            </w:r>
            <w:r>
              <w:rPr>
                <w:rFonts w:ascii="Arial" w:hAnsi="Arial" w:cs="Arial"/>
                <w:sz w:val="20"/>
                <w:szCs w:val="20"/>
                <w:lang w:eastAsia="en-CA"/>
              </w:rPr>
              <w:t>to</w:t>
            </w:r>
            <w:r w:rsidRPr="00327EDF">
              <w:rPr>
                <w:rFonts w:ascii="Arial" w:hAnsi="Arial" w:cs="Arial"/>
                <w:sz w:val="20"/>
                <w:szCs w:val="20"/>
                <w:lang w:eastAsia="en-CA"/>
              </w:rPr>
              <w:t xml:space="preserve"> service level delivery</w:t>
            </w:r>
          </w:p>
          <w:p w:rsidR="00C13A7B" w:rsidRDefault="00C13A7B" w:rsidP="009B61B1">
            <w:pPr>
              <w:ind w:left="360"/>
              <w:rPr>
                <w:rFonts w:ascii="Arial" w:hAnsi="Arial" w:cs="Arial"/>
                <w:sz w:val="20"/>
                <w:szCs w:val="20"/>
                <w:lang w:eastAsia="en-CA"/>
              </w:rPr>
            </w:pPr>
          </w:p>
          <w:p w:rsidR="00C13A7B" w:rsidRDefault="00C13A7B" w:rsidP="009B61B1">
            <w:pPr>
              <w:ind w:left="360"/>
              <w:rPr>
                <w:lang w:eastAsia="en-CA"/>
              </w:rPr>
            </w:pPr>
            <w:r>
              <w:rPr>
                <w:rFonts w:ascii="Arial" w:hAnsi="Arial" w:cs="Arial"/>
                <w:sz w:val="20"/>
                <w:szCs w:val="20"/>
                <w:lang w:eastAsia="en-CA"/>
              </w:rPr>
              <w:t xml:space="preserve">Based on </w:t>
            </w:r>
            <w:proofErr w:type="spellStart"/>
            <w:r>
              <w:rPr>
                <w:rFonts w:ascii="Arial" w:hAnsi="Arial" w:cs="Arial"/>
                <w:sz w:val="20"/>
                <w:szCs w:val="20"/>
                <w:lang w:eastAsia="en-CA"/>
              </w:rPr>
              <w:t>feed back</w:t>
            </w:r>
            <w:proofErr w:type="spellEnd"/>
            <w:r>
              <w:rPr>
                <w:rFonts w:ascii="Arial" w:hAnsi="Arial" w:cs="Arial"/>
                <w:sz w:val="20"/>
                <w:szCs w:val="20"/>
                <w:lang w:eastAsia="en-CA"/>
              </w:rPr>
              <w:t xml:space="preserve"> from survey and interaction and communication with management teams</w:t>
            </w:r>
          </w:p>
          <w:p w:rsidR="00C13A7B" w:rsidRDefault="00C13A7B" w:rsidP="009B61B1">
            <w:pPr>
              <w:rPr>
                <w:lang w:eastAsia="en-CA"/>
              </w:rPr>
            </w:pPr>
          </w:p>
          <w:p w:rsidR="00C13A7B" w:rsidRPr="00E573C5" w:rsidRDefault="00C13A7B" w:rsidP="009B61B1">
            <w:pPr>
              <w:rPr>
                <w:lang w:eastAsia="en-CA"/>
              </w:rPr>
            </w:pPr>
          </w:p>
        </w:tc>
        <w:tc>
          <w:tcPr>
            <w:tcW w:w="2880" w:type="dxa"/>
          </w:tcPr>
          <w:p w:rsidR="00C13A7B" w:rsidRDefault="00C13A7B" w:rsidP="00C13A7B">
            <w:pPr>
              <w:pStyle w:val="InfoBlue"/>
              <w:numPr>
                <w:ilvl w:val="0"/>
                <w:numId w:val="37"/>
              </w:numPr>
              <w:rPr>
                <w:rFonts w:cs="Arial"/>
                <w:bCs/>
                <w:i w:val="0"/>
                <w:color w:val="auto"/>
                <w:sz w:val="20"/>
              </w:rPr>
            </w:pPr>
            <w:r w:rsidRPr="002C7648">
              <w:rPr>
                <w:rFonts w:cs="Arial"/>
                <w:bCs/>
                <w:i w:val="0"/>
                <w:color w:val="auto"/>
                <w:sz w:val="20"/>
              </w:rPr>
              <w:t>Infrastructure and application connectivity access</w:t>
            </w:r>
          </w:p>
          <w:p w:rsidR="00C13A7B" w:rsidRDefault="00C13A7B" w:rsidP="009B61B1">
            <w:pPr>
              <w:ind w:left="360"/>
              <w:rPr>
                <w:lang w:eastAsia="en-CA"/>
              </w:rPr>
            </w:pPr>
          </w:p>
          <w:p w:rsidR="00C13A7B" w:rsidRDefault="00C13A7B" w:rsidP="009B61B1">
            <w:pPr>
              <w:ind w:left="360"/>
              <w:rPr>
                <w:rFonts w:ascii="Arial" w:hAnsi="Arial" w:cs="Arial"/>
                <w:sz w:val="20"/>
                <w:szCs w:val="20"/>
                <w:lang w:eastAsia="en-CA"/>
              </w:rPr>
            </w:pPr>
            <w:r w:rsidRPr="002C7648">
              <w:rPr>
                <w:rFonts w:ascii="Arial" w:hAnsi="Arial" w:cs="Arial"/>
                <w:sz w:val="20"/>
                <w:szCs w:val="20"/>
                <w:lang w:eastAsia="en-CA"/>
              </w:rPr>
              <w:t xml:space="preserve">Respond and Restore failed or failing service promptly ( SLA/OLA metrics) </w:t>
            </w:r>
          </w:p>
          <w:p w:rsidR="00C13A7B" w:rsidRDefault="00C13A7B" w:rsidP="009B61B1">
            <w:pPr>
              <w:ind w:left="360"/>
              <w:rPr>
                <w:rFonts w:ascii="Arial" w:hAnsi="Arial" w:cs="Arial"/>
                <w:sz w:val="20"/>
                <w:szCs w:val="20"/>
                <w:lang w:eastAsia="en-CA"/>
              </w:rPr>
            </w:pPr>
          </w:p>
          <w:p w:rsidR="00C13A7B" w:rsidRDefault="00C13A7B" w:rsidP="00C13A7B">
            <w:pPr>
              <w:numPr>
                <w:ilvl w:val="0"/>
                <w:numId w:val="37"/>
              </w:numPr>
              <w:spacing w:after="0" w:line="240" w:lineRule="auto"/>
              <w:rPr>
                <w:rFonts w:ascii="Arial" w:hAnsi="Arial" w:cs="Arial"/>
                <w:sz w:val="20"/>
                <w:szCs w:val="20"/>
                <w:lang w:eastAsia="en-CA"/>
              </w:rPr>
            </w:pPr>
            <w:r>
              <w:rPr>
                <w:rFonts w:ascii="Arial" w:hAnsi="Arial" w:cs="Arial"/>
                <w:sz w:val="20"/>
                <w:szCs w:val="20"/>
                <w:lang w:eastAsia="en-CA"/>
              </w:rPr>
              <w:t>Service continuity</w:t>
            </w:r>
          </w:p>
          <w:p w:rsidR="00C13A7B" w:rsidRDefault="00C13A7B" w:rsidP="009B61B1">
            <w:pPr>
              <w:rPr>
                <w:rFonts w:ascii="Arial" w:hAnsi="Arial" w:cs="Arial"/>
                <w:sz w:val="20"/>
                <w:szCs w:val="20"/>
                <w:lang w:eastAsia="en-CA"/>
              </w:rPr>
            </w:pPr>
          </w:p>
          <w:p w:rsidR="00C13A7B" w:rsidRDefault="00C13A7B" w:rsidP="009B61B1">
            <w:pPr>
              <w:ind w:left="360"/>
              <w:rPr>
                <w:rFonts w:ascii="Arial" w:hAnsi="Arial" w:cs="Arial"/>
                <w:sz w:val="20"/>
                <w:szCs w:val="20"/>
                <w:lang w:eastAsia="en-CA"/>
              </w:rPr>
            </w:pPr>
            <w:r>
              <w:rPr>
                <w:rFonts w:ascii="Arial" w:hAnsi="Arial" w:cs="Arial"/>
                <w:sz w:val="20"/>
                <w:szCs w:val="20"/>
                <w:lang w:eastAsia="en-CA"/>
              </w:rPr>
              <w:t>Identification of Critical Failures and establishing alternative service access</w:t>
            </w:r>
          </w:p>
          <w:p w:rsidR="00C13A7B" w:rsidRPr="002C7648" w:rsidRDefault="00C13A7B" w:rsidP="009B61B1">
            <w:pPr>
              <w:ind w:left="360"/>
              <w:rPr>
                <w:rFonts w:ascii="Arial" w:hAnsi="Arial" w:cs="Arial"/>
                <w:sz w:val="20"/>
                <w:szCs w:val="20"/>
                <w:lang w:eastAsia="en-CA"/>
              </w:rPr>
            </w:pPr>
            <w:r>
              <w:rPr>
                <w:rFonts w:ascii="Arial" w:hAnsi="Arial" w:cs="Arial"/>
                <w:sz w:val="20"/>
                <w:szCs w:val="20"/>
                <w:lang w:eastAsia="en-CA"/>
              </w:rPr>
              <w:t xml:space="preserve">(real time monitoring statistics) </w:t>
            </w: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jc w:val="center"/>
              <w:rPr>
                <w:rFonts w:cs="Arial"/>
                <w:b/>
                <w:sz w:val="20"/>
              </w:rPr>
            </w:pPr>
            <w:r>
              <w:rPr>
                <w:rFonts w:cs="Arial"/>
                <w:b/>
                <w:sz w:val="20"/>
              </w:rPr>
              <w:t>Processes</w:t>
            </w:r>
            <w:r w:rsidRPr="0053258A">
              <w:rPr>
                <w:rFonts w:cs="Arial"/>
                <w:b/>
                <w:sz w:val="20"/>
              </w:rPr>
              <w:t>:</w:t>
            </w: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rPr>
            </w:pPr>
            <w:r>
              <w:rPr>
                <w:rFonts w:cs="Arial"/>
                <w:b/>
                <w:sz w:val="20"/>
              </w:rPr>
              <w:lastRenderedPageBreak/>
              <w:t>Planning Processes</w:t>
            </w:r>
            <w:r w:rsidRPr="0053258A">
              <w:rPr>
                <w:rFonts w:cs="Arial"/>
                <w:b/>
                <w:sz w:val="20"/>
              </w:rPr>
              <w: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 xml:space="preserve">Monitoring &amp; Alerting </w:t>
            </w:r>
          </w:p>
          <w:p w:rsidR="00C13A7B" w:rsidRDefault="00C13A7B" w:rsidP="00C13A7B">
            <w:pPr>
              <w:numPr>
                <w:ilvl w:val="0"/>
                <w:numId w:val="30"/>
              </w:numPr>
              <w:spacing w:after="0" w:line="240" w:lineRule="auto"/>
              <w:rPr>
                <w:rFonts w:ascii="Arial" w:hAnsi="Arial" w:cs="Arial"/>
                <w:sz w:val="20"/>
                <w:lang w:eastAsia="en-CA"/>
              </w:rPr>
            </w:pPr>
            <w:r w:rsidRPr="00B2070D">
              <w:rPr>
                <w:rFonts w:ascii="Arial" w:hAnsi="Arial" w:cs="Arial"/>
                <w:sz w:val="20"/>
                <w:lang w:eastAsia="en-CA"/>
              </w:rPr>
              <w:t xml:space="preserve">Escalation </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Incident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Problem management</w:t>
            </w:r>
          </w:p>
          <w:p w:rsidR="00C13A7B" w:rsidRDefault="00C13A7B" w:rsidP="00C13A7B">
            <w:pPr>
              <w:numPr>
                <w:ilvl w:val="0"/>
                <w:numId w:val="30"/>
              </w:numPr>
              <w:spacing w:after="0" w:line="240" w:lineRule="auto"/>
              <w:rPr>
                <w:rFonts w:ascii="Arial" w:hAnsi="Arial" w:cs="Arial"/>
                <w:sz w:val="20"/>
                <w:lang w:eastAsia="en-CA"/>
              </w:rPr>
            </w:pPr>
            <w:r>
              <w:rPr>
                <w:rFonts w:ascii="Arial" w:hAnsi="Arial" w:cs="Arial"/>
                <w:sz w:val="20"/>
                <w:lang w:eastAsia="en-CA"/>
              </w:rPr>
              <w:t>Troubleshooting</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Configuration Management</w:t>
            </w:r>
          </w:p>
          <w:p w:rsidR="00C13A7B" w:rsidRPr="00B2070D"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Change Management</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Notification</w:t>
            </w:r>
          </w:p>
          <w:p w:rsidR="00C13A7B" w:rsidRDefault="00C13A7B" w:rsidP="009B61B1">
            <w:pPr>
              <w:ind w:left="360"/>
              <w:rPr>
                <w:rFonts w:ascii="Arial" w:hAnsi="Arial" w:cs="Arial"/>
                <w:sz w:val="20"/>
                <w:lang w:eastAsia="en-CA"/>
              </w:rPr>
            </w:pPr>
            <w:r w:rsidRPr="00B2070D">
              <w:rPr>
                <w:rFonts w:ascii="Arial" w:hAnsi="Arial" w:cs="Arial"/>
                <w:sz w:val="20"/>
                <w:lang w:eastAsia="en-CA"/>
              </w:rPr>
              <w:t>•</w:t>
            </w:r>
            <w:r w:rsidRPr="00B2070D">
              <w:rPr>
                <w:rFonts w:ascii="Arial" w:hAnsi="Arial" w:cs="Arial"/>
                <w:sz w:val="20"/>
                <w:lang w:eastAsia="en-CA"/>
              </w:rPr>
              <w:tab/>
              <w:t>Documentation</w:t>
            </w:r>
          </w:p>
          <w:p w:rsidR="00C13A7B" w:rsidRDefault="00C13A7B" w:rsidP="00C13A7B">
            <w:pPr>
              <w:numPr>
                <w:ilvl w:val="0"/>
                <w:numId w:val="38"/>
              </w:numPr>
              <w:spacing w:after="0" w:line="240" w:lineRule="auto"/>
              <w:rPr>
                <w:rFonts w:ascii="Arial" w:hAnsi="Arial" w:cs="Arial"/>
                <w:sz w:val="20"/>
                <w:lang w:eastAsia="en-CA"/>
              </w:rPr>
            </w:pPr>
            <w:r>
              <w:rPr>
                <w:rFonts w:ascii="Arial" w:hAnsi="Arial" w:cs="Arial"/>
                <w:sz w:val="20"/>
                <w:lang w:eastAsia="en-CA"/>
              </w:rPr>
              <w:t>Capacity Management</w:t>
            </w:r>
          </w:p>
          <w:p w:rsidR="00C13A7B" w:rsidRPr="0053258A" w:rsidRDefault="00C13A7B" w:rsidP="00C13A7B">
            <w:pPr>
              <w:numPr>
                <w:ilvl w:val="0"/>
                <w:numId w:val="38"/>
              </w:numPr>
              <w:spacing w:after="0" w:line="240" w:lineRule="auto"/>
              <w:rPr>
                <w:rFonts w:cs="Arial"/>
                <w:b/>
                <w:sz w:val="20"/>
              </w:rPr>
            </w:pPr>
            <w:r>
              <w:rPr>
                <w:rFonts w:ascii="Arial" w:hAnsi="Arial" w:cs="Arial"/>
                <w:sz w:val="20"/>
                <w:lang w:eastAsia="en-CA"/>
              </w:rPr>
              <w:t>(Automatic alerting and notification)</w:t>
            </w: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Default="00C13A7B" w:rsidP="009B61B1">
            <w:pPr>
              <w:rPr>
                <w:rFonts w:cs="Arial"/>
                <w:b/>
                <w:sz w:val="20"/>
                <w:lang w:val="en-US"/>
              </w:rPr>
            </w:pPr>
            <w:r w:rsidRPr="005C5854">
              <w:rPr>
                <w:rFonts w:cs="Arial"/>
                <w:b/>
                <w:bCs/>
                <w:sz w:val="20"/>
                <w:lang w:val="en-US"/>
              </w:rPr>
              <w:t>Monitoring / Decommissioning Processes</w:t>
            </w:r>
            <w:r w:rsidRPr="005C5854">
              <w:rPr>
                <w:rFonts w:cs="Arial"/>
                <w:b/>
                <w:sz w:val="20"/>
                <w:lang w:val="en-US"/>
              </w:rPr>
              <w:t>:</w:t>
            </w:r>
          </w:p>
          <w:p w:rsidR="00C13A7B" w:rsidRPr="0053258A" w:rsidRDefault="00C13A7B" w:rsidP="009B61B1">
            <w:pPr>
              <w:rPr>
                <w:rFonts w:cs="Arial"/>
                <w:b/>
                <w:sz w:val="20"/>
              </w:rPr>
            </w:pP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9B61B1">
            <w:pPr>
              <w:rPr>
                <w:lang w:eastAsia="en-CA"/>
              </w:rPr>
            </w:pP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Pr="0053258A" w:rsidRDefault="00C13A7B" w:rsidP="009B61B1">
            <w:pPr>
              <w:rPr>
                <w:rFonts w:ascii="Arial" w:hAnsi="Arial"/>
                <w:i/>
                <w:iCs/>
                <w:sz w:val="20"/>
                <w:lang w:eastAsia="en-CA"/>
              </w:rPr>
            </w:pPr>
          </w:p>
        </w:tc>
      </w:tr>
      <w:tr w:rsidR="00C13A7B"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C13A7B" w:rsidRPr="0053258A" w:rsidRDefault="00C13A7B" w:rsidP="009B61B1">
            <w:pPr>
              <w:rPr>
                <w:rFonts w:cs="Arial"/>
                <w:b/>
                <w:sz w:val="20"/>
              </w:rPr>
            </w:pPr>
            <w:r>
              <w:rPr>
                <w:rFonts w:cs="Arial"/>
                <w:b/>
                <w:sz w:val="20"/>
              </w:rPr>
              <w:t>Service Delivery Processes</w:t>
            </w:r>
            <w:r w:rsidRPr="0053258A">
              <w:rPr>
                <w:rFonts w:cs="Arial"/>
                <w:b/>
                <w:sz w:val="20"/>
              </w:rPr>
              <w:t>:</w:t>
            </w:r>
          </w:p>
        </w:tc>
      </w:tr>
      <w:tr w:rsidR="00C13A7B" w:rsidRPr="0053258A" w:rsidTr="009B61B1">
        <w:tblPrEx>
          <w:tblCellMar>
            <w:top w:w="0" w:type="dxa"/>
            <w:bottom w:w="0" w:type="dxa"/>
          </w:tblCellMar>
        </w:tblPrEx>
        <w:trPr>
          <w:cantSplit/>
        </w:trPr>
        <w:tc>
          <w:tcPr>
            <w:tcW w:w="2700" w:type="dxa"/>
            <w:gridSpan w:val="2"/>
            <w:shd w:val="clear" w:color="auto" w:fill="E6E6E6"/>
          </w:tcPr>
          <w:p w:rsidR="00C13A7B" w:rsidRPr="0053258A" w:rsidRDefault="00C13A7B" w:rsidP="009B61B1">
            <w:pPr>
              <w:rPr>
                <w:rFonts w:cs="Arial"/>
                <w:b/>
                <w:sz w:val="20"/>
              </w:rPr>
            </w:pPr>
            <w:r w:rsidRPr="0053258A">
              <w:rPr>
                <w:rFonts w:cs="Arial"/>
                <w:b/>
                <w:sz w:val="20"/>
              </w:rPr>
              <w:t>Name</w:t>
            </w:r>
          </w:p>
        </w:tc>
        <w:tc>
          <w:tcPr>
            <w:tcW w:w="7920" w:type="dxa"/>
            <w:gridSpan w:val="3"/>
            <w:shd w:val="clear" w:color="auto" w:fill="E6E6E6"/>
          </w:tcPr>
          <w:p w:rsidR="00C13A7B" w:rsidRPr="0053258A" w:rsidRDefault="00C13A7B" w:rsidP="009B61B1">
            <w:pPr>
              <w:rPr>
                <w:rFonts w:cs="Arial"/>
                <w:b/>
                <w:sz w:val="20"/>
              </w:rPr>
            </w:pPr>
            <w:r w:rsidRPr="0053258A">
              <w:rPr>
                <w:rFonts w:cs="Arial"/>
                <w:b/>
                <w:sz w:val="20"/>
              </w:rPr>
              <w:t>Description</w:t>
            </w:r>
          </w:p>
        </w:tc>
      </w:tr>
      <w:tr w:rsidR="00C13A7B" w:rsidRPr="0053258A" w:rsidTr="009B61B1">
        <w:tblPrEx>
          <w:tblCellMar>
            <w:top w:w="0" w:type="dxa"/>
            <w:bottom w:w="0" w:type="dxa"/>
          </w:tblCellMar>
        </w:tblPrEx>
        <w:trPr>
          <w:cantSplit/>
        </w:trPr>
        <w:tc>
          <w:tcPr>
            <w:tcW w:w="2700" w:type="dxa"/>
            <w:gridSpan w:val="2"/>
          </w:tcPr>
          <w:p w:rsidR="00C13A7B" w:rsidRDefault="00C13A7B" w:rsidP="009B61B1">
            <w:pPr>
              <w:pStyle w:val="InfoBlue"/>
              <w:rPr>
                <w:color w:val="auto"/>
              </w:rPr>
            </w:pPr>
          </w:p>
          <w:p w:rsidR="00C13A7B" w:rsidRDefault="00C13A7B" w:rsidP="00C13A7B">
            <w:pPr>
              <w:numPr>
                <w:ilvl w:val="0"/>
                <w:numId w:val="39"/>
              </w:numPr>
              <w:spacing w:after="0" w:line="240" w:lineRule="auto"/>
              <w:rPr>
                <w:rFonts w:ascii="Arial" w:hAnsi="Arial"/>
                <w:sz w:val="20"/>
                <w:szCs w:val="20"/>
                <w:lang w:eastAsia="en-CA"/>
              </w:rPr>
            </w:pPr>
            <w:r w:rsidRPr="00D64208">
              <w:rPr>
                <w:rFonts w:ascii="Arial" w:hAnsi="Arial"/>
                <w:sz w:val="20"/>
                <w:szCs w:val="20"/>
                <w:lang w:eastAsia="en-CA"/>
              </w:rPr>
              <w:t>Create Rules, Notifications, and Alerts</w:t>
            </w:r>
          </w:p>
          <w:p w:rsidR="00C13A7B" w:rsidRDefault="00C13A7B" w:rsidP="009B61B1">
            <w:pPr>
              <w:rPr>
                <w:rFonts w:ascii="Arial" w:hAnsi="Arial"/>
                <w:sz w:val="20"/>
                <w:szCs w:val="20"/>
                <w:lang w:eastAsia="en-CA"/>
              </w:rPr>
            </w:pPr>
          </w:p>
          <w:p w:rsidR="00C13A7B" w:rsidRDefault="00C13A7B" w:rsidP="00C13A7B">
            <w:pPr>
              <w:numPr>
                <w:ilvl w:val="0"/>
                <w:numId w:val="39"/>
              </w:numPr>
              <w:spacing w:after="0" w:line="240" w:lineRule="auto"/>
              <w:rPr>
                <w:rFonts w:ascii="Arial" w:hAnsi="Arial"/>
                <w:sz w:val="20"/>
                <w:szCs w:val="20"/>
                <w:lang w:eastAsia="en-CA"/>
              </w:rPr>
            </w:pPr>
            <w:r w:rsidRPr="00E03F0B">
              <w:rPr>
                <w:rFonts w:ascii="Arial" w:hAnsi="Arial"/>
                <w:sz w:val="20"/>
                <w:szCs w:val="20"/>
                <w:lang w:eastAsia="en-CA"/>
              </w:rPr>
              <w:t>Alert</w:t>
            </w:r>
            <w:r>
              <w:rPr>
                <w:rFonts w:ascii="Arial" w:hAnsi="Arial"/>
                <w:sz w:val="20"/>
                <w:szCs w:val="20"/>
                <w:lang w:eastAsia="en-CA"/>
              </w:rPr>
              <w:t xml:space="preserve"> on or Respond to Event </w:t>
            </w:r>
          </w:p>
          <w:p w:rsidR="00C13A7B" w:rsidRDefault="00C13A7B" w:rsidP="009B61B1">
            <w:pPr>
              <w:rPr>
                <w:rFonts w:ascii="Arial" w:hAnsi="Arial"/>
                <w:sz w:val="20"/>
                <w:szCs w:val="20"/>
                <w:lang w:eastAsia="en-CA"/>
              </w:rPr>
            </w:pPr>
          </w:p>
          <w:p w:rsidR="00C13A7B" w:rsidRDefault="00C13A7B" w:rsidP="00C13A7B">
            <w:pPr>
              <w:numPr>
                <w:ilvl w:val="0"/>
                <w:numId w:val="39"/>
              </w:numPr>
              <w:spacing w:after="0" w:line="240" w:lineRule="auto"/>
              <w:rPr>
                <w:rFonts w:ascii="Arial" w:hAnsi="Arial"/>
                <w:sz w:val="20"/>
                <w:szCs w:val="20"/>
                <w:lang w:eastAsia="en-CA"/>
              </w:rPr>
            </w:pPr>
            <w:r w:rsidRPr="00E03F0B">
              <w:rPr>
                <w:rFonts w:ascii="Arial" w:hAnsi="Arial"/>
                <w:sz w:val="20"/>
                <w:szCs w:val="20"/>
                <w:lang w:eastAsia="en-CA"/>
              </w:rPr>
              <w:t xml:space="preserve"> Filter Event (Pre-Filter), Detect </w:t>
            </w:r>
          </w:p>
          <w:p w:rsidR="00C13A7B" w:rsidRDefault="00C13A7B" w:rsidP="009B61B1">
            <w:pPr>
              <w:ind w:left="360"/>
              <w:rPr>
                <w:rFonts w:ascii="Arial" w:hAnsi="Arial"/>
                <w:sz w:val="20"/>
                <w:szCs w:val="20"/>
                <w:lang w:eastAsia="en-CA"/>
              </w:rPr>
            </w:pPr>
          </w:p>
          <w:p w:rsidR="00C13A7B" w:rsidRDefault="00C13A7B" w:rsidP="00C13A7B">
            <w:pPr>
              <w:numPr>
                <w:ilvl w:val="0"/>
                <w:numId w:val="39"/>
              </w:numPr>
              <w:spacing w:after="0" w:line="240" w:lineRule="auto"/>
              <w:rPr>
                <w:rFonts w:ascii="Arial" w:hAnsi="Arial"/>
                <w:sz w:val="20"/>
                <w:szCs w:val="20"/>
                <w:lang w:eastAsia="en-CA"/>
              </w:rPr>
            </w:pPr>
            <w:r w:rsidRPr="00E03F0B">
              <w:rPr>
                <w:rFonts w:ascii="Arial" w:hAnsi="Arial"/>
                <w:sz w:val="20"/>
                <w:szCs w:val="20"/>
                <w:lang w:eastAsia="en-CA"/>
              </w:rPr>
              <w:t>Missing Event (Missing)</w:t>
            </w:r>
          </w:p>
          <w:p w:rsidR="00C13A7B" w:rsidRDefault="00C13A7B" w:rsidP="009B61B1">
            <w:pPr>
              <w:rPr>
                <w:rFonts w:ascii="Arial" w:hAnsi="Arial"/>
                <w:sz w:val="20"/>
                <w:szCs w:val="20"/>
                <w:lang w:eastAsia="en-CA"/>
              </w:rPr>
            </w:pPr>
          </w:p>
          <w:p w:rsidR="00C13A7B" w:rsidRDefault="00C13A7B" w:rsidP="009B61B1">
            <w:pPr>
              <w:ind w:left="360"/>
              <w:rPr>
                <w:rFonts w:ascii="Arial" w:hAnsi="Arial"/>
                <w:sz w:val="20"/>
                <w:szCs w:val="20"/>
                <w:lang w:eastAsia="en-CA"/>
              </w:rPr>
            </w:pPr>
          </w:p>
          <w:p w:rsidR="00C13A7B" w:rsidRDefault="00C13A7B" w:rsidP="009B61B1">
            <w:pPr>
              <w:rPr>
                <w:rFonts w:ascii="Arial" w:hAnsi="Arial"/>
                <w:sz w:val="20"/>
                <w:szCs w:val="20"/>
                <w:lang w:eastAsia="en-CA"/>
              </w:rPr>
            </w:pPr>
          </w:p>
          <w:p w:rsidR="00C13A7B" w:rsidRDefault="00C13A7B" w:rsidP="00C13A7B">
            <w:pPr>
              <w:numPr>
                <w:ilvl w:val="0"/>
                <w:numId w:val="39"/>
              </w:numPr>
              <w:spacing w:after="0" w:line="240" w:lineRule="auto"/>
              <w:rPr>
                <w:rFonts w:ascii="Arial" w:hAnsi="Arial"/>
                <w:sz w:val="20"/>
                <w:szCs w:val="20"/>
                <w:lang w:eastAsia="en-CA"/>
              </w:rPr>
            </w:pPr>
            <w:r w:rsidRPr="00E03F0B">
              <w:rPr>
                <w:rFonts w:ascii="Arial" w:hAnsi="Arial"/>
                <w:sz w:val="20"/>
                <w:szCs w:val="20"/>
                <w:lang w:eastAsia="en-CA"/>
              </w:rPr>
              <w:t xml:space="preserve">Consolidate </w:t>
            </w:r>
            <w:r>
              <w:rPr>
                <w:rFonts w:ascii="Arial" w:hAnsi="Arial"/>
                <w:sz w:val="20"/>
                <w:szCs w:val="20"/>
                <w:lang w:eastAsia="en-CA"/>
              </w:rPr>
              <w:t>Similar Events (Consolidation)</w:t>
            </w:r>
          </w:p>
          <w:p w:rsidR="00C13A7B" w:rsidRDefault="00C13A7B" w:rsidP="009B61B1">
            <w:pPr>
              <w:rPr>
                <w:rFonts w:ascii="Arial" w:hAnsi="Arial"/>
                <w:sz w:val="20"/>
                <w:szCs w:val="20"/>
                <w:lang w:eastAsia="en-CA"/>
              </w:rPr>
            </w:pPr>
          </w:p>
          <w:p w:rsidR="00C13A7B" w:rsidRPr="00D64208" w:rsidRDefault="00C13A7B" w:rsidP="00C13A7B">
            <w:pPr>
              <w:numPr>
                <w:ilvl w:val="0"/>
                <w:numId w:val="39"/>
              </w:numPr>
              <w:spacing w:after="0" w:line="240" w:lineRule="auto"/>
              <w:rPr>
                <w:rFonts w:ascii="Arial" w:hAnsi="Arial"/>
                <w:sz w:val="20"/>
                <w:szCs w:val="20"/>
                <w:lang w:eastAsia="en-CA"/>
              </w:rPr>
            </w:pPr>
            <w:r w:rsidRPr="00E03F0B">
              <w:rPr>
                <w:rFonts w:ascii="Arial" w:hAnsi="Arial"/>
                <w:sz w:val="20"/>
                <w:szCs w:val="20"/>
                <w:lang w:eastAsia="en-CA"/>
              </w:rPr>
              <w:t xml:space="preserve">Collect Specific Events (Collection). For </w:t>
            </w:r>
            <w:r>
              <w:rPr>
                <w:rFonts w:ascii="Arial" w:hAnsi="Arial"/>
                <w:sz w:val="20"/>
                <w:szCs w:val="20"/>
                <w:lang w:eastAsia="en-CA"/>
              </w:rPr>
              <w:t>reporting process</w:t>
            </w:r>
          </w:p>
          <w:p w:rsidR="00C13A7B" w:rsidRPr="0046486D" w:rsidRDefault="00C13A7B" w:rsidP="009B61B1">
            <w:pPr>
              <w:rPr>
                <w:lang w:eastAsia="en-CA"/>
              </w:rPr>
            </w:pPr>
          </w:p>
        </w:tc>
        <w:tc>
          <w:tcPr>
            <w:tcW w:w="7920" w:type="dxa"/>
            <w:gridSpan w:val="3"/>
          </w:tcPr>
          <w:p w:rsidR="00C13A7B" w:rsidRPr="0053258A"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 xml:space="preserve">Process for </w:t>
            </w:r>
            <w:r w:rsidRPr="00D64208">
              <w:rPr>
                <w:rFonts w:ascii="Arial" w:hAnsi="Arial"/>
                <w:i/>
                <w:iCs/>
                <w:sz w:val="20"/>
                <w:lang w:eastAsia="en-CA"/>
              </w:rPr>
              <w:t>automate monitoring of your event logs</w:t>
            </w:r>
            <w:r>
              <w:rPr>
                <w:rFonts w:ascii="Arial" w:hAnsi="Arial"/>
                <w:i/>
                <w:iCs/>
                <w:sz w:val="20"/>
                <w:lang w:eastAsia="en-CA"/>
              </w:rPr>
              <w:t>, either based on compliance and governance</w:t>
            </w:r>
            <w:r w:rsidRPr="00D64208">
              <w:rPr>
                <w:rFonts w:ascii="Arial" w:hAnsi="Arial"/>
                <w:i/>
                <w:iCs/>
                <w:sz w:val="20"/>
                <w:lang w:eastAsia="en-CA"/>
              </w:rPr>
              <w:t xml:space="preserve"> </w:t>
            </w:r>
            <w:r>
              <w:rPr>
                <w:rFonts w:ascii="Arial" w:hAnsi="Arial"/>
                <w:i/>
                <w:iCs/>
                <w:sz w:val="20"/>
                <w:lang w:eastAsia="en-CA"/>
              </w:rPr>
              <w:t>or an operational service requirement. It</w:t>
            </w:r>
            <w:r w:rsidRPr="00D64208">
              <w:rPr>
                <w:rFonts w:ascii="Arial" w:hAnsi="Arial"/>
                <w:i/>
                <w:iCs/>
                <w:sz w:val="20"/>
                <w:lang w:eastAsia="en-CA"/>
              </w:rPr>
              <w:t xml:space="preserve"> can greatly improve the efficiency of how you gather and act upon events in your infrastructure.</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Process to A</w:t>
            </w:r>
            <w:r w:rsidRPr="00E03F0B">
              <w:rPr>
                <w:rFonts w:ascii="Arial" w:hAnsi="Arial"/>
                <w:i/>
                <w:iCs/>
                <w:sz w:val="20"/>
                <w:lang w:eastAsia="en-CA"/>
              </w:rPr>
              <w:t xml:space="preserve">lert on or respond to events </w:t>
            </w:r>
            <w:r>
              <w:rPr>
                <w:rFonts w:ascii="Arial" w:hAnsi="Arial"/>
                <w:i/>
                <w:iCs/>
                <w:sz w:val="20"/>
                <w:lang w:eastAsia="en-CA"/>
              </w:rPr>
              <w:t>w</w:t>
            </w:r>
            <w:r w:rsidRPr="00E03F0B">
              <w:rPr>
                <w:rFonts w:ascii="Arial" w:hAnsi="Arial"/>
                <w:i/>
                <w:iCs/>
                <w:sz w:val="20"/>
                <w:lang w:eastAsia="en-CA"/>
              </w:rPr>
              <w:t>hen you want to take a specific action when a particular event occurs in the event log.</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 xml:space="preserve">A process for </w:t>
            </w:r>
            <w:r w:rsidRPr="0078135C">
              <w:rPr>
                <w:rFonts w:ascii="Arial" w:hAnsi="Arial"/>
                <w:i/>
                <w:iCs/>
                <w:sz w:val="20"/>
                <w:lang w:eastAsia="en-CA"/>
              </w:rPr>
              <w:t>collect</w:t>
            </w:r>
            <w:r>
              <w:rPr>
                <w:rFonts w:ascii="Arial" w:hAnsi="Arial"/>
                <w:i/>
                <w:iCs/>
                <w:sz w:val="20"/>
                <w:lang w:eastAsia="en-CA"/>
              </w:rPr>
              <w:t>ing</w:t>
            </w:r>
            <w:r w:rsidRPr="0078135C">
              <w:rPr>
                <w:rFonts w:ascii="Arial" w:hAnsi="Arial"/>
                <w:i/>
                <w:iCs/>
                <w:sz w:val="20"/>
                <w:lang w:eastAsia="en-CA"/>
              </w:rPr>
              <w:t xml:space="preserve"> specific events that occur, but </w:t>
            </w:r>
            <w:r>
              <w:rPr>
                <w:rFonts w:ascii="Arial" w:hAnsi="Arial"/>
                <w:i/>
                <w:iCs/>
                <w:sz w:val="20"/>
                <w:lang w:eastAsia="en-CA"/>
              </w:rPr>
              <w:t xml:space="preserve">where action is not required </w:t>
            </w:r>
            <w:r w:rsidRPr="0078135C">
              <w:rPr>
                <w:rFonts w:ascii="Arial" w:hAnsi="Arial"/>
                <w:i/>
                <w:iCs/>
                <w:sz w:val="20"/>
                <w:lang w:eastAsia="en-CA"/>
              </w:rPr>
              <w:t>—</w:t>
            </w:r>
            <w:r>
              <w:rPr>
                <w:rFonts w:ascii="Arial" w:hAnsi="Arial"/>
                <w:i/>
                <w:iCs/>
                <w:sz w:val="20"/>
                <w:lang w:eastAsia="en-CA"/>
              </w:rPr>
              <w:t xml:space="preserve">i.e. </w:t>
            </w:r>
            <w:r w:rsidRPr="0078135C">
              <w:rPr>
                <w:rFonts w:ascii="Arial" w:hAnsi="Arial"/>
                <w:i/>
                <w:iCs/>
                <w:sz w:val="20"/>
                <w:lang w:eastAsia="en-CA"/>
              </w:rPr>
              <w:t xml:space="preserve"> </w:t>
            </w:r>
            <w:proofErr w:type="gramStart"/>
            <w:r w:rsidRPr="0078135C">
              <w:rPr>
                <w:rFonts w:ascii="Arial" w:hAnsi="Arial"/>
                <w:i/>
                <w:iCs/>
                <w:sz w:val="20"/>
                <w:lang w:eastAsia="en-CA"/>
              </w:rPr>
              <w:t>for</w:t>
            </w:r>
            <w:proofErr w:type="gramEnd"/>
            <w:r w:rsidRPr="0078135C">
              <w:rPr>
                <w:rFonts w:ascii="Arial" w:hAnsi="Arial"/>
                <w:i/>
                <w:iCs/>
                <w:sz w:val="20"/>
                <w:lang w:eastAsia="en-CA"/>
              </w:rPr>
              <w:t xml:space="preserve"> collecting information for audit</w:t>
            </w:r>
            <w:r>
              <w:rPr>
                <w:rFonts w:ascii="Arial" w:hAnsi="Arial"/>
                <w:i/>
                <w:iCs/>
                <w:sz w:val="20"/>
                <w:lang w:eastAsia="en-CA"/>
              </w:rPr>
              <w:t>/compliance/management</w:t>
            </w:r>
            <w:r w:rsidRPr="0078135C">
              <w:rPr>
                <w:rFonts w:ascii="Arial" w:hAnsi="Arial"/>
                <w:i/>
                <w:iCs/>
                <w:sz w:val="20"/>
                <w:lang w:eastAsia="en-CA"/>
              </w:rPr>
              <w:t xml:space="preserve"> reports.</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 xml:space="preserve">A process to follow when a specific event is to be monitored and fails to appear in a notification process </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A process to gather information and requirements from Application and implementation teams in order to ensure the proper monitoring and alerting is in place to satisfy an SLA or compliance from a service and security perspective</w:t>
            </w: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p>
          <w:p w:rsidR="00C13A7B" w:rsidRDefault="00C13A7B" w:rsidP="009B61B1">
            <w:pPr>
              <w:rPr>
                <w:rFonts w:ascii="Arial" w:hAnsi="Arial"/>
                <w:i/>
                <w:iCs/>
                <w:sz w:val="20"/>
                <w:lang w:eastAsia="en-CA"/>
              </w:rPr>
            </w:pPr>
            <w:r>
              <w:rPr>
                <w:rFonts w:ascii="Arial" w:hAnsi="Arial"/>
                <w:i/>
                <w:iCs/>
                <w:sz w:val="20"/>
                <w:lang w:eastAsia="en-CA"/>
              </w:rPr>
              <w:t>In order to be proactive in security management a process that will be in place to determine steps in analysing reports and information detected by the security teams and tools.</w:t>
            </w:r>
          </w:p>
          <w:p w:rsidR="00C13A7B" w:rsidRPr="0078135C" w:rsidRDefault="00C13A7B" w:rsidP="009B61B1">
            <w:pPr>
              <w:rPr>
                <w:rFonts w:ascii="Arial" w:hAnsi="Arial"/>
                <w:i/>
                <w:iCs/>
                <w:sz w:val="20"/>
                <w:lang w:eastAsia="en-CA"/>
              </w:rPr>
            </w:pPr>
          </w:p>
        </w:tc>
      </w:tr>
    </w:tbl>
    <w:p w:rsidR="00C13A7B" w:rsidRPr="0053258A" w:rsidRDefault="00C13A7B" w:rsidP="00C13A7B"/>
    <w:p w:rsidR="000B11BE" w:rsidRDefault="000B11BE" w:rsidP="000B11BE"/>
    <w:p w:rsidR="000B11BE" w:rsidRDefault="000B11BE" w:rsidP="000B11BE"/>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1980"/>
        <w:gridCol w:w="720"/>
        <w:gridCol w:w="2160"/>
        <w:gridCol w:w="2880"/>
        <w:gridCol w:w="2880"/>
      </w:tblGrid>
      <w:tr w:rsidR="000B11BE" w:rsidRPr="00E47C6E" w:rsidTr="009B61B1">
        <w:trPr>
          <w:cantSplit/>
          <w:trHeight w:val="454"/>
        </w:trPr>
        <w:tc>
          <w:tcPr>
            <w:tcW w:w="10620" w:type="dxa"/>
            <w:gridSpan w:val="5"/>
            <w:shd w:val="clear" w:color="auto" w:fill="E6E6E6"/>
            <w:vAlign w:val="center"/>
          </w:tcPr>
          <w:p w:rsidR="000B11BE" w:rsidRPr="00E47C6E" w:rsidRDefault="000B11BE" w:rsidP="009B61B1">
            <w:pPr>
              <w:pStyle w:val="Subtitle"/>
              <w:rPr>
                <w:rFonts w:cs="Arial"/>
                <w:sz w:val="20"/>
              </w:rPr>
            </w:pPr>
            <w:r w:rsidRPr="00E47C6E">
              <w:rPr>
                <w:rFonts w:cs="Arial"/>
                <w:iCs/>
                <w:sz w:val="20"/>
                <w:lang w:val="en-CA"/>
              </w:rPr>
              <w:t>IT Information Management</w:t>
            </w:r>
            <w:r w:rsidRPr="00E47C6E">
              <w:rPr>
                <w:rFonts w:cs="Arial"/>
                <w:sz w:val="20"/>
              </w:rPr>
              <w:t xml:space="preserve"> Service Profile</w:t>
            </w:r>
          </w:p>
        </w:tc>
      </w:tr>
      <w:tr w:rsidR="000B11BE" w:rsidRPr="00E47C6E" w:rsidTr="009B61B1">
        <w:trPr>
          <w:cantSplit/>
        </w:trPr>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lastRenderedPageBreak/>
              <w:t>Type:</w:t>
            </w:r>
          </w:p>
        </w:tc>
        <w:tc>
          <w:tcPr>
            <w:tcW w:w="8640" w:type="dxa"/>
            <w:gridSpan w:val="4"/>
          </w:tcPr>
          <w:p w:rsidR="000B11BE" w:rsidRDefault="000B11BE"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B11BE" w:rsidRDefault="000B11BE"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0030D5">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w:t>
            </w:r>
          </w:p>
          <w:p w:rsidR="000B11BE" w:rsidRDefault="000B11BE" w:rsidP="009B61B1">
            <w:pPr>
              <w:ind w:left="720"/>
              <w:rPr>
                <w:rFonts w:cs="Arial"/>
                <w:b/>
                <w:bCs/>
                <w:sz w:val="20"/>
              </w:rPr>
            </w:pPr>
            <w:r>
              <w:rPr>
                <w:rFonts w:cs="Arial"/>
                <w:color w:val="000000"/>
                <w:sz w:val="20"/>
              </w:rPr>
              <w:fldChar w:fldCharType="begin">
                <w:ffData>
                  <w:name w:val=""/>
                  <w:enabled/>
                  <w:calcOnExit w:val="0"/>
                  <w:checkBox>
                    <w:size w:val="14"/>
                    <w:default w:val="1"/>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to ISTS </w:t>
            </w:r>
          </w:p>
          <w:p w:rsidR="000B11BE" w:rsidRPr="00A5692C" w:rsidRDefault="000B11BE" w:rsidP="009B61B1">
            <w:pPr>
              <w:ind w:left="720"/>
              <w:rPr>
                <w:rFonts w:cs="Arial"/>
                <w:b/>
                <w:bCs/>
                <w:sz w:val="20"/>
              </w:rPr>
            </w:pP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7D0917">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 xml:space="preserve">Name: </w:t>
            </w:r>
          </w:p>
        </w:tc>
        <w:tc>
          <w:tcPr>
            <w:tcW w:w="8640" w:type="dxa"/>
            <w:gridSpan w:val="4"/>
          </w:tcPr>
          <w:p w:rsidR="000B11BE" w:rsidRPr="00E47C6E" w:rsidRDefault="000B11BE" w:rsidP="009B61B1">
            <w:pPr>
              <w:pStyle w:val="InfoBlue"/>
              <w:rPr>
                <w:rFonts w:cs="Arial"/>
                <w:i w:val="0"/>
                <w:iCs/>
                <w:color w:val="auto"/>
                <w:sz w:val="20"/>
                <w:szCs w:val="20"/>
              </w:rPr>
            </w:pPr>
            <w:r w:rsidRPr="00E47C6E">
              <w:rPr>
                <w:rFonts w:cs="Arial"/>
                <w:i w:val="0"/>
                <w:iCs/>
                <w:color w:val="auto"/>
                <w:sz w:val="20"/>
                <w:szCs w:val="20"/>
              </w:rPr>
              <w:t>Information Management (IM) Service</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Description:</w:t>
            </w:r>
          </w:p>
        </w:tc>
        <w:tc>
          <w:tcPr>
            <w:tcW w:w="8640" w:type="dxa"/>
            <w:gridSpan w:val="4"/>
          </w:tcPr>
          <w:p w:rsidR="000B11BE" w:rsidRPr="00E47C6E" w:rsidRDefault="000B11BE" w:rsidP="009B61B1">
            <w:pPr>
              <w:rPr>
                <w:rFonts w:ascii="Arial" w:hAnsi="Arial" w:cs="Arial"/>
                <w:sz w:val="20"/>
                <w:szCs w:val="20"/>
                <w:lang w:eastAsia="en-CA"/>
              </w:rPr>
            </w:pPr>
            <w:r w:rsidRPr="00E47C6E">
              <w:rPr>
                <w:rFonts w:ascii="Arial" w:hAnsi="Arial" w:cs="Arial"/>
                <w:sz w:val="20"/>
                <w:szCs w:val="20"/>
                <w:lang w:eastAsia="en-CA"/>
              </w:rPr>
              <w:t>An internal service offered to Business Unit Managers offering IM policy and standards</w:t>
            </w:r>
            <w:r>
              <w:rPr>
                <w:rFonts w:ascii="Arial" w:hAnsi="Arial" w:cs="Arial"/>
                <w:sz w:val="20"/>
                <w:szCs w:val="20"/>
                <w:lang w:eastAsia="en-CA"/>
              </w:rPr>
              <w:t xml:space="preserve"> (lifecycle of a record)</w:t>
            </w:r>
            <w:r w:rsidRPr="00E47C6E">
              <w:rPr>
                <w:rFonts w:ascii="Arial" w:hAnsi="Arial" w:cs="Arial"/>
                <w:sz w:val="20"/>
                <w:szCs w:val="20"/>
                <w:lang w:eastAsia="en-CA"/>
              </w:rPr>
              <w:t>, document version control and inactive records maintenance.</w:t>
            </w:r>
          </w:p>
        </w:tc>
      </w:tr>
      <w:tr w:rsidR="000B11BE" w:rsidRPr="00E47C6E" w:rsidTr="009B61B1">
        <w:trPr>
          <w:trHeight w:val="147"/>
        </w:trPr>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Output:</w:t>
            </w:r>
          </w:p>
        </w:tc>
        <w:tc>
          <w:tcPr>
            <w:tcW w:w="8640" w:type="dxa"/>
            <w:gridSpan w:val="4"/>
          </w:tcPr>
          <w:p w:rsidR="000B11BE" w:rsidRPr="00E47C6E" w:rsidRDefault="000B11BE" w:rsidP="009B61B1">
            <w:pPr>
              <w:pStyle w:val="InfoBlue"/>
              <w:rPr>
                <w:rFonts w:cs="Arial"/>
                <w:i w:val="0"/>
                <w:color w:val="auto"/>
                <w:sz w:val="20"/>
                <w:szCs w:val="20"/>
              </w:rPr>
            </w:pPr>
            <w:r w:rsidRPr="00E47C6E">
              <w:rPr>
                <w:rFonts w:cs="Arial"/>
                <w:i w:val="0"/>
                <w:color w:val="auto"/>
                <w:sz w:val="20"/>
                <w:szCs w:val="20"/>
              </w:rPr>
              <w:t>Information Collection (Accessible)</w:t>
            </w:r>
          </w:p>
          <w:p w:rsidR="000B11BE" w:rsidRPr="00E47C6E" w:rsidRDefault="000B11BE" w:rsidP="000B11BE">
            <w:pPr>
              <w:numPr>
                <w:ilvl w:val="0"/>
                <w:numId w:val="40"/>
              </w:numPr>
              <w:spacing w:after="0" w:line="240" w:lineRule="auto"/>
              <w:rPr>
                <w:rFonts w:ascii="Arial" w:hAnsi="Arial" w:cs="Arial"/>
                <w:sz w:val="20"/>
                <w:szCs w:val="20"/>
                <w:lang w:eastAsia="en-CA"/>
              </w:rPr>
            </w:pPr>
            <w:r w:rsidRPr="00E47C6E">
              <w:rPr>
                <w:rFonts w:ascii="Arial" w:hAnsi="Arial" w:cs="Arial"/>
                <w:sz w:val="20"/>
                <w:szCs w:val="20"/>
                <w:lang w:eastAsia="en-CA"/>
              </w:rPr>
              <w:t>Electronic Information Collection (Accessible)</w:t>
            </w:r>
          </w:p>
          <w:p w:rsidR="000B11BE" w:rsidRPr="00E47C6E" w:rsidRDefault="000B11BE" w:rsidP="000B11BE">
            <w:pPr>
              <w:numPr>
                <w:ilvl w:val="0"/>
                <w:numId w:val="40"/>
              </w:numPr>
              <w:spacing w:after="0" w:line="240" w:lineRule="auto"/>
              <w:rPr>
                <w:rFonts w:ascii="Arial" w:hAnsi="Arial" w:cs="Arial"/>
                <w:sz w:val="20"/>
                <w:szCs w:val="20"/>
                <w:lang w:eastAsia="en-CA"/>
              </w:rPr>
            </w:pPr>
            <w:r w:rsidRPr="00E47C6E">
              <w:rPr>
                <w:rFonts w:ascii="Arial" w:hAnsi="Arial" w:cs="Arial"/>
                <w:sz w:val="20"/>
                <w:szCs w:val="20"/>
                <w:lang w:eastAsia="en-CA"/>
              </w:rPr>
              <w:t>Physical Information Collection (Accessible)</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Output Type:</w:t>
            </w:r>
          </w:p>
        </w:tc>
        <w:tc>
          <w:tcPr>
            <w:tcW w:w="8640" w:type="dxa"/>
            <w:gridSpan w:val="4"/>
          </w:tcPr>
          <w:p w:rsidR="000B11BE" w:rsidRPr="00E47C6E" w:rsidRDefault="000B11BE" w:rsidP="009B61B1">
            <w:pPr>
              <w:rPr>
                <w:rFonts w:ascii="Arial" w:hAnsi="Arial" w:cs="Arial"/>
                <w:sz w:val="20"/>
                <w:szCs w:val="20"/>
                <w:lang w:eastAsia="en-CA"/>
              </w:rPr>
            </w:pPr>
            <w:smartTag w:uri="urn:schemas-microsoft-com:office:smarttags" w:element="place">
              <w:smartTag w:uri="urn:schemas-microsoft-com:office:smarttags" w:element="City">
                <w:r w:rsidRPr="00E47C6E">
                  <w:rPr>
                    <w:rFonts w:ascii="Arial" w:hAnsi="Arial" w:cs="Arial"/>
                    <w:iCs/>
                    <w:sz w:val="20"/>
                    <w:szCs w:val="20"/>
                  </w:rPr>
                  <w:t>UR</w:t>
                </w:r>
              </w:smartTag>
            </w:smartTag>
            <w:r w:rsidRPr="00E47C6E">
              <w:rPr>
                <w:rFonts w:ascii="Arial" w:hAnsi="Arial" w:cs="Arial"/>
                <w:iCs/>
                <w:sz w:val="20"/>
                <w:szCs w:val="20"/>
              </w:rPr>
              <w:t xml:space="preserve"> – Units of Resource</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Service Owner:</w:t>
            </w:r>
          </w:p>
        </w:tc>
        <w:tc>
          <w:tcPr>
            <w:tcW w:w="8640" w:type="dxa"/>
            <w:gridSpan w:val="4"/>
          </w:tcPr>
          <w:p w:rsidR="000B11BE" w:rsidRPr="00E47C6E" w:rsidRDefault="000B11BE" w:rsidP="009B61B1">
            <w:pPr>
              <w:pStyle w:val="InfoBlue"/>
              <w:rPr>
                <w:rFonts w:cs="Arial"/>
                <w:i w:val="0"/>
                <w:iCs/>
                <w:color w:val="auto"/>
                <w:sz w:val="20"/>
                <w:szCs w:val="20"/>
              </w:rPr>
            </w:pPr>
            <w:r w:rsidRPr="00E47C6E">
              <w:rPr>
                <w:rFonts w:cs="Arial"/>
                <w:i w:val="0"/>
                <w:iCs/>
                <w:color w:val="auto"/>
                <w:sz w:val="20"/>
                <w:szCs w:val="20"/>
              </w:rPr>
              <w:t>Manager, IT Solutions Development</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Service Provider(s):</w:t>
            </w:r>
          </w:p>
        </w:tc>
        <w:tc>
          <w:tcPr>
            <w:tcW w:w="8640" w:type="dxa"/>
            <w:gridSpan w:val="4"/>
            <w:tcBorders>
              <w:bottom w:val="single" w:sz="4" w:space="0" w:color="auto"/>
            </w:tcBorders>
          </w:tcPr>
          <w:p w:rsidR="000B11BE" w:rsidRPr="00E47C6E" w:rsidRDefault="000B11BE" w:rsidP="009B61B1">
            <w:pPr>
              <w:rPr>
                <w:rFonts w:ascii="Arial" w:hAnsi="Arial" w:cs="Arial"/>
                <w:sz w:val="20"/>
                <w:szCs w:val="20"/>
              </w:rPr>
            </w:pPr>
            <w:r w:rsidRPr="00E47C6E">
              <w:rPr>
                <w:rFonts w:ascii="Arial" w:hAnsi="Arial" w:cs="Arial"/>
                <w:iCs/>
                <w:sz w:val="20"/>
                <w:szCs w:val="20"/>
                <w:lang w:eastAsia="en-CA"/>
              </w:rPr>
              <w:t>IT Solutions Development</w:t>
            </w:r>
          </w:p>
        </w:tc>
      </w:tr>
      <w:tr w:rsidR="000B11BE" w:rsidRPr="00E47C6E" w:rsidTr="009B61B1">
        <w:trPr>
          <w:cantSplit/>
          <w:trHeight w:val="111"/>
        </w:trPr>
        <w:tc>
          <w:tcPr>
            <w:tcW w:w="1980" w:type="dxa"/>
            <w:vMerge w:val="restart"/>
          </w:tcPr>
          <w:p w:rsidR="000B11BE" w:rsidRPr="00E47C6E" w:rsidRDefault="000B11BE" w:rsidP="009B61B1">
            <w:pPr>
              <w:rPr>
                <w:rFonts w:ascii="Arial" w:hAnsi="Arial" w:cs="Arial"/>
                <w:b/>
                <w:bCs/>
                <w:sz w:val="20"/>
                <w:szCs w:val="20"/>
              </w:rPr>
            </w:pPr>
            <w:r w:rsidRPr="00E47C6E">
              <w:rPr>
                <w:rFonts w:ascii="Arial" w:hAnsi="Arial" w:cs="Arial"/>
                <w:b/>
                <w:bCs/>
                <w:sz w:val="20"/>
                <w:szCs w:val="20"/>
              </w:rPr>
              <w:t>Client Group:</w:t>
            </w:r>
          </w:p>
        </w:tc>
        <w:tc>
          <w:tcPr>
            <w:tcW w:w="8640" w:type="dxa"/>
            <w:gridSpan w:val="4"/>
            <w:shd w:val="clear" w:color="auto" w:fill="E6E6E6"/>
          </w:tcPr>
          <w:p w:rsidR="000B11BE" w:rsidRPr="00E47C6E" w:rsidRDefault="000B11BE" w:rsidP="009B61B1">
            <w:pPr>
              <w:pStyle w:val="InfoBlue"/>
              <w:rPr>
                <w:rFonts w:cs="Arial"/>
                <w:b/>
                <w:bCs/>
                <w:i w:val="0"/>
                <w:color w:val="auto"/>
                <w:sz w:val="20"/>
                <w:szCs w:val="20"/>
              </w:rPr>
            </w:pPr>
            <w:r w:rsidRPr="00E47C6E">
              <w:rPr>
                <w:rFonts w:cs="Arial"/>
                <w:b/>
                <w:bCs/>
                <w:i w:val="0"/>
                <w:color w:val="auto"/>
                <w:sz w:val="20"/>
                <w:szCs w:val="20"/>
              </w:rPr>
              <w:t>Name:</w:t>
            </w:r>
          </w:p>
        </w:tc>
      </w:tr>
      <w:tr w:rsidR="000B11BE" w:rsidRPr="00E47C6E" w:rsidTr="009B61B1">
        <w:trPr>
          <w:cantSplit/>
          <w:trHeight w:val="111"/>
        </w:trPr>
        <w:tc>
          <w:tcPr>
            <w:tcW w:w="1980" w:type="dxa"/>
            <w:vMerge/>
          </w:tcPr>
          <w:p w:rsidR="000B11BE" w:rsidRPr="00E47C6E" w:rsidRDefault="000B11BE" w:rsidP="009B61B1">
            <w:pPr>
              <w:rPr>
                <w:rFonts w:ascii="Arial" w:hAnsi="Arial" w:cs="Arial"/>
                <w:b/>
                <w:bCs/>
                <w:sz w:val="20"/>
                <w:szCs w:val="20"/>
              </w:rPr>
            </w:pPr>
          </w:p>
        </w:tc>
        <w:tc>
          <w:tcPr>
            <w:tcW w:w="8640" w:type="dxa"/>
            <w:gridSpan w:val="4"/>
          </w:tcPr>
          <w:p w:rsidR="000B11BE" w:rsidRPr="00E47C6E" w:rsidRDefault="000B11BE" w:rsidP="009B61B1">
            <w:pPr>
              <w:pStyle w:val="InfoBlue"/>
              <w:rPr>
                <w:rFonts w:cs="Arial"/>
                <w:i w:val="0"/>
                <w:iCs/>
                <w:color w:val="auto"/>
                <w:sz w:val="20"/>
                <w:szCs w:val="20"/>
              </w:rPr>
            </w:pPr>
            <w:r w:rsidRPr="00E47C6E">
              <w:rPr>
                <w:rFonts w:cs="Arial"/>
                <w:i w:val="0"/>
                <w:iCs/>
                <w:color w:val="auto"/>
                <w:sz w:val="20"/>
                <w:szCs w:val="20"/>
              </w:rPr>
              <w:t>Business Solutions</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Need(s) Addressed:</w:t>
            </w:r>
          </w:p>
        </w:tc>
        <w:tc>
          <w:tcPr>
            <w:tcW w:w="8640" w:type="dxa"/>
            <w:gridSpan w:val="4"/>
            <w:tcBorders>
              <w:bottom w:val="single" w:sz="4" w:space="0" w:color="auto"/>
            </w:tcBorders>
          </w:tcPr>
          <w:p w:rsidR="000B11BE" w:rsidRPr="00E47C6E" w:rsidRDefault="000B11BE" w:rsidP="009B61B1">
            <w:pPr>
              <w:pStyle w:val="InfoBlue"/>
              <w:rPr>
                <w:rFonts w:cs="Arial"/>
                <w:i w:val="0"/>
                <w:iCs/>
                <w:color w:val="auto"/>
                <w:sz w:val="20"/>
                <w:szCs w:val="20"/>
              </w:rPr>
            </w:pPr>
            <w:r w:rsidRPr="00E47C6E">
              <w:rPr>
                <w:rFonts w:cs="Arial"/>
                <w:i w:val="0"/>
                <w:iCs/>
                <w:color w:val="auto"/>
                <w:sz w:val="20"/>
                <w:szCs w:val="20"/>
              </w:rPr>
              <w:t>Access to Information Collection</w:t>
            </w:r>
          </w:p>
          <w:p w:rsidR="000B11BE" w:rsidRDefault="000B11BE" w:rsidP="009B61B1">
            <w:pPr>
              <w:rPr>
                <w:rFonts w:ascii="Arial" w:hAnsi="Arial" w:cs="Arial"/>
                <w:sz w:val="20"/>
                <w:szCs w:val="20"/>
                <w:lang w:eastAsia="en-CA"/>
              </w:rPr>
            </w:pPr>
            <w:r>
              <w:rPr>
                <w:rFonts w:ascii="Arial" w:hAnsi="Arial" w:cs="Arial"/>
                <w:sz w:val="20"/>
                <w:szCs w:val="20"/>
                <w:lang w:eastAsia="en-CA"/>
              </w:rPr>
              <w:t xml:space="preserve">Control over the look and feel of an </w:t>
            </w:r>
            <w:r w:rsidRPr="00E47C6E">
              <w:rPr>
                <w:rFonts w:ascii="Arial" w:hAnsi="Arial" w:cs="Arial"/>
                <w:sz w:val="20"/>
                <w:szCs w:val="20"/>
                <w:lang w:eastAsia="en-CA"/>
              </w:rPr>
              <w:t xml:space="preserve">Information </w:t>
            </w:r>
            <w:r>
              <w:rPr>
                <w:rFonts w:ascii="Arial" w:hAnsi="Arial" w:cs="Arial"/>
                <w:sz w:val="20"/>
                <w:szCs w:val="20"/>
                <w:lang w:eastAsia="en-CA"/>
              </w:rPr>
              <w:t>Collection (standard)</w:t>
            </w:r>
          </w:p>
          <w:p w:rsidR="000B11BE" w:rsidRDefault="000B11BE" w:rsidP="009B61B1">
            <w:pPr>
              <w:rPr>
                <w:rFonts w:ascii="Arial" w:hAnsi="Arial" w:cs="Arial"/>
                <w:sz w:val="20"/>
                <w:szCs w:val="20"/>
                <w:lang w:eastAsia="en-CA"/>
              </w:rPr>
            </w:pPr>
            <w:r>
              <w:rPr>
                <w:rFonts w:ascii="Arial" w:hAnsi="Arial" w:cs="Arial"/>
                <w:sz w:val="20"/>
                <w:szCs w:val="20"/>
                <w:lang w:eastAsia="en-CA"/>
              </w:rPr>
              <w:t>Structured information collection (consistent, …)</w:t>
            </w:r>
          </w:p>
          <w:p w:rsidR="000B11BE" w:rsidRPr="00E47C6E" w:rsidRDefault="000B11BE" w:rsidP="009B61B1">
            <w:pPr>
              <w:rPr>
                <w:rFonts w:ascii="Arial" w:hAnsi="Arial" w:cs="Arial"/>
                <w:sz w:val="20"/>
                <w:szCs w:val="20"/>
                <w:lang w:eastAsia="en-CA"/>
              </w:rPr>
            </w:pPr>
            <w:r>
              <w:rPr>
                <w:rFonts w:ascii="Arial" w:hAnsi="Arial" w:cs="Arial"/>
                <w:sz w:val="20"/>
                <w:szCs w:val="20"/>
                <w:lang w:eastAsia="en-CA"/>
              </w:rPr>
              <w:t>Life cycle of a record with respect to accession, storage, retrieval and destruction.</w:t>
            </w:r>
          </w:p>
        </w:tc>
      </w:tr>
      <w:tr w:rsidR="000B11BE" w:rsidRPr="00E47C6E" w:rsidTr="009B61B1">
        <w:tc>
          <w:tcPr>
            <w:tcW w:w="1980" w:type="dxa"/>
          </w:tcPr>
          <w:p w:rsidR="000B11BE" w:rsidRPr="00E47C6E" w:rsidRDefault="000B11BE" w:rsidP="009B61B1">
            <w:pPr>
              <w:rPr>
                <w:rFonts w:ascii="Arial" w:hAnsi="Arial" w:cs="Arial"/>
                <w:b/>
                <w:bCs/>
                <w:sz w:val="20"/>
                <w:szCs w:val="20"/>
              </w:rPr>
            </w:pPr>
            <w:r w:rsidRPr="00E47C6E">
              <w:rPr>
                <w:rFonts w:ascii="Arial" w:hAnsi="Arial" w:cs="Arial"/>
                <w:b/>
                <w:bCs/>
                <w:sz w:val="20"/>
                <w:szCs w:val="20"/>
              </w:rPr>
              <w:t>Value Proposition:</w:t>
            </w:r>
          </w:p>
        </w:tc>
        <w:tc>
          <w:tcPr>
            <w:tcW w:w="8640" w:type="dxa"/>
            <w:gridSpan w:val="4"/>
          </w:tcPr>
          <w:p w:rsidR="000B11BE" w:rsidRDefault="000B11BE" w:rsidP="009B61B1">
            <w:pPr>
              <w:rPr>
                <w:rFonts w:ascii="Arial" w:hAnsi="Arial" w:cs="Arial"/>
                <w:sz w:val="20"/>
                <w:szCs w:val="20"/>
                <w:lang w:eastAsia="en-CA"/>
              </w:rPr>
            </w:pPr>
            <w:r w:rsidRPr="00E47C6E">
              <w:rPr>
                <w:rFonts w:ascii="Arial" w:hAnsi="Arial" w:cs="Arial"/>
                <w:sz w:val="20"/>
                <w:szCs w:val="20"/>
                <w:lang w:eastAsia="en-CA"/>
              </w:rPr>
              <w:t>Convenient access to the most recent version of an information collection</w:t>
            </w:r>
          </w:p>
          <w:p w:rsidR="000B11BE" w:rsidRPr="00E47C6E" w:rsidRDefault="000B11BE" w:rsidP="009B61B1">
            <w:pPr>
              <w:rPr>
                <w:rFonts w:ascii="Arial" w:hAnsi="Arial" w:cs="Arial"/>
                <w:sz w:val="20"/>
                <w:szCs w:val="20"/>
                <w:lang w:eastAsia="en-CA"/>
              </w:rPr>
            </w:pPr>
            <w:r>
              <w:rPr>
                <w:rFonts w:ascii="Arial" w:hAnsi="Arial" w:cs="Arial"/>
                <w:sz w:val="20"/>
                <w:szCs w:val="20"/>
                <w:lang w:eastAsia="en-CA"/>
              </w:rPr>
              <w:t>Convenient access to the most relevant version of an information collection</w:t>
            </w:r>
          </w:p>
        </w:tc>
      </w:tr>
      <w:tr w:rsidR="000B11BE" w:rsidRPr="00E47C6E" w:rsidTr="009B61B1">
        <w:trPr>
          <w:cantSplit/>
          <w:trHeight w:val="265"/>
        </w:trPr>
        <w:tc>
          <w:tcPr>
            <w:tcW w:w="1980" w:type="dxa"/>
            <w:vMerge w:val="restart"/>
          </w:tcPr>
          <w:p w:rsidR="000B11BE" w:rsidRPr="00E47C6E" w:rsidRDefault="000B11BE" w:rsidP="009B61B1">
            <w:pPr>
              <w:rPr>
                <w:rFonts w:ascii="Arial" w:hAnsi="Arial" w:cs="Arial"/>
                <w:b/>
                <w:sz w:val="20"/>
                <w:szCs w:val="20"/>
              </w:rPr>
            </w:pPr>
            <w:r w:rsidRPr="00E47C6E">
              <w:rPr>
                <w:rFonts w:ascii="Arial" w:hAnsi="Arial" w:cs="Arial"/>
                <w:b/>
                <w:sz w:val="20"/>
                <w:szCs w:val="20"/>
              </w:rPr>
              <w:t xml:space="preserve">Performance </w:t>
            </w:r>
            <w:r w:rsidRPr="00E47C6E">
              <w:rPr>
                <w:rFonts w:ascii="Arial" w:hAnsi="Arial" w:cs="Arial"/>
                <w:b/>
                <w:sz w:val="20"/>
                <w:szCs w:val="20"/>
              </w:rPr>
              <w:lastRenderedPageBreak/>
              <w:t>Measures:</w:t>
            </w:r>
          </w:p>
          <w:p w:rsidR="000B11BE" w:rsidRPr="00E47C6E" w:rsidRDefault="000B11BE" w:rsidP="009B61B1">
            <w:pPr>
              <w:rPr>
                <w:rFonts w:ascii="Arial" w:hAnsi="Arial" w:cs="Arial"/>
                <w:b/>
                <w:sz w:val="20"/>
                <w:szCs w:val="20"/>
              </w:rPr>
            </w:pPr>
          </w:p>
          <w:p w:rsidR="000B11BE" w:rsidRPr="00E47C6E" w:rsidRDefault="000B11BE" w:rsidP="009B61B1">
            <w:pPr>
              <w:rPr>
                <w:rFonts w:ascii="Arial" w:hAnsi="Arial" w:cs="Arial"/>
                <w:bCs/>
                <w:i/>
                <w:iCs/>
                <w:color w:val="0000FF"/>
                <w:sz w:val="20"/>
                <w:szCs w:val="20"/>
              </w:rPr>
            </w:pPr>
            <w:r w:rsidRPr="00E47C6E">
              <w:rPr>
                <w:rFonts w:ascii="Arial" w:hAnsi="Arial" w:cs="Arial"/>
                <w:bCs/>
                <w:i/>
                <w:iCs/>
                <w:color w:val="0000FF"/>
                <w:sz w:val="20"/>
                <w:szCs w:val="20"/>
              </w:rPr>
              <w:t xml:space="preserve">[Forms the basis of an </w:t>
            </w:r>
            <w:smartTag w:uri="urn:schemas-microsoft-com:office:smarttags" w:element="place">
              <w:r w:rsidRPr="00E47C6E">
                <w:rPr>
                  <w:rFonts w:ascii="Arial" w:hAnsi="Arial" w:cs="Arial"/>
                  <w:bCs/>
                  <w:i/>
                  <w:iCs/>
                  <w:color w:val="0000FF"/>
                  <w:sz w:val="20"/>
                  <w:szCs w:val="20"/>
                </w:rPr>
                <w:t>SLA</w:t>
              </w:r>
            </w:smartTag>
            <w:r w:rsidRPr="00E47C6E">
              <w:rPr>
                <w:rFonts w:ascii="Arial" w:hAnsi="Arial" w:cs="Arial"/>
                <w:bCs/>
                <w:i/>
                <w:iCs/>
                <w:color w:val="0000FF"/>
                <w:sz w:val="20"/>
                <w:szCs w:val="20"/>
              </w:rPr>
              <w:t xml:space="preserve"> with the clients]</w:t>
            </w:r>
          </w:p>
        </w:tc>
        <w:tc>
          <w:tcPr>
            <w:tcW w:w="2880" w:type="dxa"/>
            <w:gridSpan w:val="2"/>
            <w:shd w:val="clear" w:color="auto" w:fill="E6E6E6"/>
          </w:tcPr>
          <w:p w:rsidR="000B11BE" w:rsidRPr="00E47C6E" w:rsidRDefault="000B11BE" w:rsidP="009B61B1">
            <w:pPr>
              <w:rPr>
                <w:rFonts w:ascii="Arial" w:hAnsi="Arial" w:cs="Arial"/>
                <w:b/>
                <w:bCs/>
                <w:sz w:val="20"/>
                <w:szCs w:val="20"/>
              </w:rPr>
            </w:pPr>
            <w:r w:rsidRPr="00E47C6E">
              <w:rPr>
                <w:rFonts w:ascii="Arial" w:hAnsi="Arial" w:cs="Arial"/>
                <w:b/>
                <w:bCs/>
                <w:sz w:val="20"/>
                <w:szCs w:val="20"/>
              </w:rPr>
              <w:lastRenderedPageBreak/>
              <w:t>Efficiency</w:t>
            </w:r>
            <w:r w:rsidRPr="00E47C6E">
              <w:rPr>
                <w:rFonts w:ascii="Arial" w:hAnsi="Arial" w:cs="Arial"/>
                <w:b/>
                <w:bCs/>
                <w:sz w:val="20"/>
                <w:szCs w:val="20"/>
              </w:rPr>
              <w:fldChar w:fldCharType="begin"/>
            </w:r>
            <w:r w:rsidRPr="00E47C6E">
              <w:rPr>
                <w:rFonts w:ascii="Arial" w:hAnsi="Arial" w:cs="Arial"/>
                <w:b/>
                <w:bCs/>
                <w:sz w:val="20"/>
                <w:szCs w:val="20"/>
              </w:rPr>
              <w:instrText xml:space="preserve"> XE “efficiency” </w:instrText>
            </w:r>
            <w:r w:rsidRPr="00E47C6E">
              <w:rPr>
                <w:rFonts w:ascii="Arial" w:hAnsi="Arial" w:cs="Arial"/>
                <w:b/>
                <w:bCs/>
                <w:sz w:val="20"/>
                <w:szCs w:val="20"/>
              </w:rPr>
              <w:fldChar w:fldCharType="end"/>
            </w:r>
            <w:r w:rsidRPr="00E47C6E">
              <w:rPr>
                <w:rFonts w:ascii="Arial" w:hAnsi="Arial" w:cs="Arial"/>
                <w:b/>
                <w:bCs/>
                <w:sz w:val="20"/>
                <w:szCs w:val="20"/>
              </w:rPr>
              <w:t xml:space="preserve">: </w:t>
            </w:r>
          </w:p>
        </w:tc>
        <w:tc>
          <w:tcPr>
            <w:tcW w:w="2880" w:type="dxa"/>
            <w:shd w:val="clear" w:color="auto" w:fill="E6E6E6"/>
          </w:tcPr>
          <w:p w:rsidR="000B11BE" w:rsidRPr="00E47C6E" w:rsidRDefault="000B11BE" w:rsidP="009B61B1">
            <w:pPr>
              <w:rPr>
                <w:rFonts w:ascii="Arial" w:hAnsi="Arial" w:cs="Arial"/>
                <w:b/>
                <w:bCs/>
                <w:sz w:val="20"/>
                <w:szCs w:val="20"/>
              </w:rPr>
            </w:pPr>
            <w:r w:rsidRPr="00E47C6E">
              <w:rPr>
                <w:rFonts w:ascii="Arial" w:hAnsi="Arial" w:cs="Arial"/>
                <w:b/>
                <w:bCs/>
                <w:sz w:val="20"/>
                <w:szCs w:val="20"/>
              </w:rPr>
              <w:t>Quality:</w:t>
            </w:r>
          </w:p>
        </w:tc>
        <w:tc>
          <w:tcPr>
            <w:tcW w:w="2880" w:type="dxa"/>
            <w:shd w:val="clear" w:color="auto" w:fill="E6E6E6"/>
          </w:tcPr>
          <w:p w:rsidR="000B11BE" w:rsidRPr="00E47C6E" w:rsidRDefault="000B11BE" w:rsidP="009B61B1">
            <w:pPr>
              <w:rPr>
                <w:rFonts w:ascii="Arial" w:hAnsi="Arial" w:cs="Arial"/>
                <w:b/>
                <w:bCs/>
                <w:sz w:val="20"/>
                <w:szCs w:val="20"/>
              </w:rPr>
            </w:pPr>
            <w:r w:rsidRPr="00E47C6E">
              <w:rPr>
                <w:rFonts w:ascii="Arial" w:hAnsi="Arial" w:cs="Arial"/>
                <w:b/>
                <w:bCs/>
                <w:sz w:val="20"/>
                <w:szCs w:val="20"/>
              </w:rPr>
              <w:t>Effectiveness:</w:t>
            </w:r>
          </w:p>
        </w:tc>
      </w:tr>
      <w:tr w:rsidR="000B11BE" w:rsidRPr="00E47C6E" w:rsidTr="009B61B1">
        <w:trPr>
          <w:cantSplit/>
        </w:trPr>
        <w:tc>
          <w:tcPr>
            <w:tcW w:w="1980" w:type="dxa"/>
            <w:vMerge/>
          </w:tcPr>
          <w:p w:rsidR="000B11BE" w:rsidRPr="00E47C6E" w:rsidRDefault="000B11BE" w:rsidP="009B61B1">
            <w:pPr>
              <w:rPr>
                <w:rFonts w:ascii="Arial" w:hAnsi="Arial" w:cs="Arial"/>
                <w:b/>
                <w:sz w:val="20"/>
                <w:szCs w:val="20"/>
              </w:rPr>
            </w:pPr>
          </w:p>
        </w:tc>
        <w:tc>
          <w:tcPr>
            <w:tcW w:w="2880" w:type="dxa"/>
            <w:gridSpan w:val="2"/>
          </w:tcPr>
          <w:p w:rsidR="000B11BE" w:rsidRPr="00E47C6E" w:rsidRDefault="000B11BE" w:rsidP="009B61B1">
            <w:pPr>
              <w:pStyle w:val="InfoBlue"/>
              <w:rPr>
                <w:rFonts w:cs="Arial"/>
                <w:i w:val="0"/>
                <w:color w:val="auto"/>
                <w:sz w:val="20"/>
                <w:szCs w:val="20"/>
              </w:rPr>
            </w:pPr>
            <w:r w:rsidRPr="00E47C6E">
              <w:rPr>
                <w:rFonts w:cs="Arial"/>
                <w:i w:val="0"/>
                <w:color w:val="auto"/>
                <w:sz w:val="20"/>
                <w:szCs w:val="20"/>
              </w:rPr>
              <w:t>Cost to provide access to Information Collection (by type)</w:t>
            </w:r>
          </w:p>
          <w:p w:rsidR="000B11BE" w:rsidRPr="00E47C6E" w:rsidRDefault="000B11BE" w:rsidP="009B61B1">
            <w:pPr>
              <w:rPr>
                <w:rFonts w:ascii="Arial" w:hAnsi="Arial" w:cs="Arial"/>
                <w:sz w:val="20"/>
                <w:szCs w:val="20"/>
                <w:lang w:eastAsia="en-CA"/>
              </w:rPr>
            </w:pPr>
            <w:r w:rsidRPr="00E47C6E">
              <w:rPr>
                <w:rFonts w:ascii="Arial" w:hAnsi="Arial" w:cs="Arial"/>
                <w:sz w:val="20"/>
                <w:szCs w:val="20"/>
                <w:lang w:eastAsia="en-CA"/>
              </w:rPr>
              <w:t>Effort to provide access to Information Collection (by type)</w:t>
            </w:r>
          </w:p>
        </w:tc>
        <w:tc>
          <w:tcPr>
            <w:tcW w:w="2880" w:type="dxa"/>
          </w:tcPr>
          <w:p w:rsidR="000B11BE" w:rsidRDefault="000B11BE" w:rsidP="009B61B1">
            <w:pPr>
              <w:rPr>
                <w:rFonts w:ascii="Arial" w:hAnsi="Arial" w:cs="Arial"/>
                <w:sz w:val="20"/>
                <w:szCs w:val="20"/>
                <w:lang w:eastAsia="en-CA"/>
              </w:rPr>
            </w:pPr>
            <w:r w:rsidRPr="003F6DDE">
              <w:rPr>
                <w:rFonts w:ascii="Arial" w:hAnsi="Arial" w:cs="Arial"/>
                <w:sz w:val="20"/>
                <w:szCs w:val="20"/>
                <w:lang w:eastAsia="en-CA"/>
              </w:rPr>
              <w:t>The lifecycle of a record meets the predefined stan</w:t>
            </w:r>
            <w:r>
              <w:rPr>
                <w:rFonts w:ascii="Arial" w:hAnsi="Arial" w:cs="Arial"/>
                <w:sz w:val="20"/>
                <w:szCs w:val="20"/>
                <w:lang w:eastAsia="en-CA"/>
              </w:rPr>
              <w:t>dard for that record type which regards to:</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Retention</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Classification</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Transferring</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Accessing</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Disposition</w:t>
            </w:r>
          </w:p>
          <w:p w:rsidR="000B11BE" w:rsidRPr="003F6DDE" w:rsidRDefault="000B11BE" w:rsidP="000B11BE">
            <w:pPr>
              <w:numPr>
                <w:ilvl w:val="0"/>
                <w:numId w:val="46"/>
              </w:numPr>
              <w:spacing w:after="0" w:line="240" w:lineRule="auto"/>
              <w:rPr>
                <w:rFonts w:ascii="Arial" w:hAnsi="Arial" w:cs="Arial"/>
                <w:sz w:val="20"/>
                <w:szCs w:val="20"/>
                <w:lang w:eastAsia="en-CA"/>
              </w:rPr>
            </w:pPr>
            <w:r w:rsidRPr="003F6DDE">
              <w:rPr>
                <w:rFonts w:ascii="Arial" w:hAnsi="Arial" w:cs="Arial"/>
                <w:sz w:val="20"/>
                <w:szCs w:val="20"/>
              </w:rPr>
              <w:t>Destruction</w:t>
            </w:r>
          </w:p>
        </w:tc>
        <w:tc>
          <w:tcPr>
            <w:tcW w:w="2880" w:type="dxa"/>
          </w:tcPr>
          <w:p w:rsidR="000B11BE" w:rsidRDefault="000B11BE" w:rsidP="009B61B1">
            <w:pPr>
              <w:pStyle w:val="InfoBlue"/>
              <w:rPr>
                <w:rFonts w:cs="Arial"/>
                <w:bCs/>
                <w:i w:val="0"/>
                <w:color w:val="auto"/>
                <w:sz w:val="20"/>
                <w:szCs w:val="20"/>
              </w:rPr>
            </w:pPr>
            <w:r w:rsidRPr="00683088">
              <w:rPr>
                <w:rFonts w:cs="Arial"/>
                <w:bCs/>
                <w:i w:val="0"/>
                <w:color w:val="auto"/>
                <w:sz w:val="20"/>
                <w:szCs w:val="20"/>
              </w:rPr>
              <w:t>Turnaround time to access an information collection (by type)</w:t>
            </w:r>
          </w:p>
          <w:p w:rsidR="000B11BE" w:rsidRPr="009D4C6A" w:rsidRDefault="000B11BE" w:rsidP="009B61B1">
            <w:pPr>
              <w:rPr>
                <w:rFonts w:ascii="Arial" w:hAnsi="Arial" w:cs="Arial"/>
                <w:sz w:val="20"/>
                <w:szCs w:val="20"/>
                <w:lang w:eastAsia="en-CA"/>
              </w:rPr>
            </w:pPr>
            <w:r w:rsidRPr="009D4C6A">
              <w:rPr>
                <w:rFonts w:ascii="Arial" w:hAnsi="Arial" w:cs="Arial"/>
                <w:sz w:val="20"/>
                <w:szCs w:val="20"/>
                <w:lang w:eastAsia="en-CA"/>
              </w:rPr>
              <w:t>Adherence to record lifecycle standards.</w:t>
            </w:r>
          </w:p>
          <w:p w:rsidR="000B11BE" w:rsidRPr="009D4C6A" w:rsidRDefault="000B11BE" w:rsidP="009B61B1">
            <w:pPr>
              <w:rPr>
                <w:lang w:eastAsia="en-CA"/>
              </w:rPr>
            </w:pPr>
          </w:p>
        </w:tc>
      </w:tr>
      <w:tr w:rsidR="000B11BE" w:rsidRPr="00E47C6E" w:rsidTr="009B61B1">
        <w:trPr>
          <w:cantSplit/>
          <w:trHeight w:val="175"/>
        </w:trPr>
        <w:tc>
          <w:tcPr>
            <w:tcW w:w="10620" w:type="dxa"/>
            <w:gridSpan w:val="5"/>
            <w:tcBorders>
              <w:bottom w:val="single" w:sz="4" w:space="0" w:color="auto"/>
            </w:tcBorders>
            <w:shd w:val="clear" w:color="auto" w:fill="E6E6E6"/>
          </w:tcPr>
          <w:p w:rsidR="000B11BE" w:rsidRPr="00E47C6E" w:rsidRDefault="000B11BE" w:rsidP="009B61B1">
            <w:pPr>
              <w:jc w:val="center"/>
              <w:rPr>
                <w:rFonts w:ascii="Arial" w:hAnsi="Arial" w:cs="Arial"/>
                <w:b/>
                <w:sz w:val="20"/>
                <w:szCs w:val="20"/>
              </w:rPr>
            </w:pPr>
            <w:r w:rsidRPr="00E47C6E">
              <w:rPr>
                <w:rFonts w:ascii="Arial" w:hAnsi="Arial" w:cs="Arial"/>
                <w:b/>
                <w:sz w:val="20"/>
                <w:szCs w:val="20"/>
              </w:rPr>
              <w:lastRenderedPageBreak/>
              <w:t>Sub-Services:</w:t>
            </w:r>
          </w:p>
        </w:tc>
      </w:tr>
      <w:tr w:rsidR="000B11BE" w:rsidRPr="00E47C6E" w:rsidTr="009B61B1">
        <w:trPr>
          <w:cantSplit/>
        </w:trPr>
        <w:tc>
          <w:tcPr>
            <w:tcW w:w="2700" w:type="dxa"/>
            <w:gridSpan w:val="2"/>
            <w:shd w:val="clear" w:color="auto" w:fill="E6E6E6"/>
          </w:tcPr>
          <w:p w:rsidR="000B11BE" w:rsidRPr="00E47C6E" w:rsidRDefault="000B11BE" w:rsidP="009B61B1">
            <w:pPr>
              <w:rPr>
                <w:rFonts w:ascii="Arial" w:hAnsi="Arial" w:cs="Arial"/>
                <w:b/>
                <w:sz w:val="20"/>
                <w:szCs w:val="20"/>
              </w:rPr>
            </w:pPr>
            <w:r w:rsidRPr="00E47C6E">
              <w:rPr>
                <w:rFonts w:ascii="Arial" w:hAnsi="Arial" w:cs="Arial"/>
                <w:b/>
                <w:sz w:val="20"/>
                <w:szCs w:val="20"/>
              </w:rPr>
              <w:t>Name</w:t>
            </w:r>
          </w:p>
        </w:tc>
        <w:tc>
          <w:tcPr>
            <w:tcW w:w="7920" w:type="dxa"/>
            <w:gridSpan w:val="3"/>
            <w:shd w:val="clear" w:color="auto" w:fill="E6E6E6"/>
          </w:tcPr>
          <w:p w:rsidR="000B11BE" w:rsidRPr="00E47C6E" w:rsidRDefault="000B11BE" w:rsidP="009B61B1">
            <w:pPr>
              <w:rPr>
                <w:rFonts w:ascii="Arial" w:hAnsi="Arial" w:cs="Arial"/>
                <w:b/>
                <w:sz w:val="20"/>
                <w:szCs w:val="20"/>
              </w:rPr>
            </w:pPr>
            <w:r w:rsidRPr="00E47C6E">
              <w:rPr>
                <w:rFonts w:ascii="Arial" w:hAnsi="Arial" w:cs="Arial"/>
                <w:b/>
                <w:sz w:val="20"/>
                <w:szCs w:val="20"/>
              </w:rPr>
              <w:t>Description</w:t>
            </w:r>
          </w:p>
        </w:tc>
      </w:tr>
      <w:tr w:rsidR="000B11BE" w:rsidRPr="00E47C6E" w:rsidTr="009B61B1">
        <w:trPr>
          <w:cantSplit/>
        </w:trPr>
        <w:tc>
          <w:tcPr>
            <w:tcW w:w="2700" w:type="dxa"/>
            <w:gridSpan w:val="2"/>
          </w:tcPr>
          <w:p w:rsidR="000B11BE" w:rsidRPr="00E47C6E" w:rsidRDefault="000B11BE" w:rsidP="009B61B1">
            <w:pPr>
              <w:rPr>
                <w:rFonts w:ascii="Arial" w:hAnsi="Arial" w:cs="Arial"/>
                <w:sz w:val="20"/>
                <w:szCs w:val="20"/>
                <w:lang w:eastAsia="en-CA"/>
              </w:rPr>
            </w:pPr>
            <w:r>
              <w:rPr>
                <w:rFonts w:ascii="Arial" w:hAnsi="Arial" w:cs="Arial"/>
                <w:sz w:val="20"/>
                <w:szCs w:val="20"/>
                <w:lang w:eastAsia="en-CA"/>
              </w:rPr>
              <w:t>Information Management Policies and Standards Development</w:t>
            </w:r>
          </w:p>
        </w:tc>
        <w:tc>
          <w:tcPr>
            <w:tcW w:w="7920" w:type="dxa"/>
            <w:gridSpan w:val="3"/>
          </w:tcPr>
          <w:p w:rsidR="000B11BE" w:rsidRDefault="000B11BE" w:rsidP="009B61B1">
            <w:pPr>
              <w:pStyle w:val="InfoBlue"/>
              <w:rPr>
                <w:rFonts w:cs="Arial"/>
                <w:i w:val="0"/>
                <w:iCs/>
                <w:color w:val="auto"/>
                <w:sz w:val="20"/>
                <w:szCs w:val="20"/>
              </w:rPr>
            </w:pPr>
            <w:r>
              <w:rPr>
                <w:rFonts w:cs="Arial"/>
                <w:i w:val="0"/>
                <w:iCs/>
                <w:color w:val="auto"/>
                <w:sz w:val="20"/>
                <w:szCs w:val="20"/>
              </w:rPr>
              <w:t>Electronic Information Collection:</w:t>
            </w:r>
          </w:p>
          <w:p w:rsidR="000B11BE" w:rsidRDefault="000B11BE" w:rsidP="000B11BE">
            <w:pPr>
              <w:numPr>
                <w:ilvl w:val="0"/>
                <w:numId w:val="42"/>
              </w:numPr>
              <w:spacing w:after="0" w:line="240" w:lineRule="auto"/>
              <w:rPr>
                <w:rFonts w:ascii="Arial" w:hAnsi="Arial" w:cs="Arial"/>
                <w:sz w:val="20"/>
                <w:szCs w:val="20"/>
                <w:lang w:eastAsia="en-CA"/>
              </w:rPr>
            </w:pPr>
            <w:r>
              <w:rPr>
                <w:rFonts w:ascii="Arial" w:hAnsi="Arial" w:cs="Arial"/>
                <w:sz w:val="20"/>
                <w:szCs w:val="20"/>
                <w:lang w:eastAsia="en-CA"/>
              </w:rPr>
              <w:t>Database standards development</w:t>
            </w:r>
          </w:p>
          <w:p w:rsidR="000B11BE" w:rsidRDefault="000B11BE" w:rsidP="000B11BE">
            <w:pPr>
              <w:numPr>
                <w:ilvl w:val="0"/>
                <w:numId w:val="42"/>
              </w:numPr>
              <w:spacing w:after="0" w:line="240" w:lineRule="auto"/>
              <w:rPr>
                <w:rFonts w:ascii="Arial" w:hAnsi="Arial" w:cs="Arial"/>
                <w:sz w:val="20"/>
                <w:szCs w:val="20"/>
                <w:lang w:eastAsia="en-CA"/>
              </w:rPr>
            </w:pPr>
            <w:r>
              <w:rPr>
                <w:rFonts w:ascii="Arial" w:hAnsi="Arial" w:cs="Arial"/>
                <w:sz w:val="20"/>
                <w:szCs w:val="20"/>
                <w:lang w:eastAsia="en-CA"/>
              </w:rPr>
              <w:t>Database retention and disposition policies and standards development</w:t>
            </w:r>
          </w:p>
          <w:p w:rsidR="000B11BE" w:rsidRPr="00E47C6E" w:rsidRDefault="000B11BE" w:rsidP="000B11BE">
            <w:pPr>
              <w:numPr>
                <w:ilvl w:val="0"/>
                <w:numId w:val="42"/>
              </w:numPr>
              <w:spacing w:after="0" w:line="240" w:lineRule="auto"/>
              <w:rPr>
                <w:rFonts w:ascii="Arial" w:hAnsi="Arial" w:cs="Arial"/>
                <w:sz w:val="20"/>
                <w:szCs w:val="20"/>
                <w:lang w:eastAsia="en-CA"/>
              </w:rPr>
            </w:pPr>
            <w:r>
              <w:rPr>
                <w:rFonts w:ascii="Arial" w:hAnsi="Arial" w:cs="Arial"/>
                <w:sz w:val="20"/>
                <w:szCs w:val="20"/>
                <w:lang w:eastAsia="en-CA"/>
              </w:rPr>
              <w:t>Privacy and security policies and standards development</w:t>
            </w:r>
          </w:p>
          <w:p w:rsidR="000B11BE" w:rsidRDefault="000B11BE" w:rsidP="009B61B1">
            <w:pPr>
              <w:pStyle w:val="InfoBlue"/>
              <w:rPr>
                <w:rFonts w:cs="Arial"/>
                <w:i w:val="0"/>
                <w:iCs/>
                <w:color w:val="auto"/>
                <w:sz w:val="20"/>
                <w:szCs w:val="20"/>
              </w:rPr>
            </w:pPr>
            <w:r>
              <w:rPr>
                <w:rFonts w:cs="Arial"/>
                <w:i w:val="0"/>
                <w:iCs/>
                <w:color w:val="auto"/>
                <w:sz w:val="20"/>
                <w:szCs w:val="20"/>
              </w:rPr>
              <w:t>Physical Information Collection:</w:t>
            </w:r>
          </w:p>
          <w:p w:rsidR="000B11BE" w:rsidRPr="00E47C6E" w:rsidRDefault="000B11BE" w:rsidP="000B11BE">
            <w:pPr>
              <w:pStyle w:val="InfoBlue"/>
              <w:numPr>
                <w:ilvl w:val="0"/>
                <w:numId w:val="41"/>
              </w:numPr>
              <w:rPr>
                <w:rFonts w:cs="Arial"/>
                <w:i w:val="0"/>
                <w:iCs/>
                <w:color w:val="auto"/>
                <w:sz w:val="20"/>
                <w:szCs w:val="20"/>
              </w:rPr>
            </w:pPr>
            <w:r w:rsidRPr="00E47C6E">
              <w:rPr>
                <w:rFonts w:cs="Arial"/>
                <w:i w:val="0"/>
                <w:iCs/>
                <w:color w:val="auto"/>
                <w:sz w:val="20"/>
                <w:szCs w:val="20"/>
              </w:rPr>
              <w:t>Record retention and disposition</w:t>
            </w:r>
            <w:r>
              <w:rPr>
                <w:rFonts w:cs="Arial"/>
                <w:i w:val="0"/>
                <w:iCs/>
                <w:color w:val="auto"/>
                <w:sz w:val="20"/>
                <w:szCs w:val="20"/>
              </w:rPr>
              <w:t xml:space="preserve"> policies and standards development</w:t>
            </w:r>
          </w:p>
          <w:p w:rsidR="000B11BE" w:rsidRPr="00E47C6E" w:rsidRDefault="000B11BE" w:rsidP="000B11BE">
            <w:pPr>
              <w:numPr>
                <w:ilvl w:val="0"/>
                <w:numId w:val="41"/>
              </w:numPr>
              <w:spacing w:after="0" w:line="240" w:lineRule="auto"/>
              <w:rPr>
                <w:rFonts w:ascii="Arial" w:hAnsi="Arial" w:cs="Arial"/>
                <w:sz w:val="20"/>
                <w:szCs w:val="20"/>
                <w:lang w:eastAsia="en-CA"/>
              </w:rPr>
            </w:pPr>
            <w:r w:rsidRPr="00E47C6E">
              <w:rPr>
                <w:rFonts w:ascii="Arial" w:hAnsi="Arial" w:cs="Arial"/>
                <w:sz w:val="20"/>
                <w:szCs w:val="20"/>
                <w:lang w:eastAsia="en-CA"/>
              </w:rPr>
              <w:t xml:space="preserve">Active </w:t>
            </w:r>
            <w:r>
              <w:rPr>
                <w:rFonts w:ascii="Arial" w:hAnsi="Arial" w:cs="Arial"/>
                <w:sz w:val="20"/>
                <w:szCs w:val="20"/>
                <w:lang w:eastAsia="en-CA"/>
              </w:rPr>
              <w:t>information collection (record)</w:t>
            </w:r>
            <w:r w:rsidRPr="00E47C6E">
              <w:rPr>
                <w:rFonts w:ascii="Arial" w:hAnsi="Arial" w:cs="Arial"/>
                <w:sz w:val="20"/>
                <w:szCs w:val="20"/>
                <w:lang w:eastAsia="en-CA"/>
              </w:rPr>
              <w:t xml:space="preserve"> standards </w:t>
            </w:r>
            <w:r>
              <w:rPr>
                <w:rFonts w:ascii="Arial" w:hAnsi="Arial" w:cs="Arial"/>
                <w:sz w:val="20"/>
                <w:szCs w:val="20"/>
                <w:lang w:eastAsia="en-CA"/>
              </w:rPr>
              <w:t>development</w:t>
            </w:r>
          </w:p>
          <w:p w:rsidR="000B11BE" w:rsidRPr="00E47C6E" w:rsidRDefault="000B11BE" w:rsidP="000B11BE">
            <w:pPr>
              <w:numPr>
                <w:ilvl w:val="0"/>
                <w:numId w:val="41"/>
              </w:numPr>
              <w:spacing w:after="0" w:line="240" w:lineRule="auto"/>
              <w:rPr>
                <w:rFonts w:ascii="Arial" w:hAnsi="Arial" w:cs="Arial"/>
                <w:sz w:val="20"/>
                <w:szCs w:val="20"/>
                <w:lang w:eastAsia="en-CA"/>
              </w:rPr>
            </w:pPr>
            <w:r w:rsidRPr="00E47C6E">
              <w:rPr>
                <w:rFonts w:ascii="Arial" w:hAnsi="Arial" w:cs="Arial"/>
                <w:sz w:val="20"/>
                <w:szCs w:val="20"/>
                <w:lang w:eastAsia="en-CA"/>
              </w:rPr>
              <w:t xml:space="preserve">Inactive </w:t>
            </w:r>
            <w:r>
              <w:rPr>
                <w:rFonts w:ascii="Arial" w:hAnsi="Arial" w:cs="Arial"/>
                <w:sz w:val="20"/>
                <w:szCs w:val="20"/>
                <w:lang w:eastAsia="en-CA"/>
              </w:rPr>
              <w:t>information collection (record) standards development</w:t>
            </w:r>
          </w:p>
        </w:tc>
      </w:tr>
      <w:tr w:rsidR="000B11BE" w:rsidRPr="00E47C6E" w:rsidTr="009B61B1">
        <w:trPr>
          <w:cantSplit/>
        </w:trPr>
        <w:tc>
          <w:tcPr>
            <w:tcW w:w="2700" w:type="dxa"/>
            <w:gridSpan w:val="2"/>
          </w:tcPr>
          <w:p w:rsidR="000B11BE" w:rsidRPr="00E47C6E" w:rsidRDefault="000B11BE" w:rsidP="009B61B1">
            <w:pPr>
              <w:rPr>
                <w:rFonts w:ascii="Arial" w:hAnsi="Arial" w:cs="Arial"/>
                <w:sz w:val="20"/>
                <w:szCs w:val="20"/>
                <w:lang w:eastAsia="en-CA"/>
              </w:rPr>
            </w:pPr>
            <w:r w:rsidRPr="00E47C6E">
              <w:rPr>
                <w:rFonts w:ascii="Arial" w:hAnsi="Arial" w:cs="Arial"/>
                <w:sz w:val="20"/>
                <w:szCs w:val="20"/>
                <w:lang w:eastAsia="en-CA"/>
              </w:rPr>
              <w:t>Forms, Reports and Manuals Design and Version Control</w:t>
            </w:r>
          </w:p>
        </w:tc>
        <w:tc>
          <w:tcPr>
            <w:tcW w:w="7920" w:type="dxa"/>
            <w:gridSpan w:val="3"/>
          </w:tcPr>
          <w:p w:rsidR="000B11BE" w:rsidRDefault="000B11BE" w:rsidP="009B61B1">
            <w:pPr>
              <w:pStyle w:val="InfoBlue"/>
              <w:rPr>
                <w:rFonts w:cs="Arial"/>
                <w:i w:val="0"/>
                <w:iCs/>
                <w:color w:val="auto"/>
                <w:sz w:val="20"/>
                <w:szCs w:val="20"/>
              </w:rPr>
            </w:pPr>
            <w:r>
              <w:rPr>
                <w:rFonts w:cs="Arial"/>
                <w:i w:val="0"/>
                <w:iCs/>
                <w:color w:val="auto"/>
                <w:sz w:val="20"/>
                <w:szCs w:val="20"/>
              </w:rPr>
              <w:t>Electronic Forms, Reports and Manuals Design and Version Control:</w:t>
            </w:r>
          </w:p>
          <w:p w:rsidR="000B11BE" w:rsidRPr="00683088" w:rsidRDefault="000B11BE" w:rsidP="000B11BE">
            <w:pPr>
              <w:numPr>
                <w:ilvl w:val="0"/>
                <w:numId w:val="44"/>
              </w:numPr>
              <w:spacing w:after="0" w:line="240" w:lineRule="auto"/>
              <w:rPr>
                <w:rFonts w:ascii="Arial" w:hAnsi="Arial" w:cs="Arial"/>
                <w:sz w:val="20"/>
                <w:szCs w:val="20"/>
                <w:lang w:eastAsia="en-CA"/>
              </w:rPr>
            </w:pPr>
            <w:r w:rsidRPr="00683088">
              <w:rPr>
                <w:rFonts w:ascii="Arial" w:hAnsi="Arial" w:cs="Arial"/>
                <w:sz w:val="20"/>
                <w:szCs w:val="20"/>
                <w:lang w:eastAsia="en-CA"/>
              </w:rPr>
              <w:t>…</w:t>
            </w:r>
          </w:p>
          <w:p w:rsidR="000B11BE" w:rsidRDefault="000B11BE" w:rsidP="009B61B1">
            <w:pPr>
              <w:rPr>
                <w:rFonts w:ascii="Arial" w:hAnsi="Arial" w:cs="Arial"/>
                <w:sz w:val="20"/>
                <w:szCs w:val="20"/>
                <w:lang w:eastAsia="en-CA"/>
              </w:rPr>
            </w:pPr>
            <w:r>
              <w:rPr>
                <w:rFonts w:ascii="Arial" w:hAnsi="Arial" w:cs="Arial"/>
                <w:sz w:val="20"/>
                <w:szCs w:val="20"/>
                <w:lang w:eastAsia="en-CA"/>
              </w:rPr>
              <w:t>Physical Forms, Reports and Manuals Design and Version Control:</w:t>
            </w:r>
          </w:p>
          <w:p w:rsidR="000B11BE" w:rsidRPr="00E47C6E" w:rsidRDefault="000B11BE" w:rsidP="000B11BE">
            <w:pPr>
              <w:numPr>
                <w:ilvl w:val="0"/>
                <w:numId w:val="43"/>
              </w:numPr>
              <w:spacing w:after="0" w:line="240" w:lineRule="auto"/>
              <w:rPr>
                <w:rFonts w:ascii="Arial" w:hAnsi="Arial" w:cs="Arial"/>
                <w:sz w:val="20"/>
                <w:szCs w:val="20"/>
                <w:lang w:eastAsia="en-CA"/>
              </w:rPr>
            </w:pPr>
            <w:r>
              <w:rPr>
                <w:rFonts w:ascii="Arial" w:hAnsi="Arial" w:cs="Arial"/>
                <w:sz w:val="20"/>
                <w:szCs w:val="20"/>
                <w:lang w:eastAsia="en-CA"/>
              </w:rPr>
              <w:t>…</w:t>
            </w:r>
          </w:p>
        </w:tc>
      </w:tr>
      <w:tr w:rsidR="000B11BE" w:rsidRPr="00E47C6E" w:rsidTr="009B61B1">
        <w:trPr>
          <w:cantSplit/>
        </w:trPr>
        <w:tc>
          <w:tcPr>
            <w:tcW w:w="2700" w:type="dxa"/>
            <w:gridSpan w:val="2"/>
          </w:tcPr>
          <w:p w:rsidR="000B11BE" w:rsidRPr="00E47C6E" w:rsidRDefault="000B11BE" w:rsidP="009B61B1">
            <w:pPr>
              <w:rPr>
                <w:rFonts w:ascii="Arial" w:hAnsi="Arial" w:cs="Arial"/>
                <w:sz w:val="20"/>
                <w:szCs w:val="20"/>
                <w:lang w:eastAsia="en-CA"/>
              </w:rPr>
            </w:pPr>
            <w:r w:rsidRPr="00E47C6E">
              <w:rPr>
                <w:rFonts w:ascii="Arial" w:hAnsi="Arial" w:cs="Arial"/>
                <w:sz w:val="20"/>
                <w:szCs w:val="20"/>
                <w:lang w:eastAsia="en-CA"/>
              </w:rPr>
              <w:t xml:space="preserve">Inactive Records </w:t>
            </w:r>
            <w:r>
              <w:rPr>
                <w:rFonts w:ascii="Arial" w:hAnsi="Arial" w:cs="Arial"/>
                <w:sz w:val="20"/>
                <w:szCs w:val="20"/>
                <w:lang w:eastAsia="en-CA"/>
              </w:rPr>
              <w:t xml:space="preserve">Storage, Distribution and </w:t>
            </w:r>
            <w:r w:rsidRPr="00E47C6E">
              <w:rPr>
                <w:rFonts w:ascii="Arial" w:hAnsi="Arial" w:cs="Arial"/>
                <w:sz w:val="20"/>
                <w:szCs w:val="20"/>
                <w:lang w:eastAsia="en-CA"/>
              </w:rPr>
              <w:t>Maintenance</w:t>
            </w:r>
          </w:p>
        </w:tc>
        <w:tc>
          <w:tcPr>
            <w:tcW w:w="7920" w:type="dxa"/>
            <w:gridSpan w:val="3"/>
          </w:tcPr>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Retention</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Classification</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Transferring</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Accessing</w:t>
            </w:r>
          </w:p>
          <w:p w:rsidR="000B11BE" w:rsidRDefault="000B11BE" w:rsidP="000B11BE">
            <w:pPr>
              <w:pStyle w:val="InfoBlue"/>
              <w:numPr>
                <w:ilvl w:val="0"/>
                <w:numId w:val="45"/>
              </w:numPr>
              <w:rPr>
                <w:rFonts w:cs="Arial"/>
                <w:i w:val="0"/>
                <w:iCs/>
                <w:color w:val="auto"/>
                <w:sz w:val="20"/>
                <w:szCs w:val="20"/>
              </w:rPr>
            </w:pPr>
            <w:r>
              <w:rPr>
                <w:rFonts w:cs="Arial"/>
                <w:i w:val="0"/>
                <w:iCs/>
                <w:color w:val="auto"/>
                <w:sz w:val="20"/>
                <w:szCs w:val="20"/>
              </w:rPr>
              <w:t>Disposition</w:t>
            </w:r>
          </w:p>
          <w:p w:rsidR="000B11BE" w:rsidRPr="00CC174F" w:rsidRDefault="000B11BE" w:rsidP="000B11BE">
            <w:pPr>
              <w:pStyle w:val="InfoBlue"/>
              <w:numPr>
                <w:ilvl w:val="0"/>
                <w:numId w:val="45"/>
              </w:numPr>
              <w:rPr>
                <w:rFonts w:cs="Arial"/>
                <w:i w:val="0"/>
                <w:color w:val="auto"/>
                <w:sz w:val="20"/>
                <w:szCs w:val="20"/>
              </w:rPr>
            </w:pPr>
            <w:r>
              <w:rPr>
                <w:rFonts w:cs="Arial"/>
                <w:i w:val="0"/>
                <w:iCs/>
                <w:color w:val="auto"/>
                <w:sz w:val="20"/>
                <w:szCs w:val="20"/>
              </w:rPr>
              <w:t>Destruction</w:t>
            </w:r>
          </w:p>
        </w:tc>
      </w:tr>
    </w:tbl>
    <w:p w:rsidR="000B11BE" w:rsidRDefault="000B11BE" w:rsidP="000B11BE"/>
    <w:p w:rsidR="000B11BE" w:rsidRPr="0053258A" w:rsidRDefault="000B11BE" w:rsidP="000B11BE"/>
    <w:p w:rsidR="000B11BE" w:rsidRPr="0053258A" w:rsidRDefault="000B11BE" w:rsidP="000B11BE"/>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0"/>
        <w:gridCol w:w="2160"/>
        <w:gridCol w:w="2880"/>
        <w:gridCol w:w="2880"/>
      </w:tblGrid>
      <w:tr w:rsidR="000B11BE" w:rsidRPr="0053258A" w:rsidTr="009B61B1">
        <w:tblPrEx>
          <w:tblCellMar>
            <w:top w:w="0" w:type="dxa"/>
            <w:bottom w:w="0" w:type="dxa"/>
          </w:tblCellMar>
        </w:tblPrEx>
        <w:trPr>
          <w:cantSplit/>
          <w:trHeight w:val="454"/>
        </w:trPr>
        <w:tc>
          <w:tcPr>
            <w:tcW w:w="10620" w:type="dxa"/>
            <w:gridSpan w:val="5"/>
            <w:shd w:val="clear" w:color="auto" w:fill="E6E6E6"/>
            <w:vAlign w:val="center"/>
          </w:tcPr>
          <w:p w:rsidR="000B11BE" w:rsidRPr="0053258A" w:rsidRDefault="000B11BE" w:rsidP="009B61B1">
            <w:pPr>
              <w:pStyle w:val="Subtitle"/>
              <w:rPr>
                <w:rFonts w:cs="Arial"/>
              </w:rPr>
            </w:pPr>
            <w:r>
              <w:rPr>
                <w:rFonts w:cs="Arial"/>
                <w:iCs/>
                <w:lang w:val="en-CA"/>
              </w:rPr>
              <w:t>Sub-</w:t>
            </w:r>
            <w:r w:rsidRPr="0053258A">
              <w:rPr>
                <w:rFonts w:cs="Arial"/>
              </w:rPr>
              <w:t>Service Profile</w:t>
            </w:r>
          </w:p>
        </w:tc>
      </w:tr>
      <w:tr w:rsidR="000B11BE" w:rsidRPr="0053258A" w:rsidTr="009B61B1">
        <w:tblPrEx>
          <w:tblCellMar>
            <w:top w:w="0" w:type="dxa"/>
            <w:bottom w:w="0" w:type="dxa"/>
          </w:tblCellMar>
        </w:tblPrEx>
        <w:trPr>
          <w:cantSplit/>
        </w:trPr>
        <w:tc>
          <w:tcPr>
            <w:tcW w:w="1980" w:type="dxa"/>
          </w:tcPr>
          <w:p w:rsidR="000B11BE" w:rsidRPr="0053258A" w:rsidRDefault="000B11BE" w:rsidP="009B61B1">
            <w:pPr>
              <w:rPr>
                <w:rFonts w:cs="Arial"/>
                <w:b/>
                <w:bCs/>
                <w:sz w:val="20"/>
              </w:rPr>
            </w:pPr>
            <w:r w:rsidRPr="0053258A">
              <w:rPr>
                <w:rFonts w:cs="Arial"/>
                <w:b/>
                <w:bCs/>
                <w:sz w:val="20"/>
              </w:rPr>
              <w:t>Type:</w:t>
            </w:r>
          </w:p>
        </w:tc>
        <w:tc>
          <w:tcPr>
            <w:tcW w:w="8640" w:type="dxa"/>
            <w:gridSpan w:val="4"/>
          </w:tcPr>
          <w:p w:rsidR="000B11BE" w:rsidRDefault="000B11BE"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F22F1B">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External </w:t>
            </w:r>
          </w:p>
          <w:p w:rsidR="000B11BE" w:rsidRDefault="000B11BE"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A4335F">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 xml:space="preserve">Internal  </w:t>
            </w:r>
            <w:r>
              <w:rPr>
                <w:rFonts w:cs="Arial"/>
                <w:color w:val="000000"/>
                <w:sz w:val="20"/>
              </w:rPr>
              <w:t xml:space="preserve"> </w:t>
            </w:r>
            <w:r w:rsidRPr="009209BB">
              <w:rPr>
                <w:rFonts w:cs="Arial"/>
                <w:color w:val="000000"/>
                <w:sz w:val="20"/>
              </w:rPr>
              <w:sym w:font="Wingdings" w:char="F0E0"/>
            </w: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A4335F">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External to ISTS</w:t>
            </w:r>
          </w:p>
          <w:p w:rsidR="000B11BE" w:rsidRPr="0053258A" w:rsidRDefault="000B11BE" w:rsidP="009B61B1">
            <w:pPr>
              <w:rPr>
                <w:rFonts w:cs="Arial"/>
                <w:b/>
                <w:bCs/>
                <w:sz w:val="20"/>
              </w:rPr>
            </w:pPr>
            <w:r>
              <w:rPr>
                <w:rFonts w:cs="Arial"/>
                <w:color w:val="000000"/>
                <w:sz w:val="20"/>
              </w:rPr>
              <w:t xml:space="preserve">                             </w:t>
            </w:r>
            <w:r>
              <w:rPr>
                <w:rFonts w:cs="Arial"/>
                <w:color w:val="000000"/>
                <w:sz w:val="20"/>
              </w:rPr>
              <w:fldChar w:fldCharType="begin">
                <w:ffData>
                  <w:name w:val=""/>
                  <w:enabled/>
                  <w:calcOnExit w:val="0"/>
                  <w:checkBox>
                    <w:size w:val="14"/>
                    <w:default w:val="0"/>
                  </w:checkBox>
                </w:ffData>
              </w:fldChar>
            </w:r>
            <w:r>
              <w:rPr>
                <w:rFonts w:cs="Arial"/>
                <w:color w:val="000000"/>
                <w:sz w:val="20"/>
              </w:rPr>
              <w:instrText xml:space="preserve"> FORMCHECKBOX </w:instrText>
            </w:r>
            <w:r w:rsidRPr="0046486D">
              <w:rPr>
                <w:rFonts w:cs="Arial"/>
                <w:color w:val="000000"/>
                <w:sz w:val="20"/>
              </w:rPr>
            </w:r>
            <w:r>
              <w:rPr>
                <w:rFonts w:cs="Arial"/>
                <w:color w:val="000000"/>
                <w:sz w:val="20"/>
              </w:rPr>
              <w:fldChar w:fldCharType="end"/>
            </w:r>
            <w:r>
              <w:rPr>
                <w:rFonts w:cs="Arial"/>
                <w:color w:val="000000"/>
                <w:sz w:val="20"/>
              </w:rPr>
              <w:t xml:space="preserve"> </w:t>
            </w:r>
            <w:r>
              <w:rPr>
                <w:rFonts w:cs="Arial"/>
                <w:b/>
                <w:bCs/>
                <w:sz w:val="20"/>
              </w:rPr>
              <w:t>Internal to ISTS</w:t>
            </w:r>
            <w:r w:rsidRPr="0053258A">
              <w:rPr>
                <w:rFonts w:cs="Arial"/>
                <w:b/>
                <w:bCs/>
                <w:sz w:val="20"/>
              </w:rPr>
              <w:t xml:space="preserve"> </w:t>
            </w: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lastRenderedPageBreak/>
              <w:t xml:space="preserve">Name: </w:t>
            </w:r>
          </w:p>
        </w:tc>
        <w:tc>
          <w:tcPr>
            <w:tcW w:w="8640" w:type="dxa"/>
            <w:gridSpan w:val="4"/>
          </w:tcPr>
          <w:p w:rsidR="000B11BE" w:rsidRPr="0053258A" w:rsidRDefault="000B11BE" w:rsidP="009B61B1">
            <w:pPr>
              <w:pStyle w:val="InfoBlue"/>
              <w:rPr>
                <w:iCs/>
                <w:color w:val="auto"/>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Description:</w:t>
            </w:r>
          </w:p>
        </w:tc>
        <w:tc>
          <w:tcPr>
            <w:tcW w:w="8640" w:type="dxa"/>
            <w:gridSpan w:val="4"/>
          </w:tcPr>
          <w:p w:rsidR="000B11BE" w:rsidRPr="0053258A" w:rsidRDefault="000B11BE" w:rsidP="009B61B1">
            <w:pPr>
              <w:pStyle w:val="InfoBlue"/>
              <w:rPr>
                <w:iCs/>
                <w:color w:val="auto"/>
                <w:sz w:val="20"/>
              </w:rPr>
            </w:pPr>
          </w:p>
        </w:tc>
      </w:tr>
      <w:tr w:rsidR="000B11BE" w:rsidRPr="0053258A" w:rsidTr="009B61B1">
        <w:tblPrEx>
          <w:tblCellMar>
            <w:top w:w="0" w:type="dxa"/>
            <w:bottom w:w="0" w:type="dxa"/>
          </w:tblCellMar>
        </w:tblPrEx>
        <w:trPr>
          <w:trHeight w:val="147"/>
        </w:trPr>
        <w:tc>
          <w:tcPr>
            <w:tcW w:w="1980" w:type="dxa"/>
          </w:tcPr>
          <w:p w:rsidR="000B11BE" w:rsidRPr="0053258A" w:rsidRDefault="000B11BE" w:rsidP="009B61B1">
            <w:pPr>
              <w:rPr>
                <w:rFonts w:cs="Arial"/>
                <w:b/>
                <w:bCs/>
                <w:sz w:val="20"/>
              </w:rPr>
            </w:pPr>
            <w:r w:rsidRPr="0053258A">
              <w:rPr>
                <w:rFonts w:cs="Arial"/>
                <w:b/>
                <w:bCs/>
                <w:sz w:val="20"/>
              </w:rPr>
              <w:t>Output:</w:t>
            </w:r>
          </w:p>
        </w:tc>
        <w:tc>
          <w:tcPr>
            <w:tcW w:w="8640" w:type="dxa"/>
            <w:gridSpan w:val="4"/>
          </w:tcPr>
          <w:p w:rsidR="000B11BE" w:rsidRPr="0053258A" w:rsidRDefault="000B11BE" w:rsidP="009B61B1">
            <w:pPr>
              <w:pStyle w:val="InfoBlue"/>
              <w:rPr>
                <w:b/>
                <w:i w:val="0"/>
                <w:iCs/>
                <w:color w:val="auto"/>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Output Type:</w:t>
            </w:r>
          </w:p>
        </w:tc>
        <w:tc>
          <w:tcPr>
            <w:tcW w:w="8640" w:type="dxa"/>
            <w:gridSpan w:val="4"/>
          </w:tcPr>
          <w:p w:rsidR="000B11BE" w:rsidRPr="0053258A" w:rsidRDefault="000B11BE" w:rsidP="009B61B1">
            <w:pPr>
              <w:pStyle w:val="InfoBlue"/>
              <w:rPr>
                <w:b/>
                <w:iCs/>
                <w:color w:val="auto"/>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Service Owner:</w:t>
            </w:r>
          </w:p>
        </w:tc>
        <w:tc>
          <w:tcPr>
            <w:tcW w:w="8640" w:type="dxa"/>
            <w:gridSpan w:val="4"/>
          </w:tcPr>
          <w:p w:rsidR="000B11BE" w:rsidRPr="0053258A" w:rsidRDefault="000B11BE" w:rsidP="009B61B1">
            <w:pPr>
              <w:pStyle w:val="InfoBlue"/>
              <w:rPr>
                <w:iCs/>
                <w:color w:val="auto"/>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Service Provider(s):</w:t>
            </w:r>
          </w:p>
        </w:tc>
        <w:tc>
          <w:tcPr>
            <w:tcW w:w="8640" w:type="dxa"/>
            <w:gridSpan w:val="4"/>
            <w:tcBorders>
              <w:bottom w:val="single" w:sz="4" w:space="0" w:color="auto"/>
            </w:tcBorders>
          </w:tcPr>
          <w:p w:rsidR="000B11BE" w:rsidRPr="0053258A" w:rsidRDefault="000B11BE" w:rsidP="009B61B1">
            <w:pPr>
              <w:pStyle w:val="InfoBlue"/>
              <w:rPr>
                <w:i w:val="0"/>
                <w:color w:val="auto"/>
              </w:rPr>
            </w:pPr>
          </w:p>
        </w:tc>
      </w:tr>
      <w:tr w:rsidR="000B11BE" w:rsidRPr="0053258A" w:rsidTr="009B61B1">
        <w:tblPrEx>
          <w:tblCellMar>
            <w:top w:w="0" w:type="dxa"/>
            <w:bottom w:w="0" w:type="dxa"/>
          </w:tblCellMar>
        </w:tblPrEx>
        <w:trPr>
          <w:cantSplit/>
          <w:trHeight w:val="111"/>
        </w:trPr>
        <w:tc>
          <w:tcPr>
            <w:tcW w:w="1980" w:type="dxa"/>
            <w:vMerge w:val="restart"/>
          </w:tcPr>
          <w:p w:rsidR="000B11BE" w:rsidRPr="0053258A" w:rsidRDefault="000B11BE" w:rsidP="009B61B1">
            <w:pPr>
              <w:rPr>
                <w:rFonts w:cs="Arial"/>
                <w:b/>
                <w:bCs/>
                <w:sz w:val="20"/>
              </w:rPr>
            </w:pPr>
            <w:r w:rsidRPr="0053258A">
              <w:rPr>
                <w:rFonts w:cs="Arial"/>
                <w:b/>
                <w:bCs/>
                <w:sz w:val="20"/>
              </w:rPr>
              <w:t>Client Group:</w:t>
            </w:r>
          </w:p>
        </w:tc>
        <w:tc>
          <w:tcPr>
            <w:tcW w:w="8640" w:type="dxa"/>
            <w:gridSpan w:val="4"/>
            <w:shd w:val="clear" w:color="auto" w:fill="E6E6E6"/>
          </w:tcPr>
          <w:p w:rsidR="000B11BE" w:rsidRPr="0053258A" w:rsidRDefault="000B11BE" w:rsidP="009B61B1">
            <w:pPr>
              <w:pStyle w:val="InfoBlue"/>
              <w:rPr>
                <w:b/>
                <w:bCs/>
                <w:i w:val="0"/>
                <w:color w:val="auto"/>
                <w:sz w:val="20"/>
              </w:rPr>
            </w:pPr>
            <w:r w:rsidRPr="0053258A">
              <w:rPr>
                <w:b/>
                <w:bCs/>
                <w:i w:val="0"/>
                <w:color w:val="auto"/>
                <w:sz w:val="20"/>
              </w:rPr>
              <w:t>Name:</w:t>
            </w:r>
          </w:p>
        </w:tc>
      </w:tr>
      <w:tr w:rsidR="000B11BE" w:rsidRPr="0053258A" w:rsidTr="009B61B1">
        <w:tblPrEx>
          <w:tblCellMar>
            <w:top w:w="0" w:type="dxa"/>
            <w:bottom w:w="0" w:type="dxa"/>
          </w:tblCellMar>
        </w:tblPrEx>
        <w:trPr>
          <w:cantSplit/>
          <w:trHeight w:val="111"/>
        </w:trPr>
        <w:tc>
          <w:tcPr>
            <w:tcW w:w="1980" w:type="dxa"/>
            <w:vMerge/>
          </w:tcPr>
          <w:p w:rsidR="000B11BE" w:rsidRPr="0053258A" w:rsidRDefault="000B11BE" w:rsidP="009B61B1">
            <w:pPr>
              <w:rPr>
                <w:rFonts w:cs="Arial"/>
                <w:b/>
                <w:bCs/>
                <w:sz w:val="20"/>
              </w:rPr>
            </w:pPr>
          </w:p>
        </w:tc>
        <w:tc>
          <w:tcPr>
            <w:tcW w:w="8640" w:type="dxa"/>
            <w:gridSpan w:val="4"/>
          </w:tcPr>
          <w:p w:rsidR="000B11BE" w:rsidRPr="0053258A" w:rsidRDefault="000B11BE" w:rsidP="000B11BE">
            <w:pPr>
              <w:pStyle w:val="InfoBlue"/>
              <w:numPr>
                <w:ilvl w:val="0"/>
                <w:numId w:val="4"/>
              </w:numPr>
              <w:rPr>
                <w:iCs/>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Need(s) Addressed:</w:t>
            </w:r>
          </w:p>
        </w:tc>
        <w:tc>
          <w:tcPr>
            <w:tcW w:w="8640" w:type="dxa"/>
            <w:gridSpan w:val="4"/>
            <w:tcBorders>
              <w:bottom w:val="single" w:sz="4" w:space="0" w:color="auto"/>
            </w:tcBorders>
          </w:tcPr>
          <w:p w:rsidR="000B11BE" w:rsidRPr="0053258A" w:rsidRDefault="000B11BE" w:rsidP="009B61B1">
            <w:pPr>
              <w:pStyle w:val="InfoBlue"/>
              <w:rPr>
                <w:iCs/>
                <w:color w:val="auto"/>
                <w:sz w:val="20"/>
              </w:rPr>
            </w:pPr>
          </w:p>
        </w:tc>
      </w:tr>
      <w:tr w:rsidR="000B11BE" w:rsidRPr="0053258A" w:rsidTr="009B61B1">
        <w:tblPrEx>
          <w:tblCellMar>
            <w:top w:w="0" w:type="dxa"/>
            <w:bottom w:w="0" w:type="dxa"/>
          </w:tblCellMar>
        </w:tblPrEx>
        <w:tc>
          <w:tcPr>
            <w:tcW w:w="1980" w:type="dxa"/>
          </w:tcPr>
          <w:p w:rsidR="000B11BE" w:rsidRPr="0053258A" w:rsidRDefault="000B11BE" w:rsidP="009B61B1">
            <w:pPr>
              <w:rPr>
                <w:rFonts w:cs="Arial"/>
                <w:b/>
                <w:bCs/>
                <w:sz w:val="20"/>
              </w:rPr>
            </w:pPr>
            <w:r w:rsidRPr="0053258A">
              <w:rPr>
                <w:rFonts w:cs="Arial"/>
                <w:b/>
                <w:bCs/>
                <w:sz w:val="20"/>
              </w:rPr>
              <w:t>Value Proposition:</w:t>
            </w:r>
          </w:p>
        </w:tc>
        <w:tc>
          <w:tcPr>
            <w:tcW w:w="8640" w:type="dxa"/>
            <w:gridSpan w:val="4"/>
          </w:tcPr>
          <w:p w:rsidR="000B11BE" w:rsidRPr="0053258A" w:rsidRDefault="000B11BE" w:rsidP="009B61B1">
            <w:pPr>
              <w:pStyle w:val="InfoBlue"/>
              <w:rPr>
                <w:b/>
                <w:i w:val="0"/>
                <w:color w:val="auto"/>
                <w:sz w:val="20"/>
                <w:szCs w:val="20"/>
              </w:rPr>
            </w:pPr>
          </w:p>
        </w:tc>
      </w:tr>
      <w:tr w:rsidR="000B11BE" w:rsidRPr="0053258A" w:rsidTr="009B61B1">
        <w:tblPrEx>
          <w:tblCellMar>
            <w:top w:w="0" w:type="dxa"/>
            <w:bottom w:w="0" w:type="dxa"/>
          </w:tblCellMar>
        </w:tblPrEx>
        <w:trPr>
          <w:cantSplit/>
          <w:trHeight w:val="265"/>
        </w:trPr>
        <w:tc>
          <w:tcPr>
            <w:tcW w:w="1980" w:type="dxa"/>
            <w:vMerge w:val="restart"/>
          </w:tcPr>
          <w:p w:rsidR="000B11BE" w:rsidRPr="0053258A" w:rsidRDefault="000B11BE" w:rsidP="009B61B1">
            <w:pPr>
              <w:rPr>
                <w:rFonts w:cs="Arial"/>
                <w:b/>
                <w:sz w:val="20"/>
              </w:rPr>
            </w:pPr>
            <w:r w:rsidRPr="0053258A">
              <w:rPr>
                <w:rFonts w:cs="Arial"/>
                <w:b/>
                <w:sz w:val="20"/>
              </w:rPr>
              <w:t>Performance Measures:</w:t>
            </w:r>
          </w:p>
          <w:p w:rsidR="000B11BE" w:rsidRPr="0053258A" w:rsidRDefault="000B11BE" w:rsidP="009B61B1">
            <w:pPr>
              <w:rPr>
                <w:rFonts w:cs="Arial"/>
                <w:b/>
                <w:sz w:val="20"/>
              </w:rPr>
            </w:pPr>
          </w:p>
          <w:p w:rsidR="000B11BE" w:rsidRPr="0053258A" w:rsidRDefault="000B11BE" w:rsidP="009B61B1">
            <w:pPr>
              <w:rPr>
                <w:rFonts w:cs="Arial"/>
                <w:bCs/>
                <w:i/>
                <w:iCs/>
                <w:sz w:val="16"/>
              </w:rPr>
            </w:pPr>
            <w:r w:rsidRPr="0053258A">
              <w:rPr>
                <w:rFonts w:cs="Arial"/>
                <w:bCs/>
                <w:i/>
                <w:iCs/>
                <w:sz w:val="16"/>
              </w:rPr>
              <w:t xml:space="preserve">[Forms the basis of an </w:t>
            </w:r>
            <w:smartTag w:uri="urn:schemas-microsoft-com:office:smarttags" w:element="place">
              <w:r w:rsidRPr="0053258A">
                <w:rPr>
                  <w:rFonts w:cs="Arial"/>
                  <w:bCs/>
                  <w:i/>
                  <w:iCs/>
                  <w:sz w:val="16"/>
                </w:rPr>
                <w:t>SLA</w:t>
              </w:r>
            </w:smartTag>
            <w:r w:rsidRPr="0053258A">
              <w:rPr>
                <w:rFonts w:cs="Arial"/>
                <w:bCs/>
                <w:i/>
                <w:iCs/>
                <w:sz w:val="16"/>
              </w:rPr>
              <w:t xml:space="preserve"> with the clients]</w:t>
            </w:r>
          </w:p>
        </w:tc>
        <w:tc>
          <w:tcPr>
            <w:tcW w:w="2880" w:type="dxa"/>
            <w:gridSpan w:val="2"/>
            <w:shd w:val="clear" w:color="auto" w:fill="E6E6E6"/>
          </w:tcPr>
          <w:p w:rsidR="000B11BE" w:rsidRPr="0053258A" w:rsidRDefault="000B11BE" w:rsidP="009B61B1">
            <w:pPr>
              <w:rPr>
                <w:rFonts w:cs="Arial"/>
                <w:b/>
                <w:bCs/>
                <w:sz w:val="20"/>
              </w:rPr>
            </w:pPr>
            <w:r w:rsidRPr="0053258A">
              <w:rPr>
                <w:rFonts w:cs="Arial"/>
                <w:b/>
                <w:bCs/>
                <w:sz w:val="20"/>
              </w:rPr>
              <w:t>Efficiency</w:t>
            </w:r>
            <w:r w:rsidRPr="0053258A">
              <w:rPr>
                <w:rFonts w:cs="Arial"/>
                <w:b/>
                <w:bCs/>
                <w:sz w:val="20"/>
              </w:rPr>
              <w:fldChar w:fldCharType="begin"/>
            </w:r>
            <w:r w:rsidRPr="0053258A">
              <w:rPr>
                <w:rFonts w:cs="Arial"/>
                <w:b/>
                <w:bCs/>
                <w:sz w:val="20"/>
              </w:rPr>
              <w:instrText xml:space="preserve"> XE “efficiency” </w:instrText>
            </w:r>
            <w:r w:rsidRPr="0053258A">
              <w:rPr>
                <w:rFonts w:cs="Arial"/>
                <w:b/>
                <w:bCs/>
                <w:sz w:val="20"/>
              </w:rPr>
              <w:fldChar w:fldCharType="end"/>
            </w:r>
            <w:r w:rsidRPr="0053258A">
              <w:rPr>
                <w:rFonts w:cs="Arial"/>
                <w:b/>
                <w:bCs/>
                <w:sz w:val="20"/>
              </w:rPr>
              <w:t xml:space="preserve">: </w:t>
            </w:r>
          </w:p>
          <w:p w:rsidR="000B11BE" w:rsidRPr="0053258A" w:rsidRDefault="000B11BE" w:rsidP="009B61B1">
            <w:pPr>
              <w:rPr>
                <w:rFonts w:cs="Arial"/>
                <w:b/>
                <w:bCs/>
                <w:sz w:val="18"/>
                <w:szCs w:val="18"/>
              </w:rPr>
            </w:pPr>
          </w:p>
        </w:tc>
        <w:tc>
          <w:tcPr>
            <w:tcW w:w="2880" w:type="dxa"/>
            <w:shd w:val="clear" w:color="auto" w:fill="E6E6E6"/>
          </w:tcPr>
          <w:p w:rsidR="000B11BE" w:rsidRPr="0053258A" w:rsidRDefault="000B11BE" w:rsidP="009B61B1">
            <w:pPr>
              <w:rPr>
                <w:rFonts w:cs="Arial"/>
                <w:b/>
                <w:bCs/>
                <w:sz w:val="20"/>
              </w:rPr>
            </w:pPr>
            <w:r w:rsidRPr="0053258A">
              <w:rPr>
                <w:rFonts w:cs="Arial"/>
                <w:b/>
                <w:bCs/>
                <w:sz w:val="20"/>
              </w:rPr>
              <w:t>Quality:</w:t>
            </w:r>
          </w:p>
          <w:p w:rsidR="000B11BE" w:rsidRPr="0053258A" w:rsidRDefault="000B11BE" w:rsidP="009B61B1">
            <w:pPr>
              <w:rPr>
                <w:rFonts w:cs="Arial"/>
                <w:sz w:val="16"/>
              </w:rPr>
            </w:pPr>
          </w:p>
        </w:tc>
        <w:tc>
          <w:tcPr>
            <w:tcW w:w="2880" w:type="dxa"/>
            <w:shd w:val="clear" w:color="auto" w:fill="E6E6E6"/>
          </w:tcPr>
          <w:p w:rsidR="000B11BE" w:rsidRPr="0053258A" w:rsidRDefault="000B11BE" w:rsidP="009B61B1">
            <w:pPr>
              <w:rPr>
                <w:rFonts w:cs="Arial"/>
                <w:b/>
                <w:bCs/>
                <w:sz w:val="20"/>
              </w:rPr>
            </w:pPr>
            <w:r w:rsidRPr="0053258A">
              <w:rPr>
                <w:rFonts w:cs="Arial"/>
                <w:b/>
                <w:bCs/>
                <w:sz w:val="20"/>
              </w:rPr>
              <w:t>Effectiveness:</w:t>
            </w:r>
          </w:p>
          <w:p w:rsidR="000B11BE" w:rsidRPr="0053258A" w:rsidRDefault="000B11BE" w:rsidP="009B61B1">
            <w:pPr>
              <w:rPr>
                <w:rFonts w:cs="Arial"/>
                <w:sz w:val="16"/>
              </w:rPr>
            </w:pPr>
          </w:p>
        </w:tc>
      </w:tr>
      <w:tr w:rsidR="000B11BE" w:rsidRPr="0053258A" w:rsidTr="009B61B1">
        <w:tblPrEx>
          <w:tblCellMar>
            <w:top w:w="0" w:type="dxa"/>
            <w:bottom w:w="0" w:type="dxa"/>
          </w:tblCellMar>
        </w:tblPrEx>
        <w:trPr>
          <w:cantSplit/>
        </w:trPr>
        <w:tc>
          <w:tcPr>
            <w:tcW w:w="1980" w:type="dxa"/>
            <w:vMerge/>
          </w:tcPr>
          <w:p w:rsidR="000B11BE" w:rsidRPr="0053258A" w:rsidRDefault="000B11BE" w:rsidP="009B61B1">
            <w:pPr>
              <w:rPr>
                <w:rFonts w:cs="Arial"/>
                <w:b/>
                <w:sz w:val="20"/>
              </w:rPr>
            </w:pPr>
          </w:p>
        </w:tc>
        <w:tc>
          <w:tcPr>
            <w:tcW w:w="2880" w:type="dxa"/>
            <w:gridSpan w:val="2"/>
          </w:tcPr>
          <w:p w:rsidR="000B11BE" w:rsidRPr="0053258A" w:rsidRDefault="000B11BE" w:rsidP="000B11BE">
            <w:pPr>
              <w:pStyle w:val="InfoBlue"/>
              <w:numPr>
                <w:ilvl w:val="0"/>
                <w:numId w:val="15"/>
              </w:numPr>
              <w:rPr>
                <w:color w:val="auto"/>
              </w:rPr>
            </w:pPr>
          </w:p>
        </w:tc>
        <w:tc>
          <w:tcPr>
            <w:tcW w:w="2880" w:type="dxa"/>
          </w:tcPr>
          <w:p w:rsidR="000B11BE" w:rsidRPr="0053258A" w:rsidRDefault="000B11BE" w:rsidP="000B11BE">
            <w:pPr>
              <w:pStyle w:val="InfoBlue"/>
              <w:numPr>
                <w:ilvl w:val="0"/>
                <w:numId w:val="15"/>
              </w:numPr>
              <w:rPr>
                <w:color w:val="auto"/>
              </w:rPr>
            </w:pPr>
          </w:p>
        </w:tc>
        <w:tc>
          <w:tcPr>
            <w:tcW w:w="2880" w:type="dxa"/>
          </w:tcPr>
          <w:p w:rsidR="000B11BE" w:rsidRPr="0053258A" w:rsidRDefault="000B11BE" w:rsidP="000B11BE">
            <w:pPr>
              <w:pStyle w:val="InfoBlue"/>
              <w:numPr>
                <w:ilvl w:val="0"/>
                <w:numId w:val="15"/>
              </w:numPr>
              <w:rPr>
                <w:iCs/>
                <w:color w:val="auto"/>
                <w:sz w:val="20"/>
              </w:rPr>
            </w:pPr>
          </w:p>
        </w:tc>
      </w:tr>
      <w:tr w:rsidR="000B11BE"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B11BE" w:rsidRPr="0053258A" w:rsidRDefault="000B11BE" w:rsidP="009B61B1">
            <w:pPr>
              <w:jc w:val="center"/>
              <w:rPr>
                <w:rFonts w:cs="Arial"/>
                <w:b/>
                <w:sz w:val="20"/>
              </w:rPr>
            </w:pPr>
            <w:r>
              <w:rPr>
                <w:rFonts w:cs="Arial"/>
                <w:b/>
                <w:sz w:val="20"/>
              </w:rPr>
              <w:t>Processes</w:t>
            </w:r>
            <w:r w:rsidRPr="0053258A">
              <w:rPr>
                <w:rFonts w:cs="Arial"/>
                <w:b/>
                <w:sz w:val="20"/>
              </w:rPr>
              <w:t>:</w:t>
            </w:r>
          </w:p>
        </w:tc>
      </w:tr>
      <w:tr w:rsidR="000B11BE"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B11BE" w:rsidRDefault="000B11BE" w:rsidP="009B61B1">
            <w:pPr>
              <w:rPr>
                <w:rFonts w:cs="Arial"/>
                <w:b/>
                <w:sz w:val="20"/>
              </w:rPr>
            </w:pPr>
            <w:r>
              <w:rPr>
                <w:rFonts w:cs="Arial"/>
                <w:b/>
                <w:sz w:val="20"/>
              </w:rPr>
              <w:t>Planning Processes</w:t>
            </w:r>
            <w:r w:rsidRPr="0053258A">
              <w:rPr>
                <w:rFonts w:cs="Arial"/>
                <w:b/>
                <w:sz w:val="20"/>
              </w:rPr>
              <w:t>:</w:t>
            </w:r>
          </w:p>
          <w:p w:rsidR="000B11BE" w:rsidRPr="0053258A" w:rsidRDefault="000B11BE" w:rsidP="009B61B1">
            <w:pPr>
              <w:rPr>
                <w:rFonts w:cs="Arial"/>
                <w:b/>
                <w:sz w:val="20"/>
              </w:rPr>
            </w:pPr>
          </w:p>
        </w:tc>
      </w:tr>
      <w:tr w:rsidR="000B11BE" w:rsidRPr="0053258A" w:rsidTr="009B61B1">
        <w:tblPrEx>
          <w:tblCellMar>
            <w:top w:w="0" w:type="dxa"/>
            <w:bottom w:w="0" w:type="dxa"/>
          </w:tblCellMar>
        </w:tblPrEx>
        <w:trPr>
          <w:cantSplit/>
        </w:trPr>
        <w:tc>
          <w:tcPr>
            <w:tcW w:w="2700" w:type="dxa"/>
            <w:gridSpan w:val="2"/>
            <w:shd w:val="clear" w:color="auto" w:fill="E6E6E6"/>
          </w:tcPr>
          <w:p w:rsidR="000B11BE" w:rsidRPr="0053258A" w:rsidRDefault="000B11BE" w:rsidP="009B61B1">
            <w:pPr>
              <w:rPr>
                <w:rFonts w:cs="Arial"/>
                <w:b/>
                <w:sz w:val="20"/>
              </w:rPr>
            </w:pPr>
            <w:r w:rsidRPr="0053258A">
              <w:rPr>
                <w:rFonts w:cs="Arial"/>
                <w:b/>
                <w:sz w:val="20"/>
              </w:rPr>
              <w:t>Name</w:t>
            </w:r>
          </w:p>
        </w:tc>
        <w:tc>
          <w:tcPr>
            <w:tcW w:w="7920" w:type="dxa"/>
            <w:gridSpan w:val="3"/>
            <w:shd w:val="clear" w:color="auto" w:fill="E6E6E6"/>
          </w:tcPr>
          <w:p w:rsidR="000B11BE" w:rsidRPr="0053258A" w:rsidRDefault="000B11BE" w:rsidP="009B61B1">
            <w:pPr>
              <w:rPr>
                <w:rFonts w:cs="Arial"/>
                <w:b/>
                <w:sz w:val="20"/>
              </w:rPr>
            </w:pPr>
            <w:r w:rsidRPr="0053258A">
              <w:rPr>
                <w:rFonts w:cs="Arial"/>
                <w:b/>
                <w:sz w:val="20"/>
              </w:rPr>
              <w:t>Description</w:t>
            </w:r>
          </w:p>
        </w:tc>
      </w:tr>
      <w:tr w:rsidR="000B11BE" w:rsidRPr="0053258A" w:rsidTr="009B61B1">
        <w:tblPrEx>
          <w:tblCellMar>
            <w:top w:w="0" w:type="dxa"/>
            <w:bottom w:w="0" w:type="dxa"/>
          </w:tblCellMar>
        </w:tblPrEx>
        <w:trPr>
          <w:cantSplit/>
        </w:trPr>
        <w:tc>
          <w:tcPr>
            <w:tcW w:w="2700" w:type="dxa"/>
            <w:gridSpan w:val="2"/>
          </w:tcPr>
          <w:p w:rsidR="000B11BE" w:rsidRDefault="000B11BE" w:rsidP="009B61B1">
            <w:pPr>
              <w:pStyle w:val="InfoBlue"/>
              <w:rPr>
                <w:color w:val="auto"/>
              </w:rPr>
            </w:pPr>
          </w:p>
          <w:p w:rsidR="000B11BE" w:rsidRDefault="000B11BE" w:rsidP="009B61B1">
            <w:pPr>
              <w:rPr>
                <w:lang w:eastAsia="en-CA"/>
              </w:rPr>
            </w:pPr>
          </w:p>
          <w:p w:rsidR="000B11BE" w:rsidRPr="0046486D" w:rsidRDefault="000B11BE" w:rsidP="009B61B1">
            <w:pPr>
              <w:rPr>
                <w:lang w:eastAsia="en-CA"/>
              </w:rPr>
            </w:pPr>
          </w:p>
        </w:tc>
        <w:tc>
          <w:tcPr>
            <w:tcW w:w="7920" w:type="dxa"/>
            <w:gridSpan w:val="3"/>
          </w:tcPr>
          <w:p w:rsidR="000B11BE" w:rsidRPr="0053258A" w:rsidRDefault="000B11BE" w:rsidP="009B61B1">
            <w:pPr>
              <w:rPr>
                <w:rFonts w:ascii="Arial" w:hAnsi="Arial"/>
                <w:i/>
                <w:iCs/>
                <w:sz w:val="20"/>
                <w:lang w:eastAsia="en-CA"/>
              </w:rPr>
            </w:pPr>
          </w:p>
          <w:p w:rsidR="000B11BE" w:rsidRPr="0053258A" w:rsidRDefault="000B11BE" w:rsidP="009B61B1">
            <w:pPr>
              <w:rPr>
                <w:rFonts w:ascii="Arial" w:hAnsi="Arial"/>
                <w:i/>
                <w:iCs/>
                <w:sz w:val="20"/>
                <w:lang w:eastAsia="en-CA"/>
              </w:rPr>
            </w:pPr>
          </w:p>
        </w:tc>
      </w:tr>
      <w:tr w:rsidR="000B11BE"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B11BE" w:rsidRDefault="000B11BE" w:rsidP="009B61B1">
            <w:pPr>
              <w:rPr>
                <w:rFonts w:cs="Arial"/>
                <w:b/>
                <w:sz w:val="20"/>
              </w:rPr>
            </w:pPr>
            <w:r w:rsidRPr="005C5854">
              <w:rPr>
                <w:rFonts w:cs="Arial"/>
                <w:b/>
                <w:bCs/>
                <w:sz w:val="20"/>
                <w:lang w:val="en-US"/>
              </w:rPr>
              <w:t xml:space="preserve">Provisioning / </w:t>
            </w:r>
            <w:smartTag w:uri="urn:schemas-microsoft-com:office:smarttags" w:element="place">
              <w:smartTag w:uri="urn:schemas-microsoft-com:office:smarttags" w:element="PlaceName">
                <w:r w:rsidRPr="005C5854">
                  <w:rPr>
                    <w:rFonts w:cs="Arial"/>
                    <w:b/>
                    <w:bCs/>
                    <w:sz w:val="20"/>
                    <w:lang w:val="en-US"/>
                  </w:rPr>
                  <w:t>Capacity</w:t>
                </w:r>
              </w:smartTag>
              <w:r w:rsidRPr="005C5854">
                <w:rPr>
                  <w:rFonts w:cs="Arial"/>
                  <w:b/>
                  <w:bCs/>
                  <w:sz w:val="20"/>
                  <w:lang w:val="en-US"/>
                </w:rPr>
                <w:t xml:space="preserve"> </w:t>
              </w:r>
              <w:smartTag w:uri="urn:schemas-microsoft-com:office:smarttags" w:element="PlaceType">
                <w:r w:rsidRPr="005C5854">
                  <w:rPr>
                    <w:rFonts w:cs="Arial"/>
                    <w:b/>
                    <w:bCs/>
                    <w:sz w:val="20"/>
                    <w:lang w:val="en-US"/>
                  </w:rPr>
                  <w:t>Building</w:t>
                </w:r>
              </w:smartTag>
            </w:smartTag>
            <w:r w:rsidRPr="005C5854">
              <w:rPr>
                <w:rFonts w:cs="Arial"/>
                <w:b/>
                <w:bCs/>
                <w:sz w:val="20"/>
                <w:lang w:val="en-US"/>
              </w:rPr>
              <w:t xml:space="preserve"> Processes</w:t>
            </w:r>
            <w:r w:rsidRPr="0053258A">
              <w:rPr>
                <w:rFonts w:cs="Arial"/>
                <w:b/>
                <w:sz w:val="20"/>
              </w:rPr>
              <w:t>:</w:t>
            </w:r>
          </w:p>
          <w:p w:rsidR="000B11BE" w:rsidRPr="0053258A" w:rsidRDefault="000B11BE" w:rsidP="009B61B1">
            <w:pPr>
              <w:rPr>
                <w:rFonts w:cs="Arial"/>
                <w:b/>
                <w:sz w:val="20"/>
              </w:rPr>
            </w:pPr>
          </w:p>
        </w:tc>
      </w:tr>
      <w:tr w:rsidR="000B11BE" w:rsidRPr="0053258A" w:rsidTr="009B61B1">
        <w:tblPrEx>
          <w:tblCellMar>
            <w:top w:w="0" w:type="dxa"/>
            <w:bottom w:w="0" w:type="dxa"/>
          </w:tblCellMar>
        </w:tblPrEx>
        <w:trPr>
          <w:cantSplit/>
        </w:trPr>
        <w:tc>
          <w:tcPr>
            <w:tcW w:w="2700" w:type="dxa"/>
            <w:gridSpan w:val="2"/>
            <w:shd w:val="clear" w:color="auto" w:fill="E6E6E6"/>
          </w:tcPr>
          <w:p w:rsidR="000B11BE" w:rsidRPr="0053258A" w:rsidRDefault="000B11BE" w:rsidP="009B61B1">
            <w:pPr>
              <w:rPr>
                <w:rFonts w:cs="Arial"/>
                <w:b/>
                <w:sz w:val="20"/>
              </w:rPr>
            </w:pPr>
            <w:r w:rsidRPr="0053258A">
              <w:rPr>
                <w:rFonts w:cs="Arial"/>
                <w:b/>
                <w:sz w:val="20"/>
              </w:rPr>
              <w:t>Name</w:t>
            </w:r>
          </w:p>
        </w:tc>
        <w:tc>
          <w:tcPr>
            <w:tcW w:w="7920" w:type="dxa"/>
            <w:gridSpan w:val="3"/>
            <w:shd w:val="clear" w:color="auto" w:fill="E6E6E6"/>
          </w:tcPr>
          <w:p w:rsidR="000B11BE" w:rsidRPr="0053258A" w:rsidRDefault="000B11BE" w:rsidP="009B61B1">
            <w:pPr>
              <w:rPr>
                <w:rFonts w:cs="Arial"/>
                <w:b/>
                <w:sz w:val="20"/>
              </w:rPr>
            </w:pPr>
            <w:r w:rsidRPr="0053258A">
              <w:rPr>
                <w:rFonts w:cs="Arial"/>
                <w:b/>
                <w:sz w:val="20"/>
              </w:rPr>
              <w:t>Description</w:t>
            </w:r>
          </w:p>
        </w:tc>
      </w:tr>
      <w:tr w:rsidR="000B11BE" w:rsidRPr="0053258A" w:rsidTr="009B61B1">
        <w:tblPrEx>
          <w:tblCellMar>
            <w:top w:w="0" w:type="dxa"/>
            <w:bottom w:w="0" w:type="dxa"/>
          </w:tblCellMar>
        </w:tblPrEx>
        <w:trPr>
          <w:cantSplit/>
        </w:trPr>
        <w:tc>
          <w:tcPr>
            <w:tcW w:w="2700" w:type="dxa"/>
            <w:gridSpan w:val="2"/>
          </w:tcPr>
          <w:p w:rsidR="000B11BE" w:rsidRDefault="000B11BE" w:rsidP="009B61B1">
            <w:pPr>
              <w:pStyle w:val="InfoBlue"/>
              <w:rPr>
                <w:color w:val="auto"/>
              </w:rPr>
            </w:pPr>
          </w:p>
          <w:p w:rsidR="000B11BE" w:rsidRDefault="000B11BE" w:rsidP="009B61B1">
            <w:pPr>
              <w:rPr>
                <w:lang w:eastAsia="en-CA"/>
              </w:rPr>
            </w:pPr>
          </w:p>
          <w:p w:rsidR="000B11BE" w:rsidRPr="0046486D" w:rsidRDefault="000B11BE" w:rsidP="009B61B1">
            <w:pPr>
              <w:rPr>
                <w:lang w:eastAsia="en-CA"/>
              </w:rPr>
            </w:pPr>
          </w:p>
        </w:tc>
        <w:tc>
          <w:tcPr>
            <w:tcW w:w="7920" w:type="dxa"/>
            <w:gridSpan w:val="3"/>
          </w:tcPr>
          <w:p w:rsidR="000B11BE" w:rsidRPr="0053258A" w:rsidRDefault="000B11BE" w:rsidP="009B61B1">
            <w:pPr>
              <w:rPr>
                <w:rFonts w:ascii="Arial" w:hAnsi="Arial"/>
                <w:i/>
                <w:iCs/>
                <w:sz w:val="20"/>
                <w:lang w:eastAsia="en-CA"/>
              </w:rPr>
            </w:pPr>
          </w:p>
          <w:p w:rsidR="000B11BE" w:rsidRPr="0053258A" w:rsidRDefault="000B11BE" w:rsidP="009B61B1">
            <w:pPr>
              <w:rPr>
                <w:rFonts w:ascii="Arial" w:hAnsi="Arial"/>
                <w:i/>
                <w:iCs/>
                <w:sz w:val="20"/>
                <w:lang w:eastAsia="en-CA"/>
              </w:rPr>
            </w:pPr>
          </w:p>
        </w:tc>
      </w:tr>
      <w:tr w:rsidR="000B11BE"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B11BE" w:rsidRDefault="000B11BE" w:rsidP="009B61B1">
            <w:pPr>
              <w:rPr>
                <w:rFonts w:cs="Arial"/>
                <w:b/>
                <w:sz w:val="20"/>
                <w:lang w:val="en-US"/>
              </w:rPr>
            </w:pPr>
            <w:r w:rsidRPr="005C5854">
              <w:rPr>
                <w:rFonts w:cs="Arial"/>
                <w:b/>
                <w:bCs/>
                <w:sz w:val="20"/>
                <w:lang w:val="en-US"/>
              </w:rPr>
              <w:lastRenderedPageBreak/>
              <w:t>Monitoring / Decommissioning Processes</w:t>
            </w:r>
            <w:r w:rsidRPr="005C5854">
              <w:rPr>
                <w:rFonts w:cs="Arial"/>
                <w:b/>
                <w:sz w:val="20"/>
                <w:lang w:val="en-US"/>
              </w:rPr>
              <w:t>:</w:t>
            </w:r>
          </w:p>
          <w:p w:rsidR="000B11BE" w:rsidRPr="0053258A" w:rsidRDefault="000B11BE" w:rsidP="009B61B1">
            <w:pPr>
              <w:rPr>
                <w:rFonts w:cs="Arial"/>
                <w:b/>
                <w:sz w:val="20"/>
              </w:rPr>
            </w:pPr>
          </w:p>
        </w:tc>
      </w:tr>
      <w:tr w:rsidR="000B11BE" w:rsidRPr="0053258A" w:rsidTr="009B61B1">
        <w:tblPrEx>
          <w:tblCellMar>
            <w:top w:w="0" w:type="dxa"/>
            <w:bottom w:w="0" w:type="dxa"/>
          </w:tblCellMar>
        </w:tblPrEx>
        <w:trPr>
          <w:cantSplit/>
        </w:trPr>
        <w:tc>
          <w:tcPr>
            <w:tcW w:w="2700" w:type="dxa"/>
            <w:gridSpan w:val="2"/>
            <w:shd w:val="clear" w:color="auto" w:fill="E6E6E6"/>
          </w:tcPr>
          <w:p w:rsidR="000B11BE" w:rsidRPr="0053258A" w:rsidRDefault="000B11BE" w:rsidP="009B61B1">
            <w:pPr>
              <w:rPr>
                <w:rFonts w:cs="Arial"/>
                <w:b/>
                <w:sz w:val="20"/>
              </w:rPr>
            </w:pPr>
            <w:r w:rsidRPr="0053258A">
              <w:rPr>
                <w:rFonts w:cs="Arial"/>
                <w:b/>
                <w:sz w:val="20"/>
              </w:rPr>
              <w:t>Name</w:t>
            </w:r>
          </w:p>
        </w:tc>
        <w:tc>
          <w:tcPr>
            <w:tcW w:w="7920" w:type="dxa"/>
            <w:gridSpan w:val="3"/>
            <w:shd w:val="clear" w:color="auto" w:fill="E6E6E6"/>
          </w:tcPr>
          <w:p w:rsidR="000B11BE" w:rsidRPr="0053258A" w:rsidRDefault="000B11BE" w:rsidP="009B61B1">
            <w:pPr>
              <w:rPr>
                <w:rFonts w:cs="Arial"/>
                <w:b/>
                <w:sz w:val="20"/>
              </w:rPr>
            </w:pPr>
            <w:r w:rsidRPr="0053258A">
              <w:rPr>
                <w:rFonts w:cs="Arial"/>
                <w:b/>
                <w:sz w:val="20"/>
              </w:rPr>
              <w:t>Description</w:t>
            </w:r>
          </w:p>
        </w:tc>
      </w:tr>
      <w:tr w:rsidR="000B11BE" w:rsidRPr="0053258A" w:rsidTr="009B61B1">
        <w:tblPrEx>
          <w:tblCellMar>
            <w:top w:w="0" w:type="dxa"/>
            <w:bottom w:w="0" w:type="dxa"/>
          </w:tblCellMar>
        </w:tblPrEx>
        <w:trPr>
          <w:cantSplit/>
        </w:trPr>
        <w:tc>
          <w:tcPr>
            <w:tcW w:w="2700" w:type="dxa"/>
            <w:gridSpan w:val="2"/>
          </w:tcPr>
          <w:p w:rsidR="000B11BE" w:rsidRDefault="000B11BE" w:rsidP="009B61B1">
            <w:pPr>
              <w:pStyle w:val="InfoBlue"/>
              <w:rPr>
                <w:color w:val="auto"/>
              </w:rPr>
            </w:pPr>
          </w:p>
          <w:p w:rsidR="000B11BE" w:rsidRDefault="000B11BE" w:rsidP="009B61B1">
            <w:pPr>
              <w:rPr>
                <w:lang w:eastAsia="en-CA"/>
              </w:rPr>
            </w:pPr>
          </w:p>
          <w:p w:rsidR="000B11BE" w:rsidRPr="0046486D" w:rsidRDefault="000B11BE" w:rsidP="009B61B1">
            <w:pPr>
              <w:rPr>
                <w:lang w:eastAsia="en-CA"/>
              </w:rPr>
            </w:pPr>
          </w:p>
        </w:tc>
        <w:tc>
          <w:tcPr>
            <w:tcW w:w="7920" w:type="dxa"/>
            <w:gridSpan w:val="3"/>
          </w:tcPr>
          <w:p w:rsidR="000B11BE" w:rsidRPr="0053258A" w:rsidRDefault="000B11BE" w:rsidP="009B61B1">
            <w:pPr>
              <w:rPr>
                <w:rFonts w:ascii="Arial" w:hAnsi="Arial"/>
                <w:i/>
                <w:iCs/>
                <w:sz w:val="20"/>
                <w:lang w:eastAsia="en-CA"/>
              </w:rPr>
            </w:pPr>
          </w:p>
          <w:p w:rsidR="000B11BE" w:rsidRPr="0053258A" w:rsidRDefault="000B11BE" w:rsidP="009B61B1">
            <w:pPr>
              <w:rPr>
                <w:rFonts w:ascii="Arial" w:hAnsi="Arial"/>
                <w:i/>
                <w:iCs/>
                <w:sz w:val="20"/>
                <w:lang w:eastAsia="en-CA"/>
              </w:rPr>
            </w:pPr>
          </w:p>
        </w:tc>
      </w:tr>
      <w:tr w:rsidR="000B11BE" w:rsidRPr="0053258A" w:rsidTr="009B61B1">
        <w:tblPrEx>
          <w:tblCellMar>
            <w:top w:w="0" w:type="dxa"/>
            <w:bottom w:w="0" w:type="dxa"/>
          </w:tblCellMar>
        </w:tblPrEx>
        <w:trPr>
          <w:cantSplit/>
          <w:trHeight w:val="175"/>
        </w:trPr>
        <w:tc>
          <w:tcPr>
            <w:tcW w:w="10620" w:type="dxa"/>
            <w:gridSpan w:val="5"/>
            <w:tcBorders>
              <w:bottom w:val="single" w:sz="4" w:space="0" w:color="auto"/>
            </w:tcBorders>
            <w:shd w:val="clear" w:color="auto" w:fill="E6E6E6"/>
          </w:tcPr>
          <w:p w:rsidR="000B11BE" w:rsidRPr="0053258A" w:rsidRDefault="000B11BE" w:rsidP="009B61B1">
            <w:pPr>
              <w:rPr>
                <w:rFonts w:cs="Arial"/>
                <w:b/>
                <w:sz w:val="20"/>
              </w:rPr>
            </w:pPr>
            <w:r>
              <w:rPr>
                <w:rFonts w:cs="Arial"/>
                <w:b/>
                <w:sz w:val="20"/>
              </w:rPr>
              <w:t>Service Delivery Processes</w:t>
            </w:r>
            <w:r w:rsidRPr="0053258A">
              <w:rPr>
                <w:rFonts w:cs="Arial"/>
                <w:b/>
                <w:sz w:val="20"/>
              </w:rPr>
              <w:t>:</w:t>
            </w:r>
          </w:p>
        </w:tc>
      </w:tr>
      <w:tr w:rsidR="000B11BE" w:rsidRPr="0053258A" w:rsidTr="009B61B1">
        <w:tblPrEx>
          <w:tblCellMar>
            <w:top w:w="0" w:type="dxa"/>
            <w:bottom w:w="0" w:type="dxa"/>
          </w:tblCellMar>
        </w:tblPrEx>
        <w:trPr>
          <w:cantSplit/>
        </w:trPr>
        <w:tc>
          <w:tcPr>
            <w:tcW w:w="2700" w:type="dxa"/>
            <w:gridSpan w:val="2"/>
            <w:shd w:val="clear" w:color="auto" w:fill="E6E6E6"/>
          </w:tcPr>
          <w:p w:rsidR="000B11BE" w:rsidRPr="0053258A" w:rsidRDefault="000B11BE" w:rsidP="009B61B1">
            <w:pPr>
              <w:rPr>
                <w:rFonts w:cs="Arial"/>
                <w:b/>
                <w:sz w:val="20"/>
              </w:rPr>
            </w:pPr>
            <w:r w:rsidRPr="0053258A">
              <w:rPr>
                <w:rFonts w:cs="Arial"/>
                <w:b/>
                <w:sz w:val="20"/>
              </w:rPr>
              <w:t>Name</w:t>
            </w:r>
          </w:p>
        </w:tc>
        <w:tc>
          <w:tcPr>
            <w:tcW w:w="7920" w:type="dxa"/>
            <w:gridSpan w:val="3"/>
            <w:shd w:val="clear" w:color="auto" w:fill="E6E6E6"/>
          </w:tcPr>
          <w:p w:rsidR="000B11BE" w:rsidRPr="0053258A" w:rsidRDefault="000B11BE" w:rsidP="009B61B1">
            <w:pPr>
              <w:rPr>
                <w:rFonts w:cs="Arial"/>
                <w:b/>
                <w:sz w:val="20"/>
              </w:rPr>
            </w:pPr>
            <w:r w:rsidRPr="0053258A">
              <w:rPr>
                <w:rFonts w:cs="Arial"/>
                <w:b/>
                <w:sz w:val="20"/>
              </w:rPr>
              <w:t>Description</w:t>
            </w:r>
          </w:p>
        </w:tc>
      </w:tr>
      <w:tr w:rsidR="000B11BE" w:rsidRPr="0053258A" w:rsidTr="009B61B1">
        <w:tblPrEx>
          <w:tblCellMar>
            <w:top w:w="0" w:type="dxa"/>
            <w:bottom w:w="0" w:type="dxa"/>
          </w:tblCellMar>
        </w:tblPrEx>
        <w:trPr>
          <w:cantSplit/>
        </w:trPr>
        <w:tc>
          <w:tcPr>
            <w:tcW w:w="2700" w:type="dxa"/>
            <w:gridSpan w:val="2"/>
          </w:tcPr>
          <w:p w:rsidR="000B11BE" w:rsidRDefault="000B11BE" w:rsidP="009B61B1">
            <w:pPr>
              <w:pStyle w:val="InfoBlue"/>
              <w:rPr>
                <w:color w:val="auto"/>
              </w:rPr>
            </w:pPr>
          </w:p>
          <w:p w:rsidR="000B11BE" w:rsidRDefault="000B11BE" w:rsidP="009B61B1">
            <w:pPr>
              <w:rPr>
                <w:lang w:eastAsia="en-CA"/>
              </w:rPr>
            </w:pPr>
          </w:p>
          <w:p w:rsidR="000B11BE" w:rsidRPr="0046486D" w:rsidRDefault="000B11BE" w:rsidP="009B61B1">
            <w:pPr>
              <w:rPr>
                <w:lang w:eastAsia="en-CA"/>
              </w:rPr>
            </w:pPr>
          </w:p>
        </w:tc>
        <w:tc>
          <w:tcPr>
            <w:tcW w:w="7920" w:type="dxa"/>
            <w:gridSpan w:val="3"/>
          </w:tcPr>
          <w:p w:rsidR="000B11BE" w:rsidRPr="0053258A" w:rsidRDefault="000B11BE" w:rsidP="009B61B1">
            <w:pPr>
              <w:rPr>
                <w:rFonts w:ascii="Arial" w:hAnsi="Arial"/>
                <w:i/>
                <w:iCs/>
                <w:sz w:val="20"/>
                <w:lang w:eastAsia="en-CA"/>
              </w:rPr>
            </w:pPr>
          </w:p>
          <w:p w:rsidR="000B11BE" w:rsidRPr="0053258A" w:rsidRDefault="000B11BE" w:rsidP="009B61B1">
            <w:pPr>
              <w:rPr>
                <w:rFonts w:ascii="Arial" w:hAnsi="Arial"/>
                <w:i/>
                <w:iCs/>
                <w:sz w:val="20"/>
                <w:lang w:eastAsia="en-CA"/>
              </w:rPr>
            </w:pPr>
          </w:p>
        </w:tc>
      </w:tr>
    </w:tbl>
    <w:p w:rsidR="000B11BE" w:rsidRPr="0053258A" w:rsidRDefault="000B11BE" w:rsidP="000B11BE"/>
    <w:p w:rsidR="000B11BE" w:rsidRDefault="000B11BE" w:rsidP="000B11BE">
      <w:bookmarkStart w:id="0" w:name="_GoBack"/>
      <w:bookmarkEnd w:id="0"/>
    </w:p>
    <w:p w:rsidR="000B11BE" w:rsidRPr="001E191F" w:rsidRDefault="000B11BE" w:rsidP="000B11BE"/>
    <w:p w:rsidR="009F40DF" w:rsidRDefault="009F40DF" w:rsidP="009F40DF"/>
    <w:p w:rsidR="000102E5" w:rsidRDefault="000102E5" w:rsidP="009F40DF"/>
    <w:p w:rsidR="009F40DF" w:rsidRPr="00D7778D" w:rsidRDefault="009F40DF" w:rsidP="009F40DF"/>
    <w:p w:rsidR="00EB6FE4" w:rsidRPr="008C1A6F" w:rsidRDefault="00EB6FE4" w:rsidP="008C1A6F">
      <w:pPr>
        <w:jc w:val="center"/>
        <w:rPr>
          <w:b/>
          <w:sz w:val="28"/>
          <w:szCs w:val="28"/>
        </w:rPr>
      </w:pPr>
    </w:p>
    <w:sectPr w:rsidR="00EB6FE4" w:rsidRPr="008C1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788"/>
    <w:multiLevelType w:val="multilevel"/>
    <w:tmpl w:val="25EC529C"/>
    <w:lvl w:ilvl="0">
      <w:start w:val="1"/>
      <w:numFmt w:val="bullet"/>
      <w:lvlText w:val=""/>
      <w:lvlJc w:val="left"/>
      <w:pPr>
        <w:tabs>
          <w:tab w:val="num" w:pos="360"/>
        </w:tabs>
        <w:ind w:left="360" w:hanging="360"/>
      </w:pPr>
      <w:rPr>
        <w:rFonts w:ascii="Wingdings" w:hAnsi="Wingdings" w:hint="default"/>
        <w:color w:val="0000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1AE210D"/>
    <w:multiLevelType w:val="hybridMultilevel"/>
    <w:tmpl w:val="3796D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D74386"/>
    <w:multiLevelType w:val="hybridMultilevel"/>
    <w:tmpl w:val="95706F96"/>
    <w:lvl w:ilvl="0" w:tplc="3EA47CA0">
      <w:start w:val="1"/>
      <w:numFmt w:val="bullet"/>
      <w:lvlText w:val=""/>
      <w:lvlJc w:val="left"/>
      <w:pPr>
        <w:tabs>
          <w:tab w:val="num" w:pos="720"/>
        </w:tabs>
        <w:ind w:left="720" w:hanging="360"/>
      </w:pPr>
      <w:rPr>
        <w:rFonts w:ascii="Symbol" w:hAnsi="Symbol" w:hint="default"/>
        <w:sz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C0D0F99"/>
    <w:multiLevelType w:val="hybridMultilevel"/>
    <w:tmpl w:val="371EDF1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1F62E86"/>
    <w:multiLevelType w:val="hybridMultilevel"/>
    <w:tmpl w:val="027C94DE"/>
    <w:lvl w:ilvl="0" w:tplc="4894D6CC">
      <w:start w:val="1"/>
      <w:numFmt w:val="bullet"/>
      <w:lvlText w:val=""/>
      <w:lvlJc w:val="left"/>
      <w:pPr>
        <w:ind w:left="360" w:hanging="360"/>
      </w:pPr>
      <w:rPr>
        <w:rFonts w:ascii="Symbol" w:hAnsi="Symbol"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9D388C"/>
    <w:multiLevelType w:val="hybridMultilevel"/>
    <w:tmpl w:val="CB7E265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12E347A5"/>
    <w:multiLevelType w:val="hybridMultilevel"/>
    <w:tmpl w:val="CADA891C"/>
    <w:lvl w:ilvl="0" w:tplc="04090001">
      <w:start w:val="1"/>
      <w:numFmt w:val="bullet"/>
      <w:lvlText w:val=""/>
      <w:lvlJc w:val="left"/>
      <w:pPr>
        <w:tabs>
          <w:tab w:val="num" w:pos="602"/>
        </w:tabs>
        <w:ind w:left="602" w:hanging="360"/>
      </w:pPr>
      <w:rPr>
        <w:rFonts w:ascii="Symbol" w:hAnsi="Symbol" w:hint="default"/>
      </w:rPr>
    </w:lvl>
    <w:lvl w:ilvl="1" w:tplc="10090001">
      <w:start w:val="1"/>
      <w:numFmt w:val="bullet"/>
      <w:lvlText w:val=""/>
      <w:lvlJc w:val="left"/>
      <w:pPr>
        <w:tabs>
          <w:tab w:val="num" w:pos="1322"/>
        </w:tabs>
        <w:ind w:left="1322" w:hanging="360"/>
      </w:pPr>
      <w:rPr>
        <w:rFonts w:ascii="Symbol" w:hAnsi="Symbol" w:hint="default"/>
      </w:rPr>
    </w:lvl>
    <w:lvl w:ilvl="2" w:tplc="04090005" w:tentative="1">
      <w:start w:val="1"/>
      <w:numFmt w:val="bullet"/>
      <w:lvlText w:val=""/>
      <w:lvlJc w:val="left"/>
      <w:pPr>
        <w:tabs>
          <w:tab w:val="num" w:pos="2042"/>
        </w:tabs>
        <w:ind w:left="2042" w:hanging="360"/>
      </w:pPr>
      <w:rPr>
        <w:rFonts w:ascii="Wingdings" w:hAnsi="Wingdings" w:hint="default"/>
      </w:rPr>
    </w:lvl>
    <w:lvl w:ilvl="3" w:tplc="04090001" w:tentative="1">
      <w:start w:val="1"/>
      <w:numFmt w:val="bullet"/>
      <w:lvlText w:val=""/>
      <w:lvlJc w:val="left"/>
      <w:pPr>
        <w:tabs>
          <w:tab w:val="num" w:pos="2762"/>
        </w:tabs>
        <w:ind w:left="2762" w:hanging="360"/>
      </w:pPr>
      <w:rPr>
        <w:rFonts w:ascii="Symbol" w:hAnsi="Symbol" w:hint="default"/>
      </w:rPr>
    </w:lvl>
    <w:lvl w:ilvl="4" w:tplc="04090003" w:tentative="1">
      <w:start w:val="1"/>
      <w:numFmt w:val="bullet"/>
      <w:lvlText w:val="o"/>
      <w:lvlJc w:val="left"/>
      <w:pPr>
        <w:tabs>
          <w:tab w:val="num" w:pos="3482"/>
        </w:tabs>
        <w:ind w:left="3482" w:hanging="360"/>
      </w:pPr>
      <w:rPr>
        <w:rFonts w:ascii="Courier New" w:hAnsi="Courier New" w:cs="Courier New" w:hint="default"/>
      </w:rPr>
    </w:lvl>
    <w:lvl w:ilvl="5" w:tplc="04090005" w:tentative="1">
      <w:start w:val="1"/>
      <w:numFmt w:val="bullet"/>
      <w:lvlText w:val=""/>
      <w:lvlJc w:val="left"/>
      <w:pPr>
        <w:tabs>
          <w:tab w:val="num" w:pos="4202"/>
        </w:tabs>
        <w:ind w:left="4202" w:hanging="360"/>
      </w:pPr>
      <w:rPr>
        <w:rFonts w:ascii="Wingdings" w:hAnsi="Wingdings" w:hint="default"/>
      </w:rPr>
    </w:lvl>
    <w:lvl w:ilvl="6" w:tplc="04090001" w:tentative="1">
      <w:start w:val="1"/>
      <w:numFmt w:val="bullet"/>
      <w:lvlText w:val=""/>
      <w:lvlJc w:val="left"/>
      <w:pPr>
        <w:tabs>
          <w:tab w:val="num" w:pos="4922"/>
        </w:tabs>
        <w:ind w:left="4922" w:hanging="360"/>
      </w:pPr>
      <w:rPr>
        <w:rFonts w:ascii="Symbol" w:hAnsi="Symbol" w:hint="default"/>
      </w:rPr>
    </w:lvl>
    <w:lvl w:ilvl="7" w:tplc="04090003" w:tentative="1">
      <w:start w:val="1"/>
      <w:numFmt w:val="bullet"/>
      <w:lvlText w:val="o"/>
      <w:lvlJc w:val="left"/>
      <w:pPr>
        <w:tabs>
          <w:tab w:val="num" w:pos="5642"/>
        </w:tabs>
        <w:ind w:left="5642" w:hanging="360"/>
      </w:pPr>
      <w:rPr>
        <w:rFonts w:ascii="Courier New" w:hAnsi="Courier New" w:cs="Courier New" w:hint="default"/>
      </w:rPr>
    </w:lvl>
    <w:lvl w:ilvl="8" w:tplc="04090005" w:tentative="1">
      <w:start w:val="1"/>
      <w:numFmt w:val="bullet"/>
      <w:lvlText w:val=""/>
      <w:lvlJc w:val="left"/>
      <w:pPr>
        <w:tabs>
          <w:tab w:val="num" w:pos="6362"/>
        </w:tabs>
        <w:ind w:left="6362" w:hanging="360"/>
      </w:pPr>
      <w:rPr>
        <w:rFonts w:ascii="Wingdings" w:hAnsi="Wingdings" w:hint="default"/>
      </w:rPr>
    </w:lvl>
  </w:abstractNum>
  <w:abstractNum w:abstractNumId="7">
    <w:nsid w:val="14BE73C8"/>
    <w:multiLevelType w:val="hybridMultilevel"/>
    <w:tmpl w:val="3ADC5CE0"/>
    <w:lvl w:ilvl="0" w:tplc="4894D6C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B2095F"/>
    <w:multiLevelType w:val="hybridMultilevel"/>
    <w:tmpl w:val="29E6BB3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21DB0622"/>
    <w:multiLevelType w:val="hybridMultilevel"/>
    <w:tmpl w:val="FDCC411C"/>
    <w:lvl w:ilvl="0" w:tplc="04090001">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926484"/>
    <w:multiLevelType w:val="hybridMultilevel"/>
    <w:tmpl w:val="B01A6D60"/>
    <w:lvl w:ilvl="0" w:tplc="214002C6">
      <w:start w:val="1"/>
      <w:numFmt w:val="bullet"/>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BB17FD"/>
    <w:multiLevelType w:val="hybridMultilevel"/>
    <w:tmpl w:val="88140A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234D0537"/>
    <w:multiLevelType w:val="hybridMultilevel"/>
    <w:tmpl w:val="26C8319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ADD21AA"/>
    <w:multiLevelType w:val="hybridMultilevel"/>
    <w:tmpl w:val="756C2DC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B6A2A34"/>
    <w:multiLevelType w:val="hybridMultilevel"/>
    <w:tmpl w:val="8318D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543B2E"/>
    <w:multiLevelType w:val="hybridMultilevel"/>
    <w:tmpl w:val="C4A8086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2F8B1B89"/>
    <w:multiLevelType w:val="hybridMultilevel"/>
    <w:tmpl w:val="01FC5F54"/>
    <w:lvl w:ilvl="0" w:tplc="4894D6CC">
      <w:start w:val="1"/>
      <w:numFmt w:val="bullet"/>
      <w:lvlText w:val=""/>
      <w:lvlJc w:val="left"/>
      <w:pPr>
        <w:ind w:left="360" w:hanging="360"/>
      </w:pPr>
      <w:rPr>
        <w:rFonts w:ascii="Symbol" w:hAnsi="Symbol"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55A11"/>
    <w:multiLevelType w:val="hybridMultilevel"/>
    <w:tmpl w:val="F0CE8DD4"/>
    <w:lvl w:ilvl="0" w:tplc="214002C6">
      <w:start w:val="1"/>
      <w:numFmt w:val="bullet"/>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74851"/>
    <w:multiLevelType w:val="hybridMultilevel"/>
    <w:tmpl w:val="451477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nsid w:val="3ADE0970"/>
    <w:multiLevelType w:val="hybridMultilevel"/>
    <w:tmpl w:val="35A4313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nsid w:val="3B9213B1"/>
    <w:multiLevelType w:val="hybridMultilevel"/>
    <w:tmpl w:val="424CCD62"/>
    <w:lvl w:ilvl="0" w:tplc="4894D6CC">
      <w:start w:val="1"/>
      <w:numFmt w:val="bullet"/>
      <w:lvlText w:val=""/>
      <w:lvlJc w:val="left"/>
      <w:pPr>
        <w:tabs>
          <w:tab w:val="num" w:pos="360"/>
        </w:tabs>
        <w:ind w:left="360" w:hanging="360"/>
      </w:pPr>
      <w:rPr>
        <w:rFonts w:ascii="Symbol" w:hAnsi="Symbol" w:hint="default"/>
        <w:color w:val="auto"/>
        <w:sz w:val="20"/>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1">
    <w:nsid w:val="3CA83A86"/>
    <w:multiLevelType w:val="hybridMultilevel"/>
    <w:tmpl w:val="7C30B86E"/>
    <w:lvl w:ilvl="0" w:tplc="3EA47CA0">
      <w:start w:val="1"/>
      <w:numFmt w:val="bullet"/>
      <w:lvlText w:val=""/>
      <w:lvlJc w:val="left"/>
      <w:pPr>
        <w:tabs>
          <w:tab w:val="num" w:pos="360"/>
        </w:tabs>
        <w:ind w:left="360" w:hanging="360"/>
      </w:pPr>
      <w:rPr>
        <w:rFonts w:ascii="Symbol" w:hAnsi="Symbol" w:hint="default"/>
        <w:sz w:val="16"/>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2">
    <w:nsid w:val="3E6141BE"/>
    <w:multiLevelType w:val="hybridMultilevel"/>
    <w:tmpl w:val="4E0A6B94"/>
    <w:lvl w:ilvl="0" w:tplc="3EA47CA0">
      <w:start w:val="1"/>
      <w:numFmt w:val="bullet"/>
      <w:lvlText w:val=""/>
      <w:lvlJc w:val="left"/>
      <w:pPr>
        <w:tabs>
          <w:tab w:val="num" w:pos="720"/>
        </w:tabs>
        <w:ind w:left="720" w:hanging="360"/>
      </w:pPr>
      <w:rPr>
        <w:rFonts w:ascii="Symbol" w:hAnsi="Symbol" w:hint="default"/>
        <w:sz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3EA572E5"/>
    <w:multiLevelType w:val="hybridMultilevel"/>
    <w:tmpl w:val="20D01546"/>
    <w:lvl w:ilvl="0" w:tplc="F52E9422">
      <w:start w:val="1"/>
      <w:numFmt w:val="bullet"/>
      <w:lvlText w:val=""/>
      <w:lvlJc w:val="left"/>
      <w:pPr>
        <w:tabs>
          <w:tab w:val="num" w:pos="2520"/>
        </w:tabs>
        <w:ind w:left="2880" w:hanging="273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41801EFF"/>
    <w:multiLevelType w:val="hybridMultilevel"/>
    <w:tmpl w:val="44D4C79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41F63BAA"/>
    <w:multiLevelType w:val="hybridMultilevel"/>
    <w:tmpl w:val="8D6E5972"/>
    <w:lvl w:ilvl="0" w:tplc="04090001">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C12ACE"/>
    <w:multiLevelType w:val="hybridMultilevel"/>
    <w:tmpl w:val="BFF4A620"/>
    <w:lvl w:ilvl="0" w:tplc="10090003">
      <w:start w:val="1"/>
      <w:numFmt w:val="bullet"/>
      <w:lvlText w:val="o"/>
      <w:lvlJc w:val="left"/>
      <w:pPr>
        <w:tabs>
          <w:tab w:val="num" w:pos="780"/>
        </w:tabs>
        <w:ind w:left="780" w:hanging="360"/>
      </w:pPr>
      <w:rPr>
        <w:rFonts w:ascii="Courier New" w:hAnsi="Courier New" w:cs="Courier New" w:hint="default"/>
      </w:rPr>
    </w:lvl>
    <w:lvl w:ilvl="1" w:tplc="10090003" w:tentative="1">
      <w:start w:val="1"/>
      <w:numFmt w:val="bullet"/>
      <w:lvlText w:val="o"/>
      <w:lvlJc w:val="left"/>
      <w:pPr>
        <w:tabs>
          <w:tab w:val="num" w:pos="1500"/>
        </w:tabs>
        <w:ind w:left="1500" w:hanging="360"/>
      </w:pPr>
      <w:rPr>
        <w:rFonts w:ascii="Courier New" w:hAnsi="Courier New" w:cs="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cs="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cs="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27">
    <w:nsid w:val="4CE07651"/>
    <w:multiLevelType w:val="hybridMultilevel"/>
    <w:tmpl w:val="844E3490"/>
    <w:lvl w:ilvl="0" w:tplc="214002C6">
      <w:start w:val="1"/>
      <w:numFmt w:val="bullet"/>
      <w:lvlText w:val=""/>
      <w:lvlJc w:val="left"/>
      <w:pPr>
        <w:tabs>
          <w:tab w:val="num" w:pos="360"/>
        </w:tabs>
        <w:ind w:left="360" w:hanging="360"/>
      </w:pPr>
      <w:rPr>
        <w:rFonts w:ascii="Wingdings" w:hAnsi="Wingdings" w:hint="default"/>
        <w:color w:val="0000FF"/>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4D6903A2"/>
    <w:multiLevelType w:val="hybridMultilevel"/>
    <w:tmpl w:val="F6E67298"/>
    <w:lvl w:ilvl="0" w:tplc="214002C6">
      <w:start w:val="1"/>
      <w:numFmt w:val="bullet"/>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E363AE"/>
    <w:multiLevelType w:val="hybridMultilevel"/>
    <w:tmpl w:val="B96CEB02"/>
    <w:lvl w:ilvl="0" w:tplc="214002C6">
      <w:start w:val="1"/>
      <w:numFmt w:val="bullet"/>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1D03E3"/>
    <w:multiLevelType w:val="hybridMultilevel"/>
    <w:tmpl w:val="A94C62CE"/>
    <w:lvl w:ilvl="0" w:tplc="10090001">
      <w:start w:val="1"/>
      <w:numFmt w:val="bullet"/>
      <w:lvlText w:val=""/>
      <w:lvlJc w:val="left"/>
      <w:pPr>
        <w:tabs>
          <w:tab w:val="num" w:pos="376"/>
        </w:tabs>
        <w:ind w:left="376" w:hanging="360"/>
      </w:pPr>
      <w:rPr>
        <w:rFonts w:ascii="Symbol" w:hAnsi="Symbol" w:hint="default"/>
      </w:rPr>
    </w:lvl>
    <w:lvl w:ilvl="1" w:tplc="10090003" w:tentative="1">
      <w:start w:val="1"/>
      <w:numFmt w:val="bullet"/>
      <w:lvlText w:val="o"/>
      <w:lvlJc w:val="left"/>
      <w:pPr>
        <w:tabs>
          <w:tab w:val="num" w:pos="1096"/>
        </w:tabs>
        <w:ind w:left="1096" w:hanging="360"/>
      </w:pPr>
      <w:rPr>
        <w:rFonts w:ascii="Courier New" w:hAnsi="Courier New" w:cs="Courier New" w:hint="default"/>
      </w:rPr>
    </w:lvl>
    <w:lvl w:ilvl="2" w:tplc="10090005" w:tentative="1">
      <w:start w:val="1"/>
      <w:numFmt w:val="bullet"/>
      <w:lvlText w:val=""/>
      <w:lvlJc w:val="left"/>
      <w:pPr>
        <w:tabs>
          <w:tab w:val="num" w:pos="1816"/>
        </w:tabs>
        <w:ind w:left="1816" w:hanging="360"/>
      </w:pPr>
      <w:rPr>
        <w:rFonts w:ascii="Wingdings" w:hAnsi="Wingdings" w:hint="default"/>
      </w:rPr>
    </w:lvl>
    <w:lvl w:ilvl="3" w:tplc="10090001" w:tentative="1">
      <w:start w:val="1"/>
      <w:numFmt w:val="bullet"/>
      <w:lvlText w:val=""/>
      <w:lvlJc w:val="left"/>
      <w:pPr>
        <w:tabs>
          <w:tab w:val="num" w:pos="2536"/>
        </w:tabs>
        <w:ind w:left="2536" w:hanging="360"/>
      </w:pPr>
      <w:rPr>
        <w:rFonts w:ascii="Symbol" w:hAnsi="Symbol" w:hint="default"/>
      </w:rPr>
    </w:lvl>
    <w:lvl w:ilvl="4" w:tplc="10090003" w:tentative="1">
      <w:start w:val="1"/>
      <w:numFmt w:val="bullet"/>
      <w:lvlText w:val="o"/>
      <w:lvlJc w:val="left"/>
      <w:pPr>
        <w:tabs>
          <w:tab w:val="num" w:pos="3256"/>
        </w:tabs>
        <w:ind w:left="3256" w:hanging="360"/>
      </w:pPr>
      <w:rPr>
        <w:rFonts w:ascii="Courier New" w:hAnsi="Courier New" w:cs="Courier New" w:hint="default"/>
      </w:rPr>
    </w:lvl>
    <w:lvl w:ilvl="5" w:tplc="10090005" w:tentative="1">
      <w:start w:val="1"/>
      <w:numFmt w:val="bullet"/>
      <w:lvlText w:val=""/>
      <w:lvlJc w:val="left"/>
      <w:pPr>
        <w:tabs>
          <w:tab w:val="num" w:pos="3976"/>
        </w:tabs>
        <w:ind w:left="3976" w:hanging="360"/>
      </w:pPr>
      <w:rPr>
        <w:rFonts w:ascii="Wingdings" w:hAnsi="Wingdings" w:hint="default"/>
      </w:rPr>
    </w:lvl>
    <w:lvl w:ilvl="6" w:tplc="10090001" w:tentative="1">
      <w:start w:val="1"/>
      <w:numFmt w:val="bullet"/>
      <w:lvlText w:val=""/>
      <w:lvlJc w:val="left"/>
      <w:pPr>
        <w:tabs>
          <w:tab w:val="num" w:pos="4696"/>
        </w:tabs>
        <w:ind w:left="4696" w:hanging="360"/>
      </w:pPr>
      <w:rPr>
        <w:rFonts w:ascii="Symbol" w:hAnsi="Symbol" w:hint="default"/>
      </w:rPr>
    </w:lvl>
    <w:lvl w:ilvl="7" w:tplc="10090003" w:tentative="1">
      <w:start w:val="1"/>
      <w:numFmt w:val="bullet"/>
      <w:lvlText w:val="o"/>
      <w:lvlJc w:val="left"/>
      <w:pPr>
        <w:tabs>
          <w:tab w:val="num" w:pos="5416"/>
        </w:tabs>
        <w:ind w:left="5416" w:hanging="360"/>
      </w:pPr>
      <w:rPr>
        <w:rFonts w:ascii="Courier New" w:hAnsi="Courier New" w:cs="Courier New" w:hint="default"/>
      </w:rPr>
    </w:lvl>
    <w:lvl w:ilvl="8" w:tplc="10090005" w:tentative="1">
      <w:start w:val="1"/>
      <w:numFmt w:val="bullet"/>
      <w:lvlText w:val=""/>
      <w:lvlJc w:val="left"/>
      <w:pPr>
        <w:tabs>
          <w:tab w:val="num" w:pos="6136"/>
        </w:tabs>
        <w:ind w:left="6136" w:hanging="360"/>
      </w:pPr>
      <w:rPr>
        <w:rFonts w:ascii="Wingdings" w:hAnsi="Wingdings" w:hint="default"/>
      </w:rPr>
    </w:lvl>
  </w:abstractNum>
  <w:abstractNum w:abstractNumId="31">
    <w:nsid w:val="56134C1E"/>
    <w:multiLevelType w:val="hybridMultilevel"/>
    <w:tmpl w:val="639CB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304F8F"/>
    <w:multiLevelType w:val="hybridMultilevel"/>
    <w:tmpl w:val="AB52E9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5FAA5370"/>
    <w:multiLevelType w:val="hybridMultilevel"/>
    <w:tmpl w:val="D6646E7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nsid w:val="603C397C"/>
    <w:multiLevelType w:val="hybridMultilevel"/>
    <w:tmpl w:val="2A1E4670"/>
    <w:lvl w:ilvl="0" w:tplc="4894D6C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8C5EBD"/>
    <w:multiLevelType w:val="hybridMultilevel"/>
    <w:tmpl w:val="D860843E"/>
    <w:lvl w:ilvl="0" w:tplc="1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nsid w:val="6C792879"/>
    <w:multiLevelType w:val="hybridMultilevel"/>
    <w:tmpl w:val="0EE252CA"/>
    <w:lvl w:ilvl="0" w:tplc="1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nsid w:val="6D650DF1"/>
    <w:multiLevelType w:val="hybridMultilevel"/>
    <w:tmpl w:val="26A4C25A"/>
    <w:lvl w:ilvl="0" w:tplc="4894D6CC">
      <w:start w:val="1"/>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40F4C"/>
    <w:multiLevelType w:val="hybridMultilevel"/>
    <w:tmpl w:val="F3EE78A2"/>
    <w:lvl w:ilvl="0" w:tplc="4894D6C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D21DAB"/>
    <w:multiLevelType w:val="hybridMultilevel"/>
    <w:tmpl w:val="5712E98E"/>
    <w:lvl w:ilvl="0" w:tplc="4894D6C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64D87"/>
    <w:multiLevelType w:val="multilevel"/>
    <w:tmpl w:val="2CF8718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1BE5D4E"/>
    <w:multiLevelType w:val="hybridMultilevel"/>
    <w:tmpl w:val="510CA35E"/>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cs="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cs="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cs="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42">
    <w:nsid w:val="73A372FB"/>
    <w:multiLevelType w:val="hybridMultilevel"/>
    <w:tmpl w:val="C924F8EA"/>
    <w:lvl w:ilvl="0" w:tplc="0409000F">
      <w:start w:val="1"/>
      <w:numFmt w:val="decimal"/>
      <w:lvlText w:val="%1."/>
      <w:lvlJc w:val="left"/>
      <w:pPr>
        <w:tabs>
          <w:tab w:val="num" w:pos="1080"/>
        </w:tabs>
        <w:ind w:left="108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nsid w:val="7A090838"/>
    <w:multiLevelType w:val="hybridMultilevel"/>
    <w:tmpl w:val="E21CECB6"/>
    <w:lvl w:ilvl="0" w:tplc="214002C6">
      <w:start w:val="1"/>
      <w:numFmt w:val="bullet"/>
      <w:lvlText w:val=""/>
      <w:lvlJc w:val="left"/>
      <w:pPr>
        <w:tabs>
          <w:tab w:val="num" w:pos="360"/>
        </w:tabs>
        <w:ind w:left="360" w:hanging="360"/>
      </w:pPr>
      <w:rPr>
        <w:rFonts w:ascii="Wingdings" w:hAnsi="Wingdings" w:hint="default"/>
        <w:color w:val="0000FF"/>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4">
    <w:nsid w:val="7A3D51D7"/>
    <w:multiLevelType w:val="hybridMultilevel"/>
    <w:tmpl w:val="BABC63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C093D3C"/>
    <w:multiLevelType w:val="hybridMultilevel"/>
    <w:tmpl w:val="C980D2D6"/>
    <w:lvl w:ilvl="0" w:tplc="214002C6">
      <w:start w:val="1"/>
      <w:numFmt w:val="bullet"/>
      <w:lvlText w:val=""/>
      <w:lvlJc w:val="left"/>
      <w:pPr>
        <w:tabs>
          <w:tab w:val="num" w:pos="360"/>
        </w:tabs>
        <w:ind w:left="36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
  </w:num>
  <w:num w:numId="3">
    <w:abstractNumId w:val="21"/>
  </w:num>
  <w:num w:numId="4">
    <w:abstractNumId w:val="13"/>
  </w:num>
  <w:num w:numId="5">
    <w:abstractNumId w:val="22"/>
  </w:num>
  <w:num w:numId="6">
    <w:abstractNumId w:val="37"/>
  </w:num>
  <w:num w:numId="7">
    <w:abstractNumId w:val="16"/>
  </w:num>
  <w:num w:numId="8">
    <w:abstractNumId w:val="4"/>
  </w:num>
  <w:num w:numId="9">
    <w:abstractNumId w:val="38"/>
  </w:num>
  <w:num w:numId="10">
    <w:abstractNumId w:val="20"/>
  </w:num>
  <w:num w:numId="11">
    <w:abstractNumId w:val="39"/>
  </w:num>
  <w:num w:numId="12">
    <w:abstractNumId w:val="7"/>
  </w:num>
  <w:num w:numId="13">
    <w:abstractNumId w:val="34"/>
  </w:num>
  <w:num w:numId="14">
    <w:abstractNumId w:val="23"/>
  </w:num>
  <w:num w:numId="15">
    <w:abstractNumId w:val="32"/>
  </w:num>
  <w:num w:numId="16">
    <w:abstractNumId w:val="12"/>
  </w:num>
  <w:num w:numId="17">
    <w:abstractNumId w:val="3"/>
  </w:num>
  <w:num w:numId="18">
    <w:abstractNumId w:val="43"/>
  </w:num>
  <w:num w:numId="19">
    <w:abstractNumId w:val="40"/>
  </w:num>
  <w:num w:numId="20">
    <w:abstractNumId w:val="25"/>
  </w:num>
  <w:num w:numId="21">
    <w:abstractNumId w:val="6"/>
  </w:num>
  <w:num w:numId="22">
    <w:abstractNumId w:val="44"/>
  </w:num>
  <w:num w:numId="23">
    <w:abstractNumId w:val="41"/>
  </w:num>
  <w:num w:numId="24">
    <w:abstractNumId w:val="30"/>
  </w:num>
  <w:num w:numId="25">
    <w:abstractNumId w:val="42"/>
  </w:num>
  <w:num w:numId="26">
    <w:abstractNumId w:val="9"/>
  </w:num>
  <w:num w:numId="27">
    <w:abstractNumId w:val="36"/>
  </w:num>
  <w:num w:numId="28">
    <w:abstractNumId w:val="24"/>
  </w:num>
  <w:num w:numId="29">
    <w:abstractNumId w:val="1"/>
  </w:num>
  <w:num w:numId="30">
    <w:abstractNumId w:val="5"/>
  </w:num>
  <w:num w:numId="31">
    <w:abstractNumId w:val="15"/>
  </w:num>
  <w:num w:numId="32">
    <w:abstractNumId w:val="35"/>
  </w:num>
  <w:num w:numId="33">
    <w:abstractNumId w:val="11"/>
  </w:num>
  <w:num w:numId="34">
    <w:abstractNumId w:val="19"/>
  </w:num>
  <w:num w:numId="35">
    <w:abstractNumId w:val="31"/>
  </w:num>
  <w:num w:numId="36">
    <w:abstractNumId w:val="33"/>
  </w:num>
  <w:num w:numId="37">
    <w:abstractNumId w:val="18"/>
  </w:num>
  <w:num w:numId="38">
    <w:abstractNumId w:val="8"/>
  </w:num>
  <w:num w:numId="39">
    <w:abstractNumId w:val="14"/>
  </w:num>
  <w:num w:numId="40">
    <w:abstractNumId w:val="17"/>
  </w:num>
  <w:num w:numId="41">
    <w:abstractNumId w:val="29"/>
  </w:num>
  <w:num w:numId="42">
    <w:abstractNumId w:val="10"/>
  </w:num>
  <w:num w:numId="43">
    <w:abstractNumId w:val="28"/>
  </w:num>
  <w:num w:numId="44">
    <w:abstractNumId w:val="45"/>
  </w:num>
  <w:num w:numId="45">
    <w:abstractNumId w:val="0"/>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6F"/>
    <w:rsid w:val="000102E5"/>
    <w:rsid w:val="000B11BE"/>
    <w:rsid w:val="003768A0"/>
    <w:rsid w:val="006C1F83"/>
    <w:rsid w:val="008C1A6F"/>
    <w:rsid w:val="009A4F18"/>
    <w:rsid w:val="009E5D8A"/>
    <w:rsid w:val="009F40DF"/>
    <w:rsid w:val="00A517E9"/>
    <w:rsid w:val="00C13A7B"/>
    <w:rsid w:val="00EB6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link w:val="SubtitleChar"/>
    <w:qFormat/>
    <w:rsid w:val="009A4F18"/>
    <w:pPr>
      <w:keepLines/>
      <w:pBdr>
        <w:bottom w:val="none" w:sz="0" w:space="0" w:color="auto"/>
      </w:pBdr>
      <w:spacing w:before="60" w:after="120" w:line="340" w:lineRule="atLeast"/>
      <w:contextualSpacing w:val="0"/>
      <w:jc w:val="center"/>
    </w:pPr>
    <w:rPr>
      <w:rFonts w:ascii="Arial" w:eastAsia="Times New Roman" w:hAnsi="Arial" w:cs="Times New Roman"/>
      <w:b/>
      <w:color w:val="auto"/>
      <w:spacing w:val="-16"/>
      <w:kern w:val="0"/>
      <w:sz w:val="32"/>
      <w:szCs w:val="20"/>
      <w:lang w:val="en-US"/>
    </w:rPr>
  </w:style>
  <w:style w:type="character" w:customStyle="1" w:styleId="SubtitleChar">
    <w:name w:val="Subtitle Char"/>
    <w:basedOn w:val="DefaultParagraphFont"/>
    <w:link w:val="Subtitle"/>
    <w:rsid w:val="009A4F18"/>
    <w:rPr>
      <w:rFonts w:ascii="Arial" w:eastAsia="Times New Roman" w:hAnsi="Arial" w:cs="Times New Roman"/>
      <w:b/>
      <w:spacing w:val="-16"/>
      <w:sz w:val="32"/>
      <w:szCs w:val="20"/>
      <w:lang w:val="en-US"/>
    </w:rPr>
  </w:style>
  <w:style w:type="paragraph" w:customStyle="1" w:styleId="InfoBlue">
    <w:name w:val="InfoBlue"/>
    <w:basedOn w:val="Normal"/>
    <w:next w:val="Normal"/>
    <w:link w:val="InfoBlueChar"/>
    <w:rsid w:val="009A4F18"/>
    <w:pPr>
      <w:spacing w:after="0" w:line="240" w:lineRule="auto"/>
    </w:pPr>
    <w:rPr>
      <w:rFonts w:ascii="Arial" w:eastAsia="Times New Roman" w:hAnsi="Arial" w:cs="Times New Roman"/>
      <w:i/>
      <w:color w:val="0000FF"/>
      <w:szCs w:val="24"/>
      <w:lang w:eastAsia="en-CA"/>
    </w:rPr>
  </w:style>
  <w:style w:type="paragraph" w:styleId="Header">
    <w:name w:val="header"/>
    <w:basedOn w:val="Normal"/>
    <w:link w:val="HeaderChar"/>
    <w:rsid w:val="009A4F18"/>
    <w:pPr>
      <w:keepLines/>
      <w:tabs>
        <w:tab w:val="center" w:pos="4320"/>
        <w:tab w:val="right" w:pos="8640"/>
      </w:tabs>
      <w:spacing w:before="240"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9A4F18"/>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9A4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F1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9A4F18"/>
    <w:pPr>
      <w:spacing w:after="120"/>
    </w:pPr>
  </w:style>
  <w:style w:type="character" w:customStyle="1" w:styleId="BodyTextChar">
    <w:name w:val="Body Text Char"/>
    <w:basedOn w:val="DefaultParagraphFont"/>
    <w:link w:val="BodyText"/>
    <w:uiPriority w:val="99"/>
    <w:semiHidden/>
    <w:rsid w:val="009A4F18"/>
  </w:style>
  <w:style w:type="paragraph" w:styleId="Footer">
    <w:name w:val="footer"/>
    <w:basedOn w:val="Normal"/>
    <w:link w:val="FooterChar"/>
    <w:rsid w:val="00C13A7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13A7B"/>
    <w:rPr>
      <w:rFonts w:ascii="Times New Roman" w:eastAsia="Times New Roman" w:hAnsi="Times New Roman" w:cs="Times New Roman"/>
      <w:sz w:val="24"/>
      <w:szCs w:val="24"/>
    </w:rPr>
  </w:style>
  <w:style w:type="character" w:customStyle="1" w:styleId="InfoBlueChar">
    <w:name w:val="InfoBlue Char"/>
    <w:basedOn w:val="DefaultParagraphFont"/>
    <w:link w:val="InfoBlue"/>
    <w:rsid w:val="00C13A7B"/>
    <w:rPr>
      <w:rFonts w:ascii="Arial" w:eastAsia="Times New Roman" w:hAnsi="Arial" w:cs="Times New Roman"/>
      <w:i/>
      <w:color w:val="0000FF"/>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link w:val="SubtitleChar"/>
    <w:qFormat/>
    <w:rsid w:val="009A4F18"/>
    <w:pPr>
      <w:keepLines/>
      <w:pBdr>
        <w:bottom w:val="none" w:sz="0" w:space="0" w:color="auto"/>
      </w:pBdr>
      <w:spacing w:before="60" w:after="120" w:line="340" w:lineRule="atLeast"/>
      <w:contextualSpacing w:val="0"/>
      <w:jc w:val="center"/>
    </w:pPr>
    <w:rPr>
      <w:rFonts w:ascii="Arial" w:eastAsia="Times New Roman" w:hAnsi="Arial" w:cs="Times New Roman"/>
      <w:b/>
      <w:color w:val="auto"/>
      <w:spacing w:val="-16"/>
      <w:kern w:val="0"/>
      <w:sz w:val="32"/>
      <w:szCs w:val="20"/>
      <w:lang w:val="en-US"/>
    </w:rPr>
  </w:style>
  <w:style w:type="character" w:customStyle="1" w:styleId="SubtitleChar">
    <w:name w:val="Subtitle Char"/>
    <w:basedOn w:val="DefaultParagraphFont"/>
    <w:link w:val="Subtitle"/>
    <w:rsid w:val="009A4F18"/>
    <w:rPr>
      <w:rFonts w:ascii="Arial" w:eastAsia="Times New Roman" w:hAnsi="Arial" w:cs="Times New Roman"/>
      <w:b/>
      <w:spacing w:val="-16"/>
      <w:sz w:val="32"/>
      <w:szCs w:val="20"/>
      <w:lang w:val="en-US"/>
    </w:rPr>
  </w:style>
  <w:style w:type="paragraph" w:customStyle="1" w:styleId="InfoBlue">
    <w:name w:val="InfoBlue"/>
    <w:basedOn w:val="Normal"/>
    <w:next w:val="Normal"/>
    <w:link w:val="InfoBlueChar"/>
    <w:rsid w:val="009A4F18"/>
    <w:pPr>
      <w:spacing w:after="0" w:line="240" w:lineRule="auto"/>
    </w:pPr>
    <w:rPr>
      <w:rFonts w:ascii="Arial" w:eastAsia="Times New Roman" w:hAnsi="Arial" w:cs="Times New Roman"/>
      <w:i/>
      <w:color w:val="0000FF"/>
      <w:szCs w:val="24"/>
      <w:lang w:eastAsia="en-CA"/>
    </w:rPr>
  </w:style>
  <w:style w:type="paragraph" w:styleId="Header">
    <w:name w:val="header"/>
    <w:basedOn w:val="Normal"/>
    <w:link w:val="HeaderChar"/>
    <w:rsid w:val="009A4F18"/>
    <w:pPr>
      <w:keepLines/>
      <w:tabs>
        <w:tab w:val="center" w:pos="4320"/>
        <w:tab w:val="right" w:pos="8640"/>
      </w:tabs>
      <w:spacing w:before="240"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9A4F18"/>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9A4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F1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9A4F18"/>
    <w:pPr>
      <w:spacing w:after="120"/>
    </w:pPr>
  </w:style>
  <w:style w:type="character" w:customStyle="1" w:styleId="BodyTextChar">
    <w:name w:val="Body Text Char"/>
    <w:basedOn w:val="DefaultParagraphFont"/>
    <w:link w:val="BodyText"/>
    <w:uiPriority w:val="99"/>
    <w:semiHidden/>
    <w:rsid w:val="009A4F18"/>
  </w:style>
  <w:style w:type="paragraph" w:styleId="Footer">
    <w:name w:val="footer"/>
    <w:basedOn w:val="Normal"/>
    <w:link w:val="FooterChar"/>
    <w:rsid w:val="00C13A7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13A7B"/>
    <w:rPr>
      <w:rFonts w:ascii="Times New Roman" w:eastAsia="Times New Roman" w:hAnsi="Times New Roman" w:cs="Times New Roman"/>
      <w:sz w:val="24"/>
      <w:szCs w:val="24"/>
    </w:rPr>
  </w:style>
  <w:style w:type="character" w:customStyle="1" w:styleId="InfoBlueChar">
    <w:name w:val="InfoBlue Char"/>
    <w:basedOn w:val="DefaultParagraphFont"/>
    <w:link w:val="InfoBlue"/>
    <w:rsid w:val="00C13A7B"/>
    <w:rPr>
      <w:rFonts w:ascii="Arial" w:eastAsia="Times New Roman" w:hAnsi="Arial" w:cs="Times New Roman"/>
      <w:i/>
      <w:color w:val="0000FF"/>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92</Pages>
  <Words>15109</Words>
  <Characters>86127</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7</cp:revision>
  <dcterms:created xsi:type="dcterms:W3CDTF">2011-11-17T19:22:00Z</dcterms:created>
  <dcterms:modified xsi:type="dcterms:W3CDTF">2011-11-17T20:13:00Z</dcterms:modified>
</cp:coreProperties>
</file>