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CF74E8">
      <w:pPr>
        <w:pStyle w:val="Sinespaciado"/>
        <w:rPr>
          <w:rFonts w:ascii="Cambria" w:hAnsi="Cambria"/>
          <w:sz w:val="72"/>
          <w:szCs w:val="72"/>
        </w:rPr>
      </w:pPr>
      <w:r w:rsidRPr="00CF74E8">
        <w:rPr>
          <w:noProof/>
        </w:rPr>
        <w:pict>
          <v:rect id="_x0000_s2054" style="position:absolute;margin-left:0;margin-top:0;width:624.25pt;height:68.3pt;z-index:251653632;mso-width-percent:1050;mso-height-percent:900;mso-position-horizontal:center;mso-position-horizontal-relative:page;mso-position-vertical:bottom;mso-position-vertical-relative:page;mso-width-percent:1050;mso-height-percent:900;mso-height-relative:top-margin-area" o:allowincell="f" fillcolor="#ed7d31 [3205]" strokecolor="#ed7d31 [3205]">
            <w10:wrap anchorx="page" anchory="page"/>
          </v:rect>
        </w:pict>
      </w:r>
      <w:r w:rsidRPr="00CF74E8">
        <w:rPr>
          <w:noProof/>
        </w:rPr>
        <w:pict>
          <v:rect id="_x0000_s2057" style="position:absolute;margin-left:38.95pt;margin-top:-20.65pt;width:7.15pt;height:883.2pt;z-index:251651582;mso-height-percent:1050;mso-position-horizontal-relative:page;mso-position-vertical-relative:page;mso-height-percent:1050" o:allowincell="f" strokecolor="#ed7d31 [3205]">
            <w10:wrap anchorx="margin" anchory="page"/>
          </v:rect>
        </w:pict>
      </w:r>
      <w:r w:rsidRPr="00CF74E8">
        <w:rPr>
          <w:noProof/>
        </w:rPr>
        <w:pict>
          <v:rect id="_x0000_s2056" style="position:absolute;margin-left:549.2pt;margin-top:-20.65pt;width:7.15pt;height:883.2pt;z-index:251652607;mso-height-percent:1050;mso-position-horizontal-relative:page;mso-position-vertical-relative:page;mso-height-percent:1050" o:allowincell="f" strokecolor="#ed7d31 [3205]">
            <w10:wrap anchorx="page" anchory="page"/>
          </v:rect>
        </w:pict>
      </w:r>
      <w:r w:rsidRPr="00CF74E8">
        <w:rPr>
          <w:noProof/>
        </w:rPr>
        <w:pict>
          <v:rect id="_x0000_s2055" style="position:absolute;margin-left:-14.45pt;margin-top:.4pt;width:624.25pt;height:68.3pt;z-index:251654656;mso-width-percent:1050;mso-height-percent:900;mso-position-horizontal-relative:page;mso-position-vertical-relative:page;mso-width-percent:1050;mso-height-percent:900;mso-height-relative:top-margin-area" o:allowincell="f" fillcolor="#ed7d31 [3205]" strokecolor="#ed7d31 [3205]">
            <w10:wrap anchorx="page" anchory="margin"/>
          </v:rect>
        </w:pict>
      </w:r>
    </w:p>
    <w:p w:rsidR="00167FAC" w:rsidRDefault="00167FAC" w:rsidP="006D7FEE">
      <w:pPr>
        <w:pStyle w:val="Sinespaciado"/>
        <w:rPr>
          <w:rFonts w:ascii="Cambria" w:hAnsi="Cambria" w:cs="Cambria"/>
          <w:sz w:val="72"/>
          <w:szCs w:val="72"/>
          <w:lang w:eastAsia="es-AR"/>
        </w:rPr>
      </w:pPr>
      <w:r>
        <w:rPr>
          <w:rFonts w:ascii="Cambria" w:hAnsi="Cambria" w:cs="Cambria"/>
          <w:sz w:val="72"/>
          <w:szCs w:val="72"/>
          <w:lang w:eastAsia="es-AR"/>
        </w:rPr>
        <w:t>Plan de SQA</w:t>
      </w:r>
    </w:p>
    <w:p w:rsidR="006D7FEE" w:rsidRPr="006D7FEE" w:rsidRDefault="006D7FEE" w:rsidP="006D7FEE">
      <w:pPr>
        <w:pStyle w:val="Sinespaciado"/>
        <w:rPr>
          <w:rFonts w:ascii="Ink Free" w:eastAsiaTheme="majorEastAsia" w:hAnsi="Ink Free" w:cstheme="majorBidi"/>
          <w:b/>
          <w:sz w:val="56"/>
          <w:szCs w:val="56"/>
        </w:rPr>
      </w:pPr>
      <w:r w:rsidRPr="006D7FEE">
        <w:rPr>
          <w:rFonts w:ascii="Ink Free" w:eastAsiaTheme="majorEastAsia" w:hAnsi="Ink Free" w:cstheme="majorBidi"/>
          <w:b/>
          <w:sz w:val="56"/>
          <w:szCs w:val="56"/>
        </w:rPr>
        <w:t>Testify</w:t>
      </w:r>
    </w:p>
    <w:p w:rsidR="00D06E99" w:rsidRDefault="00D06E99">
      <w:pPr>
        <w:pStyle w:val="Sinespaciado"/>
      </w:pPr>
    </w:p>
    <w:p w:rsidR="006919D5" w:rsidRDefault="006919D5">
      <w:pPr>
        <w:pStyle w:val="Sinespaciado"/>
      </w:pPr>
    </w:p>
    <w:p w:rsidR="006919D5" w:rsidRDefault="006919D5">
      <w:pPr>
        <w:pStyle w:val="Sinespaciado"/>
      </w:pPr>
    </w:p>
    <w:p w:rsidR="006D7FEE" w:rsidRPr="001C463B" w:rsidRDefault="006D7FEE" w:rsidP="006D7FEE">
      <w:pPr>
        <w:pStyle w:val="Sinespaciado"/>
        <w:rPr>
          <w:rFonts w:ascii="Bodoni MT Black" w:hAnsi="Bodoni MT Black"/>
          <w:sz w:val="52"/>
          <w:szCs w:val="52"/>
        </w:rPr>
      </w:pPr>
      <w:r w:rsidRPr="00561721">
        <w:rPr>
          <w:rFonts w:ascii="Verdana" w:hAnsi="Verdana"/>
          <w:sz w:val="52"/>
          <w:szCs w:val="52"/>
        </w:rPr>
        <w:t>OSLO</w:t>
      </w:r>
    </w:p>
    <w:p w:rsidR="006D7FEE" w:rsidRDefault="006D7FEE" w:rsidP="006D7FEE">
      <w:pPr>
        <w:spacing w:before="0" w:line="240" w:lineRule="auto"/>
        <w:ind w:left="0" w:firstLine="0"/>
        <w:rPr>
          <w:rFonts w:eastAsia="Times New Roman"/>
        </w:rPr>
      </w:pPr>
      <w:r>
        <w:rPr>
          <w:rFonts w:eastAsia="Times New Roman"/>
        </w:rPr>
        <w:t>Ojeda Valeria – Sly Eduardo</w:t>
      </w:r>
    </w:p>
    <w:p w:rsidR="006D7FEE" w:rsidRPr="00C87C95" w:rsidRDefault="006D7FEE" w:rsidP="006D7FE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CF74E8" w:rsidP="00CD6F3B">
      <w:pPr>
        <w:pStyle w:val="PSI-Comentario"/>
      </w:pPr>
      <w:r w:rsidRPr="00CF74E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24.3pt;margin-top:247.1pt;width:99.25pt;height:87.8pt;z-index:251663872;visibility:visible;mso-position-horizontal-relative:margin" wrapcoords="-164 0 -164 21415 21600 21415 21600 0 -164 0">
            <v:imagedata r:id="rId9" o:title=""/>
            <w10:wrap type="through" anchorx="margin"/>
          </v:shape>
        </w:pict>
      </w:r>
      <w:r w:rsidRPr="00CF74E8">
        <w:rPr>
          <w:noProof/>
        </w:rPr>
        <w:pict>
          <v:shape id="2 Imagen" o:spid="_x0000_s2071" type="#_x0000_t75" alt="UNPA.JPG" style="position:absolute;left:0;text-align:left;margin-left:327.65pt;margin-top:504.15pt;width:139.7pt;height:193.9pt;z-index:251657728;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rsidR="00397566" w:rsidRPr="008B3B0F" w:rsidRDefault="00CF74E8" w:rsidP="00CD6F3B">
      <w:pPr>
        <w:pStyle w:val="PSI-Comentario"/>
      </w:pPr>
      <w:r w:rsidRPr="00CF74E8">
        <w:rPr>
          <w:noProof/>
        </w:rPr>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strokecolor="black [3213]">
            <v:textbox style="mso-next-textbox:#_x0000_s2068">
              <w:txbxContent>
                <w:p w:rsidR="007901B4" w:rsidRPr="00167FAC" w:rsidRDefault="007901B4" w:rsidP="00167FAC">
                  <w:pPr>
                    <w:autoSpaceDE w:val="0"/>
                    <w:autoSpaceDN w:val="0"/>
                    <w:adjustRightInd w:val="0"/>
                    <w:ind w:left="0" w:firstLine="0"/>
                    <w:jc w:val="both"/>
                    <w:rPr>
                      <w:rFonts w:asciiTheme="minorHAnsi" w:hAnsiTheme="minorHAnsi" w:cstheme="minorHAnsi"/>
                      <w:iCs/>
                      <w:lang w:eastAsia="es-AR"/>
                    </w:rPr>
                  </w:pPr>
                  <w:r w:rsidRPr="00167FAC">
                    <w:rPr>
                      <w:rFonts w:asciiTheme="minorHAnsi" w:hAnsiTheme="minorHAnsi" w:cstheme="minorHAnsi"/>
                      <w:iCs/>
                      <w:lang w:eastAsia="es-AR"/>
                    </w:rPr>
                    <w:t xml:space="preserve">La Calidad del Software tiene como objetivo brindar la confianza de que el producto final  logrará satisfacer los requisitos del cliente.   </w:t>
                  </w:r>
                </w:p>
                <w:p w:rsidR="007901B4" w:rsidRPr="00167FAC" w:rsidRDefault="007901B4" w:rsidP="00167FAC">
                  <w:pPr>
                    <w:autoSpaceDE w:val="0"/>
                    <w:autoSpaceDN w:val="0"/>
                    <w:adjustRightInd w:val="0"/>
                    <w:ind w:left="0" w:firstLine="0"/>
                    <w:jc w:val="both"/>
                    <w:rPr>
                      <w:rFonts w:asciiTheme="minorHAnsi" w:hAnsiTheme="minorHAnsi" w:cstheme="minorHAnsi"/>
                      <w:iCs/>
                      <w:highlight w:val="white"/>
                      <w:lang w:eastAsia="es-AR"/>
                    </w:rPr>
                  </w:pPr>
                  <w:r w:rsidRPr="00167FAC">
                    <w:rPr>
                      <w:rFonts w:asciiTheme="minorHAnsi" w:hAnsiTheme="minorHAnsi" w:cstheme="minorHAnsi"/>
                      <w:iCs/>
                      <w:highlight w:val="white"/>
                      <w:lang w:eastAsia="es-AR"/>
                    </w:rP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7901B4" w:rsidRDefault="007901B4" w:rsidP="00DA284A">
                  <w:pPr>
                    <w:pStyle w:val="PSI-DescripcindelDocumentos"/>
                  </w:pPr>
                </w:p>
              </w:txbxContent>
            </v:textbox>
            <w10:wrap type="square" anchorx="margin" anchory="margin"/>
          </v:shape>
        </w:pict>
      </w:r>
      <w:r w:rsidRPr="00CF74E8">
        <w:rPr>
          <w:noProof/>
          <w:lang w:eastAsia="es-ES"/>
        </w:rPr>
        <w:pict>
          <v:rect id="_x0000_s2065" style="position:absolute;left:0;text-align:left;margin-left:315.7pt;margin-top:-76.25pt;width:195.35pt;height:844.9pt;z-index:-251656704;mso-position-horizontal-relative:margin;mso-position-vertical-relative:margin" fillcolor="#ed7d31 [3205]" strokecolor="#ed7d31 [3205]">
            <w10:wrap type="square" anchorx="margin" anchory="margin"/>
          </v:rect>
        </w:pict>
      </w:r>
    </w:p>
    <w:p w:rsidR="00D06E99" w:rsidRDefault="00D06E99"/>
    <w:p w:rsidR="000F79DF" w:rsidRDefault="007F38C0" w:rsidP="00461631">
      <w:pPr>
        <w:pStyle w:val="TtulodeTDC"/>
        <w:spacing w:before="0"/>
      </w:pPr>
      <w:r>
        <w:br w:type="page"/>
      </w:r>
      <w:r w:rsidR="000F79DF">
        <w:lastRenderedPageBreak/>
        <w:t>Tabla de contenido</w:t>
      </w:r>
    </w:p>
    <w:p w:rsidR="00461631" w:rsidRDefault="00CF74E8" w:rsidP="00461631">
      <w:pPr>
        <w:pStyle w:val="TDC1"/>
        <w:spacing w:before="0"/>
        <w:rPr>
          <w:rFonts w:asciiTheme="minorHAnsi" w:eastAsiaTheme="minorEastAsia" w:hAnsiTheme="minorHAnsi" w:cstheme="minorBidi"/>
          <w:b w:val="0"/>
          <w:bCs w:val="0"/>
          <w:noProof/>
          <w:sz w:val="22"/>
          <w:szCs w:val="22"/>
          <w:lang w:eastAsia="es-ES"/>
        </w:rPr>
      </w:pPr>
      <w:r w:rsidRPr="00CF74E8">
        <w:fldChar w:fldCharType="begin"/>
      </w:r>
      <w:r w:rsidR="000F79DF">
        <w:instrText xml:space="preserve"> TOC \o "1-3" \h \z \u </w:instrText>
      </w:r>
      <w:r w:rsidRPr="00CF74E8">
        <w:fldChar w:fldCharType="separate"/>
      </w:r>
      <w:hyperlink w:anchor="_Toc177223998" w:history="1">
        <w:r w:rsidR="00461631" w:rsidRPr="0095023D">
          <w:rPr>
            <w:rStyle w:val="Hipervnculo"/>
            <w:noProof/>
          </w:rPr>
          <w:t>Propósito</w:t>
        </w:r>
        <w:r w:rsidR="00461631">
          <w:rPr>
            <w:noProof/>
            <w:webHidden/>
          </w:rPr>
          <w:tab/>
        </w:r>
        <w:r>
          <w:rPr>
            <w:noProof/>
            <w:webHidden/>
          </w:rPr>
          <w:fldChar w:fldCharType="begin"/>
        </w:r>
        <w:r w:rsidR="00461631">
          <w:rPr>
            <w:noProof/>
            <w:webHidden/>
          </w:rPr>
          <w:instrText xml:space="preserve"> PAGEREF _Toc177223998 \h </w:instrText>
        </w:r>
        <w:r>
          <w:rPr>
            <w:noProof/>
            <w:webHidden/>
          </w:rPr>
        </w:r>
        <w:r>
          <w:rPr>
            <w:noProof/>
            <w:webHidden/>
          </w:rPr>
          <w:fldChar w:fldCharType="separate"/>
        </w:r>
        <w:r w:rsidR="00461631">
          <w:rPr>
            <w:noProof/>
            <w:webHidden/>
          </w:rPr>
          <w:t>5</w:t>
        </w:r>
        <w:r>
          <w:rPr>
            <w:noProof/>
            <w:webHidden/>
          </w:rPr>
          <w:fldChar w:fldCharType="end"/>
        </w:r>
      </w:hyperlink>
    </w:p>
    <w:p w:rsidR="00461631" w:rsidRDefault="00CF74E8">
      <w:pPr>
        <w:pStyle w:val="TDC2"/>
        <w:rPr>
          <w:rFonts w:asciiTheme="minorHAnsi" w:eastAsiaTheme="minorEastAsia" w:hAnsiTheme="minorHAnsi" w:cstheme="minorBidi"/>
          <w:i w:val="0"/>
          <w:iCs w:val="0"/>
          <w:noProof/>
          <w:sz w:val="22"/>
          <w:szCs w:val="22"/>
          <w:lang w:eastAsia="es-ES"/>
        </w:rPr>
      </w:pPr>
      <w:hyperlink w:anchor="_Toc177223999" w:history="1">
        <w:r w:rsidR="00461631" w:rsidRPr="0095023D">
          <w:rPr>
            <w:rStyle w:val="Hipervnculo"/>
            <w:noProof/>
          </w:rPr>
          <w:t>Referencias</w:t>
        </w:r>
        <w:r w:rsidR="00461631">
          <w:rPr>
            <w:noProof/>
            <w:webHidden/>
          </w:rPr>
          <w:tab/>
        </w:r>
        <w:r>
          <w:rPr>
            <w:noProof/>
            <w:webHidden/>
          </w:rPr>
          <w:fldChar w:fldCharType="begin"/>
        </w:r>
        <w:r w:rsidR="00461631">
          <w:rPr>
            <w:noProof/>
            <w:webHidden/>
          </w:rPr>
          <w:instrText xml:space="preserve"> PAGEREF _Toc177223999 \h </w:instrText>
        </w:r>
        <w:r>
          <w:rPr>
            <w:noProof/>
            <w:webHidden/>
          </w:rPr>
        </w:r>
        <w:r>
          <w:rPr>
            <w:noProof/>
            <w:webHidden/>
          </w:rPr>
          <w:fldChar w:fldCharType="separate"/>
        </w:r>
        <w:r w:rsidR="00461631">
          <w:rPr>
            <w:noProof/>
            <w:webHidden/>
          </w:rPr>
          <w:t>5</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00" w:history="1">
        <w:r w:rsidR="00461631" w:rsidRPr="0095023D">
          <w:rPr>
            <w:rStyle w:val="Hipervnculo"/>
            <w:noProof/>
            <w:lang w:eastAsia="es-AR"/>
          </w:rPr>
          <w:t>Nuestros documentos:</w:t>
        </w:r>
        <w:r w:rsidR="00461631">
          <w:rPr>
            <w:noProof/>
            <w:webHidden/>
          </w:rPr>
          <w:tab/>
        </w:r>
        <w:r>
          <w:rPr>
            <w:noProof/>
            <w:webHidden/>
          </w:rPr>
          <w:fldChar w:fldCharType="begin"/>
        </w:r>
        <w:r w:rsidR="00461631">
          <w:rPr>
            <w:noProof/>
            <w:webHidden/>
          </w:rPr>
          <w:instrText xml:space="preserve"> PAGEREF _Toc177224000 \h </w:instrText>
        </w:r>
        <w:r>
          <w:rPr>
            <w:noProof/>
            <w:webHidden/>
          </w:rPr>
        </w:r>
        <w:r>
          <w:rPr>
            <w:noProof/>
            <w:webHidden/>
          </w:rPr>
          <w:fldChar w:fldCharType="separate"/>
        </w:r>
        <w:r w:rsidR="00461631">
          <w:rPr>
            <w:noProof/>
            <w:webHidden/>
          </w:rPr>
          <w:t>5</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01" w:history="1">
        <w:r w:rsidR="00461631" w:rsidRPr="0095023D">
          <w:rPr>
            <w:rStyle w:val="Hipervnculo"/>
            <w:noProof/>
            <w:lang w:eastAsia="es-AR"/>
          </w:rPr>
          <w:t>Normas, estándares y bibliografía:</w:t>
        </w:r>
        <w:r w:rsidR="00461631">
          <w:rPr>
            <w:noProof/>
            <w:webHidden/>
          </w:rPr>
          <w:tab/>
        </w:r>
        <w:r>
          <w:rPr>
            <w:noProof/>
            <w:webHidden/>
          </w:rPr>
          <w:fldChar w:fldCharType="begin"/>
        </w:r>
        <w:r w:rsidR="00461631">
          <w:rPr>
            <w:noProof/>
            <w:webHidden/>
          </w:rPr>
          <w:instrText xml:space="preserve"> PAGEREF _Toc177224001 \h </w:instrText>
        </w:r>
        <w:r>
          <w:rPr>
            <w:noProof/>
            <w:webHidden/>
          </w:rPr>
        </w:r>
        <w:r>
          <w:rPr>
            <w:noProof/>
            <w:webHidden/>
          </w:rPr>
          <w:fldChar w:fldCharType="separate"/>
        </w:r>
        <w:r w:rsidR="00461631">
          <w:rPr>
            <w:noProof/>
            <w:webHidden/>
          </w:rPr>
          <w:t>6</w:t>
        </w:r>
        <w:r>
          <w:rPr>
            <w:noProof/>
            <w:webHidden/>
          </w:rPr>
          <w:fldChar w:fldCharType="end"/>
        </w:r>
      </w:hyperlink>
    </w:p>
    <w:p w:rsidR="00461631" w:rsidRDefault="00CF74E8">
      <w:pPr>
        <w:pStyle w:val="TDC1"/>
        <w:rPr>
          <w:rFonts w:asciiTheme="minorHAnsi" w:eastAsiaTheme="minorEastAsia" w:hAnsiTheme="minorHAnsi" w:cstheme="minorBidi"/>
          <w:b w:val="0"/>
          <w:bCs w:val="0"/>
          <w:noProof/>
          <w:sz w:val="22"/>
          <w:szCs w:val="22"/>
          <w:lang w:eastAsia="es-ES"/>
        </w:rPr>
      </w:pPr>
      <w:hyperlink w:anchor="_Toc177224002" w:history="1">
        <w:r w:rsidR="00461631" w:rsidRPr="0095023D">
          <w:rPr>
            <w:rStyle w:val="Hipervnculo"/>
            <w:noProof/>
          </w:rPr>
          <w:t>Gestión</w:t>
        </w:r>
        <w:r w:rsidR="00461631">
          <w:rPr>
            <w:noProof/>
            <w:webHidden/>
          </w:rPr>
          <w:tab/>
        </w:r>
        <w:r>
          <w:rPr>
            <w:noProof/>
            <w:webHidden/>
          </w:rPr>
          <w:fldChar w:fldCharType="begin"/>
        </w:r>
        <w:r w:rsidR="00461631">
          <w:rPr>
            <w:noProof/>
            <w:webHidden/>
          </w:rPr>
          <w:instrText xml:space="preserve"> PAGEREF _Toc177224002 \h </w:instrText>
        </w:r>
        <w:r>
          <w:rPr>
            <w:noProof/>
            <w:webHidden/>
          </w:rPr>
        </w:r>
        <w:r>
          <w:rPr>
            <w:noProof/>
            <w:webHidden/>
          </w:rPr>
          <w:fldChar w:fldCharType="separate"/>
        </w:r>
        <w:r w:rsidR="00461631">
          <w:rPr>
            <w:noProof/>
            <w:webHidden/>
          </w:rPr>
          <w:t>6</w:t>
        </w:r>
        <w:r>
          <w:rPr>
            <w:noProof/>
            <w:webHidden/>
          </w:rPr>
          <w:fldChar w:fldCharType="end"/>
        </w:r>
      </w:hyperlink>
    </w:p>
    <w:p w:rsidR="00461631" w:rsidRDefault="00CF74E8">
      <w:pPr>
        <w:pStyle w:val="TDC1"/>
        <w:rPr>
          <w:rFonts w:asciiTheme="minorHAnsi" w:eastAsiaTheme="minorEastAsia" w:hAnsiTheme="minorHAnsi" w:cstheme="minorBidi"/>
          <w:b w:val="0"/>
          <w:bCs w:val="0"/>
          <w:noProof/>
          <w:sz w:val="22"/>
          <w:szCs w:val="22"/>
          <w:lang w:eastAsia="es-ES"/>
        </w:rPr>
      </w:pPr>
      <w:hyperlink w:anchor="_Toc177224003" w:history="1">
        <w:r w:rsidR="00461631" w:rsidRPr="0095023D">
          <w:rPr>
            <w:rStyle w:val="Hipervnculo"/>
            <w:noProof/>
          </w:rPr>
          <w:t>Organización</w:t>
        </w:r>
        <w:r w:rsidR="00461631">
          <w:rPr>
            <w:noProof/>
            <w:webHidden/>
          </w:rPr>
          <w:tab/>
        </w:r>
        <w:r>
          <w:rPr>
            <w:noProof/>
            <w:webHidden/>
          </w:rPr>
          <w:fldChar w:fldCharType="begin"/>
        </w:r>
        <w:r w:rsidR="00461631">
          <w:rPr>
            <w:noProof/>
            <w:webHidden/>
          </w:rPr>
          <w:instrText xml:space="preserve"> PAGEREF _Toc177224003 \h </w:instrText>
        </w:r>
        <w:r>
          <w:rPr>
            <w:noProof/>
            <w:webHidden/>
          </w:rPr>
        </w:r>
        <w:r>
          <w:rPr>
            <w:noProof/>
            <w:webHidden/>
          </w:rPr>
          <w:fldChar w:fldCharType="separate"/>
        </w:r>
        <w:r w:rsidR="00461631">
          <w:rPr>
            <w:noProof/>
            <w:webHidden/>
          </w:rPr>
          <w:t>6</w:t>
        </w:r>
        <w:r>
          <w:rPr>
            <w:noProof/>
            <w:webHidden/>
          </w:rPr>
          <w:fldChar w:fldCharType="end"/>
        </w:r>
      </w:hyperlink>
    </w:p>
    <w:p w:rsidR="00461631" w:rsidRDefault="00CF74E8">
      <w:pPr>
        <w:pStyle w:val="TDC2"/>
        <w:rPr>
          <w:rFonts w:asciiTheme="minorHAnsi" w:eastAsiaTheme="minorEastAsia" w:hAnsiTheme="minorHAnsi" w:cstheme="minorBidi"/>
          <w:i w:val="0"/>
          <w:iCs w:val="0"/>
          <w:noProof/>
          <w:sz w:val="22"/>
          <w:szCs w:val="22"/>
          <w:lang w:eastAsia="es-ES"/>
        </w:rPr>
      </w:pPr>
      <w:hyperlink w:anchor="_Toc177224004" w:history="1">
        <w:r w:rsidR="00461631" w:rsidRPr="0095023D">
          <w:rPr>
            <w:rStyle w:val="Hipervnculo"/>
            <w:noProof/>
          </w:rPr>
          <w:t>Actividades</w:t>
        </w:r>
        <w:r w:rsidR="00461631">
          <w:rPr>
            <w:noProof/>
            <w:webHidden/>
          </w:rPr>
          <w:tab/>
        </w:r>
        <w:r>
          <w:rPr>
            <w:noProof/>
            <w:webHidden/>
          </w:rPr>
          <w:fldChar w:fldCharType="begin"/>
        </w:r>
        <w:r w:rsidR="00461631">
          <w:rPr>
            <w:noProof/>
            <w:webHidden/>
          </w:rPr>
          <w:instrText xml:space="preserve"> PAGEREF _Toc177224004 \h </w:instrText>
        </w:r>
        <w:r>
          <w:rPr>
            <w:noProof/>
            <w:webHidden/>
          </w:rPr>
        </w:r>
        <w:r>
          <w:rPr>
            <w:noProof/>
            <w:webHidden/>
          </w:rPr>
          <w:fldChar w:fldCharType="separate"/>
        </w:r>
        <w:r w:rsidR="00461631">
          <w:rPr>
            <w:noProof/>
            <w:webHidden/>
          </w:rPr>
          <w:t>8</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05" w:history="1">
        <w:r w:rsidR="00461631" w:rsidRPr="0095023D">
          <w:rPr>
            <w:rStyle w:val="Hipervnculo"/>
            <w:noProof/>
          </w:rPr>
          <w:t>Ciclo de vida del software cubierto por el Plan</w:t>
        </w:r>
        <w:r w:rsidR="00461631">
          <w:rPr>
            <w:noProof/>
            <w:webHidden/>
          </w:rPr>
          <w:tab/>
        </w:r>
        <w:r>
          <w:rPr>
            <w:noProof/>
            <w:webHidden/>
          </w:rPr>
          <w:fldChar w:fldCharType="begin"/>
        </w:r>
        <w:r w:rsidR="00461631">
          <w:rPr>
            <w:noProof/>
            <w:webHidden/>
          </w:rPr>
          <w:instrText xml:space="preserve"> PAGEREF _Toc177224005 \h </w:instrText>
        </w:r>
        <w:r>
          <w:rPr>
            <w:noProof/>
            <w:webHidden/>
          </w:rPr>
        </w:r>
        <w:r>
          <w:rPr>
            <w:noProof/>
            <w:webHidden/>
          </w:rPr>
          <w:fldChar w:fldCharType="separate"/>
        </w:r>
        <w:r w:rsidR="00461631">
          <w:rPr>
            <w:noProof/>
            <w:webHidden/>
          </w:rPr>
          <w:t>8</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06" w:history="1">
        <w:r w:rsidR="00461631" w:rsidRPr="0095023D">
          <w:rPr>
            <w:rStyle w:val="Hipervnculo"/>
            <w:noProof/>
          </w:rPr>
          <w:t>Actividades de calidad a realizarse</w:t>
        </w:r>
        <w:r w:rsidR="00461631">
          <w:rPr>
            <w:noProof/>
            <w:webHidden/>
          </w:rPr>
          <w:tab/>
        </w:r>
        <w:r>
          <w:rPr>
            <w:noProof/>
            <w:webHidden/>
          </w:rPr>
          <w:fldChar w:fldCharType="begin"/>
        </w:r>
        <w:r w:rsidR="00461631">
          <w:rPr>
            <w:noProof/>
            <w:webHidden/>
          </w:rPr>
          <w:instrText xml:space="preserve"> PAGEREF _Toc177224006 \h </w:instrText>
        </w:r>
        <w:r>
          <w:rPr>
            <w:noProof/>
            <w:webHidden/>
          </w:rPr>
        </w:r>
        <w:r>
          <w:rPr>
            <w:noProof/>
            <w:webHidden/>
          </w:rPr>
          <w:fldChar w:fldCharType="separate"/>
        </w:r>
        <w:r w:rsidR="00461631">
          <w:rPr>
            <w:noProof/>
            <w:webHidden/>
          </w:rPr>
          <w:t>8</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07" w:history="1">
        <w:r w:rsidR="00461631" w:rsidRPr="0095023D">
          <w:rPr>
            <w:rStyle w:val="Hipervnculo"/>
            <w:noProof/>
          </w:rPr>
          <w:t>Revisar cada producto</w:t>
        </w:r>
        <w:r w:rsidR="00461631">
          <w:rPr>
            <w:noProof/>
            <w:webHidden/>
          </w:rPr>
          <w:tab/>
        </w:r>
        <w:r>
          <w:rPr>
            <w:noProof/>
            <w:webHidden/>
          </w:rPr>
          <w:fldChar w:fldCharType="begin"/>
        </w:r>
        <w:r w:rsidR="00461631">
          <w:rPr>
            <w:noProof/>
            <w:webHidden/>
          </w:rPr>
          <w:instrText xml:space="preserve"> PAGEREF _Toc177224007 \h </w:instrText>
        </w:r>
        <w:r>
          <w:rPr>
            <w:noProof/>
            <w:webHidden/>
          </w:rPr>
        </w:r>
        <w:r>
          <w:rPr>
            <w:noProof/>
            <w:webHidden/>
          </w:rPr>
          <w:fldChar w:fldCharType="separate"/>
        </w:r>
        <w:r w:rsidR="00461631">
          <w:rPr>
            <w:noProof/>
            <w:webHidden/>
          </w:rPr>
          <w:t>9</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08" w:history="1">
        <w:r w:rsidR="00461631" w:rsidRPr="0095023D">
          <w:rPr>
            <w:rStyle w:val="Hipervnculo"/>
            <w:noProof/>
          </w:rPr>
          <w:t>Revisar el ajuste al proceso</w:t>
        </w:r>
        <w:r w:rsidR="00461631">
          <w:rPr>
            <w:noProof/>
            <w:webHidden/>
          </w:rPr>
          <w:tab/>
        </w:r>
        <w:r>
          <w:rPr>
            <w:noProof/>
            <w:webHidden/>
          </w:rPr>
          <w:fldChar w:fldCharType="begin"/>
        </w:r>
        <w:r w:rsidR="00461631">
          <w:rPr>
            <w:noProof/>
            <w:webHidden/>
          </w:rPr>
          <w:instrText xml:space="preserve"> PAGEREF _Toc177224008 \h </w:instrText>
        </w:r>
        <w:r>
          <w:rPr>
            <w:noProof/>
            <w:webHidden/>
          </w:rPr>
        </w:r>
        <w:r>
          <w:rPr>
            <w:noProof/>
            <w:webHidden/>
          </w:rPr>
          <w:fldChar w:fldCharType="separate"/>
        </w:r>
        <w:r w:rsidR="00461631">
          <w:rPr>
            <w:noProof/>
            <w:webHidden/>
          </w:rPr>
          <w:t>10</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09" w:history="1">
        <w:r w:rsidR="00461631" w:rsidRPr="0095023D">
          <w:rPr>
            <w:rStyle w:val="Hipervnculo"/>
            <w:noProof/>
          </w:rPr>
          <w:t>Realizar Revisión Técnica Formal (RTF)</w:t>
        </w:r>
        <w:r w:rsidR="00461631">
          <w:rPr>
            <w:noProof/>
            <w:webHidden/>
          </w:rPr>
          <w:tab/>
        </w:r>
        <w:r>
          <w:rPr>
            <w:noProof/>
            <w:webHidden/>
          </w:rPr>
          <w:fldChar w:fldCharType="begin"/>
        </w:r>
        <w:r w:rsidR="00461631">
          <w:rPr>
            <w:noProof/>
            <w:webHidden/>
          </w:rPr>
          <w:instrText xml:space="preserve"> PAGEREF _Toc177224009 \h </w:instrText>
        </w:r>
        <w:r>
          <w:rPr>
            <w:noProof/>
            <w:webHidden/>
          </w:rPr>
        </w:r>
        <w:r>
          <w:rPr>
            <w:noProof/>
            <w:webHidden/>
          </w:rPr>
          <w:fldChar w:fldCharType="separate"/>
        </w:r>
        <w:r w:rsidR="00461631">
          <w:rPr>
            <w:noProof/>
            <w:webHidden/>
          </w:rPr>
          <w:t>11</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10" w:history="1">
        <w:r w:rsidR="00461631" w:rsidRPr="0095023D">
          <w:rPr>
            <w:rStyle w:val="Hipervnculo"/>
            <w:noProof/>
          </w:rPr>
          <w:t>Proceso de revisión:</w:t>
        </w:r>
        <w:r w:rsidR="00461631">
          <w:rPr>
            <w:noProof/>
            <w:webHidden/>
          </w:rPr>
          <w:tab/>
        </w:r>
        <w:r>
          <w:rPr>
            <w:noProof/>
            <w:webHidden/>
          </w:rPr>
          <w:fldChar w:fldCharType="begin"/>
        </w:r>
        <w:r w:rsidR="00461631">
          <w:rPr>
            <w:noProof/>
            <w:webHidden/>
          </w:rPr>
          <w:instrText xml:space="preserve"> PAGEREF _Toc177224010 \h </w:instrText>
        </w:r>
        <w:r>
          <w:rPr>
            <w:noProof/>
            <w:webHidden/>
          </w:rPr>
        </w:r>
        <w:r>
          <w:rPr>
            <w:noProof/>
            <w:webHidden/>
          </w:rPr>
          <w:fldChar w:fldCharType="separate"/>
        </w:r>
        <w:r w:rsidR="00461631">
          <w:rPr>
            <w:noProof/>
            <w:webHidden/>
          </w:rPr>
          <w:t>11</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11" w:history="1">
        <w:r w:rsidR="00461631" w:rsidRPr="0095023D">
          <w:rPr>
            <w:rStyle w:val="Hipervnculo"/>
            <w:noProof/>
          </w:rPr>
          <w:t>Documentación/entregables:</w:t>
        </w:r>
        <w:r w:rsidR="00461631">
          <w:rPr>
            <w:noProof/>
            <w:webHidden/>
          </w:rPr>
          <w:tab/>
        </w:r>
        <w:r>
          <w:rPr>
            <w:noProof/>
            <w:webHidden/>
          </w:rPr>
          <w:fldChar w:fldCharType="begin"/>
        </w:r>
        <w:r w:rsidR="00461631">
          <w:rPr>
            <w:noProof/>
            <w:webHidden/>
          </w:rPr>
          <w:instrText xml:space="preserve"> PAGEREF _Toc177224011 \h </w:instrText>
        </w:r>
        <w:r>
          <w:rPr>
            <w:noProof/>
            <w:webHidden/>
          </w:rPr>
        </w:r>
        <w:r>
          <w:rPr>
            <w:noProof/>
            <w:webHidden/>
          </w:rPr>
          <w:fldChar w:fldCharType="separate"/>
        </w:r>
        <w:r w:rsidR="00461631">
          <w:rPr>
            <w:noProof/>
            <w:webHidden/>
          </w:rPr>
          <w:t>11</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12" w:history="1">
        <w:r w:rsidR="00461631" w:rsidRPr="0095023D">
          <w:rPr>
            <w:rStyle w:val="Hipervnculo"/>
            <w:noProof/>
          </w:rPr>
          <w:t>Relaciones entre las actividades de SQA y la planificación</w:t>
        </w:r>
        <w:r w:rsidR="00461631">
          <w:rPr>
            <w:noProof/>
            <w:webHidden/>
          </w:rPr>
          <w:tab/>
        </w:r>
        <w:r>
          <w:rPr>
            <w:noProof/>
            <w:webHidden/>
          </w:rPr>
          <w:fldChar w:fldCharType="begin"/>
        </w:r>
        <w:r w:rsidR="00461631">
          <w:rPr>
            <w:noProof/>
            <w:webHidden/>
          </w:rPr>
          <w:instrText xml:space="preserve"> PAGEREF _Toc177224012 \h </w:instrText>
        </w:r>
        <w:r>
          <w:rPr>
            <w:noProof/>
            <w:webHidden/>
          </w:rPr>
        </w:r>
        <w:r>
          <w:rPr>
            <w:noProof/>
            <w:webHidden/>
          </w:rPr>
          <w:fldChar w:fldCharType="separate"/>
        </w:r>
        <w:r w:rsidR="00461631">
          <w:rPr>
            <w:noProof/>
            <w:webHidden/>
          </w:rPr>
          <w:t>12</w:t>
        </w:r>
        <w:r>
          <w:rPr>
            <w:noProof/>
            <w:webHidden/>
          </w:rPr>
          <w:fldChar w:fldCharType="end"/>
        </w:r>
      </w:hyperlink>
    </w:p>
    <w:p w:rsidR="00461631" w:rsidRDefault="00CF74E8">
      <w:pPr>
        <w:pStyle w:val="TDC2"/>
        <w:rPr>
          <w:rFonts w:asciiTheme="minorHAnsi" w:eastAsiaTheme="minorEastAsia" w:hAnsiTheme="minorHAnsi" w:cstheme="minorBidi"/>
          <w:i w:val="0"/>
          <w:iCs w:val="0"/>
          <w:noProof/>
          <w:sz w:val="22"/>
          <w:szCs w:val="22"/>
          <w:lang w:eastAsia="es-ES"/>
        </w:rPr>
      </w:pPr>
      <w:hyperlink w:anchor="_Toc177224013" w:history="1">
        <w:r w:rsidR="00461631" w:rsidRPr="0095023D">
          <w:rPr>
            <w:rStyle w:val="Hipervnculo"/>
            <w:noProof/>
          </w:rPr>
          <w:t>Responsables</w:t>
        </w:r>
        <w:r w:rsidR="00461631">
          <w:rPr>
            <w:noProof/>
            <w:webHidden/>
          </w:rPr>
          <w:tab/>
        </w:r>
        <w:r>
          <w:rPr>
            <w:noProof/>
            <w:webHidden/>
          </w:rPr>
          <w:fldChar w:fldCharType="begin"/>
        </w:r>
        <w:r w:rsidR="00461631">
          <w:rPr>
            <w:noProof/>
            <w:webHidden/>
          </w:rPr>
          <w:instrText xml:space="preserve"> PAGEREF _Toc177224013 \h </w:instrText>
        </w:r>
        <w:r>
          <w:rPr>
            <w:noProof/>
            <w:webHidden/>
          </w:rPr>
        </w:r>
        <w:r>
          <w:rPr>
            <w:noProof/>
            <w:webHidden/>
          </w:rPr>
          <w:fldChar w:fldCharType="separate"/>
        </w:r>
        <w:r w:rsidR="00461631">
          <w:rPr>
            <w:noProof/>
            <w:webHidden/>
          </w:rPr>
          <w:t>12</w:t>
        </w:r>
        <w:r>
          <w:rPr>
            <w:noProof/>
            <w:webHidden/>
          </w:rPr>
          <w:fldChar w:fldCharType="end"/>
        </w:r>
      </w:hyperlink>
    </w:p>
    <w:p w:rsidR="00461631" w:rsidRDefault="00CF74E8">
      <w:pPr>
        <w:pStyle w:val="TDC1"/>
        <w:rPr>
          <w:rFonts w:asciiTheme="minorHAnsi" w:eastAsiaTheme="minorEastAsia" w:hAnsiTheme="minorHAnsi" w:cstheme="minorBidi"/>
          <w:b w:val="0"/>
          <w:bCs w:val="0"/>
          <w:noProof/>
          <w:sz w:val="22"/>
          <w:szCs w:val="22"/>
          <w:lang w:eastAsia="es-ES"/>
        </w:rPr>
      </w:pPr>
      <w:hyperlink w:anchor="_Toc177224014" w:history="1">
        <w:r w:rsidR="00461631" w:rsidRPr="0095023D">
          <w:rPr>
            <w:rStyle w:val="Hipervnculo"/>
            <w:noProof/>
          </w:rPr>
          <w:t>Documentación</w:t>
        </w:r>
        <w:r w:rsidR="00461631">
          <w:rPr>
            <w:noProof/>
            <w:webHidden/>
          </w:rPr>
          <w:tab/>
        </w:r>
        <w:r>
          <w:rPr>
            <w:noProof/>
            <w:webHidden/>
          </w:rPr>
          <w:fldChar w:fldCharType="begin"/>
        </w:r>
        <w:r w:rsidR="00461631">
          <w:rPr>
            <w:noProof/>
            <w:webHidden/>
          </w:rPr>
          <w:instrText xml:space="preserve"> PAGEREF _Toc177224014 \h </w:instrText>
        </w:r>
        <w:r>
          <w:rPr>
            <w:noProof/>
            <w:webHidden/>
          </w:rPr>
        </w:r>
        <w:r>
          <w:rPr>
            <w:noProof/>
            <w:webHidden/>
          </w:rPr>
          <w:fldChar w:fldCharType="separate"/>
        </w:r>
        <w:r w:rsidR="00461631">
          <w:rPr>
            <w:noProof/>
            <w:webHidden/>
          </w:rPr>
          <w:t>13</w:t>
        </w:r>
        <w:r>
          <w:rPr>
            <w:noProof/>
            <w:webHidden/>
          </w:rPr>
          <w:fldChar w:fldCharType="end"/>
        </w:r>
      </w:hyperlink>
    </w:p>
    <w:p w:rsidR="00461631" w:rsidRDefault="00CF74E8">
      <w:pPr>
        <w:pStyle w:val="TDC2"/>
        <w:rPr>
          <w:rFonts w:asciiTheme="minorHAnsi" w:eastAsiaTheme="minorEastAsia" w:hAnsiTheme="minorHAnsi" w:cstheme="minorBidi"/>
          <w:i w:val="0"/>
          <w:iCs w:val="0"/>
          <w:noProof/>
          <w:sz w:val="22"/>
          <w:szCs w:val="22"/>
          <w:lang w:eastAsia="es-ES"/>
        </w:rPr>
      </w:pPr>
      <w:hyperlink w:anchor="_Toc177224015" w:history="1">
        <w:r w:rsidR="00461631" w:rsidRPr="0095023D">
          <w:rPr>
            <w:rStyle w:val="Hipervnculo"/>
            <w:noProof/>
          </w:rPr>
          <w:t>Propósito</w:t>
        </w:r>
        <w:r w:rsidR="00461631">
          <w:rPr>
            <w:noProof/>
            <w:webHidden/>
          </w:rPr>
          <w:tab/>
        </w:r>
        <w:r>
          <w:rPr>
            <w:noProof/>
            <w:webHidden/>
          </w:rPr>
          <w:fldChar w:fldCharType="begin"/>
        </w:r>
        <w:r w:rsidR="00461631">
          <w:rPr>
            <w:noProof/>
            <w:webHidden/>
          </w:rPr>
          <w:instrText xml:space="preserve"> PAGEREF _Toc177224015 \h </w:instrText>
        </w:r>
        <w:r>
          <w:rPr>
            <w:noProof/>
            <w:webHidden/>
          </w:rPr>
        </w:r>
        <w:r>
          <w:rPr>
            <w:noProof/>
            <w:webHidden/>
          </w:rPr>
          <w:fldChar w:fldCharType="separate"/>
        </w:r>
        <w:r w:rsidR="00461631">
          <w:rPr>
            <w:noProof/>
            <w:webHidden/>
          </w:rPr>
          <w:t>13</w:t>
        </w:r>
        <w:r>
          <w:rPr>
            <w:noProof/>
            <w:webHidden/>
          </w:rPr>
          <w:fldChar w:fldCharType="end"/>
        </w:r>
      </w:hyperlink>
    </w:p>
    <w:p w:rsidR="00461631" w:rsidRDefault="00CF74E8">
      <w:pPr>
        <w:pStyle w:val="TDC2"/>
        <w:rPr>
          <w:rFonts w:asciiTheme="minorHAnsi" w:eastAsiaTheme="minorEastAsia" w:hAnsiTheme="minorHAnsi" w:cstheme="minorBidi"/>
          <w:i w:val="0"/>
          <w:iCs w:val="0"/>
          <w:noProof/>
          <w:sz w:val="22"/>
          <w:szCs w:val="22"/>
          <w:lang w:eastAsia="es-ES"/>
        </w:rPr>
      </w:pPr>
      <w:hyperlink w:anchor="_Toc177224016" w:history="1">
        <w:r w:rsidR="00461631" w:rsidRPr="0095023D">
          <w:rPr>
            <w:rStyle w:val="Hipervnculo"/>
            <w:noProof/>
          </w:rPr>
          <w:t>Documentación mínima requerida</w:t>
        </w:r>
        <w:r w:rsidR="00461631">
          <w:rPr>
            <w:noProof/>
            <w:webHidden/>
          </w:rPr>
          <w:tab/>
        </w:r>
        <w:r>
          <w:rPr>
            <w:noProof/>
            <w:webHidden/>
          </w:rPr>
          <w:fldChar w:fldCharType="begin"/>
        </w:r>
        <w:r w:rsidR="00461631">
          <w:rPr>
            <w:noProof/>
            <w:webHidden/>
          </w:rPr>
          <w:instrText xml:space="preserve"> PAGEREF _Toc177224016 \h </w:instrText>
        </w:r>
        <w:r>
          <w:rPr>
            <w:noProof/>
            <w:webHidden/>
          </w:rPr>
        </w:r>
        <w:r>
          <w:rPr>
            <w:noProof/>
            <w:webHidden/>
          </w:rPr>
          <w:fldChar w:fldCharType="separate"/>
        </w:r>
        <w:r w:rsidR="00461631">
          <w:rPr>
            <w:noProof/>
            <w:webHidden/>
          </w:rPr>
          <w:t>13</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17" w:history="1">
        <w:r w:rsidR="00461631" w:rsidRPr="0095023D">
          <w:rPr>
            <w:rStyle w:val="Hipervnculo"/>
            <w:noProof/>
          </w:rPr>
          <w:t>Especificación de requerimientos del software</w:t>
        </w:r>
        <w:r w:rsidR="00461631">
          <w:rPr>
            <w:noProof/>
            <w:webHidden/>
          </w:rPr>
          <w:tab/>
        </w:r>
        <w:r>
          <w:rPr>
            <w:noProof/>
            <w:webHidden/>
          </w:rPr>
          <w:fldChar w:fldCharType="begin"/>
        </w:r>
        <w:r w:rsidR="00461631">
          <w:rPr>
            <w:noProof/>
            <w:webHidden/>
          </w:rPr>
          <w:instrText xml:space="preserve"> PAGEREF _Toc177224017 \h </w:instrText>
        </w:r>
        <w:r>
          <w:rPr>
            <w:noProof/>
            <w:webHidden/>
          </w:rPr>
        </w:r>
        <w:r>
          <w:rPr>
            <w:noProof/>
            <w:webHidden/>
          </w:rPr>
          <w:fldChar w:fldCharType="separate"/>
        </w:r>
        <w:r w:rsidR="00461631">
          <w:rPr>
            <w:noProof/>
            <w:webHidden/>
          </w:rPr>
          <w:t>13</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18" w:history="1">
        <w:r w:rsidR="00461631" w:rsidRPr="0095023D">
          <w:rPr>
            <w:rStyle w:val="Hipervnculo"/>
            <w:noProof/>
          </w:rPr>
          <w:t>Modelos de Casos de Uso</w:t>
        </w:r>
        <w:r w:rsidR="00461631">
          <w:rPr>
            <w:noProof/>
            <w:webHidden/>
          </w:rPr>
          <w:tab/>
        </w:r>
        <w:r>
          <w:rPr>
            <w:noProof/>
            <w:webHidden/>
          </w:rPr>
          <w:fldChar w:fldCharType="begin"/>
        </w:r>
        <w:r w:rsidR="00461631">
          <w:rPr>
            <w:noProof/>
            <w:webHidden/>
          </w:rPr>
          <w:instrText xml:space="preserve"> PAGEREF _Toc177224018 \h </w:instrText>
        </w:r>
        <w:r>
          <w:rPr>
            <w:noProof/>
            <w:webHidden/>
          </w:rPr>
        </w:r>
        <w:r>
          <w:rPr>
            <w:noProof/>
            <w:webHidden/>
          </w:rPr>
          <w:fldChar w:fldCharType="separate"/>
        </w:r>
        <w:r w:rsidR="00461631">
          <w:rPr>
            <w:noProof/>
            <w:webHidden/>
          </w:rPr>
          <w:t>14</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19" w:history="1">
        <w:r w:rsidR="00461631" w:rsidRPr="0095023D">
          <w:rPr>
            <w:rStyle w:val="Hipervnculo"/>
            <w:noProof/>
          </w:rPr>
          <w:t>Modelo de Diseño</w:t>
        </w:r>
        <w:r w:rsidR="00461631">
          <w:rPr>
            <w:noProof/>
            <w:webHidden/>
          </w:rPr>
          <w:tab/>
        </w:r>
        <w:r>
          <w:rPr>
            <w:noProof/>
            <w:webHidden/>
          </w:rPr>
          <w:fldChar w:fldCharType="begin"/>
        </w:r>
        <w:r w:rsidR="00461631">
          <w:rPr>
            <w:noProof/>
            <w:webHidden/>
          </w:rPr>
          <w:instrText xml:space="preserve"> PAGEREF _Toc177224019 \h </w:instrText>
        </w:r>
        <w:r>
          <w:rPr>
            <w:noProof/>
            <w:webHidden/>
          </w:rPr>
        </w:r>
        <w:r>
          <w:rPr>
            <w:noProof/>
            <w:webHidden/>
          </w:rPr>
          <w:fldChar w:fldCharType="separate"/>
        </w:r>
        <w:r w:rsidR="00461631">
          <w:rPr>
            <w:noProof/>
            <w:webHidden/>
          </w:rPr>
          <w:t>14</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20" w:history="1">
        <w:r w:rsidR="00461631" w:rsidRPr="0095023D">
          <w:rPr>
            <w:rStyle w:val="Hipervnculo"/>
            <w:noProof/>
          </w:rPr>
          <w:t>Plan de Pruebas</w:t>
        </w:r>
        <w:r w:rsidR="00461631">
          <w:rPr>
            <w:noProof/>
            <w:webHidden/>
          </w:rPr>
          <w:tab/>
        </w:r>
        <w:r>
          <w:rPr>
            <w:noProof/>
            <w:webHidden/>
          </w:rPr>
          <w:fldChar w:fldCharType="begin"/>
        </w:r>
        <w:r w:rsidR="00461631">
          <w:rPr>
            <w:noProof/>
            <w:webHidden/>
          </w:rPr>
          <w:instrText xml:space="preserve"> PAGEREF _Toc177224020 \h </w:instrText>
        </w:r>
        <w:r>
          <w:rPr>
            <w:noProof/>
            <w:webHidden/>
          </w:rPr>
        </w:r>
        <w:r>
          <w:rPr>
            <w:noProof/>
            <w:webHidden/>
          </w:rPr>
          <w:fldChar w:fldCharType="separate"/>
        </w:r>
        <w:r w:rsidR="00461631">
          <w:rPr>
            <w:noProof/>
            <w:webHidden/>
          </w:rPr>
          <w:t>15</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21" w:history="1">
        <w:r w:rsidR="00461631" w:rsidRPr="0095023D">
          <w:rPr>
            <w:rStyle w:val="Hipervnculo"/>
            <w:noProof/>
          </w:rPr>
          <w:t>Documentación de usuario</w:t>
        </w:r>
        <w:r w:rsidR="00461631">
          <w:rPr>
            <w:noProof/>
            <w:webHidden/>
          </w:rPr>
          <w:tab/>
        </w:r>
        <w:r>
          <w:rPr>
            <w:noProof/>
            <w:webHidden/>
          </w:rPr>
          <w:fldChar w:fldCharType="begin"/>
        </w:r>
        <w:r w:rsidR="00461631">
          <w:rPr>
            <w:noProof/>
            <w:webHidden/>
          </w:rPr>
          <w:instrText xml:space="preserve"> PAGEREF _Toc177224021 \h </w:instrText>
        </w:r>
        <w:r>
          <w:rPr>
            <w:noProof/>
            <w:webHidden/>
          </w:rPr>
        </w:r>
        <w:r>
          <w:rPr>
            <w:noProof/>
            <w:webHidden/>
          </w:rPr>
          <w:fldChar w:fldCharType="separate"/>
        </w:r>
        <w:r w:rsidR="00461631">
          <w:rPr>
            <w:noProof/>
            <w:webHidden/>
          </w:rPr>
          <w:t>15</w:t>
        </w:r>
        <w:r>
          <w:rPr>
            <w:noProof/>
            <w:webHidden/>
          </w:rPr>
          <w:fldChar w:fldCharType="end"/>
        </w:r>
      </w:hyperlink>
    </w:p>
    <w:p w:rsidR="00461631" w:rsidRDefault="00CF74E8">
      <w:pPr>
        <w:pStyle w:val="TDC2"/>
        <w:rPr>
          <w:rFonts w:asciiTheme="minorHAnsi" w:eastAsiaTheme="minorEastAsia" w:hAnsiTheme="minorHAnsi" w:cstheme="minorBidi"/>
          <w:i w:val="0"/>
          <w:iCs w:val="0"/>
          <w:noProof/>
          <w:sz w:val="22"/>
          <w:szCs w:val="22"/>
          <w:lang w:eastAsia="es-ES"/>
        </w:rPr>
      </w:pPr>
      <w:hyperlink w:anchor="_Toc177224022" w:history="1">
        <w:r w:rsidR="00461631" w:rsidRPr="0095023D">
          <w:rPr>
            <w:rStyle w:val="Hipervnculo"/>
            <w:noProof/>
          </w:rPr>
          <w:t>Plan de Gestión de configuración</w:t>
        </w:r>
        <w:r w:rsidR="00461631">
          <w:rPr>
            <w:noProof/>
            <w:webHidden/>
          </w:rPr>
          <w:tab/>
        </w:r>
        <w:r>
          <w:rPr>
            <w:noProof/>
            <w:webHidden/>
          </w:rPr>
          <w:fldChar w:fldCharType="begin"/>
        </w:r>
        <w:r w:rsidR="00461631">
          <w:rPr>
            <w:noProof/>
            <w:webHidden/>
          </w:rPr>
          <w:instrText xml:space="preserve"> PAGEREF _Toc177224022 \h </w:instrText>
        </w:r>
        <w:r>
          <w:rPr>
            <w:noProof/>
            <w:webHidden/>
          </w:rPr>
        </w:r>
        <w:r>
          <w:rPr>
            <w:noProof/>
            <w:webHidden/>
          </w:rPr>
          <w:fldChar w:fldCharType="separate"/>
        </w:r>
        <w:r w:rsidR="00461631">
          <w:rPr>
            <w:noProof/>
            <w:webHidden/>
          </w:rPr>
          <w:t>16</w:t>
        </w:r>
        <w:r>
          <w:rPr>
            <w:noProof/>
            <w:webHidden/>
          </w:rPr>
          <w:fldChar w:fldCharType="end"/>
        </w:r>
      </w:hyperlink>
    </w:p>
    <w:p w:rsidR="00461631" w:rsidRDefault="00CF74E8">
      <w:pPr>
        <w:pStyle w:val="TDC2"/>
        <w:rPr>
          <w:rFonts w:asciiTheme="minorHAnsi" w:eastAsiaTheme="minorEastAsia" w:hAnsiTheme="minorHAnsi" w:cstheme="minorBidi"/>
          <w:i w:val="0"/>
          <w:iCs w:val="0"/>
          <w:noProof/>
          <w:sz w:val="22"/>
          <w:szCs w:val="22"/>
          <w:lang w:eastAsia="es-ES"/>
        </w:rPr>
      </w:pPr>
      <w:hyperlink w:anchor="_Toc177224023" w:history="1">
        <w:r w:rsidR="00461631" w:rsidRPr="0095023D">
          <w:rPr>
            <w:rStyle w:val="Hipervnculo"/>
            <w:noProof/>
          </w:rPr>
          <w:t>Propósito</w:t>
        </w:r>
        <w:r w:rsidR="00461631">
          <w:rPr>
            <w:noProof/>
            <w:webHidden/>
          </w:rPr>
          <w:tab/>
        </w:r>
        <w:r>
          <w:rPr>
            <w:noProof/>
            <w:webHidden/>
          </w:rPr>
          <w:fldChar w:fldCharType="begin"/>
        </w:r>
        <w:r w:rsidR="00461631">
          <w:rPr>
            <w:noProof/>
            <w:webHidden/>
          </w:rPr>
          <w:instrText xml:space="preserve"> PAGEREF _Toc177224023 \h </w:instrText>
        </w:r>
        <w:r>
          <w:rPr>
            <w:noProof/>
            <w:webHidden/>
          </w:rPr>
        </w:r>
        <w:r>
          <w:rPr>
            <w:noProof/>
            <w:webHidden/>
          </w:rPr>
          <w:fldChar w:fldCharType="separate"/>
        </w:r>
        <w:r w:rsidR="00461631">
          <w:rPr>
            <w:noProof/>
            <w:webHidden/>
          </w:rPr>
          <w:t>16</w:t>
        </w:r>
        <w:r>
          <w:rPr>
            <w:noProof/>
            <w:webHidden/>
          </w:rPr>
          <w:fldChar w:fldCharType="end"/>
        </w:r>
      </w:hyperlink>
    </w:p>
    <w:p w:rsidR="00461631" w:rsidRDefault="00CF74E8">
      <w:pPr>
        <w:pStyle w:val="TDC2"/>
        <w:rPr>
          <w:rFonts w:asciiTheme="minorHAnsi" w:eastAsiaTheme="minorEastAsia" w:hAnsiTheme="minorHAnsi" w:cstheme="minorBidi"/>
          <w:i w:val="0"/>
          <w:iCs w:val="0"/>
          <w:noProof/>
          <w:sz w:val="22"/>
          <w:szCs w:val="22"/>
          <w:lang w:eastAsia="es-ES"/>
        </w:rPr>
      </w:pPr>
      <w:hyperlink w:anchor="_Toc177224024" w:history="1">
        <w:r w:rsidR="00461631" w:rsidRPr="0095023D">
          <w:rPr>
            <w:rStyle w:val="Hipervnculo"/>
            <w:noProof/>
          </w:rPr>
          <w:t>Organización, Responsabilidades</w:t>
        </w:r>
        <w:r w:rsidR="00461631">
          <w:rPr>
            <w:noProof/>
            <w:webHidden/>
          </w:rPr>
          <w:tab/>
        </w:r>
        <w:r>
          <w:rPr>
            <w:noProof/>
            <w:webHidden/>
          </w:rPr>
          <w:fldChar w:fldCharType="begin"/>
        </w:r>
        <w:r w:rsidR="00461631">
          <w:rPr>
            <w:noProof/>
            <w:webHidden/>
          </w:rPr>
          <w:instrText xml:space="preserve"> PAGEREF _Toc177224024 \h </w:instrText>
        </w:r>
        <w:r>
          <w:rPr>
            <w:noProof/>
            <w:webHidden/>
          </w:rPr>
        </w:r>
        <w:r>
          <w:rPr>
            <w:noProof/>
            <w:webHidden/>
          </w:rPr>
          <w:fldChar w:fldCharType="separate"/>
        </w:r>
        <w:r w:rsidR="00461631">
          <w:rPr>
            <w:noProof/>
            <w:webHidden/>
          </w:rPr>
          <w:t>16</w:t>
        </w:r>
        <w:r>
          <w:rPr>
            <w:noProof/>
            <w:webHidden/>
          </w:rPr>
          <w:fldChar w:fldCharType="end"/>
        </w:r>
      </w:hyperlink>
    </w:p>
    <w:p w:rsidR="00461631" w:rsidRDefault="00CF74E8">
      <w:pPr>
        <w:pStyle w:val="TDC2"/>
        <w:rPr>
          <w:rFonts w:asciiTheme="minorHAnsi" w:eastAsiaTheme="minorEastAsia" w:hAnsiTheme="minorHAnsi" w:cstheme="minorBidi"/>
          <w:i w:val="0"/>
          <w:iCs w:val="0"/>
          <w:noProof/>
          <w:sz w:val="22"/>
          <w:szCs w:val="22"/>
          <w:lang w:eastAsia="es-ES"/>
        </w:rPr>
      </w:pPr>
      <w:hyperlink w:anchor="_Toc177224025" w:history="1">
        <w:r w:rsidR="00461631" w:rsidRPr="0095023D">
          <w:rPr>
            <w:rStyle w:val="Hipervnculo"/>
            <w:noProof/>
          </w:rPr>
          <w:t>Herramientas, Entorno, e Infraestructura</w:t>
        </w:r>
        <w:r w:rsidR="00461631">
          <w:rPr>
            <w:noProof/>
            <w:webHidden/>
          </w:rPr>
          <w:tab/>
        </w:r>
        <w:r>
          <w:rPr>
            <w:noProof/>
            <w:webHidden/>
          </w:rPr>
          <w:fldChar w:fldCharType="begin"/>
        </w:r>
        <w:r w:rsidR="00461631">
          <w:rPr>
            <w:noProof/>
            <w:webHidden/>
          </w:rPr>
          <w:instrText xml:space="preserve"> PAGEREF _Toc177224025 \h </w:instrText>
        </w:r>
        <w:r>
          <w:rPr>
            <w:noProof/>
            <w:webHidden/>
          </w:rPr>
        </w:r>
        <w:r>
          <w:rPr>
            <w:noProof/>
            <w:webHidden/>
          </w:rPr>
          <w:fldChar w:fldCharType="separate"/>
        </w:r>
        <w:r w:rsidR="00461631">
          <w:rPr>
            <w:noProof/>
            <w:webHidden/>
          </w:rPr>
          <w:t>16</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26" w:history="1">
        <w:r w:rsidR="00461631" w:rsidRPr="0095023D">
          <w:rPr>
            <w:rStyle w:val="Hipervnculo"/>
            <w:noProof/>
          </w:rPr>
          <w:t>Forma de trabajo</w:t>
        </w:r>
        <w:r w:rsidR="00461631">
          <w:rPr>
            <w:noProof/>
            <w:webHidden/>
          </w:rPr>
          <w:tab/>
        </w:r>
        <w:r>
          <w:rPr>
            <w:noProof/>
            <w:webHidden/>
          </w:rPr>
          <w:fldChar w:fldCharType="begin"/>
        </w:r>
        <w:r w:rsidR="00461631">
          <w:rPr>
            <w:noProof/>
            <w:webHidden/>
          </w:rPr>
          <w:instrText xml:space="preserve"> PAGEREF _Toc177224026 \h </w:instrText>
        </w:r>
        <w:r>
          <w:rPr>
            <w:noProof/>
            <w:webHidden/>
          </w:rPr>
        </w:r>
        <w:r>
          <w:rPr>
            <w:noProof/>
            <w:webHidden/>
          </w:rPr>
          <w:fldChar w:fldCharType="separate"/>
        </w:r>
        <w:r w:rsidR="00461631">
          <w:rPr>
            <w:noProof/>
            <w:webHidden/>
          </w:rPr>
          <w:t>16</w:t>
        </w:r>
        <w:r>
          <w:rPr>
            <w:noProof/>
            <w:webHidden/>
          </w:rPr>
          <w:fldChar w:fldCharType="end"/>
        </w:r>
      </w:hyperlink>
    </w:p>
    <w:p w:rsidR="00461631" w:rsidRDefault="00CF74E8">
      <w:pPr>
        <w:pStyle w:val="TDC1"/>
        <w:rPr>
          <w:rFonts w:asciiTheme="minorHAnsi" w:eastAsiaTheme="minorEastAsia" w:hAnsiTheme="minorHAnsi" w:cstheme="minorBidi"/>
          <w:b w:val="0"/>
          <w:bCs w:val="0"/>
          <w:noProof/>
          <w:sz w:val="22"/>
          <w:szCs w:val="22"/>
          <w:lang w:eastAsia="es-ES"/>
        </w:rPr>
      </w:pPr>
      <w:hyperlink w:anchor="_Toc177224027" w:history="1">
        <w:r w:rsidR="00461631" w:rsidRPr="0095023D">
          <w:rPr>
            <w:rStyle w:val="Hipervnculo"/>
            <w:noProof/>
          </w:rPr>
          <w:t>Estándares, prácticas, convenciones y métricas</w:t>
        </w:r>
        <w:r w:rsidR="00461631">
          <w:rPr>
            <w:noProof/>
            <w:webHidden/>
          </w:rPr>
          <w:tab/>
        </w:r>
        <w:r>
          <w:rPr>
            <w:noProof/>
            <w:webHidden/>
          </w:rPr>
          <w:fldChar w:fldCharType="begin"/>
        </w:r>
        <w:r w:rsidR="00461631">
          <w:rPr>
            <w:noProof/>
            <w:webHidden/>
          </w:rPr>
          <w:instrText xml:space="preserve"> PAGEREF _Toc177224027 \h </w:instrText>
        </w:r>
        <w:r>
          <w:rPr>
            <w:noProof/>
            <w:webHidden/>
          </w:rPr>
        </w:r>
        <w:r>
          <w:rPr>
            <w:noProof/>
            <w:webHidden/>
          </w:rPr>
          <w:fldChar w:fldCharType="separate"/>
        </w:r>
        <w:r w:rsidR="00461631">
          <w:rPr>
            <w:noProof/>
            <w:webHidden/>
          </w:rPr>
          <w:t>17</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28" w:history="1">
        <w:r w:rsidR="00461631" w:rsidRPr="0095023D">
          <w:rPr>
            <w:rStyle w:val="Hipervnculo"/>
            <w:noProof/>
          </w:rPr>
          <w:t>Objetivos</w:t>
        </w:r>
        <w:r w:rsidR="00461631">
          <w:rPr>
            <w:noProof/>
            <w:webHidden/>
          </w:rPr>
          <w:tab/>
        </w:r>
        <w:r>
          <w:rPr>
            <w:noProof/>
            <w:webHidden/>
          </w:rPr>
          <w:fldChar w:fldCharType="begin"/>
        </w:r>
        <w:r w:rsidR="00461631">
          <w:rPr>
            <w:noProof/>
            <w:webHidden/>
          </w:rPr>
          <w:instrText xml:space="preserve"> PAGEREF _Toc177224028 \h </w:instrText>
        </w:r>
        <w:r>
          <w:rPr>
            <w:noProof/>
            <w:webHidden/>
          </w:rPr>
        </w:r>
        <w:r>
          <w:rPr>
            <w:noProof/>
            <w:webHidden/>
          </w:rPr>
          <w:fldChar w:fldCharType="separate"/>
        </w:r>
        <w:r w:rsidR="00461631">
          <w:rPr>
            <w:noProof/>
            <w:webHidden/>
          </w:rPr>
          <w:t>17</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29" w:history="1">
        <w:r w:rsidR="00461631" w:rsidRPr="0095023D">
          <w:rPr>
            <w:rStyle w:val="Hipervnculo"/>
            <w:noProof/>
          </w:rPr>
          <w:t>Métricas de proceso</w:t>
        </w:r>
        <w:r w:rsidR="00461631">
          <w:rPr>
            <w:noProof/>
            <w:webHidden/>
          </w:rPr>
          <w:tab/>
        </w:r>
        <w:r>
          <w:rPr>
            <w:noProof/>
            <w:webHidden/>
          </w:rPr>
          <w:fldChar w:fldCharType="begin"/>
        </w:r>
        <w:r w:rsidR="00461631">
          <w:rPr>
            <w:noProof/>
            <w:webHidden/>
          </w:rPr>
          <w:instrText xml:space="preserve"> PAGEREF _Toc177224029 \h </w:instrText>
        </w:r>
        <w:r>
          <w:rPr>
            <w:noProof/>
            <w:webHidden/>
          </w:rPr>
        </w:r>
        <w:r>
          <w:rPr>
            <w:noProof/>
            <w:webHidden/>
          </w:rPr>
          <w:fldChar w:fldCharType="separate"/>
        </w:r>
        <w:r w:rsidR="00461631">
          <w:rPr>
            <w:noProof/>
            <w:webHidden/>
          </w:rPr>
          <w:t>17</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30" w:history="1">
        <w:r w:rsidR="00461631" w:rsidRPr="0095023D">
          <w:rPr>
            <w:rStyle w:val="Hipervnculo"/>
            <w:noProof/>
          </w:rPr>
          <w:t>Métricas de proyecto</w:t>
        </w:r>
        <w:r w:rsidR="00461631">
          <w:rPr>
            <w:noProof/>
            <w:webHidden/>
          </w:rPr>
          <w:tab/>
        </w:r>
        <w:r>
          <w:rPr>
            <w:noProof/>
            <w:webHidden/>
          </w:rPr>
          <w:fldChar w:fldCharType="begin"/>
        </w:r>
        <w:r w:rsidR="00461631">
          <w:rPr>
            <w:noProof/>
            <w:webHidden/>
          </w:rPr>
          <w:instrText xml:space="preserve"> PAGEREF _Toc177224030 \h </w:instrText>
        </w:r>
        <w:r>
          <w:rPr>
            <w:noProof/>
            <w:webHidden/>
          </w:rPr>
        </w:r>
        <w:r>
          <w:rPr>
            <w:noProof/>
            <w:webHidden/>
          </w:rPr>
          <w:fldChar w:fldCharType="separate"/>
        </w:r>
        <w:r w:rsidR="00461631">
          <w:rPr>
            <w:noProof/>
            <w:webHidden/>
          </w:rPr>
          <w:t>17</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31" w:history="1">
        <w:r w:rsidR="00461631" w:rsidRPr="0095023D">
          <w:rPr>
            <w:rStyle w:val="Hipervnculo"/>
            <w:noProof/>
          </w:rPr>
          <w:t>Métricas de producto</w:t>
        </w:r>
        <w:r w:rsidR="00461631">
          <w:rPr>
            <w:noProof/>
            <w:webHidden/>
          </w:rPr>
          <w:tab/>
        </w:r>
        <w:r>
          <w:rPr>
            <w:noProof/>
            <w:webHidden/>
          </w:rPr>
          <w:fldChar w:fldCharType="begin"/>
        </w:r>
        <w:r w:rsidR="00461631">
          <w:rPr>
            <w:noProof/>
            <w:webHidden/>
          </w:rPr>
          <w:instrText xml:space="preserve"> PAGEREF _Toc177224031 \h </w:instrText>
        </w:r>
        <w:r>
          <w:rPr>
            <w:noProof/>
            <w:webHidden/>
          </w:rPr>
        </w:r>
        <w:r>
          <w:rPr>
            <w:noProof/>
            <w:webHidden/>
          </w:rPr>
          <w:fldChar w:fldCharType="separate"/>
        </w:r>
        <w:r w:rsidR="00461631">
          <w:rPr>
            <w:noProof/>
            <w:webHidden/>
          </w:rPr>
          <w:t>17</w:t>
        </w:r>
        <w:r>
          <w:rPr>
            <w:noProof/>
            <w:webHidden/>
          </w:rPr>
          <w:fldChar w:fldCharType="end"/>
        </w:r>
      </w:hyperlink>
    </w:p>
    <w:p w:rsidR="00461631" w:rsidRDefault="00CF74E8" w:rsidP="00461631">
      <w:pPr>
        <w:pStyle w:val="TDC2"/>
        <w:spacing w:before="0"/>
        <w:rPr>
          <w:rFonts w:asciiTheme="minorHAnsi" w:eastAsiaTheme="minorEastAsia" w:hAnsiTheme="minorHAnsi" w:cstheme="minorBidi"/>
          <w:i w:val="0"/>
          <w:iCs w:val="0"/>
          <w:noProof/>
          <w:sz w:val="22"/>
          <w:szCs w:val="22"/>
          <w:lang w:eastAsia="es-ES"/>
        </w:rPr>
      </w:pPr>
      <w:hyperlink w:anchor="_Toc177224032" w:history="1">
        <w:r w:rsidR="00461631" w:rsidRPr="0095023D">
          <w:rPr>
            <w:rStyle w:val="Hipervnculo"/>
            <w:noProof/>
          </w:rPr>
          <w:t>Estándar de documentación</w:t>
        </w:r>
        <w:r w:rsidR="00461631">
          <w:rPr>
            <w:noProof/>
            <w:webHidden/>
          </w:rPr>
          <w:tab/>
        </w:r>
        <w:r>
          <w:rPr>
            <w:noProof/>
            <w:webHidden/>
          </w:rPr>
          <w:fldChar w:fldCharType="begin"/>
        </w:r>
        <w:r w:rsidR="00461631">
          <w:rPr>
            <w:noProof/>
            <w:webHidden/>
          </w:rPr>
          <w:instrText xml:space="preserve"> PAGEREF _Toc177224032 \h </w:instrText>
        </w:r>
        <w:r>
          <w:rPr>
            <w:noProof/>
            <w:webHidden/>
          </w:rPr>
        </w:r>
        <w:r>
          <w:rPr>
            <w:noProof/>
            <w:webHidden/>
          </w:rPr>
          <w:fldChar w:fldCharType="separate"/>
        </w:r>
        <w:r w:rsidR="00461631">
          <w:rPr>
            <w:noProof/>
            <w:webHidden/>
          </w:rPr>
          <w:t>18</w:t>
        </w:r>
        <w:r>
          <w:rPr>
            <w:noProof/>
            <w:webHidden/>
          </w:rPr>
          <w:fldChar w:fldCharType="end"/>
        </w:r>
      </w:hyperlink>
    </w:p>
    <w:p w:rsidR="00461631" w:rsidRDefault="00CF74E8" w:rsidP="00461631">
      <w:pPr>
        <w:pStyle w:val="TDC2"/>
        <w:spacing w:before="0"/>
        <w:rPr>
          <w:rFonts w:asciiTheme="minorHAnsi" w:eastAsiaTheme="minorEastAsia" w:hAnsiTheme="minorHAnsi" w:cstheme="minorBidi"/>
          <w:i w:val="0"/>
          <w:iCs w:val="0"/>
          <w:noProof/>
          <w:sz w:val="22"/>
          <w:szCs w:val="22"/>
          <w:lang w:eastAsia="es-ES"/>
        </w:rPr>
      </w:pPr>
      <w:hyperlink w:anchor="_Toc177224033" w:history="1">
        <w:r w:rsidR="00461631" w:rsidRPr="0095023D">
          <w:rPr>
            <w:rStyle w:val="Hipervnculo"/>
            <w:noProof/>
          </w:rPr>
          <w:t>Estándar de programación</w:t>
        </w:r>
        <w:r w:rsidR="00461631">
          <w:rPr>
            <w:noProof/>
            <w:webHidden/>
          </w:rPr>
          <w:tab/>
        </w:r>
        <w:r>
          <w:rPr>
            <w:noProof/>
            <w:webHidden/>
          </w:rPr>
          <w:fldChar w:fldCharType="begin"/>
        </w:r>
        <w:r w:rsidR="00461631">
          <w:rPr>
            <w:noProof/>
            <w:webHidden/>
          </w:rPr>
          <w:instrText xml:space="preserve"> PAGEREF _Toc177224033 \h </w:instrText>
        </w:r>
        <w:r>
          <w:rPr>
            <w:noProof/>
            <w:webHidden/>
          </w:rPr>
        </w:r>
        <w:r>
          <w:rPr>
            <w:noProof/>
            <w:webHidden/>
          </w:rPr>
          <w:fldChar w:fldCharType="separate"/>
        </w:r>
        <w:r w:rsidR="00461631">
          <w:rPr>
            <w:noProof/>
            <w:webHidden/>
          </w:rPr>
          <w:t>18</w:t>
        </w:r>
        <w:r>
          <w:rPr>
            <w:noProof/>
            <w:webHidden/>
          </w:rPr>
          <w:fldChar w:fldCharType="end"/>
        </w:r>
      </w:hyperlink>
    </w:p>
    <w:p w:rsidR="00461631" w:rsidRDefault="00CF74E8" w:rsidP="00461631">
      <w:pPr>
        <w:pStyle w:val="TDC1"/>
        <w:spacing w:before="0"/>
        <w:rPr>
          <w:rFonts w:asciiTheme="minorHAnsi" w:eastAsiaTheme="minorEastAsia" w:hAnsiTheme="minorHAnsi" w:cstheme="minorBidi"/>
          <w:b w:val="0"/>
          <w:bCs w:val="0"/>
          <w:noProof/>
          <w:sz w:val="22"/>
          <w:szCs w:val="22"/>
          <w:lang w:eastAsia="es-ES"/>
        </w:rPr>
      </w:pPr>
      <w:hyperlink w:anchor="_Toc177224034" w:history="1">
        <w:r w:rsidR="00461631" w:rsidRPr="0095023D">
          <w:rPr>
            <w:rStyle w:val="Hipervnculo"/>
            <w:noProof/>
          </w:rPr>
          <w:t>Herramientas, técnicas y metodologías</w:t>
        </w:r>
        <w:r w:rsidR="00461631">
          <w:rPr>
            <w:noProof/>
            <w:webHidden/>
          </w:rPr>
          <w:tab/>
        </w:r>
        <w:r>
          <w:rPr>
            <w:noProof/>
            <w:webHidden/>
          </w:rPr>
          <w:fldChar w:fldCharType="begin"/>
        </w:r>
        <w:r w:rsidR="00461631">
          <w:rPr>
            <w:noProof/>
            <w:webHidden/>
          </w:rPr>
          <w:instrText xml:space="preserve"> PAGEREF _Toc177224034 \h </w:instrText>
        </w:r>
        <w:r>
          <w:rPr>
            <w:noProof/>
            <w:webHidden/>
          </w:rPr>
        </w:r>
        <w:r>
          <w:rPr>
            <w:noProof/>
            <w:webHidden/>
          </w:rPr>
          <w:fldChar w:fldCharType="separate"/>
        </w:r>
        <w:r w:rsidR="00461631">
          <w:rPr>
            <w:noProof/>
            <w:webHidden/>
          </w:rPr>
          <w:t>18</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35" w:history="1">
        <w:r w:rsidR="00461631" w:rsidRPr="0095023D">
          <w:rPr>
            <w:rStyle w:val="Hipervnculo"/>
            <w:noProof/>
          </w:rPr>
          <w:t>Herramientas de apoyo</w:t>
        </w:r>
        <w:r w:rsidR="00461631">
          <w:rPr>
            <w:noProof/>
            <w:webHidden/>
          </w:rPr>
          <w:tab/>
        </w:r>
        <w:r>
          <w:rPr>
            <w:noProof/>
            <w:webHidden/>
          </w:rPr>
          <w:fldChar w:fldCharType="begin"/>
        </w:r>
        <w:r w:rsidR="00461631">
          <w:rPr>
            <w:noProof/>
            <w:webHidden/>
          </w:rPr>
          <w:instrText xml:space="preserve"> PAGEREF _Toc177224035 \h </w:instrText>
        </w:r>
        <w:r>
          <w:rPr>
            <w:noProof/>
            <w:webHidden/>
          </w:rPr>
        </w:r>
        <w:r>
          <w:rPr>
            <w:noProof/>
            <w:webHidden/>
          </w:rPr>
          <w:fldChar w:fldCharType="separate"/>
        </w:r>
        <w:r w:rsidR="00461631">
          <w:rPr>
            <w:noProof/>
            <w:webHidden/>
          </w:rPr>
          <w:t>18</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36" w:history="1">
        <w:r w:rsidR="00461631" w:rsidRPr="0095023D">
          <w:rPr>
            <w:rStyle w:val="Hipervnculo"/>
            <w:noProof/>
          </w:rPr>
          <w:t>Técnicas</w:t>
        </w:r>
        <w:r w:rsidR="00461631">
          <w:rPr>
            <w:noProof/>
            <w:webHidden/>
          </w:rPr>
          <w:tab/>
        </w:r>
        <w:r>
          <w:rPr>
            <w:noProof/>
            <w:webHidden/>
          </w:rPr>
          <w:fldChar w:fldCharType="begin"/>
        </w:r>
        <w:r w:rsidR="00461631">
          <w:rPr>
            <w:noProof/>
            <w:webHidden/>
          </w:rPr>
          <w:instrText xml:space="preserve"> PAGEREF _Toc177224036 \h </w:instrText>
        </w:r>
        <w:r>
          <w:rPr>
            <w:noProof/>
            <w:webHidden/>
          </w:rPr>
        </w:r>
        <w:r>
          <w:rPr>
            <w:noProof/>
            <w:webHidden/>
          </w:rPr>
          <w:fldChar w:fldCharType="separate"/>
        </w:r>
        <w:r w:rsidR="00461631">
          <w:rPr>
            <w:noProof/>
            <w:webHidden/>
          </w:rPr>
          <w:t>19</w:t>
        </w:r>
        <w:r>
          <w:rPr>
            <w:noProof/>
            <w:webHidden/>
          </w:rPr>
          <w:fldChar w:fldCharType="end"/>
        </w:r>
      </w:hyperlink>
    </w:p>
    <w:p w:rsidR="00461631" w:rsidRDefault="00CF74E8">
      <w:pPr>
        <w:pStyle w:val="TDC3"/>
        <w:rPr>
          <w:rFonts w:asciiTheme="minorHAnsi" w:eastAsiaTheme="minorEastAsia" w:hAnsiTheme="minorHAnsi" w:cstheme="minorBidi"/>
          <w:noProof/>
          <w:sz w:val="22"/>
          <w:szCs w:val="22"/>
          <w:lang w:eastAsia="es-ES"/>
        </w:rPr>
      </w:pPr>
      <w:hyperlink w:anchor="_Toc177224037" w:history="1">
        <w:r w:rsidR="00461631" w:rsidRPr="0095023D">
          <w:rPr>
            <w:rStyle w:val="Hipervnculo"/>
            <w:noProof/>
          </w:rPr>
          <w:t>Metodologías</w:t>
        </w:r>
        <w:r w:rsidR="00461631">
          <w:rPr>
            <w:noProof/>
            <w:webHidden/>
          </w:rPr>
          <w:tab/>
        </w:r>
        <w:r>
          <w:rPr>
            <w:noProof/>
            <w:webHidden/>
          </w:rPr>
          <w:fldChar w:fldCharType="begin"/>
        </w:r>
        <w:r w:rsidR="00461631">
          <w:rPr>
            <w:noProof/>
            <w:webHidden/>
          </w:rPr>
          <w:instrText xml:space="preserve"> PAGEREF _Toc177224037 \h </w:instrText>
        </w:r>
        <w:r>
          <w:rPr>
            <w:noProof/>
            <w:webHidden/>
          </w:rPr>
        </w:r>
        <w:r>
          <w:rPr>
            <w:noProof/>
            <w:webHidden/>
          </w:rPr>
          <w:fldChar w:fldCharType="separate"/>
        </w:r>
        <w:r w:rsidR="00461631">
          <w:rPr>
            <w:noProof/>
            <w:webHidden/>
          </w:rPr>
          <w:t>19</w:t>
        </w:r>
        <w:r>
          <w:rPr>
            <w:noProof/>
            <w:webHidden/>
          </w:rPr>
          <w:fldChar w:fldCharType="end"/>
        </w:r>
      </w:hyperlink>
    </w:p>
    <w:p w:rsidR="00A13DBA" w:rsidRDefault="00CF74E8" w:rsidP="00461631">
      <w:pPr>
        <w:pStyle w:val="PSI-Ttulo"/>
      </w:pPr>
      <w:r>
        <w:lastRenderedPageBreak/>
        <w:fldChar w:fldCharType="end"/>
      </w:r>
      <w:r w:rsidR="00167FAC">
        <w:t>Plan</w:t>
      </w:r>
      <w:r w:rsidR="00FE2B33">
        <w:t xml:space="preserve"> de SQA</w:t>
      </w:r>
    </w:p>
    <w:p w:rsidR="006C58DC" w:rsidRDefault="00167FAC" w:rsidP="006D7FEE">
      <w:pPr>
        <w:pStyle w:val="PSI-Ttulo1"/>
      </w:pPr>
      <w:bookmarkStart w:id="0" w:name="_Toc177223998"/>
      <w:r>
        <w:t>Propósito</w:t>
      </w:r>
      <w:bookmarkEnd w:id="0"/>
    </w:p>
    <w:p w:rsidR="00CA6424" w:rsidRDefault="00CA6424" w:rsidP="00CA6424">
      <w:pPr>
        <w:ind w:left="0" w:firstLine="0"/>
        <w:jc w:val="both"/>
      </w:pPr>
      <w:r>
        <w:t>El propósito de este plan es especificar las actividades que se realizarán para asegurar la calidad del software a construir. En él se detallan los productos que se van a revisar y los estándares, normas o reglas a aplicar, los métodos y procedimientos que se utilizarán para revisar que la elaboración de los productos se realice como lo establece el modelo de ciclo de vida del proyecto; y procedimientos para informar a los responsables de los productos los defectos encontrados y realizar un seguimiento de dichos defectos hasta su corrección.</w:t>
      </w:r>
    </w:p>
    <w:p w:rsidR="00CA6424" w:rsidRDefault="00CA6424" w:rsidP="00CA6424">
      <w:pPr>
        <w:ind w:left="0" w:firstLine="0"/>
        <w:jc w:val="both"/>
      </w:pPr>
      <w:r w:rsidRPr="00767973">
        <w:t xml:space="preserve">Este software consiste en una </w:t>
      </w:r>
      <w:r w:rsidR="00141E23">
        <w:t>aplicación web que no solo permite registrar sino también administrar y controlar los casos de pruebas creados por los alumnos de la cátedra de laboratorio de desarrollo de software para proyectos de desarrollo de software con el objetivo de que realmente se realicen las pruebas necesarias y que son requeridas para garantizar la calidad del producto final.</w:t>
      </w:r>
    </w:p>
    <w:p w:rsidR="00CA6424" w:rsidRDefault="00CA6424" w:rsidP="00CA6424">
      <w:pPr>
        <w:ind w:left="0" w:firstLine="0"/>
        <w:jc w:val="both"/>
      </w:pPr>
      <w:r>
        <w:t xml:space="preserve">A continuación, se detallan los objetivos específicos que se establecen en el Plan de SQA </w:t>
      </w:r>
    </w:p>
    <w:p w:rsidR="00CA6424" w:rsidRDefault="00CA6424" w:rsidP="00CA6424">
      <w:pPr>
        <w:ind w:left="0" w:firstLine="0"/>
        <w:jc w:val="both"/>
      </w:pPr>
      <w:r>
        <w:t>Obedecer a los estándares, normas y convenciones establecidas y aceptadas por los integrantes del grupo de desarrollo.</w:t>
      </w:r>
    </w:p>
    <w:p w:rsidR="00CA6424" w:rsidRDefault="00CA6424" w:rsidP="00CA6424">
      <w:pPr>
        <w:ind w:left="0" w:firstLine="0"/>
        <w:jc w:val="both"/>
      </w:pPr>
      <w:r>
        <w:t xml:space="preserve">Producir el compromiso individual de los integrantes del grupo </w:t>
      </w:r>
      <w:r w:rsidR="00141E23">
        <w:t>Testify</w:t>
      </w:r>
      <w:r>
        <w:t>, para garantizar la calidad del producto.</w:t>
      </w:r>
    </w:p>
    <w:p w:rsidR="00CA6424" w:rsidRDefault="00CA6424" w:rsidP="00CA6424">
      <w:pPr>
        <w:ind w:left="0" w:firstLine="0"/>
        <w:jc w:val="both"/>
      </w:pPr>
      <w:r>
        <w:t>Controlar la confección de la documentación asociada y la configuración correcta del software.</w:t>
      </w:r>
    </w:p>
    <w:p w:rsidR="00CA6424" w:rsidRDefault="00CA6424" w:rsidP="00CA6424">
      <w:pPr>
        <w:ind w:left="0" w:firstLine="0"/>
        <w:jc w:val="both"/>
      </w:pPr>
      <w:r>
        <w:t xml:space="preserve">Asegurar que se cumplan correctamente los requerimientos </w:t>
      </w:r>
      <w:r w:rsidR="00141E23">
        <w:t>solicitados por los docentes de la cátedra de laboratorio de desarrollo de software correspondiente a la Unidad Académica Rio Gallegos.</w:t>
      </w:r>
    </w:p>
    <w:p w:rsidR="00CA6424" w:rsidRDefault="00CA6424" w:rsidP="006D7FEE">
      <w:pPr>
        <w:pStyle w:val="PSI-Ttulo1"/>
      </w:pPr>
    </w:p>
    <w:p w:rsidR="00167FAC" w:rsidRDefault="00167FAC" w:rsidP="007A1CE0">
      <w:pPr>
        <w:pStyle w:val="PSI-Ttulo2"/>
        <w:spacing w:before="0"/>
      </w:pPr>
      <w:bookmarkStart w:id="1" w:name="_Toc177223999"/>
      <w:r>
        <w:t>Referencias</w:t>
      </w:r>
      <w:bookmarkEnd w:id="1"/>
    </w:p>
    <w:p w:rsidR="00141E23" w:rsidRDefault="00141E23" w:rsidP="007A1CE0">
      <w:pPr>
        <w:spacing w:before="0"/>
        <w:ind w:left="0" w:firstLine="0"/>
      </w:pPr>
      <w:r>
        <w:t>A continuación se listaran las fuentes y documentos que serán utilizados para desarrollar y respaldar al actual Plan SQA.</w:t>
      </w:r>
    </w:p>
    <w:p w:rsidR="007A1CE0" w:rsidRDefault="007A1CE0" w:rsidP="007A1CE0">
      <w:pPr>
        <w:spacing w:before="0"/>
        <w:ind w:left="0" w:firstLine="0"/>
      </w:pPr>
    </w:p>
    <w:p w:rsidR="007A1CE0" w:rsidRDefault="00141E23" w:rsidP="00C503B9">
      <w:pPr>
        <w:pStyle w:val="PSI-Ttulo3"/>
        <w:rPr>
          <w:highlight w:val="white"/>
          <w:lang w:eastAsia="es-AR"/>
        </w:rPr>
      </w:pPr>
      <w:bookmarkStart w:id="2" w:name="_Toc177224000"/>
      <w:r>
        <w:rPr>
          <w:highlight w:val="white"/>
          <w:lang w:eastAsia="es-AR"/>
        </w:rPr>
        <w:t>Nuestros documentos:</w:t>
      </w:r>
      <w:bookmarkEnd w:id="2"/>
    </w:p>
    <w:p w:rsidR="002519EA" w:rsidRDefault="00FE5C8C" w:rsidP="007A1CE0">
      <w:pPr>
        <w:ind w:left="0" w:firstLine="0"/>
        <w:rPr>
          <w:highlight w:val="white"/>
        </w:rPr>
      </w:pPr>
      <w:r w:rsidRPr="00141E23">
        <w:rPr>
          <w:highlight w:val="white"/>
        </w:rPr>
        <w:t>Documento de revisión de SQA</w:t>
      </w:r>
      <w:r>
        <w:rPr>
          <w:highlight w:val="white"/>
        </w:rPr>
        <w:t>.</w:t>
      </w:r>
      <w:r w:rsidRPr="00141E23">
        <w:rPr>
          <w:highlight w:val="white"/>
        </w:rPr>
        <w:br/>
        <w:t>Documento Informe Final de SQA</w:t>
      </w:r>
      <w:r>
        <w:rPr>
          <w:highlight w:val="white"/>
        </w:rPr>
        <w:t>.</w:t>
      </w:r>
      <w:r>
        <w:rPr>
          <w:highlight w:val="white"/>
        </w:rPr>
        <w:br/>
      </w:r>
      <w:r w:rsidR="002519EA" w:rsidRPr="00141E23">
        <w:rPr>
          <w:highlight w:val="white"/>
        </w:rPr>
        <w:t>Documen</w:t>
      </w:r>
      <w:r w:rsidR="00141E23" w:rsidRPr="00141E23">
        <w:rPr>
          <w:highlight w:val="white"/>
        </w:rPr>
        <w:t xml:space="preserve">to </w:t>
      </w:r>
      <w:r>
        <w:rPr>
          <w:highlight w:val="white"/>
        </w:rPr>
        <w:t>plan</w:t>
      </w:r>
      <w:r w:rsidR="00141E23" w:rsidRPr="00141E23">
        <w:rPr>
          <w:highlight w:val="white"/>
        </w:rPr>
        <w:t xml:space="preserve"> gestión de </w:t>
      </w:r>
      <w:r>
        <w:rPr>
          <w:highlight w:val="white"/>
        </w:rPr>
        <w:t>configuraciones.</w:t>
      </w:r>
      <w:r w:rsidR="00141E23" w:rsidRPr="00141E23">
        <w:rPr>
          <w:highlight w:val="white"/>
        </w:rPr>
        <w:br/>
      </w:r>
      <w:r w:rsidR="002519EA" w:rsidRPr="00141E23">
        <w:rPr>
          <w:highlight w:val="white"/>
        </w:rPr>
        <w:t>Documento plan de gestión de riesgos</w:t>
      </w:r>
      <w:r>
        <w:rPr>
          <w:highlight w:val="white"/>
        </w:rPr>
        <w:t>.</w:t>
      </w:r>
      <w:r w:rsidR="00141E23" w:rsidRPr="00141E23">
        <w:rPr>
          <w:highlight w:val="white"/>
        </w:rPr>
        <w:br/>
      </w:r>
      <w:r w:rsidR="002519EA" w:rsidRPr="00141E23">
        <w:rPr>
          <w:highlight w:val="white"/>
        </w:rPr>
        <w:t>Documento plantilla de Revisión técnica formal</w:t>
      </w:r>
      <w:r>
        <w:rPr>
          <w:highlight w:val="white"/>
        </w:rPr>
        <w:t>.</w:t>
      </w:r>
    </w:p>
    <w:p w:rsidR="00E02ED5" w:rsidRDefault="00E02ED5" w:rsidP="007A1CE0">
      <w:pPr>
        <w:ind w:left="0" w:firstLine="0"/>
        <w:rPr>
          <w:highlight w:val="white"/>
        </w:rPr>
      </w:pPr>
    </w:p>
    <w:p w:rsidR="00141E23" w:rsidRDefault="007B7D0C" w:rsidP="00C503B9">
      <w:pPr>
        <w:pStyle w:val="PSI-Ttulo3"/>
        <w:rPr>
          <w:lang w:eastAsia="es-AR"/>
        </w:rPr>
      </w:pPr>
      <w:bookmarkStart w:id="3" w:name="_Toc177224001"/>
      <w:r>
        <w:rPr>
          <w:lang w:eastAsia="es-AR"/>
        </w:rPr>
        <w:lastRenderedPageBreak/>
        <w:t>Normas,</w:t>
      </w:r>
      <w:r w:rsidR="00141E23">
        <w:rPr>
          <w:lang w:eastAsia="es-AR"/>
        </w:rPr>
        <w:t xml:space="preserve"> estándares</w:t>
      </w:r>
      <w:r>
        <w:rPr>
          <w:lang w:eastAsia="es-AR"/>
        </w:rPr>
        <w:t xml:space="preserve"> y bibliografía</w:t>
      </w:r>
      <w:r w:rsidR="00141E23">
        <w:rPr>
          <w:lang w:eastAsia="es-AR"/>
        </w:rPr>
        <w:t>:</w:t>
      </w:r>
      <w:bookmarkEnd w:id="3"/>
    </w:p>
    <w:p w:rsidR="002519EA" w:rsidRDefault="00E02ED5" w:rsidP="00141E23">
      <w:pPr>
        <w:ind w:left="0" w:firstLine="0"/>
        <w:rPr>
          <w:lang w:eastAsia="es-AR"/>
        </w:rPr>
      </w:pPr>
      <w:r>
        <w:rPr>
          <w:lang w:eastAsia="es-AR"/>
        </w:rPr>
        <w:t xml:space="preserve">ANSI/IEEE Std 730.1-1989, </w:t>
      </w:r>
      <w:r w:rsidR="00141E23">
        <w:rPr>
          <w:lang w:eastAsia="es-AR"/>
        </w:rPr>
        <w:t>IEEE Standard</w:t>
      </w:r>
      <w:r>
        <w:rPr>
          <w:lang w:eastAsia="es-AR"/>
        </w:rPr>
        <w:t xml:space="preserve"> for Software Quality Assurance.</w:t>
      </w:r>
      <w:r w:rsidR="00141E23">
        <w:rPr>
          <w:lang w:eastAsia="es-AR"/>
        </w:rPr>
        <w:br/>
      </w:r>
      <w:r w:rsidR="002519EA">
        <w:rPr>
          <w:highlight w:val="white"/>
          <w:lang w:eastAsia="es-AR"/>
        </w:rPr>
        <w:t>SQuaRE, ISO 25000:2005,</w:t>
      </w:r>
      <w:r w:rsidR="00051B90">
        <w:rPr>
          <w:lang w:eastAsia="es-AR"/>
        </w:rPr>
        <w:t xml:space="preserve"> </w:t>
      </w:r>
      <w:r w:rsidR="002519EA">
        <w:rPr>
          <w:lang w:eastAsia="es-AR"/>
        </w:rPr>
        <w:t>Quality management systems – Requirements ISO 9001:2008</w:t>
      </w:r>
      <w:r w:rsidR="00141E23">
        <w:rPr>
          <w:lang w:eastAsia="es-AR"/>
        </w:rPr>
        <w:br/>
      </w:r>
      <w:r w:rsidR="002519EA">
        <w:rPr>
          <w:lang w:eastAsia="es-AR"/>
        </w:rPr>
        <w:t>Piattini, M. Calidad de Sistemas de Información. Madrid, 2011. Ra-Ma. ISBN  9788499640709.</w:t>
      </w:r>
    </w:p>
    <w:p w:rsidR="006C58DC" w:rsidRDefault="006C58DC" w:rsidP="006C58DC">
      <w:pPr>
        <w:pStyle w:val="MNormal"/>
        <w:ind w:left="567"/>
        <w:rPr>
          <w:rFonts w:ascii="Tahoma" w:hAnsi="Tahoma"/>
        </w:rPr>
      </w:pPr>
    </w:p>
    <w:p w:rsidR="00DA0E09" w:rsidRDefault="00DA0E09" w:rsidP="006C58DC">
      <w:pPr>
        <w:pStyle w:val="MNormal"/>
        <w:ind w:left="567"/>
        <w:rPr>
          <w:rFonts w:ascii="Tahoma" w:hAnsi="Tahoma"/>
        </w:rPr>
      </w:pPr>
    </w:p>
    <w:p w:rsidR="00DA0E09" w:rsidRDefault="00167FAC" w:rsidP="00DA0E09">
      <w:pPr>
        <w:pStyle w:val="PSI-Ttulo1"/>
      </w:pPr>
      <w:bookmarkStart w:id="4" w:name="_Toc177224002"/>
      <w:r>
        <w:t>Gestión</w:t>
      </w:r>
      <w:bookmarkEnd w:id="4"/>
    </w:p>
    <w:p w:rsidR="00342578" w:rsidRDefault="00342578" w:rsidP="00DA0E09">
      <w:pPr>
        <w:pStyle w:val="PSI-Ttulo1"/>
      </w:pPr>
      <w:bookmarkStart w:id="5" w:name="_Toc177224003"/>
      <w:r>
        <w:t>Organización</w:t>
      </w:r>
      <w:bookmarkEnd w:id="5"/>
    </w:p>
    <w:tbl>
      <w:tblPr>
        <w:tblStyle w:val="Tablaconcuadrcula"/>
        <w:tblW w:w="9744" w:type="dxa"/>
        <w:tblLook w:val="04A0"/>
      </w:tblPr>
      <w:tblGrid>
        <w:gridCol w:w="2319"/>
        <w:gridCol w:w="4642"/>
        <w:gridCol w:w="2783"/>
      </w:tblGrid>
      <w:tr w:rsidR="004F72C4" w:rsidTr="001960D4">
        <w:tc>
          <w:tcPr>
            <w:tcW w:w="2093" w:type="dxa"/>
          </w:tcPr>
          <w:p w:rsidR="004F72C4" w:rsidRDefault="004F72C4" w:rsidP="00CD6F3B">
            <w:pPr>
              <w:pStyle w:val="PSI-Comentario"/>
            </w:pPr>
            <w:r>
              <w:t>Rol</w:t>
            </w:r>
          </w:p>
        </w:tc>
        <w:tc>
          <w:tcPr>
            <w:tcW w:w="4819" w:type="dxa"/>
          </w:tcPr>
          <w:p w:rsidR="004F72C4" w:rsidRDefault="004F72C4" w:rsidP="00CD6F3B">
            <w:pPr>
              <w:pStyle w:val="PSI-Comentario"/>
            </w:pPr>
            <w:r>
              <w:t>Función</w:t>
            </w:r>
          </w:p>
        </w:tc>
        <w:tc>
          <w:tcPr>
            <w:tcW w:w="2832" w:type="dxa"/>
          </w:tcPr>
          <w:p w:rsidR="004F72C4" w:rsidRDefault="004F72C4" w:rsidP="00CD6F3B">
            <w:pPr>
              <w:pStyle w:val="PSI-Comentario"/>
            </w:pPr>
            <w:r>
              <w:t>Responsables</w:t>
            </w:r>
          </w:p>
        </w:tc>
      </w:tr>
      <w:tr w:rsidR="004F72C4" w:rsidTr="001960D4">
        <w:tc>
          <w:tcPr>
            <w:tcW w:w="2093" w:type="dxa"/>
          </w:tcPr>
          <w:p w:rsidR="004F72C4" w:rsidRDefault="007B7D0C" w:rsidP="00CD6F3B">
            <w:pPr>
              <w:pStyle w:val="PSI-Comentario"/>
            </w:pPr>
            <w:r>
              <w:t>Líder del Proyecto</w:t>
            </w:r>
            <w:r w:rsidR="00882342">
              <w:t>.</w:t>
            </w:r>
          </w:p>
        </w:tc>
        <w:tc>
          <w:tcPr>
            <w:tcW w:w="4819" w:type="dxa"/>
          </w:tcPr>
          <w:p w:rsidR="004F72C4" w:rsidRDefault="004F72C4" w:rsidP="00CD6F3B">
            <w:pPr>
              <w:pStyle w:val="PSI-Comentario"/>
            </w:pPr>
            <w:r w:rsidRPr="000A77BC">
              <w:t xml:space="preserve">Es el responsable de la </w:t>
            </w:r>
            <w:r w:rsidR="00882342">
              <w:t>planificación, ejecución y cierre de las actividades del proyecto coordinando y asignando los recursos necesarios.</w:t>
            </w:r>
            <w:r w:rsidRPr="000A77BC">
              <w:t xml:space="preserve"> Da soporte a las tareas de estimación y definición de las actividades contenidas en los planes y realiza la revisión y aprobación de los mismos</w:t>
            </w:r>
            <w:r>
              <w:rPr>
                <w:rFonts w:ascii="Montserrat" w:hAnsi="Montserrat"/>
              </w:rPr>
              <w:t>.</w:t>
            </w:r>
          </w:p>
        </w:tc>
        <w:tc>
          <w:tcPr>
            <w:tcW w:w="2832" w:type="dxa"/>
          </w:tcPr>
          <w:p w:rsidR="004F72C4" w:rsidRDefault="00882342" w:rsidP="00CD6F3B">
            <w:pPr>
              <w:pStyle w:val="PSI-Comentario"/>
            </w:pPr>
            <w:r>
              <w:t>Valeria Ojeda</w:t>
            </w:r>
            <w:r w:rsidR="008562D0">
              <w:t>.</w:t>
            </w:r>
          </w:p>
        </w:tc>
      </w:tr>
      <w:tr w:rsidR="004F72C4" w:rsidTr="001960D4">
        <w:tc>
          <w:tcPr>
            <w:tcW w:w="2093" w:type="dxa"/>
          </w:tcPr>
          <w:p w:rsidR="004F72C4" w:rsidRDefault="004F72C4" w:rsidP="00CD6F3B">
            <w:pPr>
              <w:pStyle w:val="PSI-Comentario"/>
            </w:pPr>
            <w:r>
              <w:t>Administrador de Configuración</w:t>
            </w:r>
            <w:r w:rsidR="008562D0">
              <w:t>.</w:t>
            </w:r>
          </w:p>
        </w:tc>
        <w:tc>
          <w:tcPr>
            <w:tcW w:w="4819" w:type="dxa"/>
          </w:tcPr>
          <w:p w:rsidR="004F72C4" w:rsidRDefault="004F72C4" w:rsidP="00CD6F3B">
            <w:pPr>
              <w:pStyle w:val="PSI-Comentario"/>
            </w:pPr>
            <w:r>
              <w:t xml:space="preserve">Es el responsable del </w:t>
            </w:r>
            <w:r w:rsidR="00882342">
              <w:t xml:space="preserve">control de versiones, control de cambios y coordinación del desarrollo colaborativo asegurando que </w:t>
            </w:r>
            <w:r>
              <w:t xml:space="preserve">cada producto de trabajo del proyecto </w:t>
            </w:r>
            <w:r w:rsidR="00882342">
              <w:t xml:space="preserve">estén disponibles </w:t>
            </w:r>
            <w:r>
              <w:t xml:space="preserve">en un repositorio </w:t>
            </w:r>
            <w:r w:rsidR="00882342">
              <w:t>que incluyen el código,</w:t>
            </w:r>
            <w:r>
              <w:t xml:space="preserve"> la documentación generada </w:t>
            </w:r>
            <w:r w:rsidR="00882342">
              <w:t>y las herramientas necesarias, garantizando la integridad y trazabilidad del proyecto</w:t>
            </w:r>
            <w:r w:rsidR="008562D0">
              <w:t>.</w:t>
            </w:r>
          </w:p>
        </w:tc>
        <w:tc>
          <w:tcPr>
            <w:tcW w:w="2832" w:type="dxa"/>
          </w:tcPr>
          <w:p w:rsidR="004F72C4" w:rsidRDefault="008562D0" w:rsidP="00CD6F3B">
            <w:pPr>
              <w:pStyle w:val="PSI-Comentario"/>
            </w:pPr>
            <w:r>
              <w:t>Levipichun Emilio.</w:t>
            </w:r>
          </w:p>
        </w:tc>
      </w:tr>
      <w:tr w:rsidR="004F72C4" w:rsidTr="001960D4">
        <w:tc>
          <w:tcPr>
            <w:tcW w:w="2093" w:type="dxa"/>
          </w:tcPr>
          <w:p w:rsidR="004F72C4" w:rsidRDefault="004F72C4" w:rsidP="00CD6F3B">
            <w:pPr>
              <w:pStyle w:val="PSI-Comentario"/>
            </w:pPr>
            <w:r>
              <w:t>Administrador SQA</w:t>
            </w:r>
            <w:r w:rsidR="008562D0">
              <w:t>.</w:t>
            </w:r>
          </w:p>
        </w:tc>
        <w:tc>
          <w:tcPr>
            <w:tcW w:w="4819" w:type="dxa"/>
          </w:tcPr>
          <w:p w:rsidR="004F72C4" w:rsidRPr="000A77BC" w:rsidRDefault="004F72C4" w:rsidP="00CD6F3B">
            <w:pPr>
              <w:pStyle w:val="PSI-Comentario"/>
            </w:pPr>
            <w:r>
              <w:rPr>
                <w:rFonts w:ascii="Montserrat" w:hAnsi="Montserrat"/>
              </w:rPr>
              <w:t> </w:t>
            </w:r>
            <w:r w:rsidR="008562D0">
              <w:t>Su principal responsabilidad es garantizar que los compromisos asumidos en el proyecto referidos a la calidad sean cumplidos acorde a los procesos establecidos.</w:t>
            </w:r>
          </w:p>
        </w:tc>
        <w:tc>
          <w:tcPr>
            <w:tcW w:w="2832" w:type="dxa"/>
          </w:tcPr>
          <w:p w:rsidR="004F72C4" w:rsidRDefault="008562D0" w:rsidP="00CD6F3B">
            <w:pPr>
              <w:pStyle w:val="PSI-Comentario"/>
            </w:pPr>
            <w:r>
              <w:t>Levipichun Emilio.</w:t>
            </w:r>
          </w:p>
        </w:tc>
      </w:tr>
      <w:tr w:rsidR="004F72C4" w:rsidTr="001960D4">
        <w:tc>
          <w:tcPr>
            <w:tcW w:w="2093" w:type="dxa"/>
          </w:tcPr>
          <w:p w:rsidR="004F72C4" w:rsidRDefault="004F72C4" w:rsidP="00CD6F3B">
            <w:pPr>
              <w:pStyle w:val="PSI-Comentario"/>
            </w:pPr>
            <w:r>
              <w:t>Analista</w:t>
            </w:r>
          </w:p>
        </w:tc>
        <w:tc>
          <w:tcPr>
            <w:tcW w:w="4819" w:type="dxa"/>
          </w:tcPr>
          <w:p w:rsidR="004F72C4" w:rsidRDefault="008562D0" w:rsidP="00CD6F3B">
            <w:pPr>
              <w:pStyle w:val="PSI-Comentario"/>
            </w:pPr>
            <w:r>
              <w:t>Se encarga de recopilar información relevante para entender completamente la necesidad del cliente, mediante la documentación y priorización de requerimientos para que sean claros, completos y viables para el equipo de desarrollo.</w:t>
            </w:r>
          </w:p>
        </w:tc>
        <w:tc>
          <w:tcPr>
            <w:tcW w:w="2832" w:type="dxa"/>
          </w:tcPr>
          <w:p w:rsidR="004F72C4" w:rsidRDefault="004F72C4" w:rsidP="00CD6F3B">
            <w:pPr>
              <w:pStyle w:val="PSI-Comentario"/>
            </w:pPr>
            <w:r>
              <w:t>Oyarzo Malena</w:t>
            </w:r>
            <w:r w:rsidR="008562D0">
              <w:t xml:space="preserve"> – Valeria Ojeda</w:t>
            </w:r>
          </w:p>
        </w:tc>
      </w:tr>
      <w:tr w:rsidR="004F72C4" w:rsidTr="001960D4">
        <w:tc>
          <w:tcPr>
            <w:tcW w:w="2093" w:type="dxa"/>
          </w:tcPr>
          <w:p w:rsidR="004F72C4" w:rsidRDefault="004F72C4" w:rsidP="00CD6F3B">
            <w:pPr>
              <w:pStyle w:val="PSI-Comentario"/>
            </w:pPr>
            <w:r>
              <w:t>Diseño y Código</w:t>
            </w:r>
          </w:p>
        </w:tc>
        <w:tc>
          <w:tcPr>
            <w:tcW w:w="4819" w:type="dxa"/>
          </w:tcPr>
          <w:p w:rsidR="004F72C4" w:rsidRDefault="00892618" w:rsidP="00CD6F3B">
            <w:pPr>
              <w:pStyle w:val="PSI-Comentario"/>
            </w:pPr>
            <w:r>
              <w:t xml:space="preserve">Es el responsable de resolver y dar seguimiento de calidad al diseño, arquitectura y desarrollo del sistema como así también a la verificación de la calidad del código y su alineación con los estándares establecidos, además debe identificar, implementar y evaluar los factores de calidad que se aplicaran al sistema asegurándose de que se cumplan los requisitos técnicos y de </w:t>
            </w:r>
            <w:r>
              <w:lastRenderedPageBreak/>
              <w:t>negocio.</w:t>
            </w:r>
          </w:p>
        </w:tc>
        <w:tc>
          <w:tcPr>
            <w:tcW w:w="2832" w:type="dxa"/>
          </w:tcPr>
          <w:p w:rsidR="004F72C4" w:rsidRDefault="00892618" w:rsidP="00CD6F3B">
            <w:pPr>
              <w:pStyle w:val="PSI-Comentario"/>
            </w:pPr>
            <w:r>
              <w:lastRenderedPageBreak/>
              <w:t>Eduardo Sly</w:t>
            </w:r>
            <w:r w:rsidR="000E5EF5">
              <w:t xml:space="preserve"> – Levipichun Emilio</w:t>
            </w:r>
            <w:r>
              <w:t>.</w:t>
            </w:r>
          </w:p>
        </w:tc>
      </w:tr>
      <w:tr w:rsidR="004F72C4" w:rsidTr="001960D4">
        <w:tc>
          <w:tcPr>
            <w:tcW w:w="2093" w:type="dxa"/>
          </w:tcPr>
          <w:p w:rsidR="004F72C4" w:rsidRDefault="004F72C4" w:rsidP="00CD6F3B">
            <w:pPr>
              <w:pStyle w:val="PSI-Comentario"/>
            </w:pPr>
            <w:r>
              <w:lastRenderedPageBreak/>
              <w:t>Documentador</w:t>
            </w:r>
          </w:p>
        </w:tc>
        <w:tc>
          <w:tcPr>
            <w:tcW w:w="4819" w:type="dxa"/>
          </w:tcPr>
          <w:p w:rsidR="004F72C4" w:rsidRDefault="00892618" w:rsidP="00CD6F3B">
            <w:pPr>
              <w:pStyle w:val="PSI-Comentario"/>
            </w:pPr>
            <w:r>
              <w:t>Es responsable de organizar, mantener y garantizar la calidad de toda la información generada durante el proceso de desarrollo, asegurando su almacenamiento adecuado para una fácil recuperación, actualización y coherencia en el formato y estructura.</w:t>
            </w:r>
          </w:p>
        </w:tc>
        <w:tc>
          <w:tcPr>
            <w:tcW w:w="2832" w:type="dxa"/>
          </w:tcPr>
          <w:p w:rsidR="004F72C4" w:rsidRDefault="00892618" w:rsidP="00CD6F3B">
            <w:pPr>
              <w:pStyle w:val="PSI-Comentario"/>
            </w:pPr>
            <w:r>
              <w:t>Malena Oyarzo – Valeria Ojeda.</w:t>
            </w:r>
          </w:p>
        </w:tc>
      </w:tr>
      <w:tr w:rsidR="004F72C4" w:rsidTr="001960D4">
        <w:tc>
          <w:tcPr>
            <w:tcW w:w="2093" w:type="dxa"/>
          </w:tcPr>
          <w:p w:rsidR="001960D4" w:rsidRDefault="001960D4" w:rsidP="00CD6F3B">
            <w:pPr>
              <w:pStyle w:val="PSI-Comentario"/>
            </w:pPr>
          </w:p>
          <w:p w:rsidR="004F72C4" w:rsidRDefault="004F72C4" w:rsidP="00CD6F3B">
            <w:pPr>
              <w:pStyle w:val="PSI-Comentario"/>
            </w:pPr>
            <w:r>
              <w:t>Administrador de Riesgos</w:t>
            </w:r>
          </w:p>
        </w:tc>
        <w:tc>
          <w:tcPr>
            <w:tcW w:w="4819" w:type="dxa"/>
          </w:tcPr>
          <w:p w:rsidR="001960D4" w:rsidRDefault="001960D4" w:rsidP="00CD6F3B">
            <w:pPr>
              <w:pStyle w:val="PSI-Comentario"/>
            </w:pPr>
          </w:p>
          <w:p w:rsidR="004F72C4" w:rsidRDefault="000E5EF5" w:rsidP="00CD6F3B">
            <w:pPr>
              <w:pStyle w:val="PSI-Comentario"/>
            </w:pPr>
            <w:r>
              <w:t>Es el responsable de dar seguimiento continuo, evaluar y proponer medidas de mitigación y contingencia a los riesgos identificados para minimizar su impacto, notificando al líder del proyecto cuando un riesgo identificado se convierta en un problema concreto para coordinar las acciones necesarias de gestión de riesgos, asegurando que el equipo este informado y preparado para afrontarlo.</w:t>
            </w:r>
          </w:p>
        </w:tc>
        <w:tc>
          <w:tcPr>
            <w:tcW w:w="2832" w:type="dxa"/>
          </w:tcPr>
          <w:p w:rsidR="001960D4" w:rsidRDefault="001960D4" w:rsidP="00CD6F3B">
            <w:pPr>
              <w:pStyle w:val="PSI-Comentario"/>
            </w:pPr>
          </w:p>
          <w:p w:rsidR="004F72C4" w:rsidRDefault="006B0846" w:rsidP="006B0846">
            <w:pPr>
              <w:pStyle w:val="PSI-Comentario"/>
            </w:pPr>
            <w:r>
              <w:t>Malena Oyarzo</w:t>
            </w:r>
          </w:p>
        </w:tc>
      </w:tr>
      <w:tr w:rsidR="004F72C4" w:rsidTr="001960D4">
        <w:tc>
          <w:tcPr>
            <w:tcW w:w="2093" w:type="dxa"/>
          </w:tcPr>
          <w:p w:rsidR="004F72C4" w:rsidRDefault="004F72C4" w:rsidP="00CD6F3B">
            <w:pPr>
              <w:pStyle w:val="PSI-Comentario"/>
            </w:pPr>
            <w:r>
              <w:t>Pruebas</w:t>
            </w:r>
          </w:p>
        </w:tc>
        <w:tc>
          <w:tcPr>
            <w:tcW w:w="4819" w:type="dxa"/>
          </w:tcPr>
          <w:p w:rsidR="004F72C4" w:rsidRDefault="009F13AA" w:rsidP="00CD6F3B">
            <w:pPr>
              <w:pStyle w:val="PSI-Comentario"/>
            </w:pPr>
            <w:r>
              <w:t>Es responsable de garantizar que el software cumpla con los requerimientos funcionales establecidos libre de fallas mediante una planeación, ejecución y evaluación rigurosa de pruebas certificando que el software está listo para un ambiente productivo</w:t>
            </w:r>
            <w:r w:rsidR="00EE5772">
              <w:t>,</w:t>
            </w:r>
            <w:r>
              <w:t xml:space="preserve"> mediante la validación de los resultados de </w:t>
            </w:r>
            <w:r w:rsidR="00EE5772">
              <w:t>las</w:t>
            </w:r>
            <w:r>
              <w:t xml:space="preserve"> pruebas y verificación de defectos corregidos antes del despliegue final.</w:t>
            </w:r>
          </w:p>
        </w:tc>
        <w:tc>
          <w:tcPr>
            <w:tcW w:w="2832" w:type="dxa"/>
          </w:tcPr>
          <w:p w:rsidR="004F72C4" w:rsidRDefault="000E5EF5" w:rsidP="00CD6F3B">
            <w:pPr>
              <w:pStyle w:val="PSI-Comentario"/>
            </w:pPr>
            <w:r>
              <w:t>Malena Oyarzo – Valeria Ojeda.</w:t>
            </w:r>
          </w:p>
        </w:tc>
      </w:tr>
      <w:tr w:rsidR="004F72C4" w:rsidTr="001960D4">
        <w:tc>
          <w:tcPr>
            <w:tcW w:w="2093" w:type="dxa"/>
          </w:tcPr>
          <w:p w:rsidR="004F72C4" w:rsidRDefault="004F72C4" w:rsidP="00CD6F3B">
            <w:pPr>
              <w:pStyle w:val="PSI-Comentario"/>
            </w:pPr>
            <w:r>
              <w:t>Arquitectura del sistema</w:t>
            </w:r>
          </w:p>
        </w:tc>
        <w:tc>
          <w:tcPr>
            <w:tcW w:w="4819" w:type="dxa"/>
          </w:tcPr>
          <w:p w:rsidR="004F72C4" w:rsidRDefault="00EE5772" w:rsidP="00CD6F3B">
            <w:pPr>
              <w:pStyle w:val="PSI-Comentario"/>
            </w:pPr>
            <w:r>
              <w:t>Es el responsable de transformar los requisitos proporcionados por el Analista en una solución técnica coherente y efectiva, asegurando que el desarrollo se ajuste al diseño arquitectónico original revisándolo y adaptándolo para mantener la integridad y alineación con los requerimientos del sistema y objetivo del proyecto.</w:t>
            </w:r>
          </w:p>
        </w:tc>
        <w:tc>
          <w:tcPr>
            <w:tcW w:w="2832" w:type="dxa"/>
          </w:tcPr>
          <w:p w:rsidR="004F72C4" w:rsidRDefault="000E5EF5" w:rsidP="00CD6F3B">
            <w:pPr>
              <w:pStyle w:val="PSI-Comentario"/>
            </w:pPr>
            <w:r>
              <w:t>Eduardo Sly – Levipichun Emilio.</w:t>
            </w:r>
          </w:p>
        </w:tc>
      </w:tr>
    </w:tbl>
    <w:p w:rsidR="004F72C4" w:rsidRDefault="004F72C4" w:rsidP="00EE5772">
      <w:pPr>
        <w:ind w:left="0" w:firstLine="0"/>
        <w:jc w:val="both"/>
      </w:pPr>
      <w:r>
        <w:t>Todas estas actividades que se realizan durante el desarrollo del proyecto impactan en la calidad del producto final. Las líneas de trabajo que tienen un impacto directo son las siguientes:</w:t>
      </w:r>
    </w:p>
    <w:p w:rsidR="004F72C4" w:rsidRDefault="004F72C4" w:rsidP="000E7ED8">
      <w:pPr>
        <w:numPr>
          <w:ilvl w:val="0"/>
          <w:numId w:val="4"/>
        </w:numPr>
        <w:spacing w:before="0" w:line="240" w:lineRule="auto"/>
        <w:jc w:val="both"/>
      </w:pPr>
      <w:r>
        <w:t>Requerimientos.</w:t>
      </w:r>
    </w:p>
    <w:p w:rsidR="004F72C4" w:rsidRDefault="004F72C4" w:rsidP="000E7ED8">
      <w:pPr>
        <w:numPr>
          <w:ilvl w:val="0"/>
          <w:numId w:val="4"/>
        </w:numPr>
        <w:spacing w:before="0" w:line="240" w:lineRule="auto"/>
        <w:jc w:val="both"/>
      </w:pPr>
      <w:r>
        <w:t>Análisis.</w:t>
      </w:r>
    </w:p>
    <w:p w:rsidR="004F72C4" w:rsidRDefault="004F72C4" w:rsidP="000E7ED8">
      <w:pPr>
        <w:numPr>
          <w:ilvl w:val="0"/>
          <w:numId w:val="4"/>
        </w:numPr>
        <w:spacing w:before="0" w:line="240" w:lineRule="auto"/>
        <w:jc w:val="both"/>
      </w:pPr>
      <w:r>
        <w:t>Diseño.</w:t>
      </w:r>
    </w:p>
    <w:p w:rsidR="004F72C4" w:rsidRDefault="004F72C4" w:rsidP="000E7ED8">
      <w:pPr>
        <w:numPr>
          <w:ilvl w:val="0"/>
          <w:numId w:val="4"/>
        </w:numPr>
        <w:spacing w:before="0" w:line="240" w:lineRule="auto"/>
        <w:jc w:val="both"/>
      </w:pPr>
      <w:r>
        <w:t>Implementación.</w:t>
      </w:r>
    </w:p>
    <w:p w:rsidR="004F72C4" w:rsidRDefault="004F72C4" w:rsidP="000E7ED8">
      <w:pPr>
        <w:numPr>
          <w:ilvl w:val="0"/>
          <w:numId w:val="4"/>
        </w:numPr>
        <w:spacing w:before="0" w:line="240" w:lineRule="auto"/>
        <w:jc w:val="both"/>
      </w:pPr>
      <w:r>
        <w:t>Pruebas.</w:t>
      </w:r>
    </w:p>
    <w:p w:rsidR="00342578" w:rsidRDefault="00342578" w:rsidP="00D23B21">
      <w:pPr>
        <w:pStyle w:val="PSI-Ttulo2"/>
      </w:pPr>
      <w:bookmarkStart w:id="6" w:name="_Toc177224004"/>
      <w:r>
        <w:lastRenderedPageBreak/>
        <w:t>Actividades</w:t>
      </w:r>
      <w:bookmarkEnd w:id="6"/>
    </w:p>
    <w:p w:rsidR="00342578" w:rsidRDefault="00342578" w:rsidP="00C503B9">
      <w:pPr>
        <w:pStyle w:val="PSI-Ttulo3"/>
      </w:pPr>
      <w:bookmarkStart w:id="7" w:name="_Toc177224005"/>
      <w:r>
        <w:t>Ciclo de vida del software cubierto por el Plan</w:t>
      </w:r>
      <w:bookmarkEnd w:id="7"/>
    </w:p>
    <w:p w:rsidR="004F72C4" w:rsidRDefault="004F72C4" w:rsidP="004F72C4">
      <w:r>
        <w:t>Las actividades que se tienen en cuenta son:</w:t>
      </w:r>
    </w:p>
    <w:p w:rsidR="004F72C4" w:rsidRDefault="004F72C4" w:rsidP="000E7ED8">
      <w:pPr>
        <w:numPr>
          <w:ilvl w:val="0"/>
          <w:numId w:val="4"/>
        </w:numPr>
        <w:spacing w:before="0" w:line="240" w:lineRule="auto"/>
      </w:pPr>
      <w:r w:rsidRPr="00140570">
        <w:rPr>
          <w:b/>
        </w:rPr>
        <w:t>Captura de requerimientos</w:t>
      </w:r>
      <w:r w:rsidR="00A347E2">
        <w:t xml:space="preserve"> (Reuniones iníciales con el cliente, revisiones periódicas, requerimientos prioritarios, aprobación del cliente, deberán ser revisados mediante solicitudes y control de cambios)</w:t>
      </w:r>
      <w:r>
        <w:t>.</w:t>
      </w:r>
    </w:p>
    <w:p w:rsidR="004F72C4" w:rsidRDefault="00A347E2" w:rsidP="000E7ED8">
      <w:pPr>
        <w:numPr>
          <w:ilvl w:val="0"/>
          <w:numId w:val="4"/>
        </w:numPr>
        <w:spacing w:before="0" w:line="240" w:lineRule="auto"/>
      </w:pPr>
      <w:r w:rsidRPr="00140570">
        <w:rPr>
          <w:b/>
        </w:rPr>
        <w:t>Análisis y diseño</w:t>
      </w:r>
      <w:r>
        <w:t xml:space="preserve"> (Se debe seguir el patrón MVC, escalabilidad, usabilidad y accesibilidad, compatibilidad y responsavidad, deberán ser revisados mediante RTF, pruebas de usabilidad, auditorias de código y arquitectura).</w:t>
      </w:r>
    </w:p>
    <w:p w:rsidR="004F72C4" w:rsidRDefault="004F72C4" w:rsidP="000E7ED8">
      <w:pPr>
        <w:numPr>
          <w:ilvl w:val="0"/>
          <w:numId w:val="4"/>
        </w:numPr>
        <w:spacing w:before="0" w:line="240" w:lineRule="auto"/>
      </w:pPr>
      <w:r w:rsidRPr="00140570">
        <w:rPr>
          <w:b/>
        </w:rPr>
        <w:t>Implementación</w:t>
      </w:r>
      <w:r w:rsidR="0075527D">
        <w:t xml:space="preserve"> (Se deben aplicar estándares y realizar revisiones de código y pruebas)</w:t>
      </w:r>
      <w:r>
        <w:t>.</w:t>
      </w:r>
    </w:p>
    <w:p w:rsidR="004F72C4" w:rsidRDefault="0075527D" w:rsidP="000E7ED8">
      <w:pPr>
        <w:numPr>
          <w:ilvl w:val="0"/>
          <w:numId w:val="4"/>
        </w:numPr>
        <w:spacing w:before="0" w:line="240" w:lineRule="auto"/>
      </w:pPr>
      <w:r w:rsidRPr="00140570">
        <w:rPr>
          <w:b/>
        </w:rPr>
        <w:t>Pruebas</w:t>
      </w:r>
      <w:r>
        <w:t xml:space="preserve"> (Se deberán realizar: pruebas unitarias, pruebas de integración, </w:t>
      </w:r>
      <w:r w:rsidR="00140570">
        <w:t xml:space="preserve">pruebas funcionales, </w:t>
      </w:r>
      <w:r>
        <w:t>pruebas de aceptación del usuario</w:t>
      </w:r>
      <w:r w:rsidR="00140570">
        <w:t>, pruebas de rendimiento, pruebas de seguridad, aplicando criterios de calidad como: cobertura de pruebas, tasa de errores aceptable, estándares visuales y de usabilidad, documentación de pruebas</w:t>
      </w:r>
      <w:r>
        <w:t>)</w:t>
      </w:r>
      <w:r w:rsidR="00140570">
        <w:t>.</w:t>
      </w:r>
    </w:p>
    <w:p w:rsidR="004F72C4" w:rsidRDefault="004F72C4" w:rsidP="004F72C4">
      <w:pPr>
        <w:ind w:left="0" w:firstLine="0"/>
      </w:pPr>
      <w:r>
        <w:t>Los productos</w:t>
      </w:r>
      <w:r w:rsidR="008944BF">
        <w:t xml:space="preserve"> </w:t>
      </w:r>
      <w:r w:rsidR="008944BF" w:rsidRPr="008944BF">
        <w:rPr>
          <w:b/>
        </w:rPr>
        <w:t>claves</w:t>
      </w:r>
      <w:r>
        <w:t xml:space="preserve"> a considerar son:</w:t>
      </w:r>
    </w:p>
    <w:p w:rsidR="004F72C4" w:rsidRDefault="004F72C4" w:rsidP="000E7ED8">
      <w:pPr>
        <w:pStyle w:val="Prrafodelista"/>
        <w:numPr>
          <w:ilvl w:val="0"/>
          <w:numId w:val="5"/>
        </w:numPr>
      </w:pPr>
      <w:r w:rsidRPr="00081701">
        <w:rPr>
          <w:b/>
        </w:rPr>
        <w:t>Especificaciones de Requerimientos</w:t>
      </w:r>
      <w:r w:rsidR="00A347E2">
        <w:t xml:space="preserve"> (Descripción funcional, requerimientos no funcionales, criterios de aceptación, prioridad).</w:t>
      </w:r>
    </w:p>
    <w:p w:rsidR="004F72C4" w:rsidRDefault="004F72C4" w:rsidP="000E7ED8">
      <w:pPr>
        <w:pStyle w:val="Prrafodelista"/>
        <w:numPr>
          <w:ilvl w:val="0"/>
          <w:numId w:val="5"/>
        </w:numPr>
      </w:pPr>
      <w:r w:rsidRPr="00081701">
        <w:rPr>
          <w:b/>
        </w:rPr>
        <w:t>Modelo de Caso de Uso</w:t>
      </w:r>
      <w:r w:rsidR="00A347E2">
        <w:t xml:space="preserve"> (Se debe anexar para facilitar la comprensión de la interacción de los actores y el sistema</w:t>
      </w:r>
      <w:r w:rsidR="00A72DCB">
        <w:t>, Consistencia de CU/RF, Ambigüedad, Actor/CU identificables</w:t>
      </w:r>
      <w:r w:rsidR="00A347E2">
        <w:t>).</w:t>
      </w:r>
    </w:p>
    <w:p w:rsidR="004F72C4" w:rsidRDefault="004F72C4" w:rsidP="000E7ED8">
      <w:pPr>
        <w:pStyle w:val="Prrafodelista"/>
        <w:numPr>
          <w:ilvl w:val="0"/>
          <w:numId w:val="5"/>
        </w:numPr>
      </w:pPr>
      <w:r w:rsidRPr="00081701">
        <w:rPr>
          <w:b/>
        </w:rPr>
        <w:t>Modelo de Diseño</w:t>
      </w:r>
      <w:r w:rsidR="00140570">
        <w:t xml:space="preserve"> (Se deben realizar la revisión técnica formal (RTF)</w:t>
      </w:r>
      <w:r w:rsidR="00A72DCB">
        <w:t>,</w:t>
      </w:r>
      <w:r w:rsidR="007901B4">
        <w:t xml:space="preserve"> debe seguir el modelo MVC (principios de encapsulamiento, separación y responsabilidades),</w:t>
      </w:r>
      <w:r w:rsidR="00A72DCB">
        <w:t xml:space="preserve"> no deben existir inconsistencias en los diagramas UML, debe garantizar la seguridad, se debe poder verificar que el código es exactamente el mismo que el del diseño</w:t>
      </w:r>
      <w:r w:rsidR="007901B4">
        <w:t>, se debe garantizar que las decisiones de diseño no afecten negativamente el control de acceso y manejo seguro de datos</w:t>
      </w:r>
      <w:r w:rsidR="00140570">
        <w:t>).</w:t>
      </w:r>
    </w:p>
    <w:p w:rsidR="004F72C4" w:rsidRDefault="004F72C4" w:rsidP="000E7ED8">
      <w:pPr>
        <w:pStyle w:val="Prrafodelista"/>
        <w:numPr>
          <w:ilvl w:val="0"/>
          <w:numId w:val="5"/>
        </w:numPr>
      </w:pPr>
      <w:r w:rsidRPr="00081701">
        <w:rPr>
          <w:b/>
        </w:rPr>
        <w:t>Arquitectura del Sistema</w:t>
      </w:r>
      <w:r w:rsidR="00140570">
        <w:t xml:space="preserve"> (Se deben realizar la revisión técnica formal (RTF)</w:t>
      </w:r>
      <w:r w:rsidR="001210CE">
        <w:t>, se debe verificar que no exista inconsistencia en la modularidad, es decir que esté bien estructurado en módulos o componentes independientes con una interacción clara entre ellos asegurando la escalabilidad y mantenibilidad permitiendo además que se realicen desarrollos/modificaciones sin afectar a todo el sistema,  Se debe cumplir con RNF básico como tolerancia a fallos o seguridad, se debe garantizar que la arquitectura siga estándares tecnológicos en el proyecto para la comunicación entre equipos, que sea flexible para prever posibles ajustes futuros reduciendo costo y complejidad</w:t>
      </w:r>
      <w:r w:rsidR="00140570">
        <w:t>).</w:t>
      </w:r>
    </w:p>
    <w:p w:rsidR="004F72C4" w:rsidRDefault="004F72C4" w:rsidP="000E7ED8">
      <w:pPr>
        <w:pStyle w:val="Prrafodelista"/>
        <w:numPr>
          <w:ilvl w:val="0"/>
          <w:numId w:val="5"/>
        </w:numPr>
      </w:pPr>
      <w:r w:rsidRPr="00081701">
        <w:rPr>
          <w:b/>
        </w:rPr>
        <w:t>Plan de Pruebas</w:t>
      </w:r>
      <w:r w:rsidR="00140570">
        <w:t xml:space="preserve"> (Se debe dar cobertura completa a cada caso de uso</w:t>
      </w:r>
      <w:r w:rsidR="00B13B0E">
        <w:t xml:space="preserve"> y estar alineados con los requerimientos</w:t>
      </w:r>
      <w:r w:rsidR="00081701">
        <w:t>, priorizar escenarios críticos, evaluación de la eficacia de las pruebas, documentación de los resultados</w:t>
      </w:r>
      <w:r w:rsidR="00140570">
        <w:t>).</w:t>
      </w:r>
    </w:p>
    <w:p w:rsidR="004754E7" w:rsidRDefault="004754E7" w:rsidP="004754E7">
      <w:pPr>
        <w:pStyle w:val="Prrafodelista"/>
        <w:numPr>
          <w:ilvl w:val="0"/>
          <w:numId w:val="5"/>
        </w:numPr>
      </w:pPr>
      <w:r w:rsidRPr="00081701">
        <w:rPr>
          <w:b/>
        </w:rPr>
        <w:t>Plan de Riesgos</w:t>
      </w:r>
      <w:r>
        <w:t xml:space="preserve"> (Identificación de riesgos, análisis de impacto y probabilidad, estrategias de mitigación definidas, revisión continua, cobertura completa y validación revisando lecciones aprendidas por experiencia).</w:t>
      </w:r>
    </w:p>
    <w:p w:rsidR="004F72C4" w:rsidRDefault="004F72C4" w:rsidP="000E7ED8">
      <w:pPr>
        <w:pStyle w:val="Prrafodelista"/>
        <w:numPr>
          <w:ilvl w:val="0"/>
          <w:numId w:val="5"/>
        </w:numPr>
      </w:pPr>
      <w:r w:rsidRPr="00081701">
        <w:rPr>
          <w:b/>
        </w:rPr>
        <w:t>Manual de Usuario</w:t>
      </w:r>
      <w:r w:rsidR="00081701">
        <w:t xml:space="preserve"> (Se deberán hacer pruebas con usuarios reales (UAT) para obtener retroalimentación directa, RTF de manual para verificar que el manual cubra todos los flujos de trabajo y escenarios, estandarización del lenguaje ya que debe ser sencillo y </w:t>
      </w:r>
      <w:r w:rsidR="00081701">
        <w:lastRenderedPageBreak/>
        <w:t>directo con un formato uniforme y consistente, se debe validar la estructura para que sea intuitiva y lógica para facilitar la navegación y búsqueda de información).</w:t>
      </w:r>
    </w:p>
    <w:p w:rsidR="007A1CE0" w:rsidRDefault="007A1CE0" w:rsidP="007A1CE0">
      <w:pPr>
        <w:pStyle w:val="Prrafodelista"/>
        <w:ind w:firstLine="0"/>
      </w:pPr>
    </w:p>
    <w:p w:rsidR="00342578" w:rsidRDefault="00342578" w:rsidP="00C503B9">
      <w:pPr>
        <w:pStyle w:val="PSI-Ttulo3"/>
      </w:pPr>
      <w:bookmarkStart w:id="8" w:name="_Toc177224006"/>
      <w:r>
        <w:t>Actividades de calidad a realizarse</w:t>
      </w:r>
      <w:bookmarkEnd w:id="8"/>
    </w:p>
    <w:p w:rsidR="00ED0DF9" w:rsidRDefault="00ED0DF9" w:rsidP="00F06513">
      <w:pPr>
        <w:pStyle w:val="Prrafodelista"/>
      </w:pPr>
      <w:r>
        <w:t>Revisar cada producto</w:t>
      </w:r>
      <w:r w:rsidR="00081701">
        <w:t>.</w:t>
      </w:r>
    </w:p>
    <w:p w:rsidR="00F06513" w:rsidRDefault="00F06513" w:rsidP="00F06513">
      <w:pPr>
        <w:pStyle w:val="Prrafodelista"/>
        <w:ind w:firstLine="0"/>
      </w:pPr>
      <w:r>
        <w:t xml:space="preserve">Aplicando las métricas proporcionadas por SQuaRE (ISO 25000) </w:t>
      </w:r>
      <w:r w:rsidR="0003228A">
        <w:t>al producto</w:t>
      </w:r>
      <w:r>
        <w:t>:</w:t>
      </w:r>
    </w:p>
    <w:p w:rsidR="00F06513" w:rsidRDefault="00F06513" w:rsidP="00FD00BF">
      <w:pPr>
        <w:pStyle w:val="Prrafodelista"/>
        <w:numPr>
          <w:ilvl w:val="0"/>
          <w:numId w:val="32"/>
        </w:numPr>
        <w:ind w:left="1134" w:hanging="425"/>
      </w:pPr>
      <w:r>
        <w:t>Funcionalidad:</w:t>
      </w:r>
    </w:p>
    <w:p w:rsidR="00F06513" w:rsidRDefault="00F06513" w:rsidP="00FD00BF">
      <w:pPr>
        <w:pStyle w:val="Prrafodelista"/>
        <w:numPr>
          <w:ilvl w:val="0"/>
          <w:numId w:val="33"/>
        </w:numPr>
        <w:ind w:left="1418" w:hanging="284"/>
      </w:pPr>
      <w:r>
        <w:t>Cobertura de requisitos funcionales midiendo el porcentaje de requisitos funcionales implementados y aprobados.</w:t>
      </w:r>
    </w:p>
    <w:p w:rsidR="00F06513" w:rsidRDefault="00F06513" w:rsidP="00FD00BF">
      <w:pPr>
        <w:pStyle w:val="Prrafodelista"/>
        <w:numPr>
          <w:ilvl w:val="0"/>
          <w:numId w:val="33"/>
        </w:numPr>
        <w:ind w:left="1418" w:hanging="284"/>
      </w:pPr>
      <w:r>
        <w:t>Precisión de resultados: Evalúa la precisión cumple con los resultados esperados.</w:t>
      </w:r>
    </w:p>
    <w:p w:rsidR="00F06513" w:rsidRDefault="00F06513" w:rsidP="00FD00BF">
      <w:pPr>
        <w:pStyle w:val="Prrafodelista"/>
        <w:numPr>
          <w:ilvl w:val="0"/>
          <w:numId w:val="32"/>
        </w:numPr>
        <w:ind w:left="1134" w:hanging="425"/>
      </w:pPr>
      <w:r>
        <w:t>Fiabilidad:</w:t>
      </w:r>
    </w:p>
    <w:p w:rsidR="00F06513" w:rsidRDefault="00F06513" w:rsidP="00FD00BF">
      <w:pPr>
        <w:pStyle w:val="Prrafodelista"/>
        <w:numPr>
          <w:ilvl w:val="0"/>
          <w:numId w:val="34"/>
        </w:numPr>
        <w:ind w:left="1418" w:hanging="284"/>
      </w:pPr>
      <w:r>
        <w:t>Tasa de fallos: Midiendo el número de fallos ocurridos durante la operación normal en un periodo de tiempo.</w:t>
      </w:r>
    </w:p>
    <w:p w:rsidR="00F06513" w:rsidRDefault="00F06513" w:rsidP="00FD00BF">
      <w:pPr>
        <w:pStyle w:val="Prrafodelista"/>
        <w:numPr>
          <w:ilvl w:val="0"/>
          <w:numId w:val="32"/>
        </w:numPr>
        <w:ind w:left="1134" w:hanging="425"/>
      </w:pPr>
      <w:r>
        <w:t xml:space="preserve">Usabilidad: </w:t>
      </w:r>
    </w:p>
    <w:p w:rsidR="00F06513" w:rsidRDefault="00F06513" w:rsidP="00FD00BF">
      <w:pPr>
        <w:pStyle w:val="Prrafodelista"/>
        <w:numPr>
          <w:ilvl w:val="0"/>
          <w:numId w:val="34"/>
        </w:numPr>
        <w:ind w:left="1418" w:hanging="284"/>
      </w:pPr>
      <w:r>
        <w:t>Tiempo de aprendizaje: Evaluando cuanto tiempo les toma a los usuarios aprender a usar la aplicación web.</w:t>
      </w:r>
    </w:p>
    <w:p w:rsidR="00F06513" w:rsidRDefault="00F06513" w:rsidP="00FD00BF">
      <w:pPr>
        <w:pStyle w:val="Prrafodelista"/>
        <w:numPr>
          <w:ilvl w:val="0"/>
          <w:numId w:val="34"/>
        </w:numPr>
        <w:ind w:left="1418" w:hanging="284"/>
      </w:pPr>
      <w:r>
        <w:t>Satisfacción del usuario: Basado en encuestas a los usuarios finales con la interfaz y experiencia de uso.</w:t>
      </w:r>
    </w:p>
    <w:p w:rsidR="00F06513" w:rsidRDefault="00F06513" w:rsidP="00FD00BF">
      <w:pPr>
        <w:pStyle w:val="Prrafodelista"/>
        <w:numPr>
          <w:ilvl w:val="0"/>
          <w:numId w:val="32"/>
        </w:numPr>
        <w:ind w:left="1134" w:hanging="425"/>
      </w:pPr>
      <w:r>
        <w:t>Mantenibilidad:</w:t>
      </w:r>
    </w:p>
    <w:p w:rsidR="00F06513" w:rsidRDefault="00F06513" w:rsidP="00FD00BF">
      <w:pPr>
        <w:pStyle w:val="Prrafodelista"/>
        <w:numPr>
          <w:ilvl w:val="0"/>
          <w:numId w:val="35"/>
        </w:numPr>
        <w:ind w:left="1418" w:hanging="284"/>
      </w:pPr>
      <w:r>
        <w:t>Tasa de modificación: Cuanto tiempo toma en modificar el código en respuesta a cambios en los requerimientos.</w:t>
      </w:r>
    </w:p>
    <w:p w:rsidR="00F503D1" w:rsidRDefault="00F06513" w:rsidP="00FD00BF">
      <w:pPr>
        <w:pStyle w:val="Prrafodelista"/>
        <w:numPr>
          <w:ilvl w:val="0"/>
          <w:numId w:val="35"/>
        </w:numPr>
        <w:ind w:left="1418" w:hanging="284"/>
      </w:pPr>
      <w:r>
        <w:t>Densidad de defectos: Numero de defectos por unidad de código (defectos cada 1000 líneas de código).</w:t>
      </w:r>
    </w:p>
    <w:p w:rsidR="00F503D1" w:rsidRDefault="00F503D1" w:rsidP="00F503D1">
      <w:pPr>
        <w:pStyle w:val="Prrafodelista"/>
      </w:pPr>
    </w:p>
    <w:p w:rsidR="00F503D1" w:rsidRDefault="00F503D1" w:rsidP="00F503D1">
      <w:pPr>
        <w:pStyle w:val="Prrafodelista"/>
      </w:pPr>
      <w:r>
        <w:t>Aplicando métricas centradas en normas de gestión de calidad proporcionadas por  ISO 9001</w:t>
      </w:r>
      <w:r w:rsidR="0003228A">
        <w:t xml:space="preserve"> a las actividades en el proceso de desarrollo de software</w:t>
      </w:r>
      <w:r>
        <w:t xml:space="preserve">: </w:t>
      </w:r>
    </w:p>
    <w:p w:rsidR="00F503D1" w:rsidRDefault="00F503D1" w:rsidP="00FD00BF">
      <w:pPr>
        <w:pStyle w:val="Prrafodelista"/>
        <w:numPr>
          <w:ilvl w:val="0"/>
          <w:numId w:val="36"/>
        </w:numPr>
        <w:ind w:left="1134" w:hanging="425"/>
      </w:pPr>
      <w:r>
        <w:t>Índice de cumplimiento de proceso: Mide cuan alineados están los procesos de desarrollo con los estándares definidos.</w:t>
      </w:r>
    </w:p>
    <w:p w:rsidR="00F503D1" w:rsidRDefault="00F503D1" w:rsidP="00FD00BF">
      <w:pPr>
        <w:pStyle w:val="Prrafodelista"/>
        <w:numPr>
          <w:ilvl w:val="0"/>
          <w:numId w:val="36"/>
        </w:numPr>
        <w:ind w:left="1134" w:hanging="425"/>
      </w:pPr>
      <w:r>
        <w:t>Tiempo de resolución de no conformidades: Tiempo que lleva resolver problemas o desviaciones que no cumplen con los requisitos.</w:t>
      </w:r>
    </w:p>
    <w:p w:rsidR="00F503D1" w:rsidRDefault="00F503D1" w:rsidP="00FD00BF">
      <w:pPr>
        <w:pStyle w:val="Prrafodelista"/>
        <w:numPr>
          <w:ilvl w:val="0"/>
          <w:numId w:val="36"/>
        </w:numPr>
        <w:ind w:left="1134" w:hanging="425"/>
      </w:pPr>
      <w:r>
        <w:t>Eficacia del proceso de desarrollo: Basado en la relación entre el número de productos y el número de problemas identificados y resueltos.</w:t>
      </w:r>
    </w:p>
    <w:p w:rsidR="00F503D1" w:rsidRDefault="00F503D1" w:rsidP="00F503D1">
      <w:pPr>
        <w:pStyle w:val="Prrafodelista"/>
      </w:pPr>
    </w:p>
    <w:p w:rsidR="00F503D1" w:rsidRDefault="00F503D1" w:rsidP="00F503D1">
      <w:pPr>
        <w:pStyle w:val="Prrafodelista"/>
      </w:pPr>
      <w:r>
        <w:t>Aplicando métricas centradas en normas de garantía de calidad IEEE/ANSI 730</w:t>
      </w:r>
      <w:r w:rsidR="0003228A">
        <w:t>.1 a las actividades en el proceso de desarrollo de software:</w:t>
      </w:r>
    </w:p>
    <w:p w:rsidR="00F503D1" w:rsidRDefault="00F503D1" w:rsidP="00FD00BF">
      <w:pPr>
        <w:pStyle w:val="Prrafodelista"/>
        <w:numPr>
          <w:ilvl w:val="0"/>
          <w:numId w:val="37"/>
        </w:numPr>
      </w:pPr>
      <w:r>
        <w:t>Tasa de defectos durante las RTF: Número de defectos detectados durante las RTF.</w:t>
      </w:r>
    </w:p>
    <w:p w:rsidR="00F503D1" w:rsidRDefault="00F503D1" w:rsidP="00FD00BF">
      <w:pPr>
        <w:pStyle w:val="Prrafodelista"/>
        <w:numPr>
          <w:ilvl w:val="0"/>
          <w:numId w:val="37"/>
        </w:numPr>
      </w:pPr>
      <w:r>
        <w:t>Cobertura de pruebas: Midiendo el porcentaje de código o requisitos cubiertos por las pruebas.</w:t>
      </w:r>
    </w:p>
    <w:p w:rsidR="00F503D1" w:rsidRDefault="00F503D1" w:rsidP="00FD00BF">
      <w:pPr>
        <w:pStyle w:val="Prrafodelista"/>
        <w:numPr>
          <w:ilvl w:val="0"/>
          <w:numId w:val="37"/>
        </w:numPr>
      </w:pPr>
      <w:r>
        <w:t>Tiempo de corrección de defectos: Tiempo promedio que lleva corregir defectos reportados durante las pruebas o revisiones.</w:t>
      </w:r>
    </w:p>
    <w:p w:rsidR="00F503D1" w:rsidRDefault="00F503D1" w:rsidP="00F503D1">
      <w:pPr>
        <w:pStyle w:val="Prrafodelista"/>
        <w:ind w:left="0" w:firstLine="0"/>
      </w:pPr>
    </w:p>
    <w:p w:rsidR="00ED0DF9" w:rsidRDefault="00ED0DF9" w:rsidP="00C503B9">
      <w:pPr>
        <w:pStyle w:val="PSI-Ttulo3"/>
      </w:pPr>
      <w:bookmarkStart w:id="9" w:name="_Toc21938340"/>
      <w:bookmarkStart w:id="10" w:name="_Toc177224007"/>
      <w:r>
        <w:lastRenderedPageBreak/>
        <w:t>Revisar cada producto</w:t>
      </w:r>
      <w:bookmarkEnd w:id="9"/>
      <w:bookmarkEnd w:id="10"/>
    </w:p>
    <w:p w:rsidR="00ED0DF9" w:rsidRDefault="00ED0DF9" w:rsidP="00CD6F3B">
      <w:pPr>
        <w:ind w:left="0" w:firstLine="0"/>
      </w:pPr>
      <w:r w:rsidRPr="00C94F67">
        <w:t xml:space="preserve">Cada producto definido como </w:t>
      </w:r>
      <w:r w:rsidRPr="008944BF">
        <w:rPr>
          <w:b/>
        </w:rPr>
        <w:t>clave</w:t>
      </w:r>
      <w:r w:rsidRPr="00C94F67">
        <w:t xml:space="preserve"> será revisado </w:t>
      </w:r>
      <w:r w:rsidR="00DA0E09">
        <w:t>siguiendo estos pasos</w:t>
      </w:r>
      <w:r w:rsidR="008944BF">
        <w:t>:</w:t>
      </w:r>
    </w:p>
    <w:p w:rsidR="001752A2" w:rsidRDefault="00ED0DF9" w:rsidP="00FD00BF">
      <w:pPr>
        <w:numPr>
          <w:ilvl w:val="0"/>
          <w:numId w:val="8"/>
        </w:numPr>
      </w:pPr>
      <w:r w:rsidRPr="00C94F67">
        <w:t>Se verifica</w:t>
      </w:r>
      <w:r w:rsidR="008944BF">
        <w:t>rá</w:t>
      </w:r>
      <w:r w:rsidRPr="00C94F67">
        <w:t xml:space="preserve"> que no queden correcciones sin resolver en los </w:t>
      </w:r>
      <w:r w:rsidR="001752A2">
        <w:t xml:space="preserve">informes de revisión. Si existe </w:t>
      </w:r>
      <w:r w:rsidRPr="00C94F67">
        <w:t xml:space="preserve">alguno sin resolver se incluye en la revisión </w:t>
      </w:r>
    </w:p>
    <w:p w:rsidR="001752A2" w:rsidRDefault="00ED0DF9" w:rsidP="00FD00BF">
      <w:pPr>
        <w:numPr>
          <w:ilvl w:val="0"/>
          <w:numId w:val="8"/>
        </w:numPr>
      </w:pPr>
      <w:r w:rsidRPr="00C94F67">
        <w:t>Se revisa</w:t>
      </w:r>
      <w:r w:rsidR="008944BF">
        <w:t>rá que los productos cumplan con los estándares establecidos.</w:t>
      </w:r>
    </w:p>
    <w:p w:rsidR="001752A2" w:rsidRDefault="00ED0DF9" w:rsidP="00FD00BF">
      <w:pPr>
        <w:numPr>
          <w:ilvl w:val="0"/>
          <w:numId w:val="8"/>
        </w:numPr>
      </w:pPr>
      <w:r w:rsidRPr="00C94F67">
        <w:t xml:space="preserve">Se debe identificar, documentar y </w:t>
      </w:r>
      <w:r w:rsidR="008944BF">
        <w:t>hacer seguimiento de posibles</w:t>
      </w:r>
      <w:r w:rsidRPr="00C94F67">
        <w:t xml:space="preserve"> desviaciones encontradas y verificar que se hayan realizado las correcciones.</w:t>
      </w:r>
    </w:p>
    <w:p w:rsidR="00551FC4" w:rsidRDefault="00551FC4" w:rsidP="00551FC4">
      <w:r>
        <w:t xml:space="preserve">Para ello se adjuntara una plantilla Excel a modo de checklist como anexo para llevar el control de las revisiones durante las iteraciones llamado: ChecklistProductoClave, que contendrá distintas hojas correspondientes a los chequeos antes de la entrega correspondiente, si bien la Revisión SQA contemplara los productos </w:t>
      </w:r>
      <w:r>
        <w:rPr>
          <w:b/>
        </w:rPr>
        <w:t>clave</w:t>
      </w:r>
      <w:r>
        <w:t xml:space="preserve"> también se podrán añadir otros productos bajo el sufijo </w:t>
      </w:r>
      <w:r>
        <w:rPr>
          <w:b/>
        </w:rPr>
        <w:t>“apoyo”</w:t>
      </w:r>
      <w:r>
        <w:t>.</w:t>
      </w:r>
    </w:p>
    <w:p w:rsidR="00ED0DF9" w:rsidRDefault="00ED0DF9" w:rsidP="00081701">
      <w:pPr>
        <w:ind w:left="0" w:firstLine="0"/>
      </w:pPr>
      <w:r w:rsidRPr="00C94F67">
        <w:t>Como salida se obtiene el Informe de revisión de SQA, este informe debe ser distribuido a los responsables del producto y se debe asegurar de que son conscientes de desviaciones o discrepancias encontradas.</w:t>
      </w:r>
      <w:bookmarkStart w:id="11" w:name="_Toc21938341"/>
    </w:p>
    <w:p w:rsidR="00ED0DF9" w:rsidRPr="00C94F67" w:rsidRDefault="00ED0DF9" w:rsidP="00CD6F3B">
      <w:r w:rsidRPr="00C94F67">
        <w:t xml:space="preserve">Para cada elemento </w:t>
      </w:r>
      <w:r w:rsidRPr="001752A2">
        <w:rPr>
          <w:b/>
        </w:rPr>
        <w:t>clave</w:t>
      </w:r>
      <w:r w:rsidRPr="00C94F67">
        <w:t xml:space="preserve"> se define un documento</w:t>
      </w:r>
    </w:p>
    <w:p w:rsidR="00ED0DF9" w:rsidRDefault="00ED0DF9" w:rsidP="00FD00BF">
      <w:pPr>
        <w:numPr>
          <w:ilvl w:val="0"/>
          <w:numId w:val="7"/>
        </w:numPr>
      </w:pPr>
      <w:r>
        <w:t>Revisión de SQA –  Especificación de Requerimientos de Software.</w:t>
      </w:r>
    </w:p>
    <w:p w:rsidR="00ED0DF9" w:rsidRDefault="00ED0DF9" w:rsidP="00FD00BF">
      <w:pPr>
        <w:numPr>
          <w:ilvl w:val="0"/>
          <w:numId w:val="7"/>
        </w:numPr>
      </w:pPr>
      <w:r>
        <w:t>Revisión de SQA – Modelo de Casos de Uso.</w:t>
      </w:r>
    </w:p>
    <w:p w:rsidR="00ED0DF9" w:rsidRDefault="00ED0DF9" w:rsidP="00FD00BF">
      <w:pPr>
        <w:numPr>
          <w:ilvl w:val="0"/>
          <w:numId w:val="7"/>
        </w:numPr>
      </w:pPr>
      <w:r>
        <w:t>Revisión de SQA –  Modelo de Diseño.</w:t>
      </w:r>
    </w:p>
    <w:p w:rsidR="00ED0DF9" w:rsidRDefault="00ED0DF9" w:rsidP="00FD00BF">
      <w:pPr>
        <w:numPr>
          <w:ilvl w:val="0"/>
          <w:numId w:val="7"/>
        </w:numPr>
      </w:pPr>
      <w:r>
        <w:t>Revisión de SQA –  Arquitectura del Sistema.</w:t>
      </w:r>
    </w:p>
    <w:p w:rsidR="00ED0DF9" w:rsidRDefault="00ED0DF9" w:rsidP="00FD00BF">
      <w:pPr>
        <w:numPr>
          <w:ilvl w:val="0"/>
          <w:numId w:val="7"/>
        </w:numPr>
      </w:pPr>
      <w:r>
        <w:t>Revisión de SQA –  Plan de pruebas.</w:t>
      </w:r>
    </w:p>
    <w:p w:rsidR="009B1E2C" w:rsidRDefault="009B1E2C" w:rsidP="00FD00BF">
      <w:pPr>
        <w:numPr>
          <w:ilvl w:val="0"/>
          <w:numId w:val="7"/>
        </w:numPr>
      </w:pPr>
      <w:r>
        <w:t>Revisión de SQA – Plan de Riesgos.</w:t>
      </w:r>
    </w:p>
    <w:p w:rsidR="00ED0DF9" w:rsidRDefault="00ED0DF9" w:rsidP="00FD00BF">
      <w:pPr>
        <w:numPr>
          <w:ilvl w:val="0"/>
          <w:numId w:val="7"/>
        </w:numPr>
      </w:pPr>
      <w:r>
        <w:t>Revisión de SQA – Manual de usuario.</w:t>
      </w:r>
    </w:p>
    <w:p w:rsidR="00ED0DF9" w:rsidRDefault="00ED0DF9" w:rsidP="00CD6F3B">
      <w:r>
        <w:t xml:space="preserve">Cada Revisión de SQA </w:t>
      </w:r>
      <w:r w:rsidR="008944BF">
        <w:t>se</w:t>
      </w:r>
      <w:r>
        <w:t xml:space="preserve"> almacenará en el </w:t>
      </w:r>
      <w:r w:rsidR="000048F0">
        <w:t>repositorio</w:t>
      </w:r>
      <w:r>
        <w:t xml:space="preserve"> de Gestión de Calidad</w:t>
      </w:r>
      <w:r w:rsidR="0003228A">
        <w:t xml:space="preserve"> correspondiente a su fase e iteración</w:t>
      </w:r>
      <w:r w:rsidR="008944BF">
        <w:t>.</w:t>
      </w:r>
    </w:p>
    <w:p w:rsidR="008944BF" w:rsidRDefault="008944BF" w:rsidP="00ED0DF9">
      <w:pPr>
        <w:spacing w:line="240" w:lineRule="auto"/>
      </w:pPr>
    </w:p>
    <w:p w:rsidR="00ED0DF9" w:rsidRDefault="00ED0DF9" w:rsidP="00C503B9">
      <w:pPr>
        <w:pStyle w:val="PSI-Ttulo3"/>
      </w:pPr>
      <w:bookmarkStart w:id="12" w:name="_Toc177224008"/>
      <w:r>
        <w:t>Revisar el ajuste al proceso</w:t>
      </w:r>
      <w:bookmarkEnd w:id="11"/>
      <w:bookmarkEnd w:id="12"/>
    </w:p>
    <w:p w:rsidR="004443DB" w:rsidRPr="000048F0" w:rsidRDefault="000048F0" w:rsidP="00CD6F3B">
      <w:pPr>
        <w:ind w:left="0" w:firstLine="0"/>
      </w:pPr>
      <w:r>
        <w:t xml:space="preserve">En esta actividad, se revisaran los productos definidos como </w:t>
      </w:r>
      <w:r>
        <w:rPr>
          <w:b/>
        </w:rPr>
        <w:t>clave</w:t>
      </w:r>
      <w:r>
        <w:t xml:space="preserve"> para verificar sus cumplimientos con las actividades y procesos establecidos en el plan del proyecto. El objetivo es asegurar la calidad en el producto final mediante el uso de estándares y especificaciones requeridas a lo largo del ciclo de vida del software.</w:t>
      </w:r>
    </w:p>
    <w:p w:rsidR="004443DB" w:rsidRPr="003529F6" w:rsidRDefault="00ED0DF9" w:rsidP="00CD6F3B">
      <w:pPr>
        <w:ind w:left="0" w:firstLine="0"/>
      </w:pPr>
      <w:r w:rsidRPr="003529F6">
        <w:lastRenderedPageBreak/>
        <w:t>Se recoger</w:t>
      </w:r>
      <w:r w:rsidR="000048F0">
        <w:t>á</w:t>
      </w:r>
      <w:r w:rsidRPr="003529F6">
        <w:t xml:space="preserve"> la información necesaria de cada producto,</w:t>
      </w:r>
      <w:r w:rsidR="000048F0">
        <w:t xml:space="preserve"> incluyendo una revisión retrospectiva de los productos</w:t>
      </w:r>
      <w:r w:rsidRPr="003529F6">
        <w:t xml:space="preserve"> que deberían haberse generado</w:t>
      </w:r>
      <w:r w:rsidR="000048F0">
        <w:t xml:space="preserve"> permitiendo</w:t>
      </w:r>
      <w:r w:rsidRPr="003529F6">
        <w:t xml:space="preserve"> establecer los criterios de revisión y evaluar si el producto </w:t>
      </w:r>
      <w:r w:rsidR="000048F0">
        <w:t>cumple con las especificaciones definidas.</w:t>
      </w:r>
    </w:p>
    <w:p w:rsidR="00ED0DF9" w:rsidRDefault="00ED0DF9" w:rsidP="00CD6F3B">
      <w:pPr>
        <w:ind w:left="0" w:firstLine="0"/>
      </w:pPr>
      <w:r w:rsidRPr="003529F6">
        <w:t>Esta información</w:t>
      </w:r>
      <w:r w:rsidR="000048F0">
        <w:t xml:space="preserve"> necesaria</w:t>
      </w:r>
      <w:r w:rsidRPr="003529F6">
        <w:t xml:space="preserve"> se obtiene de los siguientes documentos:</w:t>
      </w:r>
    </w:p>
    <w:p w:rsidR="004443DB" w:rsidRDefault="00ED0DF9" w:rsidP="00FD00BF">
      <w:pPr>
        <w:numPr>
          <w:ilvl w:val="0"/>
          <w:numId w:val="9"/>
        </w:numPr>
      </w:pPr>
      <w:r w:rsidRPr="003529F6">
        <w:t>Plan del Proyecto</w:t>
      </w:r>
      <w:r w:rsidR="000048F0">
        <w:t xml:space="preserve"> (Alcance, objetivos y proceso del proyecto)</w:t>
      </w:r>
      <w:r w:rsidR="004443DB">
        <w:t>.</w:t>
      </w:r>
      <w:r w:rsidR="009B1E2C">
        <w:t xml:space="preserve"> (ISO 9001).</w:t>
      </w:r>
    </w:p>
    <w:p w:rsidR="004443DB" w:rsidRDefault="00ED0DF9" w:rsidP="00FD00BF">
      <w:pPr>
        <w:numPr>
          <w:ilvl w:val="0"/>
          <w:numId w:val="9"/>
        </w:numPr>
      </w:pPr>
      <w:r w:rsidRPr="003529F6">
        <w:t>Plan de la iteración</w:t>
      </w:r>
      <w:r w:rsidR="000048F0">
        <w:t xml:space="preserve"> (Actividades, entregables específicos pertenecientes a la iteración)</w:t>
      </w:r>
      <w:r w:rsidR="004443DB">
        <w:t>.</w:t>
      </w:r>
      <w:r w:rsidR="009B1E2C">
        <w:t xml:space="preserve"> (ISO 9001).</w:t>
      </w:r>
    </w:p>
    <w:p w:rsidR="00ED0DF9" w:rsidRPr="003529F6" w:rsidRDefault="00ED0DF9" w:rsidP="00FD00BF">
      <w:pPr>
        <w:numPr>
          <w:ilvl w:val="0"/>
          <w:numId w:val="9"/>
        </w:numPr>
      </w:pPr>
      <w:r>
        <w:t>Plan de Pruebas</w:t>
      </w:r>
      <w:r w:rsidR="000048F0">
        <w:t xml:space="preserve"> (</w:t>
      </w:r>
      <w:r w:rsidR="00DA4D17">
        <w:t>Métodos y criterios para la validación del producto</w:t>
      </w:r>
      <w:r w:rsidR="000048F0">
        <w:t>)</w:t>
      </w:r>
      <w:r w:rsidR="004443DB">
        <w:t>.</w:t>
      </w:r>
      <w:r w:rsidR="009B1E2C">
        <w:t xml:space="preserve"> (IEEE 730.1).</w:t>
      </w:r>
    </w:p>
    <w:p w:rsidR="00ED0DF9" w:rsidRPr="003529F6" w:rsidRDefault="00ED0DF9" w:rsidP="00CD6F3B">
      <w:pPr>
        <w:ind w:left="0" w:firstLine="0"/>
      </w:pPr>
      <w:r w:rsidRPr="003529F6">
        <w:br/>
        <w:t>Antes de comenzar, se debe verificar en los informes de revisión previos que todas las desviaciones fueron corregidas, si no fuese así, las faltantes se incluyen para ser evaluadas.</w:t>
      </w:r>
    </w:p>
    <w:p w:rsidR="00ED0DF9" w:rsidRDefault="00ED0DF9" w:rsidP="00CD6F3B">
      <w:pPr>
        <w:ind w:left="0" w:firstLine="0"/>
      </w:pPr>
      <w:r w:rsidRPr="003529F6">
        <w:t xml:space="preserve">Como salida se obtiene el </w:t>
      </w:r>
      <w:r w:rsidRPr="00DA4D17">
        <w:rPr>
          <w:b/>
        </w:rPr>
        <w:t>Informe de revisión de ajuste al Proceso</w:t>
      </w:r>
      <w:r w:rsidRPr="003529F6">
        <w:t>, este informe debe ser distribuido a los responsables de las actividades y se debe asegurar de que son conscientes de desviacio</w:t>
      </w:r>
      <w:bookmarkStart w:id="13" w:name="_Toc21938342"/>
      <w:r w:rsidR="009B1E2C">
        <w:t>nes o discrepancias encontradas guiándose por normas ISO 9001 e IEEE 730.1.</w:t>
      </w:r>
    </w:p>
    <w:p w:rsidR="00ED0DF9" w:rsidRDefault="00ED0DF9" w:rsidP="007A1CE0">
      <w:pPr>
        <w:pStyle w:val="PSI-Comentario"/>
        <w:ind w:left="0"/>
      </w:pPr>
    </w:p>
    <w:p w:rsidR="00ED0DF9" w:rsidRDefault="00ED0DF9" w:rsidP="00C503B9">
      <w:pPr>
        <w:pStyle w:val="PSI-Ttulo3"/>
      </w:pPr>
      <w:bookmarkStart w:id="14" w:name="_Toc177224009"/>
      <w:r>
        <w:t>Realizar Revisión Técnica Formal (RTF)</w:t>
      </w:r>
      <w:bookmarkEnd w:id="13"/>
      <w:bookmarkEnd w:id="14"/>
    </w:p>
    <w:p w:rsidR="004443DB" w:rsidRDefault="00DA4D17" w:rsidP="005C2BD0">
      <w:pPr>
        <w:ind w:left="0" w:firstLine="0"/>
      </w:pPr>
      <w:r>
        <w:t>La Revisión Técnica Formal</w:t>
      </w:r>
      <w:r w:rsidR="00ED0DF9" w:rsidRPr="003529F6">
        <w:t xml:space="preserve"> </w:t>
      </w:r>
      <w:r>
        <w:t>(</w:t>
      </w:r>
      <w:r w:rsidR="00ED0DF9" w:rsidRPr="003529F6">
        <w:t>RTF</w:t>
      </w:r>
      <w:r>
        <w:t>) tiene como objetivo principal identificar errores en la función lógica o implementación del producto</w:t>
      </w:r>
      <w:r w:rsidR="00ED0DF9" w:rsidRPr="003529F6">
        <w:t xml:space="preserve"> software, verifica</w:t>
      </w:r>
      <w:r>
        <w:t>ndo que satisfacen s</w:t>
      </w:r>
      <w:r w:rsidR="00ED0DF9" w:rsidRPr="003529F6">
        <w:t>us especificaciones</w:t>
      </w:r>
      <w:r>
        <w:t xml:space="preserve"> definidas y</w:t>
      </w:r>
      <w:r w:rsidR="00ED0DF9" w:rsidRPr="003529F6">
        <w:t xml:space="preserve"> se ajusta a los estándares establecidos, señalando las posibles desviaciones detectadas. </w:t>
      </w:r>
    </w:p>
    <w:p w:rsidR="00ED0DF9" w:rsidRDefault="00ED0DF9" w:rsidP="005C2BD0">
      <w:pPr>
        <w:ind w:left="0" w:firstLine="0"/>
      </w:pPr>
      <w:r w:rsidRPr="003529F6">
        <w:t>Es</w:t>
      </w:r>
      <w:r w:rsidR="00DA4D17">
        <w:t>te</w:t>
      </w:r>
      <w:r w:rsidRPr="003529F6">
        <w:t xml:space="preserve"> </w:t>
      </w:r>
      <w:r w:rsidR="00DA4D17">
        <w:t xml:space="preserve">proceso de revisión riguroso </w:t>
      </w:r>
      <w:r w:rsidR="004443DB">
        <w:t xml:space="preserve">está </w:t>
      </w:r>
      <w:r w:rsidR="00DA4D17">
        <w:t xml:space="preserve">enfocado en detectar lo antes posible los </w:t>
      </w:r>
      <w:r w:rsidRPr="003529F6">
        <w:t>defectos o desviaciones en los productos que se van generando a lo largo del desarrollo</w:t>
      </w:r>
      <w:r w:rsidR="00DA4D17">
        <w:t xml:space="preserve">, en especial aquellos de alta </w:t>
      </w:r>
      <w:r w:rsidRPr="003529F6">
        <w:t>importancia.</w:t>
      </w:r>
    </w:p>
    <w:p w:rsidR="007A1CE0" w:rsidRDefault="007A1CE0" w:rsidP="005C2BD0">
      <w:pPr>
        <w:ind w:left="0" w:firstLine="0"/>
      </w:pPr>
    </w:p>
    <w:p w:rsidR="00DA4D17" w:rsidRPr="003529F6" w:rsidRDefault="00DA4D17" w:rsidP="00C503B9">
      <w:pPr>
        <w:pStyle w:val="PSI-Ttulo3"/>
      </w:pPr>
      <w:bookmarkStart w:id="15" w:name="_Toc177224010"/>
      <w:r>
        <w:t>Proceso de revisión:</w:t>
      </w:r>
      <w:bookmarkEnd w:id="15"/>
    </w:p>
    <w:p w:rsidR="00CD6F3B" w:rsidRDefault="00ED0DF9" w:rsidP="005C2BD0">
      <w:pPr>
        <w:ind w:left="0" w:firstLine="0"/>
      </w:pPr>
      <w:r w:rsidRPr="003529F6">
        <w:t xml:space="preserve">En la reunión </w:t>
      </w:r>
      <w:r w:rsidR="00DA4D17">
        <w:t>de RTF</w:t>
      </w:r>
      <w:r w:rsidR="005C2BD0">
        <w:t xml:space="preserve"> se debe considerar</w:t>
      </w:r>
      <w:r w:rsidR="00DA4D17">
        <w:t xml:space="preserve">: </w:t>
      </w:r>
    </w:p>
    <w:p w:rsidR="00CD6F3B" w:rsidRDefault="00CD6F3B" w:rsidP="00FD00BF">
      <w:pPr>
        <w:numPr>
          <w:ilvl w:val="0"/>
          <w:numId w:val="10"/>
        </w:numPr>
      </w:pPr>
      <w:r>
        <w:t>E</w:t>
      </w:r>
      <w:r w:rsidR="00ED0DF9" w:rsidRPr="003529F6">
        <w:t>l responsable de SQA e integrantes del equipo de desarrollo</w:t>
      </w:r>
      <w:r w:rsidR="005C2BD0">
        <w:t xml:space="preserve"> estén presentes</w:t>
      </w:r>
      <w:r w:rsidR="00ED0DF9" w:rsidRPr="003529F6">
        <w:t>.</w:t>
      </w:r>
    </w:p>
    <w:p w:rsidR="00CD6F3B" w:rsidRDefault="00A554BD" w:rsidP="00FD00BF">
      <w:pPr>
        <w:numPr>
          <w:ilvl w:val="0"/>
          <w:numId w:val="10"/>
        </w:numPr>
      </w:pPr>
      <w:r>
        <w:t>La convocatoria de reunión debe ser formal e incluir a los involucrados y</w:t>
      </w:r>
      <w:r w:rsidR="00ED0DF9" w:rsidRPr="003529F6">
        <w:t xml:space="preserve"> </w:t>
      </w:r>
      <w:r>
        <w:t>el material necesario por adelantado.</w:t>
      </w:r>
    </w:p>
    <w:p w:rsidR="00CD6F3B" w:rsidRDefault="001144ED" w:rsidP="00FD00BF">
      <w:pPr>
        <w:numPr>
          <w:ilvl w:val="0"/>
          <w:numId w:val="10"/>
        </w:numPr>
      </w:pPr>
      <w:r>
        <w:t>Los participantes deben preparar preguntas y dudas en un formato tipo “</w:t>
      </w:r>
      <w:r w:rsidR="00ED0DF9" w:rsidRPr="003529F6">
        <w:t>lista</w:t>
      </w:r>
      <w:r>
        <w:t>”</w:t>
      </w:r>
      <w:r w:rsidR="00ED0DF9" w:rsidRPr="003529F6">
        <w:t xml:space="preserve"> surg</w:t>
      </w:r>
      <w:r>
        <w:t>idas</w:t>
      </w:r>
      <w:r w:rsidR="00ED0DF9" w:rsidRPr="003529F6">
        <w:t xml:space="preserve"> del estudio del producto a ser revisado.</w:t>
      </w:r>
    </w:p>
    <w:p w:rsidR="001144ED" w:rsidRDefault="00ED0DF9" w:rsidP="00FD00BF">
      <w:pPr>
        <w:numPr>
          <w:ilvl w:val="0"/>
          <w:numId w:val="10"/>
        </w:numPr>
      </w:pPr>
      <w:r w:rsidRPr="003529F6">
        <w:t>La reunión no debe ser mayor a dos horas.</w:t>
      </w:r>
    </w:p>
    <w:p w:rsidR="007A1CE0" w:rsidRDefault="007A1CE0" w:rsidP="007A1CE0">
      <w:pPr>
        <w:ind w:left="720" w:firstLine="0"/>
      </w:pPr>
    </w:p>
    <w:p w:rsidR="001144ED" w:rsidRDefault="001144ED" w:rsidP="00CD6F3B">
      <w:pPr>
        <w:pStyle w:val="PSI-Comentario"/>
      </w:pPr>
    </w:p>
    <w:p w:rsidR="001144ED" w:rsidRDefault="001144ED" w:rsidP="00C503B9">
      <w:pPr>
        <w:pStyle w:val="PSI-Ttulo3"/>
      </w:pPr>
      <w:bookmarkStart w:id="16" w:name="_Toc177224011"/>
      <w:r>
        <w:lastRenderedPageBreak/>
        <w:t>Documentación/entregables:</w:t>
      </w:r>
      <w:bookmarkEnd w:id="16"/>
    </w:p>
    <w:p w:rsidR="00CD6F3B" w:rsidRDefault="000E07EE" w:rsidP="005C2BD0">
      <w:pPr>
        <w:ind w:left="0" w:firstLine="0"/>
      </w:pPr>
      <w:r>
        <w:t>La Revisión Técnica Formal (RTF) debe asegurar y dar salida a los siguientes documentos/entregables:</w:t>
      </w:r>
    </w:p>
    <w:p w:rsidR="00CD6F3B" w:rsidRDefault="00ED0DF9" w:rsidP="00FD00BF">
      <w:pPr>
        <w:numPr>
          <w:ilvl w:val="0"/>
          <w:numId w:val="11"/>
        </w:numPr>
      </w:pPr>
      <w:r w:rsidRPr="003529F6">
        <w:t>Informe d</w:t>
      </w:r>
      <w:r w:rsidR="000E07EE">
        <w:t>e RTF: es el documento principal que detalla los hallazgos y desviaciones detectadas durante la revisión</w:t>
      </w:r>
      <w:r w:rsidR="00CD6F3B">
        <w:t>.</w:t>
      </w:r>
    </w:p>
    <w:p w:rsidR="000E07EE" w:rsidRDefault="000E07EE" w:rsidP="00FD00BF">
      <w:pPr>
        <w:numPr>
          <w:ilvl w:val="0"/>
          <w:numId w:val="11"/>
        </w:numPr>
      </w:pPr>
      <w:r>
        <w:t>Documentos a revisar:</w:t>
      </w:r>
    </w:p>
    <w:p w:rsidR="00ED0DF9" w:rsidRDefault="00ED0DF9" w:rsidP="00FD00BF">
      <w:pPr>
        <w:numPr>
          <w:ilvl w:val="0"/>
          <w:numId w:val="12"/>
        </w:numPr>
        <w:spacing w:before="0"/>
        <w:ind w:left="993" w:hanging="284"/>
      </w:pPr>
      <w:r>
        <w:t>Especificación de Requerimientos de Software.</w:t>
      </w:r>
    </w:p>
    <w:p w:rsidR="00ED0DF9" w:rsidRDefault="00ED0DF9" w:rsidP="00FD00BF">
      <w:pPr>
        <w:numPr>
          <w:ilvl w:val="0"/>
          <w:numId w:val="12"/>
        </w:numPr>
        <w:spacing w:before="0"/>
        <w:ind w:left="993" w:hanging="284"/>
      </w:pPr>
      <w:r>
        <w:t>Modelo de Casos de Uso.</w:t>
      </w:r>
    </w:p>
    <w:p w:rsidR="00243D2B" w:rsidRDefault="00243D2B" w:rsidP="00FD00BF">
      <w:pPr>
        <w:numPr>
          <w:ilvl w:val="0"/>
          <w:numId w:val="12"/>
        </w:numPr>
        <w:spacing w:before="0"/>
        <w:ind w:left="993" w:hanging="284"/>
      </w:pPr>
      <w:r>
        <w:t>Modelo de diseño.</w:t>
      </w:r>
    </w:p>
    <w:p w:rsidR="00ED0DF9" w:rsidRDefault="00ED0DF9" w:rsidP="00FD00BF">
      <w:pPr>
        <w:numPr>
          <w:ilvl w:val="0"/>
          <w:numId w:val="12"/>
        </w:numPr>
        <w:spacing w:before="0"/>
        <w:ind w:left="993" w:hanging="284"/>
      </w:pPr>
      <w:r>
        <w:t>Arquitectura del Sistema.</w:t>
      </w:r>
    </w:p>
    <w:p w:rsidR="00ED0DF9" w:rsidRDefault="00243D2B" w:rsidP="00FD00BF">
      <w:pPr>
        <w:numPr>
          <w:ilvl w:val="0"/>
          <w:numId w:val="12"/>
        </w:numPr>
        <w:spacing w:before="0"/>
        <w:ind w:left="993" w:hanging="284"/>
      </w:pPr>
      <w:r>
        <w:t>Plan de pruebas.</w:t>
      </w:r>
    </w:p>
    <w:p w:rsidR="00243D2B" w:rsidRDefault="00243D2B" w:rsidP="00FD00BF">
      <w:pPr>
        <w:numPr>
          <w:ilvl w:val="0"/>
          <w:numId w:val="12"/>
        </w:numPr>
        <w:spacing w:before="0"/>
        <w:ind w:left="993" w:hanging="284"/>
      </w:pPr>
      <w:r>
        <w:t>Plan de riesgos.</w:t>
      </w:r>
    </w:p>
    <w:p w:rsidR="00ED0DF9" w:rsidRDefault="00ED0DF9" w:rsidP="00FD00BF">
      <w:pPr>
        <w:numPr>
          <w:ilvl w:val="0"/>
          <w:numId w:val="12"/>
        </w:numPr>
        <w:spacing w:before="0"/>
        <w:ind w:left="993" w:hanging="284"/>
      </w:pPr>
      <w:r>
        <w:t>Manual de Usuario.</w:t>
      </w:r>
    </w:p>
    <w:p w:rsidR="00CD6F3B" w:rsidRDefault="00CD6F3B" w:rsidP="005C2BD0">
      <w:pPr>
        <w:spacing w:before="0" w:line="240" w:lineRule="auto"/>
        <w:ind w:left="720" w:firstLine="0"/>
        <w:jc w:val="both"/>
      </w:pPr>
    </w:p>
    <w:p w:rsidR="007A1CE0" w:rsidRDefault="007A1CE0" w:rsidP="005C2BD0">
      <w:pPr>
        <w:spacing w:before="0" w:line="240" w:lineRule="auto"/>
        <w:ind w:left="720" w:firstLine="0"/>
        <w:jc w:val="both"/>
      </w:pPr>
    </w:p>
    <w:p w:rsidR="00342578" w:rsidRPr="000E07EE" w:rsidRDefault="00342578" w:rsidP="00C503B9">
      <w:pPr>
        <w:pStyle w:val="PSI-Ttulo3"/>
      </w:pPr>
      <w:bookmarkStart w:id="17" w:name="_Toc177224012"/>
      <w:r w:rsidRPr="000E07EE">
        <w:t>Relaciones entre las actividades de SQA y la planificación</w:t>
      </w:r>
      <w:bookmarkEnd w:id="17"/>
    </w:p>
    <w:p w:rsidR="00ED0DF9" w:rsidRDefault="00ED0DF9" w:rsidP="00ED0DF9">
      <w:pPr>
        <w:ind w:left="0" w:firstLine="0"/>
        <w:jc w:val="both"/>
      </w:pPr>
      <w:r w:rsidRPr="00942C5E">
        <w:t>Al finalizar cada iteración en cada fase se realizarán los controles correspondientes a las actividades de SQA durante todo el proyecto, las métricas que se establezcan en cada control deberán ser documentadas.</w:t>
      </w:r>
    </w:p>
    <w:p w:rsidR="00342578" w:rsidRDefault="00342578" w:rsidP="00D23B21">
      <w:pPr>
        <w:pStyle w:val="PSI-Ttulo2"/>
      </w:pPr>
      <w:bookmarkStart w:id="18" w:name="_Toc177224013"/>
      <w:r>
        <w:t>Responsables</w:t>
      </w:r>
      <w:bookmarkEnd w:id="18"/>
    </w:p>
    <w:p w:rsidR="00CD6F3B" w:rsidRDefault="00ED0DF9" w:rsidP="005C2BD0">
      <w:pPr>
        <w:ind w:left="0" w:firstLine="0"/>
      </w:pPr>
      <w:r w:rsidRPr="00656B9B">
        <w:t>Administrador del Proyecto y el Administrador de SQA</w:t>
      </w:r>
      <w:r w:rsidR="000938FB">
        <w:t xml:space="preserve"> son los encargados de realizar los controles de calidad durante la ejecución del proyecto, sus responsabilidades acorde al ciclo de prevención son:</w:t>
      </w:r>
    </w:p>
    <w:p w:rsidR="007A1CE0" w:rsidRDefault="007A1CE0" w:rsidP="005C2BD0">
      <w:pPr>
        <w:ind w:left="0" w:firstLine="0"/>
      </w:pPr>
    </w:p>
    <w:p w:rsidR="00CD6F3B" w:rsidRDefault="00ED0DF9" w:rsidP="00FD00BF">
      <w:pPr>
        <w:numPr>
          <w:ilvl w:val="0"/>
          <w:numId w:val="13"/>
        </w:numPr>
        <w:spacing w:before="0"/>
      </w:pPr>
      <w:r w:rsidRPr="00656B9B">
        <w:t>Ejecutar una tarea</w:t>
      </w:r>
      <w:r w:rsidR="00CE5214">
        <w:t xml:space="preserve">: </w:t>
      </w:r>
    </w:p>
    <w:p w:rsidR="00ED0DF9" w:rsidRDefault="00CE5214" w:rsidP="00FD00BF">
      <w:pPr>
        <w:numPr>
          <w:ilvl w:val="0"/>
          <w:numId w:val="14"/>
        </w:numPr>
        <w:spacing w:before="0"/>
        <w:ind w:left="1134" w:hanging="425"/>
      </w:pPr>
      <w:r>
        <w:t>Se debe realizar la tarea según los requisitos y estándares establecidos en el plan de proyecto.</w:t>
      </w:r>
    </w:p>
    <w:p w:rsidR="00CE5214" w:rsidRDefault="00CE5214" w:rsidP="00FD00BF">
      <w:pPr>
        <w:numPr>
          <w:ilvl w:val="0"/>
          <w:numId w:val="14"/>
        </w:numPr>
        <w:spacing w:before="0"/>
        <w:ind w:left="1134" w:hanging="425"/>
      </w:pPr>
      <w:r>
        <w:t>Se debe asignar un responsable, ya sea el equipo de desarrollo en general o un designado en particular.</w:t>
      </w:r>
    </w:p>
    <w:p w:rsidR="00A9079F" w:rsidRDefault="00A9079F" w:rsidP="00A9079F">
      <w:pPr>
        <w:spacing w:before="0"/>
        <w:ind w:left="1134" w:firstLine="0"/>
      </w:pPr>
    </w:p>
    <w:p w:rsidR="00A9079F" w:rsidRDefault="00ED0DF9" w:rsidP="00FD00BF">
      <w:pPr>
        <w:numPr>
          <w:ilvl w:val="0"/>
          <w:numId w:val="13"/>
        </w:numPr>
      </w:pPr>
      <w:r w:rsidRPr="00656B9B">
        <w:t>Realizar un control de revisiones</w:t>
      </w:r>
      <w:r w:rsidR="00A9079F">
        <w:t>:</w:t>
      </w:r>
    </w:p>
    <w:p w:rsidR="00A9079F" w:rsidRDefault="00A9079F" w:rsidP="00FD00BF">
      <w:pPr>
        <w:numPr>
          <w:ilvl w:val="0"/>
          <w:numId w:val="15"/>
        </w:numPr>
        <w:spacing w:before="0"/>
        <w:ind w:left="1134" w:hanging="425"/>
      </w:pPr>
      <w:r>
        <w:t>Se debe llevar a cabo una revisión de la tarea para evaluar su conformidad con los requisitos y estándares.</w:t>
      </w:r>
    </w:p>
    <w:p w:rsidR="00A9079F" w:rsidRDefault="00A9079F" w:rsidP="00FD00BF">
      <w:pPr>
        <w:numPr>
          <w:ilvl w:val="0"/>
          <w:numId w:val="15"/>
        </w:numPr>
        <w:spacing w:before="0" w:line="360" w:lineRule="auto"/>
        <w:ind w:left="1134" w:hanging="425"/>
      </w:pPr>
      <w:r>
        <w:t>Determinar si esta tarea se acepta tal como esta o si requiere correcciones.</w:t>
      </w:r>
    </w:p>
    <w:p w:rsidR="00A9079F" w:rsidRDefault="00A9079F" w:rsidP="00FD00BF">
      <w:pPr>
        <w:numPr>
          <w:ilvl w:val="0"/>
          <w:numId w:val="15"/>
        </w:numPr>
        <w:spacing w:before="0"/>
        <w:ind w:left="1134" w:hanging="425"/>
      </w:pPr>
      <w:r>
        <w:t>Se debe asignar un responsable, ya sea el Administrador de SQA y/o el Administrador del proyecto, dependiendo de la etapa de revisión</w:t>
      </w:r>
    </w:p>
    <w:p w:rsidR="00A9079F" w:rsidRDefault="00A9079F" w:rsidP="00A9079F">
      <w:pPr>
        <w:spacing w:before="0"/>
        <w:ind w:left="1134" w:firstLine="0"/>
      </w:pPr>
    </w:p>
    <w:p w:rsidR="00A9079F" w:rsidRDefault="00A9079F" w:rsidP="00FD00BF">
      <w:pPr>
        <w:numPr>
          <w:ilvl w:val="0"/>
          <w:numId w:val="13"/>
        </w:numPr>
        <w:spacing w:before="0"/>
      </w:pPr>
      <w:r>
        <w:t>Análisis causal de errores:</w:t>
      </w:r>
    </w:p>
    <w:p w:rsidR="00A9079F" w:rsidRDefault="00A9079F" w:rsidP="00FD00BF">
      <w:pPr>
        <w:numPr>
          <w:ilvl w:val="0"/>
          <w:numId w:val="16"/>
        </w:numPr>
        <w:spacing w:before="0"/>
        <w:ind w:left="1134" w:hanging="425"/>
      </w:pPr>
      <w:r>
        <w:t>Se debe realizar un análisis causal para identificar la causa raíz del problema esto incluye:</w:t>
      </w:r>
    </w:p>
    <w:p w:rsidR="00A9079F" w:rsidRDefault="00A9079F" w:rsidP="00FD00BF">
      <w:pPr>
        <w:numPr>
          <w:ilvl w:val="0"/>
          <w:numId w:val="17"/>
        </w:numPr>
        <w:spacing w:before="0"/>
        <w:ind w:left="1418" w:hanging="142"/>
      </w:pPr>
      <w:r>
        <w:lastRenderedPageBreak/>
        <w:t>Análisis del error: (entender cómo y porque ocurrió).</w:t>
      </w:r>
    </w:p>
    <w:p w:rsidR="00A9079F" w:rsidRDefault="00A9079F" w:rsidP="00FD00BF">
      <w:pPr>
        <w:numPr>
          <w:ilvl w:val="0"/>
          <w:numId w:val="17"/>
        </w:numPr>
        <w:spacing w:before="0"/>
        <w:ind w:left="1418" w:hanging="142"/>
      </w:pPr>
      <w:r>
        <w:t>Hipótesis de causa: (formular una hipótesis sobre la posible causa).</w:t>
      </w:r>
    </w:p>
    <w:p w:rsidR="00A9079F" w:rsidRDefault="00A9079F" w:rsidP="00FD00BF">
      <w:pPr>
        <w:numPr>
          <w:ilvl w:val="0"/>
          <w:numId w:val="17"/>
        </w:numPr>
        <w:spacing w:before="0"/>
        <w:ind w:left="1418" w:hanging="142"/>
      </w:pPr>
      <w:r>
        <w:t>Investigación: (determinar en qué momento y porque se produjo el error).</w:t>
      </w:r>
    </w:p>
    <w:p w:rsidR="00A9079F" w:rsidRDefault="00A9079F" w:rsidP="00FD00BF">
      <w:pPr>
        <w:numPr>
          <w:ilvl w:val="0"/>
          <w:numId w:val="17"/>
        </w:numPr>
        <w:spacing w:before="0"/>
        <w:ind w:left="1418" w:hanging="142"/>
      </w:pPr>
      <w:r>
        <w:t>Corrección: (implementar una solución para corregir el error).</w:t>
      </w:r>
    </w:p>
    <w:p w:rsidR="00A9079F" w:rsidRDefault="00A9079F" w:rsidP="00FD00BF">
      <w:pPr>
        <w:numPr>
          <w:ilvl w:val="0"/>
          <w:numId w:val="17"/>
        </w:numPr>
        <w:spacing w:before="0"/>
        <w:ind w:left="1418" w:hanging="142"/>
      </w:pPr>
      <w:r>
        <w:t>Acción correctiva: (desarrollar medidas para prevenir la ocurrencia del error).</w:t>
      </w:r>
    </w:p>
    <w:p w:rsidR="00A9079F" w:rsidRDefault="00A9079F" w:rsidP="00A9079F">
      <w:pPr>
        <w:spacing w:before="0"/>
      </w:pPr>
    </w:p>
    <w:p w:rsidR="00A9079F" w:rsidRDefault="00C6714C" w:rsidP="00FD00BF">
      <w:pPr>
        <w:numPr>
          <w:ilvl w:val="0"/>
          <w:numId w:val="13"/>
        </w:numPr>
        <w:spacing w:before="0"/>
      </w:pPr>
      <w:r>
        <w:t>Registro y métricas:</w:t>
      </w:r>
    </w:p>
    <w:p w:rsidR="00C6714C" w:rsidRDefault="00C6714C" w:rsidP="00FD00BF">
      <w:pPr>
        <w:numPr>
          <w:ilvl w:val="0"/>
          <w:numId w:val="18"/>
        </w:numPr>
        <w:spacing w:before="0"/>
        <w:ind w:left="1134" w:hanging="425"/>
      </w:pPr>
      <w:r>
        <w:t>Se debe documentar el resultado del análisis causal para obtener métricas de calidad y causa de los problemas.</w:t>
      </w:r>
    </w:p>
    <w:p w:rsidR="00C6714C" w:rsidRDefault="00C6714C" w:rsidP="00FD00BF">
      <w:pPr>
        <w:numPr>
          <w:ilvl w:val="0"/>
          <w:numId w:val="18"/>
        </w:numPr>
        <w:spacing w:before="0"/>
        <w:ind w:left="1134" w:hanging="425"/>
      </w:pPr>
      <w:r>
        <w:t>Se debe asignar un responsable: Administrador de SQA.</w:t>
      </w:r>
    </w:p>
    <w:p w:rsidR="00C6714C" w:rsidRDefault="00C6714C" w:rsidP="00C6714C">
      <w:pPr>
        <w:spacing w:before="0"/>
      </w:pPr>
    </w:p>
    <w:p w:rsidR="00C6714C" w:rsidRDefault="00C6714C" w:rsidP="00FD00BF">
      <w:pPr>
        <w:numPr>
          <w:ilvl w:val="0"/>
          <w:numId w:val="13"/>
        </w:numPr>
        <w:spacing w:before="0"/>
      </w:pPr>
      <w:r>
        <w:t>Reinicio del ciclo:</w:t>
      </w:r>
    </w:p>
    <w:p w:rsidR="00C6714C" w:rsidRDefault="00C6714C" w:rsidP="00FD00BF">
      <w:pPr>
        <w:numPr>
          <w:ilvl w:val="0"/>
          <w:numId w:val="19"/>
        </w:numPr>
        <w:spacing w:before="0"/>
        <w:ind w:left="1134" w:hanging="425"/>
      </w:pPr>
      <w:r>
        <w:t>Iniciar nuevamente el ciclo de prevención ejecutando la tarea revisada y corrigiendo cualquier defecto identificado.</w:t>
      </w:r>
    </w:p>
    <w:p w:rsidR="00C6714C" w:rsidRPr="00656B9B" w:rsidRDefault="00C6714C" w:rsidP="00FD00BF">
      <w:pPr>
        <w:numPr>
          <w:ilvl w:val="0"/>
          <w:numId w:val="19"/>
        </w:numPr>
        <w:spacing w:before="0"/>
        <w:ind w:left="1134" w:hanging="425"/>
      </w:pPr>
      <w:r>
        <w:t>El responsable es el equipo de desarrollo supervisado por el Administrador del proyecto y el Administrador SQA.</w:t>
      </w:r>
    </w:p>
    <w:p w:rsidR="006C58DC" w:rsidRDefault="00167FAC" w:rsidP="00167FAC">
      <w:pPr>
        <w:pStyle w:val="PSI-Ttulo1"/>
      </w:pPr>
      <w:bookmarkStart w:id="19" w:name="_Toc177224014"/>
      <w:r>
        <w:t>Documentación</w:t>
      </w:r>
      <w:bookmarkEnd w:id="19"/>
    </w:p>
    <w:p w:rsidR="006C58DC" w:rsidRDefault="00342578" w:rsidP="00D23B21">
      <w:pPr>
        <w:pStyle w:val="PSI-Ttulo2"/>
      </w:pPr>
      <w:bookmarkStart w:id="20" w:name="_Toc177224015"/>
      <w:r w:rsidRPr="00342578">
        <w:t>Propósito</w:t>
      </w:r>
      <w:bookmarkEnd w:id="20"/>
    </w:p>
    <w:p w:rsidR="00ED0DF9" w:rsidRPr="00ED0DF9" w:rsidRDefault="009B1E2C" w:rsidP="00C6714C">
      <w:pPr>
        <w:spacing w:before="0" w:line="240" w:lineRule="auto"/>
      </w:pPr>
      <w:r>
        <w:t>El objetivo del presente apartado es definir la gestión de la documentación clave para la garantía de calidad de software cubriendo aspectos como desarrollo, pruebas, uso y mantenimiento de forma estructurada.</w:t>
      </w:r>
    </w:p>
    <w:p w:rsidR="00243D2B" w:rsidRDefault="00243D2B" w:rsidP="00D23B21">
      <w:pPr>
        <w:pStyle w:val="PSI-Ttulo2"/>
      </w:pPr>
    </w:p>
    <w:p w:rsidR="00342578" w:rsidRDefault="00342578" w:rsidP="00D23B21">
      <w:pPr>
        <w:pStyle w:val="PSI-Ttulo2"/>
      </w:pPr>
      <w:bookmarkStart w:id="21" w:name="_Toc177224016"/>
      <w:r>
        <w:t>Documentación mínima requerida</w:t>
      </w:r>
      <w:bookmarkEnd w:id="21"/>
    </w:p>
    <w:p w:rsidR="00ED0DF9" w:rsidRDefault="00ED0DF9" w:rsidP="00C6714C">
      <w:pPr>
        <w:spacing w:before="0" w:line="240" w:lineRule="auto"/>
        <w:ind w:left="0" w:firstLine="0"/>
      </w:pPr>
      <w:r w:rsidRPr="00ED0DF9">
        <w:t>Esta documentación mínima requerida garantiza que la implementación satisface los requerimientos.</w:t>
      </w:r>
    </w:p>
    <w:p w:rsidR="00243D2B" w:rsidRDefault="00243D2B" w:rsidP="00FD00BF">
      <w:pPr>
        <w:numPr>
          <w:ilvl w:val="0"/>
          <w:numId w:val="38"/>
        </w:numPr>
        <w:spacing w:before="0"/>
      </w:pPr>
      <w:r>
        <w:t>Especificación de Requerimientos de Software.</w:t>
      </w:r>
    </w:p>
    <w:p w:rsidR="00243D2B" w:rsidRDefault="00243D2B" w:rsidP="00FD00BF">
      <w:pPr>
        <w:numPr>
          <w:ilvl w:val="0"/>
          <w:numId w:val="38"/>
        </w:numPr>
        <w:spacing w:before="0"/>
      </w:pPr>
      <w:r>
        <w:t>Modelo de Casos de Uso.</w:t>
      </w:r>
    </w:p>
    <w:p w:rsidR="00243D2B" w:rsidRDefault="00243D2B" w:rsidP="00FD00BF">
      <w:pPr>
        <w:numPr>
          <w:ilvl w:val="0"/>
          <w:numId w:val="38"/>
        </w:numPr>
        <w:spacing w:before="0"/>
      </w:pPr>
      <w:r>
        <w:t>Modelo de diseño.</w:t>
      </w:r>
    </w:p>
    <w:p w:rsidR="00243D2B" w:rsidRDefault="00243D2B" w:rsidP="00FD00BF">
      <w:pPr>
        <w:numPr>
          <w:ilvl w:val="0"/>
          <w:numId w:val="38"/>
        </w:numPr>
        <w:spacing w:before="0"/>
      </w:pPr>
      <w:r>
        <w:t>Arquitectura del Sistema.</w:t>
      </w:r>
    </w:p>
    <w:p w:rsidR="00243D2B" w:rsidRDefault="00243D2B" w:rsidP="00FD00BF">
      <w:pPr>
        <w:numPr>
          <w:ilvl w:val="0"/>
          <w:numId w:val="38"/>
        </w:numPr>
        <w:spacing w:before="0"/>
      </w:pPr>
      <w:r>
        <w:t>Plan de pruebas.</w:t>
      </w:r>
    </w:p>
    <w:p w:rsidR="00243D2B" w:rsidRDefault="00243D2B" w:rsidP="00FD00BF">
      <w:pPr>
        <w:numPr>
          <w:ilvl w:val="0"/>
          <w:numId w:val="38"/>
        </w:numPr>
        <w:spacing w:before="0"/>
      </w:pPr>
      <w:r>
        <w:t>Plan de riesgos.</w:t>
      </w:r>
    </w:p>
    <w:p w:rsidR="00243D2B" w:rsidRDefault="00243D2B" w:rsidP="00FD00BF">
      <w:pPr>
        <w:numPr>
          <w:ilvl w:val="0"/>
          <w:numId w:val="38"/>
        </w:numPr>
        <w:spacing w:before="0"/>
      </w:pPr>
      <w:r>
        <w:t>Manual de Usuario.</w:t>
      </w:r>
    </w:p>
    <w:p w:rsidR="00243D2B" w:rsidRPr="00ED0DF9" w:rsidRDefault="00243D2B" w:rsidP="00C6714C">
      <w:pPr>
        <w:spacing w:before="0" w:line="240" w:lineRule="auto"/>
        <w:ind w:left="0" w:firstLine="0"/>
      </w:pPr>
    </w:p>
    <w:p w:rsidR="00342578" w:rsidRDefault="00342578" w:rsidP="00C503B9">
      <w:pPr>
        <w:pStyle w:val="PSI-Ttulo3"/>
      </w:pPr>
      <w:bookmarkStart w:id="22" w:name="_Toc177224017"/>
      <w:r>
        <w:t>Especificación de requerimientos del software</w:t>
      </w:r>
      <w:bookmarkEnd w:id="22"/>
    </w:p>
    <w:p w:rsidR="00ED0DF9" w:rsidRDefault="00ED0DF9" w:rsidP="00C6714C">
      <w:pPr>
        <w:ind w:left="0" w:firstLine="0"/>
      </w:pPr>
      <w:r>
        <w:t>El documento de especificación de requerimientos deberá describir, de forma clara y precisa, cada uno de los requerimientos esenciales del software</w:t>
      </w:r>
      <w:r w:rsidR="00243D2B">
        <w:t xml:space="preserve"> así como su trazabilidad a las funcionalidades desarrolladas</w:t>
      </w:r>
      <w:r>
        <w:t xml:space="preserve">. </w:t>
      </w:r>
    </w:p>
    <w:p w:rsidR="00ED0DF9" w:rsidRDefault="00C6714C" w:rsidP="00C6714C">
      <w:pPr>
        <w:ind w:left="0" w:firstLine="0"/>
      </w:pPr>
      <w:r>
        <w:t>Los integrantes de la cátedra de Laboratorio de desarrollo de software</w:t>
      </w:r>
      <w:r w:rsidR="00ED0DF9">
        <w:t xml:space="preserve"> (nuestro cliente) deberá obtener como resultado del proyecto una especificación adecuada a sus necesidades en el área de alcance del proyecto, de acuerdo al compromiso inicial del trabajo y a los cambios que </w:t>
      </w:r>
      <w:r w:rsidR="00ED0DF9">
        <w:lastRenderedPageBreak/>
        <w:t xml:space="preserve">este haya sufrido a lo largo del proyecto, que cubra aquellos aspectos que se haya acordado detallar con </w:t>
      </w:r>
      <w:r>
        <w:t>él</w:t>
      </w:r>
      <w:r w:rsidR="00ED0DF9">
        <w:t>.</w:t>
      </w:r>
    </w:p>
    <w:p w:rsidR="00ED0DF9" w:rsidRDefault="00ED0DF9" w:rsidP="00C6714C">
      <w:pPr>
        <w:ind w:left="0" w:firstLine="0"/>
      </w:pPr>
      <w:r>
        <w:t>La especificación debe</w:t>
      </w:r>
      <w:r w:rsidR="00C6714C">
        <w:t xml:space="preserve"> ser</w:t>
      </w:r>
      <w:r>
        <w:t>:</w:t>
      </w:r>
    </w:p>
    <w:p w:rsidR="00ED0DF9" w:rsidRDefault="00C6714C" w:rsidP="00FD00BF">
      <w:pPr>
        <w:numPr>
          <w:ilvl w:val="0"/>
          <w:numId w:val="20"/>
        </w:numPr>
        <w:spacing w:before="0"/>
      </w:pPr>
      <w:r>
        <w:t>C</w:t>
      </w:r>
      <w:r w:rsidR="00243D2B">
        <w:t>ompleta.</w:t>
      </w:r>
    </w:p>
    <w:p w:rsidR="00ED0DF9" w:rsidRDefault="00ED0DF9" w:rsidP="00FD00BF">
      <w:pPr>
        <w:numPr>
          <w:ilvl w:val="0"/>
          <w:numId w:val="20"/>
        </w:numPr>
        <w:spacing w:before="0"/>
      </w:pPr>
      <w:r>
        <w:t>Internamente, no deben existir elementos sin especificar.</w:t>
      </w:r>
    </w:p>
    <w:p w:rsidR="00ED0DF9" w:rsidRDefault="00ED0DF9" w:rsidP="00FD00BF">
      <w:pPr>
        <w:numPr>
          <w:ilvl w:val="0"/>
          <w:numId w:val="20"/>
        </w:numPr>
        <w:spacing w:before="0"/>
      </w:pPr>
      <w:r>
        <w:t>Ser consistente, no puede haber elementos contradictorios.</w:t>
      </w:r>
    </w:p>
    <w:p w:rsidR="00ED0DF9" w:rsidRDefault="00ED0DF9" w:rsidP="00FD00BF">
      <w:pPr>
        <w:numPr>
          <w:ilvl w:val="0"/>
          <w:numId w:val="20"/>
        </w:numPr>
        <w:spacing w:before="0"/>
      </w:pPr>
      <w:r>
        <w:t>Ser no ambigua, todo término referido al área de aplicación debe estar definido en un glosario.</w:t>
      </w:r>
    </w:p>
    <w:p w:rsidR="00ED0DF9" w:rsidRDefault="00ED0DF9" w:rsidP="00FD00BF">
      <w:pPr>
        <w:numPr>
          <w:ilvl w:val="0"/>
          <w:numId w:val="20"/>
        </w:numPr>
        <w:spacing w:before="0"/>
      </w:pPr>
      <w:r>
        <w:t>Ser verificable, debe ser posible verificar siguiendo un método definido, si el producto final cumple o no con cada requerimiento.</w:t>
      </w:r>
    </w:p>
    <w:p w:rsidR="00ED0DF9" w:rsidRDefault="00ED0DF9" w:rsidP="00FD00BF">
      <w:pPr>
        <w:numPr>
          <w:ilvl w:val="0"/>
          <w:numId w:val="20"/>
        </w:numPr>
        <w:spacing w:before="0"/>
      </w:pPr>
      <w:r>
        <w:t>Estar acompañada de un detalle de los procedimientos adecuados para verificar si el producto cumple o no con los requerimientos.</w:t>
      </w:r>
    </w:p>
    <w:p w:rsidR="00ED0DF9" w:rsidRDefault="00ED0DF9" w:rsidP="00FD00BF">
      <w:pPr>
        <w:numPr>
          <w:ilvl w:val="0"/>
          <w:numId w:val="20"/>
        </w:numPr>
        <w:spacing w:before="0"/>
      </w:pPr>
      <w:r>
        <w:t>Incluir requerimientos de calidad del producto a construir.</w:t>
      </w:r>
    </w:p>
    <w:p w:rsidR="00ED0DF9" w:rsidRDefault="00ED0DF9" w:rsidP="00C503B9">
      <w:pPr>
        <w:pStyle w:val="PSI-Ttulo3"/>
      </w:pPr>
      <w:bookmarkStart w:id="23" w:name="_Toc53497912"/>
      <w:bookmarkStart w:id="24" w:name="_Toc177224018"/>
      <w:r>
        <w:t>Modelos de Casos de Uso</w:t>
      </w:r>
      <w:bookmarkEnd w:id="23"/>
      <w:bookmarkEnd w:id="24"/>
    </w:p>
    <w:p w:rsidR="00ED0DF9" w:rsidRDefault="00ED0DF9" w:rsidP="00E13017">
      <w:pPr>
        <w:ind w:left="0" w:firstLine="0"/>
      </w:pPr>
      <w:r>
        <w:t xml:space="preserve">El modelo de caso de uso es una representación de las funciones previstas del sistema y su entorno y sirve como un contrato o acuerdo entre el cliente y los desarrolladores. </w:t>
      </w:r>
    </w:p>
    <w:p w:rsidR="00ED0DF9" w:rsidRDefault="00ED0DF9" w:rsidP="00E13017">
      <w:pPr>
        <w:ind w:left="0" w:firstLine="0"/>
      </w:pPr>
      <w:r>
        <w:t>Los casos de uso sirven como hebra de unión a lo largo del desarrollo del sistema. El mismo modelo de caso de uso es el resultado de la disciplina de Requerimientos y se utiliza como entrada para disciplinas de Prueba, Diseño y Análisis.</w:t>
      </w:r>
    </w:p>
    <w:p w:rsidR="00E13017" w:rsidRDefault="00ED0DF9" w:rsidP="00E13017">
      <w:pPr>
        <w:ind w:left="0" w:firstLine="0"/>
      </w:pPr>
      <w:r>
        <w:t xml:space="preserve">Este documento tendrá las siguientes características: </w:t>
      </w:r>
    </w:p>
    <w:p w:rsidR="00E13017" w:rsidRDefault="00ED0DF9" w:rsidP="00FD00BF">
      <w:pPr>
        <w:numPr>
          <w:ilvl w:val="0"/>
          <w:numId w:val="21"/>
        </w:numPr>
        <w:ind w:left="284" w:hanging="284"/>
      </w:pPr>
      <w:r>
        <w:t>Identificación y descripción de actores</w:t>
      </w:r>
      <w:r w:rsidR="00243D2B">
        <w:t xml:space="preserve"> (se debe verificar que cada actor este identificado correctamente</w:t>
      </w:r>
      <w:r w:rsidR="00FE65C8">
        <w:t xml:space="preserve"> como</w:t>
      </w:r>
      <w:r w:rsidR="00243D2B">
        <w:t xml:space="preserve"> así también los usuarios)</w:t>
      </w:r>
      <w:r>
        <w:t>.</w:t>
      </w:r>
    </w:p>
    <w:p w:rsidR="00E13017" w:rsidRDefault="00ED0DF9" w:rsidP="00FD00BF">
      <w:pPr>
        <w:numPr>
          <w:ilvl w:val="0"/>
          <w:numId w:val="21"/>
        </w:numPr>
        <w:ind w:left="284" w:hanging="284"/>
      </w:pPr>
      <w:r>
        <w:t>Identificación y descripción de casos de uso</w:t>
      </w:r>
      <w:r w:rsidR="00FE65C8">
        <w:t xml:space="preserve"> (se debe verificar que los casos de uso son completos, no ambiguos y verificables, verificando también que los diagramas estén alineados con descripciones textuales)</w:t>
      </w:r>
      <w:r>
        <w:t xml:space="preserve">. </w:t>
      </w:r>
    </w:p>
    <w:p w:rsidR="00E13017" w:rsidRDefault="00ED0DF9" w:rsidP="00FD00BF">
      <w:pPr>
        <w:numPr>
          <w:ilvl w:val="0"/>
          <w:numId w:val="22"/>
        </w:numPr>
        <w:spacing w:before="0"/>
        <w:ind w:left="993" w:hanging="284"/>
      </w:pPr>
      <w:r>
        <w:t>Establecer precondiciones.</w:t>
      </w:r>
    </w:p>
    <w:p w:rsidR="00E13017" w:rsidRDefault="00ED0DF9" w:rsidP="00FD00BF">
      <w:pPr>
        <w:numPr>
          <w:ilvl w:val="0"/>
          <w:numId w:val="22"/>
        </w:numPr>
        <w:spacing w:before="0"/>
        <w:ind w:left="993" w:hanging="284"/>
      </w:pPr>
      <w:r>
        <w:t>Establecer post condiciones.</w:t>
      </w:r>
    </w:p>
    <w:p w:rsidR="00E13017" w:rsidRDefault="00ED0DF9" w:rsidP="00FD00BF">
      <w:pPr>
        <w:numPr>
          <w:ilvl w:val="0"/>
          <w:numId w:val="22"/>
        </w:numPr>
        <w:spacing w:before="0"/>
        <w:ind w:left="993" w:hanging="284"/>
      </w:pPr>
      <w:r>
        <w:t>Flujo de sucesos principal.</w:t>
      </w:r>
    </w:p>
    <w:p w:rsidR="00ED0DF9" w:rsidRDefault="00ED0DF9" w:rsidP="00FD00BF">
      <w:pPr>
        <w:numPr>
          <w:ilvl w:val="0"/>
          <w:numId w:val="22"/>
        </w:numPr>
        <w:spacing w:before="0"/>
        <w:ind w:left="993" w:hanging="284"/>
      </w:pPr>
      <w:r>
        <w:t>Flujos alternativos.</w:t>
      </w:r>
    </w:p>
    <w:p w:rsidR="00ED0DF9" w:rsidRDefault="00ED0DF9" w:rsidP="00FD00BF">
      <w:pPr>
        <w:numPr>
          <w:ilvl w:val="0"/>
          <w:numId w:val="21"/>
        </w:numPr>
        <w:spacing w:before="0"/>
        <w:ind w:left="284" w:hanging="284"/>
      </w:pPr>
      <w:r>
        <w:t>Diagramas asociados: Diagramas de casos de uso, actividad, interacción</w:t>
      </w:r>
      <w:r w:rsidR="00FE65C8">
        <w:t xml:space="preserve"> (se debe verificar que los diagrama reflejen con precisión los flujos descritos en el texto y que son consistentes entre si)</w:t>
      </w:r>
      <w:r>
        <w:t>.</w:t>
      </w:r>
    </w:p>
    <w:p w:rsidR="00ED0DF9" w:rsidRDefault="00ED0DF9" w:rsidP="00E13017">
      <w:pPr>
        <w:ind w:left="0" w:firstLine="0"/>
      </w:pPr>
      <w:r>
        <w:t>El Modelo de Casos de Uso debe ser redactado en lenguaje natural para la comprensión de los clientes. Se elabora en las primeras iteraciones y luego se extiende hasta lograr el documento preciso y claro.</w:t>
      </w:r>
    </w:p>
    <w:p w:rsidR="00E13017" w:rsidRPr="00ED009A" w:rsidRDefault="00E13017" w:rsidP="00E13017">
      <w:pPr>
        <w:ind w:left="0" w:firstLine="0"/>
      </w:pPr>
    </w:p>
    <w:p w:rsidR="00ED0DF9" w:rsidRDefault="00ED0DF9" w:rsidP="00C503B9">
      <w:pPr>
        <w:pStyle w:val="PSI-Ttulo3"/>
      </w:pPr>
      <w:bookmarkStart w:id="25" w:name="_Toc53497913"/>
      <w:bookmarkStart w:id="26" w:name="_Toc177224019"/>
      <w:r>
        <w:t>Modelo de Diseño</w:t>
      </w:r>
      <w:bookmarkEnd w:id="25"/>
      <w:bookmarkEnd w:id="26"/>
      <w:r>
        <w:tab/>
      </w:r>
    </w:p>
    <w:p w:rsidR="00ED0DF9" w:rsidRDefault="00ED0DF9" w:rsidP="00E13017">
      <w:pPr>
        <w:ind w:left="0" w:firstLine="0"/>
      </w:pPr>
      <w:r>
        <w:t>El documento de diseño especifica como el software será construido para satisfacer los requerimientos.</w:t>
      </w:r>
    </w:p>
    <w:p w:rsidR="00ED0DF9" w:rsidRDefault="00ED0DF9" w:rsidP="00E13017">
      <w:pPr>
        <w:ind w:left="0" w:firstLine="0"/>
      </w:pPr>
      <w:r>
        <w:lastRenderedPageBreak/>
        <w:t>Deberá describir los componentes y subcomponentes del diseño del software, incluyendo interfaces internas. Este documento deberá ser elaborado primero como Preliminar y luego será gradualmente extendido hasta llegar a obtener el Detallado.</w:t>
      </w:r>
    </w:p>
    <w:p w:rsidR="00ED0DF9" w:rsidRDefault="00ED0DF9" w:rsidP="00E13017">
      <w:pPr>
        <w:ind w:left="0" w:firstLine="0"/>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ED0DF9" w:rsidRDefault="00ED0DF9" w:rsidP="00E13017">
      <w:pPr>
        <w:ind w:left="0" w:firstLine="0"/>
      </w:pPr>
      <w:r>
        <w:t>El diseño debe:</w:t>
      </w:r>
    </w:p>
    <w:p w:rsidR="00ED0DF9" w:rsidRDefault="00ED0DF9" w:rsidP="00FD00BF">
      <w:pPr>
        <w:numPr>
          <w:ilvl w:val="0"/>
          <w:numId w:val="23"/>
        </w:numPr>
        <w:spacing w:before="0"/>
      </w:pPr>
      <w:r>
        <w:t xml:space="preserve">Corresponder a </w:t>
      </w:r>
      <w:r w:rsidR="00E13017">
        <w:t>los requerimientos a incorporar</w:t>
      </w:r>
      <w:r w:rsidR="00C503B9">
        <w:t xml:space="preserve"> (se debe detallar los </w:t>
      </w:r>
      <w:r w:rsidR="00461631">
        <w:t>módulos</w:t>
      </w:r>
      <w:r w:rsidR="00C503B9">
        <w:t>, componentes y subcomponetes especificando las relaciones entre ellos)</w:t>
      </w:r>
      <w:r w:rsidR="00E13017">
        <w:t>.</w:t>
      </w:r>
    </w:p>
    <w:p w:rsidR="00ED0DF9" w:rsidRDefault="00ED0DF9" w:rsidP="00FD00BF">
      <w:pPr>
        <w:numPr>
          <w:ilvl w:val="0"/>
          <w:numId w:val="23"/>
        </w:numPr>
        <w:spacing w:before="0"/>
      </w:pPr>
      <w:r>
        <w:t>Todo elemento del diseño debe contribuir a algún requerimiento</w:t>
      </w:r>
      <w:r w:rsidR="00C503B9">
        <w:t xml:space="preserve"> (se debe asegurar que las interfaces están bien definidas, verificables y consistentes respecto a los requerimientos)</w:t>
      </w:r>
      <w:r w:rsidR="00E13017">
        <w:t>.</w:t>
      </w:r>
    </w:p>
    <w:p w:rsidR="00ED0DF9" w:rsidRDefault="00ED0DF9" w:rsidP="00FD00BF">
      <w:pPr>
        <w:numPr>
          <w:ilvl w:val="0"/>
          <w:numId w:val="23"/>
        </w:numPr>
        <w:spacing w:before="0"/>
      </w:pPr>
      <w:r>
        <w:t>La implementación de todo requerimiento a incorporar debe estar contemplada en por lo menos un elemento del diseño</w:t>
      </w:r>
      <w:r w:rsidR="00C503B9">
        <w:t xml:space="preserve"> (Debe ser detallado y trazable alineado con los nuevos requerimientos incorporados o modificados)</w:t>
      </w:r>
      <w:r>
        <w:t>.</w:t>
      </w:r>
    </w:p>
    <w:p w:rsidR="00ED0DF9" w:rsidRDefault="00ED0DF9" w:rsidP="00FD00BF">
      <w:pPr>
        <w:numPr>
          <w:ilvl w:val="0"/>
          <w:numId w:val="23"/>
        </w:numPr>
        <w:spacing w:before="0"/>
      </w:pPr>
      <w:r>
        <w:t>Ser consistente con la calidad del producto</w:t>
      </w:r>
      <w:r w:rsidR="00C503B9">
        <w:t xml:space="preserve"> (Se debe verificar que no existan elementos que no estén relacionados con un requerimiento y que no existan requerimientos sin soporte de diseño)</w:t>
      </w:r>
      <w:r w:rsidR="00E13017">
        <w:t>.</w:t>
      </w:r>
    </w:p>
    <w:p w:rsidR="00E13017" w:rsidRDefault="00E13017" w:rsidP="00E13017">
      <w:pPr>
        <w:spacing w:before="0"/>
        <w:ind w:left="720" w:firstLine="0"/>
      </w:pPr>
    </w:p>
    <w:p w:rsidR="00ED0DF9" w:rsidRDefault="00ED0DF9" w:rsidP="00C503B9">
      <w:pPr>
        <w:pStyle w:val="PSI-Ttulo3"/>
      </w:pPr>
      <w:bookmarkStart w:id="27" w:name="_Toc21938351"/>
      <w:bookmarkStart w:id="28" w:name="_Toc53497914"/>
      <w:bookmarkStart w:id="29" w:name="_Toc177224020"/>
      <w:r>
        <w:t xml:space="preserve">Plan de </w:t>
      </w:r>
      <w:bookmarkEnd w:id="27"/>
      <w:r>
        <w:t>Pruebas</w:t>
      </w:r>
      <w:bookmarkEnd w:id="28"/>
      <w:bookmarkEnd w:id="29"/>
    </w:p>
    <w:p w:rsidR="00ED0DF9" w:rsidRDefault="00ED0DF9" w:rsidP="00E13017">
      <w:pPr>
        <w:ind w:left="0" w:firstLine="0"/>
      </w:pPr>
      <w:r>
        <w:t>El Plan de Pruebas deberá identificar y describir los métodos a ser utilizados en:</w:t>
      </w:r>
    </w:p>
    <w:p w:rsidR="00ED0DF9" w:rsidRDefault="00ED0DF9" w:rsidP="00FD00BF">
      <w:pPr>
        <w:numPr>
          <w:ilvl w:val="0"/>
          <w:numId w:val="24"/>
        </w:numPr>
      </w:pPr>
      <w:r>
        <w:t>La verificación de que:</w:t>
      </w:r>
    </w:p>
    <w:p w:rsidR="00ED0DF9" w:rsidRDefault="00ED0DF9" w:rsidP="00FD00BF">
      <w:pPr>
        <w:numPr>
          <w:ilvl w:val="0"/>
          <w:numId w:val="25"/>
        </w:numPr>
        <w:spacing w:before="0"/>
        <w:ind w:left="993" w:hanging="284"/>
      </w:pPr>
      <w:r>
        <w:t>Los requerimientos descritos en el documento de requerimientos han sido aprobados por una autoridad apropiada</w:t>
      </w:r>
      <w:r w:rsidR="00C503B9">
        <w:t xml:space="preserve"> ya sea el cliente o líder de proyecto y administrador de calidad (Se debe comprobar que los requerimientos fueron aprobados, claros, completos y consistentes).</w:t>
      </w:r>
    </w:p>
    <w:p w:rsidR="00ED0DF9" w:rsidRDefault="00ED0DF9" w:rsidP="00FD00BF">
      <w:pPr>
        <w:numPr>
          <w:ilvl w:val="0"/>
          <w:numId w:val="25"/>
        </w:numPr>
        <w:spacing w:before="0"/>
        <w:ind w:left="993" w:hanging="284"/>
      </w:pPr>
      <w:r>
        <w:t>Los requerimientos descritos en el documento de requerimientos son implementados en el diseño expr</w:t>
      </w:r>
      <w:r w:rsidR="00C503B9">
        <w:t>esado en el documento de diseño (Se debe poder realizar una traza entre requerimientos y diseño).</w:t>
      </w:r>
    </w:p>
    <w:p w:rsidR="00ED0DF9" w:rsidRDefault="00ED0DF9" w:rsidP="00FD00BF">
      <w:pPr>
        <w:numPr>
          <w:ilvl w:val="0"/>
          <w:numId w:val="25"/>
        </w:numPr>
        <w:spacing w:before="0"/>
        <w:ind w:left="993" w:hanging="284"/>
      </w:pPr>
      <w:r>
        <w:t>El diseño expresado en el documento de diseño esta implementado en código.</w:t>
      </w:r>
    </w:p>
    <w:p w:rsidR="00E13017" w:rsidRDefault="00E13017" w:rsidP="00E13017">
      <w:pPr>
        <w:spacing w:before="0"/>
        <w:ind w:left="993" w:firstLine="0"/>
      </w:pPr>
    </w:p>
    <w:p w:rsidR="00ED0DF9" w:rsidRDefault="00ED0DF9" w:rsidP="00FD00BF">
      <w:pPr>
        <w:numPr>
          <w:ilvl w:val="0"/>
          <w:numId w:val="24"/>
        </w:numPr>
        <w:spacing w:before="0"/>
      </w:pPr>
      <w:r>
        <w:t>Validar que el código, cuando es ejecutado, se adecua a los requerimientos expresados en el documento de requerimientos</w:t>
      </w:r>
      <w:r w:rsidR="00C503B9">
        <w:t xml:space="preserve"> (Se deben aplicar usos de métricas como el porcentaje de cobertura de pruebas, tasa de fallos críticos y cantidad de incidentes corregidos en comparación a los incidentes descubiertos)</w:t>
      </w:r>
      <w:r>
        <w:t>.</w:t>
      </w:r>
    </w:p>
    <w:p w:rsidR="00E13017" w:rsidRDefault="00ED0DF9" w:rsidP="00C503B9">
      <w:pPr>
        <w:pStyle w:val="PSI-Ttulo3"/>
      </w:pPr>
      <w:bookmarkStart w:id="30" w:name="_Toc21938352"/>
      <w:r>
        <w:br/>
      </w:r>
      <w:bookmarkStart w:id="31" w:name="_Toc21938353"/>
      <w:bookmarkStart w:id="32" w:name="_Toc53497915"/>
      <w:bookmarkStart w:id="33" w:name="_Toc177224021"/>
      <w:bookmarkEnd w:id="30"/>
      <w:r>
        <w:t>Documentación de usuario</w:t>
      </w:r>
      <w:bookmarkEnd w:id="31"/>
      <w:bookmarkEnd w:id="32"/>
      <w:bookmarkEnd w:id="33"/>
    </w:p>
    <w:p w:rsidR="00C503B9" w:rsidRDefault="00ED0DF9" w:rsidP="00E13017">
      <w:pPr>
        <w:spacing w:before="0" w:line="240" w:lineRule="auto"/>
        <w:ind w:left="284" w:firstLine="0"/>
      </w:pPr>
      <w:r>
        <w:t>La documentación de usuario</w:t>
      </w:r>
      <w:r w:rsidR="00C503B9">
        <w:t xml:space="preserve"> es esencial para asegurar que los usuarios </w:t>
      </w:r>
      <w:r w:rsidR="004F0531">
        <w:t>finales puedan entender cómo funciona y opera</w:t>
      </w:r>
      <w:r w:rsidR="00C503B9">
        <w:t xml:space="preserve"> la aplicación </w:t>
      </w:r>
      <w:r w:rsidR="004F0531">
        <w:t>web Testify y que hacer en caso de errores.</w:t>
      </w:r>
    </w:p>
    <w:p w:rsidR="004F0531" w:rsidRDefault="004F0531" w:rsidP="00E13017">
      <w:pPr>
        <w:spacing w:before="0" w:line="240" w:lineRule="auto"/>
        <w:ind w:left="284" w:firstLine="0"/>
      </w:pPr>
      <w:r>
        <w:t>Debe</w:t>
      </w:r>
      <w:r w:rsidR="00ED0DF9">
        <w:t xml:space="preserve"> especificar y describir</w:t>
      </w:r>
      <w:r>
        <w:t>:</w:t>
      </w:r>
    </w:p>
    <w:p w:rsidR="004F0531" w:rsidRDefault="004F0531" w:rsidP="00FD00BF">
      <w:pPr>
        <w:numPr>
          <w:ilvl w:val="0"/>
          <w:numId w:val="39"/>
        </w:numPr>
        <w:spacing w:before="0" w:line="240" w:lineRule="auto"/>
      </w:pPr>
      <w:r>
        <w:t>L</w:t>
      </w:r>
      <w:r w:rsidR="00ED0DF9">
        <w:t>os datos y entradas de control requeridos, así como la secuencia de entradas, opciones, limitaciones de programa y otros ítems necesarios para la</w:t>
      </w:r>
      <w:r>
        <w:t xml:space="preserve"> ejecución exitosa </w:t>
      </w:r>
      <w:r>
        <w:lastRenderedPageBreak/>
        <w:t>del software (Para ello se emplearan estándares como ISO 25000 de funcionalidad, usabilidad y mantenibilidad).</w:t>
      </w:r>
    </w:p>
    <w:p w:rsidR="00ED0DF9" w:rsidRDefault="004F0531" w:rsidP="00FD00BF">
      <w:pPr>
        <w:numPr>
          <w:ilvl w:val="0"/>
          <w:numId w:val="39"/>
        </w:numPr>
        <w:spacing w:before="0" w:line="240" w:lineRule="auto"/>
      </w:pPr>
      <w:r>
        <w:t>E</w:t>
      </w:r>
      <w:r w:rsidR="00ED0DF9">
        <w:t xml:space="preserve">rrores </w:t>
      </w:r>
      <w:r>
        <w:t xml:space="preserve">y </w:t>
      </w:r>
      <w:r w:rsidR="00ED0DF9">
        <w:t>las</w:t>
      </w:r>
      <w:r>
        <w:t xml:space="preserve"> acciones correctivas para que los usuarios puedan tomar acciones de mitigación (Para ello se emplearan estándares como ISO 25000 de funcionalidad, usabilidad).</w:t>
      </w:r>
    </w:p>
    <w:p w:rsidR="00ED0DF9" w:rsidRDefault="00ED0DF9" w:rsidP="00E13017">
      <w:pPr>
        <w:ind w:left="284" w:firstLine="0"/>
      </w:pPr>
      <w:r>
        <w:t>Como resultado del proyecto el cliente obtendrá una documentación para el usuario de acuerdo a los requerimientos específicos del proyecto.</w:t>
      </w:r>
    </w:p>
    <w:p w:rsidR="00342578" w:rsidRDefault="00ED0DF9" w:rsidP="00461631">
      <w:pPr>
        <w:pStyle w:val="PSI-Ttulo2"/>
        <w:spacing w:before="0"/>
      </w:pPr>
      <w:r>
        <w:br w:type="page"/>
      </w:r>
      <w:bookmarkStart w:id="34" w:name="_Toc177224022"/>
      <w:r w:rsidR="00342578">
        <w:lastRenderedPageBreak/>
        <w:t>Plan de Gestión de configuración</w:t>
      </w:r>
      <w:bookmarkEnd w:id="34"/>
    </w:p>
    <w:p w:rsidR="00342578" w:rsidRDefault="002519EA" w:rsidP="00461631">
      <w:pPr>
        <w:pStyle w:val="PSI-Ttulo2"/>
        <w:spacing w:before="0"/>
      </w:pPr>
      <w:bookmarkStart w:id="35" w:name="_Toc177224023"/>
      <w:r>
        <w:t>Propósito</w:t>
      </w:r>
      <w:bookmarkEnd w:id="35"/>
    </w:p>
    <w:p w:rsidR="00ED0DF9" w:rsidRDefault="00ED0DF9" w:rsidP="00461631">
      <w:pPr>
        <w:spacing w:before="0"/>
        <w:ind w:left="0" w:firstLine="0"/>
      </w:pPr>
      <w:r>
        <w:t>El Plan de gestión de configuración debe contener métodos para identificar componentes de software, control e implementación de cambios, y registro y reporte del estado de los cambios implementados.</w:t>
      </w:r>
    </w:p>
    <w:p w:rsidR="00ED0DF9" w:rsidRPr="007C100E" w:rsidRDefault="00ED0DF9" w:rsidP="009E434C">
      <w:pPr>
        <w:ind w:left="0" w:firstLine="0"/>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ED0DF9" w:rsidRPr="007C100E" w:rsidRDefault="00ED0DF9" w:rsidP="009E434C">
      <w:pPr>
        <w:ind w:left="0" w:firstLine="0"/>
      </w:pPr>
      <w:r w:rsidRPr="007C100E">
        <w:t>La gestión de configuración facilita además el mantenimiento del sistema, aportando información precisa para valorar el impacto de los cambios solicitados y reduciendo el tiempo de implementación de un cambio, tanto evolutivo como correctivo.</w:t>
      </w:r>
    </w:p>
    <w:p w:rsidR="00ED0DF9" w:rsidRPr="000C39D2" w:rsidRDefault="00ED0DF9" w:rsidP="009E434C">
      <w:pPr>
        <w:ind w:left="0" w:firstLine="0"/>
        <w:rPr>
          <w:rFonts w:ascii="Verdana" w:eastAsia="Times New Roman" w:hAnsi="Verdana" w:cs="Arial"/>
          <w:sz w:val="20"/>
          <w:szCs w:val="24"/>
          <w:lang w:eastAsia="es-ES"/>
        </w:rPr>
      </w:pPr>
      <w:r>
        <w:rPr>
          <w:rFonts w:ascii="Verdana" w:eastAsia="Times New Roman" w:hAnsi="Verdana" w:cs="Arial"/>
          <w:sz w:val="20"/>
          <w:szCs w:val="24"/>
          <w:lang w:eastAsia="es-ES"/>
        </w:rPr>
        <w:t>Todas las especificaciones en relación al Plan de Gestión de Configuración están detalladas en el documento correspondiente.</w:t>
      </w:r>
    </w:p>
    <w:p w:rsidR="00342578" w:rsidRDefault="00342578" w:rsidP="00D23B21">
      <w:pPr>
        <w:pStyle w:val="PSI-Ttulo2"/>
      </w:pPr>
      <w:bookmarkStart w:id="36" w:name="_Toc177224024"/>
      <w:r>
        <w:t>Organización, Responsabilidades</w:t>
      </w:r>
      <w:bookmarkEnd w:id="36"/>
    </w:p>
    <w:p w:rsidR="00A6017D" w:rsidRDefault="00A6017D" w:rsidP="009E434C">
      <w:pPr>
        <w:ind w:left="0" w:firstLine="0"/>
      </w:pPr>
      <w:r>
        <w:rPr>
          <w:lang w:eastAsia="es-AR"/>
        </w:rPr>
        <w:t>Se designará a un integrante del grupo para la administración de gestión de versiones, el cual se encargará de administrar y dar los permisos en el gestor. Pudiendo cualquier integrante solicitarle al grupo algún cambio para que el mismo estudie su necesid</w:t>
      </w:r>
      <w:r w:rsidR="009E434C">
        <w:rPr>
          <w:lang w:eastAsia="es-AR"/>
        </w:rPr>
        <w:t>ad.</w:t>
      </w:r>
    </w:p>
    <w:p w:rsidR="00342578" w:rsidRDefault="00342578" w:rsidP="00D23B21">
      <w:pPr>
        <w:pStyle w:val="PSI-Ttulo2"/>
      </w:pPr>
      <w:bookmarkStart w:id="37" w:name="_Toc177224025"/>
      <w:r>
        <w:t>Herramientas, Entorno, e Infraestructura</w:t>
      </w:r>
      <w:bookmarkEnd w:id="37"/>
    </w:p>
    <w:p w:rsidR="00A6017D" w:rsidRDefault="00A6017D" w:rsidP="009E434C">
      <w:pPr>
        <w:ind w:left="0" w:firstLine="0"/>
        <w:rPr>
          <w:lang w:eastAsia="es-AR"/>
        </w:rPr>
      </w:pPr>
      <w:r>
        <w:rPr>
          <w:lang w:eastAsia="es-AR"/>
        </w:rPr>
        <w:t xml:space="preserve">Se utilizara la herramienta de Gestión de Configuraciones (CGS) </w:t>
      </w:r>
      <w:r w:rsidR="00BC13E0">
        <w:rPr>
          <w:lang w:eastAsia="es-AR"/>
        </w:rPr>
        <w:t>GitHub y GitHub Desktop</w:t>
      </w:r>
      <w:r>
        <w:rPr>
          <w:lang w:eastAsia="es-AR"/>
        </w:rPr>
        <w:t xml:space="preserve">. Este maneja </w:t>
      </w:r>
      <w:r w:rsidR="00BC13E0">
        <w:rPr>
          <w:lang w:eastAsia="es-AR"/>
        </w:rPr>
        <w:t>repositorio</w:t>
      </w:r>
      <w:r>
        <w:rPr>
          <w:lang w:eastAsia="es-AR"/>
        </w:rPr>
        <w:t xml:space="preserve"> y directorios a lo largo del ciclo de vida del proyecto. </w:t>
      </w:r>
      <w:r w:rsidR="00BC13E0">
        <w:rPr>
          <w:lang w:eastAsia="es-AR"/>
        </w:rPr>
        <w:t>Los directorios</w:t>
      </w:r>
      <w:r>
        <w:rPr>
          <w:lang w:eastAsia="es-AR"/>
        </w:rPr>
        <w:t xml:space="preserve"> se almacenan en un repositorio central</w:t>
      </w:r>
      <w:r w:rsidR="00BC13E0">
        <w:rPr>
          <w:lang w:eastAsia="es-AR"/>
        </w:rPr>
        <w:t xml:space="preserve"> de forma online</w:t>
      </w:r>
      <w:r>
        <w:rPr>
          <w:lang w:eastAsia="es-AR"/>
        </w:rPr>
        <w:t xml:space="preserve">,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A6017D" w:rsidRDefault="00A6017D" w:rsidP="009E434C">
      <w:pPr>
        <w:ind w:left="0" w:firstLine="0"/>
        <w:rPr>
          <w:lang w:eastAsia="es-AR"/>
        </w:rPr>
      </w:pPr>
      <w:r>
        <w:rPr>
          <w:lang w:eastAsia="es-AR"/>
        </w:rPr>
        <w:t>Siendo la misma especialmente útil  para los documentos revisados frecuentemente, como el código fuente, la documentación, etc., como así también  llevar un balance histórico de las di</w:t>
      </w:r>
      <w:r w:rsidR="009E434C">
        <w:rPr>
          <w:lang w:eastAsia="es-AR"/>
        </w:rPr>
        <w:t>ferentes versiones del sistema.</w:t>
      </w:r>
    </w:p>
    <w:p w:rsidR="00A6017D" w:rsidRDefault="00A6017D" w:rsidP="00D23B21">
      <w:pPr>
        <w:pStyle w:val="PSI-Ttulo2"/>
      </w:pPr>
    </w:p>
    <w:p w:rsidR="00342578" w:rsidRDefault="00342578" w:rsidP="00C503B9">
      <w:pPr>
        <w:pStyle w:val="PSI-Ttulo3"/>
      </w:pPr>
      <w:bookmarkStart w:id="38" w:name="_Toc177224026"/>
      <w:r>
        <w:t>Forma de trabajo</w:t>
      </w:r>
      <w:bookmarkEnd w:id="38"/>
    </w:p>
    <w:p w:rsidR="00A6017D" w:rsidRDefault="00A6017D" w:rsidP="009E434C">
      <w:pPr>
        <w:ind w:left="0" w:firstLine="0"/>
        <w:rPr>
          <w:lang w:eastAsia="es-AR"/>
        </w:rPr>
      </w:pPr>
      <w:r>
        <w:rPr>
          <w:lang w:eastAsia="es-AR"/>
        </w:rPr>
        <w:t xml:space="preserve">Durante el proceso de gestión de configuración se utilizará la herramienta </w:t>
      </w:r>
      <w:r w:rsidR="00BC13E0">
        <w:rPr>
          <w:lang w:eastAsia="es-AR"/>
        </w:rPr>
        <w:t>GitHub</w:t>
      </w:r>
      <w:r>
        <w:rPr>
          <w:lang w:eastAsia="es-AR"/>
        </w:rPr>
        <w:t xml:space="preserve"> para el control de versiones del producto. Cuando algún miembro haga una modificación en el proyecto, deberá acceder </w:t>
      </w:r>
      <w:r w:rsidR="00BC13E0">
        <w:rPr>
          <w:lang w:eastAsia="es-AR"/>
        </w:rPr>
        <w:t>a su repositorio local donde está</w:t>
      </w:r>
      <w:r>
        <w:rPr>
          <w:lang w:eastAsia="es-AR"/>
        </w:rPr>
        <w:t xml:space="preserve"> alojada </w:t>
      </w:r>
      <w:r w:rsidR="00BC13E0">
        <w:rPr>
          <w:lang w:eastAsia="es-AR"/>
        </w:rPr>
        <w:t>la documentación y aplicación</w:t>
      </w:r>
      <w:r>
        <w:rPr>
          <w:lang w:eastAsia="es-AR"/>
        </w:rPr>
        <w:t>, teniendo el resto del equipo de desarrollo la últ</w:t>
      </w:r>
      <w:r w:rsidR="00BC13E0">
        <w:rPr>
          <w:lang w:eastAsia="es-AR"/>
        </w:rPr>
        <w:t>ima versión actualizada en su repositorio local</w:t>
      </w:r>
      <w:r>
        <w:rPr>
          <w:lang w:eastAsia="es-AR"/>
        </w:rPr>
        <w:t xml:space="preserve">. </w:t>
      </w:r>
      <w:r w:rsidR="00BC13E0">
        <w:rPr>
          <w:lang w:eastAsia="es-AR"/>
        </w:rPr>
        <w:t xml:space="preserve"> La gestión para</w:t>
      </w:r>
      <w:r>
        <w:rPr>
          <w:lang w:eastAsia="es-AR"/>
        </w:rPr>
        <w:t xml:space="preserve"> la actualización </w:t>
      </w:r>
      <w:r w:rsidR="00BC13E0">
        <w:rPr>
          <w:lang w:eastAsia="es-AR"/>
        </w:rPr>
        <w:t xml:space="preserve">del repositorio online </w:t>
      </w:r>
      <w:r>
        <w:rPr>
          <w:lang w:eastAsia="es-AR"/>
        </w:rPr>
        <w:t xml:space="preserve">se hará mediante la herramienta </w:t>
      </w:r>
      <w:r w:rsidR="00BC13E0">
        <w:rPr>
          <w:lang w:eastAsia="es-AR"/>
        </w:rPr>
        <w:t xml:space="preserve">GitHub Desktop </w:t>
      </w:r>
      <w:r>
        <w:rPr>
          <w:lang w:eastAsia="es-AR"/>
        </w:rPr>
        <w:t xml:space="preserve">para los documentos y </w:t>
      </w:r>
      <w:r w:rsidR="00BC13E0">
        <w:rPr>
          <w:lang w:eastAsia="es-AR"/>
        </w:rPr>
        <w:t>también asociado al plugin integrado de Visual Estudio Code (VSC)</w:t>
      </w:r>
      <w:r w:rsidR="009E434C">
        <w:rPr>
          <w:lang w:eastAsia="es-AR"/>
        </w:rPr>
        <w:t xml:space="preserve"> para el código fuente.</w:t>
      </w:r>
    </w:p>
    <w:p w:rsidR="00342578" w:rsidRDefault="00342578" w:rsidP="00342578">
      <w:pPr>
        <w:pStyle w:val="PSI-Ttulo1"/>
      </w:pPr>
      <w:bookmarkStart w:id="39" w:name="_Toc177224027"/>
      <w:r>
        <w:lastRenderedPageBreak/>
        <w:t>Estándares, prácticas, convenciones y métricas</w:t>
      </w:r>
      <w:bookmarkEnd w:id="39"/>
    </w:p>
    <w:p w:rsidR="009E434C" w:rsidRDefault="00ED0DF9" w:rsidP="009E434C">
      <w:pPr>
        <w:spacing w:before="0"/>
      </w:pPr>
      <w:r>
        <w:t>Esta sección deberá cumplir con las siguientes funciones:</w:t>
      </w:r>
    </w:p>
    <w:p w:rsidR="00ED0DF9" w:rsidRDefault="00ED0DF9" w:rsidP="009E434C">
      <w:pPr>
        <w:spacing w:before="0"/>
      </w:pPr>
      <w:r>
        <w:t>Identificar los estándares, prácticas, convenciones y métricas que serán aplicadas.</w:t>
      </w:r>
    </w:p>
    <w:p w:rsidR="00ED0DF9" w:rsidRDefault="00ED0DF9" w:rsidP="009E434C">
      <w:pPr>
        <w:spacing w:before="0"/>
      </w:pPr>
      <w:r>
        <w:t>Indicar como será monitoreado y asegurado el cumplimiento con estos ítems</w:t>
      </w:r>
      <w:r w:rsidR="009E434C">
        <w:t>.</w:t>
      </w:r>
    </w:p>
    <w:p w:rsidR="00A10F71" w:rsidRDefault="00A10F71" w:rsidP="009E434C">
      <w:pPr>
        <w:spacing w:before="0"/>
      </w:pPr>
    </w:p>
    <w:p w:rsidR="00342578" w:rsidRDefault="00342578" w:rsidP="00A10F71">
      <w:pPr>
        <w:pStyle w:val="PSI-Ttulo3"/>
      </w:pPr>
      <w:bookmarkStart w:id="40" w:name="_Toc177224028"/>
      <w:r>
        <w:t>Objetivos</w:t>
      </w:r>
      <w:bookmarkEnd w:id="40"/>
    </w:p>
    <w:p w:rsidR="00ED0DF9" w:rsidRDefault="00ED0DF9" w:rsidP="00A10F71">
      <w:pPr>
        <w:spacing w:before="0"/>
        <w:ind w:left="0" w:firstLine="0"/>
      </w:pPr>
      <w:r w:rsidRPr="00686C07">
        <w:t>Existen dos objetivos importantes que se persiguen dentro del programa de métricas:</w:t>
      </w:r>
    </w:p>
    <w:p w:rsidR="00ED0DF9" w:rsidRPr="00686C07" w:rsidRDefault="00ED0DF9" w:rsidP="00FD00BF">
      <w:pPr>
        <w:numPr>
          <w:ilvl w:val="0"/>
          <w:numId w:val="26"/>
        </w:numPr>
        <w:spacing w:before="0" w:line="240" w:lineRule="auto"/>
      </w:pPr>
      <w:r w:rsidRPr="00686C07">
        <w:t>Documentar las metas a la hora de establecer un programa de métricas. Esto tiene</w:t>
      </w:r>
      <w:r w:rsidR="009E434C">
        <w:t xml:space="preserve"> </w:t>
      </w:r>
      <w:r w:rsidRPr="00686C07">
        <w:t>sentido a la hora de decidir exactamente qué debe lograrse antes de gastar</w:t>
      </w:r>
      <w:r w:rsidR="009E434C">
        <w:t xml:space="preserve"> </w:t>
      </w:r>
      <w:r w:rsidRPr="00686C07">
        <w:t>recursos estableciendo un programa de este tipo.</w:t>
      </w:r>
    </w:p>
    <w:p w:rsidR="00A10F71" w:rsidRDefault="00ED0DF9" w:rsidP="00FD00BF">
      <w:pPr>
        <w:numPr>
          <w:ilvl w:val="0"/>
          <w:numId w:val="26"/>
        </w:numPr>
        <w:spacing w:line="240" w:lineRule="auto"/>
      </w:pPr>
      <w:r w:rsidRPr="00686C07">
        <w:t>Identificar la información (la métrica) necesaria para lograr estas metas y</w:t>
      </w:r>
      <w:r w:rsidR="009E434C">
        <w:t xml:space="preserve"> </w:t>
      </w:r>
      <w:r w:rsidRPr="00686C07">
        <w:t>establecer el</w:t>
      </w:r>
      <w:r w:rsidR="009E434C">
        <w:t xml:space="preserve"> </w:t>
      </w:r>
      <w:r>
        <w:t>m</w:t>
      </w:r>
      <w:r w:rsidRPr="00686C07">
        <w:t>arco de referencia de donde puede ser obtenida.</w:t>
      </w:r>
    </w:p>
    <w:p w:rsidR="00A10F71" w:rsidRPr="00686C07" w:rsidRDefault="00A10F71" w:rsidP="00A10F71">
      <w:pPr>
        <w:spacing w:line="240" w:lineRule="auto"/>
        <w:ind w:left="720" w:firstLine="0"/>
      </w:pPr>
    </w:p>
    <w:p w:rsidR="00342578" w:rsidRDefault="00342578" w:rsidP="00A10F71">
      <w:pPr>
        <w:pStyle w:val="PSI-Ttulo3"/>
      </w:pPr>
      <w:bookmarkStart w:id="41" w:name="_Toc177224029"/>
      <w:r>
        <w:t>Métricas de proceso</w:t>
      </w:r>
      <w:bookmarkEnd w:id="41"/>
    </w:p>
    <w:p w:rsidR="00ED0DF9" w:rsidRPr="005F71FE" w:rsidRDefault="00ED0DF9" w:rsidP="00D23B21">
      <w:pPr>
        <w:spacing w:before="0"/>
        <w:ind w:left="0" w:firstLine="0"/>
      </w:pPr>
      <w:r w:rsidRPr="005F71FE">
        <w:t>Se recopilan de todos los proyectos y</w:t>
      </w:r>
      <w:r w:rsidR="00D23B21">
        <w:t xml:space="preserve"> </w:t>
      </w:r>
      <w:r w:rsidRPr="005F71FE">
        <w:t>durante un largo periodo de tiempo</w:t>
      </w:r>
    </w:p>
    <w:p w:rsidR="00ED0DF9" w:rsidRPr="00614C3A" w:rsidRDefault="00ED0DF9" w:rsidP="00D23B21">
      <w:pPr>
        <w:spacing w:before="0"/>
        <w:ind w:left="0" w:firstLine="0"/>
      </w:pPr>
      <w:r w:rsidRPr="00614C3A">
        <w:t>Caracterizados por:</w:t>
      </w:r>
    </w:p>
    <w:p w:rsidR="00ED0DF9" w:rsidRPr="00614C3A" w:rsidRDefault="00ED0DF9" w:rsidP="00FD00BF">
      <w:pPr>
        <w:numPr>
          <w:ilvl w:val="0"/>
          <w:numId w:val="27"/>
        </w:numPr>
        <w:spacing w:before="0"/>
      </w:pPr>
      <w:r w:rsidRPr="00614C3A">
        <w:t>Control y ejecución del proyecto.</w:t>
      </w:r>
    </w:p>
    <w:p w:rsidR="00ED0DF9" w:rsidRDefault="00ED0DF9" w:rsidP="00FD00BF">
      <w:pPr>
        <w:numPr>
          <w:ilvl w:val="0"/>
          <w:numId w:val="27"/>
        </w:numPr>
        <w:spacing w:before="0"/>
      </w:pPr>
      <w:r w:rsidRPr="00614C3A">
        <w:t>Medición de tiempos de las fases.</w:t>
      </w:r>
    </w:p>
    <w:p w:rsidR="00D23B21" w:rsidRDefault="00D23B21" w:rsidP="00D23B21">
      <w:pPr>
        <w:spacing w:before="0"/>
        <w:ind w:left="720" w:firstLine="0"/>
      </w:pPr>
    </w:p>
    <w:p w:rsidR="00ED0DF9" w:rsidRDefault="00ED0DF9" w:rsidP="00D23B21">
      <w:pPr>
        <w:spacing w:before="0"/>
        <w:ind w:left="0" w:firstLine="0"/>
      </w:pPr>
      <w:r>
        <w:t>Para este proyecto se trabajará con las siguientes métricas del proceso:</w:t>
      </w:r>
    </w:p>
    <w:p w:rsidR="00ED0DF9" w:rsidRDefault="00ED0DF9" w:rsidP="00FD00BF">
      <w:pPr>
        <w:numPr>
          <w:ilvl w:val="0"/>
          <w:numId w:val="28"/>
        </w:numPr>
        <w:spacing w:before="0"/>
      </w:pPr>
      <w:r>
        <w:t xml:space="preserve">Distribución de esfuerzo por </w:t>
      </w:r>
      <w:r w:rsidR="00D23B21">
        <w:t>fase.</w:t>
      </w:r>
    </w:p>
    <w:p w:rsidR="00A10F71" w:rsidRDefault="00A10F71" w:rsidP="00A10F71">
      <w:pPr>
        <w:spacing w:before="0"/>
        <w:ind w:left="720" w:firstLine="0"/>
      </w:pPr>
    </w:p>
    <w:p w:rsidR="00ED0DF9" w:rsidRPr="00676DD1" w:rsidRDefault="00342578" w:rsidP="00A10F71">
      <w:pPr>
        <w:pStyle w:val="PSI-Ttulo3"/>
      </w:pPr>
      <w:bookmarkStart w:id="42" w:name="_Toc177224030"/>
      <w:r>
        <w:t>Métricas de proyecto</w:t>
      </w:r>
      <w:bookmarkEnd w:id="42"/>
      <w:r w:rsidR="00ED0DF9" w:rsidRPr="00ED0DF9">
        <w:t xml:space="preserve"> </w:t>
      </w:r>
    </w:p>
    <w:p w:rsidR="00BC168C" w:rsidRPr="00BC168C" w:rsidRDefault="00BC168C" w:rsidP="000E0852">
      <w:pPr>
        <w:spacing w:before="0"/>
      </w:pPr>
      <w:r w:rsidRPr="00BC168C">
        <w:t>ISO 9001:</w:t>
      </w:r>
    </w:p>
    <w:p w:rsidR="00BC168C" w:rsidRPr="00BC168C" w:rsidRDefault="00BC168C" w:rsidP="00FD00BF">
      <w:pPr>
        <w:numPr>
          <w:ilvl w:val="0"/>
          <w:numId w:val="40"/>
        </w:numPr>
        <w:spacing w:before="0"/>
      </w:pPr>
      <w:r w:rsidRPr="00BC168C">
        <w:t>Índice de cumplimiento de procesos</w:t>
      </w:r>
    </w:p>
    <w:p w:rsidR="00BC168C" w:rsidRPr="00BC168C" w:rsidRDefault="00BC168C" w:rsidP="00FD00BF">
      <w:pPr>
        <w:numPr>
          <w:ilvl w:val="0"/>
          <w:numId w:val="40"/>
        </w:numPr>
        <w:spacing w:before="0"/>
      </w:pPr>
      <w:r w:rsidRPr="00BC168C">
        <w:t>Tiempo de resolución de no conformidades</w:t>
      </w:r>
    </w:p>
    <w:p w:rsidR="00BC168C" w:rsidRPr="00BC168C" w:rsidRDefault="00BC168C" w:rsidP="00FD00BF">
      <w:pPr>
        <w:numPr>
          <w:ilvl w:val="0"/>
          <w:numId w:val="40"/>
        </w:numPr>
        <w:spacing w:before="0"/>
      </w:pPr>
      <w:r w:rsidRPr="00BC168C">
        <w:t>Eficacia del proceso de desarrollo</w:t>
      </w:r>
    </w:p>
    <w:p w:rsidR="00BC168C" w:rsidRPr="00BC168C" w:rsidRDefault="00BC168C" w:rsidP="000E0852">
      <w:pPr>
        <w:spacing w:before="0"/>
      </w:pPr>
      <w:r w:rsidRPr="00BC168C">
        <w:t>IEEE/ANSI 730.1-1989:</w:t>
      </w:r>
    </w:p>
    <w:p w:rsidR="00BC168C" w:rsidRPr="00BC168C" w:rsidRDefault="00BC168C" w:rsidP="00FD00BF">
      <w:pPr>
        <w:numPr>
          <w:ilvl w:val="0"/>
          <w:numId w:val="41"/>
        </w:numPr>
        <w:spacing w:before="0"/>
      </w:pPr>
      <w:r w:rsidRPr="00BC168C">
        <w:t>Tasa de defectos detectados durante la revisión</w:t>
      </w:r>
    </w:p>
    <w:p w:rsidR="00A6017D" w:rsidRDefault="00BC168C" w:rsidP="00FD00BF">
      <w:pPr>
        <w:numPr>
          <w:ilvl w:val="0"/>
          <w:numId w:val="41"/>
        </w:numPr>
        <w:spacing w:before="0"/>
      </w:pPr>
      <w:r w:rsidRPr="00BC168C">
        <w:t>Tiempo de corrección de defectos</w:t>
      </w:r>
    </w:p>
    <w:p w:rsidR="000E0852" w:rsidRDefault="000E0852" w:rsidP="000E0852">
      <w:pPr>
        <w:spacing w:before="0"/>
        <w:ind w:left="720" w:firstLine="0"/>
      </w:pPr>
    </w:p>
    <w:p w:rsidR="00ED0DF9" w:rsidRPr="004B64D4" w:rsidRDefault="00342578" w:rsidP="000E0852">
      <w:pPr>
        <w:pStyle w:val="PSI-Ttulo3"/>
      </w:pPr>
      <w:bookmarkStart w:id="43" w:name="_Toc177224031"/>
      <w:r>
        <w:t>Métricas de producto</w:t>
      </w:r>
      <w:bookmarkEnd w:id="43"/>
    </w:p>
    <w:p w:rsidR="000E0852" w:rsidRDefault="000E0852" w:rsidP="000E0852">
      <w:pPr>
        <w:spacing w:before="0"/>
      </w:pPr>
      <w:r>
        <w:t>Funcionalidad:</w:t>
      </w:r>
    </w:p>
    <w:p w:rsidR="000E0852" w:rsidRDefault="000E0852" w:rsidP="00FD00BF">
      <w:pPr>
        <w:numPr>
          <w:ilvl w:val="0"/>
          <w:numId w:val="42"/>
        </w:numPr>
        <w:spacing w:before="0"/>
      </w:pPr>
      <w:r>
        <w:t>Cobertura de requisitos funcionales midiendo el porcentaje de requisitos funcionales implementados y aprobados.</w:t>
      </w:r>
    </w:p>
    <w:p w:rsidR="000E0852" w:rsidRDefault="000E0852" w:rsidP="00FD00BF">
      <w:pPr>
        <w:numPr>
          <w:ilvl w:val="0"/>
          <w:numId w:val="42"/>
        </w:numPr>
        <w:spacing w:before="0"/>
      </w:pPr>
      <w:r>
        <w:t>Precisión de resultados: Evalúa la precisión cumple con los resultados esperados.</w:t>
      </w:r>
      <w:r w:rsidR="00A10F71">
        <w:br/>
      </w:r>
    </w:p>
    <w:p w:rsidR="000E0852" w:rsidRDefault="000E0852" w:rsidP="000E0852">
      <w:pPr>
        <w:spacing w:before="0"/>
      </w:pPr>
      <w:r>
        <w:t>Fiabilidad:</w:t>
      </w:r>
    </w:p>
    <w:p w:rsidR="000E0852" w:rsidRDefault="000E0852" w:rsidP="00FD00BF">
      <w:pPr>
        <w:numPr>
          <w:ilvl w:val="0"/>
          <w:numId w:val="43"/>
        </w:numPr>
        <w:spacing w:before="0"/>
      </w:pPr>
      <w:r>
        <w:t>Tasa de fallos: Midiendo el número de fallos ocurridos durante la operación normal en un periodo de tiempo.</w:t>
      </w:r>
    </w:p>
    <w:p w:rsidR="000E0852" w:rsidRDefault="000E0852" w:rsidP="00FD00BF">
      <w:pPr>
        <w:numPr>
          <w:ilvl w:val="0"/>
          <w:numId w:val="43"/>
        </w:numPr>
        <w:spacing w:before="0"/>
      </w:pPr>
      <w:r>
        <w:t>Usabilidad y tiempo de aprendizaje: Evaluando cuanto tiempo les toma a los usuarios aprender a usar la aplicación web.</w:t>
      </w:r>
    </w:p>
    <w:p w:rsidR="000E0852" w:rsidRDefault="000E0852" w:rsidP="00FD00BF">
      <w:pPr>
        <w:numPr>
          <w:ilvl w:val="0"/>
          <w:numId w:val="43"/>
        </w:numPr>
        <w:spacing w:before="0"/>
      </w:pPr>
      <w:r>
        <w:t>Satisfacción del usuario: Basado en encuestas a los usuarios finales con la interfaz y experiencia de uso.</w:t>
      </w:r>
    </w:p>
    <w:p w:rsidR="000E0852" w:rsidRDefault="000E0852" w:rsidP="000E0852">
      <w:pPr>
        <w:spacing w:before="0"/>
      </w:pPr>
      <w:r>
        <w:lastRenderedPageBreak/>
        <w:t>Mantenibilidad:</w:t>
      </w:r>
    </w:p>
    <w:p w:rsidR="000E0852" w:rsidRDefault="000E0852" w:rsidP="00FD00BF">
      <w:pPr>
        <w:numPr>
          <w:ilvl w:val="0"/>
          <w:numId w:val="44"/>
        </w:numPr>
        <w:spacing w:before="0"/>
      </w:pPr>
      <w:r>
        <w:t>Tasa de modificación: Cuanto tiempo toma en modificar el código en respuesta a cambios en los requerimientos.</w:t>
      </w:r>
    </w:p>
    <w:p w:rsidR="000E0852" w:rsidRDefault="000E0852" w:rsidP="00FD00BF">
      <w:pPr>
        <w:numPr>
          <w:ilvl w:val="0"/>
          <w:numId w:val="44"/>
        </w:numPr>
        <w:spacing w:before="0"/>
      </w:pPr>
      <w:r>
        <w:t>Densidad de defectos: Numero de defectos por unidad de código (defectos cada 1000 líneas de código).</w:t>
      </w:r>
    </w:p>
    <w:p w:rsidR="00D23B21" w:rsidRDefault="00D23B21" w:rsidP="000E0852">
      <w:pPr>
        <w:pStyle w:val="PSI-Ttulo2"/>
        <w:spacing w:before="0"/>
      </w:pPr>
    </w:p>
    <w:p w:rsidR="00342578" w:rsidRDefault="00342578" w:rsidP="00D23B21">
      <w:pPr>
        <w:pStyle w:val="PSI-Ttulo2"/>
      </w:pPr>
      <w:bookmarkStart w:id="44" w:name="_Toc177224032"/>
      <w:r>
        <w:t>Estándar de documentación</w:t>
      </w:r>
      <w:bookmarkEnd w:id="44"/>
    </w:p>
    <w:p w:rsidR="00ED0DF9" w:rsidRDefault="00ED0DF9" w:rsidP="00D23B21">
      <w:r>
        <w:t>Como estándares de documentación se definirán dos documentos:</w:t>
      </w:r>
    </w:p>
    <w:p w:rsidR="00ED0DF9" w:rsidRDefault="00D23B21" w:rsidP="00FD00BF">
      <w:pPr>
        <w:numPr>
          <w:ilvl w:val="0"/>
          <w:numId w:val="29"/>
        </w:numPr>
      </w:pPr>
      <w:r>
        <w:t>Estándar de documentación.</w:t>
      </w:r>
    </w:p>
    <w:p w:rsidR="00ED0DF9" w:rsidRDefault="00ED0DF9" w:rsidP="00D23B21">
      <w:pPr>
        <w:ind w:left="0" w:firstLine="0"/>
      </w:pPr>
      <w:r>
        <w:t>Para la escritura de documentos se han definido plantillas para ser utilizadas en la elaboración de entregables.</w:t>
      </w:r>
    </w:p>
    <w:p w:rsidR="00ED0DF9" w:rsidRDefault="00ED0DF9" w:rsidP="00D23B21">
      <w:r>
        <w:t>En estas plantillas se definen:</w:t>
      </w:r>
    </w:p>
    <w:p w:rsidR="00ED0DF9" w:rsidRDefault="00ED0DF9" w:rsidP="00FD00BF">
      <w:pPr>
        <w:numPr>
          <w:ilvl w:val="0"/>
          <w:numId w:val="30"/>
        </w:numPr>
        <w:spacing w:before="0"/>
      </w:pPr>
      <w:r>
        <w:t>Encabezado y pie de página.</w:t>
      </w:r>
    </w:p>
    <w:p w:rsidR="00ED0DF9" w:rsidRDefault="00ED0DF9" w:rsidP="00FD00BF">
      <w:pPr>
        <w:numPr>
          <w:ilvl w:val="0"/>
          <w:numId w:val="30"/>
        </w:numPr>
        <w:spacing w:before="0"/>
      </w:pPr>
      <w:r>
        <w:t>Fuente y tamaño de fuente para estilo normal.</w:t>
      </w:r>
    </w:p>
    <w:p w:rsidR="00ED0DF9" w:rsidRDefault="00ED0DF9" w:rsidP="00FD00BF">
      <w:pPr>
        <w:numPr>
          <w:ilvl w:val="0"/>
          <w:numId w:val="30"/>
        </w:numPr>
        <w:spacing w:before="0"/>
      </w:pPr>
      <w:r>
        <w:t>Fuente y tamaño de fuente para los títulos a utilizar.</w:t>
      </w:r>
    </w:p>
    <w:p w:rsidR="00ED0DF9" w:rsidRDefault="00ED0DF9" w:rsidP="00FD00BF">
      <w:pPr>
        <w:numPr>
          <w:ilvl w:val="0"/>
          <w:numId w:val="30"/>
        </w:numPr>
        <w:spacing w:before="0"/>
      </w:pPr>
      <w:r>
        <w:t>Datos mínimos que se deben incluir: fecha, versión y responsables.</w:t>
      </w:r>
    </w:p>
    <w:p w:rsidR="00A6017D" w:rsidRDefault="00A6017D" w:rsidP="00D23B21">
      <w:pPr>
        <w:pStyle w:val="PSI-Ttulo2"/>
        <w:spacing w:before="0"/>
      </w:pPr>
    </w:p>
    <w:p w:rsidR="00ED0DF9" w:rsidRDefault="00ED0DF9" w:rsidP="00D23B21">
      <w:pPr>
        <w:pStyle w:val="PSI-Ttulo2"/>
      </w:pPr>
      <w:bookmarkStart w:id="45" w:name="_Toc44260044"/>
      <w:bookmarkStart w:id="46" w:name="_Toc53497927"/>
      <w:bookmarkStart w:id="47" w:name="_Toc177224033"/>
      <w:r>
        <w:t>Estándar de programación</w:t>
      </w:r>
      <w:bookmarkEnd w:id="45"/>
      <w:bookmarkEnd w:id="46"/>
      <w:bookmarkEnd w:id="47"/>
    </w:p>
    <w:p w:rsidR="00ED0DF9" w:rsidRDefault="00473FE2" w:rsidP="00473FE2">
      <w:pPr>
        <w:spacing w:before="0"/>
        <w:ind w:left="0" w:firstLine="0"/>
      </w:pPr>
      <w:r>
        <w:t>Además del documento denominado</w:t>
      </w:r>
      <w:r w:rsidR="00ED0DF9">
        <w:t xml:space="preserve"> “Estándar de Programación” donde se definen las características principales que debe contener el código generado durante la implementación</w:t>
      </w:r>
      <w:r>
        <w:t>, contamos también con los siguientes estándares relacionados a codificación y desarrollo:</w:t>
      </w:r>
    </w:p>
    <w:p w:rsidR="00473FE2" w:rsidRPr="00473FE2" w:rsidRDefault="00473FE2" w:rsidP="00473FE2">
      <w:r w:rsidRPr="00473FE2">
        <w:t>Estándares de codificación</w:t>
      </w:r>
      <w:r w:rsidR="00F86919">
        <w:t xml:space="preserve"> y desarrollo</w:t>
      </w:r>
      <w:r w:rsidRPr="00473FE2">
        <w:t>:</w:t>
      </w:r>
    </w:p>
    <w:p w:rsidR="00473FE2" w:rsidRPr="00473FE2" w:rsidRDefault="00473FE2" w:rsidP="00473FE2">
      <w:pPr>
        <w:numPr>
          <w:ilvl w:val="0"/>
          <w:numId w:val="54"/>
        </w:numPr>
      </w:pPr>
      <w:r w:rsidRPr="00473FE2">
        <w:t>Java Code Conventions</w:t>
      </w:r>
      <w:r w:rsidR="00F86919">
        <w:t>.</w:t>
      </w:r>
    </w:p>
    <w:p w:rsidR="00473FE2" w:rsidRPr="00473FE2" w:rsidRDefault="00473FE2" w:rsidP="00473FE2">
      <w:pPr>
        <w:numPr>
          <w:ilvl w:val="0"/>
          <w:numId w:val="54"/>
        </w:numPr>
      </w:pPr>
      <w:r w:rsidRPr="00473FE2">
        <w:t>Guía de Estilo Oficial de Angular</w:t>
      </w:r>
      <w:r w:rsidR="00F86919">
        <w:t>.</w:t>
      </w:r>
    </w:p>
    <w:p w:rsidR="00473FE2" w:rsidRPr="00473FE2" w:rsidRDefault="00473FE2" w:rsidP="00473FE2">
      <w:r w:rsidRPr="00473FE2">
        <w:t>Seguridad y escalabilidad:</w:t>
      </w:r>
    </w:p>
    <w:p w:rsidR="00473FE2" w:rsidRPr="00473FE2" w:rsidRDefault="00473FE2" w:rsidP="00473FE2">
      <w:pPr>
        <w:numPr>
          <w:ilvl w:val="0"/>
          <w:numId w:val="53"/>
        </w:numPr>
      </w:pPr>
      <w:r w:rsidRPr="00473FE2">
        <w:t>Uso de Spring Boot y Spring Security conforme a las guías oficiales.</w:t>
      </w:r>
    </w:p>
    <w:p w:rsidR="00473FE2" w:rsidRPr="00473FE2" w:rsidRDefault="00473FE2" w:rsidP="00473FE2">
      <w:r w:rsidRPr="00473FE2">
        <w:t>Arquitectura y Diseño:</w:t>
      </w:r>
    </w:p>
    <w:p w:rsidR="00473FE2" w:rsidRPr="00473FE2" w:rsidRDefault="00473FE2" w:rsidP="00473FE2">
      <w:pPr>
        <w:numPr>
          <w:ilvl w:val="0"/>
          <w:numId w:val="29"/>
        </w:numPr>
      </w:pPr>
      <w:r w:rsidRPr="00473FE2">
        <w:t>Principios de diseño RESTful API Best Practices.</w:t>
      </w:r>
    </w:p>
    <w:p w:rsidR="00473FE2" w:rsidRPr="00473FE2" w:rsidRDefault="00473FE2" w:rsidP="00473FE2">
      <w:r w:rsidRPr="00473FE2">
        <w:t>Documentación y Versionado:</w:t>
      </w:r>
    </w:p>
    <w:p w:rsidR="00473FE2" w:rsidRDefault="00473FE2" w:rsidP="00473FE2">
      <w:pPr>
        <w:numPr>
          <w:ilvl w:val="0"/>
          <w:numId w:val="52"/>
        </w:numPr>
      </w:pPr>
      <w:r w:rsidRPr="00473FE2">
        <w:t>Swagger para la documentación de APIs.</w:t>
      </w:r>
    </w:p>
    <w:p w:rsidR="00473FE2" w:rsidRPr="00473FE2" w:rsidRDefault="00473FE2" w:rsidP="00473FE2">
      <w:pPr>
        <w:numPr>
          <w:ilvl w:val="0"/>
          <w:numId w:val="52"/>
        </w:numPr>
      </w:pPr>
      <w:r>
        <w:t>Git/GitHub.</w:t>
      </w:r>
    </w:p>
    <w:p w:rsidR="00473FE2" w:rsidRDefault="00473FE2" w:rsidP="00473FE2">
      <w:pPr>
        <w:spacing w:before="0"/>
        <w:ind w:left="0" w:firstLine="0"/>
      </w:pPr>
    </w:p>
    <w:p w:rsidR="00473FE2" w:rsidRDefault="00473FE2" w:rsidP="000E0852">
      <w:pPr>
        <w:spacing w:before="0"/>
        <w:ind w:left="0" w:firstLine="0"/>
      </w:pPr>
    </w:p>
    <w:p w:rsidR="00342578" w:rsidRDefault="00342578" w:rsidP="00A6017D">
      <w:pPr>
        <w:pStyle w:val="PSI-Ttulo1"/>
        <w:tabs>
          <w:tab w:val="left" w:pos="5520"/>
        </w:tabs>
      </w:pPr>
      <w:bookmarkStart w:id="48" w:name="_Toc177224034"/>
      <w:r>
        <w:lastRenderedPageBreak/>
        <w:t>Herramientas, técnicas y metodologías</w:t>
      </w:r>
      <w:bookmarkEnd w:id="48"/>
      <w:r w:rsidR="00A6017D">
        <w:tab/>
      </w:r>
    </w:p>
    <w:p w:rsidR="009A6726" w:rsidRDefault="000E0852" w:rsidP="00804A32">
      <w:pPr>
        <w:ind w:left="0" w:firstLine="0"/>
      </w:pPr>
      <w:r>
        <w:t xml:space="preserve">Las siguientes </w:t>
      </w:r>
      <w:r w:rsidR="009A6726">
        <w:t>herramientas de software, técnicas, y metodologías d</w:t>
      </w:r>
      <w:r>
        <w:t>arán</w:t>
      </w:r>
      <w:r w:rsidR="009A6726">
        <w:t xml:space="preserve"> soporte para las actividades de aseguramiento de calidad.</w:t>
      </w:r>
    </w:p>
    <w:p w:rsidR="009A6726" w:rsidRPr="003B7D41" w:rsidRDefault="009A6726" w:rsidP="00907F9F">
      <w:pPr>
        <w:pStyle w:val="PSI-Ttulo3"/>
      </w:pPr>
      <w:bookmarkStart w:id="49" w:name="_Toc177224035"/>
      <w:r w:rsidRPr="003B7D41">
        <w:t>He</w:t>
      </w:r>
      <w:r>
        <w:t>rramientas de apoyo</w:t>
      </w:r>
      <w:bookmarkEnd w:id="49"/>
    </w:p>
    <w:p w:rsidR="009A6726" w:rsidRPr="003B7D41" w:rsidRDefault="009A6726" w:rsidP="00FD00BF">
      <w:pPr>
        <w:numPr>
          <w:ilvl w:val="0"/>
          <w:numId w:val="31"/>
        </w:numPr>
        <w:spacing w:before="0"/>
      </w:pPr>
      <w:r w:rsidRPr="003B7D41">
        <w:rPr>
          <w:bCs/>
        </w:rPr>
        <w:t xml:space="preserve">Notepad++ </w:t>
      </w:r>
      <w:r w:rsidRPr="003B7D41">
        <w:t>[Editor de texto y código fuente]</w:t>
      </w:r>
      <w:r w:rsidR="000E0852">
        <w:t>.</w:t>
      </w:r>
    </w:p>
    <w:p w:rsidR="009A6726" w:rsidRPr="003B7D41" w:rsidRDefault="00473FE2" w:rsidP="00FD00BF">
      <w:pPr>
        <w:numPr>
          <w:ilvl w:val="0"/>
          <w:numId w:val="31"/>
        </w:numPr>
        <w:spacing w:before="0"/>
      </w:pPr>
      <w:r>
        <w:rPr>
          <w:bCs/>
        </w:rPr>
        <w:t xml:space="preserve">IntelliJ Idea, </w:t>
      </w:r>
      <w:r w:rsidR="009A6726" w:rsidRPr="003B7D41">
        <w:rPr>
          <w:bCs/>
        </w:rPr>
        <w:t>Visual Studio Code</w:t>
      </w:r>
      <w:r w:rsidR="009A6726" w:rsidRPr="003B7D41">
        <w:t xml:space="preserve">[IDE con complemento para </w:t>
      </w:r>
      <w:r w:rsidR="000E0852">
        <w:t>JAVA y Angular</w:t>
      </w:r>
      <w:r w:rsidR="009A6726" w:rsidRPr="003B7D41">
        <w:t>]</w:t>
      </w:r>
      <w:r w:rsidR="000E0852">
        <w:t>.</w:t>
      </w:r>
    </w:p>
    <w:p w:rsidR="009A6726" w:rsidRPr="003B7D41" w:rsidRDefault="009A6726" w:rsidP="00FD00BF">
      <w:pPr>
        <w:numPr>
          <w:ilvl w:val="0"/>
          <w:numId w:val="31"/>
        </w:numPr>
        <w:spacing w:before="0"/>
      </w:pPr>
      <w:r w:rsidRPr="003B7D41">
        <w:rPr>
          <w:bCs/>
        </w:rPr>
        <w:t xml:space="preserve">Adobe Photoshop </w:t>
      </w:r>
      <w:r w:rsidRPr="003B7D41">
        <w:t>[Edición de imágenes]</w:t>
      </w:r>
      <w:r w:rsidR="000E0852">
        <w:t>.</w:t>
      </w:r>
    </w:p>
    <w:p w:rsidR="009A6726" w:rsidRPr="003B7D41" w:rsidRDefault="009A6726" w:rsidP="00FD00BF">
      <w:pPr>
        <w:numPr>
          <w:ilvl w:val="0"/>
          <w:numId w:val="31"/>
        </w:numPr>
        <w:spacing w:before="0"/>
      </w:pPr>
      <w:r w:rsidRPr="003B7D41">
        <w:rPr>
          <w:bCs/>
        </w:rPr>
        <w:t>Visual Paradigm</w:t>
      </w:r>
      <w:r w:rsidR="000E0852">
        <w:rPr>
          <w:bCs/>
        </w:rPr>
        <w:t xml:space="preserve"> </w:t>
      </w:r>
      <w:r w:rsidRPr="003B7D41">
        <w:t>[Modelado UML]</w:t>
      </w:r>
      <w:r w:rsidR="000E0852">
        <w:t>.</w:t>
      </w:r>
    </w:p>
    <w:p w:rsidR="009A6726" w:rsidRPr="003B7D41" w:rsidRDefault="00473FE2" w:rsidP="00FD00BF">
      <w:pPr>
        <w:numPr>
          <w:ilvl w:val="0"/>
          <w:numId w:val="31"/>
        </w:numPr>
        <w:spacing w:before="0"/>
      </w:pPr>
      <w:r>
        <w:rPr>
          <w:bCs/>
        </w:rPr>
        <w:t>GIT/</w:t>
      </w:r>
      <w:r w:rsidR="000E0852">
        <w:rPr>
          <w:bCs/>
        </w:rPr>
        <w:t>GitHub</w:t>
      </w:r>
      <w:r w:rsidR="009A6726" w:rsidRPr="003B7D41">
        <w:t>[Repositorio del proyecto</w:t>
      </w:r>
      <w:r w:rsidR="000E0852">
        <w:t xml:space="preserve"> y Roadmap</w:t>
      </w:r>
      <w:r w:rsidR="009A6726" w:rsidRPr="003B7D41">
        <w:t>]</w:t>
      </w:r>
      <w:r w:rsidR="000E0852">
        <w:t>.</w:t>
      </w:r>
    </w:p>
    <w:p w:rsidR="009A6726" w:rsidRPr="003B7D41" w:rsidRDefault="009A6726" w:rsidP="00FD00BF">
      <w:pPr>
        <w:numPr>
          <w:ilvl w:val="0"/>
          <w:numId w:val="31"/>
        </w:numPr>
        <w:spacing w:before="0"/>
      </w:pPr>
      <w:r w:rsidRPr="003B7D41">
        <w:rPr>
          <w:bCs/>
        </w:rPr>
        <w:t xml:space="preserve">Trello </w:t>
      </w:r>
      <w:r w:rsidRPr="003B7D41">
        <w:t>[Seguimiento de tareas]</w:t>
      </w:r>
      <w:r w:rsidR="000E0852">
        <w:t>.</w:t>
      </w:r>
    </w:p>
    <w:p w:rsidR="009A6726" w:rsidRPr="003B7D41" w:rsidRDefault="000E0852" w:rsidP="00FD00BF">
      <w:pPr>
        <w:numPr>
          <w:ilvl w:val="0"/>
          <w:numId w:val="31"/>
        </w:numPr>
        <w:spacing w:before="0"/>
      </w:pPr>
      <w:r>
        <w:rPr>
          <w:bCs/>
        </w:rPr>
        <w:t>Google</w:t>
      </w:r>
      <w:r w:rsidR="00175E72">
        <w:rPr>
          <w:bCs/>
        </w:rPr>
        <w:t xml:space="preserve"> Meet</w:t>
      </w:r>
      <w:r w:rsidR="009A6726" w:rsidRPr="003B7D41">
        <w:rPr>
          <w:bCs/>
        </w:rPr>
        <w:t xml:space="preserve"> </w:t>
      </w:r>
      <w:r w:rsidR="009A6726" w:rsidRPr="003B7D41">
        <w:t>[Reuniones virtuales del grupo]</w:t>
      </w:r>
      <w:r>
        <w:t>.</w:t>
      </w:r>
    </w:p>
    <w:p w:rsidR="009A6726" w:rsidRPr="003B7D41" w:rsidRDefault="000E0852" w:rsidP="00FD00BF">
      <w:pPr>
        <w:numPr>
          <w:ilvl w:val="0"/>
          <w:numId w:val="31"/>
        </w:numPr>
        <w:spacing w:before="0"/>
      </w:pPr>
      <w:r>
        <w:rPr>
          <w:bCs/>
        </w:rPr>
        <w:t>Office 365.</w:t>
      </w:r>
    </w:p>
    <w:p w:rsidR="009A6726" w:rsidRPr="00473FE2" w:rsidRDefault="009A6726" w:rsidP="00FD00BF">
      <w:pPr>
        <w:numPr>
          <w:ilvl w:val="0"/>
          <w:numId w:val="31"/>
        </w:numPr>
        <w:spacing w:before="0"/>
        <w:rPr>
          <w:bCs/>
        </w:rPr>
      </w:pPr>
      <w:r w:rsidRPr="003B7D41">
        <w:rPr>
          <w:bCs/>
        </w:rPr>
        <w:t>MySQL Workbench</w:t>
      </w:r>
      <w:r w:rsidRPr="003B7D41">
        <w:t>[Sistema de gestión de bases de datos]</w:t>
      </w:r>
      <w:r w:rsidR="000E0852">
        <w:t>.</w:t>
      </w:r>
    </w:p>
    <w:p w:rsidR="00473FE2" w:rsidRPr="003B7D41" w:rsidRDefault="00473FE2" w:rsidP="00473FE2">
      <w:pPr>
        <w:spacing w:before="0"/>
        <w:ind w:left="720" w:firstLine="0"/>
        <w:rPr>
          <w:bCs/>
        </w:rPr>
      </w:pPr>
    </w:p>
    <w:p w:rsidR="00907F9F" w:rsidRDefault="00907F9F" w:rsidP="00907F9F">
      <w:pPr>
        <w:pStyle w:val="PSI-Ttulo3"/>
      </w:pPr>
      <w:bookmarkStart w:id="50" w:name="_Toc177224036"/>
      <w:r>
        <w:t>Técnicas</w:t>
      </w:r>
      <w:bookmarkEnd w:id="50"/>
    </w:p>
    <w:p w:rsidR="009A6726" w:rsidRDefault="00907F9F" w:rsidP="00804A32">
      <w:pPr>
        <w:ind w:left="0" w:firstLine="0"/>
      </w:pPr>
      <w:r>
        <w:t>S</w:t>
      </w:r>
      <w:r w:rsidR="009A6726">
        <w:t>e incluirá la revisión en el uso de estándares, inspecciones de software, rastreabilidad de requerimientos y casos de uso, verificación y validación de requerimientos y diseño, mediciones y análisis de la lógica de negocio.</w:t>
      </w:r>
    </w:p>
    <w:p w:rsidR="009A6726" w:rsidRDefault="009A6726" w:rsidP="00FD00BF">
      <w:pPr>
        <w:numPr>
          <w:ilvl w:val="0"/>
          <w:numId w:val="6"/>
        </w:numPr>
        <w:spacing w:before="0" w:line="240" w:lineRule="auto"/>
        <w:jc w:val="both"/>
      </w:pPr>
      <w:r>
        <w:t xml:space="preserve">Estándares: </w:t>
      </w:r>
    </w:p>
    <w:p w:rsidR="009A6726" w:rsidRDefault="009A6726" w:rsidP="00FD00BF">
      <w:pPr>
        <w:numPr>
          <w:ilvl w:val="1"/>
          <w:numId w:val="6"/>
        </w:numPr>
        <w:spacing w:before="0" w:line="240" w:lineRule="auto"/>
        <w:ind w:left="1134" w:hanging="283"/>
        <w:jc w:val="both"/>
      </w:pPr>
      <w:r>
        <w:t>Estándar de Documentación.</w:t>
      </w:r>
    </w:p>
    <w:p w:rsidR="00175E72" w:rsidRDefault="009A6726" w:rsidP="00FD00BF">
      <w:pPr>
        <w:numPr>
          <w:ilvl w:val="1"/>
          <w:numId w:val="6"/>
        </w:numPr>
        <w:spacing w:before="0" w:line="240" w:lineRule="auto"/>
        <w:ind w:left="1134" w:hanging="283"/>
        <w:jc w:val="both"/>
      </w:pPr>
      <w:r>
        <w:t xml:space="preserve">Estándar de Programación </w:t>
      </w:r>
      <w:r w:rsidR="00175E72">
        <w:t>JAVA</w:t>
      </w:r>
      <w:bookmarkStart w:id="51" w:name="_Toc44260071"/>
      <w:bookmarkStart w:id="52" w:name="_Toc53497944"/>
      <w:r w:rsidR="00175E72">
        <w:t>.</w:t>
      </w:r>
    </w:p>
    <w:p w:rsidR="00175E72" w:rsidRDefault="00175E72" w:rsidP="00175E72">
      <w:pPr>
        <w:spacing w:before="0" w:line="240" w:lineRule="auto"/>
        <w:jc w:val="both"/>
      </w:pPr>
    </w:p>
    <w:p w:rsidR="009A6726" w:rsidRDefault="009A6726" w:rsidP="00907F9F">
      <w:pPr>
        <w:pStyle w:val="PSI-Ttulo3"/>
      </w:pPr>
      <w:bookmarkStart w:id="53" w:name="_Toc177224037"/>
      <w:r>
        <w:t>Metodologías</w:t>
      </w:r>
      <w:bookmarkEnd w:id="51"/>
      <w:bookmarkEnd w:id="52"/>
      <w:bookmarkEnd w:id="53"/>
    </w:p>
    <w:p w:rsidR="009A6726" w:rsidRDefault="009A6726" w:rsidP="00FD00BF">
      <w:pPr>
        <w:numPr>
          <w:ilvl w:val="0"/>
          <w:numId w:val="6"/>
        </w:numPr>
        <w:jc w:val="both"/>
      </w:pPr>
      <w:r>
        <w:t>Metodología PSI (</w:t>
      </w:r>
      <w:hyperlink r:id="rId11" w:history="1">
        <w:r>
          <w:rPr>
            <w:rStyle w:val="Hipervnculo"/>
          </w:rPr>
          <w:t>https://www.uarg.unpa.edu.ar/psi/</w:t>
        </w:r>
      </w:hyperlink>
      <w:r>
        <w:t xml:space="preserve">). </w:t>
      </w:r>
    </w:p>
    <w:p w:rsidR="009A6726" w:rsidRPr="00D56A72" w:rsidRDefault="009A6726" w:rsidP="00FD00BF">
      <w:pPr>
        <w:numPr>
          <w:ilvl w:val="1"/>
          <w:numId w:val="6"/>
        </w:numPr>
        <w:jc w:val="both"/>
      </w:pPr>
      <w:r>
        <w:t>“</w:t>
      </w:r>
      <w:r w:rsidRPr="00121E29">
        <w:rPr>
          <w:i/>
        </w:rPr>
        <w:t>La obtención de un software con calidad implica la utilización de metodologías o procedimientos estándares para el análisis, diseño, programación y prueba del software que permitan uniformar la filosofía de trabajo, con el fin de lograr una mayor confiabilidad, mantenimiento y facilidad de prueba, a la vez que eleven la productividad, tanto para la labor de desarrollo como para el control de la calidad del software.”</w:t>
      </w:r>
    </w:p>
    <w:p w:rsidR="009A6726" w:rsidRDefault="009A6726" w:rsidP="009A6726">
      <w:pPr>
        <w:ind w:left="717"/>
        <w:jc w:val="both"/>
      </w:pPr>
      <w:r>
        <w:rPr>
          <w:noProof/>
          <w:lang w:eastAsia="es-ES"/>
        </w:rPr>
        <w:drawing>
          <wp:inline distT="0" distB="0" distL="0" distR="0">
            <wp:extent cx="5400040" cy="15614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561465"/>
                    </a:xfrm>
                    <a:prstGeom prst="rect">
                      <a:avLst/>
                    </a:prstGeom>
                  </pic:spPr>
                </pic:pic>
              </a:graphicData>
            </a:graphic>
          </wp:inline>
        </w:drawing>
      </w:r>
    </w:p>
    <w:p w:rsidR="009A6726" w:rsidRPr="00D56A72" w:rsidRDefault="009A6726" w:rsidP="009A6726">
      <w:pPr>
        <w:ind w:left="717"/>
        <w:jc w:val="center"/>
        <w:rPr>
          <w:b/>
          <w:sz w:val="20"/>
        </w:rPr>
      </w:pPr>
      <w:r w:rsidRPr="00D56A72">
        <w:rPr>
          <w:b/>
          <w:sz w:val="20"/>
        </w:rPr>
        <w:t>Flujo de trabajo de la metodología PSI</w:t>
      </w:r>
    </w:p>
    <w:p w:rsidR="009A6726" w:rsidRPr="00426742" w:rsidRDefault="009A6726" w:rsidP="00FD00BF">
      <w:pPr>
        <w:numPr>
          <w:ilvl w:val="0"/>
          <w:numId w:val="6"/>
        </w:numPr>
        <w:jc w:val="both"/>
      </w:pPr>
      <w:r>
        <w:t>Paradigma de programación: Orientado a objetos.</w:t>
      </w:r>
    </w:p>
    <w:sectPr w:rsidR="009A6726" w:rsidRPr="00426742"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06CE" w:rsidRDefault="00B906CE" w:rsidP="00C94FBE">
      <w:pPr>
        <w:spacing w:before="0" w:line="240" w:lineRule="auto"/>
      </w:pPr>
      <w:r>
        <w:separator/>
      </w:r>
    </w:p>
    <w:p w:rsidR="00B906CE" w:rsidRDefault="00B906CE"/>
  </w:endnote>
  <w:endnote w:type="continuationSeparator" w:id="1">
    <w:p w:rsidR="00B906CE" w:rsidRDefault="00B906CE" w:rsidP="00C94FBE">
      <w:pPr>
        <w:spacing w:before="0" w:line="240" w:lineRule="auto"/>
      </w:pPr>
      <w:r>
        <w:continuationSeparator/>
      </w:r>
    </w:p>
    <w:p w:rsidR="00B906CE" w:rsidRDefault="00B906C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Modern No. 20"/>
    <w:charset w:val="00"/>
    <w:family w:val="roman"/>
    <w:pitch w:val="variable"/>
    <w:sig w:usb0="00000003" w:usb1="00000000" w:usb2="00000000" w:usb3="00000000" w:csb0="00000001" w:csb1="00000000"/>
  </w:font>
  <w:font w:name="Montserrat">
    <w:altName w:val="Times New Roman"/>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1B4" w:rsidRDefault="00CF74E8" w:rsidP="006D7FEE">
    <w:pPr>
      <w:tabs>
        <w:tab w:val="center" w:pos="4252"/>
      </w:tabs>
      <w:ind w:left="0" w:firstLine="0"/>
    </w:pPr>
    <w:r w:rsidRPr="00CF74E8">
      <w:rPr>
        <w:noProof/>
        <w:lang w:val="es-AR"/>
      </w:rPr>
      <w:pict>
        <v:shapetype id="_x0000_t32" coordsize="21600,21600" o:spt="32" o:oned="t" path="m,l21600,21600e" filled="f">
          <v:path arrowok="t" fillok="f" o:connecttype="none"/>
          <o:lock v:ext="edit" shapetype="t"/>
        </v:shapetype>
        <v:shape id="_x0000_s1071" type="#_x0000_t32" style="position:absolute;margin-left:-84.3pt;margin-top:-8.85pt;width:600.75pt;height:0;z-index:251664384" o:connectortype="straight"/>
      </w:pict>
    </w:r>
    <w:r>
      <w:rPr>
        <w:noProof/>
        <w:lang w:eastAsia="zh-TW"/>
      </w:rPr>
      <w:pict>
        <v:rect id="_x0000_s1035" style="position:absolute;margin-left:549.15pt;margin-top:778.5pt;width:7.15pt;height:62.2pt;z-index:251654144;mso-height-percent:900;mso-position-horizontal-relative:page;mso-position-vertical-relative:page;mso-height-percent:900;mso-height-relative:bottom-margin-area" fillcolor="#ed7d31 [3205]" strokecolor="#ed7d31 [3205]">
          <w10:wrap anchorx="page" anchory="page"/>
        </v:rect>
      </w:pict>
    </w:r>
    <w:r>
      <w:rPr>
        <w:noProof/>
        <w:lang w:eastAsia="es-ES"/>
      </w:rPr>
      <w:pict>
        <v:rect id="_x0000_s1050" style="position:absolute;margin-left:38.95pt;margin-top:778.55pt;width:7.15pt;height:62.95pt;z-index:251655168;mso-height-percent:900;mso-position-horizontal-relative:page;mso-position-vertical-relative:page;mso-height-percent:900;mso-height-relative:bottom-margin-area" fillcolor="#ed7d31 [3205]" strokecolor="#ed7d31 [3205]">
          <w10:wrap anchorx="margin" anchory="page"/>
        </v:rect>
      </w:pict>
    </w:r>
    <w:r w:rsidR="007901B4">
      <w:t>OSLO</w:t>
    </w:r>
    <w:r w:rsidR="007901B4">
      <w:tab/>
    </w:r>
    <w:r w:rsidR="007901B4">
      <w:tab/>
    </w:r>
    <w:r w:rsidR="007901B4">
      <w:tab/>
    </w:r>
    <w:r w:rsidR="007901B4">
      <w:tab/>
    </w:r>
    <w:r w:rsidR="007901B4" w:rsidRPr="00DD5A70">
      <w:rPr>
        <w:rFonts w:ascii="Cambria" w:hAnsi="Cambria" w:cs="Cambria"/>
      </w:rPr>
      <w:t xml:space="preserve">Página </w:t>
    </w:r>
    <w:r w:rsidRPr="00DD5A70">
      <w:rPr>
        <w:rFonts w:ascii="Cambria" w:hAnsi="Cambria" w:cs="Cambria"/>
      </w:rPr>
      <w:fldChar w:fldCharType="begin"/>
    </w:r>
    <w:r w:rsidR="007901B4" w:rsidRPr="00DD5A70">
      <w:rPr>
        <w:rFonts w:ascii="Cambria" w:hAnsi="Cambria" w:cs="Cambria"/>
      </w:rPr>
      <w:instrText xml:space="preserve"> PAGE </w:instrText>
    </w:r>
    <w:r w:rsidRPr="00DD5A70">
      <w:rPr>
        <w:rFonts w:ascii="Cambria" w:hAnsi="Cambria" w:cs="Cambria"/>
      </w:rPr>
      <w:fldChar w:fldCharType="separate"/>
    </w:r>
    <w:r w:rsidR="00F86919">
      <w:rPr>
        <w:rFonts w:ascii="Cambria" w:hAnsi="Cambria" w:cs="Cambria"/>
        <w:noProof/>
      </w:rPr>
      <w:t>18</w:t>
    </w:r>
    <w:r w:rsidRPr="00DD5A70">
      <w:rPr>
        <w:rFonts w:ascii="Cambria" w:hAnsi="Cambria" w:cs="Cambria"/>
      </w:rPr>
      <w:fldChar w:fldCharType="end"/>
    </w:r>
    <w:r w:rsidR="007901B4" w:rsidRPr="00DD5A70">
      <w:rPr>
        <w:rFonts w:ascii="Cambria" w:hAnsi="Cambria" w:cs="Cambria"/>
      </w:rPr>
      <w:t xml:space="preserve"> de </w:t>
    </w:r>
    <w:r w:rsidRPr="00DD5A70">
      <w:rPr>
        <w:rFonts w:ascii="Cambria" w:hAnsi="Cambria" w:cs="Cambria"/>
      </w:rPr>
      <w:fldChar w:fldCharType="begin"/>
    </w:r>
    <w:r w:rsidR="007901B4" w:rsidRPr="00DD5A70">
      <w:rPr>
        <w:rFonts w:ascii="Cambria" w:hAnsi="Cambria" w:cs="Cambria"/>
      </w:rPr>
      <w:instrText xml:space="preserve"> NUMPAGES  </w:instrText>
    </w:r>
    <w:r w:rsidRPr="00DD5A70">
      <w:rPr>
        <w:rFonts w:ascii="Cambria" w:hAnsi="Cambria" w:cs="Cambria"/>
      </w:rPr>
      <w:fldChar w:fldCharType="separate"/>
    </w:r>
    <w:r w:rsidR="00F86919">
      <w:rPr>
        <w:rFonts w:ascii="Cambria" w:hAnsi="Cambria" w:cs="Cambria"/>
        <w:noProof/>
      </w:rPr>
      <w:t>19</w:t>
    </w:r>
    <w:r w:rsidRPr="00DD5A70">
      <w:rPr>
        <w:rFonts w:ascii="Cambria" w:hAnsi="Cambria" w:cs="Cambri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06CE" w:rsidRDefault="00B906CE" w:rsidP="00C94FBE">
      <w:pPr>
        <w:spacing w:before="0" w:line="240" w:lineRule="auto"/>
      </w:pPr>
      <w:r>
        <w:separator/>
      </w:r>
    </w:p>
    <w:p w:rsidR="00B906CE" w:rsidRDefault="00B906CE"/>
  </w:footnote>
  <w:footnote w:type="continuationSeparator" w:id="1">
    <w:p w:rsidR="00B906CE" w:rsidRDefault="00B906CE" w:rsidP="00C94FBE">
      <w:pPr>
        <w:spacing w:before="0" w:line="240" w:lineRule="auto"/>
      </w:pPr>
      <w:r>
        <w:continuationSeparator/>
      </w:r>
    </w:p>
    <w:p w:rsidR="00B906CE" w:rsidRDefault="00B906C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1B4" w:rsidRDefault="00CF74E8">
    <w:pPr>
      <w:pStyle w:val="Encabezado"/>
      <w:rPr>
        <w:rFonts w:ascii="Cambria" w:eastAsia="Times New Roman" w:hAnsi="Cambria"/>
      </w:rPr>
    </w:pPr>
    <w:r w:rsidRPr="00CF74E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8" type="#_x0000_t75" style="position:absolute;left:0;text-align:left;margin-left:410.2pt;margin-top:-17.95pt;width:43.65pt;height:38.55pt;z-index:251662336;visibility:visible" wrapcoords="-372 0 -372 21176 21600 21176 21600 0 -372 0">
          <v:imagedata r:id="rId1" o:title=""/>
          <w10:wrap type="through"/>
        </v:shape>
      </w:pict>
    </w:r>
    <w:r w:rsidR="007901B4">
      <w:rPr>
        <w:noProof/>
      </w:rPr>
      <w:t xml:space="preserve">Plan </w:t>
    </w:r>
    <w:r w:rsidR="007901B4">
      <w:rPr>
        <w:rFonts w:ascii="Cambria" w:eastAsia="Times New Roman" w:hAnsi="Cambria"/>
      </w:rPr>
      <w:t>de SQA</w:t>
    </w:r>
  </w:p>
  <w:p w:rsidR="007901B4" w:rsidRDefault="00CF74E8"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pict>
        <v:shapetype id="_x0000_t32" coordsize="21600,21600" o:spt="32" o:oned="t" path="m,l21600,21600e" filled="f">
          <v:path arrowok="t" fillok="f" o:connecttype="none"/>
          <o:lock v:ext="edit" shapetype="t"/>
        </v:shapetype>
        <v:shape id="_x0000_s1069" type="#_x0000_t32" style="position:absolute;margin-left:-82.8pt;margin-top:22.5pt;width:592.15pt;height:0;z-index:251663360" o:connectortype="straight"/>
      </w:pict>
    </w:r>
    <w:r>
      <w:rPr>
        <w:rFonts w:ascii="Cambria" w:eastAsia="Times New Roman" w:hAnsi="Cambria"/>
        <w:noProof/>
        <w:szCs w:val="36"/>
      </w:rPr>
      <w:pict>
        <v:shape id="1 Imagen" o:spid="_x0000_s1066"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v:rect id="_x0000_s1065" style="position:absolute;margin-left:39.3pt;margin-top:.4pt;width:7.15pt;height:62.95pt;z-index:251659264;mso-height-percent:900;mso-position-horizontal-relative:page;mso-position-vertical-relative:page;mso-height-percent:900;mso-height-relative:bottom-margin-area" fillcolor="#ed7d31 [3205]" strokecolor="#ed7d31 [3205]">
          <w10:wrap anchorx="margin" anchory="page"/>
        </v:rect>
      </w:pict>
    </w:r>
    <w:r>
      <w:rPr>
        <w:rFonts w:ascii="Cambria" w:eastAsia="Times New Roman" w:hAnsi="Cambria"/>
        <w:noProof/>
        <w:szCs w:val="36"/>
        <w:lang w:eastAsia="es-ES"/>
      </w:rPr>
      <w:pict>
        <v:rect id="_x0000_s1058" style="position:absolute;margin-left:549.6pt;margin-top:.4pt;width:7.15pt;height:62.95pt;z-index:251657216;mso-height-percent:900;mso-position-horizontal-relative:page;mso-position-vertical-relative:page;mso-height-percent:900;mso-height-relative:bottom-margin-area" fillcolor="#ed7d31 [3205]" strokecolor="#ed7d31 [3205]">
          <w10:wrap anchorx="margin" anchory="page"/>
        </v:rect>
      </w:pict>
    </w:r>
    <w:r w:rsidR="007901B4">
      <w:rPr>
        <w:rFonts w:ascii="Cambria" w:eastAsia="Times New Roman" w:hAnsi="Cambria"/>
        <w:szCs w:val="36"/>
      </w:rPr>
      <w:t>Testify</w:t>
    </w:r>
  </w:p>
  <w:p w:rsidR="007901B4" w:rsidRPr="000F4F97" w:rsidRDefault="007901B4"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061D"/>
    <w:multiLevelType w:val="hybridMultilevel"/>
    <w:tmpl w:val="7C02F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E551E5"/>
    <w:multiLevelType w:val="hybridMultilevel"/>
    <w:tmpl w:val="0EDEAA1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130B8E"/>
    <w:multiLevelType w:val="hybridMultilevel"/>
    <w:tmpl w:val="C90ED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9180F23"/>
    <w:multiLevelType w:val="hybridMultilevel"/>
    <w:tmpl w:val="C90ED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263569"/>
    <w:multiLevelType w:val="hybridMultilevel"/>
    <w:tmpl w:val="6D1E7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A9245CA"/>
    <w:multiLevelType w:val="hybridMultilevel"/>
    <w:tmpl w:val="53A09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D593C9F"/>
    <w:multiLevelType w:val="hybridMultilevel"/>
    <w:tmpl w:val="B36E2D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DAD4979"/>
    <w:multiLevelType w:val="hybridMultilevel"/>
    <w:tmpl w:val="CDB053C2"/>
    <w:lvl w:ilvl="0" w:tplc="0C0A001B">
      <w:start w:val="1"/>
      <w:numFmt w:val="lowerRoman"/>
      <w:lvlText w:val="%1."/>
      <w:lvlJc w:val="righ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9">
    <w:nsid w:val="0F53046B"/>
    <w:multiLevelType w:val="hybridMultilevel"/>
    <w:tmpl w:val="FB989A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1D84EEF"/>
    <w:multiLevelType w:val="hybridMultilevel"/>
    <w:tmpl w:val="926E01E6"/>
    <w:lvl w:ilvl="0" w:tplc="8DC65E5E">
      <w:start w:val="1"/>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2027ECF"/>
    <w:multiLevelType w:val="hybridMultilevel"/>
    <w:tmpl w:val="B1A6C6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27411B1"/>
    <w:multiLevelType w:val="hybridMultilevel"/>
    <w:tmpl w:val="24E6E52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3525E3C"/>
    <w:multiLevelType w:val="hybridMultilevel"/>
    <w:tmpl w:val="BB869A7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6F60173"/>
    <w:multiLevelType w:val="hybridMultilevel"/>
    <w:tmpl w:val="7C02F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8E363F5"/>
    <w:multiLevelType w:val="hybridMultilevel"/>
    <w:tmpl w:val="446A19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AC81418"/>
    <w:multiLevelType w:val="hybridMultilevel"/>
    <w:tmpl w:val="94E80DA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nsid w:val="1AF73117"/>
    <w:multiLevelType w:val="hybridMultilevel"/>
    <w:tmpl w:val="FE72DE2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8">
    <w:nsid w:val="20477B9A"/>
    <w:multiLevelType w:val="hybridMultilevel"/>
    <w:tmpl w:val="08AE39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593283A"/>
    <w:multiLevelType w:val="multilevel"/>
    <w:tmpl w:val="E6C0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BE1AC6"/>
    <w:multiLevelType w:val="hybridMultilevel"/>
    <w:tmpl w:val="A968A06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A175E4F"/>
    <w:multiLevelType w:val="hybridMultilevel"/>
    <w:tmpl w:val="6990162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nsid w:val="2B371E31"/>
    <w:multiLevelType w:val="hybridMultilevel"/>
    <w:tmpl w:val="D05859D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C0A2CEC"/>
    <w:multiLevelType w:val="hybridMultilevel"/>
    <w:tmpl w:val="2B1E6A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E687933"/>
    <w:multiLevelType w:val="hybridMultilevel"/>
    <w:tmpl w:val="D89ECCB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5B63DC9"/>
    <w:multiLevelType w:val="hybridMultilevel"/>
    <w:tmpl w:val="2B04AC7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nsid w:val="38777CD3"/>
    <w:multiLevelType w:val="hybridMultilevel"/>
    <w:tmpl w:val="9C9226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nsid w:val="46E3368E"/>
    <w:multiLevelType w:val="hybridMultilevel"/>
    <w:tmpl w:val="5248EF5C"/>
    <w:lvl w:ilvl="0" w:tplc="0C0A000F">
      <w:start w:val="1"/>
      <w:numFmt w:val="decimal"/>
      <w:lvlText w:val="%1."/>
      <w:lvlJc w:val="left"/>
      <w:pPr>
        <w:ind w:left="1083" w:hanging="360"/>
      </w:pPr>
    </w:lvl>
    <w:lvl w:ilvl="1" w:tplc="0C0A0019" w:tentative="1">
      <w:start w:val="1"/>
      <w:numFmt w:val="lowerLetter"/>
      <w:lvlText w:val="%2."/>
      <w:lvlJc w:val="left"/>
      <w:pPr>
        <w:ind w:left="1803" w:hanging="360"/>
      </w:pPr>
    </w:lvl>
    <w:lvl w:ilvl="2" w:tplc="0C0A001B" w:tentative="1">
      <w:start w:val="1"/>
      <w:numFmt w:val="lowerRoman"/>
      <w:lvlText w:val="%3."/>
      <w:lvlJc w:val="right"/>
      <w:pPr>
        <w:ind w:left="2523" w:hanging="180"/>
      </w:pPr>
    </w:lvl>
    <w:lvl w:ilvl="3" w:tplc="0C0A000F" w:tentative="1">
      <w:start w:val="1"/>
      <w:numFmt w:val="decimal"/>
      <w:lvlText w:val="%4."/>
      <w:lvlJc w:val="left"/>
      <w:pPr>
        <w:ind w:left="3243" w:hanging="360"/>
      </w:pPr>
    </w:lvl>
    <w:lvl w:ilvl="4" w:tplc="0C0A0019" w:tentative="1">
      <w:start w:val="1"/>
      <w:numFmt w:val="lowerLetter"/>
      <w:lvlText w:val="%5."/>
      <w:lvlJc w:val="left"/>
      <w:pPr>
        <w:ind w:left="3963" w:hanging="360"/>
      </w:pPr>
    </w:lvl>
    <w:lvl w:ilvl="5" w:tplc="0C0A001B" w:tentative="1">
      <w:start w:val="1"/>
      <w:numFmt w:val="lowerRoman"/>
      <w:lvlText w:val="%6."/>
      <w:lvlJc w:val="right"/>
      <w:pPr>
        <w:ind w:left="4683" w:hanging="180"/>
      </w:pPr>
    </w:lvl>
    <w:lvl w:ilvl="6" w:tplc="0C0A000F" w:tentative="1">
      <w:start w:val="1"/>
      <w:numFmt w:val="decimal"/>
      <w:lvlText w:val="%7."/>
      <w:lvlJc w:val="left"/>
      <w:pPr>
        <w:ind w:left="5403" w:hanging="360"/>
      </w:pPr>
    </w:lvl>
    <w:lvl w:ilvl="7" w:tplc="0C0A0019" w:tentative="1">
      <w:start w:val="1"/>
      <w:numFmt w:val="lowerLetter"/>
      <w:lvlText w:val="%8."/>
      <w:lvlJc w:val="left"/>
      <w:pPr>
        <w:ind w:left="6123" w:hanging="360"/>
      </w:pPr>
    </w:lvl>
    <w:lvl w:ilvl="8" w:tplc="0C0A001B" w:tentative="1">
      <w:start w:val="1"/>
      <w:numFmt w:val="lowerRoman"/>
      <w:lvlText w:val="%9."/>
      <w:lvlJc w:val="right"/>
      <w:pPr>
        <w:ind w:left="6843" w:hanging="180"/>
      </w:pPr>
    </w:lvl>
  </w:abstractNum>
  <w:abstractNum w:abstractNumId="29">
    <w:nsid w:val="4D713BD0"/>
    <w:multiLevelType w:val="hybridMultilevel"/>
    <w:tmpl w:val="6990162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0">
    <w:nsid w:val="4D7A051E"/>
    <w:multiLevelType w:val="multilevel"/>
    <w:tmpl w:val="176E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E63955"/>
    <w:multiLevelType w:val="multilevel"/>
    <w:tmpl w:val="78D8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380C86"/>
    <w:multiLevelType w:val="hybridMultilevel"/>
    <w:tmpl w:val="2954FD7A"/>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nsid w:val="4FC27BE7"/>
    <w:multiLevelType w:val="hybridMultilevel"/>
    <w:tmpl w:val="628AC46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4">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5">
    <w:nsid w:val="55DB7920"/>
    <w:multiLevelType w:val="hybridMultilevel"/>
    <w:tmpl w:val="2E2A526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57397306"/>
    <w:multiLevelType w:val="hybridMultilevel"/>
    <w:tmpl w:val="10969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5DFF4E19"/>
    <w:multiLevelType w:val="hybridMultilevel"/>
    <w:tmpl w:val="8C24E9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2064165"/>
    <w:multiLevelType w:val="hybridMultilevel"/>
    <w:tmpl w:val="94E80DA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9">
    <w:nsid w:val="622D117C"/>
    <w:multiLevelType w:val="hybridMultilevel"/>
    <w:tmpl w:val="F70C12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3A62B6B"/>
    <w:multiLevelType w:val="hybridMultilevel"/>
    <w:tmpl w:val="B5BA58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64F13290"/>
    <w:multiLevelType w:val="hybridMultilevel"/>
    <w:tmpl w:val="C4767A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67905798"/>
    <w:multiLevelType w:val="hybridMultilevel"/>
    <w:tmpl w:val="729E78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691F1A83"/>
    <w:multiLevelType w:val="hybridMultilevel"/>
    <w:tmpl w:val="F59644D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4">
    <w:nsid w:val="6CDD18B0"/>
    <w:multiLevelType w:val="hybridMultilevel"/>
    <w:tmpl w:val="BCEE9F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6D4A0E40"/>
    <w:multiLevelType w:val="hybridMultilevel"/>
    <w:tmpl w:val="B57CF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6DD67DB2"/>
    <w:multiLevelType w:val="multilevel"/>
    <w:tmpl w:val="DF4A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973441"/>
    <w:multiLevelType w:val="hybridMultilevel"/>
    <w:tmpl w:val="F8CA0D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02A544E"/>
    <w:multiLevelType w:val="hybridMultilevel"/>
    <w:tmpl w:val="FCB662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73C3634B"/>
    <w:multiLevelType w:val="hybridMultilevel"/>
    <w:tmpl w:val="9C9226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766E3AD7"/>
    <w:multiLevelType w:val="hybridMultilevel"/>
    <w:tmpl w:val="26281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776350DD"/>
    <w:multiLevelType w:val="hybridMultilevel"/>
    <w:tmpl w:val="D86E6B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7D57442E"/>
    <w:multiLevelType w:val="hybridMultilevel"/>
    <w:tmpl w:val="B17C95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3"/>
  </w:num>
  <w:num w:numId="2">
    <w:abstractNumId w:val="34"/>
  </w:num>
  <w:num w:numId="3">
    <w:abstractNumId w:val="27"/>
  </w:num>
  <w:num w:numId="4">
    <w:abstractNumId w:val="10"/>
  </w:num>
  <w:num w:numId="5">
    <w:abstractNumId w:val="45"/>
  </w:num>
  <w:num w:numId="6">
    <w:abstractNumId w:val="6"/>
  </w:num>
  <w:num w:numId="7">
    <w:abstractNumId w:val="4"/>
  </w:num>
  <w:num w:numId="8">
    <w:abstractNumId w:val="9"/>
  </w:num>
  <w:num w:numId="9">
    <w:abstractNumId w:val="52"/>
  </w:num>
  <w:num w:numId="10">
    <w:abstractNumId w:val="39"/>
  </w:num>
  <w:num w:numId="11">
    <w:abstractNumId w:val="48"/>
  </w:num>
  <w:num w:numId="12">
    <w:abstractNumId w:val="22"/>
  </w:num>
  <w:num w:numId="13">
    <w:abstractNumId w:val="14"/>
  </w:num>
  <w:num w:numId="14">
    <w:abstractNumId w:val="47"/>
  </w:num>
  <w:num w:numId="15">
    <w:abstractNumId w:val="32"/>
  </w:num>
  <w:num w:numId="16">
    <w:abstractNumId w:val="38"/>
  </w:num>
  <w:num w:numId="17">
    <w:abstractNumId w:val="8"/>
  </w:num>
  <w:num w:numId="18">
    <w:abstractNumId w:val="16"/>
  </w:num>
  <w:num w:numId="19">
    <w:abstractNumId w:val="25"/>
  </w:num>
  <w:num w:numId="20">
    <w:abstractNumId w:val="7"/>
  </w:num>
  <w:num w:numId="21">
    <w:abstractNumId w:val="11"/>
  </w:num>
  <w:num w:numId="22">
    <w:abstractNumId w:val="35"/>
  </w:num>
  <w:num w:numId="23">
    <w:abstractNumId w:val="51"/>
  </w:num>
  <w:num w:numId="24">
    <w:abstractNumId w:val="49"/>
  </w:num>
  <w:num w:numId="25">
    <w:abstractNumId w:val="12"/>
  </w:num>
  <w:num w:numId="26">
    <w:abstractNumId w:val="42"/>
  </w:num>
  <w:num w:numId="27">
    <w:abstractNumId w:val="18"/>
  </w:num>
  <w:num w:numId="28">
    <w:abstractNumId w:val="15"/>
  </w:num>
  <w:num w:numId="29">
    <w:abstractNumId w:val="44"/>
  </w:num>
  <w:num w:numId="30">
    <w:abstractNumId w:val="40"/>
  </w:num>
  <w:num w:numId="31">
    <w:abstractNumId w:val="24"/>
  </w:num>
  <w:num w:numId="32">
    <w:abstractNumId w:val="29"/>
  </w:num>
  <w:num w:numId="33">
    <w:abstractNumId w:val="17"/>
  </w:num>
  <w:num w:numId="34">
    <w:abstractNumId w:val="43"/>
  </w:num>
  <w:num w:numId="35">
    <w:abstractNumId w:val="33"/>
  </w:num>
  <w:num w:numId="36">
    <w:abstractNumId w:val="21"/>
  </w:num>
  <w:num w:numId="37">
    <w:abstractNumId w:val="28"/>
  </w:num>
  <w:num w:numId="38">
    <w:abstractNumId w:val="0"/>
  </w:num>
  <w:num w:numId="39">
    <w:abstractNumId w:val="26"/>
  </w:num>
  <w:num w:numId="40">
    <w:abstractNumId w:val="36"/>
  </w:num>
  <w:num w:numId="41">
    <w:abstractNumId w:val="41"/>
  </w:num>
  <w:num w:numId="42">
    <w:abstractNumId w:val="23"/>
  </w:num>
  <w:num w:numId="43">
    <w:abstractNumId w:val="50"/>
  </w:num>
  <w:num w:numId="44">
    <w:abstractNumId w:val="5"/>
  </w:num>
  <w:num w:numId="45">
    <w:abstractNumId w:val="30"/>
  </w:num>
  <w:num w:numId="46">
    <w:abstractNumId w:val="19"/>
  </w:num>
  <w:num w:numId="47">
    <w:abstractNumId w:val="31"/>
  </w:num>
  <w:num w:numId="48">
    <w:abstractNumId w:val="46"/>
  </w:num>
  <w:num w:numId="49">
    <w:abstractNumId w:val="37"/>
  </w:num>
  <w:num w:numId="50">
    <w:abstractNumId w:val="3"/>
  </w:num>
  <w:num w:numId="51">
    <w:abstractNumId w:val="2"/>
  </w:num>
  <w:num w:numId="52">
    <w:abstractNumId w:val="1"/>
  </w:num>
  <w:num w:numId="53">
    <w:abstractNumId w:val="13"/>
  </w:num>
  <w:num w:numId="54">
    <w:abstractNumId w:val="20"/>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hyphenationZone w:val="425"/>
  <w:drawingGridHorizontalSpacing w:val="110"/>
  <w:displayHorizontalDrawingGridEvery w:val="2"/>
  <w:characterSpacingControl w:val="doNotCompress"/>
  <w:hdrShapeDefaults>
    <o:shapedefaults v:ext="edit" spidmax="30722">
      <o:colormru v:ext="edit" colors="#4bacc6"/>
    </o:shapedefaults>
    <o:shapelayout v:ext="edit">
      <o:idmap v:ext="edit" data="1"/>
      <o:rules v:ext="edit">
        <o:r id="V:Rule3" type="connector" idref="#_x0000_s1069"/>
        <o:r id="V:Rule4" type="connector" idref="#_x0000_s1071"/>
      </o:rules>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42578"/>
    <w:rsid w:val="0000153C"/>
    <w:rsid w:val="000048F0"/>
    <w:rsid w:val="00011BED"/>
    <w:rsid w:val="00017EFE"/>
    <w:rsid w:val="0003228A"/>
    <w:rsid w:val="000348D1"/>
    <w:rsid w:val="00045F1A"/>
    <w:rsid w:val="00051B90"/>
    <w:rsid w:val="00081701"/>
    <w:rsid w:val="00087F53"/>
    <w:rsid w:val="00092BC0"/>
    <w:rsid w:val="000938FB"/>
    <w:rsid w:val="000A0FE7"/>
    <w:rsid w:val="000C4C42"/>
    <w:rsid w:val="000C4E31"/>
    <w:rsid w:val="000D4C6E"/>
    <w:rsid w:val="000E07EE"/>
    <w:rsid w:val="000E0852"/>
    <w:rsid w:val="000E5EF5"/>
    <w:rsid w:val="000E7ED8"/>
    <w:rsid w:val="000F1888"/>
    <w:rsid w:val="000F4F97"/>
    <w:rsid w:val="000F79DF"/>
    <w:rsid w:val="0010416D"/>
    <w:rsid w:val="001144ED"/>
    <w:rsid w:val="001163FF"/>
    <w:rsid w:val="001210CE"/>
    <w:rsid w:val="0012205F"/>
    <w:rsid w:val="00137158"/>
    <w:rsid w:val="00140570"/>
    <w:rsid w:val="001410A7"/>
    <w:rsid w:val="00141E23"/>
    <w:rsid w:val="00144AE4"/>
    <w:rsid w:val="00145B6B"/>
    <w:rsid w:val="00150702"/>
    <w:rsid w:val="00167FAC"/>
    <w:rsid w:val="001752A2"/>
    <w:rsid w:val="00175E72"/>
    <w:rsid w:val="00183953"/>
    <w:rsid w:val="00185A46"/>
    <w:rsid w:val="00191198"/>
    <w:rsid w:val="001950C8"/>
    <w:rsid w:val="001960D4"/>
    <w:rsid w:val="001A082A"/>
    <w:rsid w:val="001A2EE6"/>
    <w:rsid w:val="001C6104"/>
    <w:rsid w:val="001C799E"/>
    <w:rsid w:val="001F5F92"/>
    <w:rsid w:val="0020621B"/>
    <w:rsid w:val="00217A70"/>
    <w:rsid w:val="00224B75"/>
    <w:rsid w:val="002273E3"/>
    <w:rsid w:val="00243D2B"/>
    <w:rsid w:val="002519EA"/>
    <w:rsid w:val="00266C42"/>
    <w:rsid w:val="00275950"/>
    <w:rsid w:val="00295CA9"/>
    <w:rsid w:val="002A41AA"/>
    <w:rsid w:val="002B506A"/>
    <w:rsid w:val="002B5AF9"/>
    <w:rsid w:val="002D0CCB"/>
    <w:rsid w:val="002D1169"/>
    <w:rsid w:val="002D4B9E"/>
    <w:rsid w:val="002D6EAF"/>
    <w:rsid w:val="002E0AB6"/>
    <w:rsid w:val="002E7874"/>
    <w:rsid w:val="002F1461"/>
    <w:rsid w:val="003130E3"/>
    <w:rsid w:val="003149A1"/>
    <w:rsid w:val="003163C6"/>
    <w:rsid w:val="00322AF3"/>
    <w:rsid w:val="00342578"/>
    <w:rsid w:val="00344258"/>
    <w:rsid w:val="00346864"/>
    <w:rsid w:val="00350E39"/>
    <w:rsid w:val="003560F2"/>
    <w:rsid w:val="00363FD1"/>
    <w:rsid w:val="00397566"/>
    <w:rsid w:val="003B7F1F"/>
    <w:rsid w:val="003C54B1"/>
    <w:rsid w:val="003E12FE"/>
    <w:rsid w:val="003F496C"/>
    <w:rsid w:val="0040066E"/>
    <w:rsid w:val="00436D54"/>
    <w:rsid w:val="004443DB"/>
    <w:rsid w:val="004525FF"/>
    <w:rsid w:val="004531B1"/>
    <w:rsid w:val="00461631"/>
    <w:rsid w:val="00473FE2"/>
    <w:rsid w:val="004754E7"/>
    <w:rsid w:val="004807AF"/>
    <w:rsid w:val="004A45C2"/>
    <w:rsid w:val="004A54C8"/>
    <w:rsid w:val="004C5D7E"/>
    <w:rsid w:val="004D45CD"/>
    <w:rsid w:val="004D5185"/>
    <w:rsid w:val="004D5FB8"/>
    <w:rsid w:val="004E4935"/>
    <w:rsid w:val="004E730B"/>
    <w:rsid w:val="004F0531"/>
    <w:rsid w:val="004F4D25"/>
    <w:rsid w:val="004F72C4"/>
    <w:rsid w:val="005017FA"/>
    <w:rsid w:val="005046A5"/>
    <w:rsid w:val="00504A67"/>
    <w:rsid w:val="00511D9A"/>
    <w:rsid w:val="00515617"/>
    <w:rsid w:val="00551FC4"/>
    <w:rsid w:val="00564033"/>
    <w:rsid w:val="00570F4F"/>
    <w:rsid w:val="0058204A"/>
    <w:rsid w:val="005857BB"/>
    <w:rsid w:val="00587DC5"/>
    <w:rsid w:val="0059596F"/>
    <w:rsid w:val="00597A23"/>
    <w:rsid w:val="005A0664"/>
    <w:rsid w:val="005A12D1"/>
    <w:rsid w:val="005A496C"/>
    <w:rsid w:val="005A52A2"/>
    <w:rsid w:val="005B5AEE"/>
    <w:rsid w:val="005B6373"/>
    <w:rsid w:val="005C2BD0"/>
    <w:rsid w:val="005D7283"/>
    <w:rsid w:val="005E76A4"/>
    <w:rsid w:val="005F133C"/>
    <w:rsid w:val="005F2417"/>
    <w:rsid w:val="005F5429"/>
    <w:rsid w:val="005F60BA"/>
    <w:rsid w:val="00605E58"/>
    <w:rsid w:val="006124BF"/>
    <w:rsid w:val="00616A6E"/>
    <w:rsid w:val="006177BF"/>
    <w:rsid w:val="006279F0"/>
    <w:rsid w:val="00653C38"/>
    <w:rsid w:val="006919D5"/>
    <w:rsid w:val="006936A3"/>
    <w:rsid w:val="006A2495"/>
    <w:rsid w:val="006B0846"/>
    <w:rsid w:val="006B3371"/>
    <w:rsid w:val="006C1AAD"/>
    <w:rsid w:val="006C58DC"/>
    <w:rsid w:val="006D7FEE"/>
    <w:rsid w:val="006F4D6D"/>
    <w:rsid w:val="0070494E"/>
    <w:rsid w:val="00705C02"/>
    <w:rsid w:val="00710BA6"/>
    <w:rsid w:val="00711DF8"/>
    <w:rsid w:val="00721F75"/>
    <w:rsid w:val="007447BE"/>
    <w:rsid w:val="0075527D"/>
    <w:rsid w:val="00783228"/>
    <w:rsid w:val="007901B4"/>
    <w:rsid w:val="007A1CE0"/>
    <w:rsid w:val="007A33C6"/>
    <w:rsid w:val="007B151B"/>
    <w:rsid w:val="007B2E53"/>
    <w:rsid w:val="007B7D0C"/>
    <w:rsid w:val="007C1665"/>
    <w:rsid w:val="007C742C"/>
    <w:rsid w:val="007D7477"/>
    <w:rsid w:val="007E66A5"/>
    <w:rsid w:val="007F38C0"/>
    <w:rsid w:val="00801130"/>
    <w:rsid w:val="00804A32"/>
    <w:rsid w:val="008074FD"/>
    <w:rsid w:val="00816B5F"/>
    <w:rsid w:val="00817955"/>
    <w:rsid w:val="00822C20"/>
    <w:rsid w:val="008539BD"/>
    <w:rsid w:val="008562D0"/>
    <w:rsid w:val="00861B8F"/>
    <w:rsid w:val="008652EE"/>
    <w:rsid w:val="00865EC5"/>
    <w:rsid w:val="00866124"/>
    <w:rsid w:val="00866435"/>
    <w:rsid w:val="008673A4"/>
    <w:rsid w:val="00867DE9"/>
    <w:rsid w:val="00870574"/>
    <w:rsid w:val="00882342"/>
    <w:rsid w:val="00885BB2"/>
    <w:rsid w:val="008860FE"/>
    <w:rsid w:val="00892618"/>
    <w:rsid w:val="008944BF"/>
    <w:rsid w:val="008970F4"/>
    <w:rsid w:val="008B1983"/>
    <w:rsid w:val="008B3B0F"/>
    <w:rsid w:val="008C0DFD"/>
    <w:rsid w:val="008C221C"/>
    <w:rsid w:val="008C301D"/>
    <w:rsid w:val="008C36AB"/>
    <w:rsid w:val="008E48FB"/>
    <w:rsid w:val="008F0C56"/>
    <w:rsid w:val="00904CB6"/>
    <w:rsid w:val="00907F9F"/>
    <w:rsid w:val="0092483A"/>
    <w:rsid w:val="00926071"/>
    <w:rsid w:val="009327D6"/>
    <w:rsid w:val="00942049"/>
    <w:rsid w:val="0096683E"/>
    <w:rsid w:val="00971A5C"/>
    <w:rsid w:val="009A3173"/>
    <w:rsid w:val="009A666E"/>
    <w:rsid w:val="009A6726"/>
    <w:rsid w:val="009B1E2C"/>
    <w:rsid w:val="009E25EF"/>
    <w:rsid w:val="009E434C"/>
    <w:rsid w:val="009E4DA8"/>
    <w:rsid w:val="009F13AA"/>
    <w:rsid w:val="009F4449"/>
    <w:rsid w:val="009F65AE"/>
    <w:rsid w:val="00A00517"/>
    <w:rsid w:val="00A0436A"/>
    <w:rsid w:val="00A10F71"/>
    <w:rsid w:val="00A12B5B"/>
    <w:rsid w:val="00A13DBA"/>
    <w:rsid w:val="00A2496D"/>
    <w:rsid w:val="00A2757B"/>
    <w:rsid w:val="00A347E2"/>
    <w:rsid w:val="00A42359"/>
    <w:rsid w:val="00A45630"/>
    <w:rsid w:val="00A50ABB"/>
    <w:rsid w:val="00A554BD"/>
    <w:rsid w:val="00A6017D"/>
    <w:rsid w:val="00A670E3"/>
    <w:rsid w:val="00A72DCB"/>
    <w:rsid w:val="00A75360"/>
    <w:rsid w:val="00A9079F"/>
    <w:rsid w:val="00AE0C53"/>
    <w:rsid w:val="00AF6C07"/>
    <w:rsid w:val="00B01480"/>
    <w:rsid w:val="00B0695A"/>
    <w:rsid w:val="00B071F2"/>
    <w:rsid w:val="00B138FE"/>
    <w:rsid w:val="00B13B0E"/>
    <w:rsid w:val="00B144C2"/>
    <w:rsid w:val="00B20663"/>
    <w:rsid w:val="00B21F60"/>
    <w:rsid w:val="00B251C8"/>
    <w:rsid w:val="00B32896"/>
    <w:rsid w:val="00B36B62"/>
    <w:rsid w:val="00B77F48"/>
    <w:rsid w:val="00B906CE"/>
    <w:rsid w:val="00B92F73"/>
    <w:rsid w:val="00BA699A"/>
    <w:rsid w:val="00BB23C2"/>
    <w:rsid w:val="00BB4A41"/>
    <w:rsid w:val="00BB6AAE"/>
    <w:rsid w:val="00BB7855"/>
    <w:rsid w:val="00BC13E0"/>
    <w:rsid w:val="00BC168C"/>
    <w:rsid w:val="00BC5404"/>
    <w:rsid w:val="00BF4D51"/>
    <w:rsid w:val="00C05700"/>
    <w:rsid w:val="00C23F8C"/>
    <w:rsid w:val="00C24CDC"/>
    <w:rsid w:val="00C26C78"/>
    <w:rsid w:val="00C42873"/>
    <w:rsid w:val="00C44523"/>
    <w:rsid w:val="00C503B9"/>
    <w:rsid w:val="00C5135E"/>
    <w:rsid w:val="00C6714C"/>
    <w:rsid w:val="00C67EBC"/>
    <w:rsid w:val="00C7670E"/>
    <w:rsid w:val="00C872BB"/>
    <w:rsid w:val="00C94FBE"/>
    <w:rsid w:val="00C97238"/>
    <w:rsid w:val="00CA6424"/>
    <w:rsid w:val="00CB2CC9"/>
    <w:rsid w:val="00CD323E"/>
    <w:rsid w:val="00CD67AE"/>
    <w:rsid w:val="00CD6D36"/>
    <w:rsid w:val="00CD6F3B"/>
    <w:rsid w:val="00CE0252"/>
    <w:rsid w:val="00CE0477"/>
    <w:rsid w:val="00CE0C6E"/>
    <w:rsid w:val="00CE5214"/>
    <w:rsid w:val="00CE7C8F"/>
    <w:rsid w:val="00CE7F5B"/>
    <w:rsid w:val="00CF3C14"/>
    <w:rsid w:val="00CF74E8"/>
    <w:rsid w:val="00D01B23"/>
    <w:rsid w:val="00D06E99"/>
    <w:rsid w:val="00D15FB2"/>
    <w:rsid w:val="00D23B21"/>
    <w:rsid w:val="00D255E1"/>
    <w:rsid w:val="00D26A37"/>
    <w:rsid w:val="00D401F1"/>
    <w:rsid w:val="00D42F4A"/>
    <w:rsid w:val="00D649B2"/>
    <w:rsid w:val="00D80E83"/>
    <w:rsid w:val="00D8329C"/>
    <w:rsid w:val="00DA0E09"/>
    <w:rsid w:val="00DA284A"/>
    <w:rsid w:val="00DA4D17"/>
    <w:rsid w:val="00DC30A2"/>
    <w:rsid w:val="00DD0159"/>
    <w:rsid w:val="00DD5A70"/>
    <w:rsid w:val="00E01FEC"/>
    <w:rsid w:val="00E02ED5"/>
    <w:rsid w:val="00E037C9"/>
    <w:rsid w:val="00E13017"/>
    <w:rsid w:val="00E34178"/>
    <w:rsid w:val="00E36A01"/>
    <w:rsid w:val="00E41820"/>
    <w:rsid w:val="00E41E7A"/>
    <w:rsid w:val="00E438FE"/>
    <w:rsid w:val="00E5392A"/>
    <w:rsid w:val="00E620D3"/>
    <w:rsid w:val="00E67DB5"/>
    <w:rsid w:val="00E72200"/>
    <w:rsid w:val="00E7708C"/>
    <w:rsid w:val="00E8096E"/>
    <w:rsid w:val="00E847D5"/>
    <w:rsid w:val="00E84E25"/>
    <w:rsid w:val="00E93312"/>
    <w:rsid w:val="00EA7D8C"/>
    <w:rsid w:val="00ED0DF9"/>
    <w:rsid w:val="00EE0084"/>
    <w:rsid w:val="00EE5772"/>
    <w:rsid w:val="00EE700E"/>
    <w:rsid w:val="00F022B1"/>
    <w:rsid w:val="00F045A2"/>
    <w:rsid w:val="00F06272"/>
    <w:rsid w:val="00F06513"/>
    <w:rsid w:val="00F163F8"/>
    <w:rsid w:val="00F34E1B"/>
    <w:rsid w:val="00F36808"/>
    <w:rsid w:val="00F438B1"/>
    <w:rsid w:val="00F503D1"/>
    <w:rsid w:val="00F54DA6"/>
    <w:rsid w:val="00F6748E"/>
    <w:rsid w:val="00F771E5"/>
    <w:rsid w:val="00F813E9"/>
    <w:rsid w:val="00F815F5"/>
    <w:rsid w:val="00F86919"/>
    <w:rsid w:val="00F926BE"/>
    <w:rsid w:val="00FB1CE6"/>
    <w:rsid w:val="00FB7694"/>
    <w:rsid w:val="00FC4195"/>
    <w:rsid w:val="00FD00BF"/>
    <w:rsid w:val="00FD679B"/>
    <w:rsid w:val="00FE2B33"/>
    <w:rsid w:val="00FE5C8C"/>
    <w:rsid w:val="00FE65C8"/>
    <w:rsid w:val="00FF592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22">
      <o:colormru v:ext="edit" colors="#4bacc6"/>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FAC"/>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D6F3B"/>
    <w:pPr>
      <w:tabs>
        <w:tab w:val="left" w:pos="0"/>
      </w:tabs>
      <w:spacing w:before="0" w:line="240" w:lineRule="auto"/>
      <w:ind w:left="754" w:firstLine="0"/>
    </w:pPr>
    <w:rPr>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D7FEE"/>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
      </w:numPr>
      <w:spacing w:line="360" w:lineRule="auto"/>
    </w:pPr>
  </w:style>
  <w:style w:type="paragraph" w:customStyle="1" w:styleId="PSI-Ttulo2">
    <w:name w:val="PSI - Título 2"/>
    <w:basedOn w:val="Ttulo2"/>
    <w:autoRedefine/>
    <w:qFormat/>
    <w:rsid w:val="00D23B21"/>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673A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673A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8673A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03B9"/>
    <w:pPr>
      <w:spacing w:before="0" w:line="240" w:lineRule="auto"/>
      <w:ind w:left="0" w:firstLine="0"/>
    </w:pPr>
    <w:rPr>
      <w:color w:val="000000" w:themeColor="text1"/>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3F496C"/>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customStyle="1" w:styleId="MTtulo1">
    <w:name w:val="MTítulo1"/>
    <w:basedOn w:val="MNormal"/>
    <w:rsid w:val="006C58DC"/>
    <w:pPr>
      <w:spacing w:before="120" w:after="120"/>
      <w:jc w:val="center"/>
      <w:outlineLvl w:val="0"/>
    </w:pPr>
    <w:rPr>
      <w:b/>
      <w:bCs/>
      <w:sz w:val="36"/>
    </w:rPr>
  </w:style>
  <w:style w:type="paragraph" w:customStyle="1" w:styleId="MTema1">
    <w:name w:val="MTema1"/>
    <w:basedOn w:val="Normal"/>
    <w:next w:val="MNormal"/>
    <w:rsid w:val="006C58DC"/>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6C58DC"/>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C58DC"/>
    <w:pPr>
      <w:numPr>
        <w:ilvl w:val="2"/>
      </w:numPr>
      <w:tabs>
        <w:tab w:val="clear" w:pos="2098"/>
        <w:tab w:val="num" w:pos="851"/>
      </w:tabs>
      <w:ind w:left="851" w:hanging="851"/>
      <w:outlineLvl w:val="2"/>
    </w:pPr>
  </w:style>
  <w:style w:type="paragraph" w:customStyle="1" w:styleId="MTema4">
    <w:name w:val="MTema4"/>
    <w:basedOn w:val="Normal"/>
    <w:rsid w:val="006C58DC"/>
    <w:pPr>
      <w:tabs>
        <w:tab w:val="num" w:pos="1701"/>
      </w:tabs>
      <w:spacing w:before="120" w:after="120" w:line="240" w:lineRule="auto"/>
      <w:ind w:left="1701" w:hanging="1134"/>
      <w:outlineLvl w:val="3"/>
    </w:pPr>
    <w:rPr>
      <w:rFonts w:ascii="Verdana" w:eastAsia="Times New Roman" w:hAnsi="Verdana" w:cs="Arial"/>
      <w:i/>
      <w:iCs/>
      <w:sz w:val="20"/>
      <w:szCs w:val="24"/>
      <w:lang w:eastAsia="es-ES"/>
    </w:rPr>
  </w:style>
  <w:style w:type="table" w:styleId="Tablaconcuadrcula">
    <w:name w:val="Table Grid"/>
    <w:basedOn w:val="Tablanormal"/>
    <w:uiPriority w:val="59"/>
    <w:rsid w:val="004F72C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4F72C4"/>
    <w:pPr>
      <w:ind w:left="720"/>
      <w:contextualSpacing/>
    </w:pPr>
  </w:style>
</w:styles>
</file>

<file path=word/webSettings.xml><?xml version="1.0" encoding="utf-8"?>
<w:webSettings xmlns:r="http://schemas.openxmlformats.org/officeDocument/2006/relationships" xmlns:w="http://schemas.openxmlformats.org/wordprocessingml/2006/main">
  <w:divs>
    <w:div w:id="197401388">
      <w:bodyDiv w:val="1"/>
      <w:marLeft w:val="0"/>
      <w:marRight w:val="0"/>
      <w:marTop w:val="0"/>
      <w:marBottom w:val="0"/>
      <w:divBdr>
        <w:top w:val="none" w:sz="0" w:space="0" w:color="auto"/>
        <w:left w:val="none" w:sz="0" w:space="0" w:color="auto"/>
        <w:bottom w:val="none" w:sz="0" w:space="0" w:color="auto"/>
        <w:right w:val="none" w:sz="0" w:space="0" w:color="auto"/>
      </w:divBdr>
    </w:div>
    <w:div w:id="327826165">
      <w:bodyDiv w:val="1"/>
      <w:marLeft w:val="0"/>
      <w:marRight w:val="0"/>
      <w:marTop w:val="0"/>
      <w:marBottom w:val="0"/>
      <w:divBdr>
        <w:top w:val="none" w:sz="0" w:space="0" w:color="auto"/>
        <w:left w:val="none" w:sz="0" w:space="0" w:color="auto"/>
        <w:bottom w:val="none" w:sz="0" w:space="0" w:color="auto"/>
        <w:right w:val="none" w:sz="0" w:space="0" w:color="auto"/>
      </w:divBdr>
    </w:div>
    <w:div w:id="1426685847">
      <w:bodyDiv w:val="1"/>
      <w:marLeft w:val="0"/>
      <w:marRight w:val="0"/>
      <w:marTop w:val="0"/>
      <w:marBottom w:val="0"/>
      <w:divBdr>
        <w:top w:val="none" w:sz="0" w:space="0" w:color="auto"/>
        <w:left w:val="none" w:sz="0" w:space="0" w:color="auto"/>
        <w:bottom w:val="none" w:sz="0" w:space="0" w:color="auto"/>
        <w:right w:val="none" w:sz="0" w:space="0" w:color="auto"/>
      </w:divBdr>
    </w:div>
    <w:div w:id="1457749107">
      <w:bodyDiv w:val="1"/>
      <w:marLeft w:val="0"/>
      <w:marRight w:val="0"/>
      <w:marTop w:val="0"/>
      <w:marBottom w:val="0"/>
      <w:divBdr>
        <w:top w:val="none" w:sz="0" w:space="0" w:color="auto"/>
        <w:left w:val="none" w:sz="0" w:space="0" w:color="auto"/>
        <w:bottom w:val="none" w:sz="0" w:space="0" w:color="auto"/>
        <w:right w:val="none" w:sz="0" w:space="0" w:color="auto"/>
      </w:divBdr>
    </w:div>
    <w:div w:id="202512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arg.unpa.edu.ar/ps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1101\Downloads\Informe%20Final%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919E3-663E-4AFC-9709-3A6DFC9D6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Final de SQA</Template>
  <TotalTime>994</TotalTime>
  <Pages>19</Pages>
  <Words>5270</Words>
  <Characters>28986</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Informe Final de SQA</vt:lpstr>
    </vt:vector>
  </TitlesOfParts>
  <Company>Nombre del Grupo de Desarrollo o Asignatura</Company>
  <LinksUpToDate>false</LinksUpToDate>
  <CharactersWithSpaces>34188</CharactersWithSpaces>
  <SharedDoc>false</SharedDoc>
  <HLinks>
    <vt:vector size="60" baseType="variant">
      <vt:variant>
        <vt:i4>1245247</vt:i4>
      </vt:variant>
      <vt:variant>
        <vt:i4>56</vt:i4>
      </vt:variant>
      <vt:variant>
        <vt:i4>0</vt:i4>
      </vt:variant>
      <vt:variant>
        <vt:i4>5</vt:i4>
      </vt:variant>
      <vt:variant>
        <vt:lpwstr/>
      </vt:variant>
      <vt:variant>
        <vt:lpwstr>_Toc257626816</vt:lpwstr>
      </vt:variant>
      <vt:variant>
        <vt:i4>1245247</vt:i4>
      </vt:variant>
      <vt:variant>
        <vt:i4>50</vt:i4>
      </vt:variant>
      <vt:variant>
        <vt:i4>0</vt:i4>
      </vt:variant>
      <vt:variant>
        <vt:i4>5</vt:i4>
      </vt:variant>
      <vt:variant>
        <vt:lpwstr/>
      </vt:variant>
      <vt:variant>
        <vt:lpwstr>_Toc257626815</vt:lpwstr>
      </vt:variant>
      <vt:variant>
        <vt:i4>1245247</vt:i4>
      </vt:variant>
      <vt:variant>
        <vt:i4>44</vt:i4>
      </vt:variant>
      <vt:variant>
        <vt:i4>0</vt:i4>
      </vt:variant>
      <vt:variant>
        <vt:i4>5</vt:i4>
      </vt:variant>
      <vt:variant>
        <vt:lpwstr/>
      </vt:variant>
      <vt:variant>
        <vt:lpwstr>_Toc257626814</vt:lpwstr>
      </vt:variant>
      <vt:variant>
        <vt:i4>1245247</vt:i4>
      </vt:variant>
      <vt:variant>
        <vt:i4>38</vt:i4>
      </vt:variant>
      <vt:variant>
        <vt:i4>0</vt:i4>
      </vt:variant>
      <vt:variant>
        <vt:i4>5</vt:i4>
      </vt:variant>
      <vt:variant>
        <vt:lpwstr/>
      </vt:variant>
      <vt:variant>
        <vt:lpwstr>_Toc257626813</vt:lpwstr>
      </vt:variant>
      <vt:variant>
        <vt:i4>1245247</vt:i4>
      </vt:variant>
      <vt:variant>
        <vt:i4>32</vt:i4>
      </vt:variant>
      <vt:variant>
        <vt:i4>0</vt:i4>
      </vt:variant>
      <vt:variant>
        <vt:i4>5</vt:i4>
      </vt:variant>
      <vt:variant>
        <vt:lpwstr/>
      </vt:variant>
      <vt:variant>
        <vt:lpwstr>_Toc257626812</vt:lpwstr>
      </vt:variant>
      <vt:variant>
        <vt:i4>1245247</vt:i4>
      </vt:variant>
      <vt:variant>
        <vt:i4>26</vt:i4>
      </vt:variant>
      <vt:variant>
        <vt:i4>0</vt:i4>
      </vt:variant>
      <vt:variant>
        <vt:i4>5</vt:i4>
      </vt:variant>
      <vt:variant>
        <vt:lpwstr/>
      </vt:variant>
      <vt:variant>
        <vt:lpwstr>_Toc257626811</vt:lpwstr>
      </vt:variant>
      <vt:variant>
        <vt:i4>1245247</vt:i4>
      </vt:variant>
      <vt:variant>
        <vt:i4>20</vt:i4>
      </vt:variant>
      <vt:variant>
        <vt:i4>0</vt:i4>
      </vt:variant>
      <vt:variant>
        <vt:i4>5</vt:i4>
      </vt:variant>
      <vt:variant>
        <vt:lpwstr/>
      </vt:variant>
      <vt:variant>
        <vt:lpwstr>_Toc257626810</vt:lpwstr>
      </vt:variant>
      <vt:variant>
        <vt:i4>1179711</vt:i4>
      </vt:variant>
      <vt:variant>
        <vt:i4>14</vt:i4>
      </vt:variant>
      <vt:variant>
        <vt:i4>0</vt:i4>
      </vt:variant>
      <vt:variant>
        <vt:i4>5</vt:i4>
      </vt:variant>
      <vt:variant>
        <vt:lpwstr/>
      </vt:variant>
      <vt:variant>
        <vt:lpwstr>_Toc257626809</vt:lpwstr>
      </vt:variant>
      <vt:variant>
        <vt:i4>1179711</vt:i4>
      </vt:variant>
      <vt:variant>
        <vt:i4>8</vt:i4>
      </vt:variant>
      <vt:variant>
        <vt:i4>0</vt:i4>
      </vt:variant>
      <vt:variant>
        <vt:i4>5</vt:i4>
      </vt:variant>
      <vt:variant>
        <vt:lpwstr/>
      </vt:variant>
      <vt:variant>
        <vt:lpwstr>_Toc257626808</vt:lpwstr>
      </vt:variant>
      <vt:variant>
        <vt:i4>1179711</vt:i4>
      </vt:variant>
      <vt:variant>
        <vt:i4>2</vt:i4>
      </vt:variant>
      <vt:variant>
        <vt:i4>0</vt:i4>
      </vt:variant>
      <vt:variant>
        <vt:i4>5</vt:i4>
      </vt:variant>
      <vt:variant>
        <vt:lpwstr/>
      </vt:variant>
      <vt:variant>
        <vt:lpwstr>_Toc257626807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 SQA</dc:title>
  <dc:subject>&lt;Nombre del Proyecto&gt;</dc:subject>
  <dc:creator>pc-1</dc:creator>
  <cp:lastModifiedBy>pc-1</cp:lastModifiedBy>
  <cp:revision>39</cp:revision>
  <dcterms:created xsi:type="dcterms:W3CDTF">2024-09-12T02:48:00Z</dcterms:created>
  <dcterms:modified xsi:type="dcterms:W3CDTF">2024-09-19T19:58:00Z</dcterms:modified>
</cp:coreProperties>
</file>