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30B7" w14:textId="77777777" w:rsidR="00A504F4" w:rsidRDefault="00A504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p w14:paraId="5563CDD9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72"/>
          <w:szCs w:val="72"/>
        </w:rPr>
      </w:pPr>
    </w:p>
    <w:p w14:paraId="70DCD0ED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72"/>
          <w:szCs w:val="72"/>
        </w:rPr>
      </w:pPr>
    </w:p>
    <w:p w14:paraId="6247FECB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color w:val="000000"/>
          <w:sz w:val="72"/>
          <w:szCs w:val="72"/>
        </w:rPr>
        <w:t xml:space="preserve">Caso de Uso “CU18 -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175B3C3" wp14:editId="05547533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31150" cy="866140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5188" y="3351693"/>
                          <a:ext cx="7921625" cy="856615"/>
                        </a:xfrm>
                        <a:prstGeom prst="rect">
                          <a:avLst/>
                        </a:prstGeom>
                        <a:solidFill>
                          <a:srgbClr val="F79544"/>
                        </a:solidFill>
                        <a:ln w="9525" cap="flat" cmpd="sng">
                          <a:solidFill>
                            <a:srgbClr val="F7954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979CCF" w14:textId="77777777" w:rsidR="00A504F4" w:rsidRDefault="00A504F4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5B3C3" id="Rectángulo 33" o:spid="_x0000_s1026" style="position:absolute;margin-left:0;margin-top:0;width:624.5pt;height:68.2pt;z-index:25166848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" fillcolor="#f79544" strokecolor="#f79544">
                <v:stroke startarrowwidth="narrow" startarrowlength="short" endarrowwidth="narrow" endarrowlength="short"/>
                <v:textbox inset="2.53958mm,2.53958mm,2.53958mm,2.53958mm">
                  <w:txbxContent>
                    <w:p w14:paraId="55979CCF" w14:textId="77777777" w:rsidR="00A504F4" w:rsidRDefault="00A504F4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EEB628D" wp14:editId="773075D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122172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F7954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921F2A" w14:textId="77777777" w:rsidR="00A504F4" w:rsidRDefault="00A504F4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1221720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2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924AE6A" wp14:editId="2F43EA1B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122172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F7954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57CFD9" w14:textId="77777777" w:rsidR="00A504F4" w:rsidRDefault="00A504F4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1221720"/>
                <wp:effectExtent b="0" l="0" r="0" t="0"/>
                <wp:wrapNone/>
                <wp:docPr id="3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2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78E03A" wp14:editId="473F09C8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31150" cy="866140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5188" y="3351693"/>
                          <a:ext cx="7921625" cy="856615"/>
                        </a:xfrm>
                        <a:prstGeom prst="rect">
                          <a:avLst/>
                        </a:prstGeom>
                        <a:solidFill>
                          <a:srgbClr val="E36B08"/>
                        </a:solidFill>
                        <a:ln w="9525" cap="flat" cmpd="sng">
                          <a:solidFill>
                            <a:srgbClr val="E36B0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EA55B5" w14:textId="77777777" w:rsidR="00A504F4" w:rsidRDefault="00A504F4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31150" cy="866140"/>
                <wp:effectExtent b="0" l="0" r="0" t="0"/>
                <wp:wrapNone/>
                <wp:docPr id="3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1150" cy="866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mbria" w:eastAsia="Cambria" w:hAnsi="Cambria" w:cs="Cambria"/>
          <w:color w:val="000000"/>
          <w:sz w:val="72"/>
          <w:szCs w:val="72"/>
        </w:rPr>
        <w:t>CRUD Categoría”</w:t>
      </w:r>
    </w:p>
    <w:p w14:paraId="7F06A4C2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  <w:proofErr w:type="spellStart"/>
      <w:r>
        <w:rPr>
          <w:rFonts w:ascii="Ink Free" w:eastAsia="Ink Free" w:hAnsi="Ink Free" w:cs="Ink Free"/>
          <w:b/>
          <w:color w:val="000000"/>
          <w:sz w:val="56"/>
          <w:szCs w:val="56"/>
        </w:rPr>
        <w:t>Testify</w:t>
      </w:r>
      <w:proofErr w:type="spellEnd"/>
    </w:p>
    <w:p w14:paraId="3CEB9FB6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</w:p>
    <w:p w14:paraId="365ADF10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</w:p>
    <w:p w14:paraId="572C2966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color w:val="000000"/>
        </w:rPr>
      </w:pPr>
    </w:p>
    <w:p w14:paraId="543D1DEC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rFonts w:ascii="Bodoni" w:eastAsia="Bodoni" w:hAnsi="Bodoni" w:cs="Bodoni"/>
          <w:color w:val="000000"/>
          <w:sz w:val="52"/>
          <w:szCs w:val="52"/>
        </w:rPr>
      </w:pPr>
      <w:r>
        <w:rPr>
          <w:rFonts w:ascii="Verdana" w:eastAsia="Verdana" w:hAnsi="Verdana" w:cs="Verdana"/>
          <w:color w:val="000000"/>
          <w:sz w:val="52"/>
          <w:szCs w:val="52"/>
        </w:rPr>
        <w:t>OSLO</w:t>
      </w:r>
    </w:p>
    <w:p w14:paraId="47B1C7D7" w14:textId="77777777" w:rsidR="00A504F4" w:rsidRDefault="00C5479E">
      <w:pPr>
        <w:spacing w:before="0" w:line="240" w:lineRule="auto"/>
        <w:ind w:left="0"/>
      </w:pPr>
      <w:r>
        <w:t xml:space="preserve">Ojeda Valeria – </w:t>
      </w:r>
      <w:proofErr w:type="spellStart"/>
      <w:r>
        <w:t>Sly</w:t>
      </w:r>
      <w:proofErr w:type="spellEnd"/>
      <w:r>
        <w:t xml:space="preserve"> Eduardo</w:t>
      </w:r>
    </w:p>
    <w:p w14:paraId="0A4C6C88" w14:textId="77777777" w:rsidR="00A504F4" w:rsidRDefault="00C5479E">
      <w:pPr>
        <w:spacing w:before="0" w:line="240" w:lineRule="auto"/>
        <w:ind w:left="0"/>
      </w:pPr>
      <w:proofErr w:type="spellStart"/>
      <w:r>
        <w:t>Levipichun</w:t>
      </w:r>
      <w:proofErr w:type="spellEnd"/>
      <w:r>
        <w:t xml:space="preserve"> Emilio – Oyarzo Malena</w:t>
      </w:r>
    </w:p>
    <w:p w14:paraId="30EC66B0" w14:textId="77777777" w:rsidR="00A504F4" w:rsidRDefault="00A504F4"/>
    <w:p w14:paraId="782C3A23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15" w:hanging="5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anchor distT="0" distB="0" distL="114300" distR="114300" simplePos="0" relativeHeight="251662336" behindDoc="0" locked="0" layoutInCell="1" hidden="0" allowOverlap="1" wp14:anchorId="58670908" wp14:editId="03D26DC6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l="0" t="0" r="0" b="0"/>
            <wp:wrapSquare wrapText="bothSides" distT="0" distB="0" distL="114300" distR="114300"/>
            <wp:docPr id="37" name="image5.jpg" descr="UNP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UNPA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AC9EDB1" wp14:editId="6FB071F2">
            <wp:simplePos x="0" y="0"/>
            <wp:positionH relativeFrom="column">
              <wp:posOffset>320040</wp:posOffset>
            </wp:positionH>
            <wp:positionV relativeFrom="paragraph">
              <wp:posOffset>2606040</wp:posOffset>
            </wp:positionV>
            <wp:extent cx="1260165" cy="1114926"/>
            <wp:effectExtent l="0" t="0" r="0" b="0"/>
            <wp:wrapSquare wrapText="bothSides" distT="0" distB="0" distL="114300" distR="11430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165" cy="1114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BF4680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15" w:hanging="5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F10382A" wp14:editId="0C4788CA">
                <wp:simplePos x="0" y="0"/>
                <wp:positionH relativeFrom="margin">
                  <wp:posOffset>3572828</wp:posOffset>
                </wp:positionH>
                <wp:positionV relativeFrom="margin">
                  <wp:posOffset>62548</wp:posOffset>
                </wp:positionV>
                <wp:extent cx="2057400" cy="7345680"/>
                <wp:effectExtent l="0" t="0" r="0" b="0"/>
                <wp:wrapSquare wrapText="bothSides" distT="0" distB="0" distL="114300" distR="11430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111923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9B5A15" w14:textId="77777777" w:rsidR="00A504F4" w:rsidRDefault="00C5479E" w:rsidP="0076442C">
                            <w:pPr>
                              <w:pStyle w:val="PSI-DescripcindelDocumentos"/>
                            </w:pPr>
                            <w:r>
                              <w:t xml:space="preserve">Un Caso de Uso es una secuencia de interacciones que se desarrollarán entre un sistema y sus actores en respuesta a un evento que inicia un actor principal sobre el propio sistema. </w:t>
                            </w:r>
                          </w:p>
                          <w:p w14:paraId="76DBA0C2" w14:textId="77777777" w:rsidR="00A504F4" w:rsidRDefault="00C5479E" w:rsidP="0076442C">
                            <w:pPr>
                              <w:pStyle w:val="PSI-DescripcindelDocumentos"/>
                            </w:pPr>
                            <w:r>
                              <w:t>Estos ilustran los requerimientos del sistema al mostrar cómo reacciona un</w:t>
                            </w:r>
                            <w:r>
                              <w:t>a respuesta a eventos que se producen en el mismo</w:t>
                            </w:r>
                          </w:p>
                          <w:p w14:paraId="62B3171A" w14:textId="77777777" w:rsidR="00A504F4" w:rsidRDefault="00C5479E" w:rsidP="0076442C">
                            <w:pPr>
                              <w:pStyle w:val="PSI-DescripcindelDocumentos"/>
                            </w:pPr>
                            <w:r>
                              <w:t>Las Realizaciones de los Casos de Uso se llevan a cabo como resultado de un caso de uso específico. La realización del caso de uso debe cumplir con los requerimientos establecidos y debe reflejar el comport</w:t>
                            </w:r>
                            <w:r>
                              <w:t>amiento de su caso de uso correspondiente. Este artefacto se halla dentro del Modelo de Diseño reflejando los productos de trabajo relacionados con el caso de uso pero que pertenecen a dicho modelo. Estos productos de trabajos relacionados consisten en los</w:t>
                            </w:r>
                            <w:r>
                              <w:t xml:space="preserve"> diagramas de comunicación y secuencia que expresan el comportamiento del caso del uso en términos de objetos de colaboración, y dichos diagramas deben elaborarse haciendo uso </w:t>
                            </w:r>
                            <w:proofErr w:type="gramStart"/>
                            <w:r>
                              <w:t>de  (</w:t>
                            </w:r>
                            <w:proofErr w:type="gramEnd"/>
                            <w:r>
                              <w:t>UML).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0382A" id="Rectángulo 28" o:spid="_x0000_s1030" style="position:absolute;left:0;text-align:left;margin-left:281.35pt;margin-top:4.95pt;width:162pt;height:578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" fillcolor="white [3201]" strokecolor="black [3200]">
                <v:stroke startarrowwidth="narrow" startarrowlength="short" endarrowwidth="narrow" endarrowlength="short"/>
                <v:textbox inset="2.53958mm,1.2694mm,2.53958mm,1.2694mm">
                  <w:txbxContent>
                    <w:p w14:paraId="249B5A15" w14:textId="77777777" w:rsidR="00A504F4" w:rsidRDefault="00C5479E" w:rsidP="0076442C">
                      <w:pPr>
                        <w:pStyle w:val="PSI-DescripcindelDocumentos"/>
                      </w:pPr>
                      <w:r>
                        <w:t xml:space="preserve">Un Caso de Uso es una secuencia de interacciones que se desarrollarán entre un sistema y sus actores en respuesta a un evento que inicia un actor principal sobre el propio sistema. </w:t>
                      </w:r>
                    </w:p>
                    <w:p w14:paraId="76DBA0C2" w14:textId="77777777" w:rsidR="00A504F4" w:rsidRDefault="00C5479E" w:rsidP="0076442C">
                      <w:pPr>
                        <w:pStyle w:val="PSI-DescripcindelDocumentos"/>
                      </w:pPr>
                      <w:r>
                        <w:t>Estos ilustran los requerimientos del sistema al mostrar cómo reacciona un</w:t>
                      </w:r>
                      <w:r>
                        <w:t>a respuesta a eventos que se producen en el mismo</w:t>
                      </w:r>
                    </w:p>
                    <w:p w14:paraId="62B3171A" w14:textId="77777777" w:rsidR="00A504F4" w:rsidRDefault="00C5479E" w:rsidP="0076442C">
                      <w:pPr>
                        <w:pStyle w:val="PSI-DescripcindelDocumentos"/>
                      </w:pPr>
                      <w:r>
                        <w:t>Las Realizaciones de los Casos de Uso se llevan a cabo como resultado de un caso de uso específico. La realización del caso de uso debe cumplir con los requerimientos establecidos y debe reflejar el comport</w:t>
                      </w:r>
                      <w:r>
                        <w:t>amiento de su caso de uso correspondiente. Este artefacto se halla dentro del Modelo de Diseño reflejando los productos de trabajo relacionados con el caso de uso pero que pertenecen a dicho modelo. Estos productos de trabajos relacionados consisten en los</w:t>
                      </w:r>
                      <w:r>
                        <w:t xml:space="preserve"> diagramas de comunicación y secuencia que expresan el comportamiento del caso del uso en términos de objetos de colaboración, y dichos diagramas deben elaborarse haciendo uso </w:t>
                      </w:r>
                      <w:proofErr w:type="gramStart"/>
                      <w:r>
                        <w:t>de  (</w:t>
                      </w:r>
                      <w:proofErr w:type="gramEnd"/>
                      <w:r>
                        <w:t>UML).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C008B04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15" w:hanging="5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hidden="0" allowOverlap="1" wp14:anchorId="2F576595" wp14:editId="3BA2EB63">
                <wp:simplePos x="0" y="0"/>
                <wp:positionH relativeFrom="margin">
                  <wp:posOffset>4004628</wp:posOffset>
                </wp:positionH>
                <wp:positionV relativeFrom="margin">
                  <wp:posOffset>-973136</wp:posOffset>
                </wp:positionV>
                <wp:extent cx="2490470" cy="10739755"/>
                <wp:effectExtent l="0" t="0" r="0" b="0"/>
                <wp:wrapSquare wrapText="bothSides" distT="0" distB="0" distL="114300" distR="114300"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5528" y="0"/>
                          <a:ext cx="2480945" cy="7560000"/>
                        </a:xfrm>
                        <a:prstGeom prst="rect">
                          <a:avLst/>
                        </a:prstGeom>
                        <a:solidFill>
                          <a:srgbClr val="F79544"/>
                        </a:solidFill>
                        <a:ln w="9525" cap="flat" cmpd="sng">
                          <a:solidFill>
                            <a:srgbClr val="F7954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8E7599" w14:textId="77777777" w:rsidR="00A504F4" w:rsidRDefault="00A504F4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76595" id="Rectángulo 31" o:spid="_x0000_s1031" style="position:absolute;left:0;text-align:left;margin-left:315.35pt;margin-top:-76.6pt;width:196.1pt;height:845.65pt;z-index:2516572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" fillcolor="#f79544" strokecolor="#f79544">
                <v:stroke startarrowwidth="narrow" startarrowlength="short" endarrowwidth="narrow" endarrowlength="short"/>
                <v:textbox inset="2.53958mm,2.53958mm,2.53958mm,2.53958mm">
                  <w:txbxContent>
                    <w:p w14:paraId="518E7599" w14:textId="77777777" w:rsidR="00A504F4" w:rsidRDefault="00A504F4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i/>
          <w:color w:val="000000"/>
        </w:rPr>
        <w:t xml:space="preserve"> </w:t>
      </w:r>
    </w:p>
    <w:p w14:paraId="6BE21595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115" w:hanging="5"/>
        <w:jc w:val="both"/>
        <w:rPr>
          <w:i/>
          <w:color w:val="000000"/>
        </w:rPr>
      </w:pPr>
    </w:p>
    <w:p w14:paraId="5B62DC27" w14:textId="77777777" w:rsidR="00A504F4" w:rsidRDefault="00A504F4"/>
    <w:p w14:paraId="7AA4BB13" w14:textId="77777777" w:rsidR="00A504F4" w:rsidRDefault="00C5479E">
      <w:pPr>
        <w:ind w:left="0"/>
      </w:pPr>
      <w:r>
        <w:br w:type="page"/>
      </w:r>
    </w:p>
    <w:p w14:paraId="1CA9D239" w14:textId="77777777" w:rsidR="00A504F4" w:rsidRDefault="00A504F4">
      <w:pPr>
        <w:ind w:left="0"/>
      </w:pPr>
    </w:p>
    <w:p w14:paraId="39F2942C" w14:textId="77777777" w:rsidR="00A504F4" w:rsidRDefault="00C547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ind w:left="0"/>
        <w:rPr>
          <w:rFonts w:ascii="Cambria" w:eastAsia="Cambria" w:hAnsi="Cambria" w:cs="Cambria"/>
          <w:b/>
          <w:color w:val="F79646"/>
          <w:sz w:val="28"/>
          <w:szCs w:val="28"/>
        </w:rPr>
      </w:pPr>
      <w:r>
        <w:rPr>
          <w:rFonts w:ascii="Cambria" w:eastAsia="Cambria" w:hAnsi="Cambria" w:cs="Cambria"/>
          <w:b/>
          <w:color w:val="F79646"/>
          <w:sz w:val="28"/>
          <w:szCs w:val="28"/>
        </w:rPr>
        <w:t>Tabla de contenido</w:t>
      </w:r>
    </w:p>
    <w:sdt>
      <w:sdtPr>
        <w:id w:val="1138689432"/>
        <w:docPartObj>
          <w:docPartGallery w:val="Table of Contents"/>
          <w:docPartUnique/>
        </w:docPartObj>
      </w:sdtPr>
      <w:sdtEndPr/>
      <w:sdtContent>
        <w:p w14:paraId="2A2B300E" w14:textId="77777777" w:rsidR="00A504F4" w:rsidRDefault="00C547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240" w:after="120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 w:val="20"/>
                <w:szCs w:val="20"/>
              </w:rPr>
              <w:t>Descripción</w:t>
            </w:r>
            <w:r>
              <w:rPr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14:paraId="55DF5B48" w14:textId="77777777" w:rsidR="00A504F4" w:rsidRDefault="00C547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240" w:after="120"/>
            <w:ind w:left="0"/>
            <w:rPr>
              <w:color w:val="000000"/>
            </w:rPr>
          </w:pPr>
          <w:hyperlink w:anchor="_heading=h.30j0zll">
            <w:r>
              <w:rPr>
                <w:b/>
                <w:color w:val="000000"/>
                <w:sz w:val="20"/>
                <w:szCs w:val="20"/>
              </w:rPr>
              <w:t>Especificación</w:t>
            </w:r>
            <w:r>
              <w:rPr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14:paraId="74BDBCF5" w14:textId="77777777" w:rsidR="00A504F4" w:rsidRDefault="00C547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240" w:after="120"/>
            <w:ind w:left="0"/>
            <w:rPr>
              <w:color w:val="000000"/>
            </w:rPr>
          </w:pPr>
          <w:hyperlink w:anchor="_heading=h.1fob9te">
            <w:r>
              <w:rPr>
                <w:b/>
                <w:color w:val="000000"/>
                <w:sz w:val="20"/>
                <w:szCs w:val="20"/>
              </w:rPr>
              <w:t>Diagramas Asociados</w:t>
            </w:r>
            <w:r>
              <w:rPr>
                <w:b/>
                <w:color w:val="000000"/>
                <w:sz w:val="20"/>
                <w:szCs w:val="20"/>
              </w:rPr>
              <w:tab/>
              <w:t>6</w:t>
            </w:r>
          </w:hyperlink>
        </w:p>
        <w:p w14:paraId="2E07011C" w14:textId="77777777" w:rsidR="00A504F4" w:rsidRDefault="00C547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color w:val="000000"/>
            </w:rPr>
          </w:pPr>
          <w:hyperlink w:anchor="_heading=h.3znysh7">
            <w:r>
              <w:rPr>
                <w:i/>
                <w:color w:val="000000"/>
                <w:sz w:val="20"/>
                <w:szCs w:val="20"/>
              </w:rPr>
              <w:t>Diagrama de Casos de Uso</w:t>
            </w:r>
            <w:r>
              <w:rPr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14:paraId="5DC25D9F" w14:textId="77777777" w:rsidR="00A504F4" w:rsidRDefault="00C547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color w:val="000000"/>
            </w:rPr>
          </w:pPr>
          <w:hyperlink w:anchor="_heading=h.2et92p0">
            <w:r>
              <w:rPr>
                <w:i/>
                <w:color w:val="000000"/>
                <w:sz w:val="20"/>
                <w:szCs w:val="20"/>
              </w:rPr>
              <w:t>Diagrama de Secuencia</w:t>
            </w:r>
            <w:r>
              <w:rPr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14:paraId="048E7D6C" w14:textId="77777777" w:rsidR="00A504F4" w:rsidRDefault="00C547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5"/>
            </w:tabs>
            <w:spacing w:before="120"/>
            <w:ind w:left="220" w:hanging="220"/>
            <w:rPr>
              <w:color w:val="000000"/>
            </w:rPr>
          </w:pPr>
          <w:hyperlink w:anchor="_heading=h.tyjcwt">
            <w:r>
              <w:rPr>
                <w:i/>
                <w:color w:val="000000"/>
                <w:sz w:val="20"/>
                <w:szCs w:val="20"/>
              </w:rPr>
              <w:t>Diagrama de Estados</w:t>
            </w:r>
            <w:r>
              <w:rPr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14:paraId="696E57D9" w14:textId="77777777" w:rsidR="00A504F4" w:rsidRDefault="00C5479E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492D01D7" w14:textId="77777777" w:rsidR="00A504F4" w:rsidRDefault="00A504F4">
      <w:pPr>
        <w:ind w:left="0"/>
      </w:pPr>
    </w:p>
    <w:p w14:paraId="5EAC5F0F" w14:textId="77777777" w:rsidR="00A504F4" w:rsidRDefault="00C5479E">
      <w:r>
        <w:br w:type="page"/>
      </w:r>
    </w:p>
    <w:p w14:paraId="15C7A702" w14:textId="77777777" w:rsidR="00A504F4" w:rsidRDefault="00C5479E">
      <w:pPr>
        <w:pBdr>
          <w:top w:val="nil"/>
          <w:left w:val="nil"/>
          <w:bottom w:val="single" w:sz="8" w:space="4" w:color="4F81BD"/>
          <w:right w:val="nil"/>
          <w:between w:val="nil"/>
        </w:pBdr>
        <w:spacing w:before="0" w:line="240" w:lineRule="auto"/>
        <w:ind w:hanging="357"/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lastRenderedPageBreak/>
        <w:t>Caso de Uso “CU018 – CRUD</w:t>
      </w:r>
    </w:p>
    <w:p w14:paraId="275EA210" w14:textId="77777777" w:rsidR="00A504F4" w:rsidRDefault="00C5479E">
      <w:pPr>
        <w:pBdr>
          <w:top w:val="nil"/>
          <w:left w:val="nil"/>
          <w:bottom w:val="single" w:sz="8" w:space="4" w:color="4F81BD"/>
          <w:right w:val="nil"/>
          <w:between w:val="nil"/>
        </w:pBdr>
        <w:spacing w:before="0" w:after="300" w:line="240" w:lineRule="auto"/>
        <w:ind w:hanging="357"/>
        <w:rPr>
          <w:rFonts w:ascii="Cambria" w:eastAsia="Cambria" w:hAnsi="Cambria" w:cs="Cambria"/>
          <w:color w:val="000000"/>
          <w:sz w:val="52"/>
          <w:szCs w:val="52"/>
        </w:rPr>
      </w:pPr>
      <w:r>
        <w:rPr>
          <w:rFonts w:ascii="Cambria" w:eastAsia="Cambria" w:hAnsi="Cambria" w:cs="Cambria"/>
          <w:color w:val="000000"/>
          <w:sz w:val="52"/>
          <w:szCs w:val="52"/>
        </w:rPr>
        <w:t>Categoría”</w:t>
      </w:r>
    </w:p>
    <w:p w14:paraId="747C0B56" w14:textId="77777777" w:rsidR="00A504F4" w:rsidRDefault="00C547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ind w:left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8"/>
          <w:szCs w:val="28"/>
        </w:rPr>
        <w:t>Descripción</w:t>
      </w:r>
    </w:p>
    <w:p w14:paraId="55CBE60A" w14:textId="77777777" w:rsidR="00A504F4" w:rsidRDefault="00A504F4">
      <w:pPr>
        <w:spacing w:before="0"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A44FAF5" w14:textId="77777777" w:rsidR="00A504F4" w:rsidRDefault="00C5479E">
      <w:pPr>
        <w:spacing w:before="0" w:after="240" w:line="240" w:lineRule="auto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CU018 - CRUD Categoría tiene como propósito ofrecer la funcionalidad necesaria para la creación, modificación, eliminación de las categorías dentro de un escenario. El actor involucrado es el Administrador, quien podrá realizar </w:t>
      </w:r>
      <w:r>
        <w:rPr>
          <w:color w:val="000000"/>
          <w:sz w:val="24"/>
          <w:szCs w:val="24"/>
        </w:rPr>
        <w:t>las operaciones mencionadas en la sección de "Categorías" del sistema.</w:t>
      </w:r>
    </w:p>
    <w:p w14:paraId="135C3D02" w14:textId="77777777" w:rsidR="00A504F4" w:rsidRDefault="00C5479E">
      <w:pPr>
        <w:spacing w:before="0" w:after="240" w:line="240" w:lineRule="auto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flujo principal del caso de uso permite que el Administrador seleccione la opción de crear, modificar, ver o eliminar una categoría. Cada una de estas acciones sigue su propio </w:t>
      </w:r>
      <w:proofErr w:type="spellStart"/>
      <w:r>
        <w:rPr>
          <w:color w:val="000000"/>
          <w:sz w:val="24"/>
          <w:szCs w:val="24"/>
        </w:rPr>
        <w:t>sub-fl</w:t>
      </w:r>
      <w:r>
        <w:rPr>
          <w:color w:val="000000"/>
          <w:sz w:val="24"/>
          <w:szCs w:val="24"/>
        </w:rPr>
        <w:t>ujo</w:t>
      </w:r>
      <w:proofErr w:type="spellEnd"/>
      <w:r>
        <w:rPr>
          <w:color w:val="000000"/>
          <w:sz w:val="24"/>
          <w:szCs w:val="24"/>
        </w:rPr>
        <w:t>, dependiendo de la selección realizada por el actor.</w:t>
      </w:r>
    </w:p>
    <w:p w14:paraId="549D2B73" w14:textId="77777777" w:rsidR="00A504F4" w:rsidRDefault="00C547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ind w:left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b/>
          <w:color w:val="000000"/>
          <w:sz w:val="28"/>
          <w:szCs w:val="28"/>
        </w:rPr>
        <w:t>Especificación</w:t>
      </w:r>
    </w:p>
    <w:p w14:paraId="2C98BDAF" w14:textId="77777777" w:rsidR="00A504F4" w:rsidRDefault="00A504F4">
      <w:pPr>
        <w:spacing w:before="0"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49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43"/>
        <w:gridCol w:w="694"/>
        <w:gridCol w:w="6157"/>
      </w:tblGrid>
      <w:tr w:rsidR="00A504F4" w14:paraId="57901B5F" w14:textId="77777777">
        <w:trPr>
          <w:trHeight w:val="25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B1B36B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E3D0FB4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CU018 – CRUD Categoría</w:t>
            </w:r>
          </w:p>
        </w:tc>
      </w:tr>
      <w:tr w:rsidR="00A504F4" w14:paraId="0AFA7EC6" w14:textId="77777777">
        <w:trPr>
          <w:trHeight w:val="333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76E114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A5A6BD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A504F4" w14:paraId="70437BA8" w14:textId="77777777">
        <w:trPr>
          <w:trHeight w:val="333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DE2ACD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41CCF24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Primario: los casos primarios de uso representan los procesos comunes más importantes.</w:t>
            </w:r>
          </w:p>
        </w:tc>
      </w:tr>
      <w:tr w:rsidR="00A504F4" w14:paraId="4DEFC78D" w14:textId="77777777">
        <w:trPr>
          <w:trHeight w:val="333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EBC53A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Propósito</w:t>
            </w:r>
          </w:p>
        </w:tc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FA432C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Ofrecer la funcionalidad necesaria para</w:t>
            </w:r>
            <w:r>
              <w:rPr>
                <w:sz w:val="24"/>
                <w:szCs w:val="24"/>
              </w:rPr>
              <w:t xml:space="preserve"> crear, modificar, eliminar y consultar categorías dentro de un proyecto.</w:t>
            </w:r>
          </w:p>
        </w:tc>
      </w:tr>
      <w:tr w:rsidR="00A504F4" w14:paraId="6298AC46" w14:textId="77777777">
        <w:trPr>
          <w:trHeight w:val="333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73A87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1CF967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caso de uso se inicia cuando se s</w:t>
            </w:r>
            <w:r>
              <w:rPr>
                <w:color w:val="000000"/>
                <w:sz w:val="24"/>
                <w:szCs w:val="24"/>
              </w:rPr>
              <w:t>elecciona la opción “</w:t>
            </w:r>
            <w:r>
              <w:rPr>
                <w:b/>
                <w:color w:val="000000"/>
                <w:sz w:val="24"/>
                <w:szCs w:val="24"/>
              </w:rPr>
              <w:t>Categorías</w:t>
            </w:r>
            <w:r>
              <w:rPr>
                <w:color w:val="000000"/>
                <w:sz w:val="24"/>
                <w:szCs w:val="24"/>
              </w:rPr>
              <w:t>” desde el menú superior.</w:t>
            </w:r>
          </w:p>
        </w:tc>
      </w:tr>
      <w:tr w:rsidR="00A504F4" w14:paraId="46CB53E6" w14:textId="77777777">
        <w:trPr>
          <w:trHeight w:val="25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15F1B1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Precondiciones</w:t>
            </w:r>
          </w:p>
        </w:tc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2E5DB3B" w14:textId="77777777" w:rsidR="00A504F4" w:rsidRDefault="00C5479E">
            <w:pPr>
              <w:spacing w:before="0" w:line="240" w:lineRule="auto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Haber ingresado al sistema como Administrador.</w:t>
            </w:r>
          </w:p>
          <w:p w14:paraId="27184EA9" w14:textId="77777777" w:rsidR="00A504F4" w:rsidRDefault="00C5479E">
            <w:pPr>
              <w:spacing w:before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del menú superior la opción “</w:t>
            </w:r>
            <w:r>
              <w:rPr>
                <w:b/>
                <w:sz w:val="24"/>
                <w:szCs w:val="24"/>
              </w:rPr>
              <w:t>Categorías</w:t>
            </w:r>
            <w:r>
              <w:rPr>
                <w:sz w:val="24"/>
                <w:szCs w:val="24"/>
              </w:rPr>
              <w:t>”</w:t>
            </w:r>
          </w:p>
          <w:p w14:paraId="6A8E7645" w14:textId="77777777" w:rsidR="00A504F4" w:rsidRDefault="00C5479E">
            <w:pPr>
              <w:spacing w:before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modificar o eliminar una categoría, este debe existir previamente en el sistema.</w:t>
            </w:r>
          </w:p>
          <w:p w14:paraId="765C1CD7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Ser “Administrador” para crear una Categoría.</w:t>
            </w:r>
          </w:p>
        </w:tc>
      </w:tr>
      <w:tr w:rsidR="00A504F4" w14:paraId="2F84C9E3" w14:textId="77777777">
        <w:trPr>
          <w:trHeight w:val="255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5E78B3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Poscondiciones</w:t>
            </w:r>
            <w:proofErr w:type="spellEnd"/>
          </w:p>
        </w:tc>
        <w:tc>
          <w:tcPr>
            <w:tcW w:w="6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0490BD9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 nueva información de la categoría se almacena en la base de datos del sistema.</w:t>
            </w:r>
          </w:p>
          <w:p w14:paraId="2D584CBD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 categoría ha sido creada, modificada o eliminada exitosamente y el sistema refleja el cambio.</w:t>
            </w:r>
          </w:p>
        </w:tc>
      </w:tr>
      <w:tr w:rsidR="00A504F4" w14:paraId="23070F90" w14:textId="77777777">
        <w:trPr>
          <w:trHeight w:val="255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41D5C8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Flujo Principal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CB3205A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Pasos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EECF1DA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Acción</w:t>
            </w:r>
          </w:p>
        </w:tc>
      </w:tr>
      <w:tr w:rsidR="00A504F4" w14:paraId="2B7CEC20" w14:textId="77777777">
        <w:trPr>
          <w:trHeight w:val="255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ECD935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5B48C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C4715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despliega la pantalla correspondiente a Categorías, que contiene:</w:t>
            </w:r>
          </w:p>
          <w:p w14:paraId="543FE3F1" w14:textId="77777777" w:rsidR="00A504F4" w:rsidRDefault="00C547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único (no visible)</w:t>
            </w:r>
          </w:p>
          <w:p w14:paraId="3218834C" w14:textId="77777777" w:rsidR="00A504F4" w:rsidRDefault="00C547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</w:t>
            </w:r>
          </w:p>
          <w:p w14:paraId="7171BFEA" w14:textId="77777777" w:rsidR="00A504F4" w:rsidRDefault="00A504F4">
            <w:pPr>
              <w:spacing w:before="0" w:line="240" w:lineRule="auto"/>
              <w:rPr>
                <w:color w:val="000000"/>
                <w:sz w:val="24"/>
                <w:szCs w:val="24"/>
              </w:rPr>
            </w:pPr>
          </w:p>
          <w:p w14:paraId="33DC74E3" w14:textId="77777777" w:rsidR="00A504F4" w:rsidRDefault="00C5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Opciones: Botones de acción “</w:t>
            </w:r>
            <w:r>
              <w:rPr>
                <w:sz w:val="24"/>
                <w:szCs w:val="24"/>
              </w:rPr>
              <w:t>Modificar</w:t>
            </w:r>
            <w:r>
              <w:rPr>
                <w:color w:val="000000"/>
                <w:sz w:val="24"/>
                <w:szCs w:val="24"/>
              </w:rPr>
              <w:t>”, “Eliminar” y “Crear”.</w:t>
            </w:r>
          </w:p>
        </w:tc>
      </w:tr>
      <w:tr w:rsidR="00A504F4" w14:paraId="041A6D08" w14:textId="77777777">
        <w:trPr>
          <w:trHeight w:val="255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7B6249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76827C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787B2F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actor presiona alguno de los botones de Nueva Categoría, </w:t>
            </w:r>
            <w:r>
              <w:rPr>
                <w:sz w:val="24"/>
                <w:szCs w:val="24"/>
              </w:rPr>
              <w:t xml:space="preserve">Modificar </w:t>
            </w:r>
            <w:r>
              <w:rPr>
                <w:color w:val="000000"/>
                <w:sz w:val="24"/>
                <w:szCs w:val="24"/>
              </w:rPr>
              <w:t>o Eliminar.</w:t>
            </w:r>
          </w:p>
        </w:tc>
      </w:tr>
      <w:tr w:rsidR="00A504F4" w14:paraId="1239C47B" w14:textId="77777777">
        <w:trPr>
          <w:trHeight w:val="255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D583CF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E3CA6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9525F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el actor selecciona la opción “Nueva Categoría”, el caso de uso continua en el paso 1 del sub flujo 1 correspondiente a Crear Categoría.</w:t>
            </w:r>
          </w:p>
        </w:tc>
      </w:tr>
      <w:tr w:rsidR="00A504F4" w14:paraId="515FB8E8" w14:textId="77777777">
        <w:trPr>
          <w:trHeight w:val="255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35E7A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BC4636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E61EE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 el actor selecciona la </w:t>
            </w:r>
            <w:r>
              <w:rPr>
                <w:color w:val="000000"/>
                <w:sz w:val="24"/>
                <w:szCs w:val="24"/>
              </w:rPr>
              <w:t>opción “</w:t>
            </w:r>
            <w:r>
              <w:rPr>
                <w:sz w:val="24"/>
                <w:szCs w:val="24"/>
              </w:rPr>
              <w:t>Modificar</w:t>
            </w:r>
            <w:r>
              <w:rPr>
                <w:color w:val="000000"/>
                <w:sz w:val="24"/>
                <w:szCs w:val="24"/>
              </w:rPr>
              <w:t xml:space="preserve">”, el caso de uso continua en el paso 1 del sub flujo 2 correspondiente a </w:t>
            </w:r>
            <w:r>
              <w:rPr>
                <w:sz w:val="24"/>
                <w:szCs w:val="24"/>
              </w:rPr>
              <w:t xml:space="preserve">Modificar </w:t>
            </w:r>
            <w:r>
              <w:rPr>
                <w:color w:val="000000"/>
                <w:sz w:val="24"/>
                <w:szCs w:val="24"/>
              </w:rPr>
              <w:t>Categoría.</w:t>
            </w:r>
          </w:p>
        </w:tc>
      </w:tr>
      <w:tr w:rsidR="00A504F4" w14:paraId="3808E03C" w14:textId="77777777">
        <w:trPr>
          <w:trHeight w:val="255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458721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5DD793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41365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el actor selecciona la opción “Eliminar”, el caso de uso continua en el paso 1 del sub flujo 3 correspondiente a Eliminar Categoría.</w:t>
            </w:r>
          </w:p>
        </w:tc>
      </w:tr>
      <w:tr w:rsidR="00A504F4" w14:paraId="447CC47E" w14:textId="77777777">
        <w:trPr>
          <w:trHeight w:val="255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F2FC5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Su</w:t>
            </w:r>
            <w:r>
              <w:rPr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flujo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286777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Pasos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162456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Acción</w:t>
            </w:r>
          </w:p>
        </w:tc>
      </w:tr>
      <w:tr w:rsidR="00A504F4" w14:paraId="05894679" w14:textId="77777777">
        <w:trPr>
          <w:trHeight w:val="9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AFA08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A6B9BB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016F2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Crear Categoría</w:t>
            </w:r>
          </w:p>
          <w:p w14:paraId="0DED2952" w14:textId="77777777" w:rsidR="00A504F4" w:rsidRDefault="00A504F4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56D560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sistema despliega la pantalla con el formulario correspondiente a Crear Categoría, que contiene lo siguiente: </w:t>
            </w:r>
          </w:p>
          <w:p w14:paraId="4444B29E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1A854313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Nombre: Campo de texto donde se introduce el nombre de la categoría.</w:t>
            </w:r>
          </w:p>
          <w:p w14:paraId="056AE40E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Botón Crear: Botón para guardar la nueva categoría</w:t>
            </w:r>
          </w:p>
          <w:p w14:paraId="70BBB0BE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Botón Cancelar: Botón para cancelar la operación</w:t>
            </w:r>
          </w:p>
          <w:p w14:paraId="6B786A0C" w14:textId="77777777" w:rsidR="00A504F4" w:rsidRDefault="00A50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504F4" w14:paraId="3580966E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14A06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61BF9D" w14:textId="77777777" w:rsidR="00A504F4" w:rsidRDefault="00C5479E">
            <w:pPr>
              <w:spacing w:before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0D88E" w14:textId="77777777" w:rsidR="00A504F4" w:rsidRDefault="00C5479E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actor completa el campo del formulario y presiona el botón “Crear Categoría”.</w:t>
            </w:r>
          </w:p>
        </w:tc>
      </w:tr>
      <w:tr w:rsidR="00A504F4" w14:paraId="1F0AC4EE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17C172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64F0D5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7DA9E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la operación es exitosa (Excepción 1), el sistema agrega la categoría a listado de categorías en la base del sistema.</w:t>
            </w:r>
          </w:p>
        </w:tc>
      </w:tr>
      <w:tr w:rsidR="00A504F4" w14:paraId="50C331EF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3196A7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6D8DB6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E2617F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la operación no es exitosa (Excepción 2), el sistema mostrara un mensaje de error con el mensaje.</w:t>
            </w:r>
          </w:p>
        </w:tc>
      </w:tr>
      <w:tr w:rsidR="00A504F4" w14:paraId="6A51C6E5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5F6DC5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031780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A969EE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caso de uso finaliza.</w:t>
            </w:r>
          </w:p>
        </w:tc>
      </w:tr>
      <w:tr w:rsidR="00A504F4" w14:paraId="0A69D051" w14:textId="77777777">
        <w:trPr>
          <w:trHeight w:val="300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82D8F" w14:textId="77777777" w:rsidR="00A504F4" w:rsidRDefault="00A504F4">
            <w:pPr>
              <w:spacing w:before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08B625" w14:textId="77777777" w:rsidR="00A504F4" w:rsidRDefault="00A504F4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07232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</w:tc>
      </w:tr>
      <w:tr w:rsidR="00A504F4" w14:paraId="7EF36865" w14:textId="77777777">
        <w:trPr>
          <w:trHeight w:val="300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69797D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Subflujo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665D85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Passo</w:t>
            </w:r>
            <w:proofErr w:type="spellEnd"/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1E7820" w14:textId="77777777" w:rsidR="00A504F4" w:rsidRDefault="00C5479E">
            <w:pPr>
              <w:spacing w:before="0" w:line="240" w:lineRule="auto"/>
              <w:ind w:left="0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</w:tr>
      <w:tr w:rsidR="00A504F4" w14:paraId="7A6D88AF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F8E5CC" w14:textId="77777777" w:rsidR="00A504F4" w:rsidRDefault="00A504F4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94ADBC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Pasos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9CAFA" w14:textId="77777777" w:rsidR="00A504F4" w:rsidRDefault="00C5479E">
            <w:pPr>
              <w:spacing w:before="0" w:line="240" w:lineRule="auto"/>
              <w:ind w:left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Modificar </w:t>
            </w:r>
            <w:r>
              <w:rPr>
                <w:b/>
                <w:color w:val="000000"/>
                <w:sz w:val="24"/>
                <w:szCs w:val="24"/>
              </w:rPr>
              <w:t>Categoría</w:t>
            </w:r>
          </w:p>
          <w:p w14:paraId="794CD62C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13C151D8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despliega el formulario para editar el nombre de la categoría, que se desea cambiar.</w:t>
            </w:r>
          </w:p>
        </w:tc>
      </w:tr>
      <w:tr w:rsidR="00A504F4" w14:paraId="06B9AE3E" w14:textId="77777777">
        <w:trPr>
          <w:trHeight w:val="300"/>
        </w:trPr>
        <w:tc>
          <w:tcPr>
            <w:tcW w:w="16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18AC6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D5A8AB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480AF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el actor selecciona el botón “</w:t>
            </w:r>
            <w:r>
              <w:rPr>
                <w:sz w:val="24"/>
                <w:szCs w:val="24"/>
              </w:rPr>
              <w:t>Modificar</w:t>
            </w:r>
            <w:r>
              <w:rPr>
                <w:color w:val="000000"/>
                <w:sz w:val="24"/>
                <w:szCs w:val="24"/>
              </w:rPr>
              <w:t xml:space="preserve"> Categoría “, se actualiza el nombre de la categoría en la base del sistema. (Excepción 1).</w:t>
            </w:r>
          </w:p>
        </w:tc>
      </w:tr>
      <w:tr w:rsidR="00A504F4" w14:paraId="229ECC8B" w14:textId="77777777">
        <w:trPr>
          <w:trHeight w:val="300"/>
        </w:trPr>
        <w:tc>
          <w:tcPr>
            <w:tcW w:w="1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E2CF5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EF81D4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547F26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el actor selecciona el botón “Cancelar”, no se modifican los datos del nombre de la categoría en el sistema. (Excepción 3).</w:t>
            </w:r>
          </w:p>
        </w:tc>
      </w:tr>
      <w:tr w:rsidR="00A504F4" w14:paraId="368D930A" w14:textId="77777777">
        <w:trPr>
          <w:trHeight w:val="300"/>
        </w:trPr>
        <w:tc>
          <w:tcPr>
            <w:tcW w:w="16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AE2A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3B478B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346182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caso de uso finaliza. </w:t>
            </w:r>
          </w:p>
        </w:tc>
      </w:tr>
      <w:tr w:rsidR="00A504F4" w14:paraId="587E151D" w14:textId="77777777">
        <w:trPr>
          <w:trHeight w:val="30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EC62A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529CE" w14:textId="77777777" w:rsidR="00A504F4" w:rsidRDefault="00A504F4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170B7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Acción</w:t>
            </w:r>
          </w:p>
        </w:tc>
      </w:tr>
      <w:tr w:rsidR="00A504F4" w14:paraId="54C7921C" w14:textId="77777777">
        <w:trPr>
          <w:trHeight w:val="300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FCE44E" w14:textId="77777777" w:rsidR="00A504F4" w:rsidRDefault="00A504F4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3BCF7E52" w14:textId="77777777" w:rsidR="00A504F4" w:rsidRDefault="00A504F4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222DDE8A" w14:textId="77777777" w:rsidR="00A504F4" w:rsidRDefault="00A504F4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  <w:p w14:paraId="54BF2A4D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flujo 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6A177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D35BD" w14:textId="77777777" w:rsidR="00A504F4" w:rsidRDefault="00C5479E">
            <w:pPr>
              <w:spacing w:before="0" w:line="240" w:lineRule="auto"/>
              <w:ind w:left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Eliminar Categoría</w:t>
            </w:r>
          </w:p>
          <w:p w14:paraId="48734F87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0ABECCE8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Se despliega un formulario con el nombre de la categoría seleccionada.</w:t>
            </w:r>
          </w:p>
        </w:tc>
      </w:tr>
      <w:tr w:rsidR="00A504F4" w14:paraId="1B247BF7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3D0DFF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4EB099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D9C9EF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el actor selecciona “Eliminar”, el sistema muestra el siguiente mensaje de advertencia “La categoría será eliminada – Confirmar “(Excepción 4)</w:t>
            </w:r>
          </w:p>
        </w:tc>
      </w:tr>
      <w:tr w:rsidR="00A504F4" w14:paraId="27219E51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B477AA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FA9CB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01C64E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el actor cancela la Eliminación (Excepción 3)</w:t>
            </w:r>
          </w:p>
        </w:tc>
      </w:tr>
      <w:tr w:rsidR="00A504F4" w14:paraId="0BEDBD42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C34631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68AB8E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8A33AF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caso de uso finaliza.</w:t>
            </w:r>
          </w:p>
        </w:tc>
      </w:tr>
      <w:tr w:rsidR="00A504F4" w14:paraId="72D737D1" w14:textId="77777777">
        <w:trPr>
          <w:trHeight w:val="300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24A0B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Excepciones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F6343" w14:textId="77777777" w:rsidR="00A504F4" w:rsidRDefault="00A504F4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6FBDF4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Acción.</w:t>
            </w:r>
          </w:p>
        </w:tc>
      </w:tr>
      <w:tr w:rsidR="00A504F4" w14:paraId="466A63B4" w14:textId="77777777">
        <w:trPr>
          <w:trHeight w:val="300"/>
        </w:trPr>
        <w:tc>
          <w:tcPr>
            <w:tcW w:w="16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8548A2" w14:textId="77777777" w:rsidR="00A504F4" w:rsidRDefault="00C5479E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Excepción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40447F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908737" w14:textId="77777777" w:rsidR="00A504F4" w:rsidRDefault="00C5479E">
            <w:pPr>
              <w:spacing w:before="0" w:line="240" w:lineRule="auto"/>
              <w:ind w:left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Operación Exitosa</w:t>
            </w:r>
          </w:p>
          <w:p w14:paraId="1CA022F9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vuelva a la pantalla principal de Categorías.</w:t>
            </w:r>
          </w:p>
        </w:tc>
      </w:tr>
      <w:tr w:rsidR="00A504F4" w14:paraId="458F90A0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7FC189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309A1C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94E907" w14:textId="77777777" w:rsidR="00A504F4" w:rsidRDefault="00C5479E">
            <w:pPr>
              <w:spacing w:before="0" w:line="240" w:lineRule="auto"/>
              <w:ind w:left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Operación No Exitosa</w:t>
            </w:r>
          </w:p>
          <w:p w14:paraId="04BCAEFA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el mensaje de error “La operación no se pudo realizar”.</w:t>
            </w:r>
          </w:p>
          <w:p w14:paraId="559162FE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Vuelve a la pantalla principal de Categorías.</w:t>
            </w:r>
          </w:p>
        </w:tc>
      </w:tr>
      <w:tr w:rsidR="00A504F4" w14:paraId="0BAD151A" w14:textId="77777777">
        <w:trPr>
          <w:trHeight w:val="300"/>
        </w:trPr>
        <w:tc>
          <w:tcPr>
            <w:tcW w:w="16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AC289C" w14:textId="77777777" w:rsidR="00A504F4" w:rsidRDefault="00A5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9EC461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0CA08" w14:textId="77777777" w:rsidR="00A504F4" w:rsidRDefault="00C5479E">
            <w:pPr>
              <w:spacing w:before="0" w:line="240" w:lineRule="auto"/>
              <w:ind w:left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Cancelar Operación</w:t>
            </w:r>
          </w:p>
          <w:p w14:paraId="45B35412" w14:textId="77777777" w:rsidR="00A504F4" w:rsidRDefault="00C547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vuelve a la pantalla principal de Categorías sin realizar cambios en la base.</w:t>
            </w:r>
          </w:p>
        </w:tc>
      </w:tr>
      <w:tr w:rsidR="00A504F4" w14:paraId="698C0284" w14:textId="77777777">
        <w:trPr>
          <w:trHeight w:val="300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F42C4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11526" w14:textId="77777777" w:rsidR="00A504F4" w:rsidRDefault="00C5479E">
            <w:pPr>
              <w:spacing w:before="0" w:line="240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51245" w14:textId="77777777" w:rsidR="00A504F4" w:rsidRDefault="00C5479E">
            <w:pPr>
              <w:spacing w:before="0" w:line="240" w:lineRule="auto"/>
              <w:ind w:left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Confirmación</w:t>
            </w:r>
          </w:p>
          <w:p w14:paraId="406AB523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 confirmar la respuesta, el sistema elimina de la base la categoría seleccionada.</w:t>
            </w:r>
          </w:p>
          <w:p w14:paraId="58B3D1E9" w14:textId="77777777" w:rsidR="00A504F4" w:rsidRDefault="00C547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Vuelve a la pantalla principal de Categorías.</w:t>
            </w:r>
          </w:p>
          <w:p w14:paraId="0588BB74" w14:textId="77777777" w:rsidR="00A504F4" w:rsidRDefault="00A504F4">
            <w:pPr>
              <w:spacing w:before="0" w:line="240" w:lineRule="auto"/>
              <w:ind w:left="0"/>
              <w:rPr>
                <w:color w:val="000000"/>
                <w:sz w:val="24"/>
                <w:szCs w:val="24"/>
              </w:rPr>
            </w:pPr>
          </w:p>
        </w:tc>
      </w:tr>
    </w:tbl>
    <w:p w14:paraId="3B4976B1" w14:textId="77777777" w:rsidR="00A504F4" w:rsidRDefault="00A504F4">
      <w:pPr>
        <w:ind w:left="720"/>
        <w:rPr>
          <w:highlight w:val="yellow"/>
        </w:rPr>
      </w:pPr>
    </w:p>
    <w:p w14:paraId="0C5B3DFE" w14:textId="77777777" w:rsidR="00A504F4" w:rsidRDefault="00C547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ind w:left="0"/>
        <w:rPr>
          <w:rFonts w:ascii="Cambria" w:eastAsia="Cambria" w:hAnsi="Cambria" w:cs="Cambria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Cambria" w:eastAsia="Cambria" w:hAnsi="Cambria" w:cs="Cambria"/>
          <w:b/>
          <w:color w:val="000000"/>
          <w:sz w:val="28"/>
          <w:szCs w:val="28"/>
        </w:rPr>
        <w:t>Diagramas Asociados</w:t>
      </w:r>
    </w:p>
    <w:p w14:paraId="2365FD03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i/>
          <w:color w:val="000000"/>
        </w:rPr>
      </w:pPr>
    </w:p>
    <w:p w14:paraId="1AA8175C" w14:textId="77777777" w:rsidR="00A504F4" w:rsidRDefault="00C5479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Cambria" w:eastAsia="Cambria" w:hAnsi="Cambria" w:cs="Cambria"/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Cambria" w:eastAsia="Cambria" w:hAnsi="Cambria" w:cs="Cambria"/>
          <w:b/>
          <w:color w:val="000000"/>
          <w:sz w:val="26"/>
          <w:szCs w:val="26"/>
        </w:rPr>
        <w:t>Diagrama de Casos de Uso</w:t>
      </w:r>
    </w:p>
    <w:p w14:paraId="3D94F1E6" w14:textId="77777777" w:rsidR="00A504F4" w:rsidRDefault="0076442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color w:val="000000"/>
        </w:rPr>
      </w:pPr>
      <w:r>
        <w:rPr>
          <w:color w:val="000000"/>
        </w:rPr>
        <w:pict w14:anchorId="376A1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190.65pt">
            <v:imagedata r:id="rId14" o:title="Diagrama de CU"/>
          </v:shape>
        </w:pict>
      </w:r>
    </w:p>
    <w:p w14:paraId="1610D75A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color w:val="000000"/>
        </w:rPr>
      </w:pPr>
      <w:r>
        <w:rPr>
          <w:color w:val="000000"/>
        </w:rPr>
        <w:t>A continuación, se observa una extracción del diagrama de casos de uso del sistema, en donde se hace enfoque la relación directa que tiene el “</w:t>
      </w:r>
      <w:r>
        <w:rPr>
          <w:b/>
          <w:color w:val="000000"/>
        </w:rPr>
        <w:t>CU18 – CRUD Categoria</w:t>
      </w:r>
      <w:r>
        <w:rPr>
          <w:color w:val="000000"/>
        </w:rPr>
        <w:t>” con actores:</w:t>
      </w:r>
    </w:p>
    <w:p w14:paraId="1F226686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i/>
          <w:color w:val="000000"/>
        </w:rPr>
      </w:pPr>
    </w:p>
    <w:p w14:paraId="05C3D975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i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7BA9BCAB" wp14:editId="39B7E68E">
            <wp:simplePos x="0" y="0"/>
            <wp:positionH relativeFrom="column">
              <wp:posOffset>1431148</wp:posOffset>
            </wp:positionH>
            <wp:positionV relativeFrom="paragraph">
              <wp:posOffset>8467</wp:posOffset>
            </wp:positionV>
            <wp:extent cx="2935111" cy="2277265"/>
            <wp:effectExtent l="0" t="0" r="0" b="0"/>
            <wp:wrapSquare wrapText="bothSides" distT="0" distB="0" distL="114300" distR="114300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111" cy="2277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7A0883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i/>
          <w:color w:val="000000"/>
        </w:rPr>
      </w:pPr>
    </w:p>
    <w:p w14:paraId="75A56D77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color w:val="000000"/>
        </w:rPr>
      </w:pPr>
    </w:p>
    <w:p w14:paraId="6665734D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color w:val="000000"/>
        </w:rPr>
      </w:pPr>
    </w:p>
    <w:p w14:paraId="5D054197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color w:val="000000"/>
        </w:rPr>
      </w:pPr>
    </w:p>
    <w:p w14:paraId="2DB217EC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/>
        <w:jc w:val="both"/>
        <w:rPr>
          <w:color w:val="000000"/>
        </w:rPr>
      </w:pPr>
    </w:p>
    <w:p w14:paraId="244C78F3" w14:textId="77777777" w:rsidR="00A504F4" w:rsidRDefault="00A504F4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Cambria" w:eastAsia="Cambria" w:hAnsi="Cambria" w:cs="Cambria"/>
          <w:b/>
          <w:color w:val="000000"/>
          <w:sz w:val="26"/>
          <w:szCs w:val="26"/>
        </w:rPr>
      </w:pPr>
      <w:bookmarkStart w:id="4" w:name="_heading=h.2et92p0" w:colFirst="0" w:colLast="0"/>
      <w:bookmarkEnd w:id="4"/>
    </w:p>
    <w:p w14:paraId="24C8CF4E" w14:textId="22111A15" w:rsidR="00A504F4" w:rsidRDefault="00C5479E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57"/>
        <w:rPr>
          <w:rFonts w:ascii="Cambria" w:eastAsia="Cambria" w:hAnsi="Cambria" w:cs="Cambria"/>
          <w:b/>
          <w:color w:val="000000"/>
          <w:sz w:val="26"/>
          <w:szCs w:val="26"/>
        </w:rPr>
      </w:pPr>
      <w:r>
        <w:rPr>
          <w:rFonts w:ascii="Cambria" w:eastAsia="Cambria" w:hAnsi="Cambria" w:cs="Cambria"/>
          <w:b/>
          <w:color w:val="000000"/>
          <w:sz w:val="26"/>
          <w:szCs w:val="26"/>
        </w:rPr>
        <w:t>Diagra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ma</w:t>
      </w:r>
      <w:r w:rsidR="0076442C">
        <w:rPr>
          <w:rFonts w:ascii="Cambria" w:eastAsia="Cambria" w:hAnsi="Cambria" w:cs="Cambria"/>
          <w:b/>
          <w:color w:val="000000"/>
          <w:sz w:val="26"/>
          <w:szCs w:val="26"/>
        </w:rPr>
        <w:t>s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de Secuencia</w:t>
      </w:r>
    </w:p>
    <w:p w14:paraId="46C5B2AF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  <w:r>
        <w:rPr>
          <w:color w:val="000000"/>
        </w:rPr>
        <w:t>Diagrama de Secuencia Crear Categoría</w:t>
      </w:r>
    </w:p>
    <w:p w14:paraId="2964CB20" w14:textId="5042EF69" w:rsidR="00A504F4" w:rsidRDefault="0076442C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  <w:r>
        <w:rPr>
          <w:rFonts w:ascii="Cambria" w:eastAsia="Cambria" w:hAnsi="Cambria" w:cs="Cambria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32E78203" wp14:editId="0F1FBEAB">
            <wp:simplePos x="0" y="0"/>
            <wp:positionH relativeFrom="column">
              <wp:posOffset>1905</wp:posOffset>
            </wp:positionH>
            <wp:positionV relativeFrom="paragraph">
              <wp:posOffset>127635</wp:posOffset>
            </wp:positionV>
            <wp:extent cx="5400040" cy="2519680"/>
            <wp:effectExtent l="0" t="0" r="0" b="0"/>
            <wp:wrapThrough wrapText="bothSides">
              <wp:wrapPolygon edited="0">
                <wp:start x="0" y="0"/>
                <wp:lineTo x="0" y="21393"/>
                <wp:lineTo x="21488" y="21393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16584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6E303917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4B0B13C7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03028CD8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13E1DBE4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5ABD6DC1" w14:textId="4FE25B2B" w:rsidR="00A504F4" w:rsidRDefault="00A504F4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39D0718A" w14:textId="77777777" w:rsidR="0076442C" w:rsidRDefault="0076442C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3028713C" w14:textId="77777777" w:rsidR="00A504F4" w:rsidRDefault="00A504F4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</w:p>
    <w:p w14:paraId="1A8CE8C2" w14:textId="25BB6B53" w:rsidR="00A504F4" w:rsidRDefault="00C5479E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  <w:r>
        <w:rPr>
          <w:color w:val="000000"/>
        </w:rPr>
        <w:lastRenderedPageBreak/>
        <w:t xml:space="preserve">Diagrama de Secuencia </w:t>
      </w:r>
      <w:r w:rsidR="0076442C">
        <w:rPr>
          <w:color w:val="000000"/>
        </w:rPr>
        <w:t>M</w:t>
      </w:r>
      <w:r>
        <w:rPr>
          <w:color w:val="000000"/>
        </w:rPr>
        <w:t>odificar</w:t>
      </w:r>
      <w:r w:rsidR="0076442C">
        <w:rPr>
          <w:color w:val="000000"/>
        </w:rPr>
        <w:t xml:space="preserve"> </w:t>
      </w:r>
      <w:r>
        <w:rPr>
          <w:color w:val="000000"/>
        </w:rPr>
        <w:t>Categoría</w:t>
      </w:r>
    </w:p>
    <w:p w14:paraId="2ACA2BC6" w14:textId="1564C4C8" w:rsidR="00A504F4" w:rsidRDefault="0076442C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5DDF69C" wp14:editId="0C112919">
            <wp:extent cx="5400040" cy="2519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27D8" w14:textId="77777777" w:rsidR="00A504F4" w:rsidRDefault="00A504F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ind w:left="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394B45F0" w14:textId="77777777" w:rsidR="00A504F4" w:rsidRDefault="00C5479E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  <w:r>
        <w:rPr>
          <w:color w:val="000000"/>
        </w:rPr>
        <w:t>Diagrama de Secuencia Eliminar Categoría</w:t>
      </w:r>
    </w:p>
    <w:p w14:paraId="17C6D212" w14:textId="1A94B9E8" w:rsidR="00A504F4" w:rsidRDefault="0076442C">
      <w:pPr>
        <w:pBdr>
          <w:top w:val="nil"/>
          <w:left w:val="nil"/>
          <w:bottom w:val="nil"/>
          <w:right w:val="nil"/>
          <w:between w:val="nil"/>
        </w:pBdr>
        <w:ind w:hanging="357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6ACB320" wp14:editId="02C0CCA1">
            <wp:extent cx="5400040" cy="2519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F4">
      <w:headerReference w:type="default" r:id="rId19"/>
      <w:footerReference w:type="default" r:id="rId20"/>
      <w:pgSz w:w="11906" w:h="16838"/>
      <w:pgMar w:top="1535" w:right="1701" w:bottom="1417" w:left="1701" w:header="567" w:footer="57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FD24" w14:textId="77777777" w:rsidR="00C5479E" w:rsidRDefault="00C5479E">
      <w:pPr>
        <w:spacing w:before="0" w:line="240" w:lineRule="auto"/>
      </w:pPr>
      <w:r>
        <w:separator/>
      </w:r>
    </w:p>
  </w:endnote>
  <w:endnote w:type="continuationSeparator" w:id="0">
    <w:p w14:paraId="1DE22038" w14:textId="77777777" w:rsidR="00C5479E" w:rsidRDefault="00C547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04BF" w14:textId="0E40D61F" w:rsidR="00A504F4" w:rsidRDefault="0076442C">
    <w:pPr>
      <w:tabs>
        <w:tab w:val="center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2E1B651" wp14:editId="08ED03C6">
              <wp:simplePos x="0" y="0"/>
              <wp:positionH relativeFrom="column">
                <wp:posOffset>5854065</wp:posOffset>
              </wp:positionH>
              <wp:positionV relativeFrom="paragraph">
                <wp:posOffset>50800</wp:posOffset>
              </wp:positionV>
              <wp:extent cx="83820" cy="793115"/>
              <wp:effectExtent l="0" t="0" r="11430" b="26035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3820" cy="793115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 w="9525" cap="flat" cmpd="sng">
                        <a:solidFill>
                          <a:srgbClr val="F7954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0165A7C" w14:textId="77777777" w:rsidR="00A504F4" w:rsidRDefault="00A504F4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E1B651" id="Rectángulo 30" o:spid="_x0000_s1034" style="position:absolute;left:0;text-align:left;margin-left:460.95pt;margin-top:4pt;width:6.6pt;height:62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" fillcolor="#f79544" strokecolor="#f79544">
              <v:stroke startarrowwidth="narrow" startarrowlength="short" endarrowwidth="narrow" endarrowlength="short"/>
              <v:textbox inset="2.53958mm,2.53958mm,2.53958mm,2.53958mm">
                <w:txbxContent>
                  <w:p w14:paraId="40165A7C" w14:textId="77777777" w:rsidR="00A504F4" w:rsidRDefault="00A504F4">
                    <w:pPr>
                      <w:spacing w:before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2DFE9" wp14:editId="4D9AAFD9">
              <wp:simplePos x="0" y="0"/>
              <wp:positionH relativeFrom="column">
                <wp:posOffset>-1049655</wp:posOffset>
              </wp:positionH>
              <wp:positionV relativeFrom="paragraph">
                <wp:posOffset>50800</wp:posOffset>
              </wp:positionV>
              <wp:extent cx="7551420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28E857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65pt,4pt" to="511.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" strokecolor="black [3040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A2667AE" wp14:editId="0FA4DAE7">
              <wp:simplePos x="0" y="0"/>
              <wp:positionH relativeFrom="column">
                <wp:posOffset>-607695</wp:posOffset>
              </wp:positionH>
              <wp:positionV relativeFrom="paragraph">
                <wp:posOffset>35560</wp:posOffset>
              </wp:positionV>
              <wp:extent cx="100330" cy="802640"/>
              <wp:effectExtent l="0" t="0" r="13970" b="16510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30" cy="802640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 w="9525" cap="flat" cmpd="sng">
                        <a:solidFill>
                          <a:srgbClr val="F7954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A7A4C1" w14:textId="77777777" w:rsidR="00A504F4" w:rsidRDefault="00A504F4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2667AE" id="Rectángulo 23" o:spid="_x0000_s1035" style="position:absolute;left:0;text-align:left;margin-left:-47.85pt;margin-top:2.8pt;width:7.9pt;height:6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" fillcolor="#f79544" strokecolor="#f79544">
              <v:stroke startarrowwidth="narrow" startarrowlength="short" endarrowwidth="narrow" endarrowlength="short"/>
              <v:textbox inset="2.53958mm,2.53958mm,2.53958mm,2.53958mm">
                <w:txbxContent>
                  <w:p w14:paraId="16A7A4C1" w14:textId="77777777" w:rsidR="00A504F4" w:rsidRDefault="00A504F4">
                    <w:pPr>
                      <w:spacing w:before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C5479E">
      <w:t>OSLO</w:t>
    </w:r>
    <w:r w:rsidR="00C5479E">
      <w:tab/>
    </w:r>
    <w:r>
      <w:t xml:space="preserve"> </w:t>
    </w:r>
    <w:r>
      <w:tab/>
    </w:r>
    <w:r>
      <w:tab/>
    </w:r>
    <w:r w:rsidR="00C5479E">
      <w:tab/>
    </w:r>
    <w:r w:rsidR="00C5479E">
      <w:tab/>
    </w:r>
    <w:r w:rsidR="00C5479E">
      <w:tab/>
    </w:r>
    <w:r w:rsidR="00C5479E">
      <w:rPr>
        <w:rFonts w:ascii="Cambria" w:eastAsia="Cambria" w:hAnsi="Cambria" w:cs="Cambria"/>
      </w:rPr>
      <w:t xml:space="preserve">Página </w:t>
    </w:r>
    <w:r w:rsidR="00C5479E">
      <w:rPr>
        <w:rFonts w:ascii="Cambria" w:eastAsia="Cambria" w:hAnsi="Cambria" w:cs="Cambria"/>
      </w:rPr>
      <w:fldChar w:fldCharType="begin"/>
    </w:r>
    <w:r w:rsidR="00C5479E">
      <w:rPr>
        <w:rFonts w:ascii="Cambria" w:eastAsia="Cambria" w:hAnsi="Cambria" w:cs="Cambria"/>
      </w:rPr>
      <w:instrText>PAGE</w:instrText>
    </w:r>
    <w:r w:rsidR="00C5479E"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  <w:noProof/>
      </w:rPr>
      <w:t>2</w:t>
    </w:r>
    <w:r w:rsidR="00C5479E">
      <w:rPr>
        <w:rFonts w:ascii="Cambria" w:eastAsia="Cambria" w:hAnsi="Cambria" w:cs="Cambria"/>
      </w:rPr>
      <w:fldChar w:fldCharType="end"/>
    </w:r>
    <w:r w:rsidR="00C5479E">
      <w:rPr>
        <w:rFonts w:ascii="Cambria" w:eastAsia="Cambria" w:hAnsi="Cambria" w:cs="Cambria"/>
      </w:rPr>
      <w:t xml:space="preserve"> de </w:t>
    </w:r>
    <w:r w:rsidR="00C5479E">
      <w:rPr>
        <w:rFonts w:ascii="Cambria" w:eastAsia="Cambria" w:hAnsi="Cambria" w:cs="Cambria"/>
      </w:rPr>
      <w:fldChar w:fldCharType="begin"/>
    </w:r>
    <w:r w:rsidR="00C5479E">
      <w:rPr>
        <w:rFonts w:ascii="Cambria" w:eastAsia="Cambria" w:hAnsi="Cambria" w:cs="Cambria"/>
      </w:rPr>
      <w:instrText>NUMPAGES</w:instrText>
    </w:r>
    <w:r w:rsidR="00C5479E">
      <w:rPr>
        <w:rFonts w:ascii="Cambria" w:eastAsia="Cambria" w:hAnsi="Cambria" w:cs="Cambria"/>
      </w:rPr>
      <w:fldChar w:fldCharType="separate"/>
    </w:r>
    <w:r>
      <w:rPr>
        <w:rFonts w:ascii="Cambria" w:eastAsia="Cambria" w:hAnsi="Cambria" w:cs="Cambria"/>
        <w:noProof/>
      </w:rPr>
      <w:t>3</w:t>
    </w:r>
    <w:r w:rsidR="00C5479E">
      <w:rPr>
        <w:rFonts w:ascii="Cambria" w:eastAsia="Cambria" w:hAnsi="Cambria" w:cs="Cambria"/>
      </w:rPr>
      <w:fldChar w:fldCharType="end"/>
    </w:r>
    <w:r w:rsidR="00C5479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646E6322" wp14:editId="79DE05F6">
              <wp:simplePos x="0" y="0"/>
              <wp:positionH relativeFrom="column">
                <wp:posOffset>-1079499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9" name="Conector recto de flecha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13140" y="3780000"/>
                        <a:ext cx="76657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2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A30DB05" w14:textId="77777777" w:rsidR="00A504F4" w:rsidRDefault="00A504F4">
    <w:pPr>
      <w:tabs>
        <w:tab w:val="center" w:pos="4252"/>
      </w:tabs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8690" w14:textId="77777777" w:rsidR="00C5479E" w:rsidRDefault="00C5479E">
      <w:pPr>
        <w:spacing w:before="0" w:line="240" w:lineRule="auto"/>
      </w:pPr>
      <w:r>
        <w:separator/>
      </w:r>
    </w:p>
  </w:footnote>
  <w:footnote w:type="continuationSeparator" w:id="0">
    <w:p w14:paraId="279CEDB2" w14:textId="77777777" w:rsidR="00C5479E" w:rsidRDefault="00C5479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B133" w14:textId="77777777" w:rsidR="00A504F4" w:rsidRDefault="00C547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Caso de Uso CRUD Categoría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FD50C75" wp14:editId="2B4BE263">
          <wp:simplePos x="0" y="0"/>
          <wp:positionH relativeFrom="column">
            <wp:posOffset>5059680</wp:posOffset>
          </wp:positionH>
          <wp:positionV relativeFrom="paragraph">
            <wp:posOffset>-160019</wp:posOffset>
          </wp:positionV>
          <wp:extent cx="554355" cy="489585"/>
          <wp:effectExtent l="0" t="0" r="0" b="0"/>
          <wp:wrapSquare wrapText="bothSides" distT="0" distB="0" distL="114300" distR="114300"/>
          <wp:docPr id="3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355" cy="489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44AD2C" w14:textId="376140C8" w:rsidR="00A504F4" w:rsidRDefault="007644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  <w:ind w:hanging="357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8FF1C9D" wp14:editId="2F351432">
              <wp:simplePos x="0" y="0"/>
              <wp:positionH relativeFrom="column">
                <wp:posOffset>-1049655</wp:posOffset>
              </wp:positionH>
              <wp:positionV relativeFrom="paragraph">
                <wp:posOffset>257175</wp:posOffset>
              </wp:positionV>
              <wp:extent cx="754380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1C2AC7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65pt,20.25pt" to="511.3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" strokecolor="black [3040]"/>
          </w:pict>
        </mc:Fallback>
      </mc:AlternateContent>
    </w:r>
    <w:r w:rsidR="00C5479E">
      <w:rPr>
        <w:rFonts w:ascii="Cambria" w:eastAsia="Cambria" w:hAnsi="Cambria" w:cs="Cambria"/>
        <w:color w:val="000000"/>
      </w:rPr>
      <w:t xml:space="preserve"> </w:t>
    </w:r>
    <w:r w:rsidR="00C5479E">
      <w:rPr>
        <w:rFonts w:ascii="Cambria" w:eastAsia="Cambria" w:hAnsi="Cambria" w:cs="Cambria"/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1938A970" wp14:editId="2DC8ED61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l="0" t="0" r="0" b="0"/>
          <wp:wrapSquare wrapText="bothSides" distT="0" distB="0" distL="114300" distR="114300"/>
          <wp:docPr id="38" name="image5.jpg" descr="UNP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UNPA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5479E">
      <w:rPr>
        <w:rFonts w:ascii="Cambria" w:eastAsia="Cambria" w:hAnsi="Cambria" w:cs="Cambria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04764DA" wp14:editId="1DF4C508">
              <wp:simplePos x="0" y="0"/>
              <wp:positionH relativeFrom="leftMargin">
                <wp:posOffset>489268</wp:posOffset>
              </wp:positionH>
              <wp:positionV relativeFrom="page">
                <wp:posOffset>-4761</wp:posOffset>
              </wp:positionV>
              <wp:extent cx="100330" cy="798830"/>
              <wp:effectExtent l="0" t="0" r="0" b="0"/>
              <wp:wrapNone/>
              <wp:docPr id="27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85348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 w="9525" cap="flat" cmpd="sng">
                        <a:solidFill>
                          <a:srgbClr val="F7954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A5E51E3" w14:textId="77777777" w:rsidR="00A504F4" w:rsidRDefault="00A504F4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489268</wp:posOffset>
              </wp:positionH>
              <wp:positionV relativeFrom="page">
                <wp:posOffset>-4761</wp:posOffset>
              </wp:positionV>
              <wp:extent cx="100330" cy="798830"/>
              <wp:effectExtent b="0" l="0" r="0" t="0"/>
              <wp:wrapNone/>
              <wp:docPr id="2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798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C5479E">
      <w:rPr>
        <w:rFonts w:ascii="Cambria" w:eastAsia="Cambria" w:hAnsi="Cambria" w:cs="Cambria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2378278" wp14:editId="36952922">
              <wp:simplePos x="0" y="0"/>
              <wp:positionH relativeFrom="leftMargin">
                <wp:posOffset>6970078</wp:posOffset>
              </wp:positionH>
              <wp:positionV relativeFrom="page">
                <wp:posOffset>-4761</wp:posOffset>
              </wp:positionV>
              <wp:extent cx="100330" cy="799465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0598" y="338503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 w="9525" cap="flat" cmpd="sng">
                        <a:solidFill>
                          <a:srgbClr val="F79544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8D33423" w14:textId="77777777" w:rsidR="00A504F4" w:rsidRDefault="00A504F4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6970078</wp:posOffset>
              </wp:positionH>
              <wp:positionV relativeFrom="page">
                <wp:posOffset>-4761</wp:posOffset>
              </wp:positionV>
              <wp:extent cx="100330" cy="799465"/>
              <wp:effectExtent b="0" l="0" r="0" t="0"/>
              <wp:wrapNone/>
              <wp:docPr id="2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" cy="799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proofErr w:type="spellStart"/>
    <w:r w:rsidR="00C5479E">
      <w:rPr>
        <w:rFonts w:ascii="Cambria" w:eastAsia="Cambria" w:hAnsi="Cambria" w:cs="Cambria"/>
        <w:color w:val="000000"/>
      </w:rPr>
      <w:t>Testify</w:t>
    </w:r>
    <w:proofErr w:type="spellEnd"/>
    <w:r w:rsidR="00C5479E">
      <w:rPr>
        <w:rFonts w:ascii="Cambria" w:eastAsia="Cambria" w:hAnsi="Cambria" w:cs="Cambria"/>
        <w:color w:val="000000"/>
      </w:rPr>
      <w:tab/>
    </w:r>
    <w:r w:rsidR="00C5479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357DAA4" wp14:editId="2C6B7E86">
              <wp:simplePos x="0" y="0"/>
              <wp:positionH relativeFrom="column">
                <wp:posOffset>-1054099</wp:posOffset>
              </wp:positionH>
              <wp:positionV relativeFrom="paragraph">
                <wp:posOffset>266700</wp:posOffset>
              </wp:positionV>
              <wp:extent cx="0" cy="12700"/>
              <wp:effectExtent l="0" t="0" r="0" b="0"/>
              <wp:wrapNone/>
              <wp:docPr id="24" name="Conector recto de flech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0290" y="3780000"/>
                        <a:ext cx="75514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-1054099</wp:posOffset>
              </wp:positionH>
              <wp:positionV relativeFrom="paragraph">
                <wp:posOffset>266700</wp:posOffset>
              </wp:positionV>
              <wp:extent cx="0" cy="12700"/>
              <wp:effectExtent b="0" l="0" r="0" t="0"/>
              <wp:wrapNone/>
              <wp:docPr id="2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52DE"/>
    <w:multiLevelType w:val="multilevel"/>
    <w:tmpl w:val="8E48F86A"/>
    <w:lvl w:ilvl="0">
      <w:start w:val="1"/>
      <w:numFmt w:val="decimal"/>
      <w:pStyle w:val="PSI-ComentarioVie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4136C9"/>
    <w:multiLevelType w:val="multilevel"/>
    <w:tmpl w:val="05B20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653E88"/>
    <w:multiLevelType w:val="multilevel"/>
    <w:tmpl w:val="4FEA3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EA096B"/>
    <w:multiLevelType w:val="multilevel"/>
    <w:tmpl w:val="DF986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4F4"/>
    <w:rsid w:val="001C1B86"/>
    <w:rsid w:val="0076442C"/>
    <w:rsid w:val="00A504F4"/>
    <w:rsid w:val="00C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992BB"/>
  <w15:docId w15:val="{A0096AA5-489E-42B9-9B3A-7996645F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before="20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uiPriority w:val="9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Comentario">
    <w:name w:val="PSI - Comentario"/>
    <w:basedOn w:val="Normal"/>
    <w:autoRedefine/>
    <w:qFormat/>
    <w:rsid w:val="007819F6"/>
    <w:pPr>
      <w:tabs>
        <w:tab w:val="left" w:pos="0"/>
      </w:tabs>
      <w:ind w:left="115" w:hanging="6"/>
      <w:jc w:val="both"/>
    </w:pPr>
    <w:rPr>
      <w:i/>
      <w:color w:val="000000" w:themeColor="text1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14267F"/>
    <w:pPr>
      <w:shd w:val="clear" w:color="auto" w:fill="FFFFFF" w:themeFill="background1"/>
      <w:ind w:left="0"/>
      <w:jc w:val="both"/>
    </w:pPr>
    <w:rPr>
      <w:i/>
      <w:color w:val="F79646" w:themeColor="accent6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819F6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/>
    </w:pPr>
    <w:rPr>
      <w:color w:val="000000" w:themeColor="text1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4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7819F6"/>
    <w:rPr>
      <w:color w:val="000000" w:themeColor="text1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819F6"/>
    <w:pPr>
      <w:ind w:left="0"/>
      <w:outlineLvl w:val="9"/>
    </w:pPr>
    <w:rPr>
      <w:color w:val="F79646" w:themeColor="accent6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7819F6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AA6B76"/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0"/>
      </w:numPr>
      <w:tabs>
        <w:tab w:val="num" w:pos="720"/>
      </w:tabs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92609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84F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4F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4F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4F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4F7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F30DD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0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8.png"/><Relationship Id="rId6" Type="http://schemas.openxmlformats.org/officeDocument/2006/relationships/image" Target="media/image10.png"/><Relationship Id="rId5" Type="http://schemas.openxmlformats.org/officeDocument/2006/relationships/image" Target="media/image12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pY9XWxafLUpZnLbBFZ1EWKXww==">CgMxLjAyCGguZ2pkZ3hzMgloLjMwajB6bGwyCWguMWZvYjl0ZTIJaC4zem55c2g3MgloLjJldDkycDA4AHIhMW1xQWNLUS1MM3pvanVWUlc4T1VGNnctLWYxTzhXQTEx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malena oyarzo</cp:lastModifiedBy>
  <cp:revision>3</cp:revision>
  <dcterms:created xsi:type="dcterms:W3CDTF">2024-10-21T04:02:00Z</dcterms:created>
  <dcterms:modified xsi:type="dcterms:W3CDTF">2024-10-22T03:52:00Z</dcterms:modified>
</cp:coreProperties>
</file>