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87700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90C9E7D" w:rsidR="00D06E99" w:rsidRDefault="00CA605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16.</w:t>
              </w:r>
              <w:r w:rsidR="00036EE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4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Crear Tipos de Escenario_0</w:t>
              </w:r>
              <w:r w:rsidR="00036EE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 Existente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877009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877009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877009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C3E63B0" w14:textId="62EFB96A" w:rsidR="00523832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2142" w:history="1">
            <w:r w:rsidR="00523832" w:rsidRPr="00421BB5">
              <w:rPr>
                <w:rStyle w:val="Hipervnculo"/>
                <w:noProof/>
              </w:rPr>
              <w:t>Caso de Prueba 16.4 Crear Tipos de Escenarios_02 Existente</w:t>
            </w:r>
            <w:r w:rsidR="00523832">
              <w:rPr>
                <w:noProof/>
                <w:webHidden/>
              </w:rPr>
              <w:tab/>
            </w:r>
            <w:r w:rsidR="00523832">
              <w:rPr>
                <w:noProof/>
                <w:webHidden/>
              </w:rPr>
              <w:fldChar w:fldCharType="begin"/>
            </w:r>
            <w:r w:rsidR="00523832">
              <w:rPr>
                <w:noProof/>
                <w:webHidden/>
              </w:rPr>
              <w:instrText xml:space="preserve"> PAGEREF _Toc181032142 \h </w:instrText>
            </w:r>
            <w:r w:rsidR="00523832">
              <w:rPr>
                <w:noProof/>
                <w:webHidden/>
              </w:rPr>
            </w:r>
            <w:r w:rsidR="00523832">
              <w:rPr>
                <w:noProof/>
                <w:webHidden/>
              </w:rPr>
              <w:fldChar w:fldCharType="separate"/>
            </w:r>
            <w:r w:rsidR="00523832">
              <w:rPr>
                <w:noProof/>
                <w:webHidden/>
              </w:rPr>
              <w:t>4</w:t>
            </w:r>
            <w:r w:rsidR="00523832">
              <w:rPr>
                <w:noProof/>
                <w:webHidden/>
              </w:rPr>
              <w:fldChar w:fldCharType="end"/>
            </w:r>
          </w:hyperlink>
        </w:p>
        <w:p w14:paraId="508315E0" w14:textId="47D518B2" w:rsidR="00523832" w:rsidRDefault="0052383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143" w:history="1">
            <w:r w:rsidRPr="00421BB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2264" w14:textId="6B898693" w:rsidR="00523832" w:rsidRDefault="0052383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144" w:history="1">
            <w:r w:rsidRPr="00421BB5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4560" w14:textId="2AB87EDA" w:rsidR="00523832" w:rsidRDefault="0052383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145" w:history="1">
            <w:r w:rsidRPr="00421BB5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2EB1" w14:textId="244715CF" w:rsidR="00523832" w:rsidRDefault="0052383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146" w:history="1">
            <w:r w:rsidRPr="00421BB5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2CB1" w14:textId="7679E719" w:rsidR="00523832" w:rsidRDefault="0052383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147" w:history="1">
            <w:r w:rsidRPr="00421BB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6DD2" w14:textId="266904CE" w:rsidR="00523832" w:rsidRDefault="0052383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2148" w:history="1">
            <w:r w:rsidRPr="00421BB5">
              <w:rPr>
                <w:rStyle w:val="Hipervnculo"/>
                <w:noProof/>
              </w:rPr>
              <w:t>Caso de Prueba 16.4 Crear Tipos de Escenario_02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718E044D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109AF630" w:rsidR="00A13DBA" w:rsidRDefault="00036EE8" w:rsidP="005C6536">
          <w:pPr>
            <w:pStyle w:val="PSI-Ttulo"/>
          </w:pPr>
          <w:r>
            <w:t>Caso de Prueba 16.4 Crear Tipos de Escenario_02 Existente</w:t>
          </w:r>
        </w:p>
      </w:sdtContent>
    </w:sdt>
    <w:p w14:paraId="6584CB4B" w14:textId="70AC5822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2142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112F17">
        <w:rPr>
          <w:bCs w:val="0"/>
        </w:rPr>
        <w:t>6</w:t>
      </w:r>
      <w:r w:rsidR="009D4FC6">
        <w:rPr>
          <w:bCs w:val="0"/>
        </w:rPr>
        <w:t>.</w:t>
      </w:r>
      <w:r w:rsidR="00036EE8">
        <w:rPr>
          <w:bCs w:val="0"/>
        </w:rPr>
        <w:t>4</w:t>
      </w:r>
      <w:r w:rsidR="000164F6">
        <w:rPr>
          <w:bCs w:val="0"/>
        </w:rPr>
        <w:t xml:space="preserve"> C</w:t>
      </w:r>
      <w:r w:rsidR="00E9108D">
        <w:rPr>
          <w:bCs w:val="0"/>
        </w:rPr>
        <w:t>rear</w:t>
      </w:r>
      <w:r w:rsidR="000164F6">
        <w:rPr>
          <w:bCs w:val="0"/>
        </w:rPr>
        <w:t xml:space="preserve"> </w:t>
      </w:r>
      <w:r w:rsidR="00112F17">
        <w:rPr>
          <w:bCs w:val="0"/>
        </w:rPr>
        <w:t>Tipos de Escenarios</w:t>
      </w:r>
      <w:r w:rsidR="000164F6">
        <w:rPr>
          <w:bCs w:val="0"/>
        </w:rPr>
        <w:t>_0</w:t>
      </w:r>
      <w:r w:rsidR="00036EE8">
        <w:rPr>
          <w:bCs w:val="0"/>
        </w:rPr>
        <w:t>2 Existente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2143"/>
      <w:r>
        <w:t>Descripción</w:t>
      </w:r>
      <w:bookmarkEnd w:id="0"/>
      <w:bookmarkEnd w:id="2"/>
    </w:p>
    <w:p w14:paraId="7ED7F8D9" w14:textId="26197A6F" w:rsidR="00036EE8" w:rsidRPr="002F1C2C" w:rsidRDefault="00B8002C" w:rsidP="00036EE8">
      <w:pPr>
        <w:pStyle w:val="PSI-Normal"/>
      </w:pPr>
      <w:r w:rsidRPr="002F1C2C">
        <w:t>El objetivo de este caso de prueba es verificar la funcionalidad del CU1</w:t>
      </w:r>
      <w:r w:rsidR="00112F17">
        <w:t>6</w:t>
      </w:r>
      <w:r w:rsidRPr="002F1C2C">
        <w:t xml:space="preserve"> denominado CRUD </w:t>
      </w:r>
      <w:r w:rsidR="00112F17">
        <w:t>Tipo</w:t>
      </w:r>
      <w:r w:rsidR="00036EE8" w:rsidRPr="002F1C2C">
        <w:t>. Se comprobará el ingreso del</w:t>
      </w:r>
      <w:r w:rsidR="00036EE8">
        <w:t xml:space="preserve"> Nombre Tipo </w:t>
      </w:r>
      <w:r w:rsidR="00036EE8" w:rsidRPr="002F1C2C">
        <w:t xml:space="preserve">es correcto para seguir con la ejecución del proceso, hasta obtener como respuesta </w:t>
      </w:r>
      <w:r w:rsidR="00036EE8">
        <w:t>el mensaje de Tipo de Escenario existente</w:t>
      </w:r>
      <w:r w:rsidR="00036EE8" w:rsidRPr="002F1C2C">
        <w:t>.</w:t>
      </w:r>
    </w:p>
    <w:p w14:paraId="60FB6F48" w14:textId="3E729398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112F17">
        <w:t>6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2144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6E7C238C" w:rsidR="002C0368" w:rsidRDefault="000164F6" w:rsidP="002C0368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112F17">
        <w:t>Tipos</w:t>
      </w:r>
      <w:r>
        <w:t>.</w:t>
      </w:r>
    </w:p>
    <w:p w14:paraId="6AE013AB" w14:textId="5EBCA561" w:rsidR="00F06F0E" w:rsidRDefault="00F06F0E" w:rsidP="00F06F0E">
      <w:pPr>
        <w:pStyle w:val="PSI-Ttulo2"/>
      </w:pPr>
      <w:bookmarkStart w:id="5" w:name="_Toc29278828"/>
      <w:bookmarkStart w:id="6" w:name="_Toc181032145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269E9FBD" w:rsidR="00F57598" w:rsidRDefault="00F57598" w:rsidP="000164F6">
      <w:pPr>
        <w:pStyle w:val="PSI-ComentarioenTabla"/>
      </w:pPr>
      <w:r>
        <w:tab/>
      </w:r>
      <w:r>
        <w:tab/>
        <w:t xml:space="preserve">Se ingresa </w:t>
      </w:r>
      <w:r w:rsidR="00CA6055">
        <w:t>a</w:t>
      </w:r>
      <w:r>
        <w:t>l Sistema Testify</w:t>
      </w:r>
      <w:r w:rsidR="0046016C">
        <w:t xml:space="preserve"> como Administrador</w:t>
      </w:r>
    </w:p>
    <w:p w14:paraId="35300F5C" w14:textId="1EE4F43A" w:rsidR="00F57598" w:rsidRDefault="00F57598" w:rsidP="006C0D22">
      <w:pPr>
        <w:pStyle w:val="PSI-ComentarioenTabla"/>
      </w:pPr>
      <w:r>
        <w:t xml:space="preserve">Paso 2: </w:t>
      </w:r>
      <w:r w:rsidR="0046016C">
        <w:t xml:space="preserve">Ingresar al </w:t>
      </w:r>
      <w:r w:rsidR="00CA6055">
        <w:t>Menú</w:t>
      </w:r>
      <w:r w:rsidR="0046016C">
        <w:t xml:space="preserve"> Inicio</w:t>
      </w:r>
    </w:p>
    <w:p w14:paraId="7FCE0CA7" w14:textId="636F2362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</w:t>
      </w:r>
      <w:r w:rsidR="00112F17">
        <w:t>Tipos</w:t>
      </w:r>
    </w:p>
    <w:p w14:paraId="5A496675" w14:textId="5350D91F" w:rsidR="00644D6B" w:rsidRDefault="0046016C" w:rsidP="006C0D22">
      <w:pPr>
        <w:pStyle w:val="PSI-ComentarioenTabla"/>
      </w:pPr>
      <w:r>
        <w:t xml:space="preserve">Paso 3: </w:t>
      </w:r>
      <w:r w:rsidR="002C0368">
        <w:t>Elegir el Botón Nuev</w:t>
      </w:r>
      <w:r w:rsidR="00112F17">
        <w:t>o Tipo de Escenario</w:t>
      </w:r>
    </w:p>
    <w:p w14:paraId="72D80978" w14:textId="2C03D4E2" w:rsidR="002C0368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>selecciona el botón nuev</w:t>
      </w:r>
      <w:r w:rsidR="00D85272">
        <w:t>o tipo escenario</w:t>
      </w:r>
    </w:p>
    <w:p w14:paraId="6CDACEFE" w14:textId="06C939C1" w:rsidR="002C0368" w:rsidRDefault="002C0368" w:rsidP="00644D6B">
      <w:pPr>
        <w:pStyle w:val="PSI-ComentarioenTabla"/>
      </w:pPr>
      <w:r>
        <w:t>Paso 4: Escribe el Nombre del Nuev</w:t>
      </w:r>
      <w:r w:rsidR="00D85272">
        <w:t>o</w:t>
      </w:r>
      <w:r>
        <w:t xml:space="preserve"> </w:t>
      </w:r>
      <w:r w:rsidR="00D85272">
        <w:t>Tipo Escenario</w:t>
      </w:r>
    </w:p>
    <w:p w14:paraId="29A338C0" w14:textId="3400C734" w:rsidR="00F06F0E" w:rsidRDefault="002C0368" w:rsidP="00644D6B">
      <w:pPr>
        <w:pStyle w:val="PSI-ComentarioenTabla"/>
      </w:pPr>
      <w:r>
        <w:tab/>
      </w:r>
      <w:r>
        <w:tab/>
        <w:t xml:space="preserve">Ingresa el nombre del </w:t>
      </w:r>
      <w:r w:rsidR="00D85272">
        <w:t>Tipo Escenario</w:t>
      </w:r>
      <w:r w:rsidR="008E1DC2">
        <w:t>.</w:t>
      </w:r>
    </w:p>
    <w:p w14:paraId="74B86FD8" w14:textId="4A82CBE0" w:rsidR="002C0368" w:rsidRDefault="002C0368" w:rsidP="00644D6B">
      <w:pPr>
        <w:pStyle w:val="PSI-ComentarioenTabla"/>
      </w:pPr>
      <w:r>
        <w:t xml:space="preserve">Paso 5: Elegir Botón Crear </w:t>
      </w:r>
      <w:r w:rsidR="00D85272">
        <w:t>Tipo Escenario</w:t>
      </w:r>
    </w:p>
    <w:p w14:paraId="18FE3FB2" w14:textId="335A756B" w:rsidR="002C0368" w:rsidRDefault="002C0368" w:rsidP="00644D6B">
      <w:pPr>
        <w:pStyle w:val="PSI-ComentarioenTabla"/>
      </w:pPr>
      <w:r>
        <w:tab/>
      </w:r>
      <w:r>
        <w:tab/>
        <w:t xml:space="preserve">Se selecciona el Botón Crear </w:t>
      </w:r>
      <w:r w:rsidR="00D85272">
        <w:t>Tipo Escenario</w:t>
      </w:r>
    </w:p>
    <w:p w14:paraId="75C4DF62" w14:textId="7CF5C40B" w:rsidR="00F06F0E" w:rsidRDefault="00F06F0E" w:rsidP="00F06F0E">
      <w:pPr>
        <w:pStyle w:val="Ttulo2"/>
      </w:pPr>
      <w:bookmarkStart w:id="7" w:name="_Toc29278829"/>
      <w:bookmarkStart w:id="8" w:name="_Toc181032146"/>
      <w:r w:rsidRPr="00F06F0E">
        <w:t>Resultado esperado</w:t>
      </w:r>
      <w:bookmarkEnd w:id="7"/>
      <w:bookmarkEnd w:id="8"/>
    </w:p>
    <w:p w14:paraId="160936DE" w14:textId="2D31569E" w:rsidR="00937C75" w:rsidRDefault="00937C75" w:rsidP="00937C75">
      <w:pPr>
        <w:pStyle w:val="PSI-Normal"/>
      </w:pPr>
      <w:bookmarkStart w:id="9" w:name="_Toc29278830"/>
      <w:r>
        <w:t>El resultado que se espera es que, al querer crear un nuevo tipo de escenario, detecte que el nombre del tipo escenario ya existe y no permita crearlo nuevamente.</w:t>
      </w:r>
    </w:p>
    <w:p w14:paraId="00A2B7EE" w14:textId="77777777" w:rsidR="00F06F0E" w:rsidRDefault="00F06F0E" w:rsidP="00F06F0E">
      <w:pPr>
        <w:pStyle w:val="PSI-Ttulo2"/>
      </w:pPr>
      <w:bookmarkStart w:id="10" w:name="_Toc181032147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D85272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D85272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74151765" w:rsidR="00AE03C9" w:rsidRDefault="0039735A" w:rsidP="002C0368">
      <w:pPr>
        <w:pStyle w:val="PSI-Ttulo1"/>
        <w:ind w:left="0"/>
      </w:pPr>
      <w:bookmarkStart w:id="11" w:name="_Toc181032148"/>
      <w:r>
        <w:lastRenderedPageBreak/>
        <w:t>Caso de Prueba</w:t>
      </w:r>
      <w:r w:rsidR="00F36D1F">
        <w:t xml:space="preserve"> </w:t>
      </w:r>
      <w:r w:rsidR="00644D6B">
        <w:t>1</w:t>
      </w:r>
      <w:r w:rsidR="00D85272">
        <w:t>6</w:t>
      </w:r>
      <w:r w:rsidR="009D4FC6">
        <w:t>.</w:t>
      </w:r>
      <w:r w:rsidR="00A43E78">
        <w:t>4</w:t>
      </w:r>
      <w:r w:rsidR="00644D6B">
        <w:t xml:space="preserve"> C</w:t>
      </w:r>
      <w:r w:rsidR="00403864">
        <w:t xml:space="preserve">rear </w:t>
      </w:r>
      <w:r w:rsidR="00D85272">
        <w:t>Tipos de Escenario</w:t>
      </w:r>
      <w:r w:rsidR="00644D6B">
        <w:t>_0</w:t>
      </w:r>
      <w:r w:rsidR="00A43E78">
        <w:t>2 Existente</w:t>
      </w:r>
      <w:bookmarkEnd w:id="11"/>
    </w:p>
    <w:tbl>
      <w:tblPr>
        <w:tblW w:w="9372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891"/>
        <w:gridCol w:w="1030"/>
        <w:gridCol w:w="625"/>
        <w:gridCol w:w="1465"/>
        <w:gridCol w:w="803"/>
        <w:gridCol w:w="1608"/>
        <w:gridCol w:w="13"/>
      </w:tblGrid>
      <w:tr w:rsidR="00AE03C9" w14:paraId="336E5469" w14:textId="77777777" w:rsidTr="00D85272">
        <w:trPr>
          <w:trHeight w:val="383"/>
        </w:trPr>
        <w:tc>
          <w:tcPr>
            <w:tcW w:w="485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7DC1B12E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A43E78">
              <w:rPr>
                <w:b/>
                <w:bCs/>
              </w:rPr>
              <w:t>6</w:t>
            </w:r>
            <w:r w:rsidR="00596E07" w:rsidRPr="00644D6B">
              <w:rPr>
                <w:b/>
                <w:bCs/>
              </w:rPr>
              <w:t>.</w:t>
            </w:r>
            <w:r w:rsidR="002C0368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 xml:space="preserve">rear </w:t>
            </w:r>
            <w:r w:rsidR="00D85272">
              <w:rPr>
                <w:b/>
                <w:bCs/>
              </w:rPr>
              <w:t>Tipo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31A0C8B8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D85272">
              <w:rPr>
                <w:b/>
                <w:bCs/>
              </w:rPr>
              <w:t>Tipo Escenario</w:t>
            </w:r>
            <w:r w:rsidR="00644D6B" w:rsidRPr="00644D6B">
              <w:rPr>
                <w:b/>
                <w:bCs/>
              </w:rPr>
              <w:t>_0</w:t>
            </w:r>
            <w:r w:rsidR="00A43E78">
              <w:rPr>
                <w:b/>
                <w:bCs/>
              </w:rPr>
              <w:t>2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0040FF55" w:rsidR="00AE03C9" w:rsidRDefault="00A43E78" w:rsidP="006C0D22">
            <w:pPr>
              <w:pStyle w:val="PSI-ComentarioenTabla"/>
            </w:pPr>
            <w:r>
              <w:t xml:space="preserve"> </w:t>
            </w:r>
            <w:r w:rsidR="00AE03C9">
              <w:t>Autor del Caso de Prueba:</w:t>
            </w:r>
            <w:r w:rsidR="00F36D1F">
              <w:t xml:space="preserve"> </w:t>
            </w:r>
            <w:r w:rsidR="00D85272">
              <w:t>Valeria Ojeda</w:t>
            </w:r>
          </w:p>
        </w:tc>
      </w:tr>
      <w:tr w:rsidR="00AE03C9" w14:paraId="029B6B72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7FD4BFE0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523832">
              <w:rPr>
                <w:b/>
                <w:bCs/>
              </w:rPr>
              <w:t>1</w:t>
            </w:r>
            <w:r w:rsidR="00D85272" w:rsidRPr="00523832">
              <w:rPr>
                <w:b/>
                <w:bCs/>
              </w:rPr>
              <w:t>6</w:t>
            </w:r>
            <w:r w:rsidR="009D4FC6" w:rsidRPr="00523832">
              <w:rPr>
                <w:b/>
                <w:bCs/>
              </w:rPr>
              <w:t>.</w:t>
            </w:r>
            <w:r w:rsidR="00403864" w:rsidRPr="00523832">
              <w:rPr>
                <w:b/>
                <w:bCs/>
              </w:rPr>
              <w:t>3</w:t>
            </w:r>
            <w:r w:rsidR="00644D6B" w:rsidRPr="00523832">
              <w:rPr>
                <w:b/>
                <w:bCs/>
              </w:rPr>
              <w:t xml:space="preserve"> C</w:t>
            </w:r>
            <w:r w:rsidR="00403864" w:rsidRPr="00523832">
              <w:rPr>
                <w:b/>
                <w:bCs/>
              </w:rPr>
              <w:t xml:space="preserve">rear </w:t>
            </w:r>
            <w:r w:rsidR="00D85272" w:rsidRPr="00523832">
              <w:rPr>
                <w:b/>
                <w:bCs/>
              </w:rPr>
              <w:t>Tipos de Escenaros</w:t>
            </w:r>
            <w:r w:rsidR="00644D6B" w:rsidRPr="00523832">
              <w:rPr>
                <w:b/>
                <w:bCs/>
              </w:rPr>
              <w:t>_0</w:t>
            </w:r>
            <w:r w:rsidR="00A43E78" w:rsidRPr="00523832">
              <w:rPr>
                <w:b/>
                <w:bCs/>
              </w:rPr>
              <w:t>2 Existente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68970C66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D85272">
              <w:t>Emilio Levipichun</w:t>
            </w:r>
          </w:p>
        </w:tc>
      </w:tr>
      <w:tr w:rsidR="00AE03C9" w14:paraId="5372A1F3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6FAD585A" w:rsidR="00AE03C9" w:rsidRDefault="00F36D1F" w:rsidP="006C0D22">
            <w:pPr>
              <w:pStyle w:val="PSI-ComentarioenTabla"/>
            </w:pPr>
            <w:r>
              <w:t>2</w:t>
            </w:r>
            <w:r w:rsidR="00D85272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42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34006507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D85272">
              <w:t>8</w:t>
            </w:r>
            <w:r w:rsidR="00644D6B">
              <w:t>/10/2024</w:t>
            </w:r>
          </w:p>
        </w:tc>
      </w:tr>
      <w:tr w:rsidR="00AE03C9" w14:paraId="1447E6E8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D85272">
        <w:trPr>
          <w:trHeight w:val="537"/>
        </w:trPr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29197263" w:rsidR="00AE03C9" w:rsidRDefault="00356545" w:rsidP="006C0D22">
            <w:pPr>
              <w:pStyle w:val="PSI-ComentarioenTabla"/>
            </w:pPr>
            <w:r>
              <w:t xml:space="preserve">Elegir previamente la opción </w:t>
            </w:r>
            <w:r w:rsidR="00112F17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6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297EA65C" w:rsidR="00AE03C9" w:rsidRDefault="00356545" w:rsidP="006C0D22">
            <w:pPr>
              <w:pStyle w:val="PSI-ComentarioenTabla"/>
            </w:pPr>
            <w:r>
              <w:t xml:space="preserve">Opción = </w:t>
            </w:r>
            <w:r w:rsidR="00112F17">
              <w:t>Tipos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52C7191F" w:rsidR="00AE03C9" w:rsidRDefault="00112F17" w:rsidP="006C0D22">
            <w:pPr>
              <w:pStyle w:val="PSI-ComentarioenTabla"/>
            </w:pPr>
            <w:r>
              <w:t>Tipos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03B1EB3F" w:rsidR="00AE03C9" w:rsidRDefault="002440C8" w:rsidP="006C0D22">
            <w:pPr>
              <w:pStyle w:val="PSI-ComentarioenTabla"/>
            </w:pPr>
            <w:r>
              <w:t xml:space="preserve">Aparece </w:t>
            </w:r>
            <w:r w:rsidR="00470657">
              <w:t xml:space="preserve">Menú de </w:t>
            </w:r>
            <w:r w:rsidR="00112F17">
              <w:t>Tipos</w:t>
            </w:r>
            <w:r w:rsidR="00470657">
              <w:t xml:space="preserve"> y listado de </w:t>
            </w:r>
            <w:r w:rsidR="00112F17">
              <w:t>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2C2F54EC" w:rsidR="00470657" w:rsidRDefault="00386239" w:rsidP="006C0D22">
            <w:pPr>
              <w:pStyle w:val="PSI-ComentarioenTabla"/>
            </w:pPr>
            <w:r>
              <w:t>3.- Seleccionar Botón Nuev</w:t>
            </w:r>
            <w:r w:rsidR="00CA6055">
              <w:t>o</w:t>
            </w:r>
            <w:r>
              <w:t xml:space="preserve"> </w:t>
            </w:r>
            <w:r w:rsidR="00D85272">
              <w:t>Tipo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7DA0C2F4" w:rsidR="00470657" w:rsidRDefault="00386239" w:rsidP="006C0D22">
            <w:pPr>
              <w:pStyle w:val="PSI-ComentarioenTabla"/>
            </w:pPr>
            <w:r>
              <w:t>Opción = Nuev</w:t>
            </w:r>
            <w:r w:rsidR="00D85272">
              <w:t>o</w:t>
            </w:r>
            <w:r>
              <w:t xml:space="preserve"> </w:t>
            </w:r>
            <w:r w:rsidR="00D85272">
              <w:t>Tipo de Escenario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8DF4C8D" w:rsidR="00470657" w:rsidRDefault="00D85272" w:rsidP="006C0D22">
            <w:pPr>
              <w:pStyle w:val="PSI-ComentarioenTabla"/>
            </w:pPr>
            <w:r>
              <w:t>(botón)</w:t>
            </w:r>
            <w:r w:rsidR="00386239">
              <w:t>Nuev</w:t>
            </w:r>
            <w:r>
              <w:t>o</w:t>
            </w:r>
            <w:r w:rsidR="00386239">
              <w:t xml:space="preserve"> </w:t>
            </w:r>
            <w:r>
              <w:t>Tipo de Escenario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5746ED6F" w:rsidR="00470657" w:rsidRDefault="00386239" w:rsidP="006C0D22">
            <w:pPr>
              <w:pStyle w:val="PSI-ComentarioenTabla"/>
            </w:pPr>
            <w:r>
              <w:t xml:space="preserve">Se va a Pantalla Crear </w:t>
            </w:r>
            <w:r w:rsidR="00D85272">
              <w:t>Tipo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4DEEF733" w:rsidR="00386239" w:rsidRDefault="00386239" w:rsidP="006C0D22">
            <w:pPr>
              <w:pStyle w:val="PSI-ComentarioenTabla"/>
            </w:pPr>
            <w:r>
              <w:t>4.- Ingresar Nombre de Nuev</w:t>
            </w:r>
            <w:r w:rsidR="00D85272">
              <w:t>o</w:t>
            </w:r>
            <w:r>
              <w:t xml:space="preserve"> </w:t>
            </w:r>
            <w:r w:rsidR="00D85272">
              <w:t>Tipo de Escenario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22051F29" w:rsidR="00386239" w:rsidRDefault="00386239" w:rsidP="006C0D22">
            <w:pPr>
              <w:pStyle w:val="PSI-ComentarioenTabla"/>
            </w:pPr>
            <w:r>
              <w:t xml:space="preserve">Textfield = Valor Nombre </w:t>
            </w:r>
            <w:r w:rsidR="00D85272">
              <w:t>Tipo Escenario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7E669C0A" w:rsidR="00386239" w:rsidRDefault="00D85272" w:rsidP="006C0D22">
            <w:pPr>
              <w:pStyle w:val="PSI-ComentarioenTabla"/>
            </w:pPr>
            <w:r>
              <w:t>Test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2BA1EF5F" w:rsidR="00386239" w:rsidRDefault="00386239" w:rsidP="006C0D22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5D3B104F" w:rsidR="00386239" w:rsidRDefault="00386239" w:rsidP="006C0D22">
            <w:pPr>
              <w:pStyle w:val="PSI-ComentarioenTabla"/>
            </w:pPr>
            <w:r>
              <w:t xml:space="preserve">5.- Elegir Crear </w:t>
            </w:r>
            <w:r w:rsidR="00D85272">
              <w:t>Tipo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C35169F" w:rsidR="00386239" w:rsidRDefault="00386239" w:rsidP="006C0D22">
            <w:pPr>
              <w:pStyle w:val="PSI-ComentarioenTabla"/>
            </w:pPr>
            <w:r>
              <w:t xml:space="preserve">Opción = Crear </w:t>
            </w:r>
            <w:r w:rsidR="00D85272">
              <w:t>Tipo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6C24CCB1" w:rsidR="00386239" w:rsidRDefault="00386239" w:rsidP="006C0D22">
            <w:pPr>
              <w:pStyle w:val="PSI-ComentarioenTabla"/>
            </w:pPr>
            <w:r>
              <w:t xml:space="preserve">Crear </w:t>
            </w:r>
            <w:r w:rsidR="00D85272">
              <w:t>Tipo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1F67B595" w:rsidR="00386239" w:rsidRDefault="00A43E78" w:rsidP="006C0D22">
            <w:pPr>
              <w:pStyle w:val="PSI-ComentarioenTabla"/>
            </w:pPr>
            <w:r>
              <w:t>Se despliega un mensaje de error “Tipo Escenario ya existente “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41F3869E" w:rsidR="00386239" w:rsidRPr="00D85272" w:rsidRDefault="00D85272" w:rsidP="006C0D22">
            <w:pPr>
              <w:pStyle w:val="PSI-ComentarioenTabla"/>
              <w:rPr>
                <w:color w:val="FF0000"/>
              </w:rPr>
            </w:pPr>
            <w:r w:rsidRPr="00D85272">
              <w:rPr>
                <w:color w:val="FF0000"/>
              </w:rPr>
              <w:t>Sin Éxito</w:t>
            </w:r>
            <w:r w:rsidR="00A43E78">
              <w:rPr>
                <w:color w:val="FF0000"/>
              </w:rPr>
              <w:t>, no realiza ninguna acción, ni devuelve mensaje de error</w:t>
            </w:r>
          </w:p>
        </w:tc>
      </w:tr>
      <w:bookmarkEnd w:id="13"/>
      <w:tr w:rsidR="00AE03C9" w14:paraId="2C208087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86239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7045E6AA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</w:t>
            </w:r>
            <w:r w:rsidR="00D85272" w:rsidRPr="00D85272">
              <w:rPr>
                <w:color w:val="FF0000"/>
              </w:rPr>
              <w:t>X</w:t>
            </w:r>
            <w:r w:rsidRPr="00D85272">
              <w:rPr>
                <w:color w:val="FF0000"/>
              </w:rPr>
              <w:t>_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76DE55C0" w:rsidR="00AE03C9" w:rsidRDefault="00AE03C9" w:rsidP="006C0D22">
            <w:pPr>
              <w:pStyle w:val="PSI-ComentarioenTabla"/>
            </w:pPr>
            <w:r>
              <w:t xml:space="preserve">Fecha de Aprobación del Caso de Prueba:  </w:t>
            </w:r>
            <w:r w:rsidR="00D85272" w:rsidRPr="00D85272">
              <w:rPr>
                <w:color w:val="FF0000"/>
              </w:rPr>
              <w:t>Pendiente de Aprobación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B3A7B" w14:textId="77777777" w:rsidR="00877009" w:rsidRDefault="00877009" w:rsidP="00C94FBE">
      <w:pPr>
        <w:spacing w:before="0" w:line="240" w:lineRule="auto"/>
      </w:pPr>
      <w:r>
        <w:separator/>
      </w:r>
    </w:p>
    <w:p w14:paraId="46EF61A4" w14:textId="77777777" w:rsidR="00877009" w:rsidRDefault="00877009"/>
  </w:endnote>
  <w:endnote w:type="continuationSeparator" w:id="0">
    <w:p w14:paraId="51B2D9B2" w14:textId="77777777" w:rsidR="00877009" w:rsidRDefault="00877009" w:rsidP="00C94FBE">
      <w:pPr>
        <w:spacing w:before="0" w:line="240" w:lineRule="auto"/>
      </w:pPr>
      <w:r>
        <w:continuationSeparator/>
      </w:r>
    </w:p>
    <w:p w14:paraId="5556737B" w14:textId="77777777" w:rsidR="00877009" w:rsidRDefault="008770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877009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841E" w14:textId="77777777" w:rsidR="00877009" w:rsidRDefault="00877009" w:rsidP="00C94FBE">
      <w:pPr>
        <w:spacing w:before="0" w:line="240" w:lineRule="auto"/>
      </w:pPr>
      <w:r>
        <w:separator/>
      </w:r>
    </w:p>
    <w:p w14:paraId="42F550A2" w14:textId="77777777" w:rsidR="00877009" w:rsidRDefault="00877009"/>
  </w:footnote>
  <w:footnote w:type="continuationSeparator" w:id="0">
    <w:p w14:paraId="5A68B874" w14:textId="77777777" w:rsidR="00877009" w:rsidRDefault="00877009" w:rsidP="00C94FBE">
      <w:pPr>
        <w:spacing w:before="0" w:line="240" w:lineRule="auto"/>
      </w:pPr>
      <w:r>
        <w:continuationSeparator/>
      </w:r>
    </w:p>
    <w:p w14:paraId="7E7917B9" w14:textId="77777777" w:rsidR="00877009" w:rsidRDefault="008770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6142D467" w:rsidR="000F4F97" w:rsidRDefault="00036E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16.4 Crear Tipos de Escenario_02 Existente</w:t>
        </w:r>
      </w:p>
    </w:sdtContent>
  </w:sdt>
  <w:p w14:paraId="305C6E17" w14:textId="77777777" w:rsidR="00D255E1" w:rsidRPr="000F4F97" w:rsidRDefault="0087700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36EE8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2F17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86BFA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07FFB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23832"/>
    <w:rsid w:val="00563A8C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366D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0013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7009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20EBE"/>
    <w:rsid w:val="0092483A"/>
    <w:rsid w:val="00931895"/>
    <w:rsid w:val="00933380"/>
    <w:rsid w:val="00937C75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3E78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055"/>
    <w:rsid w:val="00CA61D7"/>
    <w:rsid w:val="00CB2CC9"/>
    <w:rsid w:val="00CC671B"/>
    <w:rsid w:val="00CD323E"/>
    <w:rsid w:val="00CE0252"/>
    <w:rsid w:val="00CE0C6E"/>
    <w:rsid w:val="00CE34BC"/>
    <w:rsid w:val="00CE742B"/>
    <w:rsid w:val="00CE7C8F"/>
    <w:rsid w:val="00CE7F5B"/>
    <w:rsid w:val="00CF7645"/>
    <w:rsid w:val="00D01B23"/>
    <w:rsid w:val="00D06E99"/>
    <w:rsid w:val="00D108B8"/>
    <w:rsid w:val="00D13FD1"/>
    <w:rsid w:val="00D15FB2"/>
    <w:rsid w:val="00D255E1"/>
    <w:rsid w:val="00D44081"/>
    <w:rsid w:val="00D45D4F"/>
    <w:rsid w:val="00D57F72"/>
    <w:rsid w:val="00D649B2"/>
    <w:rsid w:val="00D80E83"/>
    <w:rsid w:val="00D85272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0D9B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5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16.3 Crear Tipos de Escenario_01</vt:lpstr>
    </vt:vector>
  </TitlesOfParts>
  <Company>OSLO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16.4 Crear Tipos de Escenario_02 Existente</dc:title>
  <dc:subject>Testify</dc:subject>
  <dc:creator>Malena Oyarzo</dc:creator>
  <cp:lastModifiedBy>malena oyarzo</cp:lastModifiedBy>
  <cp:revision>5</cp:revision>
  <dcterms:created xsi:type="dcterms:W3CDTF">2024-10-28T14:16:00Z</dcterms:created>
  <dcterms:modified xsi:type="dcterms:W3CDTF">2024-10-28T21:23:00Z</dcterms:modified>
</cp:coreProperties>
</file>