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FD26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89D703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AE7173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0675200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565B4EF7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7F13512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4B8DB720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E738BF4" w14:textId="1F530A7D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</w:t>
      </w:r>
      <w:r w:rsidR="00A15900">
        <w:rPr>
          <w:rFonts w:ascii="Cambria" w:hAnsi="Cambria"/>
          <w:sz w:val="72"/>
          <w:szCs w:val="72"/>
        </w:rPr>
        <w:t>5</w:t>
      </w:r>
    </w:p>
    <w:p w14:paraId="51CCCEBB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3923B387" w14:textId="77777777" w:rsidR="00D06E99" w:rsidRDefault="00D06E99">
      <w:pPr>
        <w:pStyle w:val="Sinespaciado"/>
      </w:pPr>
    </w:p>
    <w:p w14:paraId="29AB027C" w14:textId="77777777" w:rsidR="006919D5" w:rsidRDefault="006919D5">
      <w:pPr>
        <w:pStyle w:val="Sinespaciado"/>
      </w:pPr>
    </w:p>
    <w:p w14:paraId="208B0A9E" w14:textId="77777777" w:rsidR="006919D5" w:rsidRDefault="006919D5">
      <w:pPr>
        <w:pStyle w:val="Sinespaciado"/>
      </w:pPr>
    </w:p>
    <w:p w14:paraId="11231263" w14:textId="77777777" w:rsidR="006919D5" w:rsidRDefault="006919D5">
      <w:pPr>
        <w:pStyle w:val="Sinespaciado"/>
      </w:pPr>
    </w:p>
    <w:p w14:paraId="09852248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5380CE1D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F7023F3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5C1FECF4" w14:textId="77777777" w:rsidR="00D06E99" w:rsidRDefault="00D06E99"/>
    <w:p w14:paraId="4FD23803" w14:textId="77777777" w:rsidR="00BC5404" w:rsidRDefault="00000000" w:rsidP="000F4F97">
      <w:pPr>
        <w:pStyle w:val="PSI-Comentario"/>
      </w:pPr>
      <w:r>
        <w:rPr>
          <w:noProof/>
        </w:rPr>
        <w:pict w14:anchorId="16B7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09799183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4EBBB018" w14:textId="77777777" w:rsidR="00224B75" w:rsidRDefault="00000000" w:rsidP="00F074B0">
      <w:pPr>
        <w:pStyle w:val="PSI-Comentario"/>
      </w:pPr>
      <w:r>
        <w:rPr>
          <w:noProof/>
        </w:rPr>
        <w:pict w14:anchorId="17CFFA4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61B5CFC1" w14:textId="77777777"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16F01A99" w14:textId="77777777"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0C1254D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15F5CDE" w14:textId="77777777" w:rsidR="00397566" w:rsidRPr="008B3B0F" w:rsidRDefault="00397566" w:rsidP="000F4F97">
      <w:pPr>
        <w:pStyle w:val="PSI-Comentario"/>
      </w:pPr>
    </w:p>
    <w:p w14:paraId="127A6374" w14:textId="77777777" w:rsidR="00D06E99" w:rsidRDefault="00D06E99"/>
    <w:p w14:paraId="7C461275" w14:textId="77777777" w:rsidR="00A13DBA" w:rsidRDefault="007F38C0" w:rsidP="00A13DBA">
      <w:pPr>
        <w:ind w:left="0" w:firstLine="0"/>
      </w:pPr>
      <w:r>
        <w:br w:type="page"/>
      </w:r>
    </w:p>
    <w:p w14:paraId="273F10FC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397B5E67" w14:textId="77777777"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CE15A8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7C59CC7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C060DF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F532FB9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55AA85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1FA080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0129A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34CD901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D1EC6EF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0C29837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456443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C83710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099325B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D1A4B6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24CC50B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D4063D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3A437BF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9F75712" w14:textId="77777777" w:rsidR="000F79DF" w:rsidRDefault="005B38FD" w:rsidP="000F79DF">
      <w:pPr>
        <w:tabs>
          <w:tab w:val="left" w:pos="5954"/>
        </w:tabs>
      </w:pPr>
      <w:r>
        <w:fldChar w:fldCharType="end"/>
      </w:r>
    </w:p>
    <w:p w14:paraId="30D42B0D" w14:textId="77777777" w:rsidR="0040066E" w:rsidRDefault="0040066E" w:rsidP="000F79DF">
      <w:pPr>
        <w:ind w:left="0" w:firstLine="0"/>
      </w:pPr>
    </w:p>
    <w:p w14:paraId="56845F92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F5359AE" w14:textId="77777777"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14:paraId="2BA4226F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2C9B4F8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1F307439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20E7784A" w14:textId="66CA7DBF" w:rsidR="001552AF" w:rsidRPr="00874D93" w:rsidRDefault="00A15900" w:rsidP="000400DB">
      <w:pPr>
        <w:rPr>
          <w:lang w:eastAsia="es-ES"/>
        </w:rPr>
      </w:pPr>
      <w:r>
        <w:t>03</w:t>
      </w:r>
      <w:r w:rsidR="000400DB">
        <w:t>/0</w:t>
      </w:r>
      <w:r>
        <w:t>9</w:t>
      </w:r>
      <w:r w:rsidR="000400DB">
        <w:t>/2024</w:t>
      </w:r>
    </w:p>
    <w:p w14:paraId="6AFE7098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325C86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2D144A56" w14:textId="77777777" w:rsidR="001552AF" w:rsidRPr="00874D93" w:rsidRDefault="001552AF" w:rsidP="001552AF">
      <w:pPr>
        <w:rPr>
          <w:lang w:eastAsia="es-ES"/>
        </w:rPr>
      </w:pPr>
    </w:p>
    <w:p w14:paraId="7E748DEB" w14:textId="77777777"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587577E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0C89BF9C" w14:textId="1B107DCA" w:rsidR="0051458B" w:rsidRPr="00874D93" w:rsidRDefault="0051458B" w:rsidP="0051458B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0</w:t>
      </w:r>
      <w:r w:rsidR="00A15900">
        <w:t>4</w:t>
      </w:r>
      <w:r>
        <w:t>/09/2024</w:t>
      </w:r>
    </w:p>
    <w:p w14:paraId="11CAE073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F11643C" w14:textId="256818BA" w:rsidR="001552AF" w:rsidRPr="00074918" w:rsidRDefault="00A15900" w:rsidP="000400DB">
      <w:pPr>
        <w:rPr>
          <w:lang w:eastAsia="es-ES"/>
        </w:rPr>
      </w:pPr>
      <w:r>
        <w:t>20</w:t>
      </w:r>
      <w:r w:rsidR="00947434">
        <w:t>:</w:t>
      </w:r>
      <w:r>
        <w:t>40</w:t>
      </w:r>
      <w:r w:rsidR="000400DB">
        <w:t xml:space="preserve"> </w:t>
      </w:r>
      <w:r>
        <w:t>P</w:t>
      </w:r>
      <w:r w:rsidR="000400DB">
        <w:t>M</w:t>
      </w:r>
    </w:p>
    <w:p w14:paraId="493F1E13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571954C" w14:textId="33BC2CB2" w:rsidR="001552AF" w:rsidRPr="00074918" w:rsidRDefault="00BA5AAF" w:rsidP="000400DB">
      <w:pPr>
        <w:rPr>
          <w:lang w:eastAsia="es-ES"/>
        </w:rPr>
      </w:pPr>
      <w:r>
        <w:t>Virtualmente</w:t>
      </w:r>
      <w:r w:rsidR="000400DB">
        <w:t>.</w:t>
      </w:r>
    </w:p>
    <w:p w14:paraId="417948A5" w14:textId="77777777"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14:paraId="30F37E85" w14:textId="77777777" w:rsidR="00451318" w:rsidRDefault="00451318" w:rsidP="001552AF">
      <w:pPr>
        <w:pStyle w:val="PSI-Ttulo2"/>
        <w:rPr>
          <w:lang w:eastAsia="es-ES"/>
        </w:rPr>
      </w:pPr>
    </w:p>
    <w:p w14:paraId="71B261EB" w14:textId="77777777" w:rsidR="00451318" w:rsidRPr="00451318" w:rsidRDefault="00451318" w:rsidP="00451318">
      <w:pPr>
        <w:numPr>
          <w:ilvl w:val="0"/>
          <w:numId w:val="25"/>
        </w:numPr>
        <w:spacing w:before="0" w:line="240" w:lineRule="auto"/>
      </w:pPr>
      <w:bookmarkStart w:id="23" w:name="_Toc178023612"/>
      <w:r w:rsidRPr="00451318">
        <w:t>Terminar de definir bien y por escrito los usuarios y roles que se emplearan en el proyecto.</w:t>
      </w:r>
    </w:p>
    <w:p w14:paraId="636358FF" w14:textId="77777777" w:rsidR="00451318" w:rsidRPr="00451318" w:rsidRDefault="00451318" w:rsidP="00451318">
      <w:pPr>
        <w:spacing w:before="0" w:line="240" w:lineRule="auto"/>
      </w:pPr>
    </w:p>
    <w:p w14:paraId="755A2CBD" w14:textId="77777777" w:rsidR="00451318" w:rsidRPr="00451318" w:rsidRDefault="00451318" w:rsidP="00451318">
      <w:pPr>
        <w:numPr>
          <w:ilvl w:val="0"/>
          <w:numId w:val="25"/>
        </w:numPr>
        <w:spacing w:before="0" w:line="240" w:lineRule="auto"/>
      </w:pPr>
      <w:r w:rsidRPr="00451318">
        <w:t>Terminar de definir los requerimientos y publicar consulta en el foro.</w:t>
      </w:r>
    </w:p>
    <w:p w14:paraId="1F734367" w14:textId="77777777" w:rsidR="00451318" w:rsidRPr="00451318" w:rsidRDefault="00451318" w:rsidP="00451318">
      <w:pPr>
        <w:spacing w:before="0" w:line="240" w:lineRule="auto"/>
      </w:pPr>
    </w:p>
    <w:p w14:paraId="23ED79E5" w14:textId="77777777" w:rsidR="00451318" w:rsidRPr="00451318" w:rsidRDefault="00451318" w:rsidP="00451318">
      <w:pPr>
        <w:numPr>
          <w:ilvl w:val="0"/>
          <w:numId w:val="25"/>
        </w:numPr>
        <w:spacing w:before="0" w:line="240" w:lineRule="auto"/>
      </w:pPr>
      <w:r w:rsidRPr="00451318">
        <w:t>Estudio de mercado y propuestas (puesta en común).</w:t>
      </w:r>
    </w:p>
    <w:p w14:paraId="686A17DC" w14:textId="77777777" w:rsidR="00451318" w:rsidRPr="00451318" w:rsidRDefault="00451318" w:rsidP="00451318">
      <w:pPr>
        <w:spacing w:before="0" w:line="240" w:lineRule="auto"/>
      </w:pPr>
    </w:p>
    <w:p w14:paraId="492252AD" w14:textId="77777777" w:rsidR="00451318" w:rsidRPr="00451318" w:rsidRDefault="00451318" w:rsidP="00451318">
      <w:pPr>
        <w:numPr>
          <w:ilvl w:val="0"/>
          <w:numId w:val="25"/>
        </w:numPr>
        <w:spacing w:before="0" w:line="240" w:lineRule="auto"/>
      </w:pPr>
      <w:r w:rsidRPr="00451318">
        <w:t>Organizar y preparar presentación 4.</w:t>
      </w:r>
    </w:p>
    <w:p w14:paraId="44CA8513" w14:textId="77777777" w:rsidR="00451318" w:rsidRPr="00451318" w:rsidRDefault="00451318" w:rsidP="00451318">
      <w:pPr>
        <w:spacing w:before="0" w:line="240" w:lineRule="auto"/>
      </w:pPr>
    </w:p>
    <w:p w14:paraId="3B2CFB0D" w14:textId="0FA465D0" w:rsidR="00451318" w:rsidRDefault="00451318" w:rsidP="00451318">
      <w:pPr>
        <w:numPr>
          <w:ilvl w:val="0"/>
          <w:numId w:val="25"/>
        </w:numPr>
        <w:spacing w:before="0" w:line="240" w:lineRule="auto"/>
        <w:rPr>
          <w:lang w:eastAsia="es-ES"/>
        </w:rPr>
      </w:pPr>
      <w:r w:rsidRPr="00451318">
        <w:t>Análisis de retroalimentación de la presentación/exposición</w:t>
      </w:r>
      <w:r>
        <w:t xml:space="preserve"> anterior</w:t>
      </w:r>
      <w:r w:rsidRPr="00451318">
        <w:t>.</w:t>
      </w:r>
    </w:p>
    <w:p w14:paraId="3A6DD490" w14:textId="77777777" w:rsidR="00451318" w:rsidRDefault="00451318" w:rsidP="00451318">
      <w:pPr>
        <w:pStyle w:val="Prrafodelista"/>
        <w:rPr>
          <w:lang w:eastAsia="es-ES"/>
        </w:rPr>
      </w:pPr>
    </w:p>
    <w:p w14:paraId="3CA5A9BF" w14:textId="77777777" w:rsidR="00451318" w:rsidRDefault="00451318" w:rsidP="00451318">
      <w:pPr>
        <w:spacing w:before="0" w:line="240" w:lineRule="auto"/>
        <w:ind w:left="720" w:firstLine="0"/>
        <w:rPr>
          <w:lang w:eastAsia="es-ES"/>
        </w:rPr>
      </w:pPr>
    </w:p>
    <w:p w14:paraId="3500CBB2" w14:textId="22ABFD9B" w:rsidR="001552AF" w:rsidRDefault="001552AF" w:rsidP="001552AF">
      <w:pPr>
        <w:pStyle w:val="PSI-Ttulo1"/>
        <w:rPr>
          <w:lang w:eastAsia="es-ES"/>
        </w:rPr>
      </w:pPr>
      <w:r>
        <w:rPr>
          <w:lang w:eastAsia="es-ES"/>
        </w:rPr>
        <w:lastRenderedPageBreak/>
        <w:t>Desarrollo</w:t>
      </w:r>
      <w:bookmarkEnd w:id="23"/>
    </w:p>
    <w:p w14:paraId="7A934487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10748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2289"/>
        <w:gridCol w:w="280"/>
        <w:gridCol w:w="1680"/>
        <w:gridCol w:w="360"/>
        <w:gridCol w:w="1633"/>
        <w:gridCol w:w="280"/>
        <w:gridCol w:w="1610"/>
        <w:gridCol w:w="776"/>
        <w:gridCol w:w="18"/>
      </w:tblGrid>
      <w:tr w:rsidR="001552AF" w:rsidRPr="00C247E0" w14:paraId="1471FBA9" w14:textId="77777777" w:rsidTr="00451318">
        <w:trPr>
          <w:cantSplit/>
        </w:trPr>
        <w:tc>
          <w:tcPr>
            <w:tcW w:w="10748" w:type="dxa"/>
            <w:gridSpan w:val="1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7EB8D93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947434" w:rsidRPr="00C247E0" w14:paraId="62B4846F" w14:textId="77777777" w:rsidTr="00451318">
        <w:trPr>
          <w:gridAfter w:val="1"/>
          <w:wAfter w:w="1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3D02C6D" w14:textId="40C6828F" w:rsidR="00947434" w:rsidRPr="00581D90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Inicio</w:t>
            </w: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ab/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DFB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CD5DBE" w14:textId="7723FB5A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76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330243" w14:textId="3FBA6B46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AA5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94C76F" w14:textId="696B6024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B74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8B0359" w14:textId="54240D29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3E08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947434" w:rsidRPr="00C247E0" w14:paraId="090012FF" w14:textId="77777777" w:rsidTr="00451318">
        <w:trPr>
          <w:gridAfter w:val="1"/>
          <w:wAfter w:w="18" w:type="dxa"/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22B4A9C" w14:textId="366CFD02" w:rsidR="00947434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Control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EBE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03B1333" w14:textId="266E682C" w:rsidR="00947434" w:rsidRPr="00581D90" w:rsidRDefault="00451318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retroalimentación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4AB1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0AA46DD" w14:textId="7E2CE7C4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489A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E871E40" w14:textId="1BC45832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06315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405CA56" w14:textId="77777777" w:rsidR="00947434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01771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16EAC6BA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47D67A9A" w14:textId="77777777" w:rsidR="000400DB" w:rsidRDefault="000400DB" w:rsidP="000400DB">
      <w:bookmarkStart w:id="30" w:name="_Toc231031573"/>
      <w:bookmarkStart w:id="31" w:name="_Toc235002074"/>
      <w:r>
        <w:t>Ojeda Valeria, Oyarzo Malena, Sly Eduardo, Levipichun Emilio.</w:t>
      </w:r>
    </w:p>
    <w:p w14:paraId="588DDD11" w14:textId="77777777" w:rsidR="00947434" w:rsidRPr="008A6422" w:rsidRDefault="00947434" w:rsidP="000400DB">
      <w:pPr>
        <w:rPr>
          <w:lang w:eastAsia="es-ES"/>
        </w:rPr>
      </w:pPr>
    </w:p>
    <w:p w14:paraId="12D228B4" w14:textId="5CFD8373" w:rsidR="001552AF" w:rsidRPr="00176F80" w:rsidRDefault="001552AF" w:rsidP="00947434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21D723C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3702F66" w14:textId="77777777" w:rsidR="001552AF" w:rsidRPr="00C247E0" w:rsidRDefault="001552AF" w:rsidP="00451318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2B17600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83C32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D522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77FCB63A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CADA5C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C6A7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5009122F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4E7CCCD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A685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3D54FA2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70B751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8E13" w14:textId="42F6325E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  <w:r w:rsidR="001F601E">
              <w:rPr>
                <w:lang w:val="es-MX"/>
              </w:rPr>
              <w:t xml:space="preserve"> </w:t>
            </w:r>
          </w:p>
        </w:tc>
      </w:tr>
      <w:tr w:rsidR="00947434" w:rsidRPr="00C247E0" w14:paraId="4638A9B5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5CE6CC" w14:textId="77777777" w:rsidR="00947434" w:rsidRPr="00AC1B5C" w:rsidRDefault="00947434" w:rsidP="0094743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FE25" w14:textId="120194EE" w:rsidR="00947434" w:rsidRPr="00A90502" w:rsidRDefault="00947434" w:rsidP="00947434">
            <w:r>
              <w:rPr>
                <w:lang w:val="es-MX"/>
              </w:rPr>
              <w:t xml:space="preserve">Levipichun Emilio </w:t>
            </w:r>
          </w:p>
        </w:tc>
      </w:tr>
      <w:tr w:rsidR="001552AF" w:rsidRPr="00C247E0" w14:paraId="422E3FC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6D35D8C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80B3" w14:textId="3CAA8459" w:rsidR="001552AF" w:rsidRPr="00A90502" w:rsidRDefault="00BA5AAF" w:rsidP="00E14B14">
            <w:r>
              <w:t>Ojeda Valeria, Oyarzo Malena, Sly Eduardo, Levipichun Emilio.</w:t>
            </w:r>
          </w:p>
        </w:tc>
      </w:tr>
    </w:tbl>
    <w:p w14:paraId="1BF7140B" w14:textId="77777777" w:rsidR="003D7305" w:rsidRDefault="003D7305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</w:p>
    <w:p w14:paraId="402AC97F" w14:textId="15C404C1" w:rsidR="001552AF" w:rsidRDefault="001552AF" w:rsidP="001552AF">
      <w:pPr>
        <w:pStyle w:val="PSI-Ttulo2"/>
        <w:rPr>
          <w:lang w:eastAsia="es-ES"/>
        </w:rPr>
      </w:pPr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03919F79" w14:textId="40C1C07D" w:rsidR="00451318" w:rsidRPr="00451318" w:rsidRDefault="00451318" w:rsidP="00451318">
      <w:pPr>
        <w:numPr>
          <w:ilvl w:val="0"/>
          <w:numId w:val="26"/>
        </w:numPr>
        <w:spacing w:before="0" w:line="240" w:lineRule="auto"/>
      </w:pPr>
      <w:bookmarkStart w:id="36" w:name="_Toc231031575"/>
      <w:bookmarkStart w:id="37" w:name="_Toc235002076"/>
      <w:r>
        <w:t>Se definen los roles de cada integrante del equipo de desarrollo para el proyecto y se dejan por escrito.</w:t>
      </w:r>
    </w:p>
    <w:p w14:paraId="049F8CBF" w14:textId="77777777" w:rsidR="00451318" w:rsidRPr="00451318" w:rsidRDefault="00451318" w:rsidP="00451318">
      <w:pPr>
        <w:spacing w:before="0" w:line="240" w:lineRule="auto"/>
      </w:pPr>
    </w:p>
    <w:p w14:paraId="77E7402B" w14:textId="6C000B68" w:rsidR="00451318" w:rsidRPr="00451318" w:rsidRDefault="00451318" w:rsidP="00451318">
      <w:pPr>
        <w:numPr>
          <w:ilvl w:val="0"/>
          <w:numId w:val="26"/>
        </w:numPr>
        <w:spacing w:before="0" w:line="240" w:lineRule="auto"/>
      </w:pPr>
      <w:r>
        <w:t>Se terminan de definir</w:t>
      </w:r>
      <w:r w:rsidRPr="00451318">
        <w:t xml:space="preserve"> los requerimientos y </w:t>
      </w:r>
      <w:r>
        <w:t xml:space="preserve">se </w:t>
      </w:r>
      <w:r w:rsidRPr="00451318">
        <w:t>publica</w:t>
      </w:r>
      <w:r>
        <w:t>n las</w:t>
      </w:r>
      <w:r w:rsidRPr="00451318">
        <w:t xml:space="preserve"> consulta</w:t>
      </w:r>
      <w:r>
        <w:t>s/dudas</w:t>
      </w:r>
      <w:r w:rsidRPr="00451318">
        <w:t xml:space="preserve"> en el foro.</w:t>
      </w:r>
    </w:p>
    <w:p w14:paraId="7D95A814" w14:textId="77777777" w:rsidR="00451318" w:rsidRPr="00451318" w:rsidRDefault="00451318" w:rsidP="00451318">
      <w:pPr>
        <w:spacing w:before="0" w:line="240" w:lineRule="auto"/>
      </w:pPr>
    </w:p>
    <w:p w14:paraId="715E0E35" w14:textId="01DEB5F2" w:rsidR="00451318" w:rsidRPr="00451318" w:rsidRDefault="00451318" w:rsidP="00451318">
      <w:pPr>
        <w:numPr>
          <w:ilvl w:val="0"/>
          <w:numId w:val="26"/>
        </w:numPr>
        <w:spacing w:before="0" w:line="240" w:lineRule="auto"/>
      </w:pPr>
      <w:r w:rsidRPr="00451318">
        <w:t>Estudio de mercado y propuestas (puesta en común</w:t>
      </w:r>
      <w:r>
        <w:t xml:space="preserve"> sobre las aplicaciones existentes relacionadas al proyecto</w:t>
      </w:r>
      <w:r w:rsidRPr="00451318">
        <w:t>).</w:t>
      </w:r>
    </w:p>
    <w:p w14:paraId="40540CB4" w14:textId="77777777" w:rsidR="00451318" w:rsidRPr="00451318" w:rsidRDefault="00451318" w:rsidP="00451318">
      <w:pPr>
        <w:spacing w:before="0" w:line="240" w:lineRule="auto"/>
      </w:pPr>
    </w:p>
    <w:p w14:paraId="73781C32" w14:textId="313487AA" w:rsidR="00451318" w:rsidRPr="00451318" w:rsidRDefault="00451318" w:rsidP="00451318">
      <w:pPr>
        <w:numPr>
          <w:ilvl w:val="0"/>
          <w:numId w:val="26"/>
        </w:numPr>
        <w:spacing w:before="0" w:line="240" w:lineRule="auto"/>
      </w:pPr>
      <w:r w:rsidRPr="00451318">
        <w:t xml:space="preserve">Organizar y preparar presentación </w:t>
      </w:r>
      <w:r>
        <w:t>IV 06/09/2024</w:t>
      </w:r>
      <w:r w:rsidRPr="00451318">
        <w:t>.</w:t>
      </w:r>
    </w:p>
    <w:p w14:paraId="61DE9CF4" w14:textId="77777777" w:rsidR="00451318" w:rsidRPr="00451318" w:rsidRDefault="00451318" w:rsidP="00451318">
      <w:pPr>
        <w:spacing w:before="0" w:line="240" w:lineRule="auto"/>
      </w:pPr>
    </w:p>
    <w:p w14:paraId="343820F8" w14:textId="22D707E2" w:rsidR="00451318" w:rsidRDefault="00451318" w:rsidP="00451318">
      <w:pPr>
        <w:numPr>
          <w:ilvl w:val="0"/>
          <w:numId w:val="26"/>
        </w:numPr>
        <w:spacing w:before="0" w:line="240" w:lineRule="auto"/>
        <w:rPr>
          <w:lang w:eastAsia="es-ES"/>
        </w:rPr>
      </w:pPr>
      <w:r w:rsidRPr="00451318">
        <w:t>Análisis de retroalimentación de la presentación/exposición</w:t>
      </w:r>
      <w:r>
        <w:t xml:space="preserve"> anterior</w:t>
      </w:r>
      <w:r>
        <w:t xml:space="preserve"> 03/09/2024 en Trello y Canva.</w:t>
      </w:r>
    </w:p>
    <w:p w14:paraId="3B411B5D" w14:textId="77777777" w:rsidR="003D7305" w:rsidRPr="00451318" w:rsidRDefault="003D7305" w:rsidP="00451318">
      <w:pPr>
        <w:pStyle w:val="PSI-Normal"/>
        <w:rPr>
          <w:lang w:val="es-ES"/>
        </w:rPr>
      </w:pPr>
    </w:p>
    <w:p w14:paraId="579984A4" w14:textId="620A426A" w:rsidR="001552AF" w:rsidRPr="00064191" w:rsidRDefault="001552AF" w:rsidP="00947434">
      <w:pPr>
        <w:pStyle w:val="PSI-Ttulo1"/>
        <w:rPr>
          <w:lang w:eastAsia="es-ES"/>
        </w:rPr>
      </w:pPr>
      <w:bookmarkStart w:id="38" w:name="_Toc178023617"/>
      <w:r w:rsidRPr="00064191">
        <w:rPr>
          <w:lang w:eastAsia="es-ES"/>
        </w:rPr>
        <w:lastRenderedPageBreak/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C247E0" w14:paraId="5624ADC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782744D" w14:textId="77777777" w:rsidR="001552AF" w:rsidRPr="00C247E0" w:rsidRDefault="001552AF" w:rsidP="00451318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B476F4" w14:textId="77777777" w:rsidR="001552AF" w:rsidRPr="00C247E0" w:rsidRDefault="001552AF" w:rsidP="00451318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444556" w14:textId="77777777" w:rsidR="001552AF" w:rsidRPr="00C247E0" w:rsidRDefault="001552AF" w:rsidP="00451318">
            <w:pPr>
              <w:pStyle w:val="PSI-Normal"/>
            </w:pPr>
            <w:r w:rsidRPr="00C247E0">
              <w:t>Responsable</w:t>
            </w:r>
          </w:p>
        </w:tc>
      </w:tr>
      <w:tr w:rsidR="00451318" w:rsidRPr="00C247E0" w14:paraId="211DACB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E50A" w14:textId="4CF7F9A1" w:rsidR="00451318" w:rsidRPr="00AC1B5C" w:rsidRDefault="00451318" w:rsidP="00451318">
            <w:pPr>
              <w:numPr>
                <w:ilvl w:val="0"/>
                <w:numId w:val="20"/>
              </w:numPr>
              <w:spacing w:before="0"/>
            </w:pPr>
            <w:r w:rsidRPr="00F914ED">
              <w:t>Se definen los roles de cada integrante del equipo de desarrollo para el proyecto y se dejan por escrito.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189CA" w14:textId="7B3A84B3" w:rsidR="00451318" w:rsidRPr="00AC1B5C" w:rsidRDefault="00451318" w:rsidP="00451318">
            <w:pPr>
              <w:spacing w:before="0"/>
              <w:rPr>
                <w:lang w:eastAsia="es-ES"/>
              </w:rPr>
            </w:pPr>
            <w:r>
              <w:t>0</w:t>
            </w:r>
            <w:r w:rsidR="00FA70FF">
              <w:t>4</w:t>
            </w:r>
            <w:r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D3D1" w14:textId="77777777" w:rsidR="00451318" w:rsidRPr="000400DB" w:rsidRDefault="00451318" w:rsidP="00451318">
            <w:pPr>
              <w:spacing w:befor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A70FF" w:rsidRPr="00C247E0" w14:paraId="1CCEDD4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CDBA6" w14:textId="77777777" w:rsidR="00FA70FF" w:rsidRPr="00451318" w:rsidRDefault="00FA70FF" w:rsidP="00FA70FF">
            <w:pPr>
              <w:numPr>
                <w:ilvl w:val="0"/>
                <w:numId w:val="20"/>
              </w:numPr>
              <w:spacing w:before="0" w:line="240" w:lineRule="auto"/>
            </w:pPr>
            <w:r>
              <w:t>Se terminan de definir</w:t>
            </w:r>
            <w:r w:rsidRPr="00451318">
              <w:t xml:space="preserve"> los requerimientos y </w:t>
            </w:r>
            <w:r>
              <w:t xml:space="preserve">se </w:t>
            </w:r>
            <w:r w:rsidRPr="00451318">
              <w:t>publica</w:t>
            </w:r>
            <w:r>
              <w:t>n las</w:t>
            </w:r>
            <w:r w:rsidRPr="00451318">
              <w:t xml:space="preserve"> consulta</w:t>
            </w:r>
            <w:r>
              <w:t>s/dudas</w:t>
            </w:r>
            <w:r w:rsidRPr="00451318">
              <w:t xml:space="preserve"> en el foro.</w:t>
            </w:r>
          </w:p>
          <w:p w14:paraId="0A773C93" w14:textId="67A8C1BD" w:rsidR="00FA70FF" w:rsidRPr="00AC1B5C" w:rsidRDefault="00FA70FF" w:rsidP="00FA70FF">
            <w:pPr>
              <w:spacing w:before="0"/>
              <w:ind w:left="720" w:firstLine="0"/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B9C4F" w14:textId="12C6782F" w:rsidR="00FA70FF" w:rsidRPr="00941ADC" w:rsidRDefault="00FA70FF" w:rsidP="00FA70FF">
            <w:pPr>
              <w:spacing w:before="0"/>
              <w:rPr>
                <w:lang w:eastAsia="es-ES"/>
              </w:rPr>
            </w:pPr>
            <w:r>
              <w:t>04/09/2024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526D" w14:textId="0266DF24" w:rsidR="00FA70FF" w:rsidRPr="000400DB" w:rsidRDefault="00FA70FF" w:rsidP="00FA70FF">
            <w:pPr>
              <w:spacing w:befor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FA70FF" w:rsidRPr="00C247E0" w14:paraId="156DB065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5DC53" w14:textId="77777777" w:rsidR="00FA70FF" w:rsidRPr="00451318" w:rsidRDefault="00FA70FF" w:rsidP="00FA70FF">
            <w:pPr>
              <w:numPr>
                <w:ilvl w:val="0"/>
                <w:numId w:val="20"/>
              </w:numPr>
              <w:spacing w:before="0" w:line="240" w:lineRule="auto"/>
            </w:pPr>
            <w:r w:rsidRPr="00451318">
              <w:t>Estudio de mercado y propuestas (puesta en común</w:t>
            </w:r>
            <w:r>
              <w:t xml:space="preserve"> sobre las aplicaciones existentes relacionadas al proyecto</w:t>
            </w:r>
            <w:r w:rsidRPr="00451318">
              <w:t>).</w:t>
            </w:r>
          </w:p>
          <w:p w14:paraId="470B3FFC" w14:textId="4F80E534" w:rsidR="00FA70FF" w:rsidRDefault="00FA70FF" w:rsidP="00FA70FF">
            <w:pPr>
              <w:spacing w:before="0"/>
              <w:ind w:left="720" w:firstLine="0"/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28EED" w14:textId="11CD57AD" w:rsidR="00FA70FF" w:rsidRDefault="00FA70FF" w:rsidP="00FA70FF">
            <w:pPr>
              <w:spacing w:before="0"/>
              <w:rPr>
                <w:lang w:eastAsia="es-ES"/>
              </w:rPr>
            </w:pPr>
            <w:r>
              <w:t>04/09/2024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CE8D" w14:textId="73C51634" w:rsidR="00FA70FF" w:rsidRDefault="00FA70FF" w:rsidP="00FA70FF">
            <w:pPr>
              <w:spacing w:before="0"/>
              <w:ind w:left="0" w:firstLine="0"/>
            </w:pPr>
            <w:r>
              <w:t>Malena Oyarzo, Levipichun Emilio</w:t>
            </w:r>
          </w:p>
        </w:tc>
      </w:tr>
      <w:tr w:rsidR="00FA70FF" w:rsidRPr="00C247E0" w14:paraId="16FCDA1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57AD" w14:textId="282AC2FA" w:rsidR="00FA70FF" w:rsidRDefault="00FA70FF" w:rsidP="00FA70FF">
            <w:pPr>
              <w:numPr>
                <w:ilvl w:val="0"/>
                <w:numId w:val="20"/>
              </w:numPr>
              <w:spacing w:before="0" w:line="240" w:lineRule="auto"/>
            </w:pPr>
            <w:r w:rsidRPr="00451318">
              <w:t xml:space="preserve">Organizar y preparar presentación </w:t>
            </w:r>
            <w:r>
              <w:t>IV 06/09/2024</w:t>
            </w:r>
            <w:r w:rsidRPr="00451318">
              <w:t>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3CAD" w14:textId="316C8448" w:rsidR="00FA70FF" w:rsidRDefault="00FA70FF" w:rsidP="00FA70FF">
            <w:pPr>
              <w:spacing w:before="0"/>
              <w:rPr>
                <w:lang w:eastAsia="es-ES"/>
              </w:rPr>
            </w:pPr>
            <w:r>
              <w:t>06/09/2024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6E80" w14:textId="57C3504C" w:rsidR="00FA70FF" w:rsidRDefault="00FA70FF" w:rsidP="00FA70FF">
            <w:pPr>
              <w:spacing w:before="0"/>
            </w:pPr>
            <w:r>
              <w:t>Ojeda Valeria, Oyarzo Malena, Sly Eduardo, Levipichun Emilio.</w:t>
            </w:r>
          </w:p>
        </w:tc>
      </w:tr>
      <w:tr w:rsidR="00FA70FF" w:rsidRPr="00C247E0" w14:paraId="3979CFB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F6DD" w14:textId="2F144BD4" w:rsidR="00FA70FF" w:rsidRDefault="00FA70FF" w:rsidP="00FA70FF">
            <w:pPr>
              <w:numPr>
                <w:ilvl w:val="0"/>
                <w:numId w:val="20"/>
              </w:numPr>
              <w:spacing w:before="0" w:line="240" w:lineRule="auto"/>
              <w:rPr>
                <w:lang w:eastAsia="es-ES"/>
              </w:rPr>
            </w:pPr>
            <w:r w:rsidRPr="00451318">
              <w:t>Análisis de retroalimentación de la presentación/exposición</w:t>
            </w:r>
            <w:r>
              <w:t xml:space="preserve"> anterior 03/09/2024 en Trello y Canva.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85E9" w14:textId="5A279FE3" w:rsidR="00FA70FF" w:rsidRDefault="00FA70FF" w:rsidP="00FA70FF">
            <w:pPr>
              <w:spacing w:before="0"/>
              <w:rPr>
                <w:lang w:eastAsia="es-ES"/>
              </w:rPr>
            </w:pPr>
            <w:r>
              <w:t>06/09/2024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10D7" w14:textId="2DEFC6A9" w:rsidR="00FA70FF" w:rsidRDefault="00FA70FF" w:rsidP="00FA70FF">
            <w:pPr>
              <w:spacing w:before="0"/>
            </w:pPr>
            <w:r>
              <w:t>Ojeda Valeria, Oyarzo Malena, Sly Eduardo, Levipichun Emilio.</w:t>
            </w:r>
          </w:p>
        </w:tc>
      </w:tr>
    </w:tbl>
    <w:p w14:paraId="376A2A1C" w14:textId="77777777"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7EDE3881" w14:textId="7D3F0A9F" w:rsidR="001552AF" w:rsidRDefault="00ED7D27" w:rsidP="00270A5F">
      <w:r>
        <w:t xml:space="preserve">-Creación del documento </w:t>
      </w:r>
      <w:r w:rsidR="00270A5F">
        <w:t>resumen de la presente reunión llevada a cabo.</w:t>
      </w:r>
    </w:p>
    <w:p w14:paraId="34444DAF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3B650F56" w14:textId="4601B86A" w:rsidR="007405D5" w:rsidRDefault="007405D5" w:rsidP="007405D5">
      <w:r>
        <w:t xml:space="preserve">Hora de inicio: </w:t>
      </w:r>
      <w:r w:rsidR="00A15900">
        <w:t>20</w:t>
      </w:r>
      <w:r w:rsidR="00947434">
        <w:t>:</w:t>
      </w:r>
      <w:r w:rsidR="00A15900">
        <w:t>40</w:t>
      </w:r>
      <w:r w:rsidR="00ED7D27">
        <w:t xml:space="preserve"> </w:t>
      </w:r>
      <w:r w:rsidR="00A15900">
        <w:t>P</w:t>
      </w:r>
      <w:r>
        <w:t xml:space="preserve">M </w:t>
      </w:r>
    </w:p>
    <w:p w14:paraId="2F0A2B23" w14:textId="4FD9243A" w:rsidR="001552AF" w:rsidRDefault="007405D5" w:rsidP="007405D5">
      <w:r>
        <w:t xml:space="preserve">Hora de fin: </w:t>
      </w:r>
      <w:r w:rsidR="00A15900">
        <w:t>21</w:t>
      </w:r>
      <w:r w:rsidR="00BA5AAF">
        <w:t>:</w:t>
      </w:r>
      <w:r w:rsidR="0051458B">
        <w:t>5</w:t>
      </w:r>
      <w:r w:rsidR="00A15900">
        <w:t>7</w:t>
      </w:r>
      <w:r>
        <w:t xml:space="preserve"> PM</w:t>
      </w:r>
    </w:p>
    <w:p w14:paraId="3425AFD6" w14:textId="7344AF44" w:rsidR="007405D5" w:rsidRPr="009C01D6" w:rsidRDefault="007405D5" w:rsidP="007405D5">
      <w:r>
        <w:t>Tiempo invertido: 0</w:t>
      </w:r>
      <w:r w:rsidR="00A15900">
        <w:t>1</w:t>
      </w:r>
      <w:r>
        <w:t xml:space="preserve"> Horas,</w:t>
      </w:r>
      <w:r w:rsidR="00ED7D27">
        <w:t xml:space="preserve"> </w:t>
      </w:r>
      <w:r w:rsidR="00A15900">
        <w:t>16</w:t>
      </w:r>
      <w:r>
        <w:t xml:space="preserve"> minutos, </w:t>
      </w:r>
      <w:r w:rsidR="00A15900">
        <w:t>50</w:t>
      </w:r>
      <w:r>
        <w:t xml:space="preserve"> Segundos.</w:t>
      </w:r>
    </w:p>
    <w:p w14:paraId="7A92E6A0" w14:textId="77777777" w:rsidR="001552AF" w:rsidRDefault="001552AF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3E02A4B2" w14:textId="4745F579" w:rsidR="007F38C0" w:rsidRDefault="007405D5" w:rsidP="00270A5F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5F06" w14:textId="77777777" w:rsidR="009803F4" w:rsidRDefault="009803F4" w:rsidP="00C94FBE">
      <w:pPr>
        <w:spacing w:before="0" w:line="240" w:lineRule="auto"/>
      </w:pPr>
      <w:r>
        <w:separator/>
      </w:r>
    </w:p>
    <w:p w14:paraId="033E3DED" w14:textId="77777777" w:rsidR="009803F4" w:rsidRDefault="009803F4"/>
  </w:endnote>
  <w:endnote w:type="continuationSeparator" w:id="0">
    <w:p w14:paraId="2838BC3D" w14:textId="77777777" w:rsidR="009803F4" w:rsidRDefault="009803F4" w:rsidP="00C94FBE">
      <w:pPr>
        <w:spacing w:before="0" w:line="240" w:lineRule="auto"/>
      </w:pPr>
      <w:r>
        <w:continuationSeparator/>
      </w:r>
    </w:p>
    <w:p w14:paraId="239A3BE8" w14:textId="77777777" w:rsidR="009803F4" w:rsidRDefault="00980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F4B" w14:textId="77777777" w:rsidR="000400DB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493B52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0400DB">
      <w:rPr>
        <w:lang w:val="es-AR"/>
      </w:rPr>
      <w:t>OSLO</w:t>
    </w:r>
    <w:r>
      <w:rPr>
        <w:noProof/>
        <w:lang w:eastAsia="es-ES"/>
      </w:rPr>
      <w:pict w14:anchorId="03DBCB51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tab/>
    </w:r>
    <w:r w:rsidR="000400DB">
      <w:tab/>
    </w:r>
    <w:r w:rsidR="000400DB">
      <w:tab/>
    </w:r>
    <w:r w:rsidR="000400DB">
      <w:tab/>
    </w:r>
    <w:r w:rsidR="000400DB">
      <w:tab/>
    </w:r>
    <w:r w:rsidR="000400DB" w:rsidRPr="00DD5A70">
      <w:rPr>
        <w:rFonts w:ascii="Cambria" w:hAnsi="Cambria" w:cs="Cambria"/>
      </w:rPr>
      <w:t xml:space="preserve">Página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PAGE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="000400DB" w:rsidRPr="00DD5A70">
      <w:rPr>
        <w:rFonts w:ascii="Cambria" w:hAnsi="Cambria" w:cs="Cambria"/>
      </w:rPr>
      <w:fldChar w:fldCharType="end"/>
    </w:r>
    <w:r w:rsidR="000400DB" w:rsidRPr="00DD5A70">
      <w:rPr>
        <w:rFonts w:ascii="Cambria" w:hAnsi="Cambria" w:cs="Cambria"/>
      </w:rPr>
      <w:t xml:space="preserve"> de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NUMPAGES 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="000400DB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21383D9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D0B1" w14:textId="77777777" w:rsidR="009803F4" w:rsidRDefault="009803F4" w:rsidP="00C94FBE">
      <w:pPr>
        <w:spacing w:before="0" w:line="240" w:lineRule="auto"/>
      </w:pPr>
      <w:r>
        <w:separator/>
      </w:r>
    </w:p>
    <w:p w14:paraId="6560F130" w14:textId="77777777" w:rsidR="009803F4" w:rsidRDefault="009803F4"/>
  </w:footnote>
  <w:footnote w:type="continuationSeparator" w:id="0">
    <w:p w14:paraId="66F1779B" w14:textId="77777777" w:rsidR="009803F4" w:rsidRDefault="009803F4" w:rsidP="00C94FBE">
      <w:pPr>
        <w:spacing w:before="0" w:line="240" w:lineRule="auto"/>
      </w:pPr>
      <w:r>
        <w:continuationSeparator/>
      </w:r>
    </w:p>
    <w:p w14:paraId="58866F24" w14:textId="77777777" w:rsidR="009803F4" w:rsidRDefault="00980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A03E" w14:textId="77777777" w:rsidR="000400DB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C8C2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0400DB">
      <w:rPr>
        <w:rFonts w:ascii="Cambria" w:eastAsia="Times New Roman" w:hAnsi="Cambria"/>
        <w:lang w:val="es-AR"/>
      </w:rPr>
      <w:t>Resumen de Reunión</w:t>
    </w:r>
  </w:p>
  <w:p w14:paraId="2CB00EA4" w14:textId="77777777" w:rsidR="000400DB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7C8169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2172A2B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0DB99DD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24EA3D3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rPr>
        <w:rFonts w:ascii="Cambria" w:eastAsia="Times New Roman" w:hAnsi="Cambria"/>
        <w:szCs w:val="36"/>
      </w:rPr>
      <w:t>Testify</w:t>
    </w:r>
    <w:r w:rsidR="000400D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C753BD"/>
    <w:multiLevelType w:val="multilevel"/>
    <w:tmpl w:val="1EF2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C4F72"/>
    <w:multiLevelType w:val="hybridMultilevel"/>
    <w:tmpl w:val="0F5ED7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247B7"/>
    <w:multiLevelType w:val="hybridMultilevel"/>
    <w:tmpl w:val="D57A5E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7B24"/>
    <w:multiLevelType w:val="hybridMultilevel"/>
    <w:tmpl w:val="D562BB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C4DCD"/>
    <w:multiLevelType w:val="hybridMultilevel"/>
    <w:tmpl w:val="96500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34C69"/>
    <w:multiLevelType w:val="hybridMultilevel"/>
    <w:tmpl w:val="43242D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B4F34"/>
    <w:multiLevelType w:val="hybridMultilevel"/>
    <w:tmpl w:val="965009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5D0952"/>
    <w:multiLevelType w:val="hybridMultilevel"/>
    <w:tmpl w:val="79C4D3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336999967">
    <w:abstractNumId w:val="11"/>
  </w:num>
  <w:num w:numId="2" w16cid:durableId="420300484">
    <w:abstractNumId w:val="13"/>
  </w:num>
  <w:num w:numId="3" w16cid:durableId="1771510821">
    <w:abstractNumId w:val="13"/>
  </w:num>
  <w:num w:numId="4" w16cid:durableId="1001736901">
    <w:abstractNumId w:val="13"/>
  </w:num>
  <w:num w:numId="5" w16cid:durableId="986663501">
    <w:abstractNumId w:val="1"/>
  </w:num>
  <w:num w:numId="6" w16cid:durableId="1855532805">
    <w:abstractNumId w:val="2"/>
  </w:num>
  <w:num w:numId="7" w16cid:durableId="1169904062">
    <w:abstractNumId w:val="3"/>
  </w:num>
  <w:num w:numId="8" w16cid:durableId="464398088">
    <w:abstractNumId w:val="0"/>
  </w:num>
  <w:num w:numId="9" w16cid:durableId="1350831545">
    <w:abstractNumId w:val="20"/>
  </w:num>
  <w:num w:numId="10" w16cid:durableId="1672758999">
    <w:abstractNumId w:val="22"/>
  </w:num>
  <w:num w:numId="11" w16cid:durableId="2106417679">
    <w:abstractNumId w:val="7"/>
  </w:num>
  <w:num w:numId="12" w16cid:durableId="121535913">
    <w:abstractNumId w:val="16"/>
  </w:num>
  <w:num w:numId="13" w16cid:durableId="811869366">
    <w:abstractNumId w:val="17"/>
  </w:num>
  <w:num w:numId="14" w16cid:durableId="1951626353">
    <w:abstractNumId w:val="15"/>
  </w:num>
  <w:num w:numId="15" w16cid:durableId="1242252016">
    <w:abstractNumId w:val="8"/>
  </w:num>
  <w:num w:numId="16" w16cid:durableId="284972851">
    <w:abstractNumId w:val="18"/>
  </w:num>
  <w:num w:numId="17" w16cid:durableId="1499424551">
    <w:abstractNumId w:val="21"/>
  </w:num>
  <w:num w:numId="18" w16cid:durableId="518542668">
    <w:abstractNumId w:val="6"/>
  </w:num>
  <w:num w:numId="19" w16cid:durableId="143817695">
    <w:abstractNumId w:val="4"/>
  </w:num>
  <w:num w:numId="20" w16cid:durableId="2056082856">
    <w:abstractNumId w:val="19"/>
  </w:num>
  <w:num w:numId="21" w16cid:durableId="664623420">
    <w:abstractNumId w:val="5"/>
  </w:num>
  <w:num w:numId="22" w16cid:durableId="863329006">
    <w:abstractNumId w:val="9"/>
  </w:num>
  <w:num w:numId="23" w16cid:durableId="557940525">
    <w:abstractNumId w:val="12"/>
  </w:num>
  <w:num w:numId="24" w16cid:durableId="17080973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18524367">
    <w:abstractNumId w:val="14"/>
  </w:num>
  <w:num w:numId="26" w16cid:durableId="2105346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1F601E"/>
    <w:rsid w:val="0020621B"/>
    <w:rsid w:val="002176D2"/>
    <w:rsid w:val="00217A70"/>
    <w:rsid w:val="00224B75"/>
    <w:rsid w:val="00266C42"/>
    <w:rsid w:val="00270A5F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D7305"/>
    <w:rsid w:val="003E12FE"/>
    <w:rsid w:val="0040066E"/>
    <w:rsid w:val="00444A2C"/>
    <w:rsid w:val="00451318"/>
    <w:rsid w:val="004525FF"/>
    <w:rsid w:val="00454DF4"/>
    <w:rsid w:val="004807AF"/>
    <w:rsid w:val="00491770"/>
    <w:rsid w:val="004969B8"/>
    <w:rsid w:val="004A54C8"/>
    <w:rsid w:val="004C5D7E"/>
    <w:rsid w:val="004D45CD"/>
    <w:rsid w:val="004D5185"/>
    <w:rsid w:val="004E09E5"/>
    <w:rsid w:val="004E1D71"/>
    <w:rsid w:val="004E4935"/>
    <w:rsid w:val="004F4D25"/>
    <w:rsid w:val="005017FA"/>
    <w:rsid w:val="005046A5"/>
    <w:rsid w:val="00504A67"/>
    <w:rsid w:val="00511D9A"/>
    <w:rsid w:val="0051458B"/>
    <w:rsid w:val="00515617"/>
    <w:rsid w:val="00561D2F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47434"/>
    <w:rsid w:val="00961AE7"/>
    <w:rsid w:val="0096683E"/>
    <w:rsid w:val="00970BAA"/>
    <w:rsid w:val="00975B0C"/>
    <w:rsid w:val="009803F4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15900"/>
    <w:rsid w:val="00A2496D"/>
    <w:rsid w:val="00A2757B"/>
    <w:rsid w:val="00A45630"/>
    <w:rsid w:val="00A50ABB"/>
    <w:rsid w:val="00A670E3"/>
    <w:rsid w:val="00A8531A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5AAF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C49FF"/>
    <w:rsid w:val="00ED7D27"/>
    <w:rsid w:val="00ED7DEA"/>
    <w:rsid w:val="00EE0084"/>
    <w:rsid w:val="00F045A2"/>
    <w:rsid w:val="00F074B0"/>
    <w:rsid w:val="00F163F8"/>
    <w:rsid w:val="00F34B61"/>
    <w:rsid w:val="00F36808"/>
    <w:rsid w:val="00F42656"/>
    <w:rsid w:val="00F438B1"/>
    <w:rsid w:val="00F50C6D"/>
    <w:rsid w:val="00F54DA6"/>
    <w:rsid w:val="00F5534D"/>
    <w:rsid w:val="00F607B9"/>
    <w:rsid w:val="00F6748E"/>
    <w:rsid w:val="00F771E5"/>
    <w:rsid w:val="00F813E9"/>
    <w:rsid w:val="00F815F5"/>
    <w:rsid w:val="00F926BE"/>
    <w:rsid w:val="00FA70FF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000276A9"/>
  <w15:docId w15:val="{F27B6312-9470-4051-BF2C-16CDF62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51318"/>
    <w:pPr>
      <w:spacing w:line="240" w:lineRule="auto"/>
      <w:ind w:left="72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1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85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8345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00486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51942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9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7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2909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9786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10889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341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2609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97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6681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671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3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1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52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806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7391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33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31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781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4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82167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0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712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37836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9077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51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870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0273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844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58523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339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5674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3355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719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6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762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79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38884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8326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44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3848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5503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508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19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90149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76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469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6147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60627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30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96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51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0711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674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9780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74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1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8201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94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20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0209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91305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7992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7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37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477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07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10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392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146</TotalTime>
  <Pages>6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4378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8</cp:revision>
  <dcterms:created xsi:type="dcterms:W3CDTF">2024-09-24T01:15:00Z</dcterms:created>
  <dcterms:modified xsi:type="dcterms:W3CDTF">2025-03-22T19:32:00Z</dcterms:modified>
</cp:coreProperties>
</file>