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17202C"/>
          <w:sz w:val="46"/>
        </w:rPr>
        <w:t>Bingodays 产品使用手册：真实截图标注版</w:t>
      </w:r>
    </w:p>
    <w:p>
      <w:r>
        <w:rPr>
          <w:rFonts w:ascii="PingFang SC" w:hAnsi="PingFang SC" w:eastAsia="PingFang SC"/>
          <w:b w:val="0"/>
          <w:color w:val="555555"/>
          <w:sz w:val="20"/>
        </w:rPr>
        <w:t>使用产品内真实界面截图，并在截图上标记功能点</w:t>
      </w:r>
    </w:p>
    <w:p>
      <w:pPr>
        <w:pStyle w:val="Heading1"/>
      </w:pPr>
      <w:r>
        <w:t>1. 产品定位与适用人群</w:t>
      </w:r>
    </w:p>
    <w:p>
      <w:r>
        <w:rPr>
          <w:rFonts w:ascii="PingFang SC" w:hAnsi="PingFang SC" w:eastAsia="PingFang SC"/>
          <w:b w:val="0"/>
          <w:sz w:val="21"/>
        </w:rPr>
        <w:t>Bingodays 是一款把日常任务做成 Bingo 面板的行动辅助产品。它把任务拆成格子，让用户通过点击完成、连线 Bingo、获得积分和兑换奖励，形成“行动-反馈-奖励-复盘”的闭环。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适用人群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启动困难、注意力容易分散、容易被长清单压垮、需要即时反馈的人。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典型场景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晨间启动、睡前流程、家务清单、学习计划、运动习惯、短期冲刺。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不适合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多人协作、复杂项目排期、严格审批或跨团队任务管理。</w:t>
            </w:r>
          </w:p>
        </w:tc>
      </w:tr>
    </w:tbl>
    <w:p/>
    <w:p>
      <w:pPr>
        <w:pStyle w:val="Heading1"/>
      </w:pPr>
      <w:r>
        <w:t>2. 用户案例：从编辑任务到 Bingo，再到积分奖励</w:t>
      </w:r>
    </w:p>
    <w:p>
      <w:r>
        <w:rPr>
          <w:rFonts w:ascii="PingFang SC" w:hAnsi="PingFang SC" w:eastAsia="PingFang SC"/>
          <w:b w:val="0"/>
          <w:sz w:val="21"/>
        </w:rPr>
        <w:t>小林早上很难启动，于是建立“晨间启动”面板，把早晨流程拆成 9 个小任务。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54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home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1：真实首页截图与基础功能标注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菜单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进入日记、2048、设置、小组件说明和会员入口。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积分入口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点击星星进入积分页，查看贴纸、自定义奖励和兑换历史。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当前面板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显示当前面板名称；可切换、管理或新增面板。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添加面板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创建新的 Bingo 面板；免费版只能保留一个面板。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任务格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点击切换完成状态；连成行、列或对角线即形成 Bingo。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6 编辑入口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进入面板编辑能力，包括快速编辑、格子大小、随机排序和清空。</w:t>
            </w:r>
          </w:p>
        </w:tc>
      </w:tr>
    </w:tbl>
    <w:p/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长按空白格或已有任务格，编辑“喝水、站立 1 分钟、拉伸身体”等小任务。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完成任务后点击格子，格子点亮并计入当天进度。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同一行三个任务完成后形成 Bingo，获得正反馈和积分。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点击右上角星星进入积分页，兑换贴纸或创建自定义奖励。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54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oints_ma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2：真实积分页截图与奖励功能标注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我的积分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显示当前可用积分。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贴纸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用积分兑换贴纸，已拥有贴纸可添加到首页。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历史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查看积分兑换记录。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贴纸卡片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显示每个贴纸的所需积分和拥有状态。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自定义奖励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创建奖励名称、所需积分、emoji/主题图，积分足够时兑换。</w:t>
            </w:r>
          </w:p>
        </w:tc>
      </w:tr>
    </w:tbl>
    <w:p/>
    <w:p>
      <w:pPr>
        <w:pStyle w:val="Heading1"/>
      </w:pPr>
      <w:r>
        <w:t>3. 面板规则设定逻辑</w:t>
      </w:r>
    </w:p>
    <w:p>
      <w:r>
        <w:rPr>
          <w:rFonts w:ascii="PingFang SC" w:hAnsi="PingFang SC" w:eastAsia="PingFang SC"/>
          <w:b w:val="0"/>
          <w:sz w:val="21"/>
        </w:rPr>
        <w:t>面板规则决定跨天后任务如何处理：保留文字、重置状态、清空任务，或完全不自动处理。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54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board_rules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3：真实面板规则截图与功能标注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面板倒计时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一次性倒计时。开启后设置天/小时/分钟，到点后清空面板任务。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自动重置状态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保留任务文字，只把完成状态在 24:00 重置为未完成。适合每日习惯。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自定义重置时间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Pro 功能；仅在自动重置状态下使用，适合非零点作息。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自动清空任务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隔天清空所有格子任务。适合一次性清单。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保持不重置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任务和完成状态都保留，直到用户手动修改。适合长期项目。</w:t>
            </w:r>
          </w:p>
        </w:tc>
      </w:tr>
    </w:tbl>
    <w:p/>
    <w:p>
      <w:pPr>
        <w:pStyle w:val="Heading1"/>
      </w:pPr>
      <w:r>
        <w:t>4. 长按任务格编辑弹窗逻辑</w:t>
      </w:r>
    </w:p>
    <w:p>
      <w:r>
        <w:rPr>
          <w:rFonts w:ascii="PingFang SC" w:hAnsi="PingFang SC" w:eastAsia="PingFang SC"/>
          <w:b w:val="0"/>
          <w:sz w:val="21"/>
        </w:rPr>
        <w:t>长按任务格打开单任务编辑弹窗。它负责定义一个任务的名称、显示时间、重复规则、是否强制完成和倒计时。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54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task_edit_mar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4：真实任务编辑弹窗截图与功能标注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名称/语音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输入任务名称，或用麦克风语音输入。建议写成可执行动作。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时间窗口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开始时间控制何时显示；结束时间到达后进入超时处理。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强制完成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开启后其他任务会锁定，直到该任务完成。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重复天数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始终、自定义星期或仅当天。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倒计时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设置任务倒计时，可选预设分钟或自定义分钟。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6 保存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保存前校验任务名、开始/结束时间和倒计时。</w:t>
            </w:r>
          </w:p>
        </w:tc>
      </w:tr>
    </w:tbl>
    <w:p/>
    <w:p>
      <w:pPr>
        <w:pStyle w:val="Heading1"/>
      </w:pPr>
      <w:r>
        <w:t>5. 快速编辑页面功能逻辑</w:t>
      </w:r>
    </w:p>
    <w:p>
      <w:r>
        <w:rPr>
          <w:rFonts w:ascii="PingFang SC" w:hAnsi="PingFang SC" w:eastAsia="PingFang SC"/>
          <w:b w:val="0"/>
          <w:sz w:val="21"/>
        </w:rPr>
        <w:t>快速编辑用于把任务库批量应用到当前面板，适合维护一套可复用流程。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54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uick_edit_mar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5：真实快速编辑截图与功能标注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面板大小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调整目标面板尺寸；免费版最大 4×4，Pro 支持 5×5。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面板预览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预览即将应用到首页的任务布局。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分组入口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全部任务、任务分组和新增分组。免费版最多 3 个分组。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任务列表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勾选加入预览；可删除或编辑历史任务。</w:t>
            </w:r>
          </w:p>
        </w:tc>
      </w:tr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应用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点击后把预览任务写回首页；退出前有未保存改动会提示。</w:t>
            </w:r>
          </w:p>
        </w:tc>
      </w:tr>
    </w:tbl>
    <w:p/>
    <w:p>
      <w:pPr>
        <w:pStyle w:val="Heading1"/>
      </w:pPr>
      <w:r>
        <w:t>结论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日常习惯优先使用“自动重置任务状态”。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一次性计划使用“自动清空格子任务”。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长期项目使用“保持任务状态不自动重置”。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单个任务的细节用长按编辑解决；成组任务复用用快速编辑解决。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奖励设置要低门槛、具体、可兑换，才能形成持续反馈。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