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412E4" w14:textId="5E77CB17" w:rsidR="00B266B5" w:rsidRPr="000A6FC2" w:rsidRDefault="00B266B5" w:rsidP="000A6FC2">
      <w:pPr>
        <w:pStyle w:val="messagelistitem5126c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 Rounded MT Bold" w:hAnsi="Arial Rounded MT Bold" w:cs="Noto Sans"/>
          <w:color w:val="000000"/>
          <w:bdr w:val="none" w:sz="0" w:space="0" w:color="auto" w:frame="1"/>
        </w:rPr>
      </w:pPr>
      <w:r w:rsidRPr="00B266B5">
        <w:rPr>
          <w:rFonts w:ascii="Calibri" w:hAnsi="Calibri" w:cs="Calibri"/>
          <w:color w:val="000000"/>
          <w:bdr w:val="none" w:sz="0" w:space="0" w:color="auto" w:frame="1"/>
        </w:rPr>
        <w:t>Плагин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для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объявления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войны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(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чтобы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противники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отображались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друг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другу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как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враги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,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возможность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вводить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причину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начала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войны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,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оповещение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для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всех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участников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обоих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кланов</w:t>
      </w:r>
      <w:r w:rsidR="000A6FC2">
        <w:rPr>
          <w:rFonts w:ascii="Calibri" w:hAnsi="Calibri" w:cs="Calibri"/>
          <w:color w:val="000000"/>
          <w:bdr w:val="none" w:sz="0" w:space="0" w:color="auto" w:frame="1"/>
        </w:rPr>
        <w:t>. В меню гос-ва должен быть пункт, показывающий в мире гос-во или в войне с кем-либо и с кем</w:t>
      </w:r>
      <w:r w:rsidRPr="000A6FC2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) </w:t>
      </w:r>
    </w:p>
    <w:p w14:paraId="06A212E1" w14:textId="77777777" w:rsidR="00B266B5" w:rsidRPr="00B266B5" w:rsidRDefault="00B266B5" w:rsidP="00B266B5">
      <w:pPr>
        <w:pStyle w:val="messagelistitem5126c"/>
        <w:spacing w:before="0" w:beforeAutospacing="0" w:after="0" w:afterAutospacing="0"/>
        <w:ind w:left="1080"/>
        <w:textAlignment w:val="baseline"/>
        <w:rPr>
          <w:rFonts w:ascii="Arial Rounded MT Bold" w:hAnsi="Arial Rounded MT Bold" w:cs="Noto Sans"/>
          <w:color w:val="000000"/>
        </w:rPr>
      </w:pPr>
    </w:p>
    <w:p w14:paraId="08E97132" w14:textId="28111374" w:rsidR="00B266B5" w:rsidRPr="00B266B5" w:rsidRDefault="00B266B5" w:rsidP="00B266B5">
      <w:pPr>
        <w:pStyle w:val="messagelistitem5126c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 Rounded MT Bold" w:hAnsi="Arial Rounded MT Bold" w:cs="Noto Sans"/>
          <w:color w:val="000000"/>
          <w:bdr w:val="none" w:sz="0" w:space="0" w:color="auto" w:frame="1"/>
        </w:rPr>
      </w:pPr>
      <w:r w:rsidRPr="00B266B5">
        <w:rPr>
          <w:rFonts w:ascii="Calibri" w:hAnsi="Calibri" w:cs="Calibri"/>
          <w:color w:val="000000"/>
          <w:bdr w:val="none" w:sz="0" w:space="0" w:color="auto" w:frame="1"/>
        </w:rPr>
        <w:t>Прогрессия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войнах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(</w:t>
      </w:r>
      <w:r w:rsidR="00E77DF9">
        <w:rPr>
          <w:rFonts w:ascii="Calibri" w:hAnsi="Calibri" w:cs="Calibri"/>
          <w:color w:val="000000"/>
          <w:bdr w:val="none" w:sz="0" w:space="0" w:color="auto" w:frame="1"/>
        </w:rPr>
        <w:t>В войнах гос-во получает очки славы и очки мощи</w:t>
      </w:r>
      <w:r w:rsidR="00B607BE">
        <w:rPr>
          <w:rFonts w:asciiTheme="minorHAnsi" w:hAnsiTheme="minorHAnsi" w:cs="Noto Sans"/>
          <w:color w:val="000000"/>
          <w:bdr w:val="none" w:sz="0" w:space="0" w:color="auto" w:frame="1"/>
        </w:rPr>
        <w:t xml:space="preserve">. </w:t>
      </w:r>
      <w:r w:rsidR="00E77DF9">
        <w:rPr>
          <w:rFonts w:asciiTheme="minorHAnsi" w:hAnsiTheme="minorHAnsi" w:cs="Noto Sans"/>
          <w:color w:val="000000"/>
          <w:bdr w:val="none" w:sz="0" w:space="0" w:color="auto" w:frame="1"/>
        </w:rPr>
        <w:t xml:space="preserve">Очки славы работают скорее как валюта в столице. </w:t>
      </w:r>
      <w:r w:rsidR="00B607BE">
        <w:rPr>
          <w:rFonts w:asciiTheme="minorHAnsi" w:hAnsiTheme="minorHAnsi" w:cs="Noto Sans"/>
          <w:color w:val="000000"/>
          <w:bdr w:val="none" w:sz="0" w:space="0" w:color="auto" w:frame="1"/>
        </w:rPr>
        <w:t>За очки славы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гос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>-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во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может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покупать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какие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>-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нибудь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приколы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у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столицы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,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типа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трофеи</w:t>
      </w:r>
      <w:r w:rsidR="00B607BE">
        <w:rPr>
          <w:rFonts w:asciiTheme="minorHAnsi" w:hAnsiTheme="minorHAnsi" w:cs="Noto Sans"/>
          <w:color w:val="000000"/>
          <w:bdr w:val="none" w:sz="0" w:space="0" w:color="auto" w:frame="1"/>
        </w:rPr>
        <w:t>.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607BE">
        <w:rPr>
          <w:rFonts w:ascii="Calibri" w:hAnsi="Calibri" w:cs="Calibri"/>
          <w:color w:val="000000"/>
          <w:bdr w:val="none" w:sz="0" w:space="0" w:color="auto" w:frame="1"/>
        </w:rPr>
        <w:t xml:space="preserve">Очки мощи нужны для отображения могущества </w:t>
      </w:r>
      <w:r w:rsidR="00E77DF9">
        <w:rPr>
          <w:rFonts w:ascii="Calibri" w:hAnsi="Calibri" w:cs="Calibri"/>
          <w:color w:val="000000"/>
          <w:bdr w:val="none" w:sz="0" w:space="0" w:color="auto" w:frame="1"/>
        </w:rPr>
        <w:t>гос-ва</w:t>
      </w:r>
      <w:r w:rsidR="00B607BE">
        <w:rPr>
          <w:rFonts w:ascii="Calibri" w:hAnsi="Calibri" w:cs="Calibri"/>
          <w:color w:val="000000"/>
          <w:bdr w:val="none" w:sz="0" w:space="0" w:color="auto" w:frame="1"/>
        </w:rPr>
        <w:t xml:space="preserve">. При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достижении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определенного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607BE">
        <w:rPr>
          <w:rFonts w:ascii="Calibri" w:hAnsi="Calibri" w:cs="Calibri"/>
          <w:color w:val="000000"/>
          <w:bdr w:val="none" w:sz="0" w:space="0" w:color="auto" w:frame="1"/>
        </w:rPr>
        <w:t>кол-ва очков мощи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гос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>-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во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получает</w:t>
      </w:r>
      <w:r w:rsidR="00E77DF9">
        <w:rPr>
          <w:rFonts w:asciiTheme="minorHAnsi" w:hAnsiTheme="minorHAnsi" w:cs="Noto Sans"/>
          <w:color w:val="000000"/>
          <w:bdr w:val="none" w:sz="0" w:space="0" w:color="auto" w:frame="1"/>
        </w:rPr>
        <w:t xml:space="preserve">,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например</w:t>
      </w:r>
      <w:r w:rsidR="00E77DF9">
        <w:rPr>
          <w:rFonts w:asciiTheme="minorHAnsi" w:hAnsiTheme="minorHAnsi" w:cs="Noto Sans"/>
          <w:color w:val="000000"/>
          <w:bdr w:val="none" w:sz="0" w:space="0" w:color="auto" w:frame="1"/>
        </w:rPr>
        <w:t xml:space="preserve">,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новое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звание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) </w:t>
      </w:r>
    </w:p>
    <w:p w14:paraId="5A06251F" w14:textId="77777777" w:rsidR="00B266B5" w:rsidRPr="00B266B5" w:rsidRDefault="00B266B5" w:rsidP="00B266B5">
      <w:pPr>
        <w:pStyle w:val="messagelistitem5126c"/>
        <w:spacing w:before="0" w:beforeAutospacing="0" w:after="0" w:afterAutospacing="0"/>
        <w:ind w:left="1080"/>
        <w:textAlignment w:val="baseline"/>
        <w:rPr>
          <w:rFonts w:ascii="Arial Rounded MT Bold" w:hAnsi="Arial Rounded MT Bold" w:cs="Noto Sans"/>
          <w:color w:val="000000"/>
          <w:bdr w:val="none" w:sz="0" w:space="0" w:color="auto" w:frame="1"/>
        </w:rPr>
      </w:pPr>
    </w:p>
    <w:p w14:paraId="708DE84B" w14:textId="77777777" w:rsidR="000A6FC2" w:rsidRPr="000A6FC2" w:rsidRDefault="00B266B5" w:rsidP="00B266B5">
      <w:pPr>
        <w:pStyle w:val="messagelistitem5126c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 Rounded MT Bold" w:hAnsi="Arial Rounded MT Bold" w:cs="Noto Sans"/>
          <w:color w:val="000000"/>
          <w:bdr w:val="none" w:sz="0" w:space="0" w:color="auto" w:frame="1"/>
        </w:rPr>
      </w:pPr>
      <w:r w:rsidRPr="00B266B5">
        <w:rPr>
          <w:rFonts w:ascii="Calibri" w:hAnsi="Calibri" w:cs="Calibri"/>
          <w:color w:val="000000"/>
          <w:bdr w:val="none" w:sz="0" w:space="0" w:color="auto" w:frame="1"/>
        </w:rPr>
        <w:t>Система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репутации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и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претензий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между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гос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>-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вами</w:t>
      </w:r>
      <w:r>
        <w:rPr>
          <w:rFonts w:asciiTheme="minorHAnsi" w:hAnsiTheme="minorHAnsi" w:cs="Noto Sans"/>
          <w:color w:val="000000"/>
          <w:bdr w:val="none" w:sz="0" w:space="0" w:color="auto" w:frame="1"/>
        </w:rPr>
        <w:t xml:space="preserve">,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чтобы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были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причины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для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войны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>
        <w:rPr>
          <w:rFonts w:asciiTheme="minorHAnsi" w:hAnsiTheme="minorHAnsi" w:cs="Noto Sans"/>
          <w:color w:val="000000"/>
          <w:bdr w:val="none" w:sz="0" w:space="0" w:color="auto" w:frame="1"/>
        </w:rPr>
        <w:t>(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если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объявлять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войну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не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достигнув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условно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100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очков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претензий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-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на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нападающее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гос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>-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во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Pr="00B266B5">
        <w:rPr>
          <w:rFonts w:ascii="Calibri" w:hAnsi="Calibri" w:cs="Calibri"/>
          <w:color w:val="000000"/>
          <w:bdr w:val="none" w:sz="0" w:space="0" w:color="auto" w:frame="1"/>
        </w:rPr>
        <w:t>накидываются</w:t>
      </w:r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proofErr w:type="spellStart"/>
      <w:r w:rsidRPr="00B266B5">
        <w:rPr>
          <w:rFonts w:ascii="Calibri" w:hAnsi="Calibri" w:cs="Calibri"/>
          <w:color w:val="000000"/>
          <w:bdr w:val="none" w:sz="0" w:space="0" w:color="auto" w:frame="1"/>
        </w:rPr>
        <w:t>дебаффы</w:t>
      </w:r>
      <w:proofErr w:type="spellEnd"/>
      <w:r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) </w:t>
      </w:r>
    </w:p>
    <w:p w14:paraId="24C1B427" w14:textId="4FBA781F" w:rsidR="00B266B5" w:rsidRDefault="000A6FC2" w:rsidP="000A6FC2">
      <w:pPr>
        <w:pStyle w:val="messagelistitem5126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bdr w:val="none" w:sz="0" w:space="0" w:color="auto" w:frame="1"/>
        </w:rPr>
      </w:pPr>
      <w:r>
        <w:rPr>
          <w:rFonts w:ascii="Calibri" w:hAnsi="Calibri" w:cs="Calibri"/>
          <w:color w:val="000000"/>
          <w:bdr w:val="none" w:sz="0" w:space="0" w:color="auto" w:frame="1"/>
        </w:rPr>
        <w:t xml:space="preserve">      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Допустим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>
        <w:rPr>
          <w:rFonts w:ascii="Calibri" w:hAnsi="Calibri" w:cs="Calibri"/>
          <w:color w:val="000000"/>
          <w:bdr w:val="none" w:sz="0" w:space="0" w:color="auto" w:frame="1"/>
        </w:rPr>
        <w:t>гос-во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1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вскрывает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сундуки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>
        <w:rPr>
          <w:rFonts w:ascii="Calibri" w:hAnsi="Calibri" w:cs="Calibri"/>
          <w:color w:val="000000"/>
          <w:bdr w:val="none" w:sz="0" w:space="0" w:color="auto" w:frame="1"/>
        </w:rPr>
        <w:t>гос-ва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2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по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кд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,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но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очки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претензий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копятся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только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у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>
        <w:rPr>
          <w:rFonts w:ascii="Calibri" w:hAnsi="Calibri" w:cs="Calibri"/>
          <w:color w:val="000000"/>
          <w:bdr w:val="none" w:sz="0" w:space="0" w:color="auto" w:frame="1"/>
        </w:rPr>
        <w:t>гос-ва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2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и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только</w:t>
      </w:r>
      <w:r>
        <w:rPr>
          <w:rFonts w:asciiTheme="minorHAnsi" w:hAnsiTheme="minorHAnsi" w:cs="Noto Sans"/>
          <w:color w:val="000000"/>
          <w:bdr w:val="none" w:sz="0" w:space="0" w:color="auto" w:frame="1"/>
        </w:rPr>
        <w:t xml:space="preserve"> </w:t>
      </w:r>
      <w:r>
        <w:rPr>
          <w:rFonts w:ascii="Calibri" w:hAnsi="Calibri" w:cs="Calibri"/>
          <w:color w:val="000000"/>
          <w:bdr w:val="none" w:sz="0" w:space="0" w:color="auto" w:frame="1"/>
        </w:rPr>
        <w:t>гос-во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2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может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объявить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войну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без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proofErr w:type="spellStart"/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дебаффов</w:t>
      </w:r>
      <w:proofErr w:type="spellEnd"/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или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даже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с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proofErr w:type="spellStart"/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баффами</w:t>
      </w:r>
      <w:proofErr w:type="spellEnd"/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если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их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очки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претензий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значительно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меньше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чем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очки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 w:rsidR="00B266B5" w:rsidRPr="00B266B5">
        <w:rPr>
          <w:rFonts w:ascii="Calibri" w:hAnsi="Calibri" w:cs="Calibri"/>
          <w:color w:val="000000"/>
          <w:bdr w:val="none" w:sz="0" w:space="0" w:color="auto" w:frame="1"/>
        </w:rPr>
        <w:t>претензий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</w:t>
      </w:r>
      <w:r>
        <w:rPr>
          <w:rFonts w:ascii="Calibri" w:hAnsi="Calibri" w:cs="Calibri"/>
          <w:color w:val="000000"/>
          <w:bdr w:val="none" w:sz="0" w:space="0" w:color="auto" w:frame="1"/>
        </w:rPr>
        <w:t>гос-ва</w:t>
      </w:r>
      <w:r w:rsidR="00B266B5" w:rsidRPr="00B266B5">
        <w:rPr>
          <w:rFonts w:ascii="Arial Rounded MT Bold" w:hAnsi="Arial Rounded MT Bold" w:cs="Noto Sans"/>
          <w:color w:val="000000"/>
          <w:bdr w:val="none" w:sz="0" w:space="0" w:color="auto" w:frame="1"/>
        </w:rPr>
        <w:t xml:space="preserve"> 1</w:t>
      </w:r>
      <w:r>
        <w:rPr>
          <w:rFonts w:ascii="Calibri" w:hAnsi="Calibri" w:cs="Calibri"/>
          <w:color w:val="000000"/>
          <w:bdr w:val="none" w:sz="0" w:space="0" w:color="auto" w:frame="1"/>
        </w:rPr>
        <w:t xml:space="preserve">. Т.е. очки претензий накапливаются только у того гос-ва, над которым совершают </w:t>
      </w:r>
      <w:r w:rsidRPr="000A6FC2">
        <w:rPr>
          <w:rFonts w:ascii="Calibri" w:hAnsi="Calibri" w:cs="Calibri"/>
          <w:color w:val="000000"/>
          <w:bdr w:val="none" w:sz="0" w:space="0" w:color="auto" w:frame="1"/>
        </w:rPr>
        <w:t>“</w:t>
      </w:r>
      <w:r>
        <w:rPr>
          <w:rFonts w:ascii="Calibri" w:hAnsi="Calibri" w:cs="Calibri"/>
          <w:color w:val="000000"/>
          <w:bdr w:val="none" w:sz="0" w:space="0" w:color="auto" w:frame="1"/>
        </w:rPr>
        <w:t>акт насилия</w:t>
      </w:r>
      <w:r w:rsidRPr="000A6FC2">
        <w:rPr>
          <w:rFonts w:ascii="Calibri" w:hAnsi="Calibri" w:cs="Calibri"/>
          <w:color w:val="000000"/>
          <w:bdr w:val="none" w:sz="0" w:space="0" w:color="auto" w:frame="1"/>
        </w:rPr>
        <w:t xml:space="preserve">”, </w:t>
      </w:r>
      <w:r>
        <w:rPr>
          <w:rFonts w:ascii="Calibri" w:hAnsi="Calibri" w:cs="Calibri"/>
          <w:color w:val="000000"/>
          <w:bdr w:val="none" w:sz="0" w:space="0" w:color="auto" w:frame="1"/>
        </w:rPr>
        <w:t>например воруют ресурсы из сундуков, убивают членов гос-ва и т.д.</w:t>
      </w:r>
      <w:r w:rsidR="00A619A8">
        <w:rPr>
          <w:rFonts w:ascii="Calibri" w:hAnsi="Calibri" w:cs="Calibri"/>
          <w:color w:val="000000"/>
          <w:bdr w:val="none" w:sz="0" w:space="0" w:color="auto" w:frame="1"/>
        </w:rPr>
        <w:t xml:space="preserve"> </w:t>
      </w:r>
    </w:p>
    <w:p w14:paraId="3F9F0BDD" w14:textId="5D9309A4" w:rsidR="00A619A8" w:rsidRPr="000A6FC2" w:rsidRDefault="00F215D9" w:rsidP="000A6FC2">
      <w:pPr>
        <w:pStyle w:val="messagelistitem5126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bdr w:val="none" w:sz="0" w:space="0" w:color="auto" w:frame="1"/>
        </w:rPr>
      </w:pPr>
      <w:r>
        <w:rPr>
          <w:rFonts w:ascii="Calibri" w:hAnsi="Calibri" w:cs="Calibri"/>
          <w:color w:val="000000"/>
          <w:bdr w:val="none" w:sz="0" w:space="0" w:color="auto" w:frame="1"/>
        </w:rPr>
        <w:t xml:space="preserve">За разные действия начисляется разное кол-во очков претензий. </w:t>
      </w:r>
      <w:r w:rsidR="00A619A8">
        <w:rPr>
          <w:rFonts w:ascii="Calibri" w:hAnsi="Calibri" w:cs="Calibri"/>
          <w:color w:val="000000"/>
          <w:bdr w:val="none" w:sz="0" w:space="0" w:color="auto" w:frame="1"/>
        </w:rPr>
        <w:t xml:space="preserve">За кражу разного кол-ва предметов полагается разное кол-во очков претензий. Также кол-во очков претензий полученных за кражу зависит от типа украденных ресурсов. Например, условно кража 1 булыжника дает 0.05 </w:t>
      </w:r>
      <w:r>
        <w:rPr>
          <w:rFonts w:ascii="Calibri" w:hAnsi="Calibri" w:cs="Calibri"/>
          <w:color w:val="000000"/>
          <w:bdr w:val="none" w:sz="0" w:space="0" w:color="auto" w:frame="1"/>
        </w:rPr>
        <w:t>очка претензий, а кража 1 алмаза- 3 очка претензий.</w:t>
      </w:r>
    </w:p>
    <w:p w14:paraId="7C265952" w14:textId="77777777" w:rsidR="00B607BE" w:rsidRPr="00F215D9" w:rsidRDefault="00B607BE" w:rsidP="00F215D9">
      <w:pPr>
        <w:rPr>
          <w:rFonts w:cs="Noto Sans"/>
          <w:color w:val="000000"/>
        </w:rPr>
      </w:pPr>
    </w:p>
    <w:p w14:paraId="091EC2DD" w14:textId="052AA126" w:rsidR="00B607BE" w:rsidRPr="00B607BE" w:rsidRDefault="00B607BE" w:rsidP="00B607BE">
      <w:pPr>
        <w:pStyle w:val="messagelistitem5126c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 Rounded MT Bold" w:hAnsi="Arial Rounded MT Bold" w:cs="Noto Sans"/>
          <w:color w:val="000000"/>
        </w:rPr>
      </w:pPr>
      <w:r>
        <w:rPr>
          <w:rFonts w:asciiTheme="minorHAnsi" w:hAnsiTheme="minorHAnsi" w:cs="Noto Sans"/>
          <w:color w:val="000000"/>
        </w:rPr>
        <w:t xml:space="preserve">Система таблицы лидеров (при нажатии соответствующей кнопки в меню </w:t>
      </w:r>
      <w:r w:rsidR="00F215D9">
        <w:rPr>
          <w:rFonts w:asciiTheme="minorHAnsi" w:hAnsiTheme="minorHAnsi" w:cs="Noto Sans"/>
          <w:color w:val="000000"/>
        </w:rPr>
        <w:t>гос-ва</w:t>
      </w:r>
      <w:r>
        <w:rPr>
          <w:rFonts w:asciiTheme="minorHAnsi" w:hAnsiTheme="minorHAnsi" w:cs="Noto Sans"/>
          <w:color w:val="000000"/>
        </w:rPr>
        <w:t xml:space="preserve"> можно получить серверную таблицу всех команд, где в топе команды с самым большим кол-вом очков мощи)</w:t>
      </w:r>
    </w:p>
    <w:p w14:paraId="7E48C799" w14:textId="77777777" w:rsidR="00B266B5" w:rsidRDefault="00B266B5" w:rsidP="00B266B5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  <w:color w:val="000000"/>
        </w:rPr>
      </w:pPr>
    </w:p>
    <w:p w14:paraId="491E9F20" w14:textId="21A6714A" w:rsidR="00FD7638" w:rsidRPr="00B266B5" w:rsidRDefault="00FD7638"/>
    <w:sectPr w:rsidR="00FD7638" w:rsidRPr="00B26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56FD"/>
    <w:multiLevelType w:val="hybridMultilevel"/>
    <w:tmpl w:val="FFE0D8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563E1"/>
    <w:multiLevelType w:val="hybridMultilevel"/>
    <w:tmpl w:val="43EC3688"/>
    <w:lvl w:ilvl="0" w:tplc="AC68A2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125B1C"/>
    <w:multiLevelType w:val="multilevel"/>
    <w:tmpl w:val="164E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3C"/>
    <w:rsid w:val="000A6FC2"/>
    <w:rsid w:val="00A619A8"/>
    <w:rsid w:val="00B266B5"/>
    <w:rsid w:val="00B607BE"/>
    <w:rsid w:val="00C436FF"/>
    <w:rsid w:val="00CB353C"/>
    <w:rsid w:val="00E77DF9"/>
    <w:rsid w:val="00F215D9"/>
    <w:rsid w:val="00FD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6BB0"/>
  <w15:chartTrackingRefBased/>
  <w15:docId w15:val="{AD4D7A1F-5B5F-42BF-AC13-B5AD8C09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ssagelistitem5126c">
    <w:name w:val="messagelistitem__5126c"/>
    <w:basedOn w:val="a"/>
    <w:rsid w:val="00B26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ditedc19a55">
    <w:name w:val="edited_c19a55"/>
    <w:basedOn w:val="a0"/>
    <w:rsid w:val="00B266B5"/>
  </w:style>
  <w:style w:type="paragraph" w:styleId="a3">
    <w:name w:val="List Paragraph"/>
    <w:basedOn w:val="a"/>
    <w:uiPriority w:val="34"/>
    <w:qFormat/>
    <w:rsid w:val="00B60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4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8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Гавина</dc:creator>
  <cp:keywords/>
  <dc:description/>
  <cp:lastModifiedBy>Костя Гавина</cp:lastModifiedBy>
  <cp:revision>6</cp:revision>
  <dcterms:created xsi:type="dcterms:W3CDTF">2025-02-11T19:25:00Z</dcterms:created>
  <dcterms:modified xsi:type="dcterms:W3CDTF">2025-02-11T20:01:00Z</dcterms:modified>
</cp:coreProperties>
</file>