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48B1C" w14:textId="0E865DB4" w:rsidR="00803CA2" w:rsidRDefault="00803CA2" w:rsidP="00803CA2">
      <w:r>
        <w:rPr>
          <w:rFonts w:eastAsia="SimHei" w:cstheme="minorHAnsi"/>
          <w:noProof/>
          <w:sz w:val="28"/>
        </w:rPr>
        <w:drawing>
          <wp:anchor distT="0" distB="0" distL="114300" distR="114300" simplePos="0" relativeHeight="251659264" behindDoc="0" locked="0" layoutInCell="1" allowOverlap="1" wp14:anchorId="6B118F8F" wp14:editId="70668737">
            <wp:simplePos x="0" y="0"/>
            <wp:positionH relativeFrom="column">
              <wp:posOffset>55660</wp:posOffset>
            </wp:positionH>
            <wp:positionV relativeFrom="paragraph">
              <wp:posOffset>162560</wp:posOffset>
            </wp:positionV>
            <wp:extent cx="694690" cy="694690"/>
            <wp:effectExtent l="0" t="0" r="0" b="0"/>
            <wp:wrapSquare wrapText="bothSides"/>
            <wp:docPr id="1040499818" name="Picture 1"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9818" name="Picture 1" descr="A black square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90" cy="694690"/>
                    </a:xfrm>
                    <a:prstGeom prst="rect">
                      <a:avLst/>
                    </a:prstGeom>
                    <a:noFill/>
                  </pic:spPr>
                </pic:pic>
              </a:graphicData>
            </a:graphic>
          </wp:anchor>
        </w:drawing>
      </w:r>
    </w:p>
    <w:p w14:paraId="22C98C70" w14:textId="7A141261" w:rsidR="00803CA2" w:rsidRDefault="00803CA2" w:rsidP="00803CA2"/>
    <w:p w14:paraId="291D614E" w14:textId="6FAE5882" w:rsidR="00803CA2" w:rsidRDefault="00803CA2" w:rsidP="00803CA2"/>
    <w:p w14:paraId="672AC526" w14:textId="77777777" w:rsidR="00803CA2" w:rsidRDefault="00803CA2" w:rsidP="00803CA2"/>
    <w:p w14:paraId="0B27B411" w14:textId="77777777" w:rsidR="00803CA2" w:rsidRDefault="00803CA2" w:rsidP="00803CA2">
      <w:pPr>
        <w:pStyle w:val="NoSpacing"/>
        <w:jc w:val="center"/>
        <w:rPr>
          <w:sz w:val="72"/>
          <w:szCs w:val="72"/>
        </w:rPr>
      </w:pPr>
    </w:p>
    <w:p w14:paraId="6EDA3E82" w14:textId="226EBED4" w:rsidR="00803CA2" w:rsidRPr="00916F12" w:rsidRDefault="00803CA2" w:rsidP="00803CA2">
      <w:pPr>
        <w:pStyle w:val="NoSpacing"/>
        <w:jc w:val="center"/>
        <w:rPr>
          <w:sz w:val="72"/>
          <w:szCs w:val="72"/>
        </w:rPr>
      </w:pPr>
      <w:r w:rsidRPr="00916F12">
        <w:rPr>
          <w:sz w:val="72"/>
          <w:szCs w:val="72"/>
        </w:rPr>
        <w:t xml:space="preserve">PILOT </w:t>
      </w:r>
      <w:r>
        <w:rPr>
          <w:sz w:val="72"/>
          <w:szCs w:val="72"/>
        </w:rPr>
        <w:t>ICAN</w:t>
      </w:r>
    </w:p>
    <w:p w14:paraId="59EE4FD1" w14:textId="1AAF4127" w:rsidR="00803CA2" w:rsidRDefault="00803CA2" w:rsidP="00B8182C">
      <w:pPr>
        <w:jc w:val="center"/>
        <w:rPr>
          <w:rFonts w:asciiTheme="minorHAnsi" w:eastAsia="SimHei" w:hAnsiTheme="minorHAnsi" w:cstheme="minorHAnsi"/>
          <w:sz w:val="40"/>
          <w:szCs w:val="32"/>
        </w:rPr>
      </w:pPr>
      <w:r>
        <w:rPr>
          <w:rFonts w:asciiTheme="minorHAnsi" w:eastAsia="SimHei" w:hAnsiTheme="minorHAnsi" w:cstheme="minorHAnsi"/>
          <w:sz w:val="40"/>
          <w:szCs w:val="32"/>
        </w:rPr>
        <w:t>Accelerator controller</w:t>
      </w:r>
    </w:p>
    <w:p w14:paraId="286B1E1C" w14:textId="53C57A36" w:rsidR="00B8182C" w:rsidRPr="005D113C" w:rsidRDefault="00B8182C" w:rsidP="00B8182C">
      <w:pPr>
        <w:jc w:val="center"/>
        <w:rPr>
          <w:rFonts w:asciiTheme="minorHAnsi" w:eastAsia="SimHei" w:hAnsiTheme="minorHAnsi" w:cstheme="minorHAnsi"/>
          <w:sz w:val="40"/>
          <w:szCs w:val="32"/>
        </w:rPr>
      </w:pPr>
      <w:r w:rsidRPr="005D113C">
        <w:rPr>
          <w:rFonts w:asciiTheme="minorHAnsi" w:eastAsia="SimHei" w:hAnsiTheme="minorHAnsi" w:cstheme="minorHAnsi"/>
          <w:sz w:val="40"/>
          <w:szCs w:val="32"/>
        </w:rPr>
        <w:t>I</w:t>
      </w:r>
      <w:r w:rsidRPr="005D113C">
        <w:rPr>
          <w:rFonts w:asciiTheme="minorHAnsi" w:eastAsia="SimHei" w:hAnsiTheme="minorHAnsi" w:cstheme="minorHAnsi"/>
          <w:sz w:val="40"/>
          <w:szCs w:val="32"/>
        </w:rPr>
        <w:t>CAN-4404</w:t>
      </w:r>
    </w:p>
    <w:p w14:paraId="6E036951" w14:textId="306ECE0C" w:rsidR="00B8182C" w:rsidRDefault="00B8182C" w:rsidP="00B8182C">
      <w:pPr>
        <w:jc w:val="center"/>
        <w:rPr>
          <w:rFonts w:asciiTheme="minorHAnsi" w:eastAsia="SimHei" w:hAnsiTheme="minorHAnsi" w:cstheme="minorHAnsi"/>
          <w:sz w:val="28"/>
        </w:rPr>
      </w:pPr>
      <w:r w:rsidRPr="005D113C">
        <w:rPr>
          <w:rFonts w:asciiTheme="minorHAnsi" w:eastAsia="SimHei" w:hAnsiTheme="minorHAnsi" w:cstheme="minorHAnsi"/>
          <w:sz w:val="28"/>
        </w:rPr>
        <w:t>4-channel isolated analog output module</w:t>
      </w:r>
    </w:p>
    <w:p w14:paraId="11E90608" w14:textId="77777777" w:rsidR="00803CA2" w:rsidRPr="005D113C" w:rsidRDefault="00803CA2" w:rsidP="00B8182C">
      <w:pPr>
        <w:jc w:val="center"/>
        <w:rPr>
          <w:rFonts w:asciiTheme="minorHAnsi" w:eastAsia="SimHei" w:hAnsiTheme="minorHAnsi" w:cstheme="minorHAnsi"/>
          <w:sz w:val="28"/>
        </w:rPr>
      </w:pPr>
    </w:p>
    <w:p w14:paraId="672762C9" w14:textId="6043001F" w:rsidR="00B8182C" w:rsidRPr="005D113C" w:rsidRDefault="00B8182C" w:rsidP="00B8182C">
      <w:pPr>
        <w:jc w:val="center"/>
        <w:rPr>
          <w:rFonts w:asciiTheme="minorHAnsi" w:eastAsia="SimHei" w:hAnsiTheme="minorHAnsi" w:cstheme="minorHAnsi"/>
          <w:sz w:val="28"/>
        </w:rPr>
      </w:pPr>
      <w:r w:rsidRPr="005D113C">
        <w:rPr>
          <w:rFonts w:asciiTheme="minorHAnsi" w:hAnsiTheme="minorHAnsi" w:cstheme="minorHAnsi"/>
          <w:noProof/>
        </w:rPr>
        <w:drawing>
          <wp:inline distT="0" distB="0" distL="0" distR="0" wp14:anchorId="05687C42" wp14:editId="754FB63D">
            <wp:extent cx="3037398" cy="3103880"/>
            <wp:effectExtent l="0" t="0" r="0" b="1270"/>
            <wp:docPr id="923278179" name="Picture 923278179" descr="A blue and grey electronic device&#10;&#10;Description automatically generated"/>
            <wp:cNvGraphicFramePr/>
            <a:graphic xmlns:a="http://schemas.openxmlformats.org/drawingml/2006/main">
              <a:graphicData uri="http://schemas.openxmlformats.org/drawingml/2006/picture">
                <pic:pic xmlns:pic="http://schemas.openxmlformats.org/drawingml/2006/picture">
                  <pic:nvPicPr>
                    <pic:cNvPr id="923278179" name="Picture 923278179" descr="A blue and grey electronic device&#10;&#10;Description automatically generated"/>
                    <pic:cNvPicPr/>
                  </pic:nvPicPr>
                  <pic:blipFill>
                    <a:blip r:embed="rId8"/>
                    <a:stretch>
                      <a:fillRect/>
                    </a:stretch>
                  </pic:blipFill>
                  <pic:spPr>
                    <a:xfrm>
                      <a:off x="0" y="0"/>
                      <a:ext cx="3057916" cy="3124847"/>
                    </a:xfrm>
                    <a:prstGeom prst="rect">
                      <a:avLst/>
                    </a:prstGeom>
                  </pic:spPr>
                </pic:pic>
              </a:graphicData>
            </a:graphic>
          </wp:inline>
        </w:drawing>
      </w:r>
      <w:r w:rsidRPr="005D113C">
        <w:rPr>
          <w:rFonts w:asciiTheme="minorHAnsi" w:eastAsia="SimHei" w:hAnsiTheme="minorHAnsi" w:cstheme="minorHAnsi"/>
          <w:sz w:val="28"/>
        </w:rPr>
        <w:br w:type="page"/>
      </w:r>
    </w:p>
    <w:p w14:paraId="605E841E" w14:textId="77777777" w:rsidR="00B8182C" w:rsidRPr="005D113C" w:rsidRDefault="00B8182C">
      <w:pPr>
        <w:spacing w:after="274"/>
        <w:ind w:right="3"/>
        <w:jc w:val="center"/>
        <w:rPr>
          <w:rFonts w:asciiTheme="minorHAnsi" w:eastAsia="SimHei" w:hAnsiTheme="minorHAnsi" w:cstheme="minorHAnsi"/>
          <w:sz w:val="28"/>
        </w:rPr>
      </w:pPr>
    </w:p>
    <w:p w14:paraId="62B1BE80" w14:textId="77777777" w:rsidR="004074FF" w:rsidRPr="005D113C" w:rsidRDefault="00557CB7">
      <w:pPr>
        <w:pStyle w:val="Heading1"/>
        <w:spacing w:after="190" w:line="259" w:lineRule="auto"/>
        <w:ind w:left="6"/>
        <w:jc w:val="left"/>
        <w:rPr>
          <w:rFonts w:asciiTheme="minorHAnsi" w:hAnsiTheme="minorHAnsi" w:cstheme="minorHAnsi"/>
        </w:rPr>
      </w:pPr>
      <w:r w:rsidRPr="005D113C">
        <w:rPr>
          <w:rFonts w:asciiTheme="minorHAnsi" w:eastAsia="Arial" w:hAnsiTheme="minorHAnsi" w:cstheme="minorHAnsi"/>
          <w:b/>
          <w:sz w:val="28"/>
        </w:rPr>
        <w:t xml:space="preserve">1. ICAN-4404 </w:t>
      </w:r>
      <w:r w:rsidRPr="005D113C">
        <w:rPr>
          <w:rFonts w:asciiTheme="minorHAnsi" w:eastAsia="SimHei" w:hAnsiTheme="minorHAnsi" w:cstheme="minorHAnsi"/>
          <w:sz w:val="28"/>
        </w:rPr>
        <w:t>Feature Brief</w:t>
      </w:r>
    </w:p>
    <w:p w14:paraId="57E62724" w14:textId="77777777" w:rsidR="004074FF" w:rsidRPr="005D113C" w:rsidRDefault="00557CB7">
      <w:pPr>
        <w:spacing w:after="79" w:line="267" w:lineRule="auto"/>
        <w:ind w:left="-4" w:firstLine="420"/>
        <w:rPr>
          <w:rFonts w:asciiTheme="minorHAnsi" w:hAnsiTheme="minorHAnsi" w:cstheme="minorHAnsi"/>
        </w:rPr>
      </w:pPr>
      <w:r w:rsidRPr="005D113C">
        <w:rPr>
          <w:rFonts w:asciiTheme="minorHAnsi" w:eastAsia="Times New Roman" w:hAnsiTheme="minorHAnsi" w:cstheme="minorHAnsi"/>
          <w:sz w:val="21"/>
        </w:rPr>
        <w:t>The ICAN-4404 is an analog output module that can output four analog signals simultaneously with an internal 12-bit resolution DAC</w:t>
      </w:r>
      <w:r w:rsidRPr="005D113C">
        <w:rPr>
          <w:rFonts w:asciiTheme="minorHAnsi" w:eastAsia="SimSun" w:hAnsiTheme="minorHAnsi" w:cstheme="minorHAnsi"/>
          <w:sz w:val="21"/>
        </w:rPr>
        <w:t xml:space="preserve">. The analog output signal can be configured as voltage signal output or current signal output by software, the voltage signal output range is 0~10V, and the current signal can be selected as 0~20mA or 4~20mA output. The module also has four digital input channels that can acquire level signals or switch contact signals to provide matching output functions for analog outputs. </w:t>
      </w:r>
    </w:p>
    <w:p w14:paraId="33786679" w14:textId="77777777" w:rsidR="004074FF" w:rsidRPr="005D113C" w:rsidRDefault="00557CB7">
      <w:pPr>
        <w:spacing w:after="0"/>
        <w:ind w:left="426" w:hanging="10"/>
        <w:jc w:val="both"/>
        <w:rPr>
          <w:rFonts w:asciiTheme="minorHAnsi" w:hAnsiTheme="minorHAnsi" w:cstheme="minorHAnsi"/>
        </w:rPr>
      </w:pPr>
      <w:r w:rsidRPr="005D113C">
        <w:rPr>
          <w:rFonts w:asciiTheme="minorHAnsi" w:eastAsia="Times New Roman" w:hAnsiTheme="minorHAnsi" w:cstheme="minorHAnsi"/>
          <w:sz w:val="21"/>
        </w:rPr>
        <w:t xml:space="preserve">The appearance of the ICAN-4404 </w:t>
      </w:r>
      <w:r w:rsidRPr="005D113C">
        <w:rPr>
          <w:rFonts w:asciiTheme="minorHAnsi" w:eastAsia="SimSun" w:hAnsiTheme="minorHAnsi" w:cstheme="minorHAnsi"/>
          <w:sz w:val="21"/>
        </w:rPr>
        <w:t xml:space="preserve">module is shown in Figure </w:t>
      </w:r>
      <w:r w:rsidRPr="005D113C">
        <w:rPr>
          <w:rFonts w:asciiTheme="minorHAnsi" w:eastAsia="Times New Roman" w:hAnsiTheme="minorHAnsi" w:cstheme="minorHAnsi"/>
          <w:sz w:val="21"/>
        </w:rPr>
        <w:t xml:space="preserve">1.1. </w:t>
      </w:r>
      <w:r w:rsidRPr="005D113C">
        <w:rPr>
          <w:rFonts w:asciiTheme="minorHAnsi" w:eastAsia="SimSun" w:hAnsiTheme="minorHAnsi" w:cstheme="minorHAnsi"/>
          <w:sz w:val="21"/>
        </w:rPr>
        <w:t xml:space="preserve"> </w:t>
      </w:r>
    </w:p>
    <w:p w14:paraId="2CFFF3FE" w14:textId="77777777" w:rsidR="004074FF" w:rsidRPr="005D113C" w:rsidRDefault="00557CB7">
      <w:pPr>
        <w:spacing w:after="266"/>
        <w:ind w:left="914"/>
        <w:rPr>
          <w:rFonts w:asciiTheme="minorHAnsi" w:hAnsiTheme="minorHAnsi" w:cstheme="minorHAnsi"/>
        </w:rPr>
      </w:pPr>
      <w:r w:rsidRPr="005D113C">
        <w:rPr>
          <w:rFonts w:asciiTheme="minorHAnsi" w:hAnsiTheme="minorHAnsi" w:cstheme="minorHAnsi"/>
          <w:noProof/>
        </w:rPr>
        <w:drawing>
          <wp:inline distT="0" distB="0" distL="0" distR="0" wp14:anchorId="4DC068A6" wp14:editId="697B933A">
            <wp:extent cx="4114800" cy="41148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8"/>
                    <a:stretch>
                      <a:fillRect/>
                    </a:stretch>
                  </pic:blipFill>
                  <pic:spPr>
                    <a:xfrm>
                      <a:off x="0" y="0"/>
                      <a:ext cx="4114800" cy="4114800"/>
                    </a:xfrm>
                    <a:prstGeom prst="rect">
                      <a:avLst/>
                    </a:prstGeom>
                  </pic:spPr>
                </pic:pic>
              </a:graphicData>
            </a:graphic>
          </wp:inline>
        </w:drawing>
      </w:r>
    </w:p>
    <w:p w14:paraId="72402E6A" w14:textId="77777777" w:rsidR="004074FF" w:rsidRPr="005D113C" w:rsidRDefault="00557CB7">
      <w:pPr>
        <w:spacing w:after="3" w:line="264" w:lineRule="auto"/>
        <w:ind w:left="10" w:right="111"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1.1 Schematic diagram of ICAN-4404 </w:t>
      </w:r>
      <w:r w:rsidRPr="005D113C">
        <w:rPr>
          <w:rFonts w:asciiTheme="minorHAnsi" w:eastAsia="SimHei" w:hAnsiTheme="minorHAnsi" w:cstheme="minorHAnsi"/>
          <w:sz w:val="18"/>
        </w:rPr>
        <w:t>appearance</w:t>
      </w:r>
    </w:p>
    <w:p w14:paraId="23417BDD" w14:textId="77777777" w:rsidR="004074FF" w:rsidRPr="005D113C" w:rsidRDefault="00557CB7">
      <w:pPr>
        <w:spacing w:after="235"/>
        <w:ind w:left="10" w:right="115" w:hanging="10"/>
        <w:jc w:val="center"/>
        <w:rPr>
          <w:rFonts w:asciiTheme="minorHAnsi" w:hAnsiTheme="minorHAnsi" w:cstheme="minorHAnsi"/>
        </w:rPr>
      </w:pPr>
      <w:r w:rsidRPr="005D113C">
        <w:rPr>
          <w:rFonts w:asciiTheme="minorHAnsi" w:eastAsia="SimHei" w:hAnsiTheme="minorHAnsi" w:cstheme="minorHAnsi"/>
          <w:sz w:val="18"/>
        </w:rPr>
        <w:t>Main technical indicators</w:t>
      </w:r>
    </w:p>
    <w:p w14:paraId="2239A1BB" w14:textId="77777777" w:rsidR="004074FF" w:rsidRPr="005D113C" w:rsidRDefault="00557CB7">
      <w:pPr>
        <w:pStyle w:val="Heading2"/>
        <w:spacing w:after="162"/>
        <w:ind w:left="-5"/>
        <w:rPr>
          <w:rFonts w:asciiTheme="minorHAnsi" w:hAnsiTheme="minorHAnsi" w:cstheme="minorHAnsi"/>
        </w:rPr>
      </w:pPr>
      <w:r w:rsidRPr="005D113C">
        <w:rPr>
          <w:rFonts w:asciiTheme="minorHAnsi" w:hAnsiTheme="minorHAnsi" w:cstheme="minorHAnsi"/>
          <w:sz w:val="21"/>
        </w:rPr>
        <w:t xml:space="preserve">1.1.1 </w:t>
      </w:r>
      <w:r w:rsidRPr="005D113C">
        <w:rPr>
          <w:rFonts w:asciiTheme="minorHAnsi" w:eastAsia="SimHei" w:hAnsiTheme="minorHAnsi" w:cstheme="minorHAnsi"/>
          <w:b w:val="0"/>
          <w:sz w:val="21"/>
        </w:rPr>
        <w:t>Analog output</w:t>
      </w:r>
    </w:p>
    <w:p w14:paraId="17FE519C" w14:textId="77777777" w:rsidR="004074FF" w:rsidRPr="005D113C" w:rsidRDefault="00557CB7">
      <w:pPr>
        <w:numPr>
          <w:ilvl w:val="0"/>
          <w:numId w:val="1"/>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Number of output channels:</w:t>
      </w:r>
      <w:r w:rsidRPr="005D113C">
        <w:rPr>
          <w:rFonts w:asciiTheme="minorHAnsi" w:eastAsia="Times New Roman" w:hAnsiTheme="minorHAnsi" w:cstheme="minorHAnsi"/>
          <w:sz w:val="21"/>
        </w:rPr>
        <w:t xml:space="preserve"> 4 </w:t>
      </w:r>
      <w:r w:rsidRPr="005D113C">
        <w:rPr>
          <w:rFonts w:asciiTheme="minorHAnsi" w:eastAsia="SimSun" w:hAnsiTheme="minorHAnsi" w:cstheme="minorHAnsi"/>
          <w:sz w:val="21"/>
        </w:rPr>
        <w:t>channels;</w:t>
      </w:r>
    </w:p>
    <w:p w14:paraId="128D9CE0" w14:textId="77777777" w:rsidR="004074FF" w:rsidRPr="005D113C" w:rsidRDefault="00557CB7">
      <w:pPr>
        <w:numPr>
          <w:ilvl w:val="0"/>
          <w:numId w:val="1"/>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Output type: voltage output: 0~10V</w:t>
      </w:r>
      <w:r w:rsidRPr="005D113C">
        <w:rPr>
          <w:rFonts w:asciiTheme="minorHAnsi" w:eastAsia="Times New Roman" w:hAnsiTheme="minorHAnsi" w:cstheme="minorHAnsi"/>
          <w:sz w:val="21"/>
        </w:rPr>
        <w:t>, current output:</w:t>
      </w:r>
      <w:r w:rsidRPr="005D113C">
        <w:rPr>
          <w:rFonts w:asciiTheme="minorHAnsi" w:eastAsia="SimSun" w:hAnsiTheme="minorHAnsi" w:cstheme="minorHAnsi"/>
          <w:sz w:val="21"/>
        </w:rPr>
        <w:t xml:space="preserve"> 0~20mA or </w:t>
      </w:r>
      <w:r w:rsidRPr="005D113C">
        <w:rPr>
          <w:rFonts w:asciiTheme="minorHAnsi" w:eastAsia="Times New Roman" w:hAnsiTheme="minorHAnsi" w:cstheme="minorHAnsi"/>
          <w:sz w:val="21"/>
        </w:rPr>
        <w:t>4~20mA</w:t>
      </w:r>
      <w:r w:rsidRPr="005D113C">
        <w:rPr>
          <w:rFonts w:asciiTheme="minorHAnsi" w:eastAsia="SimSun" w:hAnsiTheme="minorHAnsi" w:cstheme="minorHAnsi"/>
          <w:sz w:val="21"/>
        </w:rPr>
        <w:t xml:space="preserve">; </w:t>
      </w:r>
    </w:p>
    <w:p w14:paraId="5DC7F0A0" w14:textId="77777777" w:rsidR="004074FF" w:rsidRPr="005D113C" w:rsidRDefault="00557CB7">
      <w:pPr>
        <w:numPr>
          <w:ilvl w:val="0"/>
          <w:numId w:val="1"/>
        </w:numPr>
        <w:spacing w:after="103" w:line="267" w:lineRule="auto"/>
        <w:ind w:hanging="420"/>
        <w:rPr>
          <w:rFonts w:asciiTheme="minorHAnsi" w:hAnsiTheme="minorHAnsi" w:cstheme="minorHAnsi"/>
        </w:rPr>
      </w:pPr>
      <w:r w:rsidRPr="005D113C">
        <w:rPr>
          <w:rFonts w:asciiTheme="minorHAnsi" w:eastAsia="Times New Roman" w:hAnsiTheme="minorHAnsi" w:cstheme="minorHAnsi"/>
          <w:sz w:val="21"/>
        </w:rPr>
        <w:t xml:space="preserve">DAC </w:t>
      </w:r>
      <w:r w:rsidRPr="005D113C">
        <w:rPr>
          <w:rFonts w:asciiTheme="minorHAnsi" w:eastAsia="SimSun" w:hAnsiTheme="minorHAnsi" w:cstheme="minorHAnsi"/>
          <w:sz w:val="21"/>
        </w:rPr>
        <w:t>resolution:</w:t>
      </w:r>
      <w:r w:rsidRPr="005D113C">
        <w:rPr>
          <w:rFonts w:asciiTheme="minorHAnsi" w:eastAsia="Times New Roman" w:hAnsiTheme="minorHAnsi" w:cstheme="minorHAnsi"/>
          <w:sz w:val="21"/>
        </w:rPr>
        <w:t xml:space="preserve"> 12 </w:t>
      </w:r>
      <w:r w:rsidRPr="005D113C">
        <w:rPr>
          <w:rFonts w:asciiTheme="minorHAnsi" w:eastAsia="SimSun" w:hAnsiTheme="minorHAnsi" w:cstheme="minorHAnsi"/>
          <w:sz w:val="21"/>
        </w:rPr>
        <w:t>bits;</w:t>
      </w:r>
    </w:p>
    <w:p w14:paraId="5A670D41" w14:textId="77777777" w:rsidR="004074FF" w:rsidRPr="005D113C" w:rsidRDefault="00557CB7">
      <w:pPr>
        <w:numPr>
          <w:ilvl w:val="0"/>
          <w:numId w:val="1"/>
        </w:numPr>
        <w:spacing w:after="106"/>
        <w:ind w:hanging="420"/>
        <w:rPr>
          <w:rFonts w:asciiTheme="minorHAnsi" w:hAnsiTheme="minorHAnsi" w:cstheme="minorHAnsi"/>
        </w:rPr>
      </w:pPr>
      <w:r w:rsidRPr="005D113C">
        <w:rPr>
          <w:rFonts w:asciiTheme="minorHAnsi" w:eastAsia="SimSun" w:hAnsiTheme="minorHAnsi" w:cstheme="minorHAnsi"/>
          <w:sz w:val="21"/>
        </w:rPr>
        <w:t>Output accuracy</w:t>
      </w:r>
      <w:r w:rsidRPr="005D113C">
        <w:rPr>
          <w:rFonts w:asciiTheme="minorHAnsi" w:eastAsia="Times New Roman" w:hAnsiTheme="minorHAnsi" w:cstheme="minorHAnsi"/>
          <w:sz w:val="21"/>
        </w:rPr>
        <w:t>: V</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±0.2%</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I</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±0.4%</w:t>
      </w:r>
      <w:r w:rsidRPr="005D113C">
        <w:rPr>
          <w:rFonts w:asciiTheme="minorHAnsi" w:eastAsia="SimSun" w:hAnsiTheme="minorHAnsi" w:cstheme="minorHAnsi"/>
          <w:sz w:val="21"/>
        </w:rPr>
        <w:t>；；</w:t>
      </w:r>
    </w:p>
    <w:p w14:paraId="3E745C5E" w14:textId="77777777" w:rsidR="004074FF" w:rsidRPr="005D113C" w:rsidRDefault="00557CB7">
      <w:pPr>
        <w:numPr>
          <w:ilvl w:val="0"/>
          <w:numId w:val="1"/>
        </w:numPr>
        <w:spacing w:after="97"/>
        <w:ind w:hanging="420"/>
        <w:rPr>
          <w:rFonts w:asciiTheme="minorHAnsi" w:hAnsiTheme="minorHAnsi" w:cstheme="minorHAnsi"/>
        </w:rPr>
      </w:pPr>
      <w:r w:rsidRPr="005D113C">
        <w:rPr>
          <w:rFonts w:asciiTheme="minorHAnsi" w:eastAsia="SimSun" w:hAnsiTheme="minorHAnsi" w:cstheme="minorHAnsi"/>
          <w:sz w:val="21"/>
        </w:rPr>
        <w:t>Output slope: configurable, voltage</w:t>
      </w:r>
      <w:r w:rsidRPr="005D113C">
        <w:rPr>
          <w:rFonts w:asciiTheme="minorHAnsi" w:eastAsia="Times New Roman" w:hAnsiTheme="minorHAnsi" w:cstheme="minorHAnsi"/>
          <w:sz w:val="21"/>
        </w:rPr>
        <w:t xml:space="preserve"> output: 0.0625V/s~1000V/s;Current output:</w:t>
      </w:r>
      <w:r w:rsidRPr="005D113C">
        <w:rPr>
          <w:rFonts w:asciiTheme="minorHAnsi" w:eastAsia="SimSun" w:hAnsiTheme="minorHAnsi" w:cstheme="minorHAnsi"/>
          <w:sz w:val="21"/>
        </w:rPr>
        <w:t xml:space="preserve"> 0.125mA/s~2000 mA/s</w:t>
      </w:r>
      <w:r w:rsidRPr="005D113C">
        <w:rPr>
          <w:rFonts w:asciiTheme="minorHAnsi" w:eastAsia="Times New Roman" w:hAnsiTheme="minorHAnsi" w:cstheme="minorHAnsi"/>
          <w:sz w:val="21"/>
        </w:rPr>
        <w:t>;</w:t>
      </w:r>
    </w:p>
    <w:p w14:paraId="11084F41" w14:textId="77777777" w:rsidR="004074FF" w:rsidRPr="005D113C" w:rsidRDefault="00557CB7">
      <w:pPr>
        <w:numPr>
          <w:ilvl w:val="0"/>
          <w:numId w:val="1"/>
        </w:numPr>
        <w:spacing w:after="77" w:line="267" w:lineRule="auto"/>
        <w:ind w:hanging="420"/>
        <w:rPr>
          <w:rFonts w:asciiTheme="minorHAnsi" w:hAnsiTheme="minorHAnsi" w:cstheme="minorHAnsi"/>
        </w:rPr>
      </w:pPr>
      <w:r w:rsidRPr="005D113C">
        <w:rPr>
          <w:rFonts w:asciiTheme="minorHAnsi" w:eastAsia="SimSun" w:hAnsiTheme="minorHAnsi" w:cstheme="minorHAnsi"/>
          <w:sz w:val="21"/>
        </w:rPr>
        <w:t>With safe start output and emergency output function, each channel is independently configured;</w:t>
      </w:r>
    </w:p>
    <w:p w14:paraId="06D52092" w14:textId="77777777" w:rsidR="004074FF" w:rsidRPr="005D113C" w:rsidRDefault="00557CB7">
      <w:pPr>
        <w:numPr>
          <w:ilvl w:val="0"/>
          <w:numId w:val="1"/>
        </w:numPr>
        <w:spacing w:after="535" w:line="267" w:lineRule="auto"/>
        <w:ind w:hanging="420"/>
        <w:rPr>
          <w:rFonts w:asciiTheme="minorHAnsi" w:hAnsiTheme="minorHAnsi" w:cstheme="minorHAnsi"/>
        </w:rPr>
      </w:pPr>
      <w:r w:rsidRPr="005D113C">
        <w:rPr>
          <w:rFonts w:asciiTheme="minorHAnsi" w:eastAsia="Times New Roman" w:hAnsiTheme="minorHAnsi" w:cstheme="minorHAnsi"/>
          <w:sz w:val="21"/>
        </w:rPr>
        <w:t xml:space="preserve">4 </w:t>
      </w:r>
      <w:r w:rsidRPr="005D113C">
        <w:rPr>
          <w:rFonts w:asciiTheme="minorHAnsi" w:eastAsia="SimSun" w:hAnsiTheme="minorHAnsi" w:cstheme="minorHAnsi"/>
          <w:sz w:val="21"/>
        </w:rPr>
        <w:t>channels with synchronous output and sequential output;</w:t>
      </w:r>
    </w:p>
    <w:p w14:paraId="394F3E1B" w14:textId="77777777" w:rsidR="004074FF" w:rsidRPr="005D113C" w:rsidRDefault="00557CB7">
      <w:pPr>
        <w:pStyle w:val="Heading2"/>
        <w:spacing w:after="162"/>
        <w:ind w:left="-5"/>
        <w:rPr>
          <w:rFonts w:asciiTheme="minorHAnsi" w:hAnsiTheme="minorHAnsi" w:cstheme="minorHAnsi"/>
        </w:rPr>
      </w:pPr>
      <w:r w:rsidRPr="005D113C">
        <w:rPr>
          <w:rFonts w:asciiTheme="minorHAnsi" w:hAnsiTheme="minorHAnsi" w:cstheme="minorHAnsi"/>
          <w:sz w:val="21"/>
        </w:rPr>
        <w:t xml:space="preserve">1.1.2 </w:t>
      </w:r>
      <w:r w:rsidRPr="005D113C">
        <w:rPr>
          <w:rFonts w:asciiTheme="minorHAnsi" w:eastAsia="SimHei" w:hAnsiTheme="minorHAnsi" w:cstheme="minorHAnsi"/>
          <w:b w:val="0"/>
          <w:sz w:val="21"/>
        </w:rPr>
        <w:t>Digital input</w:t>
      </w:r>
    </w:p>
    <w:p w14:paraId="300E6D13" w14:textId="77777777" w:rsidR="004074FF" w:rsidRPr="005D113C" w:rsidRDefault="00557CB7">
      <w:pPr>
        <w:numPr>
          <w:ilvl w:val="0"/>
          <w:numId w:val="2"/>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Number of input channels:</w:t>
      </w:r>
      <w:r w:rsidRPr="005D113C">
        <w:rPr>
          <w:rFonts w:asciiTheme="minorHAnsi" w:eastAsia="Times New Roman" w:hAnsiTheme="minorHAnsi" w:cstheme="minorHAnsi"/>
          <w:sz w:val="21"/>
        </w:rPr>
        <w:t xml:space="preserve"> 4 </w:t>
      </w:r>
      <w:r w:rsidRPr="005D113C">
        <w:rPr>
          <w:rFonts w:asciiTheme="minorHAnsi" w:eastAsia="SimSun" w:hAnsiTheme="minorHAnsi" w:cstheme="minorHAnsi"/>
          <w:sz w:val="21"/>
        </w:rPr>
        <w:t>ways;</w:t>
      </w:r>
    </w:p>
    <w:p w14:paraId="347B2E85" w14:textId="77777777" w:rsidR="004074FF" w:rsidRPr="005D113C" w:rsidRDefault="00557CB7">
      <w:pPr>
        <w:numPr>
          <w:ilvl w:val="0"/>
          <w:numId w:val="2"/>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Input type: switch contact signal or level signal;</w:t>
      </w:r>
    </w:p>
    <w:p w14:paraId="74B47C21" w14:textId="77777777" w:rsidR="004074FF" w:rsidRPr="005D113C" w:rsidRDefault="00557CB7">
      <w:pPr>
        <w:numPr>
          <w:ilvl w:val="0"/>
          <w:numId w:val="2"/>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Input range:</w:t>
      </w:r>
    </w:p>
    <w:p w14:paraId="4B0AF9B2" w14:textId="77777777" w:rsidR="004074FF" w:rsidRPr="005D113C" w:rsidRDefault="00557CB7">
      <w:pPr>
        <w:spacing w:after="0" w:line="350" w:lineRule="auto"/>
        <w:ind w:left="850" w:right="3105" w:hanging="10"/>
        <w:rPr>
          <w:rFonts w:asciiTheme="minorHAnsi" w:hAnsiTheme="minorHAnsi" w:cstheme="minorHAnsi"/>
        </w:rPr>
      </w:pPr>
      <w:r w:rsidRPr="005D113C">
        <w:rPr>
          <w:rFonts w:asciiTheme="minorHAnsi" w:eastAsia="SimSun" w:hAnsiTheme="minorHAnsi" w:cstheme="minorHAnsi"/>
          <w:sz w:val="21"/>
        </w:rPr>
        <w:t xml:space="preserve">High (Figure </w:t>
      </w:r>
      <w:r w:rsidRPr="005D113C">
        <w:rPr>
          <w:rFonts w:asciiTheme="minorHAnsi" w:eastAsia="Times New Roman" w:hAnsiTheme="minorHAnsi" w:cstheme="minorHAnsi"/>
          <w:sz w:val="21"/>
        </w:rPr>
        <w:t>1</w:t>
      </w:r>
      <w:r w:rsidRPr="005D113C">
        <w:rPr>
          <w:rFonts w:asciiTheme="minorHAnsi" w:eastAsia="SimSun" w:hAnsiTheme="minorHAnsi" w:cstheme="minorHAnsi"/>
          <w:sz w:val="21"/>
        </w:rPr>
        <w:t>): +3.5 V~+30V</w:t>
      </w:r>
      <w:r w:rsidRPr="005D113C">
        <w:rPr>
          <w:rFonts w:asciiTheme="minorHAnsi" w:eastAsia="Times New Roman" w:hAnsiTheme="minorHAnsi" w:cstheme="minorHAnsi"/>
          <w:sz w:val="21"/>
        </w:rPr>
        <w:t xml:space="preserve">; Low (Digital </w:t>
      </w:r>
      <w:r w:rsidRPr="005D113C">
        <w:rPr>
          <w:rFonts w:asciiTheme="minorHAnsi" w:eastAsia="SimSun" w:hAnsiTheme="minorHAnsi" w:cstheme="minorHAnsi"/>
          <w:sz w:val="21"/>
        </w:rPr>
        <w:t>0</w:t>
      </w:r>
      <w:r w:rsidRPr="005D113C">
        <w:rPr>
          <w:rFonts w:asciiTheme="minorHAnsi" w:eastAsia="Times New Roman" w:hAnsiTheme="minorHAnsi" w:cstheme="minorHAnsi"/>
          <w:sz w:val="21"/>
        </w:rPr>
        <w:t>): ≤+1V;</w:t>
      </w:r>
      <w:r w:rsidRPr="005D113C">
        <w:rPr>
          <w:rFonts w:asciiTheme="minorHAnsi" w:eastAsia="SimSun" w:hAnsiTheme="minorHAnsi" w:cstheme="minorHAnsi"/>
          <w:sz w:val="21"/>
        </w:rPr>
        <w:t xml:space="preserve"> </w:t>
      </w:r>
    </w:p>
    <w:p w14:paraId="7F19F74E" w14:textId="77777777" w:rsidR="004074FF" w:rsidRPr="005D113C" w:rsidRDefault="00557CB7">
      <w:pPr>
        <w:numPr>
          <w:ilvl w:val="0"/>
          <w:numId w:val="2"/>
        </w:numPr>
        <w:spacing w:after="535" w:line="267" w:lineRule="auto"/>
        <w:ind w:hanging="420"/>
        <w:rPr>
          <w:rFonts w:asciiTheme="minorHAnsi" w:hAnsiTheme="minorHAnsi" w:cstheme="minorHAnsi"/>
        </w:rPr>
      </w:pPr>
      <w:r w:rsidRPr="005D113C">
        <w:rPr>
          <w:rFonts w:asciiTheme="minorHAnsi" w:eastAsia="SimSun" w:hAnsiTheme="minorHAnsi" w:cstheme="minorHAnsi"/>
          <w:sz w:val="21"/>
        </w:rPr>
        <w:t xml:space="preserve">Each </w:t>
      </w:r>
      <w:r w:rsidRPr="005D113C">
        <w:rPr>
          <w:rFonts w:asciiTheme="minorHAnsi" w:eastAsia="Times New Roman" w:hAnsiTheme="minorHAnsi" w:cstheme="minorHAnsi"/>
          <w:sz w:val="21"/>
        </w:rPr>
        <w:t xml:space="preserve">DI </w:t>
      </w:r>
      <w:r w:rsidRPr="005D113C">
        <w:rPr>
          <w:rFonts w:asciiTheme="minorHAnsi" w:eastAsia="SimSun" w:hAnsiTheme="minorHAnsi" w:cstheme="minorHAnsi"/>
          <w:sz w:val="21"/>
        </w:rPr>
        <w:t xml:space="preserve">channel can be configured for </w:t>
      </w:r>
      <w:r w:rsidRPr="005D113C">
        <w:rPr>
          <w:rFonts w:asciiTheme="minorHAnsi" w:eastAsia="Times New Roman" w:hAnsiTheme="minorHAnsi" w:cstheme="minorHAnsi"/>
          <w:sz w:val="21"/>
        </w:rPr>
        <w:t xml:space="preserve">AO </w:t>
      </w:r>
      <w:r w:rsidRPr="005D113C">
        <w:rPr>
          <w:rFonts w:asciiTheme="minorHAnsi" w:eastAsia="SimSun" w:hAnsiTheme="minorHAnsi" w:cstheme="minorHAnsi"/>
          <w:sz w:val="21"/>
        </w:rPr>
        <w:t>emergency output matching input function</w:t>
      </w:r>
    </w:p>
    <w:p w14:paraId="22315CC8" w14:textId="77777777" w:rsidR="004074FF" w:rsidRPr="005D113C" w:rsidRDefault="00557CB7">
      <w:pPr>
        <w:pStyle w:val="Heading2"/>
        <w:spacing w:after="162"/>
        <w:ind w:left="-5"/>
        <w:rPr>
          <w:rFonts w:asciiTheme="minorHAnsi" w:hAnsiTheme="minorHAnsi" w:cstheme="minorHAnsi"/>
        </w:rPr>
      </w:pPr>
      <w:r w:rsidRPr="005D113C">
        <w:rPr>
          <w:rFonts w:asciiTheme="minorHAnsi" w:hAnsiTheme="minorHAnsi" w:cstheme="minorHAnsi"/>
          <w:sz w:val="21"/>
        </w:rPr>
        <w:t xml:space="preserve">1.1.3 </w:t>
      </w:r>
      <w:r w:rsidRPr="005D113C">
        <w:rPr>
          <w:rFonts w:asciiTheme="minorHAnsi" w:eastAsia="SimHei" w:hAnsiTheme="minorHAnsi" w:cstheme="minorHAnsi"/>
          <w:b w:val="0"/>
          <w:sz w:val="21"/>
        </w:rPr>
        <w:t>System Parameters</w:t>
      </w:r>
    </w:p>
    <w:p w14:paraId="5AC1186E" w14:textId="77777777" w:rsidR="004074FF" w:rsidRPr="005D113C" w:rsidRDefault="00557CB7">
      <w:pPr>
        <w:numPr>
          <w:ilvl w:val="0"/>
          <w:numId w:val="3"/>
        </w:numPr>
        <w:spacing w:after="95"/>
        <w:ind w:hanging="420"/>
        <w:rPr>
          <w:rFonts w:asciiTheme="minorHAnsi" w:hAnsiTheme="minorHAnsi" w:cstheme="minorHAnsi"/>
        </w:rPr>
      </w:pPr>
      <w:r w:rsidRPr="005D113C">
        <w:rPr>
          <w:rFonts w:asciiTheme="minorHAnsi" w:eastAsia="Times New Roman" w:hAnsiTheme="minorHAnsi" w:cstheme="minorHAnsi"/>
          <w:sz w:val="21"/>
        </w:rPr>
        <w:t>CPU</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32-bit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RISC ARM</w:t>
      </w:r>
      <w:r w:rsidRPr="005D113C">
        <w:rPr>
          <w:rFonts w:asciiTheme="minorHAnsi" w:eastAsia="SimSun" w:hAnsiTheme="minorHAnsi" w:cstheme="minorHAnsi"/>
          <w:sz w:val="21"/>
        </w:rPr>
        <w:t>;</w:t>
      </w:r>
    </w:p>
    <w:p w14:paraId="3CD32182"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Operating system: real-time operating system;</w:t>
      </w:r>
    </w:p>
    <w:p w14:paraId="0AB94123"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Isolation withstand voltage:</w:t>
      </w:r>
      <w:r w:rsidRPr="005D113C">
        <w:rPr>
          <w:rFonts w:asciiTheme="minorHAnsi" w:eastAsia="Times New Roman" w:hAnsiTheme="minorHAnsi" w:cstheme="minorHAnsi"/>
          <w:sz w:val="21"/>
        </w:rPr>
        <w:t xml:space="preserve"> 2500 VDC</w:t>
      </w:r>
      <w:r w:rsidRPr="005D113C">
        <w:rPr>
          <w:rFonts w:asciiTheme="minorHAnsi" w:eastAsia="SimSun" w:hAnsiTheme="minorHAnsi" w:cstheme="minorHAnsi"/>
          <w:sz w:val="21"/>
        </w:rPr>
        <w:t>;</w:t>
      </w:r>
    </w:p>
    <w:p w14:paraId="00048514"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Power supply voltage:</w:t>
      </w:r>
      <w:r w:rsidRPr="005D113C">
        <w:rPr>
          <w:rFonts w:asciiTheme="minorHAnsi" w:eastAsia="Times New Roman" w:hAnsiTheme="minorHAnsi" w:cstheme="minorHAnsi"/>
          <w:sz w:val="21"/>
        </w:rPr>
        <w:t xml:space="preserve"> +10~+30VDC</w:t>
      </w:r>
      <w:r w:rsidRPr="005D113C">
        <w:rPr>
          <w:rFonts w:asciiTheme="minorHAnsi" w:eastAsia="SimSun" w:hAnsiTheme="minorHAnsi" w:cstheme="minorHAnsi"/>
          <w:sz w:val="21"/>
        </w:rPr>
        <w:t>, reverse power supply protection;</w:t>
      </w:r>
    </w:p>
    <w:p w14:paraId="48720DEE"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Operating temperature range:</w:t>
      </w:r>
      <w:r w:rsidRPr="005D113C">
        <w:rPr>
          <w:rFonts w:asciiTheme="minorHAnsi" w:eastAsia="Times New Roman" w:hAnsiTheme="minorHAnsi" w:cstheme="minorHAnsi"/>
          <w:sz w:val="21"/>
        </w:rPr>
        <w:t xml:space="preserve"> -40°C~+85°C</w:t>
      </w:r>
      <w:r w:rsidRPr="005D113C">
        <w:rPr>
          <w:rFonts w:asciiTheme="minorHAnsi" w:eastAsia="SimSun" w:hAnsiTheme="minorHAnsi" w:cstheme="minorHAnsi"/>
          <w:sz w:val="21"/>
        </w:rPr>
        <w:t>;</w:t>
      </w:r>
    </w:p>
    <w:p w14:paraId="5A8D501B"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 xml:space="preserve">Plastic housing, standard </w:t>
      </w:r>
      <w:r w:rsidRPr="005D113C">
        <w:rPr>
          <w:rFonts w:asciiTheme="minorHAnsi" w:eastAsia="Times New Roman" w:hAnsiTheme="minorHAnsi" w:cstheme="minorHAnsi"/>
          <w:sz w:val="21"/>
        </w:rPr>
        <w:t xml:space="preserve">DIN </w:t>
      </w:r>
      <w:r w:rsidRPr="005D113C">
        <w:rPr>
          <w:rFonts w:asciiTheme="minorHAnsi" w:eastAsia="SimSun" w:hAnsiTheme="minorHAnsi" w:cstheme="minorHAnsi"/>
          <w:sz w:val="21"/>
        </w:rPr>
        <w:t>rail mounting;</w:t>
      </w:r>
    </w:p>
    <w:p w14:paraId="7A47120B" w14:textId="77777777" w:rsidR="004074FF" w:rsidRPr="005D113C" w:rsidRDefault="00557CB7">
      <w:pPr>
        <w:numPr>
          <w:ilvl w:val="0"/>
          <w:numId w:val="3"/>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 xml:space="preserve">Communication interface: isolated </w:t>
      </w:r>
      <w:r w:rsidRPr="005D113C">
        <w:rPr>
          <w:rFonts w:asciiTheme="minorHAnsi" w:eastAsia="Times New Roman" w:hAnsiTheme="minorHAnsi" w:cstheme="minorHAnsi"/>
          <w:sz w:val="21"/>
        </w:rPr>
        <w:t xml:space="preserve">2500 VDC, ESD, </w:t>
      </w:r>
      <w:r w:rsidRPr="005D113C">
        <w:rPr>
          <w:rFonts w:asciiTheme="minorHAnsi" w:eastAsia="SimSun" w:hAnsiTheme="minorHAnsi" w:cstheme="minorHAnsi"/>
          <w:sz w:val="21"/>
        </w:rPr>
        <w:t>overvoltage, overcurrent protection;</w:t>
      </w:r>
    </w:p>
    <w:p w14:paraId="138C21F7" w14:textId="77777777" w:rsidR="004074FF" w:rsidRPr="005D113C" w:rsidRDefault="00557CB7">
      <w:pPr>
        <w:pStyle w:val="Heading2"/>
        <w:spacing w:after="108"/>
        <w:ind w:left="-5"/>
        <w:rPr>
          <w:rFonts w:asciiTheme="minorHAnsi" w:hAnsiTheme="minorHAnsi" w:cstheme="minorHAnsi"/>
        </w:rPr>
      </w:pPr>
      <w:r w:rsidRPr="005D113C">
        <w:rPr>
          <w:rFonts w:asciiTheme="minorHAnsi" w:hAnsiTheme="minorHAnsi" w:cstheme="minorHAnsi"/>
        </w:rPr>
        <w:t xml:space="preserve">1.2 </w:t>
      </w:r>
      <w:r w:rsidRPr="005D113C">
        <w:rPr>
          <w:rFonts w:asciiTheme="minorHAnsi" w:eastAsia="SimHei" w:hAnsiTheme="minorHAnsi" w:cstheme="minorHAnsi"/>
          <w:b w:val="0"/>
        </w:rPr>
        <w:t>Block diagram</w:t>
      </w:r>
    </w:p>
    <w:p w14:paraId="01FFBEDA" w14:textId="77777777" w:rsidR="004074FF" w:rsidRPr="005D113C" w:rsidRDefault="00557CB7">
      <w:pPr>
        <w:spacing w:after="70" w:line="267" w:lineRule="auto"/>
        <w:ind w:left="-4" w:firstLine="420"/>
        <w:rPr>
          <w:rFonts w:asciiTheme="minorHAnsi" w:hAnsiTheme="minorHAnsi" w:cstheme="minorHAnsi"/>
        </w:rPr>
      </w:pPr>
      <w:r w:rsidRPr="005D113C">
        <w:rPr>
          <w:rFonts w:asciiTheme="minorHAnsi" w:eastAsia="Times New Roman" w:hAnsiTheme="minorHAnsi" w:cstheme="minorHAnsi"/>
          <w:sz w:val="21"/>
        </w:rPr>
        <w:t>The block diagram of the ICAN-4404 module is shown in Figure 1.2.</w:t>
      </w:r>
      <w:r w:rsidRPr="005D113C">
        <w:rPr>
          <w:rFonts w:asciiTheme="minorHAnsi" w:eastAsia="SimSun" w:hAnsiTheme="minorHAnsi" w:cstheme="minorHAnsi"/>
          <w:sz w:val="21"/>
        </w:rPr>
        <w:t xml:space="preserve"> The module is mainly composed of power supply, isolation circuit, </w:t>
      </w:r>
      <w:r w:rsidRPr="005D113C">
        <w:rPr>
          <w:rFonts w:asciiTheme="minorHAnsi" w:eastAsia="Times New Roman" w:hAnsiTheme="minorHAnsi" w:cstheme="minorHAnsi"/>
          <w:sz w:val="21"/>
        </w:rPr>
        <w:t xml:space="preserve">D/A conversion circuit, digital input circuit, CAN isolated communication interface and MCU. The microcontroller of the module adopts 32-bit RISC ARM chip, which </w:t>
      </w:r>
      <w:r w:rsidRPr="005D113C">
        <w:rPr>
          <w:rFonts w:asciiTheme="minorHAnsi" w:eastAsia="SimSun" w:hAnsiTheme="minorHAnsi" w:cstheme="minorHAnsi"/>
          <w:sz w:val="21"/>
        </w:rPr>
        <w:t xml:space="preserve">has very fast data processing capabilities and adopts a watchdog circuit, which can restart the system in case of accidents, making the system more stable and reliable, and can be used in high-performance and high-speed application environments. </w:t>
      </w:r>
    </w:p>
    <w:p w14:paraId="4B495490" w14:textId="77777777" w:rsidR="004074FF" w:rsidRPr="005D113C" w:rsidRDefault="00557CB7">
      <w:pPr>
        <w:spacing w:after="22"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ICAN-4404 </w:t>
      </w:r>
      <w:r w:rsidRPr="005D113C">
        <w:rPr>
          <w:rFonts w:asciiTheme="minorHAnsi" w:eastAsia="SimSun" w:hAnsiTheme="minorHAnsi" w:cstheme="minorHAnsi"/>
          <w:sz w:val="21"/>
        </w:rPr>
        <w:t>is designed for industrial applications, and adopts photoelectric isolation between the internal input and output unit and the control unit, which greatly reduces the impact of industrial site interference on the normal operation of the module, so that the module has good reliability. Isolated</w:t>
      </w:r>
    </w:p>
    <w:p w14:paraId="573DE7F6" w14:textId="77777777" w:rsidR="004074FF" w:rsidRPr="005D113C" w:rsidRDefault="00557CB7">
      <w:pPr>
        <w:spacing w:after="22" w:line="267" w:lineRule="auto"/>
        <w:ind w:left="6" w:hanging="10"/>
        <w:rPr>
          <w:rFonts w:asciiTheme="minorHAnsi" w:hAnsiTheme="minorHAnsi" w:cstheme="minorHAnsi"/>
        </w:rPr>
      </w:pPr>
      <w:r w:rsidRPr="005D113C">
        <w:rPr>
          <w:rFonts w:asciiTheme="minorHAnsi" w:eastAsia="Times New Roman" w:hAnsiTheme="minorHAnsi" w:cstheme="minorHAnsi"/>
          <w:sz w:val="21"/>
        </w:rPr>
        <w:t xml:space="preserve">RS-485  communication interface, </w:t>
      </w:r>
      <w:r w:rsidRPr="005D113C">
        <w:rPr>
          <w:rFonts w:asciiTheme="minorHAnsi" w:eastAsia="SimSun" w:hAnsiTheme="minorHAnsi" w:cstheme="minorHAnsi"/>
          <w:sz w:val="21"/>
        </w:rPr>
        <w:t xml:space="preserve">can avoid the influence of industrial field signals on the microcontroller communication interface, and has </w:t>
      </w:r>
      <w:r w:rsidRPr="005D113C">
        <w:rPr>
          <w:rFonts w:asciiTheme="minorHAnsi" w:eastAsia="Times New Roman" w:hAnsiTheme="minorHAnsi" w:cstheme="minorHAnsi"/>
          <w:sz w:val="21"/>
        </w:rPr>
        <w:t xml:space="preserve">ESD, </w:t>
      </w:r>
      <w:r w:rsidRPr="005D113C">
        <w:rPr>
          <w:rFonts w:asciiTheme="minorHAnsi" w:eastAsia="SimSun" w:hAnsiTheme="minorHAnsi" w:cstheme="minorHAnsi"/>
          <w:sz w:val="21"/>
        </w:rPr>
        <w:t xml:space="preserve">overvoltage, overcurrent protection. </w:t>
      </w:r>
    </w:p>
    <w:p w14:paraId="7CF8BC6D" w14:textId="77777777" w:rsidR="004074FF" w:rsidRPr="005D113C" w:rsidRDefault="00557CB7">
      <w:pPr>
        <w:spacing w:after="364"/>
        <w:rPr>
          <w:rFonts w:asciiTheme="minorHAnsi" w:hAnsiTheme="minorHAnsi" w:cstheme="minorHAnsi"/>
        </w:rPr>
      </w:pPr>
      <w:r w:rsidRPr="005D113C">
        <w:rPr>
          <w:rFonts w:asciiTheme="minorHAnsi" w:hAnsiTheme="minorHAnsi" w:cstheme="minorHAnsi"/>
          <w:noProof/>
        </w:rPr>
        <w:drawing>
          <wp:inline distT="0" distB="0" distL="0" distR="0" wp14:anchorId="44CBF9A1" wp14:editId="60345BFF">
            <wp:extent cx="5285232" cy="320040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9"/>
                    <a:stretch>
                      <a:fillRect/>
                    </a:stretch>
                  </pic:blipFill>
                  <pic:spPr>
                    <a:xfrm>
                      <a:off x="0" y="0"/>
                      <a:ext cx="5285232" cy="3200400"/>
                    </a:xfrm>
                    <a:prstGeom prst="rect">
                      <a:avLst/>
                    </a:prstGeom>
                  </pic:spPr>
                </pic:pic>
              </a:graphicData>
            </a:graphic>
          </wp:inline>
        </w:drawing>
      </w:r>
    </w:p>
    <w:p w14:paraId="6D61AFA9" w14:textId="77777777" w:rsidR="004074FF" w:rsidRPr="005D113C" w:rsidRDefault="00557CB7">
      <w:pPr>
        <w:tabs>
          <w:tab w:val="center" w:pos="3238"/>
          <w:tab w:val="center" w:pos="4507"/>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fig </w:t>
      </w:r>
      <w:r w:rsidRPr="005D113C">
        <w:rPr>
          <w:rFonts w:asciiTheme="minorHAnsi" w:eastAsia="Arial" w:hAnsiTheme="minorHAnsi" w:cstheme="minorHAnsi"/>
          <w:sz w:val="18"/>
        </w:rPr>
        <w:t>1.2</w:t>
      </w:r>
      <w:r w:rsidRPr="005D113C">
        <w:rPr>
          <w:rFonts w:asciiTheme="minorHAnsi" w:eastAsia="Arial" w:hAnsiTheme="minorHAnsi" w:cstheme="minorHAnsi"/>
          <w:sz w:val="18"/>
        </w:rPr>
        <w:tab/>
        <w:t xml:space="preserve">ICAN-4404 </w:t>
      </w:r>
      <w:r w:rsidRPr="005D113C">
        <w:rPr>
          <w:rFonts w:asciiTheme="minorHAnsi" w:eastAsia="SimHei" w:hAnsiTheme="minorHAnsi" w:cstheme="minorHAnsi"/>
          <w:sz w:val="18"/>
        </w:rPr>
        <w:t>Block diagram</w:t>
      </w:r>
    </w:p>
    <w:p w14:paraId="579CCF38" w14:textId="77777777" w:rsidR="004074FF" w:rsidRPr="005D113C" w:rsidRDefault="00557CB7">
      <w:pPr>
        <w:pStyle w:val="Heading2"/>
        <w:spacing w:after="108"/>
        <w:ind w:left="-5"/>
        <w:rPr>
          <w:rFonts w:asciiTheme="minorHAnsi" w:hAnsiTheme="minorHAnsi" w:cstheme="minorHAnsi"/>
        </w:rPr>
      </w:pPr>
      <w:r w:rsidRPr="005D113C">
        <w:rPr>
          <w:rFonts w:asciiTheme="minorHAnsi" w:hAnsiTheme="minorHAnsi" w:cstheme="minorHAnsi"/>
        </w:rPr>
        <w:t xml:space="preserve">1.3 </w:t>
      </w:r>
      <w:r w:rsidRPr="005D113C">
        <w:rPr>
          <w:rFonts w:asciiTheme="minorHAnsi" w:eastAsia="SimHei" w:hAnsiTheme="minorHAnsi" w:cstheme="minorHAnsi"/>
          <w:b w:val="0"/>
        </w:rPr>
        <w:t>Terminal Information</w:t>
      </w:r>
    </w:p>
    <w:p w14:paraId="35C675AE" w14:textId="77777777" w:rsidR="004074FF" w:rsidRPr="005D113C" w:rsidRDefault="00557CB7">
      <w:pPr>
        <w:pStyle w:val="Heading3"/>
        <w:spacing w:after="162"/>
        <w:ind w:left="-5"/>
        <w:rPr>
          <w:rFonts w:asciiTheme="minorHAnsi" w:hAnsiTheme="minorHAnsi" w:cstheme="minorHAnsi"/>
        </w:rPr>
      </w:pPr>
      <w:r w:rsidRPr="005D113C">
        <w:rPr>
          <w:rFonts w:asciiTheme="minorHAnsi" w:eastAsia="Arial" w:hAnsiTheme="minorHAnsi" w:cstheme="minorHAnsi"/>
          <w:b/>
          <w:sz w:val="21"/>
        </w:rPr>
        <w:t xml:space="preserve">1.3.1 </w:t>
      </w:r>
      <w:r w:rsidRPr="005D113C">
        <w:rPr>
          <w:rFonts w:asciiTheme="minorHAnsi" w:hAnsiTheme="minorHAnsi" w:cstheme="minorHAnsi"/>
          <w:sz w:val="21"/>
        </w:rPr>
        <w:t>Terminal arrangement</w:t>
      </w:r>
    </w:p>
    <w:p w14:paraId="199D61FD" w14:textId="77777777" w:rsidR="004074FF" w:rsidRPr="005D113C" w:rsidRDefault="00557CB7">
      <w:pPr>
        <w:spacing w:after="0"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The ICAN-4404 </w:t>
      </w:r>
      <w:r w:rsidRPr="005D113C">
        <w:rPr>
          <w:rFonts w:asciiTheme="minorHAnsi" w:eastAsia="SimSun" w:hAnsiTheme="minorHAnsi" w:cstheme="minorHAnsi"/>
          <w:sz w:val="21"/>
        </w:rPr>
        <w:t xml:space="preserve">has </w:t>
      </w:r>
      <w:r w:rsidRPr="005D113C">
        <w:rPr>
          <w:rFonts w:asciiTheme="minorHAnsi" w:eastAsia="Times New Roman" w:hAnsiTheme="minorHAnsi" w:cstheme="minorHAnsi"/>
          <w:sz w:val="21"/>
        </w:rPr>
        <w:t xml:space="preserve">a total of 26 </w:t>
      </w:r>
      <w:r w:rsidRPr="005D113C">
        <w:rPr>
          <w:rFonts w:asciiTheme="minorHAnsi" w:eastAsia="SimSun" w:hAnsiTheme="minorHAnsi" w:cstheme="minorHAnsi"/>
          <w:sz w:val="21"/>
        </w:rPr>
        <w:t xml:space="preserve">terminals, and the arrangement of terminals on the housing is shown in Figure </w:t>
      </w:r>
      <w:r w:rsidRPr="005D113C">
        <w:rPr>
          <w:rFonts w:asciiTheme="minorHAnsi" w:eastAsia="Times New Roman" w:hAnsiTheme="minorHAnsi" w:cstheme="minorHAnsi"/>
          <w:sz w:val="21"/>
        </w:rPr>
        <w:t xml:space="preserve">1.3 </w:t>
      </w:r>
    </w:p>
    <w:p w14:paraId="45C4EF37" w14:textId="77777777" w:rsidR="004074FF" w:rsidRPr="005D113C" w:rsidRDefault="00557CB7">
      <w:pPr>
        <w:spacing w:after="292"/>
        <w:ind w:left="233"/>
        <w:rPr>
          <w:rFonts w:asciiTheme="minorHAnsi" w:hAnsiTheme="minorHAnsi" w:cstheme="minorHAnsi"/>
        </w:rPr>
      </w:pPr>
      <w:r w:rsidRPr="005D113C">
        <w:rPr>
          <w:rFonts w:asciiTheme="minorHAnsi" w:hAnsiTheme="minorHAnsi" w:cstheme="minorHAnsi"/>
          <w:noProof/>
        </w:rPr>
        <w:drawing>
          <wp:inline distT="0" distB="0" distL="0" distR="0" wp14:anchorId="53BA1C8D" wp14:editId="25E6420A">
            <wp:extent cx="4981956" cy="3095244"/>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0"/>
                    <a:stretch>
                      <a:fillRect/>
                    </a:stretch>
                  </pic:blipFill>
                  <pic:spPr>
                    <a:xfrm>
                      <a:off x="0" y="0"/>
                      <a:ext cx="4981956" cy="3095244"/>
                    </a:xfrm>
                    <a:prstGeom prst="rect">
                      <a:avLst/>
                    </a:prstGeom>
                  </pic:spPr>
                </pic:pic>
              </a:graphicData>
            </a:graphic>
          </wp:inline>
        </w:drawing>
      </w:r>
    </w:p>
    <w:p w14:paraId="2F19F5AF" w14:textId="77777777" w:rsidR="004074FF" w:rsidRPr="005D113C" w:rsidRDefault="00557CB7">
      <w:pPr>
        <w:tabs>
          <w:tab w:val="center" w:pos="3238"/>
          <w:tab w:val="center" w:pos="4507"/>
        </w:tabs>
        <w:spacing w:after="247"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fig </w:t>
      </w:r>
      <w:r w:rsidRPr="005D113C">
        <w:rPr>
          <w:rFonts w:asciiTheme="minorHAnsi" w:eastAsia="Arial" w:hAnsiTheme="minorHAnsi" w:cstheme="minorHAnsi"/>
          <w:sz w:val="18"/>
        </w:rPr>
        <w:t>1.3</w:t>
      </w:r>
      <w:r w:rsidRPr="005D113C">
        <w:rPr>
          <w:rFonts w:asciiTheme="minorHAnsi" w:eastAsia="Arial" w:hAnsiTheme="minorHAnsi" w:cstheme="minorHAnsi"/>
          <w:sz w:val="18"/>
        </w:rPr>
        <w:tab/>
        <w:t xml:space="preserve">ICAN-4404 </w:t>
      </w:r>
      <w:r w:rsidRPr="005D113C">
        <w:rPr>
          <w:rFonts w:asciiTheme="minorHAnsi" w:eastAsia="SimHei" w:hAnsiTheme="minorHAnsi" w:cstheme="minorHAnsi"/>
          <w:sz w:val="18"/>
        </w:rPr>
        <w:t>Terminal arrangement</w:t>
      </w:r>
    </w:p>
    <w:p w14:paraId="11F31936" w14:textId="77777777" w:rsidR="004074FF" w:rsidRPr="005D113C" w:rsidRDefault="00557CB7">
      <w:pPr>
        <w:pStyle w:val="Heading3"/>
        <w:spacing w:after="162"/>
        <w:ind w:left="-5"/>
        <w:rPr>
          <w:rFonts w:asciiTheme="minorHAnsi" w:hAnsiTheme="minorHAnsi" w:cstheme="minorHAnsi"/>
        </w:rPr>
      </w:pPr>
      <w:r w:rsidRPr="005D113C">
        <w:rPr>
          <w:rFonts w:asciiTheme="minorHAnsi" w:eastAsia="Arial" w:hAnsiTheme="minorHAnsi" w:cstheme="minorHAnsi"/>
          <w:b/>
          <w:sz w:val="21"/>
        </w:rPr>
        <w:t xml:space="preserve">1.3.2 </w:t>
      </w:r>
      <w:r w:rsidRPr="005D113C">
        <w:rPr>
          <w:rFonts w:asciiTheme="minorHAnsi" w:hAnsiTheme="minorHAnsi" w:cstheme="minorHAnsi"/>
          <w:sz w:val="21"/>
        </w:rPr>
        <w:t>Terminal description</w:t>
      </w:r>
    </w:p>
    <w:p w14:paraId="361AEFE7" w14:textId="77777777" w:rsidR="004074FF" w:rsidRPr="005D113C" w:rsidRDefault="00557CB7">
      <w:pPr>
        <w:spacing w:after="32" w:line="267" w:lineRule="auto"/>
        <w:ind w:left="6" w:hanging="10"/>
        <w:rPr>
          <w:rFonts w:asciiTheme="minorHAnsi" w:hAnsiTheme="minorHAnsi" w:cstheme="minorHAnsi"/>
        </w:rPr>
      </w:pPr>
      <w:r w:rsidRPr="005D113C">
        <w:rPr>
          <w:rFonts w:asciiTheme="minorHAnsi" w:eastAsia="Times New Roman" w:hAnsiTheme="minorHAnsi" w:cstheme="minorHAnsi"/>
          <w:sz w:val="21"/>
        </w:rPr>
        <w:t>The terminal definitions for ICAN-4404 are described as follows:</w:t>
      </w:r>
    </w:p>
    <w:p w14:paraId="42724F1A" w14:textId="77777777" w:rsidR="004074FF" w:rsidRPr="005D113C" w:rsidRDefault="00557CB7">
      <w:pPr>
        <w:numPr>
          <w:ilvl w:val="0"/>
          <w:numId w:val="4"/>
        </w:numPr>
        <w:spacing w:after="34" w:line="267" w:lineRule="auto"/>
        <w:ind w:hanging="420"/>
        <w:rPr>
          <w:rFonts w:asciiTheme="minorHAnsi" w:hAnsiTheme="minorHAnsi" w:cstheme="minorHAnsi"/>
        </w:rPr>
      </w:pPr>
      <w:r w:rsidRPr="005D113C">
        <w:rPr>
          <w:rFonts w:asciiTheme="minorHAnsi" w:eastAsia="Times New Roman" w:hAnsiTheme="minorHAnsi" w:cstheme="minorHAnsi"/>
          <w:sz w:val="21"/>
        </w:rPr>
        <w:t>GND</w:t>
      </w:r>
      <w:r w:rsidRPr="005D113C">
        <w:rPr>
          <w:rFonts w:asciiTheme="minorHAnsi" w:eastAsia="SimSun" w:hAnsiTheme="minorHAnsi" w:cstheme="minorHAnsi"/>
          <w:sz w:val="21"/>
        </w:rPr>
        <w:t>, +VIN is the power input of the module, GND is connected to the negative terminal of the power supply</w:t>
      </w:r>
      <w:r w:rsidRPr="005D113C">
        <w:rPr>
          <w:rFonts w:asciiTheme="minorHAnsi" w:eastAsia="Times New Roman" w:hAnsiTheme="minorHAnsi" w:cstheme="minorHAnsi"/>
          <w:sz w:val="21"/>
        </w:rPr>
        <w:t xml:space="preserve">, and +VIN is connected to the positive terminal of the power supply. </w:t>
      </w:r>
    </w:p>
    <w:p w14:paraId="36517EA6" w14:textId="77777777" w:rsidR="004074FF" w:rsidRPr="005D113C" w:rsidRDefault="00557CB7">
      <w:pPr>
        <w:numPr>
          <w:ilvl w:val="0"/>
          <w:numId w:val="4"/>
        </w:numPr>
        <w:spacing w:after="32" w:line="267" w:lineRule="auto"/>
        <w:ind w:hanging="420"/>
        <w:rPr>
          <w:rFonts w:asciiTheme="minorHAnsi" w:hAnsiTheme="minorHAnsi" w:cstheme="minorHAnsi"/>
        </w:rPr>
      </w:pPr>
      <w:r w:rsidRPr="005D113C">
        <w:rPr>
          <w:rFonts w:asciiTheme="minorHAnsi" w:eastAsia="Times New Roman" w:hAnsiTheme="minorHAnsi" w:cstheme="minorHAnsi"/>
          <w:sz w:val="21"/>
        </w:rPr>
        <w:t>EARTH is the earth terminal of the module, and connecting this terminal to earth can improve ESD protection performance.</w:t>
      </w:r>
    </w:p>
    <w:p w14:paraId="6F7476DA" w14:textId="77777777" w:rsidR="004074FF" w:rsidRPr="005D113C" w:rsidRDefault="00557CB7">
      <w:pPr>
        <w:numPr>
          <w:ilvl w:val="0"/>
          <w:numId w:val="4"/>
        </w:numPr>
        <w:spacing w:after="23" w:line="267" w:lineRule="auto"/>
        <w:ind w:hanging="420"/>
        <w:rPr>
          <w:rFonts w:asciiTheme="minorHAnsi" w:hAnsiTheme="minorHAnsi" w:cstheme="minorHAnsi"/>
        </w:rPr>
      </w:pPr>
      <w:r w:rsidRPr="005D113C">
        <w:rPr>
          <w:rFonts w:asciiTheme="minorHAnsi" w:eastAsia="Times New Roman" w:hAnsiTheme="minorHAnsi" w:cstheme="minorHAnsi"/>
          <w:sz w:val="21"/>
        </w:rPr>
        <w:t>CFG is the default communication parameter hardware enable terminal of the module, when this terminal is grounded, the module will be initialized with default communication parameters, and the communication parameters are configurable.</w:t>
      </w:r>
    </w:p>
    <w:p w14:paraId="62006D26" w14:textId="77777777" w:rsidR="004074FF" w:rsidRPr="005D113C" w:rsidRDefault="00557CB7">
      <w:pPr>
        <w:numPr>
          <w:ilvl w:val="0"/>
          <w:numId w:val="4"/>
        </w:numPr>
        <w:spacing w:after="53"/>
        <w:ind w:hanging="420"/>
        <w:rPr>
          <w:rFonts w:asciiTheme="minorHAnsi" w:hAnsiTheme="minorHAnsi" w:cstheme="minorHAnsi"/>
        </w:rPr>
      </w:pPr>
      <w:r w:rsidRPr="005D113C">
        <w:rPr>
          <w:rFonts w:asciiTheme="minorHAnsi" w:eastAsia="Times New Roman" w:hAnsiTheme="minorHAnsi" w:cstheme="minorHAnsi"/>
          <w:sz w:val="21"/>
        </w:rPr>
        <w:t>CANND, CANH, CANL</w:t>
      </w:r>
      <w:r w:rsidRPr="005D113C">
        <w:rPr>
          <w:rFonts w:asciiTheme="minorHAnsi" w:eastAsia="SimSun" w:hAnsiTheme="minorHAnsi" w:cstheme="minorHAnsi"/>
          <w:sz w:val="21"/>
        </w:rPr>
        <w:t xml:space="preserve"> is the isolated </w:t>
      </w:r>
      <w:r w:rsidRPr="005D113C">
        <w:rPr>
          <w:rFonts w:asciiTheme="minorHAnsi" w:eastAsia="Times New Roman" w:hAnsiTheme="minorHAnsi" w:cstheme="minorHAnsi"/>
          <w:sz w:val="21"/>
        </w:rPr>
        <w:t>CAN interface terminal, and CANGND is the isolated ground of the communication interface</w:t>
      </w:r>
    </w:p>
    <w:p w14:paraId="456830A2" w14:textId="77777777" w:rsidR="004074FF" w:rsidRPr="005D113C" w:rsidRDefault="00557CB7">
      <w:pPr>
        <w:spacing w:after="30"/>
        <w:ind w:left="426" w:hanging="10"/>
        <w:jc w:val="both"/>
        <w:rPr>
          <w:rFonts w:asciiTheme="minorHAnsi" w:hAnsiTheme="minorHAnsi" w:cstheme="minorHAnsi"/>
        </w:rPr>
      </w:pPr>
      <w:r w:rsidRPr="005D113C">
        <w:rPr>
          <w:rFonts w:asciiTheme="minorHAnsi" w:eastAsia="Times New Roman" w:hAnsiTheme="minorHAnsi" w:cstheme="minorHAnsi"/>
          <w:sz w:val="21"/>
        </w:rPr>
        <w:t>The CANN is connected to the H terminal of the CAN transceiver, and the CALL is connected to the L terminal of the CAN transceiver.</w:t>
      </w:r>
    </w:p>
    <w:p w14:paraId="491E8AEC" w14:textId="77777777" w:rsidR="004074FF" w:rsidRPr="005D113C" w:rsidRDefault="00557CB7">
      <w:pPr>
        <w:numPr>
          <w:ilvl w:val="0"/>
          <w:numId w:val="4"/>
        </w:numPr>
        <w:spacing w:after="44" w:line="267" w:lineRule="auto"/>
        <w:ind w:hanging="420"/>
        <w:rPr>
          <w:rFonts w:asciiTheme="minorHAnsi" w:hAnsiTheme="minorHAnsi" w:cstheme="minorHAnsi"/>
        </w:rPr>
      </w:pPr>
      <w:r w:rsidRPr="005D113C">
        <w:rPr>
          <w:rFonts w:asciiTheme="minorHAnsi" w:eastAsia="Times New Roman" w:hAnsiTheme="minorHAnsi" w:cstheme="minorHAnsi"/>
          <w:sz w:val="21"/>
        </w:rPr>
        <w:t>DGND is the digital input port ground, and the analog output port ground is separated by a magnetic bead to avoid digital-analog interference.</w:t>
      </w:r>
    </w:p>
    <w:p w14:paraId="33C451EF" w14:textId="77777777" w:rsidR="004074FF" w:rsidRPr="005D113C" w:rsidRDefault="00557CB7">
      <w:pPr>
        <w:spacing w:after="43"/>
        <w:ind w:left="10" w:right="119" w:hanging="10"/>
        <w:jc w:val="right"/>
        <w:rPr>
          <w:rFonts w:asciiTheme="minorHAnsi" w:hAnsiTheme="minorHAnsi" w:cstheme="minorHAnsi"/>
        </w:rPr>
      </w:pPr>
      <w:r w:rsidRPr="005D113C">
        <w:rPr>
          <w:rFonts w:asciiTheme="minorHAnsi" w:eastAsia="Times New Roman" w:hAnsiTheme="minorHAnsi" w:cstheme="minorHAnsi"/>
          <w:sz w:val="21"/>
        </w:rPr>
        <w:t xml:space="preserve">The DGND, </w:t>
      </w:r>
      <w:r w:rsidRPr="005D113C">
        <w:rPr>
          <w:rFonts w:asciiTheme="minorHAnsi" w:eastAsia="SimSun" w:hAnsiTheme="minorHAnsi" w:cstheme="minorHAnsi"/>
          <w:sz w:val="21"/>
        </w:rPr>
        <w:t xml:space="preserve">the module's power ground GND, and 485GND are galvanically isolated up to 2500 VDC. </w:t>
      </w:r>
    </w:p>
    <w:p w14:paraId="0D87FB45" w14:textId="77777777" w:rsidR="004074FF" w:rsidRPr="005D113C" w:rsidRDefault="00557CB7">
      <w:pPr>
        <w:numPr>
          <w:ilvl w:val="0"/>
          <w:numId w:val="4"/>
        </w:numPr>
        <w:spacing w:after="43" w:line="267" w:lineRule="auto"/>
        <w:ind w:hanging="420"/>
        <w:rPr>
          <w:rFonts w:asciiTheme="minorHAnsi" w:hAnsiTheme="minorHAnsi" w:cstheme="minorHAnsi"/>
        </w:rPr>
      </w:pPr>
      <w:r w:rsidRPr="005D113C">
        <w:rPr>
          <w:rFonts w:asciiTheme="minorHAnsi" w:eastAsia="Times New Roman" w:hAnsiTheme="minorHAnsi" w:cstheme="minorHAnsi"/>
          <w:sz w:val="21"/>
        </w:rPr>
        <w:t>DI0~DI3 is the 4-channel digital input channel terminal of the module.</w:t>
      </w:r>
    </w:p>
    <w:p w14:paraId="675730EB" w14:textId="77777777" w:rsidR="002C396C" w:rsidRPr="005D113C" w:rsidRDefault="00557CB7">
      <w:pPr>
        <w:numPr>
          <w:ilvl w:val="0"/>
          <w:numId w:val="4"/>
        </w:numPr>
        <w:spacing w:after="38" w:line="267" w:lineRule="auto"/>
        <w:ind w:hanging="420"/>
        <w:rPr>
          <w:rFonts w:asciiTheme="minorHAnsi" w:hAnsiTheme="minorHAnsi" w:cstheme="minorHAnsi"/>
        </w:rPr>
      </w:pPr>
      <w:r w:rsidRPr="005D113C">
        <w:rPr>
          <w:rFonts w:asciiTheme="minorHAnsi" w:eastAsia="Times New Roman" w:hAnsiTheme="minorHAnsi" w:cstheme="minorHAnsi"/>
          <w:sz w:val="21"/>
        </w:rPr>
        <w:t xml:space="preserve">VOUT0~VOUT3 is the voltage mode output port of AO0~AO3 channel; </w:t>
      </w:r>
    </w:p>
    <w:p w14:paraId="34BF3772" w14:textId="076C787E" w:rsidR="004074FF" w:rsidRPr="005D113C" w:rsidRDefault="00557CB7">
      <w:pPr>
        <w:numPr>
          <w:ilvl w:val="0"/>
          <w:numId w:val="4"/>
        </w:numPr>
        <w:spacing w:after="38" w:line="267" w:lineRule="auto"/>
        <w:ind w:hanging="420"/>
        <w:rPr>
          <w:rFonts w:asciiTheme="minorHAnsi" w:hAnsiTheme="minorHAnsi" w:cstheme="minorHAnsi"/>
        </w:rPr>
      </w:pPr>
      <w:r w:rsidRPr="005D113C">
        <w:rPr>
          <w:rFonts w:asciiTheme="minorHAnsi" w:eastAsia="Times New Roman" w:hAnsiTheme="minorHAnsi" w:cstheme="minorHAnsi"/>
          <w:sz w:val="21"/>
        </w:rPr>
        <w:t>AGND is the analog output port ground;</w:t>
      </w:r>
    </w:p>
    <w:p w14:paraId="26BEDECA" w14:textId="77777777" w:rsidR="004074FF" w:rsidRPr="005D113C" w:rsidRDefault="00557CB7">
      <w:pPr>
        <w:spacing w:after="27" w:line="267" w:lineRule="auto"/>
        <w:ind w:left="430" w:hanging="10"/>
        <w:rPr>
          <w:rFonts w:asciiTheme="minorHAnsi" w:hAnsiTheme="minorHAnsi" w:cstheme="minorHAnsi"/>
        </w:rPr>
      </w:pPr>
      <w:r w:rsidRPr="005D113C">
        <w:rPr>
          <w:rFonts w:asciiTheme="minorHAnsi" w:eastAsia="Times New Roman" w:hAnsiTheme="minorHAnsi" w:cstheme="minorHAnsi"/>
          <w:sz w:val="21"/>
        </w:rPr>
        <w:t>IOUT0~IOUT3 is the current mode output port of AO0~AO3 channel, and adopts current sinking mode.</w:t>
      </w:r>
    </w:p>
    <w:p w14:paraId="0375C513" w14:textId="77777777" w:rsidR="004074FF" w:rsidRPr="005D113C" w:rsidRDefault="00557CB7">
      <w:pPr>
        <w:numPr>
          <w:ilvl w:val="0"/>
          <w:numId w:val="4"/>
        </w:numPr>
        <w:spacing w:after="46" w:line="267" w:lineRule="auto"/>
        <w:ind w:hanging="420"/>
        <w:rPr>
          <w:rFonts w:asciiTheme="minorHAnsi" w:hAnsiTheme="minorHAnsi" w:cstheme="minorHAnsi"/>
        </w:rPr>
      </w:pPr>
      <w:r w:rsidRPr="005D113C">
        <w:rPr>
          <w:rFonts w:asciiTheme="minorHAnsi" w:eastAsia="Times New Roman" w:hAnsiTheme="minorHAnsi" w:cstheme="minorHAnsi"/>
          <w:sz w:val="21"/>
        </w:rPr>
        <w:t>+VEXT is an internal 12V output terminal, which can be used for internal power supply for current output.</w:t>
      </w:r>
    </w:p>
    <w:p w14:paraId="58162DA3" w14:textId="77777777" w:rsidR="004074FF" w:rsidRPr="005D113C" w:rsidRDefault="00557CB7">
      <w:pPr>
        <w:numPr>
          <w:ilvl w:val="0"/>
          <w:numId w:val="4"/>
        </w:numPr>
        <w:spacing w:after="53"/>
        <w:ind w:hanging="420"/>
        <w:rPr>
          <w:rFonts w:asciiTheme="minorHAnsi" w:hAnsiTheme="minorHAnsi" w:cstheme="minorHAnsi"/>
        </w:rPr>
      </w:pPr>
      <w:r w:rsidRPr="005D113C">
        <w:rPr>
          <w:rFonts w:asciiTheme="minorHAnsi" w:eastAsia="Times New Roman" w:hAnsiTheme="minorHAnsi" w:cstheme="minorHAnsi"/>
          <w:sz w:val="21"/>
        </w:rPr>
        <w:t>BANDRATE, ADDRX10, ADDRX1 DIP switches that set the baud rate and address for the module.</w:t>
      </w:r>
    </w:p>
    <w:p w14:paraId="65E1A7D8" w14:textId="77777777" w:rsidR="004074FF" w:rsidRPr="005D113C" w:rsidRDefault="00557CB7">
      <w:pPr>
        <w:pStyle w:val="Heading2"/>
        <w:spacing w:after="108"/>
        <w:ind w:left="-5"/>
        <w:rPr>
          <w:rFonts w:asciiTheme="minorHAnsi" w:hAnsiTheme="minorHAnsi" w:cstheme="minorHAnsi"/>
        </w:rPr>
      </w:pPr>
      <w:r w:rsidRPr="005D113C">
        <w:rPr>
          <w:rFonts w:asciiTheme="minorHAnsi" w:hAnsiTheme="minorHAnsi" w:cstheme="minorHAnsi"/>
        </w:rPr>
        <w:t xml:space="preserve">1.4 </w:t>
      </w:r>
      <w:r w:rsidRPr="005D113C">
        <w:rPr>
          <w:rFonts w:asciiTheme="minorHAnsi" w:eastAsia="SimHei" w:hAnsiTheme="minorHAnsi" w:cstheme="minorHAnsi"/>
          <w:b w:val="0"/>
        </w:rPr>
        <w:t>Electrical parameters</w:t>
      </w:r>
    </w:p>
    <w:p w14:paraId="1CF0FD4F" w14:textId="77777777" w:rsidR="004074FF" w:rsidRPr="005D113C" w:rsidRDefault="00557CB7">
      <w:pPr>
        <w:spacing w:after="177" w:line="267" w:lineRule="auto"/>
        <w:ind w:left="430" w:hanging="10"/>
        <w:rPr>
          <w:rFonts w:asciiTheme="minorHAnsi" w:hAnsiTheme="minorHAnsi" w:cstheme="minorHAnsi"/>
        </w:rPr>
      </w:pPr>
      <w:r w:rsidRPr="005D113C">
        <w:rPr>
          <w:rFonts w:asciiTheme="minorHAnsi" w:eastAsia="SimSun" w:hAnsiTheme="minorHAnsi" w:cstheme="minorHAnsi"/>
          <w:sz w:val="21"/>
        </w:rPr>
        <w:t xml:space="preserve">Unless otherwise specified, the parameters listed in Table </w:t>
      </w:r>
      <w:r w:rsidRPr="005D113C">
        <w:rPr>
          <w:rFonts w:asciiTheme="minorHAnsi" w:eastAsia="Times New Roman" w:hAnsiTheme="minorHAnsi" w:cstheme="minorHAnsi"/>
          <w:sz w:val="21"/>
        </w:rPr>
        <w:t xml:space="preserve">1.1 </w:t>
      </w:r>
      <w:r w:rsidRPr="005D113C">
        <w:rPr>
          <w:rFonts w:asciiTheme="minorHAnsi" w:eastAsia="SimSun" w:hAnsiTheme="minorHAnsi" w:cstheme="minorHAnsi"/>
          <w:sz w:val="21"/>
        </w:rPr>
        <w:t xml:space="preserve">Electrical Parameters refer to </w:t>
      </w:r>
      <w:r w:rsidRPr="005D113C">
        <w:rPr>
          <w:rFonts w:asciiTheme="minorHAnsi" w:eastAsia="Times New Roman" w:hAnsiTheme="minorHAnsi" w:cstheme="minorHAnsi"/>
          <w:sz w:val="21"/>
        </w:rPr>
        <w:t xml:space="preserve">values at Tamb=25°C. </w:t>
      </w:r>
    </w:p>
    <w:p w14:paraId="6432927E" w14:textId="77777777" w:rsidR="004074FF" w:rsidRPr="005D113C" w:rsidRDefault="00557CB7">
      <w:pPr>
        <w:spacing w:after="0"/>
        <w:ind w:left="10" w:right="115"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1.1 </w:t>
      </w:r>
      <w:r w:rsidRPr="005D113C">
        <w:rPr>
          <w:rFonts w:asciiTheme="minorHAnsi" w:eastAsia="SimHei" w:hAnsiTheme="minorHAnsi" w:cstheme="minorHAnsi"/>
          <w:sz w:val="18"/>
        </w:rPr>
        <w:t>Electrical parameters</w:t>
      </w:r>
    </w:p>
    <w:tbl>
      <w:tblPr>
        <w:tblStyle w:val="TableGrid"/>
        <w:tblW w:w="7537" w:type="dxa"/>
        <w:tblInd w:w="387" w:type="dxa"/>
        <w:tblCellMar>
          <w:top w:w="118" w:type="dxa"/>
          <w:left w:w="107" w:type="dxa"/>
          <w:right w:w="59" w:type="dxa"/>
        </w:tblCellMar>
        <w:tblLook w:val="04A0" w:firstRow="1" w:lastRow="0" w:firstColumn="1" w:lastColumn="0" w:noHBand="0" w:noVBand="1"/>
      </w:tblPr>
      <w:tblGrid>
        <w:gridCol w:w="1941"/>
        <w:gridCol w:w="1982"/>
        <w:gridCol w:w="943"/>
        <w:gridCol w:w="873"/>
        <w:gridCol w:w="1058"/>
        <w:gridCol w:w="205"/>
        <w:gridCol w:w="535"/>
      </w:tblGrid>
      <w:tr w:rsidR="004074FF" w:rsidRPr="005D113C" w14:paraId="0973FEC9" w14:textId="77777777">
        <w:trPr>
          <w:trHeight w:val="1179"/>
        </w:trPr>
        <w:tc>
          <w:tcPr>
            <w:tcW w:w="2072" w:type="dxa"/>
            <w:tcBorders>
              <w:top w:val="single" w:sz="4" w:space="0" w:color="000000"/>
              <w:left w:val="single" w:sz="4" w:space="0" w:color="000000"/>
              <w:bottom w:val="single" w:sz="4" w:space="0" w:color="000000"/>
              <w:right w:val="single" w:sz="4" w:space="0" w:color="000000"/>
            </w:tcBorders>
            <w:shd w:val="clear" w:color="auto" w:fill="FFCC99"/>
          </w:tcPr>
          <w:p w14:paraId="032AE0F7" w14:textId="77777777" w:rsidR="004074FF" w:rsidRPr="005D113C" w:rsidRDefault="00557CB7">
            <w:pPr>
              <w:ind w:left="1"/>
              <w:rPr>
                <w:rFonts w:asciiTheme="minorHAnsi" w:hAnsiTheme="minorHAnsi" w:cstheme="minorHAnsi"/>
              </w:rPr>
            </w:pPr>
            <w:r w:rsidRPr="005D113C">
              <w:rPr>
                <w:rFonts w:asciiTheme="minorHAnsi" w:eastAsia="SimHei" w:hAnsiTheme="minorHAnsi" w:cstheme="minorHAnsi"/>
                <w:sz w:val="18"/>
              </w:rPr>
              <w:t>parameter</w:t>
            </w:r>
          </w:p>
        </w:tc>
        <w:tc>
          <w:tcPr>
            <w:tcW w:w="2041" w:type="dxa"/>
            <w:tcBorders>
              <w:top w:val="single" w:sz="4" w:space="0" w:color="000000"/>
              <w:left w:val="single" w:sz="4" w:space="0" w:color="000000"/>
              <w:bottom w:val="single" w:sz="4" w:space="0" w:color="000000"/>
              <w:right w:val="single" w:sz="4" w:space="0" w:color="000000"/>
            </w:tcBorders>
            <w:shd w:val="clear" w:color="auto" w:fill="FFCC99"/>
          </w:tcPr>
          <w:p w14:paraId="1F051A81" w14:textId="77777777" w:rsidR="004074FF" w:rsidRPr="005D113C" w:rsidRDefault="00557CB7">
            <w:pPr>
              <w:rPr>
                <w:rFonts w:asciiTheme="minorHAnsi" w:hAnsiTheme="minorHAnsi" w:cstheme="minorHAnsi"/>
              </w:rPr>
            </w:pPr>
            <w:r w:rsidRPr="005D113C">
              <w:rPr>
                <w:rFonts w:asciiTheme="minorHAnsi" w:eastAsia="Arial" w:hAnsiTheme="minorHAnsi" w:cstheme="minorHAnsi"/>
                <w:sz w:val="18"/>
              </w:rPr>
              <w:t>Parameter</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21D6983D" w14:textId="77777777" w:rsidR="004074FF" w:rsidRPr="005D113C" w:rsidRDefault="00557CB7">
            <w:pPr>
              <w:spacing w:after="138"/>
              <w:ind w:left="73"/>
              <w:rPr>
                <w:rFonts w:asciiTheme="minorHAnsi" w:hAnsiTheme="minorHAnsi" w:cstheme="minorHAnsi"/>
              </w:rPr>
            </w:pPr>
            <w:r w:rsidRPr="005D113C">
              <w:rPr>
                <w:rFonts w:asciiTheme="minorHAnsi" w:eastAsia="SimHei" w:hAnsiTheme="minorHAnsi" w:cstheme="minorHAnsi"/>
                <w:sz w:val="18"/>
              </w:rPr>
              <w:t>minimum</w:t>
            </w:r>
          </w:p>
          <w:p w14:paraId="409B30AE" w14:textId="77777777" w:rsidR="004074FF" w:rsidRPr="005D113C" w:rsidRDefault="00557CB7">
            <w:pPr>
              <w:ind w:right="46"/>
              <w:jc w:val="center"/>
              <w:rPr>
                <w:rFonts w:asciiTheme="minorHAnsi" w:hAnsiTheme="minorHAnsi" w:cstheme="minorHAnsi"/>
              </w:rPr>
            </w:pPr>
            <w:r w:rsidRPr="005D113C">
              <w:rPr>
                <w:rFonts w:asciiTheme="minorHAnsi" w:eastAsia="Arial" w:hAnsiTheme="minorHAnsi" w:cstheme="minorHAnsi"/>
                <w:sz w:val="18"/>
              </w:rPr>
              <w:t>Min.</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1CA758DB" w14:textId="77777777" w:rsidR="004074FF" w:rsidRPr="005D113C" w:rsidRDefault="00557CB7">
            <w:pPr>
              <w:spacing w:after="138"/>
              <w:ind w:left="73"/>
              <w:rPr>
                <w:rFonts w:asciiTheme="minorHAnsi" w:hAnsiTheme="minorHAnsi" w:cstheme="minorHAnsi"/>
              </w:rPr>
            </w:pPr>
            <w:r w:rsidRPr="005D113C">
              <w:rPr>
                <w:rFonts w:asciiTheme="minorHAnsi" w:eastAsia="SimHei" w:hAnsiTheme="minorHAnsi" w:cstheme="minorHAnsi"/>
                <w:sz w:val="18"/>
              </w:rPr>
              <w:t>Typical value</w:t>
            </w:r>
          </w:p>
          <w:p w14:paraId="5B0894A3" w14:textId="77777777" w:rsidR="004074FF" w:rsidRPr="005D113C" w:rsidRDefault="00557CB7">
            <w:pPr>
              <w:ind w:right="50"/>
              <w:jc w:val="center"/>
              <w:rPr>
                <w:rFonts w:asciiTheme="minorHAnsi" w:hAnsiTheme="minorHAnsi" w:cstheme="minorHAnsi"/>
              </w:rPr>
            </w:pPr>
            <w:r w:rsidRPr="005D113C">
              <w:rPr>
                <w:rFonts w:asciiTheme="minorHAnsi" w:eastAsia="Arial" w:hAnsiTheme="minorHAnsi" w:cstheme="minorHAnsi"/>
                <w:sz w:val="18"/>
              </w:rPr>
              <w:t>Typ.</w:t>
            </w:r>
          </w:p>
        </w:tc>
        <w:tc>
          <w:tcPr>
            <w:tcW w:w="868" w:type="dxa"/>
            <w:tcBorders>
              <w:top w:val="single" w:sz="4" w:space="0" w:color="000000"/>
              <w:left w:val="single" w:sz="4" w:space="0" w:color="000000"/>
              <w:bottom w:val="single" w:sz="4" w:space="0" w:color="000000"/>
              <w:right w:val="nil"/>
            </w:tcBorders>
            <w:shd w:val="clear" w:color="auto" w:fill="FFCC99"/>
          </w:tcPr>
          <w:p w14:paraId="733B0B33" w14:textId="77777777" w:rsidR="004074FF" w:rsidRPr="005D113C" w:rsidRDefault="00557CB7">
            <w:pPr>
              <w:spacing w:after="138"/>
              <w:ind w:left="162"/>
              <w:rPr>
                <w:rFonts w:asciiTheme="minorHAnsi" w:hAnsiTheme="minorHAnsi" w:cstheme="minorHAnsi"/>
              </w:rPr>
            </w:pPr>
            <w:r w:rsidRPr="005D113C">
              <w:rPr>
                <w:rFonts w:asciiTheme="minorHAnsi" w:eastAsia="SimHei" w:hAnsiTheme="minorHAnsi" w:cstheme="minorHAnsi"/>
                <w:sz w:val="18"/>
              </w:rPr>
              <w:t>maximum</w:t>
            </w:r>
          </w:p>
          <w:p w14:paraId="3B29A980" w14:textId="77777777" w:rsidR="004074FF" w:rsidRPr="005D113C" w:rsidRDefault="00557CB7">
            <w:pPr>
              <w:ind w:left="237"/>
              <w:rPr>
                <w:rFonts w:asciiTheme="minorHAnsi" w:hAnsiTheme="minorHAnsi" w:cstheme="minorHAnsi"/>
              </w:rPr>
            </w:pPr>
            <w:r w:rsidRPr="005D113C">
              <w:rPr>
                <w:rFonts w:asciiTheme="minorHAnsi" w:eastAsia="Arial" w:hAnsiTheme="minorHAnsi" w:cstheme="minorHAnsi"/>
                <w:sz w:val="18"/>
              </w:rPr>
              <w:t>Max.</w:t>
            </w:r>
          </w:p>
        </w:tc>
        <w:tc>
          <w:tcPr>
            <w:tcW w:w="212" w:type="dxa"/>
            <w:tcBorders>
              <w:top w:val="single" w:sz="4" w:space="0" w:color="000000"/>
              <w:left w:val="nil"/>
              <w:bottom w:val="single" w:sz="4" w:space="0" w:color="000000"/>
              <w:right w:val="single" w:sz="4" w:space="0" w:color="000000"/>
            </w:tcBorders>
            <w:shd w:val="clear" w:color="auto" w:fill="FFCC99"/>
          </w:tcPr>
          <w:p w14:paraId="485864A6" w14:textId="77777777" w:rsidR="004074FF" w:rsidRPr="005D113C" w:rsidRDefault="004074FF">
            <w:pPr>
              <w:rPr>
                <w:rFonts w:asciiTheme="minorHAnsi" w:hAnsiTheme="minorHAnsi" w:cstheme="minorHAnsi"/>
              </w:rPr>
            </w:pPr>
          </w:p>
        </w:tc>
        <w:tc>
          <w:tcPr>
            <w:tcW w:w="5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21A0349" w14:textId="77777777" w:rsidR="004074FF" w:rsidRPr="005D113C" w:rsidRDefault="00557CB7">
            <w:pPr>
              <w:spacing w:after="79" w:line="320" w:lineRule="auto"/>
              <w:ind w:right="32"/>
              <w:jc w:val="center"/>
              <w:rPr>
                <w:rFonts w:asciiTheme="minorHAnsi" w:hAnsiTheme="minorHAnsi" w:cstheme="minorHAnsi"/>
              </w:rPr>
            </w:pPr>
            <w:r w:rsidRPr="005D113C">
              <w:rPr>
                <w:rFonts w:asciiTheme="minorHAnsi" w:eastAsia="SimHei" w:hAnsiTheme="minorHAnsi" w:cstheme="minorHAnsi"/>
                <w:sz w:val="18"/>
              </w:rPr>
              <w:t>unit</w:t>
            </w:r>
          </w:p>
          <w:p w14:paraId="3AFCA5DE" w14:textId="77777777" w:rsidR="004074FF" w:rsidRPr="005D113C" w:rsidRDefault="00557CB7">
            <w:pPr>
              <w:ind w:left="6"/>
              <w:rPr>
                <w:rFonts w:asciiTheme="minorHAnsi" w:hAnsiTheme="minorHAnsi" w:cstheme="minorHAnsi"/>
              </w:rPr>
            </w:pPr>
            <w:r w:rsidRPr="005D113C">
              <w:rPr>
                <w:rFonts w:asciiTheme="minorHAnsi" w:eastAsia="Arial" w:hAnsiTheme="minorHAnsi" w:cstheme="minorHAnsi"/>
                <w:sz w:val="18"/>
              </w:rPr>
              <w:t>Unit</w:t>
            </w:r>
          </w:p>
        </w:tc>
      </w:tr>
      <w:tr w:rsidR="004074FF" w:rsidRPr="005D113C" w14:paraId="283DF54A" w14:textId="77777777">
        <w:trPr>
          <w:trHeight w:val="418"/>
        </w:trPr>
        <w:tc>
          <w:tcPr>
            <w:tcW w:w="20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0213ED"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Analog output</w:t>
            </w:r>
          </w:p>
        </w:tc>
        <w:tc>
          <w:tcPr>
            <w:tcW w:w="2941" w:type="dxa"/>
            <w:gridSpan w:val="2"/>
            <w:tcBorders>
              <w:top w:val="single" w:sz="4" w:space="0" w:color="000000"/>
              <w:left w:val="single" w:sz="4" w:space="0" w:color="000000"/>
              <w:bottom w:val="single" w:sz="4" w:space="0" w:color="000000"/>
              <w:right w:val="nil"/>
            </w:tcBorders>
            <w:shd w:val="clear" w:color="auto" w:fill="D9D9D9"/>
            <w:vAlign w:val="center"/>
          </w:tcPr>
          <w:p w14:paraId="64C339B2"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Analog Output</w:t>
            </w:r>
          </w:p>
        </w:tc>
        <w:tc>
          <w:tcPr>
            <w:tcW w:w="900" w:type="dxa"/>
            <w:tcBorders>
              <w:top w:val="single" w:sz="4" w:space="0" w:color="000000"/>
              <w:left w:val="nil"/>
              <w:bottom w:val="single" w:sz="4" w:space="0" w:color="000000"/>
              <w:right w:val="nil"/>
            </w:tcBorders>
            <w:shd w:val="clear" w:color="auto" w:fill="D9D9D9"/>
          </w:tcPr>
          <w:p w14:paraId="30895042" w14:textId="77777777" w:rsidR="004074FF" w:rsidRPr="005D113C" w:rsidRDefault="004074FF">
            <w:pPr>
              <w:rPr>
                <w:rFonts w:asciiTheme="minorHAnsi" w:hAnsiTheme="minorHAnsi" w:cstheme="minorHAnsi"/>
              </w:rPr>
            </w:pPr>
          </w:p>
        </w:tc>
        <w:tc>
          <w:tcPr>
            <w:tcW w:w="868" w:type="dxa"/>
            <w:tcBorders>
              <w:top w:val="single" w:sz="4" w:space="0" w:color="000000"/>
              <w:left w:val="nil"/>
              <w:bottom w:val="single" w:sz="4" w:space="0" w:color="000000"/>
              <w:right w:val="nil"/>
            </w:tcBorders>
            <w:shd w:val="clear" w:color="auto" w:fill="D9D9D9"/>
          </w:tcPr>
          <w:p w14:paraId="1ED8D1B7"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nil"/>
              <w:bottom w:val="single" w:sz="4" w:space="0" w:color="000000"/>
              <w:right w:val="single" w:sz="4" w:space="0" w:color="000000"/>
            </w:tcBorders>
            <w:shd w:val="clear" w:color="auto" w:fill="D9D9D9"/>
          </w:tcPr>
          <w:p w14:paraId="7EF215DF" w14:textId="77777777" w:rsidR="004074FF" w:rsidRPr="005D113C" w:rsidRDefault="004074FF">
            <w:pPr>
              <w:rPr>
                <w:rFonts w:asciiTheme="minorHAnsi" w:hAnsiTheme="minorHAnsi" w:cstheme="minorHAnsi"/>
              </w:rPr>
            </w:pPr>
          </w:p>
        </w:tc>
      </w:tr>
      <w:tr w:rsidR="004074FF" w:rsidRPr="005D113C" w14:paraId="79A43499" w14:textId="77777777">
        <w:trPr>
          <w:trHeight w:val="419"/>
        </w:trPr>
        <w:tc>
          <w:tcPr>
            <w:tcW w:w="2072" w:type="dxa"/>
            <w:tcBorders>
              <w:top w:val="single" w:sz="4" w:space="0" w:color="000000"/>
              <w:left w:val="single" w:sz="4" w:space="0" w:color="000000"/>
              <w:bottom w:val="single" w:sz="4" w:space="0" w:color="000000"/>
              <w:right w:val="single" w:sz="4" w:space="0" w:color="000000"/>
            </w:tcBorders>
            <w:vAlign w:val="center"/>
          </w:tcPr>
          <w:p w14:paraId="6BF7D34C"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DAC resolution</w:t>
            </w:r>
          </w:p>
        </w:tc>
        <w:tc>
          <w:tcPr>
            <w:tcW w:w="2041" w:type="dxa"/>
            <w:tcBorders>
              <w:top w:val="single" w:sz="4" w:space="0" w:color="000000"/>
              <w:left w:val="single" w:sz="4" w:space="0" w:color="000000"/>
              <w:bottom w:val="single" w:sz="4" w:space="0" w:color="000000"/>
              <w:right w:val="single" w:sz="4" w:space="0" w:color="000000"/>
            </w:tcBorders>
          </w:tcPr>
          <w:p w14:paraId="1D720C63"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3B51FC85"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35149E4" w14:textId="77777777" w:rsidR="004074FF" w:rsidRPr="005D113C" w:rsidRDefault="00557CB7">
            <w:pPr>
              <w:ind w:right="46"/>
              <w:jc w:val="center"/>
              <w:rPr>
                <w:rFonts w:asciiTheme="minorHAnsi" w:hAnsiTheme="minorHAnsi" w:cstheme="minorHAnsi"/>
              </w:rPr>
            </w:pPr>
            <w:r w:rsidRPr="005D113C">
              <w:rPr>
                <w:rFonts w:asciiTheme="minorHAnsi" w:eastAsia="Times New Roman" w:hAnsiTheme="minorHAnsi" w:cstheme="minorHAnsi"/>
                <w:sz w:val="18"/>
              </w:rPr>
              <w:t>12</w:t>
            </w:r>
          </w:p>
        </w:tc>
        <w:tc>
          <w:tcPr>
            <w:tcW w:w="868" w:type="dxa"/>
            <w:tcBorders>
              <w:top w:val="single" w:sz="4" w:space="0" w:color="000000"/>
              <w:left w:val="single" w:sz="4" w:space="0" w:color="000000"/>
              <w:bottom w:val="single" w:sz="4" w:space="0" w:color="000000"/>
              <w:right w:val="single" w:sz="4" w:space="0" w:color="000000"/>
            </w:tcBorders>
          </w:tcPr>
          <w:p w14:paraId="708C85EB"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59FA7D42" w14:textId="77777777" w:rsidR="004074FF" w:rsidRPr="005D113C" w:rsidRDefault="00557CB7">
            <w:pPr>
              <w:ind w:right="50"/>
              <w:jc w:val="center"/>
              <w:rPr>
                <w:rFonts w:asciiTheme="minorHAnsi" w:hAnsiTheme="minorHAnsi" w:cstheme="minorHAnsi"/>
              </w:rPr>
            </w:pPr>
            <w:r w:rsidRPr="005D113C">
              <w:rPr>
                <w:rFonts w:asciiTheme="minorHAnsi" w:eastAsia="Times New Roman" w:hAnsiTheme="minorHAnsi" w:cstheme="minorHAnsi"/>
                <w:sz w:val="18"/>
              </w:rPr>
              <w:t>Bits</w:t>
            </w:r>
          </w:p>
        </w:tc>
      </w:tr>
      <w:tr w:rsidR="004074FF" w:rsidRPr="005D113C" w14:paraId="27256DD1"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2B82D9CE"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precision</w:t>
            </w:r>
          </w:p>
        </w:tc>
        <w:tc>
          <w:tcPr>
            <w:tcW w:w="2941" w:type="dxa"/>
            <w:gridSpan w:val="2"/>
            <w:tcBorders>
              <w:top w:val="single" w:sz="4" w:space="0" w:color="000000"/>
              <w:left w:val="single" w:sz="4" w:space="0" w:color="000000"/>
              <w:bottom w:val="single" w:sz="4" w:space="0" w:color="000000"/>
              <w:right w:val="nil"/>
            </w:tcBorders>
            <w:vAlign w:val="center"/>
          </w:tcPr>
          <w:p w14:paraId="55EA7001"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Accuracy</w:t>
            </w:r>
          </w:p>
        </w:tc>
        <w:tc>
          <w:tcPr>
            <w:tcW w:w="900" w:type="dxa"/>
            <w:tcBorders>
              <w:top w:val="single" w:sz="4" w:space="0" w:color="000000"/>
              <w:left w:val="nil"/>
              <w:bottom w:val="single" w:sz="4" w:space="0" w:color="000000"/>
              <w:right w:val="nil"/>
            </w:tcBorders>
          </w:tcPr>
          <w:p w14:paraId="1DD7AABC" w14:textId="77777777" w:rsidR="004074FF" w:rsidRPr="005D113C" w:rsidRDefault="004074FF">
            <w:pPr>
              <w:rPr>
                <w:rFonts w:asciiTheme="minorHAnsi" w:hAnsiTheme="minorHAnsi" w:cstheme="minorHAnsi"/>
              </w:rPr>
            </w:pPr>
          </w:p>
        </w:tc>
        <w:tc>
          <w:tcPr>
            <w:tcW w:w="868" w:type="dxa"/>
            <w:tcBorders>
              <w:top w:val="single" w:sz="4" w:space="0" w:color="000000"/>
              <w:left w:val="nil"/>
              <w:bottom w:val="single" w:sz="4" w:space="0" w:color="000000"/>
              <w:right w:val="nil"/>
            </w:tcBorders>
          </w:tcPr>
          <w:p w14:paraId="75BDB600"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nil"/>
              <w:bottom w:val="single" w:sz="4" w:space="0" w:color="000000"/>
              <w:right w:val="single" w:sz="4" w:space="0" w:color="000000"/>
            </w:tcBorders>
          </w:tcPr>
          <w:p w14:paraId="09FC17B0" w14:textId="77777777" w:rsidR="004074FF" w:rsidRPr="005D113C" w:rsidRDefault="004074FF">
            <w:pPr>
              <w:rPr>
                <w:rFonts w:asciiTheme="minorHAnsi" w:hAnsiTheme="minorHAnsi" w:cstheme="minorHAnsi"/>
              </w:rPr>
            </w:pPr>
          </w:p>
        </w:tc>
      </w:tr>
      <w:tr w:rsidR="004074FF" w:rsidRPr="005D113C" w14:paraId="73978AB7"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61F2AB36"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Voltage output</w:t>
            </w:r>
          </w:p>
        </w:tc>
        <w:tc>
          <w:tcPr>
            <w:tcW w:w="2041" w:type="dxa"/>
            <w:tcBorders>
              <w:top w:val="single" w:sz="4" w:space="0" w:color="000000"/>
              <w:left w:val="single" w:sz="4" w:space="0" w:color="000000"/>
              <w:bottom w:val="single" w:sz="4" w:space="0" w:color="000000"/>
              <w:right w:val="single" w:sz="4" w:space="0" w:color="000000"/>
            </w:tcBorders>
            <w:vAlign w:val="center"/>
          </w:tcPr>
          <w:p w14:paraId="359F30FA"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Voltage Output</w:t>
            </w:r>
          </w:p>
        </w:tc>
        <w:tc>
          <w:tcPr>
            <w:tcW w:w="900" w:type="dxa"/>
            <w:tcBorders>
              <w:top w:val="single" w:sz="4" w:space="0" w:color="000000"/>
              <w:left w:val="single" w:sz="4" w:space="0" w:color="000000"/>
              <w:bottom w:val="single" w:sz="4" w:space="0" w:color="000000"/>
              <w:right w:val="single" w:sz="4" w:space="0" w:color="000000"/>
            </w:tcBorders>
          </w:tcPr>
          <w:p w14:paraId="3726B20D"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2895E48" w14:textId="77777777" w:rsidR="004074FF" w:rsidRPr="005D113C" w:rsidRDefault="00557CB7">
            <w:pPr>
              <w:ind w:right="49"/>
              <w:jc w:val="center"/>
              <w:rPr>
                <w:rFonts w:asciiTheme="minorHAnsi" w:hAnsiTheme="minorHAnsi" w:cstheme="minorHAnsi"/>
              </w:rPr>
            </w:pPr>
            <w:r w:rsidRPr="005D113C">
              <w:rPr>
                <w:rFonts w:asciiTheme="minorHAnsi" w:eastAsia="SimSun" w:hAnsiTheme="minorHAnsi" w:cstheme="minorHAnsi"/>
                <w:sz w:val="18"/>
              </w:rPr>
              <w:t>±0.1</w:t>
            </w:r>
          </w:p>
        </w:tc>
        <w:tc>
          <w:tcPr>
            <w:tcW w:w="868" w:type="dxa"/>
            <w:tcBorders>
              <w:top w:val="single" w:sz="4" w:space="0" w:color="000000"/>
              <w:left w:val="single" w:sz="4" w:space="0" w:color="000000"/>
              <w:bottom w:val="single" w:sz="4" w:space="0" w:color="000000"/>
              <w:right w:val="single" w:sz="4" w:space="0" w:color="000000"/>
            </w:tcBorders>
            <w:vAlign w:val="center"/>
          </w:tcPr>
          <w:p w14:paraId="4AF2EDE3" w14:textId="77777777" w:rsidR="004074FF" w:rsidRPr="005D113C" w:rsidRDefault="00557CB7">
            <w:pPr>
              <w:ind w:right="48"/>
              <w:jc w:val="center"/>
              <w:rPr>
                <w:rFonts w:asciiTheme="minorHAnsi" w:hAnsiTheme="minorHAnsi" w:cstheme="minorHAnsi"/>
              </w:rPr>
            </w:pPr>
            <w:r w:rsidRPr="005D113C">
              <w:rPr>
                <w:rFonts w:asciiTheme="minorHAnsi" w:eastAsia="SimSun" w:hAnsiTheme="minorHAnsi" w:cstheme="minorHAnsi"/>
                <w:sz w:val="18"/>
              </w:rPr>
              <w:t>±0.2</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649CEF5C" w14:textId="77777777" w:rsidR="004074FF" w:rsidRPr="005D113C" w:rsidRDefault="00557CB7">
            <w:pPr>
              <w:ind w:left="36"/>
              <w:rPr>
                <w:rFonts w:asciiTheme="minorHAnsi" w:hAnsiTheme="minorHAnsi" w:cstheme="minorHAnsi"/>
              </w:rPr>
            </w:pPr>
            <w:r w:rsidRPr="005D113C">
              <w:rPr>
                <w:rFonts w:asciiTheme="minorHAnsi" w:eastAsia="Times New Roman" w:hAnsiTheme="minorHAnsi" w:cstheme="minorHAnsi"/>
                <w:sz w:val="18"/>
              </w:rPr>
              <w:t>%FSR</w:t>
            </w:r>
          </w:p>
        </w:tc>
      </w:tr>
      <w:tr w:rsidR="004074FF" w:rsidRPr="005D113C" w14:paraId="437938D1"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17B176B5"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Current output</w:t>
            </w:r>
          </w:p>
        </w:tc>
        <w:tc>
          <w:tcPr>
            <w:tcW w:w="2041" w:type="dxa"/>
            <w:tcBorders>
              <w:top w:val="single" w:sz="4" w:space="0" w:color="000000"/>
              <w:left w:val="single" w:sz="4" w:space="0" w:color="000000"/>
              <w:bottom w:val="single" w:sz="4" w:space="0" w:color="000000"/>
              <w:right w:val="single" w:sz="4" w:space="0" w:color="000000"/>
            </w:tcBorders>
            <w:vAlign w:val="center"/>
          </w:tcPr>
          <w:p w14:paraId="0E23CAB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Current Output</w:t>
            </w:r>
          </w:p>
        </w:tc>
        <w:tc>
          <w:tcPr>
            <w:tcW w:w="900" w:type="dxa"/>
            <w:tcBorders>
              <w:top w:val="single" w:sz="4" w:space="0" w:color="000000"/>
              <w:left w:val="single" w:sz="4" w:space="0" w:color="000000"/>
              <w:bottom w:val="single" w:sz="4" w:space="0" w:color="000000"/>
              <w:right w:val="single" w:sz="4" w:space="0" w:color="000000"/>
            </w:tcBorders>
          </w:tcPr>
          <w:p w14:paraId="0E244A23"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13CE607" w14:textId="77777777" w:rsidR="004074FF" w:rsidRPr="005D113C" w:rsidRDefault="00557CB7">
            <w:pPr>
              <w:ind w:right="49"/>
              <w:jc w:val="center"/>
              <w:rPr>
                <w:rFonts w:asciiTheme="minorHAnsi" w:hAnsiTheme="minorHAnsi" w:cstheme="minorHAnsi"/>
              </w:rPr>
            </w:pPr>
            <w:r w:rsidRPr="005D113C">
              <w:rPr>
                <w:rFonts w:asciiTheme="minorHAnsi" w:eastAsia="SimSun" w:hAnsiTheme="minorHAnsi" w:cstheme="minorHAnsi"/>
                <w:sz w:val="18"/>
              </w:rPr>
              <w:t>±0.2</w:t>
            </w:r>
          </w:p>
        </w:tc>
        <w:tc>
          <w:tcPr>
            <w:tcW w:w="868" w:type="dxa"/>
            <w:tcBorders>
              <w:top w:val="single" w:sz="4" w:space="0" w:color="000000"/>
              <w:left w:val="single" w:sz="4" w:space="0" w:color="000000"/>
              <w:bottom w:val="single" w:sz="4" w:space="0" w:color="000000"/>
              <w:right w:val="single" w:sz="4" w:space="0" w:color="000000"/>
            </w:tcBorders>
            <w:vAlign w:val="center"/>
          </w:tcPr>
          <w:p w14:paraId="38514EB2" w14:textId="77777777" w:rsidR="004074FF" w:rsidRPr="005D113C" w:rsidRDefault="00557CB7">
            <w:pPr>
              <w:ind w:right="48"/>
              <w:jc w:val="center"/>
              <w:rPr>
                <w:rFonts w:asciiTheme="minorHAnsi" w:hAnsiTheme="minorHAnsi" w:cstheme="minorHAnsi"/>
              </w:rPr>
            </w:pPr>
            <w:r w:rsidRPr="005D113C">
              <w:rPr>
                <w:rFonts w:asciiTheme="minorHAnsi" w:eastAsia="SimSun" w:hAnsiTheme="minorHAnsi" w:cstheme="minorHAnsi"/>
                <w:sz w:val="18"/>
              </w:rPr>
              <w:t>±0.4</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2244C654" w14:textId="77777777" w:rsidR="004074FF" w:rsidRPr="005D113C" w:rsidRDefault="00557CB7">
            <w:pPr>
              <w:ind w:left="36"/>
              <w:rPr>
                <w:rFonts w:asciiTheme="minorHAnsi" w:hAnsiTheme="minorHAnsi" w:cstheme="minorHAnsi"/>
              </w:rPr>
            </w:pPr>
            <w:r w:rsidRPr="005D113C">
              <w:rPr>
                <w:rFonts w:asciiTheme="minorHAnsi" w:eastAsia="Times New Roman" w:hAnsiTheme="minorHAnsi" w:cstheme="minorHAnsi"/>
                <w:sz w:val="18"/>
              </w:rPr>
              <w:t>%FSR</w:t>
            </w:r>
          </w:p>
        </w:tc>
      </w:tr>
      <w:tr w:rsidR="004074FF" w:rsidRPr="005D113C" w14:paraId="31D59566" w14:textId="77777777">
        <w:trPr>
          <w:trHeight w:val="461"/>
        </w:trPr>
        <w:tc>
          <w:tcPr>
            <w:tcW w:w="2072" w:type="dxa"/>
            <w:tcBorders>
              <w:top w:val="single" w:sz="4" w:space="0" w:color="000000"/>
              <w:left w:val="single" w:sz="4" w:space="0" w:color="000000"/>
              <w:bottom w:val="single" w:sz="4" w:space="0" w:color="000000"/>
              <w:right w:val="single" w:sz="4" w:space="0" w:color="000000"/>
            </w:tcBorders>
            <w:vAlign w:val="center"/>
          </w:tcPr>
          <w:p w14:paraId="1C857B86"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Output slope</w:t>
            </w:r>
          </w:p>
        </w:tc>
        <w:tc>
          <w:tcPr>
            <w:tcW w:w="2041" w:type="dxa"/>
            <w:tcBorders>
              <w:top w:val="single" w:sz="4" w:space="0" w:color="000000"/>
              <w:left w:val="single" w:sz="4" w:space="0" w:color="000000"/>
              <w:bottom w:val="single" w:sz="4" w:space="0" w:color="000000"/>
              <w:right w:val="single" w:sz="4" w:space="0" w:color="000000"/>
            </w:tcBorders>
            <w:vAlign w:val="center"/>
          </w:tcPr>
          <w:p w14:paraId="47E0961A"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Output Slope Rate</w:t>
            </w:r>
          </w:p>
        </w:tc>
        <w:tc>
          <w:tcPr>
            <w:tcW w:w="900" w:type="dxa"/>
            <w:tcBorders>
              <w:top w:val="single" w:sz="4" w:space="0" w:color="000000"/>
              <w:left w:val="single" w:sz="4" w:space="0" w:color="000000"/>
              <w:bottom w:val="single" w:sz="4" w:space="0" w:color="000000"/>
              <w:right w:val="single" w:sz="4" w:space="0" w:color="000000"/>
            </w:tcBorders>
            <w:vAlign w:val="center"/>
          </w:tcPr>
          <w:p w14:paraId="0DEB35CB" w14:textId="77777777" w:rsidR="004074FF" w:rsidRPr="005D113C" w:rsidRDefault="00557CB7">
            <w:pPr>
              <w:ind w:left="42"/>
              <w:rPr>
                <w:rFonts w:asciiTheme="minorHAnsi" w:hAnsiTheme="minorHAnsi" w:cstheme="minorHAnsi"/>
              </w:rPr>
            </w:pPr>
            <w:r w:rsidRPr="005D113C">
              <w:rPr>
                <w:rFonts w:asciiTheme="minorHAnsi" w:eastAsia="Times New Roman" w:hAnsiTheme="minorHAnsi" w:cstheme="minorHAnsi"/>
                <w:sz w:val="18"/>
              </w:rPr>
              <w:t>- 0.0625</w:t>
            </w:r>
          </w:p>
        </w:tc>
        <w:tc>
          <w:tcPr>
            <w:tcW w:w="900" w:type="dxa"/>
            <w:tcBorders>
              <w:top w:val="single" w:sz="4" w:space="0" w:color="000000"/>
              <w:left w:val="single" w:sz="4" w:space="0" w:color="000000"/>
              <w:bottom w:val="single" w:sz="4" w:space="0" w:color="000000"/>
              <w:right w:val="single" w:sz="4" w:space="0" w:color="000000"/>
            </w:tcBorders>
          </w:tcPr>
          <w:p w14:paraId="137B7821"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02BC3321" w14:textId="77777777" w:rsidR="004074FF" w:rsidRPr="005D113C" w:rsidRDefault="00557CB7">
            <w:pPr>
              <w:ind w:right="45"/>
              <w:jc w:val="center"/>
              <w:rPr>
                <w:rFonts w:asciiTheme="minorHAnsi" w:hAnsiTheme="minorHAnsi" w:cstheme="minorHAnsi"/>
              </w:rPr>
            </w:pPr>
            <w:r w:rsidRPr="005D113C">
              <w:rPr>
                <w:rFonts w:asciiTheme="minorHAnsi" w:eastAsia="Times New Roman" w:hAnsiTheme="minorHAnsi" w:cstheme="minorHAnsi"/>
                <w:sz w:val="18"/>
              </w:rPr>
              <w:t>1000</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090221C1" w14:textId="77777777" w:rsidR="004074FF" w:rsidRPr="005D113C" w:rsidRDefault="00557CB7">
            <w:pPr>
              <w:ind w:right="47"/>
              <w:jc w:val="center"/>
              <w:rPr>
                <w:rFonts w:asciiTheme="minorHAnsi" w:hAnsiTheme="minorHAnsi" w:cstheme="minorHAnsi"/>
              </w:rPr>
            </w:pPr>
            <w:r w:rsidRPr="005D113C">
              <w:rPr>
                <w:rFonts w:asciiTheme="minorHAnsi" w:eastAsia="Times New Roman" w:hAnsiTheme="minorHAnsi" w:cstheme="minorHAnsi"/>
                <w:sz w:val="18"/>
              </w:rPr>
              <w:t>V/s</w:t>
            </w:r>
          </w:p>
        </w:tc>
      </w:tr>
      <w:tr w:rsidR="004074FF" w:rsidRPr="005D113C" w14:paraId="2744D1A0" w14:textId="77777777">
        <w:trPr>
          <w:trHeight w:val="418"/>
        </w:trPr>
        <w:tc>
          <w:tcPr>
            <w:tcW w:w="2072" w:type="dxa"/>
            <w:tcBorders>
              <w:top w:val="single" w:sz="4" w:space="0" w:color="000000"/>
              <w:left w:val="single" w:sz="4" w:space="0" w:color="000000"/>
              <w:bottom w:val="single" w:sz="4" w:space="0" w:color="000000"/>
              <w:right w:val="single" w:sz="4" w:space="0" w:color="000000"/>
            </w:tcBorders>
          </w:tcPr>
          <w:p w14:paraId="69D141EF" w14:textId="77777777" w:rsidR="004074FF" w:rsidRPr="005D113C" w:rsidRDefault="004074FF">
            <w:pPr>
              <w:rPr>
                <w:rFonts w:asciiTheme="minorHAnsi" w:hAnsiTheme="minorHAnsi" w:cstheme="minorHAnsi"/>
              </w:rPr>
            </w:pPr>
          </w:p>
        </w:tc>
        <w:tc>
          <w:tcPr>
            <w:tcW w:w="2041" w:type="dxa"/>
            <w:tcBorders>
              <w:top w:val="single" w:sz="4" w:space="0" w:color="000000"/>
              <w:left w:val="single" w:sz="4" w:space="0" w:color="000000"/>
              <w:bottom w:val="single" w:sz="4" w:space="0" w:color="000000"/>
              <w:right w:val="single" w:sz="4" w:space="0" w:color="000000"/>
            </w:tcBorders>
          </w:tcPr>
          <w:p w14:paraId="1BDB6141"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A2EBA4D" w14:textId="77777777" w:rsidR="004074FF" w:rsidRPr="005D113C" w:rsidRDefault="00557CB7">
            <w:pPr>
              <w:ind w:right="49"/>
              <w:jc w:val="center"/>
              <w:rPr>
                <w:rFonts w:asciiTheme="minorHAnsi" w:hAnsiTheme="minorHAnsi" w:cstheme="minorHAnsi"/>
              </w:rPr>
            </w:pPr>
            <w:r w:rsidRPr="005D113C">
              <w:rPr>
                <w:rFonts w:asciiTheme="minorHAnsi" w:eastAsia="Times New Roman" w:hAnsiTheme="minorHAnsi" w:cstheme="minorHAnsi"/>
                <w:sz w:val="18"/>
              </w:rPr>
              <w:t>0.125</w:t>
            </w:r>
          </w:p>
        </w:tc>
        <w:tc>
          <w:tcPr>
            <w:tcW w:w="900" w:type="dxa"/>
            <w:tcBorders>
              <w:top w:val="single" w:sz="4" w:space="0" w:color="000000"/>
              <w:left w:val="single" w:sz="4" w:space="0" w:color="000000"/>
              <w:bottom w:val="single" w:sz="4" w:space="0" w:color="000000"/>
              <w:right w:val="single" w:sz="4" w:space="0" w:color="000000"/>
            </w:tcBorders>
          </w:tcPr>
          <w:p w14:paraId="7DAE04F2"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1800A41D" w14:textId="77777777" w:rsidR="004074FF" w:rsidRPr="005D113C" w:rsidRDefault="00557CB7">
            <w:pPr>
              <w:ind w:right="45"/>
              <w:jc w:val="center"/>
              <w:rPr>
                <w:rFonts w:asciiTheme="minorHAnsi" w:hAnsiTheme="minorHAnsi" w:cstheme="minorHAnsi"/>
              </w:rPr>
            </w:pPr>
            <w:r w:rsidRPr="005D113C">
              <w:rPr>
                <w:rFonts w:asciiTheme="minorHAnsi" w:eastAsia="Times New Roman" w:hAnsiTheme="minorHAnsi" w:cstheme="minorHAnsi"/>
                <w:sz w:val="18"/>
              </w:rPr>
              <w:t>2000</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6BA4AB19" w14:textId="77777777" w:rsidR="004074FF" w:rsidRPr="005D113C" w:rsidRDefault="00557CB7">
            <w:pPr>
              <w:ind w:left="77"/>
              <w:rPr>
                <w:rFonts w:asciiTheme="minorHAnsi" w:hAnsiTheme="minorHAnsi" w:cstheme="minorHAnsi"/>
              </w:rPr>
            </w:pPr>
            <w:r w:rsidRPr="005D113C">
              <w:rPr>
                <w:rFonts w:asciiTheme="minorHAnsi" w:eastAsia="Times New Roman" w:hAnsiTheme="minorHAnsi" w:cstheme="minorHAnsi"/>
                <w:sz w:val="18"/>
              </w:rPr>
              <w:t>mA/s</w:t>
            </w:r>
          </w:p>
        </w:tc>
      </w:tr>
      <w:tr w:rsidR="004074FF" w:rsidRPr="005D113C" w14:paraId="5C7522F9" w14:textId="77777777">
        <w:trPr>
          <w:trHeight w:val="473"/>
        </w:trPr>
        <w:tc>
          <w:tcPr>
            <w:tcW w:w="2072" w:type="dxa"/>
            <w:tcBorders>
              <w:top w:val="single" w:sz="4" w:space="0" w:color="000000"/>
              <w:left w:val="single" w:sz="4" w:space="0" w:color="000000"/>
              <w:bottom w:val="single" w:sz="4" w:space="0" w:color="000000"/>
              <w:right w:val="single" w:sz="4" w:space="0" w:color="000000"/>
            </w:tcBorders>
            <w:vAlign w:val="center"/>
          </w:tcPr>
          <w:p w14:paraId="162A9E33"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Zero point temperature drift</w:t>
            </w:r>
          </w:p>
        </w:tc>
        <w:tc>
          <w:tcPr>
            <w:tcW w:w="2941" w:type="dxa"/>
            <w:gridSpan w:val="2"/>
            <w:tcBorders>
              <w:top w:val="single" w:sz="4" w:space="0" w:color="000000"/>
              <w:left w:val="single" w:sz="4" w:space="0" w:color="000000"/>
              <w:bottom w:val="single" w:sz="4" w:space="0" w:color="000000"/>
              <w:right w:val="nil"/>
            </w:tcBorders>
            <w:vAlign w:val="center"/>
          </w:tcPr>
          <w:p w14:paraId="7C03D168"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Zero Drift</w:t>
            </w:r>
          </w:p>
        </w:tc>
        <w:tc>
          <w:tcPr>
            <w:tcW w:w="900" w:type="dxa"/>
            <w:tcBorders>
              <w:top w:val="single" w:sz="4" w:space="0" w:color="000000"/>
              <w:left w:val="nil"/>
              <w:bottom w:val="single" w:sz="4" w:space="0" w:color="000000"/>
              <w:right w:val="nil"/>
            </w:tcBorders>
          </w:tcPr>
          <w:p w14:paraId="39857C8A" w14:textId="77777777" w:rsidR="004074FF" w:rsidRPr="005D113C" w:rsidRDefault="004074FF">
            <w:pPr>
              <w:rPr>
                <w:rFonts w:asciiTheme="minorHAnsi" w:hAnsiTheme="minorHAnsi" w:cstheme="minorHAnsi"/>
              </w:rPr>
            </w:pPr>
          </w:p>
        </w:tc>
        <w:tc>
          <w:tcPr>
            <w:tcW w:w="868" w:type="dxa"/>
            <w:tcBorders>
              <w:top w:val="single" w:sz="4" w:space="0" w:color="000000"/>
              <w:left w:val="nil"/>
              <w:bottom w:val="single" w:sz="4" w:space="0" w:color="000000"/>
              <w:right w:val="nil"/>
            </w:tcBorders>
          </w:tcPr>
          <w:p w14:paraId="51079A6A"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nil"/>
              <w:bottom w:val="single" w:sz="4" w:space="0" w:color="000000"/>
              <w:right w:val="single" w:sz="4" w:space="0" w:color="000000"/>
            </w:tcBorders>
          </w:tcPr>
          <w:p w14:paraId="2BBBBE02" w14:textId="77777777" w:rsidR="004074FF" w:rsidRPr="005D113C" w:rsidRDefault="004074FF">
            <w:pPr>
              <w:rPr>
                <w:rFonts w:asciiTheme="minorHAnsi" w:hAnsiTheme="minorHAnsi" w:cstheme="minorHAnsi"/>
              </w:rPr>
            </w:pPr>
          </w:p>
        </w:tc>
      </w:tr>
      <w:tr w:rsidR="004074FF" w:rsidRPr="005D113C" w14:paraId="11F71E39"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14CB98E7"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Voltage output</w:t>
            </w:r>
          </w:p>
        </w:tc>
        <w:tc>
          <w:tcPr>
            <w:tcW w:w="2041" w:type="dxa"/>
            <w:tcBorders>
              <w:top w:val="single" w:sz="4" w:space="0" w:color="000000"/>
              <w:left w:val="single" w:sz="4" w:space="0" w:color="000000"/>
              <w:bottom w:val="single" w:sz="4" w:space="0" w:color="000000"/>
              <w:right w:val="single" w:sz="4" w:space="0" w:color="000000"/>
            </w:tcBorders>
            <w:vAlign w:val="center"/>
          </w:tcPr>
          <w:p w14:paraId="61B5A5B7"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Voltage Output</w:t>
            </w:r>
          </w:p>
        </w:tc>
        <w:tc>
          <w:tcPr>
            <w:tcW w:w="900" w:type="dxa"/>
            <w:tcBorders>
              <w:top w:val="single" w:sz="4" w:space="0" w:color="000000"/>
              <w:left w:val="single" w:sz="4" w:space="0" w:color="000000"/>
              <w:bottom w:val="single" w:sz="4" w:space="0" w:color="000000"/>
              <w:right w:val="single" w:sz="4" w:space="0" w:color="000000"/>
            </w:tcBorders>
          </w:tcPr>
          <w:p w14:paraId="10A3487B"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2058D8" w14:textId="77777777" w:rsidR="004074FF" w:rsidRPr="005D113C" w:rsidRDefault="00557CB7">
            <w:pPr>
              <w:ind w:right="49"/>
              <w:jc w:val="center"/>
              <w:rPr>
                <w:rFonts w:asciiTheme="minorHAnsi" w:hAnsiTheme="minorHAnsi" w:cstheme="minorHAnsi"/>
              </w:rPr>
            </w:pPr>
            <w:r w:rsidRPr="005D113C">
              <w:rPr>
                <w:rFonts w:asciiTheme="minorHAnsi" w:eastAsia="SimSun" w:hAnsiTheme="minorHAnsi" w:cstheme="minorHAnsi"/>
                <w:sz w:val="18"/>
              </w:rPr>
              <w:t>±30</w:t>
            </w:r>
          </w:p>
        </w:tc>
        <w:tc>
          <w:tcPr>
            <w:tcW w:w="868" w:type="dxa"/>
            <w:tcBorders>
              <w:top w:val="single" w:sz="4" w:space="0" w:color="000000"/>
              <w:left w:val="single" w:sz="4" w:space="0" w:color="000000"/>
              <w:bottom w:val="single" w:sz="4" w:space="0" w:color="000000"/>
              <w:right w:val="single" w:sz="4" w:space="0" w:color="000000"/>
            </w:tcBorders>
            <w:vAlign w:val="center"/>
          </w:tcPr>
          <w:p w14:paraId="6AFD3F37" w14:textId="77777777" w:rsidR="004074FF" w:rsidRPr="005D113C" w:rsidRDefault="00557CB7">
            <w:pPr>
              <w:ind w:right="45"/>
              <w:jc w:val="center"/>
              <w:rPr>
                <w:rFonts w:asciiTheme="minorHAnsi" w:hAnsiTheme="minorHAnsi" w:cstheme="minorHAnsi"/>
              </w:rPr>
            </w:pPr>
            <w:r w:rsidRPr="005D113C">
              <w:rPr>
                <w:rFonts w:asciiTheme="minorHAnsi" w:eastAsia="SimSun" w:hAnsiTheme="minorHAnsi" w:cstheme="minorHAnsi"/>
                <w:sz w:val="18"/>
              </w:rPr>
              <w:t>±45</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106F1EA3" w14:textId="77777777" w:rsidR="004074FF" w:rsidRPr="005D113C" w:rsidRDefault="00557CB7">
            <w:pPr>
              <w:ind w:left="45"/>
              <w:rPr>
                <w:rFonts w:asciiTheme="minorHAnsi" w:hAnsiTheme="minorHAnsi" w:cstheme="minorHAnsi"/>
              </w:rPr>
            </w:pPr>
            <w:r w:rsidRPr="005D113C">
              <w:rPr>
                <w:rFonts w:asciiTheme="minorHAnsi" w:eastAsia="Times New Roman" w:hAnsiTheme="minorHAnsi" w:cstheme="minorHAnsi"/>
                <w:sz w:val="18"/>
              </w:rPr>
              <w:t>uV/</w:t>
            </w:r>
            <w:r w:rsidRPr="005D113C">
              <w:rPr>
                <w:rFonts w:ascii="Cambria Math" w:eastAsia="SimSun" w:hAnsi="Cambria Math" w:cs="Cambria Math"/>
                <w:sz w:val="18"/>
              </w:rPr>
              <w:t>℃</w:t>
            </w:r>
          </w:p>
        </w:tc>
      </w:tr>
      <w:tr w:rsidR="004074FF" w:rsidRPr="005D113C" w14:paraId="50FE72C7"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504F1D5D"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Current output</w:t>
            </w:r>
          </w:p>
        </w:tc>
        <w:tc>
          <w:tcPr>
            <w:tcW w:w="2041" w:type="dxa"/>
            <w:tcBorders>
              <w:top w:val="single" w:sz="4" w:space="0" w:color="000000"/>
              <w:left w:val="single" w:sz="4" w:space="0" w:color="000000"/>
              <w:bottom w:val="single" w:sz="4" w:space="0" w:color="000000"/>
              <w:right w:val="single" w:sz="4" w:space="0" w:color="000000"/>
            </w:tcBorders>
            <w:vAlign w:val="center"/>
          </w:tcPr>
          <w:p w14:paraId="06265C8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Current Output</w:t>
            </w:r>
          </w:p>
        </w:tc>
        <w:tc>
          <w:tcPr>
            <w:tcW w:w="900" w:type="dxa"/>
            <w:tcBorders>
              <w:top w:val="single" w:sz="4" w:space="0" w:color="000000"/>
              <w:left w:val="single" w:sz="4" w:space="0" w:color="000000"/>
              <w:bottom w:val="single" w:sz="4" w:space="0" w:color="000000"/>
              <w:right w:val="single" w:sz="4" w:space="0" w:color="000000"/>
            </w:tcBorders>
          </w:tcPr>
          <w:p w14:paraId="08B804BB"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69A2612" w14:textId="77777777" w:rsidR="004074FF" w:rsidRPr="005D113C" w:rsidRDefault="00557CB7">
            <w:pPr>
              <w:ind w:right="49"/>
              <w:jc w:val="center"/>
              <w:rPr>
                <w:rFonts w:asciiTheme="minorHAnsi" w:hAnsiTheme="minorHAnsi" w:cstheme="minorHAnsi"/>
              </w:rPr>
            </w:pPr>
            <w:r w:rsidRPr="005D113C">
              <w:rPr>
                <w:rFonts w:asciiTheme="minorHAnsi" w:eastAsia="SimSun" w:hAnsiTheme="minorHAnsi" w:cstheme="minorHAnsi"/>
                <w:sz w:val="18"/>
              </w:rPr>
              <w:t>±0.2</w:t>
            </w:r>
          </w:p>
        </w:tc>
        <w:tc>
          <w:tcPr>
            <w:tcW w:w="868" w:type="dxa"/>
            <w:tcBorders>
              <w:top w:val="single" w:sz="4" w:space="0" w:color="000000"/>
              <w:left w:val="single" w:sz="4" w:space="0" w:color="000000"/>
              <w:bottom w:val="single" w:sz="4" w:space="0" w:color="000000"/>
              <w:right w:val="single" w:sz="4" w:space="0" w:color="000000"/>
            </w:tcBorders>
            <w:vAlign w:val="center"/>
          </w:tcPr>
          <w:p w14:paraId="32B3337E" w14:textId="77777777" w:rsidR="004074FF" w:rsidRPr="005D113C" w:rsidRDefault="00557CB7">
            <w:pPr>
              <w:ind w:right="48"/>
              <w:jc w:val="center"/>
              <w:rPr>
                <w:rFonts w:asciiTheme="minorHAnsi" w:hAnsiTheme="minorHAnsi" w:cstheme="minorHAnsi"/>
              </w:rPr>
            </w:pPr>
            <w:r w:rsidRPr="005D113C">
              <w:rPr>
                <w:rFonts w:asciiTheme="minorHAnsi" w:eastAsia="SimSun" w:hAnsiTheme="minorHAnsi" w:cstheme="minorHAnsi"/>
                <w:sz w:val="18"/>
              </w:rPr>
              <w:t>±0.4</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1FCB3008" w14:textId="77777777" w:rsidR="004074FF" w:rsidRPr="005D113C" w:rsidRDefault="00557CB7">
            <w:pPr>
              <w:ind w:left="45"/>
              <w:rPr>
                <w:rFonts w:asciiTheme="minorHAnsi" w:hAnsiTheme="minorHAnsi" w:cstheme="minorHAnsi"/>
              </w:rPr>
            </w:pPr>
            <w:r w:rsidRPr="005D113C">
              <w:rPr>
                <w:rFonts w:asciiTheme="minorHAnsi" w:eastAsia="Times New Roman" w:hAnsiTheme="minorHAnsi" w:cstheme="minorHAnsi"/>
                <w:sz w:val="18"/>
              </w:rPr>
              <w:t>uV/</w:t>
            </w:r>
            <w:r w:rsidRPr="005D113C">
              <w:rPr>
                <w:rFonts w:ascii="Cambria Math" w:eastAsia="SimSun" w:hAnsi="Cambria Math" w:cs="Cambria Math"/>
                <w:sz w:val="18"/>
              </w:rPr>
              <w:t>℃</w:t>
            </w:r>
          </w:p>
        </w:tc>
      </w:tr>
      <w:tr w:rsidR="004074FF" w:rsidRPr="005D113C" w14:paraId="25B94AA8" w14:textId="77777777">
        <w:trPr>
          <w:trHeight w:val="730"/>
        </w:trPr>
        <w:tc>
          <w:tcPr>
            <w:tcW w:w="2072" w:type="dxa"/>
            <w:tcBorders>
              <w:top w:val="single" w:sz="4" w:space="0" w:color="000000"/>
              <w:left w:val="single" w:sz="4" w:space="0" w:color="000000"/>
              <w:bottom w:val="single" w:sz="4" w:space="0" w:color="000000"/>
              <w:right w:val="single" w:sz="4" w:space="0" w:color="000000"/>
            </w:tcBorders>
            <w:vAlign w:val="center"/>
          </w:tcPr>
          <w:p w14:paraId="4C862E42"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Full-scale temperature coefficient</w:t>
            </w:r>
          </w:p>
        </w:tc>
        <w:tc>
          <w:tcPr>
            <w:tcW w:w="2041" w:type="dxa"/>
            <w:tcBorders>
              <w:top w:val="single" w:sz="4" w:space="0" w:color="000000"/>
              <w:left w:val="single" w:sz="4" w:space="0" w:color="000000"/>
              <w:bottom w:val="single" w:sz="4" w:space="0" w:color="000000"/>
              <w:right w:val="single" w:sz="4" w:space="0" w:color="000000"/>
            </w:tcBorders>
            <w:vAlign w:val="center"/>
          </w:tcPr>
          <w:p w14:paraId="52A97E61" w14:textId="77777777" w:rsidR="004074FF" w:rsidRPr="005D113C" w:rsidRDefault="00557CB7">
            <w:pPr>
              <w:tabs>
                <w:tab w:val="right" w:pos="1875"/>
              </w:tabs>
              <w:spacing w:after="92"/>
              <w:rPr>
                <w:rFonts w:asciiTheme="minorHAnsi" w:hAnsiTheme="minorHAnsi" w:cstheme="minorHAnsi"/>
              </w:rPr>
            </w:pPr>
            <w:r w:rsidRPr="005D113C">
              <w:rPr>
                <w:rFonts w:asciiTheme="minorHAnsi" w:eastAsia="Times New Roman" w:hAnsiTheme="minorHAnsi" w:cstheme="minorHAnsi"/>
                <w:sz w:val="18"/>
              </w:rPr>
              <w:t>Span</w:t>
            </w:r>
            <w:r w:rsidRPr="005D113C">
              <w:rPr>
                <w:rFonts w:asciiTheme="minorHAnsi" w:eastAsia="Times New Roman" w:hAnsiTheme="minorHAnsi" w:cstheme="minorHAnsi"/>
                <w:sz w:val="18"/>
              </w:rPr>
              <w:tab/>
              <w:t>temperature</w:t>
            </w:r>
          </w:p>
          <w:p w14:paraId="4B62385D"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coefficient</w:t>
            </w:r>
          </w:p>
        </w:tc>
        <w:tc>
          <w:tcPr>
            <w:tcW w:w="900" w:type="dxa"/>
            <w:tcBorders>
              <w:top w:val="single" w:sz="4" w:space="0" w:color="000000"/>
              <w:left w:val="single" w:sz="4" w:space="0" w:color="000000"/>
              <w:bottom w:val="single" w:sz="4" w:space="0" w:color="000000"/>
              <w:right w:val="single" w:sz="4" w:space="0" w:color="000000"/>
            </w:tcBorders>
          </w:tcPr>
          <w:p w14:paraId="12191B8F"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842F345" w14:textId="77777777" w:rsidR="004074FF" w:rsidRPr="005D113C" w:rsidRDefault="00557CB7">
            <w:pPr>
              <w:ind w:right="49"/>
              <w:jc w:val="center"/>
              <w:rPr>
                <w:rFonts w:asciiTheme="minorHAnsi" w:hAnsiTheme="minorHAnsi" w:cstheme="minorHAnsi"/>
              </w:rPr>
            </w:pPr>
            <w:r w:rsidRPr="005D113C">
              <w:rPr>
                <w:rFonts w:asciiTheme="minorHAnsi" w:eastAsia="SimSun" w:hAnsiTheme="minorHAnsi" w:cstheme="minorHAnsi"/>
                <w:sz w:val="18"/>
              </w:rPr>
              <w:t>±25</w:t>
            </w:r>
          </w:p>
        </w:tc>
        <w:tc>
          <w:tcPr>
            <w:tcW w:w="868" w:type="dxa"/>
            <w:tcBorders>
              <w:top w:val="single" w:sz="4" w:space="0" w:color="000000"/>
              <w:left w:val="single" w:sz="4" w:space="0" w:color="000000"/>
              <w:bottom w:val="single" w:sz="4" w:space="0" w:color="000000"/>
              <w:right w:val="single" w:sz="4" w:space="0" w:color="000000"/>
            </w:tcBorders>
            <w:vAlign w:val="center"/>
          </w:tcPr>
          <w:p w14:paraId="6B7B925A" w14:textId="77777777" w:rsidR="004074FF" w:rsidRPr="005D113C" w:rsidRDefault="00557CB7">
            <w:pPr>
              <w:ind w:right="45"/>
              <w:jc w:val="center"/>
              <w:rPr>
                <w:rFonts w:asciiTheme="minorHAnsi" w:hAnsiTheme="minorHAnsi" w:cstheme="minorHAnsi"/>
              </w:rPr>
            </w:pPr>
            <w:r w:rsidRPr="005D113C">
              <w:rPr>
                <w:rFonts w:asciiTheme="minorHAnsi" w:eastAsia="SimSun" w:hAnsiTheme="minorHAnsi" w:cstheme="minorHAnsi"/>
                <w:sz w:val="18"/>
              </w:rPr>
              <w:t>±45</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7EAA834C" w14:textId="77777777" w:rsidR="004074FF" w:rsidRPr="005D113C" w:rsidRDefault="00557CB7">
            <w:pPr>
              <w:spacing w:after="87"/>
              <w:ind w:right="48"/>
              <w:jc w:val="center"/>
              <w:rPr>
                <w:rFonts w:asciiTheme="minorHAnsi" w:hAnsiTheme="minorHAnsi" w:cstheme="minorHAnsi"/>
              </w:rPr>
            </w:pPr>
            <w:r w:rsidRPr="005D113C">
              <w:rPr>
                <w:rFonts w:asciiTheme="minorHAnsi" w:eastAsia="Times New Roman" w:hAnsiTheme="minorHAnsi" w:cstheme="minorHAnsi"/>
                <w:sz w:val="18"/>
              </w:rPr>
              <w:t>ppm/</w:t>
            </w:r>
          </w:p>
          <w:p w14:paraId="6E7BFD82" w14:textId="77777777" w:rsidR="004074FF" w:rsidRPr="005D113C" w:rsidRDefault="00557CB7">
            <w:pPr>
              <w:ind w:left="180"/>
              <w:rPr>
                <w:rFonts w:asciiTheme="minorHAnsi" w:hAnsiTheme="minorHAnsi" w:cstheme="minorHAnsi"/>
              </w:rPr>
            </w:pPr>
            <w:r w:rsidRPr="005D113C">
              <w:rPr>
                <w:rFonts w:ascii="Cambria Math" w:eastAsia="SimSun" w:hAnsi="Cambria Math" w:cs="Cambria Math"/>
                <w:sz w:val="18"/>
              </w:rPr>
              <w:t>℃</w:t>
            </w:r>
          </w:p>
        </w:tc>
      </w:tr>
      <w:tr w:rsidR="004074FF" w:rsidRPr="005D113C" w14:paraId="1B27BF0A"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5071CE32"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Voltage output load</w:t>
            </w:r>
          </w:p>
        </w:tc>
        <w:tc>
          <w:tcPr>
            <w:tcW w:w="2041" w:type="dxa"/>
            <w:tcBorders>
              <w:top w:val="single" w:sz="4" w:space="0" w:color="000000"/>
              <w:left w:val="single" w:sz="4" w:space="0" w:color="000000"/>
              <w:bottom w:val="single" w:sz="4" w:space="0" w:color="000000"/>
              <w:right w:val="single" w:sz="4" w:space="0" w:color="000000"/>
            </w:tcBorders>
            <w:vAlign w:val="center"/>
          </w:tcPr>
          <w:p w14:paraId="390032B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Voltage Output Load</w:t>
            </w:r>
          </w:p>
        </w:tc>
        <w:tc>
          <w:tcPr>
            <w:tcW w:w="900" w:type="dxa"/>
            <w:tcBorders>
              <w:top w:val="single" w:sz="4" w:space="0" w:color="000000"/>
              <w:left w:val="single" w:sz="4" w:space="0" w:color="000000"/>
              <w:bottom w:val="single" w:sz="4" w:space="0" w:color="000000"/>
              <w:right w:val="single" w:sz="4" w:space="0" w:color="000000"/>
            </w:tcBorders>
          </w:tcPr>
          <w:p w14:paraId="57A6C5E3"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340277C6"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5DB9A664"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30</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363144C3" w14:textId="77777777" w:rsidR="004074FF" w:rsidRPr="005D113C" w:rsidRDefault="00557CB7">
            <w:pPr>
              <w:ind w:left="137"/>
              <w:rPr>
                <w:rFonts w:asciiTheme="minorHAnsi" w:hAnsiTheme="minorHAnsi" w:cstheme="minorHAnsi"/>
              </w:rPr>
            </w:pPr>
            <w:r w:rsidRPr="005D113C">
              <w:rPr>
                <w:rFonts w:asciiTheme="minorHAnsi" w:eastAsia="Times New Roman" w:hAnsiTheme="minorHAnsi" w:cstheme="minorHAnsi"/>
                <w:sz w:val="18"/>
              </w:rPr>
              <w:t>mA</w:t>
            </w:r>
          </w:p>
        </w:tc>
      </w:tr>
      <w:tr w:rsidR="004074FF" w:rsidRPr="005D113C" w14:paraId="7A443F7B"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5ED8A013"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Current output load voltage</w:t>
            </w:r>
          </w:p>
        </w:tc>
        <w:tc>
          <w:tcPr>
            <w:tcW w:w="2941" w:type="dxa"/>
            <w:gridSpan w:val="2"/>
            <w:tcBorders>
              <w:top w:val="single" w:sz="4" w:space="0" w:color="000000"/>
              <w:left w:val="single" w:sz="4" w:space="0" w:color="000000"/>
              <w:bottom w:val="single" w:sz="4" w:space="0" w:color="000000"/>
              <w:right w:val="nil"/>
            </w:tcBorders>
            <w:vAlign w:val="center"/>
          </w:tcPr>
          <w:p w14:paraId="3781D0A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Current Output Load Voltage</w:t>
            </w:r>
          </w:p>
        </w:tc>
        <w:tc>
          <w:tcPr>
            <w:tcW w:w="900" w:type="dxa"/>
            <w:tcBorders>
              <w:top w:val="single" w:sz="4" w:space="0" w:color="000000"/>
              <w:left w:val="nil"/>
              <w:bottom w:val="single" w:sz="4" w:space="0" w:color="000000"/>
              <w:right w:val="nil"/>
            </w:tcBorders>
          </w:tcPr>
          <w:p w14:paraId="0A2E1852" w14:textId="77777777" w:rsidR="004074FF" w:rsidRPr="005D113C" w:rsidRDefault="004074FF">
            <w:pPr>
              <w:rPr>
                <w:rFonts w:asciiTheme="minorHAnsi" w:hAnsiTheme="minorHAnsi" w:cstheme="minorHAnsi"/>
              </w:rPr>
            </w:pPr>
          </w:p>
        </w:tc>
        <w:tc>
          <w:tcPr>
            <w:tcW w:w="868" w:type="dxa"/>
            <w:tcBorders>
              <w:top w:val="single" w:sz="4" w:space="0" w:color="000000"/>
              <w:left w:val="nil"/>
              <w:bottom w:val="single" w:sz="4" w:space="0" w:color="000000"/>
              <w:right w:val="nil"/>
            </w:tcBorders>
          </w:tcPr>
          <w:p w14:paraId="2567B51E"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nil"/>
              <w:bottom w:val="single" w:sz="4" w:space="0" w:color="000000"/>
              <w:right w:val="single" w:sz="4" w:space="0" w:color="000000"/>
            </w:tcBorders>
          </w:tcPr>
          <w:p w14:paraId="169C03A3" w14:textId="77777777" w:rsidR="004074FF" w:rsidRPr="005D113C" w:rsidRDefault="004074FF">
            <w:pPr>
              <w:rPr>
                <w:rFonts w:asciiTheme="minorHAnsi" w:hAnsiTheme="minorHAnsi" w:cstheme="minorHAnsi"/>
              </w:rPr>
            </w:pPr>
          </w:p>
        </w:tc>
      </w:tr>
      <w:tr w:rsidR="004074FF" w:rsidRPr="005D113C" w14:paraId="4E9A3206" w14:textId="77777777">
        <w:trPr>
          <w:trHeight w:val="474"/>
        </w:trPr>
        <w:tc>
          <w:tcPr>
            <w:tcW w:w="2072" w:type="dxa"/>
            <w:tcBorders>
              <w:top w:val="single" w:sz="4" w:space="0" w:color="000000"/>
              <w:left w:val="single" w:sz="4" w:space="0" w:color="000000"/>
              <w:bottom w:val="single" w:sz="4" w:space="0" w:color="000000"/>
              <w:right w:val="single" w:sz="4" w:space="0" w:color="000000"/>
            </w:tcBorders>
            <w:vAlign w:val="center"/>
          </w:tcPr>
          <w:p w14:paraId="27444586"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Internal 12V power supply</w:t>
            </w:r>
          </w:p>
        </w:tc>
        <w:tc>
          <w:tcPr>
            <w:tcW w:w="2041" w:type="dxa"/>
            <w:tcBorders>
              <w:top w:val="single" w:sz="4" w:space="0" w:color="000000"/>
              <w:left w:val="single" w:sz="4" w:space="0" w:color="000000"/>
              <w:bottom w:val="single" w:sz="4" w:space="0" w:color="000000"/>
              <w:right w:val="single" w:sz="4" w:space="0" w:color="000000"/>
            </w:tcBorders>
          </w:tcPr>
          <w:p w14:paraId="012BF8A1"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0EEDEEE4"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58F24F5C"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62DB5A0B"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8</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141A4372"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V</w:t>
            </w:r>
          </w:p>
        </w:tc>
      </w:tr>
      <w:tr w:rsidR="004074FF" w:rsidRPr="005D113C" w14:paraId="473D9E80"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0C7DE035"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External power supply</w:t>
            </w:r>
          </w:p>
        </w:tc>
        <w:tc>
          <w:tcPr>
            <w:tcW w:w="2041" w:type="dxa"/>
            <w:tcBorders>
              <w:top w:val="single" w:sz="4" w:space="0" w:color="000000"/>
              <w:left w:val="single" w:sz="4" w:space="0" w:color="000000"/>
              <w:bottom w:val="single" w:sz="4" w:space="0" w:color="000000"/>
              <w:right w:val="single" w:sz="4" w:space="0" w:color="000000"/>
            </w:tcBorders>
          </w:tcPr>
          <w:p w14:paraId="540F046E"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5F29CC1F"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6188AB22"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531A2A71"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30</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2DDB0AE4"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V</w:t>
            </w:r>
          </w:p>
        </w:tc>
      </w:tr>
      <w:tr w:rsidR="004074FF" w:rsidRPr="005D113C" w14:paraId="2B446E2F" w14:textId="77777777">
        <w:trPr>
          <w:trHeight w:val="416"/>
        </w:trPr>
        <w:tc>
          <w:tcPr>
            <w:tcW w:w="20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F66DE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Digital input</w:t>
            </w:r>
          </w:p>
        </w:tc>
        <w:tc>
          <w:tcPr>
            <w:tcW w:w="2941" w:type="dxa"/>
            <w:gridSpan w:val="2"/>
            <w:tcBorders>
              <w:top w:val="single" w:sz="4" w:space="0" w:color="000000"/>
              <w:left w:val="single" w:sz="4" w:space="0" w:color="000000"/>
              <w:bottom w:val="single" w:sz="4" w:space="0" w:color="000000"/>
              <w:right w:val="nil"/>
            </w:tcBorders>
            <w:shd w:val="clear" w:color="auto" w:fill="D9D9D9"/>
            <w:vAlign w:val="center"/>
          </w:tcPr>
          <w:p w14:paraId="05E2920F"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Digital Input</w:t>
            </w:r>
          </w:p>
        </w:tc>
        <w:tc>
          <w:tcPr>
            <w:tcW w:w="900" w:type="dxa"/>
            <w:tcBorders>
              <w:top w:val="single" w:sz="4" w:space="0" w:color="000000"/>
              <w:left w:val="nil"/>
              <w:bottom w:val="single" w:sz="4" w:space="0" w:color="000000"/>
              <w:right w:val="nil"/>
            </w:tcBorders>
            <w:shd w:val="clear" w:color="auto" w:fill="D9D9D9"/>
          </w:tcPr>
          <w:p w14:paraId="6009EED6" w14:textId="77777777" w:rsidR="004074FF" w:rsidRPr="005D113C" w:rsidRDefault="004074FF">
            <w:pPr>
              <w:rPr>
                <w:rFonts w:asciiTheme="minorHAnsi" w:hAnsiTheme="minorHAnsi" w:cstheme="minorHAnsi"/>
              </w:rPr>
            </w:pPr>
          </w:p>
        </w:tc>
        <w:tc>
          <w:tcPr>
            <w:tcW w:w="868" w:type="dxa"/>
            <w:tcBorders>
              <w:top w:val="single" w:sz="4" w:space="0" w:color="000000"/>
              <w:left w:val="nil"/>
              <w:bottom w:val="single" w:sz="4" w:space="0" w:color="000000"/>
              <w:right w:val="nil"/>
            </w:tcBorders>
            <w:shd w:val="clear" w:color="auto" w:fill="D9D9D9"/>
          </w:tcPr>
          <w:p w14:paraId="781C7A14"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nil"/>
              <w:bottom w:val="single" w:sz="4" w:space="0" w:color="000000"/>
              <w:right w:val="single" w:sz="4" w:space="0" w:color="000000"/>
            </w:tcBorders>
            <w:shd w:val="clear" w:color="auto" w:fill="D9D9D9"/>
          </w:tcPr>
          <w:p w14:paraId="77845882" w14:textId="77777777" w:rsidR="004074FF" w:rsidRPr="005D113C" w:rsidRDefault="004074FF">
            <w:pPr>
              <w:rPr>
                <w:rFonts w:asciiTheme="minorHAnsi" w:hAnsiTheme="minorHAnsi" w:cstheme="minorHAnsi"/>
              </w:rPr>
            </w:pPr>
          </w:p>
        </w:tc>
      </w:tr>
      <w:tr w:rsidR="004074FF" w:rsidRPr="005D113C" w14:paraId="418AC90F" w14:textId="77777777">
        <w:trPr>
          <w:trHeight w:val="419"/>
        </w:trPr>
        <w:tc>
          <w:tcPr>
            <w:tcW w:w="2072" w:type="dxa"/>
            <w:tcBorders>
              <w:top w:val="single" w:sz="4" w:space="0" w:color="000000"/>
              <w:left w:val="single" w:sz="4" w:space="0" w:color="000000"/>
              <w:bottom w:val="single" w:sz="4" w:space="0" w:color="000000"/>
              <w:right w:val="single" w:sz="4" w:space="0" w:color="000000"/>
            </w:tcBorders>
            <w:vAlign w:val="center"/>
          </w:tcPr>
          <w:p w14:paraId="7B43DDC2"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Logic low</w:t>
            </w:r>
          </w:p>
        </w:tc>
        <w:tc>
          <w:tcPr>
            <w:tcW w:w="2041" w:type="dxa"/>
            <w:tcBorders>
              <w:top w:val="single" w:sz="4" w:space="0" w:color="000000"/>
              <w:left w:val="single" w:sz="4" w:space="0" w:color="000000"/>
              <w:bottom w:val="single" w:sz="4" w:space="0" w:color="000000"/>
              <w:right w:val="single" w:sz="4" w:space="0" w:color="000000"/>
            </w:tcBorders>
            <w:vAlign w:val="center"/>
          </w:tcPr>
          <w:p w14:paraId="759F4FC3" w14:textId="77777777" w:rsidR="004074FF" w:rsidRPr="005D113C" w:rsidRDefault="00557CB7">
            <w:pPr>
              <w:ind w:left="180"/>
              <w:rPr>
                <w:rFonts w:asciiTheme="minorHAnsi" w:hAnsiTheme="minorHAnsi" w:cstheme="minorHAnsi"/>
              </w:rPr>
            </w:pPr>
            <w:r w:rsidRPr="005D113C">
              <w:rPr>
                <w:rFonts w:asciiTheme="minorHAnsi" w:eastAsia="Times New Roman" w:hAnsiTheme="minorHAnsi" w:cstheme="minorHAnsi"/>
                <w:sz w:val="18"/>
              </w:rPr>
              <w:t>Logic level 0</w:t>
            </w:r>
          </w:p>
        </w:tc>
        <w:tc>
          <w:tcPr>
            <w:tcW w:w="900" w:type="dxa"/>
            <w:tcBorders>
              <w:top w:val="single" w:sz="4" w:space="0" w:color="000000"/>
              <w:left w:val="single" w:sz="4" w:space="0" w:color="000000"/>
              <w:bottom w:val="single" w:sz="4" w:space="0" w:color="000000"/>
              <w:right w:val="single" w:sz="4" w:space="0" w:color="000000"/>
            </w:tcBorders>
          </w:tcPr>
          <w:p w14:paraId="7BC3E871"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tcPr>
          <w:p w14:paraId="25B939F4"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4DF105B4"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1</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3274AFD8"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V</w:t>
            </w:r>
          </w:p>
        </w:tc>
      </w:tr>
      <w:tr w:rsidR="004074FF" w:rsidRPr="005D113C" w14:paraId="00006217" w14:textId="77777777">
        <w:trPr>
          <w:trHeight w:val="418"/>
        </w:trPr>
        <w:tc>
          <w:tcPr>
            <w:tcW w:w="2072" w:type="dxa"/>
            <w:tcBorders>
              <w:top w:val="single" w:sz="4" w:space="0" w:color="000000"/>
              <w:left w:val="single" w:sz="4" w:space="0" w:color="000000"/>
              <w:bottom w:val="single" w:sz="4" w:space="0" w:color="000000"/>
              <w:right w:val="single" w:sz="4" w:space="0" w:color="000000"/>
            </w:tcBorders>
            <w:vAlign w:val="center"/>
          </w:tcPr>
          <w:p w14:paraId="04502B41" w14:textId="77777777" w:rsidR="004074FF" w:rsidRPr="005D113C" w:rsidRDefault="00557CB7">
            <w:pPr>
              <w:ind w:left="181"/>
              <w:rPr>
                <w:rFonts w:asciiTheme="minorHAnsi" w:hAnsiTheme="minorHAnsi" w:cstheme="minorHAnsi"/>
              </w:rPr>
            </w:pPr>
            <w:r w:rsidRPr="005D113C">
              <w:rPr>
                <w:rFonts w:asciiTheme="minorHAnsi" w:eastAsia="SimSun" w:hAnsiTheme="minorHAnsi" w:cstheme="minorHAnsi"/>
                <w:sz w:val="18"/>
              </w:rPr>
              <w:t>Logic high</w:t>
            </w:r>
          </w:p>
        </w:tc>
        <w:tc>
          <w:tcPr>
            <w:tcW w:w="2041" w:type="dxa"/>
            <w:tcBorders>
              <w:top w:val="single" w:sz="4" w:space="0" w:color="000000"/>
              <w:left w:val="single" w:sz="4" w:space="0" w:color="000000"/>
              <w:bottom w:val="single" w:sz="4" w:space="0" w:color="000000"/>
              <w:right w:val="single" w:sz="4" w:space="0" w:color="000000"/>
            </w:tcBorders>
            <w:vAlign w:val="center"/>
          </w:tcPr>
          <w:p w14:paraId="1298182F"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Logic level 1</w:t>
            </w:r>
          </w:p>
        </w:tc>
        <w:tc>
          <w:tcPr>
            <w:tcW w:w="900" w:type="dxa"/>
            <w:tcBorders>
              <w:top w:val="single" w:sz="4" w:space="0" w:color="000000"/>
              <w:left w:val="single" w:sz="4" w:space="0" w:color="000000"/>
              <w:bottom w:val="single" w:sz="4" w:space="0" w:color="000000"/>
              <w:right w:val="single" w:sz="4" w:space="0" w:color="000000"/>
            </w:tcBorders>
            <w:vAlign w:val="center"/>
          </w:tcPr>
          <w:p w14:paraId="6FE4860F" w14:textId="77777777" w:rsidR="004074FF" w:rsidRPr="005D113C" w:rsidRDefault="00557CB7">
            <w:pPr>
              <w:ind w:right="49"/>
              <w:jc w:val="center"/>
              <w:rPr>
                <w:rFonts w:asciiTheme="minorHAnsi" w:hAnsiTheme="minorHAnsi" w:cstheme="minorHAnsi"/>
              </w:rPr>
            </w:pPr>
            <w:r w:rsidRPr="005D113C">
              <w:rPr>
                <w:rFonts w:asciiTheme="minorHAnsi" w:eastAsia="Times New Roman" w:hAnsiTheme="minorHAnsi" w:cstheme="minorHAnsi"/>
                <w:sz w:val="18"/>
              </w:rPr>
              <w:t>3.5</w:t>
            </w:r>
          </w:p>
        </w:tc>
        <w:tc>
          <w:tcPr>
            <w:tcW w:w="900" w:type="dxa"/>
            <w:tcBorders>
              <w:top w:val="single" w:sz="4" w:space="0" w:color="000000"/>
              <w:left w:val="single" w:sz="4" w:space="0" w:color="000000"/>
              <w:bottom w:val="single" w:sz="4" w:space="0" w:color="000000"/>
              <w:right w:val="single" w:sz="4" w:space="0" w:color="000000"/>
            </w:tcBorders>
          </w:tcPr>
          <w:p w14:paraId="2CF7D620"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vAlign w:val="center"/>
          </w:tcPr>
          <w:p w14:paraId="3ADE5A06"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30</w:t>
            </w:r>
          </w:p>
        </w:tc>
        <w:tc>
          <w:tcPr>
            <w:tcW w:w="756" w:type="dxa"/>
            <w:gridSpan w:val="2"/>
            <w:tcBorders>
              <w:top w:val="single" w:sz="4" w:space="0" w:color="000000"/>
              <w:left w:val="single" w:sz="4" w:space="0" w:color="000000"/>
              <w:bottom w:val="single" w:sz="4" w:space="0" w:color="000000"/>
              <w:right w:val="single" w:sz="4" w:space="0" w:color="000000"/>
            </w:tcBorders>
            <w:vAlign w:val="center"/>
          </w:tcPr>
          <w:p w14:paraId="7F306E32"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V</w:t>
            </w:r>
          </w:p>
        </w:tc>
      </w:tr>
      <w:tr w:rsidR="004074FF" w:rsidRPr="005D113C" w14:paraId="6EA17614" w14:textId="77777777">
        <w:trPr>
          <w:trHeight w:val="417"/>
        </w:trPr>
        <w:tc>
          <w:tcPr>
            <w:tcW w:w="2072"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9BFAB7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Isolation voltage</w:t>
            </w:r>
          </w:p>
        </w:tc>
        <w:tc>
          <w:tcPr>
            <w:tcW w:w="204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921433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Isolation Voltage</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14:paraId="4C1CF7A3"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E5513D1" w14:textId="77777777" w:rsidR="004074FF" w:rsidRPr="005D113C" w:rsidRDefault="00557CB7">
            <w:pPr>
              <w:ind w:right="49"/>
              <w:jc w:val="center"/>
              <w:rPr>
                <w:rFonts w:asciiTheme="minorHAnsi" w:hAnsiTheme="minorHAnsi" w:cstheme="minorHAnsi"/>
              </w:rPr>
            </w:pPr>
            <w:r w:rsidRPr="005D113C">
              <w:rPr>
                <w:rFonts w:asciiTheme="minorHAnsi" w:eastAsia="Times New Roman" w:hAnsiTheme="minorHAnsi" w:cstheme="minorHAnsi"/>
                <w:sz w:val="18"/>
              </w:rPr>
              <w:t>2500</w:t>
            </w:r>
          </w:p>
        </w:tc>
        <w:tc>
          <w:tcPr>
            <w:tcW w:w="868" w:type="dxa"/>
            <w:tcBorders>
              <w:top w:val="single" w:sz="4" w:space="0" w:color="000000"/>
              <w:left w:val="single" w:sz="4" w:space="0" w:color="000000"/>
              <w:bottom w:val="single" w:sz="4" w:space="0" w:color="000000"/>
              <w:right w:val="single" w:sz="4" w:space="0" w:color="000000"/>
            </w:tcBorders>
            <w:shd w:val="clear" w:color="auto" w:fill="E6E6E6"/>
          </w:tcPr>
          <w:p w14:paraId="70E5E61B" w14:textId="77777777" w:rsidR="004074FF" w:rsidRPr="005D113C" w:rsidRDefault="004074FF">
            <w:pPr>
              <w:rPr>
                <w:rFonts w:asciiTheme="minorHAnsi" w:hAnsiTheme="minorHAnsi" w:cstheme="minorHAnsi"/>
              </w:rPr>
            </w:pPr>
          </w:p>
        </w:tc>
        <w:tc>
          <w:tcPr>
            <w:tcW w:w="756"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EB987F4" w14:textId="77777777" w:rsidR="004074FF" w:rsidRPr="005D113C" w:rsidRDefault="00557CB7">
            <w:pPr>
              <w:ind w:right="45"/>
              <w:jc w:val="center"/>
              <w:rPr>
                <w:rFonts w:asciiTheme="minorHAnsi" w:hAnsiTheme="minorHAnsi" w:cstheme="minorHAnsi"/>
              </w:rPr>
            </w:pPr>
            <w:r w:rsidRPr="005D113C">
              <w:rPr>
                <w:rFonts w:asciiTheme="minorHAnsi" w:eastAsia="Times New Roman" w:hAnsiTheme="minorHAnsi" w:cstheme="minorHAnsi"/>
                <w:sz w:val="18"/>
              </w:rPr>
              <w:t>Vdc</w:t>
            </w:r>
          </w:p>
        </w:tc>
      </w:tr>
      <w:tr w:rsidR="004074FF" w:rsidRPr="005D113C" w14:paraId="1A39B2B2" w14:textId="77777777">
        <w:trPr>
          <w:trHeight w:val="472"/>
        </w:trPr>
        <w:tc>
          <w:tcPr>
            <w:tcW w:w="2072"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33BC052"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Supply voltage</w:t>
            </w:r>
          </w:p>
        </w:tc>
        <w:tc>
          <w:tcPr>
            <w:tcW w:w="204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64DE8B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Power Supply</w:t>
            </w:r>
          </w:p>
        </w:tc>
        <w:tc>
          <w:tcPr>
            <w:tcW w:w="90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5E5E05D" w14:textId="77777777" w:rsidR="004074FF" w:rsidRPr="005D113C" w:rsidRDefault="00557CB7">
            <w:pPr>
              <w:ind w:right="46"/>
              <w:jc w:val="center"/>
              <w:rPr>
                <w:rFonts w:asciiTheme="minorHAnsi" w:hAnsiTheme="minorHAnsi" w:cstheme="minorHAnsi"/>
              </w:rPr>
            </w:pPr>
            <w:r w:rsidRPr="005D113C">
              <w:rPr>
                <w:rFonts w:asciiTheme="minorHAnsi" w:eastAsia="Times New Roman" w:hAnsiTheme="minorHAnsi" w:cstheme="minorHAnsi"/>
                <w:sz w:val="18"/>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14:paraId="6EDD43D9" w14:textId="77777777" w:rsidR="004074FF" w:rsidRPr="005D113C" w:rsidRDefault="004074FF">
            <w:pPr>
              <w:rPr>
                <w:rFonts w:asciiTheme="minorHAnsi" w:hAnsiTheme="minorHAnsi" w:cstheme="minorHAnsi"/>
              </w:rPr>
            </w:pPr>
          </w:p>
        </w:tc>
        <w:tc>
          <w:tcPr>
            <w:tcW w:w="86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980C389"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30</w:t>
            </w:r>
          </w:p>
        </w:tc>
        <w:tc>
          <w:tcPr>
            <w:tcW w:w="756"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1BDA213C"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V</w:t>
            </w:r>
          </w:p>
        </w:tc>
      </w:tr>
      <w:tr w:rsidR="004074FF" w:rsidRPr="005D113C" w14:paraId="730FED9C" w14:textId="77777777">
        <w:trPr>
          <w:trHeight w:val="419"/>
        </w:trPr>
        <w:tc>
          <w:tcPr>
            <w:tcW w:w="2072"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2891D79"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power consumption</w:t>
            </w:r>
          </w:p>
        </w:tc>
        <w:tc>
          <w:tcPr>
            <w:tcW w:w="2041"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13C7762"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18"/>
              </w:rPr>
              <w:t>Power Consumption</w:t>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14:paraId="17BCCEEF" w14:textId="77777777" w:rsidR="004074FF" w:rsidRPr="005D113C" w:rsidRDefault="004074FF">
            <w:pPr>
              <w:rPr>
                <w:rFonts w:asciiTheme="minorHAnsi" w:hAnsiTheme="minorHAnsi" w:cstheme="minorHAnsi"/>
              </w:rPr>
            </w:pPr>
          </w:p>
        </w:tc>
        <w:tc>
          <w:tcPr>
            <w:tcW w:w="90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5B629E" w14:textId="77777777" w:rsidR="004074FF" w:rsidRPr="005D113C" w:rsidRDefault="00557CB7">
            <w:pPr>
              <w:ind w:right="51"/>
              <w:jc w:val="center"/>
              <w:rPr>
                <w:rFonts w:asciiTheme="minorHAnsi" w:hAnsiTheme="minorHAnsi" w:cstheme="minorHAnsi"/>
              </w:rPr>
            </w:pPr>
            <w:r w:rsidRPr="005D113C">
              <w:rPr>
                <w:rFonts w:asciiTheme="minorHAnsi" w:eastAsia="Times New Roman" w:hAnsiTheme="minorHAnsi" w:cstheme="minorHAnsi"/>
                <w:sz w:val="18"/>
              </w:rPr>
              <w:t>2</w:t>
            </w:r>
          </w:p>
        </w:tc>
        <w:tc>
          <w:tcPr>
            <w:tcW w:w="86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9E31F49" w14:textId="77777777" w:rsidR="004074FF" w:rsidRPr="005D113C" w:rsidRDefault="00557CB7">
            <w:pPr>
              <w:ind w:right="48"/>
              <w:jc w:val="center"/>
              <w:rPr>
                <w:rFonts w:asciiTheme="minorHAnsi" w:hAnsiTheme="minorHAnsi" w:cstheme="minorHAnsi"/>
              </w:rPr>
            </w:pPr>
            <w:r w:rsidRPr="005D113C">
              <w:rPr>
                <w:rFonts w:asciiTheme="minorHAnsi" w:eastAsia="Times New Roman" w:hAnsiTheme="minorHAnsi" w:cstheme="minorHAnsi"/>
                <w:sz w:val="18"/>
              </w:rPr>
              <w:t>4</w:t>
            </w:r>
          </w:p>
        </w:tc>
        <w:tc>
          <w:tcPr>
            <w:tcW w:w="756"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9343632" w14:textId="77777777" w:rsidR="004074FF" w:rsidRPr="005D113C" w:rsidRDefault="00557CB7">
            <w:pPr>
              <w:ind w:left="185"/>
              <w:rPr>
                <w:rFonts w:asciiTheme="minorHAnsi" w:hAnsiTheme="minorHAnsi" w:cstheme="minorHAnsi"/>
              </w:rPr>
            </w:pPr>
            <w:r w:rsidRPr="005D113C">
              <w:rPr>
                <w:rFonts w:asciiTheme="minorHAnsi" w:eastAsia="Times New Roman" w:hAnsiTheme="minorHAnsi" w:cstheme="minorHAnsi"/>
                <w:sz w:val="18"/>
              </w:rPr>
              <w:t>W</w:t>
            </w:r>
          </w:p>
        </w:tc>
      </w:tr>
    </w:tbl>
    <w:p w14:paraId="451B6485"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1.5 CAN </w:t>
      </w:r>
      <w:r w:rsidRPr="005D113C">
        <w:rPr>
          <w:rFonts w:asciiTheme="minorHAnsi" w:eastAsia="SimHei" w:hAnsiTheme="minorHAnsi" w:cstheme="minorHAnsi"/>
          <w:b w:val="0"/>
        </w:rPr>
        <w:t xml:space="preserve">baud rate and </w:t>
      </w:r>
      <w:r w:rsidRPr="005D113C">
        <w:rPr>
          <w:rFonts w:asciiTheme="minorHAnsi" w:hAnsiTheme="minorHAnsi" w:cstheme="minorHAnsi"/>
        </w:rPr>
        <w:t xml:space="preserve">MAC ID </w:t>
      </w:r>
      <w:r w:rsidRPr="005D113C">
        <w:rPr>
          <w:rFonts w:asciiTheme="minorHAnsi" w:eastAsia="SimHei" w:hAnsiTheme="minorHAnsi" w:cstheme="minorHAnsi"/>
          <w:b w:val="0"/>
        </w:rPr>
        <w:t>settings</w:t>
      </w:r>
    </w:p>
    <w:p w14:paraId="46EC1D0E"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When using </w:t>
      </w:r>
      <w:r w:rsidRPr="005D113C">
        <w:rPr>
          <w:rFonts w:asciiTheme="minorHAnsi" w:eastAsia="Times New Roman" w:hAnsiTheme="minorHAnsi" w:cstheme="minorHAnsi"/>
          <w:sz w:val="21"/>
        </w:rPr>
        <w:t xml:space="preserve">ICAN </w:t>
      </w:r>
      <w:r w:rsidRPr="005D113C">
        <w:rPr>
          <w:rFonts w:asciiTheme="minorHAnsi" w:eastAsia="SimSun" w:hAnsiTheme="minorHAnsi" w:cstheme="minorHAnsi"/>
          <w:sz w:val="21"/>
        </w:rPr>
        <w:t xml:space="preserve">series function modules, you first need to set </w:t>
      </w:r>
      <w:r w:rsidRPr="005D113C">
        <w:rPr>
          <w:rFonts w:asciiTheme="minorHAnsi" w:eastAsia="Times New Roman" w:hAnsiTheme="minorHAnsi" w:cstheme="minorHAnsi"/>
          <w:sz w:val="21"/>
        </w:rPr>
        <w:t xml:space="preserve"> the baud rate of the CAN </w:t>
      </w:r>
      <w:r w:rsidRPr="005D113C">
        <w:rPr>
          <w:rFonts w:asciiTheme="minorHAnsi" w:eastAsia="SimSun" w:hAnsiTheme="minorHAnsi" w:cstheme="minorHAnsi"/>
          <w:sz w:val="21"/>
        </w:rPr>
        <w:t xml:space="preserve"> of the module and the MAC ID </w:t>
      </w:r>
      <w:r w:rsidRPr="005D113C">
        <w:rPr>
          <w:rFonts w:asciiTheme="minorHAnsi" w:eastAsia="Times New Roman" w:hAnsiTheme="minorHAnsi" w:cstheme="minorHAnsi"/>
          <w:sz w:val="21"/>
        </w:rPr>
        <w:t xml:space="preserve"> address of the module</w:t>
      </w:r>
      <w:r w:rsidRPr="005D113C">
        <w:rPr>
          <w:rFonts w:asciiTheme="minorHAnsi" w:eastAsia="SimSun" w:hAnsiTheme="minorHAnsi" w:cstheme="minorHAnsi"/>
          <w:sz w:val="21"/>
        </w:rPr>
        <w:t xml:space="preserve">. The CAN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baud rate and </w:t>
      </w:r>
      <w:r w:rsidRPr="005D113C">
        <w:rPr>
          <w:rFonts w:asciiTheme="minorHAnsi" w:eastAsia="Times New Roman" w:hAnsiTheme="minorHAnsi" w:cstheme="minorHAnsi"/>
          <w:sz w:val="21"/>
        </w:rPr>
        <w:t xml:space="preserve">MAC ID  of the module </w:t>
      </w:r>
      <w:r w:rsidRPr="005D113C">
        <w:rPr>
          <w:rFonts w:asciiTheme="minorHAnsi" w:eastAsia="SimSun" w:hAnsiTheme="minorHAnsi" w:cstheme="minorHAnsi"/>
          <w:sz w:val="21"/>
        </w:rPr>
        <w:t xml:space="preserve">are set via a DIP switch. </w:t>
      </w:r>
    </w:p>
    <w:p w14:paraId="6B237AA6" w14:textId="77777777" w:rsidR="004074FF" w:rsidRPr="005D113C" w:rsidRDefault="00557CB7">
      <w:pPr>
        <w:spacing w:after="239"/>
        <w:ind w:left="1574"/>
        <w:rPr>
          <w:rFonts w:asciiTheme="minorHAnsi" w:hAnsiTheme="minorHAnsi" w:cstheme="minorHAnsi"/>
        </w:rPr>
      </w:pPr>
      <w:r w:rsidRPr="005D113C">
        <w:rPr>
          <w:rFonts w:asciiTheme="minorHAnsi" w:hAnsiTheme="minorHAnsi" w:cstheme="minorHAnsi"/>
          <w:noProof/>
        </w:rPr>
        <w:drawing>
          <wp:inline distT="0" distB="0" distL="0" distR="0" wp14:anchorId="0D8033EE" wp14:editId="0A54F114">
            <wp:extent cx="3224784" cy="1459992"/>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1"/>
                    <a:stretch>
                      <a:fillRect/>
                    </a:stretch>
                  </pic:blipFill>
                  <pic:spPr>
                    <a:xfrm>
                      <a:off x="0" y="0"/>
                      <a:ext cx="3224784" cy="1459992"/>
                    </a:xfrm>
                    <a:prstGeom prst="rect">
                      <a:avLst/>
                    </a:prstGeom>
                  </pic:spPr>
                </pic:pic>
              </a:graphicData>
            </a:graphic>
          </wp:inline>
        </w:drawing>
      </w:r>
    </w:p>
    <w:p w14:paraId="4B2526F8" w14:textId="77777777" w:rsidR="004074FF" w:rsidRPr="005D113C" w:rsidRDefault="00557CB7">
      <w:pPr>
        <w:spacing w:after="145" w:line="264" w:lineRule="auto"/>
        <w:ind w:left="10" w:right="576"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1.4 ICAN-4404 </w:t>
      </w:r>
      <w:r w:rsidRPr="005D113C">
        <w:rPr>
          <w:rFonts w:asciiTheme="minorHAnsi" w:eastAsia="SimHei" w:hAnsiTheme="minorHAnsi" w:cstheme="minorHAnsi"/>
          <w:sz w:val="18"/>
        </w:rPr>
        <w:t>DIP switch</w:t>
      </w:r>
    </w:p>
    <w:p w14:paraId="6B54CAE3" w14:textId="77777777" w:rsidR="004074FF" w:rsidRPr="005D113C" w:rsidRDefault="00557CB7">
      <w:pPr>
        <w:spacing w:after="78" w:line="267" w:lineRule="auto"/>
        <w:ind w:left="6" w:hanging="10"/>
        <w:rPr>
          <w:rFonts w:asciiTheme="minorHAnsi" w:hAnsiTheme="minorHAnsi" w:cstheme="minorHAnsi"/>
        </w:rPr>
      </w:pPr>
      <w:r w:rsidRPr="005D113C">
        <w:rPr>
          <w:rFonts w:asciiTheme="minorHAnsi" w:eastAsia="SimSun" w:hAnsiTheme="minorHAnsi" w:cstheme="minorHAnsi"/>
          <w:sz w:val="21"/>
        </w:rPr>
        <w:t xml:space="preserve">As shown in Figure </w:t>
      </w:r>
      <w:r w:rsidRPr="005D113C">
        <w:rPr>
          <w:rFonts w:asciiTheme="minorHAnsi" w:eastAsia="Times New Roman" w:hAnsiTheme="minorHAnsi" w:cstheme="minorHAnsi"/>
          <w:sz w:val="21"/>
        </w:rPr>
        <w:t>1.4</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CAN </w:t>
      </w:r>
      <w:r w:rsidRPr="005D113C">
        <w:rPr>
          <w:rFonts w:asciiTheme="minorHAnsi" w:eastAsia="SimSun" w:hAnsiTheme="minorHAnsi" w:cstheme="minorHAnsi"/>
          <w:sz w:val="21"/>
        </w:rPr>
        <w:t xml:space="preserve">baud rate has one dial control and the module </w:t>
      </w:r>
      <w:r w:rsidRPr="005D113C">
        <w:rPr>
          <w:rFonts w:asciiTheme="minorHAnsi" w:eastAsia="Times New Roman" w:hAnsiTheme="minorHAnsi" w:cstheme="minorHAnsi"/>
          <w:sz w:val="21"/>
        </w:rPr>
        <w:t xml:space="preserve">MAC ID </w:t>
      </w:r>
      <w:r w:rsidRPr="005D113C">
        <w:rPr>
          <w:rFonts w:asciiTheme="minorHAnsi" w:eastAsia="SimSun" w:hAnsiTheme="minorHAnsi" w:cstheme="minorHAnsi"/>
          <w:sz w:val="21"/>
        </w:rPr>
        <w:t xml:space="preserve">has two dial controls. The baud rate switch settings are shown in Table </w:t>
      </w:r>
      <w:r w:rsidRPr="005D113C">
        <w:rPr>
          <w:rFonts w:asciiTheme="minorHAnsi" w:eastAsia="Times New Roman" w:hAnsiTheme="minorHAnsi" w:cstheme="minorHAnsi"/>
          <w:sz w:val="21"/>
        </w:rPr>
        <w:t xml:space="preserve">1.1. </w:t>
      </w:r>
      <w:r w:rsidRPr="005D113C">
        <w:rPr>
          <w:rFonts w:asciiTheme="minorHAnsi" w:eastAsia="SimSun" w:hAnsiTheme="minorHAnsi" w:cstheme="minorHAnsi"/>
          <w:sz w:val="21"/>
        </w:rPr>
        <w:t xml:space="preserve"> </w:t>
      </w:r>
    </w:p>
    <w:p w14:paraId="2EF85BA7" w14:textId="77777777" w:rsidR="004074FF" w:rsidRPr="005D113C" w:rsidRDefault="00557CB7">
      <w:pPr>
        <w:spacing w:after="0"/>
        <w:ind w:left="10" w:right="46"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1.1 </w:t>
      </w:r>
      <w:r w:rsidRPr="005D113C">
        <w:rPr>
          <w:rFonts w:asciiTheme="minorHAnsi" w:eastAsia="SimHei" w:hAnsiTheme="minorHAnsi" w:cstheme="minorHAnsi"/>
          <w:sz w:val="18"/>
        </w:rPr>
        <w:t>Baud rate switch settings</w:t>
      </w:r>
    </w:p>
    <w:tbl>
      <w:tblPr>
        <w:tblStyle w:val="TableGrid"/>
        <w:tblW w:w="2907" w:type="dxa"/>
        <w:tblInd w:w="2869" w:type="dxa"/>
        <w:tblCellMar>
          <w:left w:w="527" w:type="dxa"/>
          <w:right w:w="115" w:type="dxa"/>
        </w:tblCellMar>
        <w:tblLook w:val="04A0" w:firstRow="1" w:lastRow="0" w:firstColumn="1" w:lastColumn="0" w:noHBand="0" w:noVBand="1"/>
      </w:tblPr>
      <w:tblGrid>
        <w:gridCol w:w="1286"/>
        <w:gridCol w:w="1621"/>
      </w:tblGrid>
      <w:tr w:rsidR="004074FF" w:rsidRPr="005D113C" w14:paraId="0F5BC723"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08E0F2CF"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0</w:t>
            </w:r>
          </w:p>
        </w:tc>
        <w:tc>
          <w:tcPr>
            <w:tcW w:w="1621" w:type="dxa"/>
            <w:tcBorders>
              <w:top w:val="single" w:sz="4" w:space="0" w:color="000000"/>
              <w:left w:val="single" w:sz="4" w:space="0" w:color="000000"/>
              <w:bottom w:val="single" w:sz="4" w:space="0" w:color="000000"/>
              <w:right w:val="single" w:sz="4" w:space="0" w:color="000000"/>
            </w:tcBorders>
            <w:vAlign w:val="center"/>
          </w:tcPr>
          <w:p w14:paraId="38CF9A3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1000Kbps</w:t>
            </w:r>
          </w:p>
        </w:tc>
      </w:tr>
      <w:tr w:rsidR="004074FF" w:rsidRPr="005D113C" w14:paraId="036CA83E"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4EF3420F"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1</w:t>
            </w:r>
          </w:p>
        </w:tc>
        <w:tc>
          <w:tcPr>
            <w:tcW w:w="1621" w:type="dxa"/>
            <w:tcBorders>
              <w:top w:val="single" w:sz="4" w:space="0" w:color="000000"/>
              <w:left w:val="single" w:sz="4" w:space="0" w:color="000000"/>
              <w:bottom w:val="single" w:sz="4" w:space="0" w:color="000000"/>
              <w:right w:val="single" w:sz="4" w:space="0" w:color="000000"/>
            </w:tcBorders>
            <w:vAlign w:val="center"/>
          </w:tcPr>
          <w:p w14:paraId="653A2A11" w14:textId="77777777" w:rsidR="004074FF" w:rsidRPr="005D113C" w:rsidRDefault="00557CB7">
            <w:pPr>
              <w:ind w:right="221"/>
              <w:jc w:val="center"/>
              <w:rPr>
                <w:rFonts w:asciiTheme="minorHAnsi" w:hAnsiTheme="minorHAnsi" w:cstheme="minorHAnsi"/>
              </w:rPr>
            </w:pPr>
            <w:r w:rsidRPr="005D113C">
              <w:rPr>
                <w:rFonts w:asciiTheme="minorHAnsi" w:eastAsia="Times New Roman" w:hAnsiTheme="minorHAnsi" w:cstheme="minorHAnsi"/>
                <w:sz w:val="21"/>
              </w:rPr>
              <w:t>800Kbps</w:t>
            </w:r>
          </w:p>
        </w:tc>
      </w:tr>
      <w:tr w:rsidR="004074FF" w:rsidRPr="005D113C" w14:paraId="7FC09448"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7A7F12BC"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2</w:t>
            </w:r>
          </w:p>
        </w:tc>
        <w:tc>
          <w:tcPr>
            <w:tcW w:w="1621" w:type="dxa"/>
            <w:tcBorders>
              <w:top w:val="single" w:sz="4" w:space="0" w:color="000000"/>
              <w:left w:val="single" w:sz="4" w:space="0" w:color="000000"/>
              <w:bottom w:val="single" w:sz="4" w:space="0" w:color="000000"/>
              <w:right w:val="single" w:sz="4" w:space="0" w:color="000000"/>
            </w:tcBorders>
            <w:vAlign w:val="center"/>
          </w:tcPr>
          <w:p w14:paraId="77FEA9AF" w14:textId="77777777" w:rsidR="004074FF" w:rsidRPr="005D113C" w:rsidRDefault="00557CB7">
            <w:pPr>
              <w:ind w:right="221"/>
              <w:jc w:val="center"/>
              <w:rPr>
                <w:rFonts w:asciiTheme="minorHAnsi" w:hAnsiTheme="minorHAnsi" w:cstheme="minorHAnsi"/>
              </w:rPr>
            </w:pPr>
            <w:r w:rsidRPr="005D113C">
              <w:rPr>
                <w:rFonts w:asciiTheme="minorHAnsi" w:eastAsia="Times New Roman" w:hAnsiTheme="minorHAnsi" w:cstheme="minorHAnsi"/>
                <w:sz w:val="21"/>
              </w:rPr>
              <w:t>500Kbps</w:t>
            </w:r>
          </w:p>
        </w:tc>
      </w:tr>
      <w:tr w:rsidR="004074FF" w:rsidRPr="005D113C" w14:paraId="238E3ADD"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1A059C26"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3</w:t>
            </w:r>
          </w:p>
        </w:tc>
        <w:tc>
          <w:tcPr>
            <w:tcW w:w="1621" w:type="dxa"/>
            <w:tcBorders>
              <w:top w:val="single" w:sz="4" w:space="0" w:color="000000"/>
              <w:left w:val="single" w:sz="4" w:space="0" w:color="000000"/>
              <w:bottom w:val="single" w:sz="4" w:space="0" w:color="000000"/>
              <w:right w:val="single" w:sz="4" w:space="0" w:color="000000"/>
            </w:tcBorders>
            <w:vAlign w:val="center"/>
          </w:tcPr>
          <w:p w14:paraId="6444195F" w14:textId="77777777" w:rsidR="004074FF" w:rsidRPr="005D113C" w:rsidRDefault="00557CB7">
            <w:pPr>
              <w:ind w:right="221"/>
              <w:jc w:val="center"/>
              <w:rPr>
                <w:rFonts w:asciiTheme="minorHAnsi" w:hAnsiTheme="minorHAnsi" w:cstheme="minorHAnsi"/>
              </w:rPr>
            </w:pPr>
            <w:r w:rsidRPr="005D113C">
              <w:rPr>
                <w:rFonts w:asciiTheme="minorHAnsi" w:eastAsia="Times New Roman" w:hAnsiTheme="minorHAnsi" w:cstheme="minorHAnsi"/>
                <w:sz w:val="21"/>
              </w:rPr>
              <w:t>250Kbps</w:t>
            </w:r>
          </w:p>
        </w:tc>
      </w:tr>
      <w:tr w:rsidR="004074FF" w:rsidRPr="005D113C" w14:paraId="37B53E55"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2274F299"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4</w:t>
            </w:r>
          </w:p>
        </w:tc>
        <w:tc>
          <w:tcPr>
            <w:tcW w:w="1621" w:type="dxa"/>
            <w:tcBorders>
              <w:top w:val="single" w:sz="4" w:space="0" w:color="000000"/>
              <w:left w:val="single" w:sz="4" w:space="0" w:color="000000"/>
              <w:bottom w:val="single" w:sz="4" w:space="0" w:color="000000"/>
              <w:right w:val="single" w:sz="4" w:space="0" w:color="000000"/>
            </w:tcBorders>
            <w:vAlign w:val="center"/>
          </w:tcPr>
          <w:p w14:paraId="7B8BA7E7" w14:textId="77777777" w:rsidR="004074FF" w:rsidRPr="005D113C" w:rsidRDefault="00557CB7">
            <w:pPr>
              <w:ind w:right="221"/>
              <w:jc w:val="center"/>
              <w:rPr>
                <w:rFonts w:asciiTheme="minorHAnsi" w:hAnsiTheme="minorHAnsi" w:cstheme="minorHAnsi"/>
              </w:rPr>
            </w:pPr>
            <w:r w:rsidRPr="005D113C">
              <w:rPr>
                <w:rFonts w:asciiTheme="minorHAnsi" w:eastAsia="Times New Roman" w:hAnsiTheme="minorHAnsi" w:cstheme="minorHAnsi"/>
                <w:sz w:val="21"/>
              </w:rPr>
              <w:t>125Kbps</w:t>
            </w:r>
          </w:p>
        </w:tc>
      </w:tr>
      <w:tr w:rsidR="004074FF" w:rsidRPr="005D113C" w14:paraId="59BE2DE6"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3F250EA2"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5</w:t>
            </w:r>
          </w:p>
        </w:tc>
        <w:tc>
          <w:tcPr>
            <w:tcW w:w="1621" w:type="dxa"/>
            <w:tcBorders>
              <w:top w:val="single" w:sz="4" w:space="0" w:color="000000"/>
              <w:left w:val="single" w:sz="4" w:space="0" w:color="000000"/>
              <w:bottom w:val="single" w:sz="4" w:space="0" w:color="000000"/>
              <w:right w:val="single" w:sz="4" w:space="0" w:color="000000"/>
            </w:tcBorders>
            <w:vAlign w:val="center"/>
          </w:tcPr>
          <w:p w14:paraId="0BAF28D5" w14:textId="77777777" w:rsidR="004074FF" w:rsidRPr="005D113C" w:rsidRDefault="00557CB7">
            <w:pPr>
              <w:ind w:right="326"/>
              <w:jc w:val="center"/>
              <w:rPr>
                <w:rFonts w:asciiTheme="minorHAnsi" w:hAnsiTheme="minorHAnsi" w:cstheme="minorHAnsi"/>
              </w:rPr>
            </w:pPr>
            <w:r w:rsidRPr="005D113C">
              <w:rPr>
                <w:rFonts w:asciiTheme="minorHAnsi" w:eastAsia="Times New Roman" w:hAnsiTheme="minorHAnsi" w:cstheme="minorHAnsi"/>
                <w:sz w:val="21"/>
              </w:rPr>
              <w:t>50Kbps</w:t>
            </w:r>
          </w:p>
        </w:tc>
      </w:tr>
      <w:tr w:rsidR="004074FF" w:rsidRPr="005D113C" w14:paraId="25C58904"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6FF3A512"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6</w:t>
            </w:r>
          </w:p>
        </w:tc>
        <w:tc>
          <w:tcPr>
            <w:tcW w:w="1621" w:type="dxa"/>
            <w:tcBorders>
              <w:top w:val="single" w:sz="4" w:space="0" w:color="000000"/>
              <w:left w:val="single" w:sz="4" w:space="0" w:color="000000"/>
              <w:bottom w:val="single" w:sz="4" w:space="0" w:color="000000"/>
              <w:right w:val="single" w:sz="4" w:space="0" w:color="000000"/>
            </w:tcBorders>
            <w:vAlign w:val="center"/>
          </w:tcPr>
          <w:p w14:paraId="71109F8B" w14:textId="77777777" w:rsidR="004074FF" w:rsidRPr="005D113C" w:rsidRDefault="00557CB7">
            <w:pPr>
              <w:ind w:right="326"/>
              <w:jc w:val="center"/>
              <w:rPr>
                <w:rFonts w:asciiTheme="minorHAnsi" w:hAnsiTheme="minorHAnsi" w:cstheme="minorHAnsi"/>
              </w:rPr>
            </w:pPr>
            <w:r w:rsidRPr="005D113C">
              <w:rPr>
                <w:rFonts w:asciiTheme="minorHAnsi" w:eastAsia="Times New Roman" w:hAnsiTheme="minorHAnsi" w:cstheme="minorHAnsi"/>
                <w:sz w:val="21"/>
              </w:rPr>
              <w:t>20Kbps</w:t>
            </w:r>
          </w:p>
        </w:tc>
      </w:tr>
      <w:tr w:rsidR="004074FF" w:rsidRPr="005D113C" w14:paraId="45EF0C3F" w14:textId="77777777">
        <w:trPr>
          <w:trHeight w:val="446"/>
        </w:trPr>
        <w:tc>
          <w:tcPr>
            <w:tcW w:w="1286" w:type="dxa"/>
            <w:tcBorders>
              <w:top w:val="single" w:sz="4" w:space="0" w:color="000000"/>
              <w:left w:val="single" w:sz="4" w:space="0" w:color="000000"/>
              <w:bottom w:val="single" w:sz="4" w:space="0" w:color="000000"/>
              <w:right w:val="single" w:sz="4" w:space="0" w:color="000000"/>
            </w:tcBorders>
            <w:vAlign w:val="center"/>
          </w:tcPr>
          <w:p w14:paraId="26261920" w14:textId="77777777" w:rsidR="004074FF" w:rsidRPr="005D113C" w:rsidRDefault="00557CB7">
            <w:pPr>
              <w:ind w:right="535"/>
              <w:jc w:val="center"/>
              <w:rPr>
                <w:rFonts w:asciiTheme="minorHAnsi" w:hAnsiTheme="minorHAnsi" w:cstheme="minorHAnsi"/>
              </w:rPr>
            </w:pPr>
            <w:r w:rsidRPr="005D113C">
              <w:rPr>
                <w:rFonts w:asciiTheme="minorHAnsi" w:eastAsia="Times New Roman" w:hAnsiTheme="minorHAnsi" w:cstheme="minorHAnsi"/>
                <w:sz w:val="21"/>
              </w:rPr>
              <w:t>7</w:t>
            </w:r>
          </w:p>
        </w:tc>
        <w:tc>
          <w:tcPr>
            <w:tcW w:w="1621" w:type="dxa"/>
            <w:tcBorders>
              <w:top w:val="single" w:sz="4" w:space="0" w:color="000000"/>
              <w:left w:val="single" w:sz="4" w:space="0" w:color="000000"/>
              <w:bottom w:val="single" w:sz="4" w:space="0" w:color="000000"/>
              <w:right w:val="single" w:sz="4" w:space="0" w:color="000000"/>
            </w:tcBorders>
            <w:vAlign w:val="center"/>
          </w:tcPr>
          <w:p w14:paraId="1E9E9CB8" w14:textId="77777777" w:rsidR="004074FF" w:rsidRPr="005D113C" w:rsidRDefault="00557CB7">
            <w:pPr>
              <w:ind w:right="326"/>
              <w:jc w:val="center"/>
              <w:rPr>
                <w:rFonts w:asciiTheme="minorHAnsi" w:hAnsiTheme="minorHAnsi" w:cstheme="minorHAnsi"/>
              </w:rPr>
            </w:pPr>
            <w:r w:rsidRPr="005D113C">
              <w:rPr>
                <w:rFonts w:asciiTheme="minorHAnsi" w:eastAsia="Times New Roman" w:hAnsiTheme="minorHAnsi" w:cstheme="minorHAnsi"/>
                <w:sz w:val="21"/>
              </w:rPr>
              <w:t>10Kbps</w:t>
            </w:r>
          </w:p>
        </w:tc>
      </w:tr>
    </w:tbl>
    <w:p w14:paraId="7EB598B6"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SimSun" w:hAnsiTheme="minorHAnsi" w:cstheme="minorHAnsi"/>
          <w:sz w:val="21"/>
        </w:rPr>
        <w:t xml:space="preserve">Note: When the DIP switch exceeds </w:t>
      </w:r>
      <w:r w:rsidRPr="005D113C">
        <w:rPr>
          <w:rFonts w:asciiTheme="minorHAnsi" w:eastAsia="Times New Roman" w:hAnsiTheme="minorHAnsi" w:cstheme="minorHAnsi"/>
          <w:sz w:val="21"/>
        </w:rPr>
        <w:t xml:space="preserve">7 </w:t>
      </w:r>
      <w:r w:rsidRPr="005D113C">
        <w:rPr>
          <w:rFonts w:asciiTheme="minorHAnsi" w:eastAsia="SimSun" w:hAnsiTheme="minorHAnsi" w:cstheme="minorHAnsi"/>
          <w:sz w:val="21"/>
        </w:rPr>
        <w:t xml:space="preserve">, the CAN baud rate of the module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automatically defaults to </w:t>
      </w:r>
      <w:r w:rsidRPr="005D113C">
        <w:rPr>
          <w:rFonts w:asciiTheme="minorHAnsi" w:eastAsia="Times New Roman" w:hAnsiTheme="minorHAnsi" w:cstheme="minorHAnsi"/>
          <w:sz w:val="21"/>
        </w:rPr>
        <w:t>1000Kbps</w:t>
      </w:r>
      <w:r w:rsidRPr="005D113C">
        <w:rPr>
          <w:rFonts w:asciiTheme="minorHAnsi" w:eastAsia="SimSun" w:hAnsiTheme="minorHAnsi" w:cstheme="minorHAnsi"/>
          <w:sz w:val="21"/>
        </w:rPr>
        <w:t xml:space="preserve">. </w:t>
      </w:r>
    </w:p>
    <w:p w14:paraId="17B0776E" w14:textId="77777777" w:rsidR="004074FF" w:rsidRPr="005D113C" w:rsidRDefault="00557CB7">
      <w:pPr>
        <w:spacing w:after="3"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The MAC ID  setting of the module </w:t>
      </w:r>
      <w:r w:rsidRPr="005D113C">
        <w:rPr>
          <w:rFonts w:asciiTheme="minorHAnsi" w:eastAsia="Times New Roman" w:hAnsiTheme="minorHAnsi" w:cstheme="minorHAnsi"/>
          <w:sz w:val="21"/>
        </w:rPr>
        <w:t xml:space="preserve">is determined by </w:t>
      </w:r>
      <w:r w:rsidRPr="005D113C">
        <w:rPr>
          <w:rFonts w:asciiTheme="minorHAnsi" w:eastAsia="SimSun" w:hAnsiTheme="minorHAnsi" w:cstheme="minorHAnsi"/>
          <w:sz w:val="21"/>
        </w:rPr>
        <w:t xml:space="preserve"> the two dials </w:t>
      </w:r>
      <w:r w:rsidRPr="005D113C">
        <w:rPr>
          <w:rFonts w:asciiTheme="minorHAnsi" w:eastAsia="Times New Roman" w:hAnsiTheme="minorHAnsi" w:cstheme="minorHAnsi"/>
          <w:sz w:val="21"/>
        </w:rPr>
        <w:t xml:space="preserve"> ADDRX10 and </w:t>
      </w:r>
      <w:r w:rsidRPr="005D113C">
        <w:rPr>
          <w:rFonts w:asciiTheme="minorHAnsi" w:eastAsia="SimSun" w:hAnsiTheme="minorHAnsi" w:cstheme="minorHAnsi"/>
          <w:sz w:val="21"/>
        </w:rPr>
        <w:t xml:space="preserve"> ADDRX1, when the module </w:t>
      </w:r>
      <w:r w:rsidRPr="005D113C">
        <w:rPr>
          <w:rFonts w:asciiTheme="minorHAnsi" w:eastAsia="Times New Roman" w:hAnsiTheme="minorHAnsi" w:cstheme="minorHAnsi"/>
          <w:sz w:val="21"/>
        </w:rPr>
        <w:t xml:space="preserve">ADDRX10 </w:t>
      </w:r>
      <w:r w:rsidRPr="005D113C">
        <w:rPr>
          <w:rFonts w:asciiTheme="minorHAnsi" w:eastAsia="SimSun" w:hAnsiTheme="minorHAnsi" w:cstheme="minorHAnsi"/>
          <w:sz w:val="21"/>
        </w:rPr>
        <w:t xml:space="preserve">dial points to </w:t>
      </w:r>
      <w:r w:rsidRPr="005D113C">
        <w:rPr>
          <w:rFonts w:asciiTheme="minorHAnsi" w:eastAsia="Times New Roman" w:hAnsiTheme="minorHAnsi" w:cstheme="minorHAnsi"/>
          <w:sz w:val="21"/>
        </w:rPr>
        <w:t xml:space="preserve">  1, </w:t>
      </w:r>
      <w:r w:rsidRPr="005D113C">
        <w:rPr>
          <w:rFonts w:asciiTheme="minorHAnsi" w:eastAsia="SimSun" w:hAnsiTheme="minorHAnsi" w:cstheme="minorHAnsi"/>
          <w:sz w:val="21"/>
        </w:rPr>
        <w:t xml:space="preserve">ADDRX1 </w:t>
      </w:r>
      <w:r w:rsidRPr="005D113C">
        <w:rPr>
          <w:rFonts w:asciiTheme="minorHAnsi" w:eastAsia="Times New Roman" w:hAnsiTheme="minorHAnsi" w:cstheme="minorHAnsi"/>
          <w:sz w:val="21"/>
        </w:rPr>
        <w:t xml:space="preserve">  If the </w:t>
      </w:r>
      <w:r w:rsidRPr="005D113C">
        <w:rPr>
          <w:rFonts w:asciiTheme="minorHAnsi" w:eastAsia="SimSun" w:hAnsiTheme="minorHAnsi" w:cstheme="minorHAnsi"/>
          <w:sz w:val="21"/>
        </w:rPr>
        <w:t xml:space="preserve">dial points to </w:t>
      </w:r>
      <w:r w:rsidRPr="005D113C">
        <w:rPr>
          <w:rFonts w:asciiTheme="minorHAnsi" w:eastAsia="Times New Roman" w:hAnsiTheme="minorHAnsi" w:cstheme="minorHAnsi"/>
          <w:sz w:val="21"/>
        </w:rPr>
        <w:t>5</w:t>
      </w:r>
      <w:r w:rsidRPr="005D113C">
        <w:rPr>
          <w:rFonts w:asciiTheme="minorHAnsi" w:eastAsia="SimSun" w:hAnsiTheme="minorHAnsi" w:cstheme="minorHAnsi"/>
          <w:sz w:val="21"/>
        </w:rPr>
        <w:t xml:space="preserve">, the MAC ID of the module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is </w:t>
      </w:r>
      <w:r w:rsidRPr="005D113C">
        <w:rPr>
          <w:rFonts w:asciiTheme="minorHAnsi" w:eastAsia="Times New Roman" w:hAnsiTheme="minorHAnsi" w:cstheme="minorHAnsi"/>
          <w:sz w:val="21"/>
        </w:rPr>
        <w:t>1X10+5=15</w:t>
      </w:r>
      <w:r w:rsidRPr="005D113C">
        <w:rPr>
          <w:rFonts w:asciiTheme="minorHAnsi" w:eastAsia="SimSun" w:hAnsiTheme="minorHAnsi" w:cstheme="minorHAnsi"/>
          <w:sz w:val="21"/>
        </w:rPr>
        <w:t xml:space="preserve">. Note that </w:t>
      </w:r>
      <w:r w:rsidRPr="005D113C">
        <w:rPr>
          <w:rFonts w:asciiTheme="minorHAnsi" w:eastAsia="Times New Roman" w:hAnsiTheme="minorHAnsi" w:cstheme="minorHAnsi"/>
          <w:sz w:val="21"/>
        </w:rPr>
        <w:t xml:space="preserve"> the MAC ID  of the module </w:t>
      </w:r>
      <w:r w:rsidRPr="005D113C">
        <w:rPr>
          <w:rFonts w:asciiTheme="minorHAnsi" w:eastAsia="SimSun" w:hAnsiTheme="minorHAnsi" w:cstheme="minorHAnsi"/>
          <w:sz w:val="21"/>
        </w:rPr>
        <w:t xml:space="preserve">cannot be  0 or exceed 127, when the module </w:t>
      </w:r>
      <w:r w:rsidRPr="005D113C">
        <w:rPr>
          <w:rFonts w:asciiTheme="minorHAnsi" w:eastAsia="Times New Roman" w:hAnsiTheme="minorHAnsi" w:cstheme="minorHAnsi"/>
          <w:sz w:val="21"/>
        </w:rPr>
        <w:t xml:space="preserve">set address exceeds </w:t>
      </w:r>
      <w:r w:rsidRPr="005D113C">
        <w:rPr>
          <w:rFonts w:asciiTheme="minorHAnsi" w:eastAsia="SimSun" w:hAnsiTheme="minorHAnsi" w:cstheme="minorHAnsi"/>
          <w:sz w:val="21"/>
        </w:rPr>
        <w:t xml:space="preserve">127 </w:t>
      </w:r>
      <w:r w:rsidRPr="005D113C">
        <w:rPr>
          <w:rFonts w:asciiTheme="minorHAnsi" w:eastAsia="Times New Roman" w:hAnsiTheme="minorHAnsi" w:cstheme="minorHAnsi"/>
          <w:sz w:val="21"/>
        </w:rPr>
        <w:t xml:space="preserve">or is </w:t>
      </w:r>
      <w:r w:rsidRPr="005D113C">
        <w:rPr>
          <w:rFonts w:asciiTheme="minorHAnsi" w:eastAsia="SimSun" w:hAnsiTheme="minorHAnsi" w:cstheme="minorHAnsi"/>
          <w:sz w:val="21"/>
        </w:rPr>
        <w:t>0</w:t>
      </w:r>
      <w:r w:rsidRPr="005D113C">
        <w:rPr>
          <w:rFonts w:asciiTheme="minorHAnsi" w:eastAsia="Times New Roman" w:hAnsiTheme="minorHAnsi" w:cstheme="minorHAnsi"/>
          <w:sz w:val="21"/>
        </w:rPr>
        <w:t xml:space="preserve">, the module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MAC</w:t>
      </w:r>
    </w:p>
    <w:p w14:paraId="67E26D6F" w14:textId="77777777" w:rsidR="004074FF" w:rsidRPr="005D113C" w:rsidRDefault="00557CB7">
      <w:pPr>
        <w:spacing w:after="165" w:line="267" w:lineRule="auto"/>
        <w:ind w:left="6" w:hanging="10"/>
        <w:rPr>
          <w:rFonts w:asciiTheme="minorHAnsi" w:hAnsiTheme="minorHAnsi" w:cstheme="minorHAnsi"/>
        </w:rPr>
      </w:pPr>
      <w:r w:rsidRPr="005D113C">
        <w:rPr>
          <w:rFonts w:asciiTheme="minorHAnsi" w:eastAsia="Times New Roman" w:hAnsiTheme="minorHAnsi" w:cstheme="minorHAnsi"/>
          <w:sz w:val="21"/>
        </w:rPr>
        <w:t xml:space="preserve">The ID </w:t>
      </w:r>
      <w:r w:rsidRPr="005D113C">
        <w:rPr>
          <w:rFonts w:asciiTheme="minorHAnsi" w:eastAsia="SimSun" w:hAnsiTheme="minorHAnsi" w:cstheme="minorHAnsi"/>
          <w:sz w:val="21"/>
        </w:rPr>
        <w:t xml:space="preserve">defaults to </w:t>
      </w:r>
      <w:r w:rsidRPr="005D113C">
        <w:rPr>
          <w:rFonts w:asciiTheme="minorHAnsi" w:eastAsia="Times New Roman" w:hAnsiTheme="minorHAnsi" w:cstheme="minorHAnsi"/>
          <w:sz w:val="21"/>
        </w:rPr>
        <w:t>1</w:t>
      </w:r>
      <w:r w:rsidRPr="005D113C">
        <w:rPr>
          <w:rFonts w:asciiTheme="minorHAnsi" w:eastAsia="SimSun" w:hAnsiTheme="minorHAnsi" w:cstheme="minorHAnsi"/>
          <w:sz w:val="21"/>
        </w:rPr>
        <w:t xml:space="preserve">. </w:t>
      </w:r>
    </w:p>
    <w:p w14:paraId="748D172F"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1.6 </w:t>
      </w:r>
      <w:r w:rsidRPr="005D113C">
        <w:rPr>
          <w:rFonts w:asciiTheme="minorHAnsi" w:hAnsiTheme="minorHAnsi" w:cstheme="minorHAnsi"/>
        </w:rPr>
        <w:t>Signal indicator</w:t>
      </w:r>
    </w:p>
    <w:p w14:paraId="63BF5A70" w14:textId="77777777" w:rsidR="004074FF" w:rsidRPr="005D113C" w:rsidRDefault="00557CB7">
      <w:pPr>
        <w:spacing w:after="121" w:line="295" w:lineRule="auto"/>
        <w:ind w:left="-4" w:right="10" w:firstLine="410"/>
        <w:jc w:val="both"/>
        <w:rPr>
          <w:rFonts w:asciiTheme="minorHAnsi" w:hAnsiTheme="minorHAnsi" w:cstheme="minorHAnsi"/>
        </w:rPr>
      </w:pPr>
      <w:r w:rsidRPr="005D113C">
        <w:rPr>
          <w:rFonts w:asciiTheme="minorHAnsi" w:eastAsia="Times New Roman" w:hAnsiTheme="minorHAnsi" w:cstheme="minorHAnsi"/>
          <w:sz w:val="21"/>
        </w:rPr>
        <w:t xml:space="preserve">ICAN </w:t>
      </w:r>
      <w:r w:rsidRPr="005D113C">
        <w:rPr>
          <w:rFonts w:asciiTheme="minorHAnsi" w:eastAsia="SimSun" w:hAnsiTheme="minorHAnsi" w:cstheme="minorHAnsi"/>
          <w:sz w:val="21"/>
        </w:rPr>
        <w:t xml:space="preserve">series modules have </w:t>
      </w:r>
      <w:r w:rsidRPr="005D113C">
        <w:rPr>
          <w:rFonts w:asciiTheme="minorHAnsi" w:eastAsia="Times New Roman" w:hAnsiTheme="minorHAnsi" w:cstheme="minorHAnsi"/>
          <w:sz w:val="21"/>
        </w:rPr>
        <w:t xml:space="preserve">3 </w:t>
      </w:r>
      <w:r w:rsidRPr="005D113C">
        <w:rPr>
          <w:rFonts w:asciiTheme="minorHAnsi" w:eastAsia="SimSun" w:hAnsiTheme="minorHAnsi" w:cstheme="minorHAnsi"/>
          <w:sz w:val="21"/>
        </w:rPr>
        <w:t xml:space="preserve">LEDs, </w:t>
      </w:r>
      <w:r w:rsidRPr="005D113C">
        <w:rPr>
          <w:rFonts w:asciiTheme="minorHAnsi" w:eastAsia="Times New Roman" w:hAnsiTheme="minorHAnsi" w:cstheme="minorHAnsi"/>
          <w:sz w:val="21"/>
        </w:rPr>
        <w:t xml:space="preserve">PWR </w:t>
      </w:r>
      <w:r w:rsidRPr="005D113C">
        <w:rPr>
          <w:rFonts w:asciiTheme="minorHAnsi" w:eastAsia="SimSun" w:hAnsiTheme="minorHAnsi" w:cstheme="minorHAnsi"/>
          <w:sz w:val="21"/>
        </w:rPr>
        <w:t xml:space="preserve">is Power LED (green) and Working Status LED </w:t>
      </w:r>
      <w:r w:rsidRPr="005D113C">
        <w:rPr>
          <w:rFonts w:asciiTheme="minorHAnsi" w:eastAsia="Times New Roman" w:hAnsiTheme="minorHAnsi" w:cstheme="minorHAnsi"/>
          <w:sz w:val="21"/>
        </w:rPr>
        <w:t>RUN, ERR</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PWR </w:t>
      </w:r>
      <w:r w:rsidRPr="005D113C">
        <w:rPr>
          <w:rFonts w:asciiTheme="minorHAnsi" w:eastAsia="SimSun" w:hAnsiTheme="minorHAnsi" w:cstheme="minorHAnsi"/>
          <w:sz w:val="21"/>
        </w:rPr>
        <w:t xml:space="preserve">light is on, indicating that </w:t>
      </w:r>
      <w:r w:rsidRPr="005D113C">
        <w:rPr>
          <w:rFonts w:asciiTheme="minorHAnsi" w:eastAsia="Times New Roman" w:hAnsiTheme="minorHAnsi" w:cstheme="minorHAnsi"/>
          <w:sz w:val="21"/>
        </w:rPr>
        <w:t xml:space="preserve"> the ICAN </w:t>
      </w:r>
      <w:r w:rsidRPr="005D113C">
        <w:rPr>
          <w:rFonts w:asciiTheme="minorHAnsi" w:eastAsia="SimSun" w:hAnsiTheme="minorHAnsi" w:cstheme="minorHAnsi"/>
          <w:sz w:val="21"/>
        </w:rPr>
        <w:t xml:space="preserve">module is powered normally. </w:t>
      </w:r>
      <w:r w:rsidRPr="005D113C">
        <w:rPr>
          <w:rFonts w:asciiTheme="minorHAnsi" w:eastAsia="Times New Roman" w:hAnsiTheme="minorHAnsi" w:cstheme="minorHAnsi"/>
          <w:sz w:val="21"/>
        </w:rPr>
        <w:t xml:space="preserve">RUN  is </w:t>
      </w:r>
      <w:r w:rsidRPr="005D113C">
        <w:rPr>
          <w:rFonts w:asciiTheme="minorHAnsi" w:eastAsia="SimSun" w:hAnsiTheme="minorHAnsi" w:cstheme="minorHAnsi"/>
          <w:sz w:val="21"/>
        </w:rPr>
        <w:t>a green indicator and</w:t>
      </w:r>
      <w:r w:rsidRPr="005D113C">
        <w:rPr>
          <w:rFonts w:asciiTheme="minorHAnsi" w:eastAsia="Times New Roman" w:hAnsiTheme="minorHAnsi" w:cstheme="minorHAnsi"/>
          <w:sz w:val="21"/>
        </w:rPr>
        <w:t xml:space="preserve"> ERR </w:t>
      </w:r>
      <w:r w:rsidRPr="005D113C">
        <w:rPr>
          <w:rFonts w:asciiTheme="minorHAnsi" w:eastAsia="SimSun" w:hAnsiTheme="minorHAnsi" w:cstheme="minorHAnsi"/>
          <w:sz w:val="21"/>
        </w:rPr>
        <w:t>is a red indicator, which can be seen from the housing panel to indicate the working status of the module. As defined in the CANopen protocol specification document DS303-3</w:t>
      </w:r>
      <w:r w:rsidRPr="005D113C">
        <w:rPr>
          <w:rFonts w:asciiTheme="minorHAnsi" w:eastAsia="Times New Roman" w:hAnsiTheme="minorHAnsi" w:cstheme="minorHAnsi"/>
          <w:sz w:val="21"/>
        </w:rPr>
        <w:t xml:space="preserve">, two LEDs </w:t>
      </w:r>
      <w:r w:rsidRPr="005D113C">
        <w:rPr>
          <w:rFonts w:asciiTheme="minorHAnsi" w:eastAsia="SimSun" w:hAnsiTheme="minorHAnsi" w:cstheme="minorHAnsi"/>
          <w:sz w:val="21"/>
        </w:rPr>
        <w:t xml:space="preserve">are used </w:t>
      </w:r>
      <w:r w:rsidRPr="005D113C">
        <w:rPr>
          <w:rFonts w:asciiTheme="minorHAnsi" w:eastAsia="Times New Roman" w:hAnsiTheme="minorHAnsi" w:cstheme="minorHAnsi"/>
          <w:sz w:val="21"/>
        </w:rPr>
        <w:t xml:space="preserve"> in the ICAN  module </w:t>
      </w:r>
      <w:r w:rsidRPr="005D113C">
        <w:rPr>
          <w:rFonts w:asciiTheme="minorHAnsi" w:eastAsia="SimSun" w:hAnsiTheme="minorHAnsi" w:cstheme="minorHAnsi"/>
          <w:sz w:val="21"/>
        </w:rPr>
        <w:t xml:space="preserve">to indicate the state of the current module, as shown </w:t>
      </w:r>
      <w:r w:rsidRPr="005D113C">
        <w:rPr>
          <w:rFonts w:asciiTheme="minorHAnsi" w:eastAsia="Times New Roman" w:hAnsiTheme="minorHAnsi" w:cstheme="minorHAnsi"/>
          <w:sz w:val="2"/>
        </w:rPr>
        <w:t xml:space="preserve">in Table X </w:t>
      </w:r>
      <w:r w:rsidRPr="005D113C">
        <w:rPr>
          <w:rFonts w:asciiTheme="minorHAnsi" w:eastAsia="Times New Roman" w:hAnsiTheme="minorHAnsi" w:cstheme="minorHAnsi"/>
          <w:sz w:val="21"/>
        </w:rPr>
        <w:t xml:space="preserve">1.3X. </w:t>
      </w:r>
    </w:p>
    <w:p w14:paraId="3EFD57F9" w14:textId="77777777" w:rsidR="004074FF" w:rsidRPr="005D113C" w:rsidRDefault="00557CB7">
      <w:pPr>
        <w:spacing w:after="180" w:line="267" w:lineRule="auto"/>
        <w:ind w:left="6" w:hanging="10"/>
        <w:rPr>
          <w:rFonts w:asciiTheme="minorHAnsi" w:hAnsiTheme="minorHAnsi" w:cstheme="minorHAnsi"/>
        </w:rPr>
      </w:pPr>
      <w:r w:rsidRPr="005D113C">
        <w:rPr>
          <w:rFonts w:asciiTheme="minorHAnsi" w:eastAsia="SimSun" w:hAnsiTheme="minorHAnsi" w:cstheme="minorHAnsi"/>
          <w:sz w:val="21"/>
        </w:rPr>
        <w:t xml:space="preserve">The various states indicated by its status indicator indicate the meaning of </w:t>
      </w:r>
      <w:r w:rsidRPr="005D113C">
        <w:rPr>
          <w:rFonts w:asciiTheme="minorHAnsi" w:eastAsia="Times New Roman" w:hAnsiTheme="minorHAnsi" w:cstheme="minorHAnsi"/>
          <w:sz w:val="21"/>
        </w:rPr>
        <w:t xml:space="preserve"> Table 1.4, Table 1.5</w:t>
      </w:r>
      <w:r w:rsidRPr="005D113C">
        <w:rPr>
          <w:rFonts w:asciiTheme="minorHAnsi" w:eastAsia="SimSun" w:hAnsiTheme="minorHAnsi" w:cstheme="minorHAnsi"/>
          <w:sz w:val="21"/>
        </w:rPr>
        <w:t xml:space="preserve">, Table </w:t>
      </w:r>
      <w:r w:rsidRPr="005D113C">
        <w:rPr>
          <w:rFonts w:asciiTheme="minorHAnsi" w:eastAsia="Times New Roman" w:hAnsiTheme="minorHAnsi" w:cstheme="minorHAnsi"/>
          <w:sz w:val="21"/>
        </w:rPr>
        <w:t xml:space="preserve">1.6 </w:t>
      </w:r>
      <w:r w:rsidRPr="005D113C">
        <w:rPr>
          <w:rFonts w:asciiTheme="minorHAnsi" w:eastAsia="SimSun" w:hAnsiTheme="minorHAnsi" w:cstheme="minorHAnsi"/>
          <w:sz w:val="21"/>
        </w:rPr>
        <w:t xml:space="preserve"> below.</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p>
    <w:p w14:paraId="1824CAC5" w14:textId="77777777" w:rsidR="004074FF" w:rsidRPr="005D113C" w:rsidRDefault="00557CB7">
      <w:pPr>
        <w:spacing w:after="0"/>
        <w:ind w:left="10" w:right="111"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1.3 </w:t>
      </w:r>
      <w:r w:rsidRPr="005D113C">
        <w:rPr>
          <w:rFonts w:asciiTheme="minorHAnsi" w:eastAsia="SimHei" w:hAnsiTheme="minorHAnsi" w:cstheme="minorHAnsi"/>
          <w:sz w:val="18"/>
        </w:rPr>
        <w:t xml:space="preserve">Normal Functional </w:t>
      </w:r>
      <w:r w:rsidRPr="005D113C">
        <w:rPr>
          <w:rFonts w:asciiTheme="minorHAnsi" w:eastAsia="Arial" w:hAnsiTheme="minorHAnsi" w:cstheme="minorHAnsi"/>
          <w:sz w:val="18"/>
        </w:rPr>
        <w:t xml:space="preserve"> Status RUN ERR </w:t>
      </w:r>
      <w:r w:rsidRPr="005D113C">
        <w:rPr>
          <w:rFonts w:asciiTheme="minorHAnsi" w:eastAsia="SimHei" w:hAnsiTheme="minorHAnsi" w:cstheme="minorHAnsi"/>
          <w:sz w:val="18"/>
        </w:rPr>
        <w:t>LED Status</w:t>
      </w:r>
    </w:p>
    <w:tbl>
      <w:tblPr>
        <w:tblStyle w:val="TableGrid"/>
        <w:tblW w:w="4256" w:type="dxa"/>
        <w:tblInd w:w="2028" w:type="dxa"/>
        <w:tblCellMar>
          <w:top w:w="72" w:type="dxa"/>
          <w:left w:w="188" w:type="dxa"/>
          <w:right w:w="115" w:type="dxa"/>
        </w:tblCellMar>
        <w:tblLook w:val="04A0" w:firstRow="1" w:lastRow="0" w:firstColumn="1" w:lastColumn="0" w:noHBand="0" w:noVBand="1"/>
      </w:tblPr>
      <w:tblGrid>
        <w:gridCol w:w="2015"/>
        <w:gridCol w:w="2241"/>
      </w:tblGrid>
      <w:tr w:rsidR="004074FF" w:rsidRPr="005D113C" w14:paraId="276F54E3" w14:textId="77777777">
        <w:trPr>
          <w:trHeight w:val="320"/>
        </w:trPr>
        <w:tc>
          <w:tcPr>
            <w:tcW w:w="2015" w:type="dxa"/>
            <w:tcBorders>
              <w:top w:val="single" w:sz="4" w:space="0" w:color="000000"/>
              <w:left w:val="single" w:sz="4" w:space="0" w:color="000000"/>
              <w:bottom w:val="single" w:sz="4" w:space="0" w:color="000000"/>
              <w:right w:val="single" w:sz="4" w:space="0" w:color="000000"/>
            </w:tcBorders>
            <w:shd w:val="clear" w:color="auto" w:fill="FFCC99"/>
          </w:tcPr>
          <w:p w14:paraId="56839CD7" w14:textId="77777777" w:rsidR="004074FF" w:rsidRPr="005D113C" w:rsidRDefault="00557CB7">
            <w:pPr>
              <w:ind w:right="73"/>
              <w:jc w:val="center"/>
              <w:rPr>
                <w:rFonts w:asciiTheme="minorHAnsi" w:hAnsiTheme="minorHAnsi" w:cstheme="minorHAnsi"/>
              </w:rPr>
            </w:pPr>
            <w:r w:rsidRPr="005D113C">
              <w:rPr>
                <w:rFonts w:asciiTheme="minorHAnsi" w:eastAsia="SimHei" w:hAnsiTheme="minorHAnsi" w:cstheme="minorHAnsi"/>
                <w:sz w:val="18"/>
              </w:rPr>
              <w:t>LED name</w:t>
            </w:r>
          </w:p>
        </w:tc>
        <w:tc>
          <w:tcPr>
            <w:tcW w:w="2241" w:type="dxa"/>
            <w:tcBorders>
              <w:top w:val="single" w:sz="4" w:space="0" w:color="000000"/>
              <w:left w:val="single" w:sz="4" w:space="0" w:color="000000"/>
              <w:bottom w:val="single" w:sz="4" w:space="0" w:color="000000"/>
              <w:right w:val="single" w:sz="4" w:space="0" w:color="000000"/>
            </w:tcBorders>
            <w:shd w:val="clear" w:color="auto" w:fill="FFCC99"/>
          </w:tcPr>
          <w:p w14:paraId="1224C391" w14:textId="77777777" w:rsidR="004074FF" w:rsidRPr="005D113C" w:rsidRDefault="00557CB7">
            <w:pPr>
              <w:ind w:right="74"/>
              <w:jc w:val="center"/>
              <w:rPr>
                <w:rFonts w:asciiTheme="minorHAnsi" w:hAnsiTheme="minorHAnsi" w:cstheme="minorHAnsi"/>
              </w:rPr>
            </w:pPr>
            <w:r w:rsidRPr="005D113C">
              <w:rPr>
                <w:rFonts w:asciiTheme="minorHAnsi" w:eastAsia="SimHei" w:hAnsiTheme="minorHAnsi" w:cstheme="minorHAnsi"/>
                <w:sz w:val="18"/>
              </w:rPr>
              <w:t>color</w:t>
            </w:r>
          </w:p>
        </w:tc>
      </w:tr>
      <w:tr w:rsidR="004074FF" w:rsidRPr="005D113C" w14:paraId="111ED805" w14:textId="77777777">
        <w:trPr>
          <w:trHeight w:val="323"/>
        </w:trPr>
        <w:tc>
          <w:tcPr>
            <w:tcW w:w="2015" w:type="dxa"/>
            <w:tcBorders>
              <w:top w:val="single" w:sz="4" w:space="0" w:color="000000"/>
              <w:left w:val="single" w:sz="4" w:space="0" w:color="000000"/>
              <w:bottom w:val="single" w:sz="4" w:space="0" w:color="000000"/>
              <w:right w:val="single" w:sz="4" w:space="0" w:color="000000"/>
            </w:tcBorders>
          </w:tcPr>
          <w:p w14:paraId="75185FAE"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18"/>
              </w:rPr>
              <w:t>Run indicator (</w:t>
            </w:r>
            <w:r w:rsidRPr="005D113C">
              <w:rPr>
                <w:rFonts w:asciiTheme="minorHAnsi" w:eastAsia="Times New Roman" w:hAnsiTheme="minorHAnsi" w:cstheme="minorHAnsi"/>
                <w:sz w:val="18"/>
              </w:rPr>
              <w:t>RUN</w:t>
            </w:r>
            <w:r w:rsidRPr="005D113C">
              <w:rPr>
                <w:rFonts w:asciiTheme="minorHAnsi" w:eastAsia="SimSun" w:hAnsiTheme="minorHAnsi" w:cstheme="minorHAnsi"/>
                <w:sz w:val="18"/>
              </w:rPr>
              <w:t>).</w:t>
            </w:r>
          </w:p>
        </w:tc>
        <w:tc>
          <w:tcPr>
            <w:tcW w:w="2241" w:type="dxa"/>
            <w:tcBorders>
              <w:top w:val="single" w:sz="4" w:space="0" w:color="000000"/>
              <w:left w:val="single" w:sz="4" w:space="0" w:color="000000"/>
              <w:bottom w:val="single" w:sz="4" w:space="0" w:color="000000"/>
              <w:right w:val="single" w:sz="4" w:space="0" w:color="000000"/>
            </w:tcBorders>
          </w:tcPr>
          <w:p w14:paraId="431B8089" w14:textId="77777777" w:rsidR="004074FF" w:rsidRPr="005D113C" w:rsidRDefault="00557CB7">
            <w:pPr>
              <w:ind w:right="74"/>
              <w:jc w:val="center"/>
              <w:rPr>
                <w:rFonts w:asciiTheme="minorHAnsi" w:hAnsiTheme="minorHAnsi" w:cstheme="minorHAnsi"/>
              </w:rPr>
            </w:pPr>
            <w:r w:rsidRPr="005D113C">
              <w:rPr>
                <w:rFonts w:asciiTheme="minorHAnsi" w:eastAsia="SimSun" w:hAnsiTheme="minorHAnsi" w:cstheme="minorHAnsi"/>
                <w:sz w:val="18"/>
              </w:rPr>
              <w:t>green</w:t>
            </w:r>
          </w:p>
        </w:tc>
      </w:tr>
      <w:tr w:rsidR="004074FF" w:rsidRPr="005D113C" w14:paraId="697569B1" w14:textId="77777777">
        <w:trPr>
          <w:trHeight w:val="322"/>
        </w:trPr>
        <w:tc>
          <w:tcPr>
            <w:tcW w:w="2015" w:type="dxa"/>
            <w:tcBorders>
              <w:top w:val="single" w:sz="4" w:space="0" w:color="000000"/>
              <w:left w:val="single" w:sz="4" w:space="0" w:color="000000"/>
              <w:bottom w:val="single" w:sz="4" w:space="0" w:color="000000"/>
              <w:right w:val="single" w:sz="4" w:space="0" w:color="000000"/>
            </w:tcBorders>
          </w:tcPr>
          <w:p w14:paraId="6751FFE5" w14:textId="77777777" w:rsidR="004074FF" w:rsidRPr="005D113C" w:rsidRDefault="00557CB7">
            <w:pPr>
              <w:ind w:left="14"/>
              <w:rPr>
                <w:rFonts w:asciiTheme="minorHAnsi" w:hAnsiTheme="minorHAnsi" w:cstheme="minorHAnsi"/>
              </w:rPr>
            </w:pPr>
            <w:r w:rsidRPr="005D113C">
              <w:rPr>
                <w:rFonts w:asciiTheme="minorHAnsi" w:eastAsia="SimSun" w:hAnsiTheme="minorHAnsi" w:cstheme="minorHAnsi"/>
                <w:sz w:val="18"/>
              </w:rPr>
              <w:t>Error Indicator (</w:t>
            </w:r>
            <w:r w:rsidRPr="005D113C">
              <w:rPr>
                <w:rFonts w:asciiTheme="minorHAnsi" w:eastAsia="Times New Roman" w:hAnsiTheme="minorHAnsi" w:cstheme="minorHAnsi"/>
                <w:sz w:val="18"/>
              </w:rPr>
              <w:t>ERR</w:t>
            </w:r>
            <w:r w:rsidRPr="005D113C">
              <w:rPr>
                <w:rFonts w:asciiTheme="minorHAnsi" w:eastAsia="SimSun" w:hAnsiTheme="minorHAnsi" w:cstheme="minorHAnsi"/>
                <w:sz w:val="18"/>
              </w:rPr>
              <w:t>).</w:t>
            </w:r>
          </w:p>
        </w:tc>
        <w:tc>
          <w:tcPr>
            <w:tcW w:w="2241" w:type="dxa"/>
            <w:tcBorders>
              <w:top w:val="single" w:sz="4" w:space="0" w:color="000000"/>
              <w:left w:val="single" w:sz="4" w:space="0" w:color="000000"/>
              <w:bottom w:val="single" w:sz="4" w:space="0" w:color="000000"/>
              <w:right w:val="single" w:sz="4" w:space="0" w:color="000000"/>
            </w:tcBorders>
          </w:tcPr>
          <w:p w14:paraId="4FD2EA5A" w14:textId="77777777" w:rsidR="004074FF" w:rsidRPr="005D113C" w:rsidRDefault="00557CB7">
            <w:pPr>
              <w:ind w:right="74"/>
              <w:jc w:val="center"/>
              <w:rPr>
                <w:rFonts w:asciiTheme="minorHAnsi" w:hAnsiTheme="minorHAnsi" w:cstheme="minorHAnsi"/>
              </w:rPr>
            </w:pPr>
            <w:r w:rsidRPr="005D113C">
              <w:rPr>
                <w:rFonts w:asciiTheme="minorHAnsi" w:eastAsia="SimSun" w:hAnsiTheme="minorHAnsi" w:cstheme="minorHAnsi"/>
                <w:sz w:val="18"/>
              </w:rPr>
              <w:t>red</w:t>
            </w:r>
          </w:p>
        </w:tc>
      </w:tr>
    </w:tbl>
    <w:p w14:paraId="586493D3" w14:textId="77777777" w:rsidR="004074FF" w:rsidRPr="005D113C" w:rsidRDefault="00557CB7">
      <w:pPr>
        <w:spacing w:after="3" w:line="264" w:lineRule="auto"/>
        <w:ind w:left="10" w:right="22"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1.4 LED </w:t>
      </w:r>
      <w:r w:rsidRPr="005D113C">
        <w:rPr>
          <w:rFonts w:asciiTheme="minorHAnsi" w:eastAsia="SimHei" w:hAnsiTheme="minorHAnsi" w:cstheme="minorHAnsi"/>
          <w:sz w:val="18"/>
        </w:rPr>
        <w:t>light status description</w:t>
      </w:r>
    </w:p>
    <w:tbl>
      <w:tblPr>
        <w:tblStyle w:val="TableGrid"/>
        <w:tblW w:w="9139" w:type="dxa"/>
        <w:tblInd w:w="-414" w:type="dxa"/>
        <w:tblCellMar>
          <w:top w:w="176" w:type="dxa"/>
          <w:left w:w="107" w:type="dxa"/>
        </w:tblCellMar>
        <w:tblLook w:val="04A0" w:firstRow="1" w:lastRow="0" w:firstColumn="1" w:lastColumn="0" w:noHBand="0" w:noVBand="1"/>
      </w:tblPr>
      <w:tblGrid>
        <w:gridCol w:w="2562"/>
        <w:gridCol w:w="6577"/>
      </w:tblGrid>
      <w:tr w:rsidR="004074FF" w:rsidRPr="005D113C" w14:paraId="0B415D0D" w14:textId="77777777">
        <w:trPr>
          <w:trHeight w:val="560"/>
        </w:trPr>
        <w:tc>
          <w:tcPr>
            <w:tcW w:w="256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587EE67" w14:textId="77777777" w:rsidR="004074FF" w:rsidRPr="005D113C" w:rsidRDefault="00557CB7">
            <w:pPr>
              <w:ind w:right="143"/>
              <w:jc w:val="center"/>
              <w:rPr>
                <w:rFonts w:asciiTheme="minorHAnsi" w:hAnsiTheme="minorHAnsi" w:cstheme="minorHAnsi"/>
              </w:rPr>
            </w:pPr>
            <w:r w:rsidRPr="005D113C">
              <w:rPr>
                <w:rFonts w:asciiTheme="minorHAnsi" w:eastAsia="SimSun" w:hAnsiTheme="minorHAnsi" w:cstheme="minorHAnsi"/>
                <w:sz w:val="21"/>
              </w:rPr>
              <w:t>LED status</w:t>
            </w:r>
          </w:p>
        </w:tc>
        <w:tc>
          <w:tcPr>
            <w:tcW w:w="65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AD1BCB5" w14:textId="77777777" w:rsidR="004074FF" w:rsidRPr="005D113C" w:rsidRDefault="00557CB7">
            <w:pPr>
              <w:ind w:right="589"/>
              <w:jc w:val="center"/>
              <w:rPr>
                <w:rFonts w:asciiTheme="minorHAnsi" w:hAnsiTheme="minorHAnsi" w:cstheme="minorHAnsi"/>
              </w:rPr>
            </w:pPr>
            <w:r w:rsidRPr="005D113C">
              <w:rPr>
                <w:rFonts w:asciiTheme="minorHAnsi" w:eastAsia="SimSun" w:hAnsiTheme="minorHAnsi" w:cstheme="minorHAnsi"/>
                <w:sz w:val="21"/>
              </w:rPr>
              <w:t>Description of the phenomenon</w:t>
            </w:r>
          </w:p>
        </w:tc>
      </w:tr>
      <w:tr w:rsidR="004074FF" w:rsidRPr="005D113C" w14:paraId="1168670A" w14:textId="77777777">
        <w:trPr>
          <w:trHeight w:val="563"/>
        </w:trPr>
        <w:tc>
          <w:tcPr>
            <w:tcW w:w="2562" w:type="dxa"/>
            <w:tcBorders>
              <w:top w:val="single" w:sz="4" w:space="0" w:color="000000"/>
              <w:left w:val="single" w:sz="4" w:space="0" w:color="000000"/>
              <w:bottom w:val="single" w:sz="4" w:space="0" w:color="000000"/>
              <w:right w:val="single" w:sz="4" w:space="0" w:color="000000"/>
            </w:tcBorders>
            <w:vAlign w:val="center"/>
          </w:tcPr>
          <w:p w14:paraId="659B6169"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LED</w:t>
            </w:r>
            <w:r w:rsidRPr="005D113C">
              <w:rPr>
                <w:rFonts w:asciiTheme="minorHAnsi" w:eastAsia="Times New Roman" w:hAnsiTheme="minorHAnsi" w:cstheme="minorHAnsi"/>
                <w:sz w:val="21"/>
              </w:rPr>
              <w:t xml:space="preserve"> on</w:t>
            </w:r>
          </w:p>
        </w:tc>
        <w:tc>
          <w:tcPr>
            <w:tcW w:w="6577" w:type="dxa"/>
            <w:tcBorders>
              <w:top w:val="single" w:sz="4" w:space="0" w:color="000000"/>
              <w:left w:val="single" w:sz="4" w:space="0" w:color="000000"/>
              <w:bottom w:val="single" w:sz="4" w:space="0" w:color="000000"/>
              <w:right w:val="single" w:sz="4" w:space="0" w:color="000000"/>
            </w:tcBorders>
            <w:vAlign w:val="center"/>
          </w:tcPr>
          <w:p w14:paraId="14F4E100"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Always on</w:t>
            </w:r>
          </w:p>
        </w:tc>
      </w:tr>
      <w:tr w:rsidR="004074FF" w:rsidRPr="005D113C" w14:paraId="12154483" w14:textId="77777777">
        <w:trPr>
          <w:trHeight w:val="562"/>
        </w:trPr>
        <w:tc>
          <w:tcPr>
            <w:tcW w:w="2562" w:type="dxa"/>
            <w:tcBorders>
              <w:top w:val="single" w:sz="4" w:space="0" w:color="000000"/>
              <w:left w:val="single" w:sz="4" w:space="0" w:color="000000"/>
              <w:bottom w:val="single" w:sz="4" w:space="0" w:color="000000"/>
              <w:right w:val="single" w:sz="4" w:space="0" w:color="000000"/>
            </w:tcBorders>
            <w:vAlign w:val="center"/>
          </w:tcPr>
          <w:p w14:paraId="6D459A49"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Dark (</w:t>
            </w:r>
            <w:r w:rsidRPr="005D113C">
              <w:rPr>
                <w:rFonts w:asciiTheme="minorHAnsi" w:eastAsia="Times New Roman" w:hAnsiTheme="minorHAnsi" w:cstheme="minorHAnsi"/>
                <w:sz w:val="21"/>
              </w:rPr>
              <w:t>LED off</w:t>
            </w:r>
            <w:r w:rsidRPr="005D113C">
              <w:rPr>
                <w:rFonts w:asciiTheme="minorHAnsi" w:eastAsia="SimSun" w:hAnsiTheme="minorHAnsi" w:cstheme="minorHAnsi"/>
                <w:sz w:val="21"/>
              </w:rPr>
              <w:t>).</w:t>
            </w:r>
          </w:p>
        </w:tc>
        <w:tc>
          <w:tcPr>
            <w:tcW w:w="6577" w:type="dxa"/>
            <w:tcBorders>
              <w:top w:val="single" w:sz="4" w:space="0" w:color="000000"/>
              <w:left w:val="single" w:sz="4" w:space="0" w:color="000000"/>
              <w:bottom w:val="single" w:sz="4" w:space="0" w:color="000000"/>
              <w:right w:val="single" w:sz="4" w:space="0" w:color="000000"/>
            </w:tcBorders>
            <w:vAlign w:val="center"/>
          </w:tcPr>
          <w:p w14:paraId="223CD07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Always dark</w:t>
            </w:r>
          </w:p>
        </w:tc>
      </w:tr>
      <w:tr w:rsidR="004074FF" w:rsidRPr="005D113C" w14:paraId="50E0E0E6" w14:textId="77777777">
        <w:trPr>
          <w:trHeight w:val="562"/>
        </w:trPr>
        <w:tc>
          <w:tcPr>
            <w:tcW w:w="2562" w:type="dxa"/>
            <w:tcBorders>
              <w:top w:val="single" w:sz="4" w:space="0" w:color="000000"/>
              <w:left w:val="single" w:sz="4" w:space="0" w:color="000000"/>
              <w:bottom w:val="single" w:sz="4" w:space="0" w:color="000000"/>
              <w:right w:val="single" w:sz="4" w:space="0" w:color="000000"/>
            </w:tcBorders>
            <w:vAlign w:val="center"/>
          </w:tcPr>
          <w:p w14:paraId="54F217AD"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LED</w:t>
            </w:r>
            <w:r w:rsidRPr="005D113C">
              <w:rPr>
                <w:rFonts w:asciiTheme="minorHAnsi" w:eastAsia="Times New Roman" w:hAnsiTheme="minorHAnsi" w:cstheme="minorHAnsi"/>
                <w:sz w:val="21"/>
              </w:rPr>
              <w:t xml:space="preserve"> flickering</w:t>
            </w:r>
          </w:p>
        </w:tc>
        <w:tc>
          <w:tcPr>
            <w:tcW w:w="6577" w:type="dxa"/>
            <w:tcBorders>
              <w:top w:val="single" w:sz="4" w:space="0" w:color="000000"/>
              <w:left w:val="single" w:sz="4" w:space="0" w:color="000000"/>
              <w:bottom w:val="single" w:sz="4" w:space="0" w:color="000000"/>
              <w:right w:val="single" w:sz="4" w:space="0" w:color="000000"/>
            </w:tcBorders>
            <w:vAlign w:val="center"/>
          </w:tcPr>
          <w:p w14:paraId="668329A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Light and dark time is equal to the length, the frequency is </w:t>
            </w:r>
            <w:r w:rsidRPr="005D113C">
              <w:rPr>
                <w:rFonts w:asciiTheme="minorHAnsi" w:eastAsia="Times New Roman" w:hAnsiTheme="minorHAnsi" w:cstheme="minorHAnsi"/>
                <w:sz w:val="21"/>
              </w:rPr>
              <w:t xml:space="preserve"> about 10Hz</w:t>
            </w:r>
            <w:r w:rsidRPr="005D113C">
              <w:rPr>
                <w:rFonts w:asciiTheme="minorHAnsi" w:eastAsia="SimSun" w:hAnsiTheme="minorHAnsi" w:cstheme="minorHAnsi"/>
                <w:sz w:val="21"/>
              </w:rPr>
              <w:t>: bright  about 50ms</w:t>
            </w:r>
            <w:r w:rsidRPr="005D113C">
              <w:rPr>
                <w:rFonts w:asciiTheme="minorHAnsi" w:eastAsia="Times New Roman" w:hAnsiTheme="minorHAnsi" w:cstheme="minorHAnsi"/>
                <w:sz w:val="21"/>
              </w:rPr>
              <w:t xml:space="preserve">, dark about </w:t>
            </w:r>
            <w:r w:rsidRPr="005D113C">
              <w:rPr>
                <w:rFonts w:asciiTheme="minorHAnsi" w:eastAsia="SimSun" w:hAnsiTheme="minorHAnsi" w:cstheme="minorHAnsi"/>
                <w:sz w:val="21"/>
              </w:rPr>
              <w:t>50ms</w:t>
            </w:r>
          </w:p>
        </w:tc>
      </w:tr>
      <w:tr w:rsidR="004074FF" w:rsidRPr="005D113C" w14:paraId="6089CC7F" w14:textId="77777777">
        <w:trPr>
          <w:trHeight w:val="562"/>
        </w:trPr>
        <w:tc>
          <w:tcPr>
            <w:tcW w:w="2562" w:type="dxa"/>
            <w:tcBorders>
              <w:top w:val="single" w:sz="4" w:space="0" w:color="000000"/>
              <w:left w:val="single" w:sz="4" w:space="0" w:color="000000"/>
              <w:bottom w:val="single" w:sz="4" w:space="0" w:color="000000"/>
              <w:right w:val="single" w:sz="4" w:space="0" w:color="000000"/>
            </w:tcBorders>
            <w:vAlign w:val="center"/>
          </w:tcPr>
          <w:p w14:paraId="5E20C878"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Blinking (</w:t>
            </w:r>
            <w:r w:rsidRPr="005D113C">
              <w:rPr>
                <w:rFonts w:asciiTheme="minorHAnsi" w:eastAsia="Times New Roman" w:hAnsiTheme="minorHAnsi" w:cstheme="minorHAnsi"/>
                <w:sz w:val="21"/>
              </w:rPr>
              <w:t>LED blinking</w:t>
            </w:r>
            <w:r w:rsidRPr="005D113C">
              <w:rPr>
                <w:rFonts w:asciiTheme="minorHAnsi" w:eastAsia="SimSun" w:hAnsiTheme="minorHAnsi" w:cstheme="minorHAnsi"/>
                <w:sz w:val="21"/>
              </w:rPr>
              <w:t>).</w:t>
            </w:r>
          </w:p>
        </w:tc>
        <w:tc>
          <w:tcPr>
            <w:tcW w:w="6577" w:type="dxa"/>
            <w:tcBorders>
              <w:top w:val="single" w:sz="4" w:space="0" w:color="000000"/>
              <w:left w:val="single" w:sz="4" w:space="0" w:color="000000"/>
              <w:bottom w:val="single" w:sz="4" w:space="0" w:color="000000"/>
              <w:right w:val="single" w:sz="4" w:space="0" w:color="000000"/>
            </w:tcBorders>
            <w:vAlign w:val="center"/>
          </w:tcPr>
          <w:p w14:paraId="2AB79988" w14:textId="77777777" w:rsidR="004074FF" w:rsidRPr="005D113C" w:rsidRDefault="00557CB7">
            <w:pPr>
              <w:ind w:left="1"/>
              <w:jc w:val="both"/>
              <w:rPr>
                <w:rFonts w:asciiTheme="minorHAnsi" w:hAnsiTheme="minorHAnsi" w:cstheme="minorHAnsi"/>
              </w:rPr>
            </w:pPr>
            <w:r w:rsidRPr="005D113C">
              <w:rPr>
                <w:rFonts w:asciiTheme="minorHAnsi" w:eastAsia="SimSun" w:hAnsiTheme="minorHAnsi" w:cstheme="minorHAnsi"/>
                <w:sz w:val="21"/>
              </w:rPr>
              <w:t>The light and dark times are equal in length, the frequency is about 2.5Hz</w:t>
            </w:r>
            <w:r w:rsidRPr="005D113C">
              <w:rPr>
                <w:rFonts w:asciiTheme="minorHAnsi" w:eastAsia="Times New Roman" w:hAnsiTheme="minorHAnsi" w:cstheme="minorHAnsi"/>
                <w:sz w:val="21"/>
              </w:rPr>
              <w:t xml:space="preserve">, the light is about 200ms, and the dark </w:t>
            </w:r>
            <w:r w:rsidRPr="005D113C">
              <w:rPr>
                <w:rFonts w:asciiTheme="minorHAnsi" w:eastAsia="SimSun" w:hAnsiTheme="minorHAnsi" w:cstheme="minorHAnsi"/>
                <w:sz w:val="21"/>
              </w:rPr>
              <w:t xml:space="preserve">is about </w:t>
            </w:r>
            <w:r w:rsidRPr="005D113C">
              <w:rPr>
                <w:rFonts w:asciiTheme="minorHAnsi" w:eastAsia="Times New Roman" w:hAnsiTheme="minorHAnsi" w:cstheme="minorHAnsi"/>
                <w:sz w:val="21"/>
              </w:rPr>
              <w:t>200ms</w:t>
            </w:r>
            <w:r w:rsidRPr="005D113C">
              <w:rPr>
                <w:rFonts w:asciiTheme="minorHAnsi" w:eastAsia="SimSun" w:hAnsiTheme="minorHAnsi" w:cstheme="minorHAnsi"/>
                <w:sz w:val="21"/>
              </w:rPr>
              <w:t xml:space="preserve"> </w:t>
            </w:r>
          </w:p>
        </w:tc>
      </w:tr>
      <w:tr w:rsidR="004074FF" w:rsidRPr="005D113C" w14:paraId="5694DAB1" w14:textId="77777777">
        <w:trPr>
          <w:trHeight w:val="562"/>
        </w:trPr>
        <w:tc>
          <w:tcPr>
            <w:tcW w:w="2562" w:type="dxa"/>
            <w:tcBorders>
              <w:top w:val="single" w:sz="4" w:space="0" w:color="000000"/>
              <w:left w:val="single" w:sz="4" w:space="0" w:color="000000"/>
              <w:bottom w:val="single" w:sz="4" w:space="0" w:color="000000"/>
              <w:right w:val="single" w:sz="4" w:space="0" w:color="000000"/>
            </w:tcBorders>
            <w:vAlign w:val="center"/>
          </w:tcPr>
          <w:p w14:paraId="21771907"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Flash</w:t>
            </w:r>
          </w:p>
        </w:tc>
        <w:tc>
          <w:tcPr>
            <w:tcW w:w="6577" w:type="dxa"/>
            <w:tcBorders>
              <w:top w:val="single" w:sz="4" w:space="0" w:color="000000"/>
              <w:left w:val="single" w:sz="4" w:space="0" w:color="000000"/>
              <w:bottom w:val="single" w:sz="4" w:space="0" w:color="000000"/>
              <w:right w:val="single" w:sz="4" w:space="0" w:color="000000"/>
            </w:tcBorders>
            <w:vAlign w:val="center"/>
          </w:tcPr>
          <w:p w14:paraId="7107E2CE"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 short flash  (about 200ms</w:t>
            </w:r>
            <w:r w:rsidRPr="005D113C">
              <w:rPr>
                <w:rFonts w:asciiTheme="minorHAnsi" w:eastAsia="Times New Roman" w:hAnsiTheme="minorHAnsi" w:cstheme="minorHAnsi"/>
                <w:sz w:val="21"/>
              </w:rPr>
              <w:t xml:space="preserve">) is followed by a long period of darkness (about </w:t>
            </w:r>
            <w:r w:rsidRPr="005D113C">
              <w:rPr>
                <w:rFonts w:asciiTheme="minorHAnsi" w:eastAsia="SimSun" w:hAnsiTheme="minorHAnsi" w:cstheme="minorHAnsi"/>
                <w:sz w:val="21"/>
              </w:rPr>
              <w:t>1000ms</w:t>
            </w:r>
            <w:r w:rsidRPr="005D113C">
              <w:rPr>
                <w:rFonts w:asciiTheme="minorHAnsi" w:eastAsia="Times New Roman" w:hAnsiTheme="minorHAnsi" w:cstheme="minorHAnsi"/>
                <w:sz w:val="21"/>
              </w:rPr>
              <w:t>).</w:t>
            </w:r>
          </w:p>
        </w:tc>
      </w:tr>
      <w:tr w:rsidR="004074FF" w:rsidRPr="005D113C" w14:paraId="608A8DD3" w14:textId="77777777">
        <w:trPr>
          <w:trHeight w:val="874"/>
        </w:trPr>
        <w:tc>
          <w:tcPr>
            <w:tcW w:w="2562" w:type="dxa"/>
            <w:tcBorders>
              <w:top w:val="single" w:sz="4" w:space="0" w:color="000000"/>
              <w:left w:val="single" w:sz="4" w:space="0" w:color="000000"/>
              <w:bottom w:val="single" w:sz="4" w:space="0" w:color="000000"/>
              <w:right w:val="single" w:sz="4" w:space="0" w:color="000000"/>
            </w:tcBorders>
          </w:tcPr>
          <w:p w14:paraId="27969AD5"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LED</w:t>
            </w:r>
            <w:r w:rsidRPr="005D113C">
              <w:rPr>
                <w:rFonts w:asciiTheme="minorHAnsi" w:eastAsia="Times New Roman" w:hAnsiTheme="minorHAnsi" w:cstheme="minorHAnsi"/>
                <w:sz w:val="21"/>
              </w:rPr>
              <w:t xml:space="preserve"> double flash</w:t>
            </w:r>
          </w:p>
        </w:tc>
        <w:tc>
          <w:tcPr>
            <w:tcW w:w="6577" w:type="dxa"/>
            <w:tcBorders>
              <w:top w:val="single" w:sz="4" w:space="0" w:color="000000"/>
              <w:left w:val="single" w:sz="4" w:space="0" w:color="000000"/>
              <w:bottom w:val="single" w:sz="4" w:space="0" w:color="000000"/>
              <w:right w:val="single" w:sz="4" w:space="0" w:color="000000"/>
            </w:tcBorders>
            <w:vAlign w:val="center"/>
          </w:tcPr>
          <w:p w14:paraId="57BEB1BF" w14:textId="77777777" w:rsidR="004074FF" w:rsidRPr="005D113C" w:rsidRDefault="00557CB7">
            <w:pPr>
              <w:spacing w:after="42"/>
              <w:ind w:left="1"/>
              <w:jc w:val="both"/>
              <w:rPr>
                <w:rFonts w:asciiTheme="minorHAnsi" w:hAnsiTheme="minorHAnsi" w:cstheme="minorHAnsi"/>
              </w:rPr>
            </w:pPr>
            <w:r w:rsidRPr="005D113C">
              <w:rPr>
                <w:rFonts w:asciiTheme="minorHAnsi" w:eastAsia="SimSun" w:hAnsiTheme="minorHAnsi" w:cstheme="minorHAnsi"/>
                <w:sz w:val="21"/>
              </w:rPr>
              <w:t>Two short flashes of light (  about 200ms</w:t>
            </w:r>
            <w:r w:rsidRPr="005D113C">
              <w:rPr>
                <w:rFonts w:asciiTheme="minorHAnsi" w:eastAsia="Times New Roman" w:hAnsiTheme="minorHAnsi" w:cstheme="minorHAnsi"/>
                <w:sz w:val="21"/>
              </w:rPr>
              <w:t xml:space="preserve">) separated by a dark of about </w:t>
            </w:r>
            <w:r w:rsidRPr="005D113C">
              <w:rPr>
                <w:rFonts w:asciiTheme="minorHAnsi" w:eastAsia="SimSun" w:hAnsiTheme="minorHAnsi" w:cstheme="minorHAnsi"/>
                <w:sz w:val="21"/>
              </w:rPr>
              <w:t xml:space="preserve">200ms. </w:t>
            </w:r>
          </w:p>
          <w:p w14:paraId="49B5DA75"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This sequence ends with a long period of darkness (about </w:t>
            </w:r>
            <w:r w:rsidRPr="005D113C">
              <w:rPr>
                <w:rFonts w:asciiTheme="minorHAnsi" w:eastAsia="Times New Roman" w:hAnsiTheme="minorHAnsi" w:cstheme="minorHAnsi"/>
                <w:sz w:val="21"/>
              </w:rPr>
              <w:t>1000ms</w:t>
            </w:r>
            <w:r w:rsidRPr="005D113C">
              <w:rPr>
                <w:rFonts w:asciiTheme="minorHAnsi" w:eastAsia="SimSun" w:hAnsiTheme="minorHAnsi" w:cstheme="minorHAnsi"/>
                <w:sz w:val="21"/>
              </w:rPr>
              <w:t>).</w:t>
            </w:r>
          </w:p>
        </w:tc>
      </w:tr>
      <w:tr w:rsidR="004074FF" w:rsidRPr="005D113C" w14:paraId="425F9FAE" w14:textId="77777777">
        <w:trPr>
          <w:trHeight w:val="874"/>
        </w:trPr>
        <w:tc>
          <w:tcPr>
            <w:tcW w:w="2562" w:type="dxa"/>
            <w:tcBorders>
              <w:top w:val="single" w:sz="4" w:space="0" w:color="000000"/>
              <w:left w:val="single" w:sz="4" w:space="0" w:color="000000"/>
              <w:bottom w:val="single" w:sz="4" w:space="0" w:color="000000"/>
              <w:right w:val="single" w:sz="4" w:space="0" w:color="000000"/>
            </w:tcBorders>
          </w:tcPr>
          <w:p w14:paraId="3E6FB0E4"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LED</w:t>
            </w:r>
            <w:r w:rsidRPr="005D113C">
              <w:rPr>
                <w:rFonts w:asciiTheme="minorHAnsi" w:eastAsia="Times New Roman" w:hAnsiTheme="minorHAnsi" w:cstheme="minorHAnsi"/>
                <w:sz w:val="21"/>
              </w:rPr>
              <w:t xml:space="preserve"> triple flash</w:t>
            </w:r>
          </w:p>
        </w:tc>
        <w:tc>
          <w:tcPr>
            <w:tcW w:w="6577" w:type="dxa"/>
            <w:tcBorders>
              <w:top w:val="single" w:sz="4" w:space="0" w:color="000000"/>
              <w:left w:val="single" w:sz="4" w:space="0" w:color="000000"/>
              <w:bottom w:val="single" w:sz="4" w:space="0" w:color="000000"/>
              <w:right w:val="single" w:sz="4" w:space="0" w:color="000000"/>
            </w:tcBorders>
            <w:vAlign w:val="center"/>
          </w:tcPr>
          <w:p w14:paraId="5DE2017A" w14:textId="77777777" w:rsidR="004074FF" w:rsidRPr="005D113C" w:rsidRDefault="00557CB7">
            <w:pPr>
              <w:ind w:left="1"/>
              <w:jc w:val="both"/>
              <w:rPr>
                <w:rFonts w:asciiTheme="minorHAnsi" w:hAnsiTheme="minorHAnsi" w:cstheme="minorHAnsi"/>
              </w:rPr>
            </w:pPr>
            <w:r w:rsidRPr="005D113C">
              <w:rPr>
                <w:rFonts w:asciiTheme="minorHAnsi" w:eastAsia="SimSun" w:hAnsiTheme="minorHAnsi" w:cstheme="minorHAnsi"/>
                <w:sz w:val="21"/>
              </w:rPr>
              <w:t xml:space="preserve">Three short flashes of light ( </w:t>
            </w:r>
            <w:r w:rsidRPr="005D113C">
              <w:rPr>
                <w:rFonts w:asciiTheme="minorHAnsi" w:eastAsia="Times New Roman" w:hAnsiTheme="minorHAnsi" w:cstheme="minorHAnsi"/>
                <w:sz w:val="21"/>
              </w:rPr>
              <w:t xml:space="preserve"> about 200ms) separated by about 200ms</w:t>
            </w:r>
            <w:r w:rsidRPr="005D113C">
              <w:rPr>
                <w:rFonts w:asciiTheme="minorHAnsi" w:eastAsia="SimSun" w:hAnsiTheme="minorHAnsi" w:cstheme="minorHAnsi"/>
                <w:sz w:val="21"/>
              </w:rPr>
              <w:t xml:space="preserve"> of darkness in between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This sequence ends with a long period of darkness (about </w:t>
            </w:r>
            <w:r w:rsidRPr="005D113C">
              <w:rPr>
                <w:rFonts w:asciiTheme="minorHAnsi" w:eastAsia="Times New Roman" w:hAnsiTheme="minorHAnsi" w:cstheme="minorHAnsi"/>
                <w:sz w:val="21"/>
              </w:rPr>
              <w:t>1000ms</w:t>
            </w:r>
            <w:r w:rsidRPr="005D113C">
              <w:rPr>
                <w:rFonts w:asciiTheme="minorHAnsi" w:eastAsia="SimSun" w:hAnsiTheme="minorHAnsi" w:cstheme="minorHAnsi"/>
                <w:sz w:val="21"/>
              </w:rPr>
              <w:t>).</w:t>
            </w:r>
          </w:p>
        </w:tc>
      </w:tr>
    </w:tbl>
    <w:p w14:paraId="697DA170" w14:textId="77777777" w:rsidR="004074FF" w:rsidRPr="005D113C" w:rsidRDefault="00557CB7">
      <w:pPr>
        <w:spacing w:after="3"/>
        <w:ind w:left="2681" w:hanging="10"/>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1.5 </w:t>
      </w:r>
      <w:r w:rsidRPr="005D113C">
        <w:rPr>
          <w:rFonts w:asciiTheme="minorHAnsi" w:eastAsia="SimHei" w:hAnsiTheme="minorHAnsi" w:cstheme="minorHAnsi"/>
          <w:sz w:val="18"/>
        </w:rPr>
        <w:t>Error Status Indicator (</w:t>
      </w:r>
      <w:r w:rsidRPr="005D113C">
        <w:rPr>
          <w:rFonts w:asciiTheme="minorHAnsi" w:eastAsia="Arial" w:hAnsiTheme="minorHAnsi" w:cstheme="minorHAnsi"/>
          <w:sz w:val="18"/>
        </w:rPr>
        <w:t>ERR</w:t>
      </w:r>
      <w:r w:rsidRPr="005D113C">
        <w:rPr>
          <w:rFonts w:asciiTheme="minorHAnsi" w:eastAsia="SimHei" w:hAnsiTheme="minorHAnsi" w:cstheme="minorHAnsi"/>
          <w:sz w:val="18"/>
        </w:rPr>
        <w:t>) description</w:t>
      </w:r>
      <w:r w:rsidRPr="005D113C">
        <w:rPr>
          <w:rFonts w:asciiTheme="minorHAnsi" w:hAnsiTheme="minorHAnsi" w:cstheme="minorHAnsi"/>
        </w:rPr>
        <w:br w:type="page"/>
      </w:r>
    </w:p>
    <w:tbl>
      <w:tblPr>
        <w:tblStyle w:val="TableGrid"/>
        <w:tblW w:w="9301" w:type="dxa"/>
        <w:tblInd w:w="-495" w:type="dxa"/>
        <w:tblCellMar>
          <w:top w:w="175" w:type="dxa"/>
          <w:left w:w="107" w:type="dxa"/>
          <w:right w:w="5" w:type="dxa"/>
        </w:tblCellMar>
        <w:tblLook w:val="04A0" w:firstRow="1" w:lastRow="0" w:firstColumn="1" w:lastColumn="0" w:noHBand="0" w:noVBand="1"/>
      </w:tblPr>
      <w:tblGrid>
        <w:gridCol w:w="1047"/>
        <w:gridCol w:w="1708"/>
        <w:gridCol w:w="1473"/>
        <w:gridCol w:w="2972"/>
        <w:gridCol w:w="2101"/>
      </w:tblGrid>
      <w:tr w:rsidR="004074FF" w:rsidRPr="005D113C" w14:paraId="2A166B66" w14:textId="77777777">
        <w:trPr>
          <w:trHeight w:val="560"/>
        </w:trPr>
        <w:tc>
          <w:tcPr>
            <w:tcW w:w="64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3A72D9E"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numbering</w:t>
            </w:r>
          </w:p>
        </w:tc>
        <w:tc>
          <w:tcPr>
            <w:tcW w:w="17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F8DB76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ERROR LED</w:t>
            </w:r>
          </w:p>
        </w:tc>
        <w:tc>
          <w:tcPr>
            <w:tcW w:w="1541"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AC1BC50"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state</w:t>
            </w:r>
          </w:p>
        </w:tc>
        <w:tc>
          <w:tcPr>
            <w:tcW w:w="312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62375C"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description</w:t>
            </w:r>
          </w:p>
        </w:tc>
        <w:tc>
          <w:tcPr>
            <w:tcW w:w="219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3F28649"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class</w:t>
            </w:r>
          </w:p>
        </w:tc>
      </w:tr>
      <w:tr w:rsidR="004074FF" w:rsidRPr="005D113C" w14:paraId="349B6E40" w14:textId="77777777">
        <w:trPr>
          <w:trHeight w:val="563"/>
        </w:trPr>
        <w:tc>
          <w:tcPr>
            <w:tcW w:w="647" w:type="dxa"/>
            <w:tcBorders>
              <w:top w:val="single" w:sz="4" w:space="0" w:color="000000"/>
              <w:left w:val="single" w:sz="4" w:space="0" w:color="000000"/>
              <w:bottom w:val="single" w:sz="4" w:space="0" w:color="000000"/>
              <w:right w:val="single" w:sz="4" w:space="0" w:color="000000"/>
            </w:tcBorders>
            <w:vAlign w:val="center"/>
          </w:tcPr>
          <w:p w14:paraId="3922E978"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w:t>
            </w:r>
          </w:p>
        </w:tc>
        <w:tc>
          <w:tcPr>
            <w:tcW w:w="1788" w:type="dxa"/>
            <w:tcBorders>
              <w:top w:val="single" w:sz="4" w:space="0" w:color="000000"/>
              <w:left w:val="single" w:sz="4" w:space="0" w:color="000000"/>
              <w:bottom w:val="single" w:sz="4" w:space="0" w:color="000000"/>
              <w:right w:val="single" w:sz="4" w:space="0" w:color="000000"/>
            </w:tcBorders>
            <w:vAlign w:val="center"/>
          </w:tcPr>
          <w:p w14:paraId="0B636A07" w14:textId="2B0BE4A6" w:rsidR="004074FF" w:rsidRPr="005D113C" w:rsidRDefault="0096764E">
            <w:pPr>
              <w:ind w:left="1"/>
              <w:rPr>
                <w:rFonts w:asciiTheme="minorHAnsi" w:hAnsiTheme="minorHAnsi" w:cstheme="minorHAnsi"/>
              </w:rPr>
            </w:pPr>
            <w:r w:rsidRPr="005D113C">
              <w:rPr>
                <w:rFonts w:asciiTheme="minorHAnsi" w:eastAsia="SimSun" w:hAnsiTheme="minorHAnsi" w:cstheme="minorHAnsi"/>
                <w:sz w:val="21"/>
              </w:rPr>
              <w:t>D</w:t>
            </w:r>
            <w:r w:rsidR="00557CB7" w:rsidRPr="005D113C">
              <w:rPr>
                <w:rFonts w:asciiTheme="minorHAnsi" w:eastAsia="SimSun" w:hAnsiTheme="minorHAnsi" w:cstheme="minorHAnsi"/>
                <w:sz w:val="21"/>
              </w:rPr>
              <w:t>ark</w:t>
            </w:r>
          </w:p>
        </w:tc>
        <w:tc>
          <w:tcPr>
            <w:tcW w:w="1541" w:type="dxa"/>
            <w:tcBorders>
              <w:top w:val="single" w:sz="4" w:space="0" w:color="000000"/>
              <w:left w:val="single" w:sz="4" w:space="0" w:color="000000"/>
              <w:bottom w:val="single" w:sz="4" w:space="0" w:color="000000"/>
              <w:right w:val="single" w:sz="4" w:space="0" w:color="000000"/>
            </w:tcBorders>
            <w:vAlign w:val="center"/>
          </w:tcPr>
          <w:p w14:paraId="7FE7425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There are no errors</w:t>
            </w:r>
          </w:p>
        </w:tc>
        <w:tc>
          <w:tcPr>
            <w:tcW w:w="3127" w:type="dxa"/>
            <w:tcBorders>
              <w:top w:val="single" w:sz="4" w:space="0" w:color="000000"/>
              <w:left w:val="single" w:sz="4" w:space="0" w:color="000000"/>
              <w:bottom w:val="single" w:sz="4" w:space="0" w:color="000000"/>
              <w:right w:val="single" w:sz="4" w:space="0" w:color="000000"/>
            </w:tcBorders>
            <w:vAlign w:val="center"/>
          </w:tcPr>
          <w:p w14:paraId="65E80AF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The device is active</w:t>
            </w:r>
          </w:p>
        </w:tc>
        <w:tc>
          <w:tcPr>
            <w:tcW w:w="2198" w:type="dxa"/>
            <w:tcBorders>
              <w:top w:val="single" w:sz="4" w:space="0" w:color="000000"/>
              <w:left w:val="single" w:sz="4" w:space="0" w:color="000000"/>
              <w:bottom w:val="single" w:sz="4" w:space="0" w:color="000000"/>
              <w:right w:val="single" w:sz="4" w:space="0" w:color="000000"/>
            </w:tcBorders>
            <w:vAlign w:val="center"/>
          </w:tcPr>
          <w:p w14:paraId="11F9BB8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69A74D81" w14:textId="77777777">
        <w:trPr>
          <w:trHeight w:val="1426"/>
        </w:trPr>
        <w:tc>
          <w:tcPr>
            <w:tcW w:w="647" w:type="dxa"/>
            <w:tcBorders>
              <w:top w:val="single" w:sz="4" w:space="0" w:color="000000"/>
              <w:left w:val="single" w:sz="4" w:space="0" w:color="000000"/>
              <w:bottom w:val="single" w:sz="4" w:space="0" w:color="000000"/>
              <w:right w:val="single" w:sz="4" w:space="0" w:color="000000"/>
            </w:tcBorders>
          </w:tcPr>
          <w:p w14:paraId="49E1690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w:t>
            </w:r>
          </w:p>
        </w:tc>
        <w:tc>
          <w:tcPr>
            <w:tcW w:w="1788" w:type="dxa"/>
            <w:tcBorders>
              <w:top w:val="single" w:sz="4" w:space="0" w:color="000000"/>
              <w:left w:val="single" w:sz="4" w:space="0" w:color="000000"/>
              <w:bottom w:val="single" w:sz="4" w:space="0" w:color="000000"/>
              <w:right w:val="single" w:sz="4" w:space="0" w:color="000000"/>
            </w:tcBorders>
          </w:tcPr>
          <w:p w14:paraId="67876BAA"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Flash</w:t>
            </w:r>
          </w:p>
        </w:tc>
        <w:tc>
          <w:tcPr>
            <w:tcW w:w="1541" w:type="dxa"/>
            <w:tcBorders>
              <w:top w:val="single" w:sz="4" w:space="0" w:color="000000"/>
              <w:left w:val="single" w:sz="4" w:space="0" w:color="000000"/>
              <w:bottom w:val="single" w:sz="4" w:space="0" w:color="000000"/>
              <w:right w:val="single" w:sz="4" w:space="0" w:color="000000"/>
            </w:tcBorders>
          </w:tcPr>
          <w:p w14:paraId="513A3A17"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Alert value reached</w:t>
            </w:r>
          </w:p>
        </w:tc>
        <w:tc>
          <w:tcPr>
            <w:tcW w:w="3127" w:type="dxa"/>
            <w:tcBorders>
              <w:top w:val="single" w:sz="4" w:space="0" w:color="000000"/>
              <w:left w:val="single" w:sz="4" w:space="0" w:color="000000"/>
              <w:bottom w:val="single" w:sz="4" w:space="0" w:color="000000"/>
              <w:right w:val="single" w:sz="4" w:space="0" w:color="000000"/>
            </w:tcBorders>
            <w:vAlign w:val="center"/>
          </w:tcPr>
          <w:p w14:paraId="41D35C52" w14:textId="77777777" w:rsidR="004074FF" w:rsidRPr="005D113C" w:rsidRDefault="00557CB7">
            <w:pPr>
              <w:spacing w:line="397" w:lineRule="auto"/>
              <w:ind w:left="1"/>
              <w:rPr>
                <w:rFonts w:asciiTheme="minorHAnsi" w:hAnsiTheme="minorHAnsi" w:cstheme="minorHAnsi"/>
              </w:rPr>
            </w:pP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At least one error counter of the CAN controller has arrived or exceeded</w:t>
            </w:r>
          </w:p>
          <w:p w14:paraId="6489991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Alert value (too many error frames)</w:t>
            </w:r>
          </w:p>
        </w:tc>
        <w:tc>
          <w:tcPr>
            <w:tcW w:w="2198" w:type="dxa"/>
            <w:tcBorders>
              <w:top w:val="single" w:sz="4" w:space="0" w:color="000000"/>
              <w:left w:val="single" w:sz="4" w:space="0" w:color="000000"/>
              <w:bottom w:val="single" w:sz="4" w:space="0" w:color="000000"/>
              <w:right w:val="single" w:sz="4" w:space="0" w:color="000000"/>
            </w:tcBorders>
          </w:tcPr>
          <w:p w14:paraId="0DC214DE"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5D0AFE98" w14:textId="77777777">
        <w:trPr>
          <w:trHeight w:val="1306"/>
        </w:trPr>
        <w:tc>
          <w:tcPr>
            <w:tcW w:w="647" w:type="dxa"/>
            <w:tcBorders>
              <w:top w:val="single" w:sz="4" w:space="0" w:color="000000"/>
              <w:left w:val="single" w:sz="4" w:space="0" w:color="000000"/>
              <w:bottom w:val="single" w:sz="4" w:space="0" w:color="000000"/>
              <w:right w:val="single" w:sz="4" w:space="0" w:color="000000"/>
            </w:tcBorders>
          </w:tcPr>
          <w:p w14:paraId="52554B4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3</w:t>
            </w:r>
          </w:p>
        </w:tc>
        <w:tc>
          <w:tcPr>
            <w:tcW w:w="1788" w:type="dxa"/>
            <w:tcBorders>
              <w:top w:val="single" w:sz="4" w:space="0" w:color="000000"/>
              <w:left w:val="single" w:sz="4" w:space="0" w:color="000000"/>
              <w:bottom w:val="single" w:sz="4" w:space="0" w:color="000000"/>
              <w:right w:val="single" w:sz="4" w:space="0" w:color="000000"/>
            </w:tcBorders>
          </w:tcPr>
          <w:p w14:paraId="2D3658A2" w14:textId="77777777" w:rsidR="004074FF" w:rsidRPr="005D113C" w:rsidRDefault="00557CB7">
            <w:pPr>
              <w:ind w:left="1"/>
              <w:jc w:val="both"/>
              <w:rPr>
                <w:rFonts w:asciiTheme="minorHAnsi" w:hAnsiTheme="minorHAnsi" w:cstheme="minorHAnsi"/>
              </w:rPr>
            </w:pPr>
            <w:r w:rsidRPr="005D113C">
              <w:rPr>
                <w:rFonts w:asciiTheme="minorHAnsi" w:eastAsia="Times New Roman" w:hAnsiTheme="minorHAnsi" w:cstheme="minorHAnsi"/>
                <w:sz w:val="21"/>
              </w:rPr>
              <w:t>Flickering</w:t>
            </w:r>
          </w:p>
        </w:tc>
        <w:tc>
          <w:tcPr>
            <w:tcW w:w="1541" w:type="dxa"/>
            <w:tcBorders>
              <w:top w:val="single" w:sz="4" w:space="0" w:color="000000"/>
              <w:left w:val="single" w:sz="4" w:space="0" w:color="000000"/>
              <w:bottom w:val="single" w:sz="4" w:space="0" w:color="000000"/>
              <w:right w:val="single" w:sz="4" w:space="0" w:color="000000"/>
            </w:tcBorders>
          </w:tcPr>
          <w:p w14:paraId="18F31745" w14:textId="77777777" w:rsidR="004074FF" w:rsidRPr="005D113C" w:rsidRDefault="00557CB7">
            <w:pPr>
              <w:spacing w:after="18"/>
              <w:ind w:left="1"/>
              <w:jc w:val="both"/>
              <w:rPr>
                <w:rFonts w:asciiTheme="minorHAnsi" w:hAnsiTheme="minorHAnsi" w:cstheme="minorHAnsi"/>
              </w:rPr>
            </w:pPr>
            <w:r w:rsidRPr="005D113C">
              <w:rPr>
                <w:rFonts w:asciiTheme="minorHAnsi" w:eastAsia="SimSun" w:hAnsiTheme="minorHAnsi" w:cstheme="minorHAnsi"/>
                <w:sz w:val="21"/>
              </w:rPr>
              <w:t>Auto baud rate/</w:t>
            </w:r>
          </w:p>
          <w:p w14:paraId="40D0726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LSS</w:t>
            </w:r>
          </w:p>
        </w:tc>
        <w:tc>
          <w:tcPr>
            <w:tcW w:w="3127" w:type="dxa"/>
            <w:tcBorders>
              <w:top w:val="single" w:sz="4" w:space="0" w:color="000000"/>
              <w:left w:val="single" w:sz="4" w:space="0" w:color="000000"/>
              <w:bottom w:val="single" w:sz="4" w:space="0" w:color="000000"/>
              <w:right w:val="single" w:sz="4" w:space="0" w:color="000000"/>
            </w:tcBorders>
            <w:vAlign w:val="center"/>
          </w:tcPr>
          <w:p w14:paraId="17C2C0ED" w14:textId="77777777" w:rsidR="004074FF" w:rsidRPr="005D113C" w:rsidRDefault="00557CB7">
            <w:pPr>
              <w:spacing w:after="149"/>
              <w:ind w:left="1"/>
              <w:rPr>
                <w:rFonts w:asciiTheme="minorHAnsi" w:hAnsiTheme="minorHAnsi" w:cstheme="minorHAnsi"/>
              </w:rPr>
            </w:pPr>
            <w:r w:rsidRPr="005D113C">
              <w:rPr>
                <w:rFonts w:asciiTheme="minorHAnsi" w:eastAsia="SimSun" w:hAnsiTheme="minorHAnsi" w:cstheme="minorHAnsi"/>
                <w:sz w:val="21"/>
              </w:rPr>
              <w:t>Automatic baud rate checks are in progress</w:t>
            </w:r>
          </w:p>
          <w:p w14:paraId="25700B35" w14:textId="77777777" w:rsidR="004074FF" w:rsidRPr="005D113C" w:rsidRDefault="00557CB7">
            <w:pPr>
              <w:spacing w:after="52"/>
              <w:ind w:left="1"/>
              <w:jc w:val="both"/>
              <w:rPr>
                <w:rFonts w:asciiTheme="minorHAnsi" w:hAnsiTheme="minorHAnsi" w:cstheme="minorHAnsi"/>
              </w:rPr>
            </w:pPr>
            <w:r w:rsidRPr="005D113C">
              <w:rPr>
                <w:rFonts w:asciiTheme="minorHAnsi" w:eastAsia="SimSun" w:hAnsiTheme="minorHAnsi" w:cstheme="minorHAnsi"/>
                <w:sz w:val="21"/>
              </w:rPr>
              <w:t xml:space="preserve">Test or conduct </w:t>
            </w:r>
            <w:r w:rsidRPr="005D113C">
              <w:rPr>
                <w:rFonts w:asciiTheme="minorHAnsi" w:eastAsia="Times New Roman" w:hAnsiTheme="minorHAnsi" w:cstheme="minorHAnsi"/>
                <w:sz w:val="21"/>
              </w:rPr>
              <w:t xml:space="preserve">LSS </w:t>
            </w:r>
            <w:r w:rsidRPr="005D113C">
              <w:rPr>
                <w:rFonts w:asciiTheme="minorHAnsi" w:eastAsia="SimSun" w:hAnsiTheme="minorHAnsi" w:cstheme="minorHAnsi"/>
                <w:sz w:val="21"/>
              </w:rPr>
              <w:t xml:space="preserve">services (and </w:t>
            </w:r>
            <w:r w:rsidRPr="005D113C">
              <w:rPr>
                <w:rFonts w:asciiTheme="minorHAnsi" w:eastAsia="Times New Roman" w:hAnsiTheme="minorHAnsi" w:cstheme="minorHAnsi"/>
                <w:sz w:val="21"/>
              </w:rPr>
              <w:t>RUN</w:t>
            </w:r>
          </w:p>
          <w:p w14:paraId="566AB23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LEDs </w:t>
            </w:r>
            <w:r w:rsidRPr="005D113C">
              <w:rPr>
                <w:rFonts w:asciiTheme="minorHAnsi" w:eastAsia="SimSun" w:hAnsiTheme="minorHAnsi" w:cstheme="minorHAnsi"/>
                <w:sz w:val="21"/>
              </w:rPr>
              <w:t>blink alternately</w:t>
            </w:r>
          </w:p>
        </w:tc>
        <w:tc>
          <w:tcPr>
            <w:tcW w:w="2198" w:type="dxa"/>
            <w:tcBorders>
              <w:top w:val="single" w:sz="4" w:space="0" w:color="000000"/>
              <w:left w:val="single" w:sz="4" w:space="0" w:color="000000"/>
              <w:bottom w:val="single" w:sz="4" w:space="0" w:color="000000"/>
              <w:right w:val="single" w:sz="4" w:space="0" w:color="000000"/>
            </w:tcBorders>
          </w:tcPr>
          <w:p w14:paraId="5642D5A5"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Optional</w:t>
            </w:r>
          </w:p>
        </w:tc>
      </w:tr>
      <w:tr w:rsidR="004074FF" w:rsidRPr="005D113C" w14:paraId="1E942DE7" w14:textId="77777777">
        <w:trPr>
          <w:trHeight w:val="1186"/>
        </w:trPr>
        <w:tc>
          <w:tcPr>
            <w:tcW w:w="647" w:type="dxa"/>
            <w:tcBorders>
              <w:top w:val="single" w:sz="4" w:space="0" w:color="000000"/>
              <w:left w:val="single" w:sz="4" w:space="0" w:color="000000"/>
              <w:bottom w:val="single" w:sz="4" w:space="0" w:color="000000"/>
              <w:right w:val="single" w:sz="4" w:space="0" w:color="000000"/>
            </w:tcBorders>
          </w:tcPr>
          <w:p w14:paraId="09D5FD64"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4</w:t>
            </w:r>
          </w:p>
        </w:tc>
        <w:tc>
          <w:tcPr>
            <w:tcW w:w="1788" w:type="dxa"/>
            <w:tcBorders>
              <w:top w:val="single" w:sz="4" w:space="0" w:color="000000"/>
              <w:left w:val="single" w:sz="4" w:space="0" w:color="000000"/>
              <w:bottom w:val="single" w:sz="4" w:space="0" w:color="000000"/>
              <w:right w:val="single" w:sz="4" w:space="0" w:color="000000"/>
            </w:tcBorders>
          </w:tcPr>
          <w:p w14:paraId="7166959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Flash twice</w:t>
            </w:r>
          </w:p>
        </w:tc>
        <w:tc>
          <w:tcPr>
            <w:tcW w:w="1541" w:type="dxa"/>
            <w:tcBorders>
              <w:top w:val="single" w:sz="4" w:space="0" w:color="000000"/>
              <w:left w:val="single" w:sz="4" w:space="0" w:color="000000"/>
              <w:bottom w:val="single" w:sz="4" w:space="0" w:color="000000"/>
              <w:right w:val="single" w:sz="4" w:space="0" w:color="000000"/>
            </w:tcBorders>
          </w:tcPr>
          <w:p w14:paraId="07854E13" w14:textId="77777777" w:rsidR="004074FF" w:rsidRPr="005D113C" w:rsidRDefault="00557CB7">
            <w:pPr>
              <w:ind w:left="1"/>
              <w:jc w:val="both"/>
              <w:rPr>
                <w:rFonts w:asciiTheme="minorHAnsi" w:hAnsiTheme="minorHAnsi" w:cstheme="minorHAnsi"/>
              </w:rPr>
            </w:pPr>
            <w:r w:rsidRPr="005D113C">
              <w:rPr>
                <w:rFonts w:asciiTheme="minorHAnsi" w:eastAsia="SimSun" w:hAnsiTheme="minorHAnsi" w:cstheme="minorHAnsi"/>
                <w:sz w:val="21"/>
              </w:rPr>
              <w:t>Error control events</w:t>
            </w:r>
          </w:p>
        </w:tc>
        <w:tc>
          <w:tcPr>
            <w:tcW w:w="3127" w:type="dxa"/>
            <w:tcBorders>
              <w:top w:val="single" w:sz="4" w:space="0" w:color="000000"/>
              <w:left w:val="single" w:sz="4" w:space="0" w:color="000000"/>
              <w:bottom w:val="single" w:sz="4" w:space="0" w:color="000000"/>
              <w:right w:val="single" w:sz="4" w:space="0" w:color="000000"/>
            </w:tcBorders>
            <w:vAlign w:val="center"/>
          </w:tcPr>
          <w:p w14:paraId="2010D365" w14:textId="77777777" w:rsidR="004074FF" w:rsidRPr="005D113C" w:rsidRDefault="00557CB7">
            <w:pPr>
              <w:ind w:left="1" w:right="103"/>
              <w:jc w:val="both"/>
              <w:rPr>
                <w:rFonts w:asciiTheme="minorHAnsi" w:hAnsiTheme="minorHAnsi" w:cstheme="minorHAnsi"/>
              </w:rPr>
            </w:pPr>
            <w:r w:rsidRPr="005D113C">
              <w:rPr>
                <w:rFonts w:asciiTheme="minorHAnsi" w:eastAsia="SimSun" w:hAnsiTheme="minorHAnsi" w:cstheme="minorHAnsi"/>
                <w:sz w:val="21"/>
              </w:rPr>
              <w:t xml:space="preserve">A protection event (NMT </w:t>
            </w:r>
            <w:r w:rsidRPr="005D113C">
              <w:rPr>
                <w:rFonts w:asciiTheme="minorHAnsi" w:eastAsia="Times New Roman" w:hAnsiTheme="minorHAnsi" w:cstheme="minorHAnsi"/>
                <w:sz w:val="21"/>
              </w:rPr>
              <w:t xml:space="preserve">slave or </w:t>
            </w:r>
            <w:r w:rsidRPr="005D113C">
              <w:rPr>
                <w:rFonts w:asciiTheme="minorHAnsi" w:eastAsia="SimSun" w:hAnsiTheme="minorHAnsi" w:cstheme="minorHAnsi"/>
                <w:sz w:val="21"/>
              </w:rPr>
              <w:t xml:space="preserve">NMT </w:t>
            </w:r>
            <w:r w:rsidRPr="005D113C">
              <w:rPr>
                <w:rFonts w:asciiTheme="minorHAnsi" w:eastAsia="Times New Roman" w:hAnsiTheme="minorHAnsi" w:cstheme="minorHAnsi"/>
                <w:sz w:val="21"/>
              </w:rPr>
              <w:t>master) or heartbeat event (heartbeat consumer)</w:t>
            </w:r>
            <w:r w:rsidRPr="005D113C">
              <w:rPr>
                <w:rFonts w:asciiTheme="minorHAnsi" w:eastAsia="SimSun" w:hAnsiTheme="minorHAnsi" w:cstheme="minorHAnsi"/>
                <w:sz w:val="21"/>
              </w:rPr>
              <w:t xml:space="preserve"> occurs  </w:t>
            </w:r>
          </w:p>
        </w:tc>
        <w:tc>
          <w:tcPr>
            <w:tcW w:w="2198" w:type="dxa"/>
            <w:tcBorders>
              <w:top w:val="single" w:sz="4" w:space="0" w:color="000000"/>
              <w:left w:val="single" w:sz="4" w:space="0" w:color="000000"/>
              <w:bottom w:val="single" w:sz="4" w:space="0" w:color="000000"/>
              <w:right w:val="single" w:sz="4" w:space="0" w:color="000000"/>
            </w:tcBorders>
          </w:tcPr>
          <w:p w14:paraId="408A8EC7"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29C921F7" w14:textId="77777777">
        <w:trPr>
          <w:trHeight w:val="1186"/>
        </w:trPr>
        <w:tc>
          <w:tcPr>
            <w:tcW w:w="647" w:type="dxa"/>
            <w:tcBorders>
              <w:top w:val="single" w:sz="4" w:space="0" w:color="000000"/>
              <w:left w:val="single" w:sz="4" w:space="0" w:color="000000"/>
              <w:bottom w:val="single" w:sz="4" w:space="0" w:color="000000"/>
              <w:right w:val="single" w:sz="4" w:space="0" w:color="000000"/>
            </w:tcBorders>
          </w:tcPr>
          <w:p w14:paraId="35B1C6F1"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5</w:t>
            </w:r>
          </w:p>
        </w:tc>
        <w:tc>
          <w:tcPr>
            <w:tcW w:w="1788" w:type="dxa"/>
            <w:tcBorders>
              <w:top w:val="single" w:sz="4" w:space="0" w:color="000000"/>
              <w:left w:val="single" w:sz="4" w:space="0" w:color="000000"/>
              <w:bottom w:val="single" w:sz="4" w:space="0" w:color="000000"/>
              <w:right w:val="single" w:sz="4" w:space="0" w:color="000000"/>
            </w:tcBorders>
          </w:tcPr>
          <w:p w14:paraId="0029E51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Flash three times</w:t>
            </w:r>
          </w:p>
        </w:tc>
        <w:tc>
          <w:tcPr>
            <w:tcW w:w="1541" w:type="dxa"/>
            <w:tcBorders>
              <w:top w:val="single" w:sz="4" w:space="0" w:color="000000"/>
              <w:left w:val="single" w:sz="4" w:space="0" w:color="000000"/>
              <w:bottom w:val="single" w:sz="4" w:space="0" w:color="000000"/>
              <w:right w:val="single" w:sz="4" w:space="0" w:color="000000"/>
            </w:tcBorders>
          </w:tcPr>
          <w:p w14:paraId="62467F84"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Sync </w:t>
            </w:r>
            <w:r w:rsidRPr="005D113C">
              <w:rPr>
                <w:rFonts w:asciiTheme="minorHAnsi" w:eastAsia="SimSun" w:hAnsiTheme="minorHAnsi" w:cstheme="minorHAnsi"/>
                <w:sz w:val="21"/>
              </w:rPr>
              <w:t>error</w:t>
            </w:r>
          </w:p>
        </w:tc>
        <w:tc>
          <w:tcPr>
            <w:tcW w:w="3127" w:type="dxa"/>
            <w:tcBorders>
              <w:top w:val="single" w:sz="4" w:space="0" w:color="000000"/>
              <w:left w:val="single" w:sz="4" w:space="0" w:color="000000"/>
              <w:bottom w:val="single" w:sz="4" w:space="0" w:color="000000"/>
              <w:right w:val="single" w:sz="4" w:space="0" w:color="000000"/>
            </w:tcBorders>
            <w:vAlign w:val="center"/>
          </w:tcPr>
          <w:p w14:paraId="4596D4D4" w14:textId="77777777" w:rsidR="004074FF" w:rsidRPr="005D113C" w:rsidRDefault="00557CB7">
            <w:pPr>
              <w:spacing w:after="8" w:line="292" w:lineRule="auto"/>
              <w:jc w:val="center"/>
              <w:rPr>
                <w:rFonts w:asciiTheme="minorHAnsi" w:hAnsiTheme="minorHAnsi" w:cstheme="minorHAnsi"/>
              </w:rPr>
            </w:pPr>
            <w:r w:rsidRPr="005D113C">
              <w:rPr>
                <w:rFonts w:asciiTheme="minorHAnsi" w:eastAsia="Times New Roman" w:hAnsiTheme="minorHAnsi" w:cstheme="minorHAnsi"/>
                <w:sz w:val="21"/>
              </w:rPr>
              <w:t xml:space="preserve">The SYNC </w:t>
            </w:r>
            <w:r w:rsidRPr="005D113C">
              <w:rPr>
                <w:rFonts w:asciiTheme="minorHAnsi" w:eastAsia="SimSun" w:hAnsiTheme="minorHAnsi" w:cstheme="minorHAnsi"/>
                <w:sz w:val="21"/>
              </w:rPr>
              <w:t>packet has not been received beyond the configured communication cycle interval (see Object Dictionary entry.)</w:t>
            </w:r>
          </w:p>
          <w:p w14:paraId="466FA42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0x1006</w:t>
            </w:r>
            <w:r w:rsidRPr="005D113C">
              <w:rPr>
                <w:rFonts w:asciiTheme="minorHAnsi" w:eastAsia="SimSun" w:hAnsiTheme="minorHAnsi" w:cstheme="minorHAnsi"/>
                <w:sz w:val="21"/>
              </w:rPr>
              <w:t>）</w:t>
            </w:r>
          </w:p>
        </w:tc>
        <w:tc>
          <w:tcPr>
            <w:tcW w:w="2198" w:type="dxa"/>
            <w:tcBorders>
              <w:top w:val="single" w:sz="4" w:space="0" w:color="000000"/>
              <w:left w:val="single" w:sz="4" w:space="0" w:color="000000"/>
              <w:bottom w:val="single" w:sz="4" w:space="0" w:color="000000"/>
              <w:right w:val="single" w:sz="4" w:space="0" w:color="000000"/>
            </w:tcBorders>
          </w:tcPr>
          <w:p w14:paraId="43F85B08" w14:textId="77777777" w:rsidR="004074FF" w:rsidRPr="005D113C" w:rsidRDefault="00557CB7">
            <w:pPr>
              <w:ind w:left="1"/>
              <w:jc w:val="both"/>
              <w:rPr>
                <w:rFonts w:asciiTheme="minorHAnsi" w:hAnsiTheme="minorHAnsi" w:cstheme="minorHAnsi"/>
              </w:rPr>
            </w:pPr>
            <w:r w:rsidRPr="005D113C">
              <w:rPr>
                <w:rFonts w:asciiTheme="minorHAnsi" w:eastAsia="SimSun" w:hAnsiTheme="minorHAnsi" w:cstheme="minorHAnsi"/>
                <w:sz w:val="21"/>
              </w:rPr>
              <w:t xml:space="preserve">Conditional, enforced if object 0x1006 is supported </w:t>
            </w:r>
            <w:r w:rsidRPr="005D113C">
              <w:rPr>
                <w:rFonts w:asciiTheme="minorHAnsi" w:eastAsia="Times New Roman" w:hAnsiTheme="minorHAnsi" w:cstheme="minorHAnsi"/>
                <w:sz w:val="21"/>
              </w:rPr>
              <w:t xml:space="preserve"> </w:t>
            </w:r>
          </w:p>
        </w:tc>
      </w:tr>
      <w:tr w:rsidR="004074FF" w:rsidRPr="005D113C" w14:paraId="2CF73AB8" w14:textId="77777777">
        <w:trPr>
          <w:trHeight w:val="562"/>
        </w:trPr>
        <w:tc>
          <w:tcPr>
            <w:tcW w:w="647" w:type="dxa"/>
            <w:tcBorders>
              <w:top w:val="single" w:sz="4" w:space="0" w:color="000000"/>
              <w:left w:val="single" w:sz="4" w:space="0" w:color="000000"/>
              <w:bottom w:val="single" w:sz="4" w:space="0" w:color="000000"/>
              <w:right w:val="single" w:sz="4" w:space="0" w:color="000000"/>
            </w:tcBorders>
            <w:vAlign w:val="center"/>
          </w:tcPr>
          <w:p w14:paraId="2428D554"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6</w:t>
            </w:r>
          </w:p>
        </w:tc>
        <w:tc>
          <w:tcPr>
            <w:tcW w:w="1788" w:type="dxa"/>
            <w:tcBorders>
              <w:top w:val="single" w:sz="4" w:space="0" w:color="000000"/>
              <w:left w:val="single" w:sz="4" w:space="0" w:color="000000"/>
              <w:bottom w:val="single" w:sz="4" w:space="0" w:color="000000"/>
              <w:right w:val="single" w:sz="4" w:space="0" w:color="000000"/>
            </w:tcBorders>
            <w:vAlign w:val="center"/>
          </w:tcPr>
          <w:p w14:paraId="4D8CADC3" w14:textId="3D60FD67" w:rsidR="004074FF" w:rsidRPr="005D113C" w:rsidRDefault="0096764E">
            <w:pPr>
              <w:ind w:left="1"/>
              <w:rPr>
                <w:rFonts w:asciiTheme="minorHAnsi" w:hAnsiTheme="minorHAnsi" w:cstheme="minorHAnsi"/>
              </w:rPr>
            </w:pPr>
            <w:r w:rsidRPr="005D113C">
              <w:rPr>
                <w:rFonts w:asciiTheme="minorHAnsi" w:eastAsia="SimSun" w:hAnsiTheme="minorHAnsi" w:cstheme="minorHAnsi"/>
                <w:sz w:val="21"/>
              </w:rPr>
              <w:t>B</w:t>
            </w:r>
            <w:r w:rsidR="00557CB7" w:rsidRPr="005D113C">
              <w:rPr>
                <w:rFonts w:asciiTheme="minorHAnsi" w:eastAsia="SimSun" w:hAnsiTheme="minorHAnsi" w:cstheme="minorHAnsi"/>
                <w:sz w:val="21"/>
              </w:rPr>
              <w:t>right</w:t>
            </w:r>
          </w:p>
        </w:tc>
        <w:tc>
          <w:tcPr>
            <w:tcW w:w="1541" w:type="dxa"/>
            <w:tcBorders>
              <w:top w:val="single" w:sz="4" w:space="0" w:color="000000"/>
              <w:left w:val="single" w:sz="4" w:space="0" w:color="000000"/>
              <w:bottom w:val="single" w:sz="4" w:space="0" w:color="000000"/>
              <w:right w:val="single" w:sz="4" w:space="0" w:color="000000"/>
            </w:tcBorders>
            <w:vAlign w:val="center"/>
          </w:tcPr>
          <w:p w14:paraId="28F2FF29"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The bus is off</w:t>
            </w:r>
          </w:p>
        </w:tc>
        <w:tc>
          <w:tcPr>
            <w:tcW w:w="3127" w:type="dxa"/>
            <w:tcBorders>
              <w:top w:val="single" w:sz="4" w:space="0" w:color="000000"/>
              <w:left w:val="single" w:sz="4" w:space="0" w:color="000000"/>
              <w:bottom w:val="single" w:sz="4" w:space="0" w:color="000000"/>
              <w:right w:val="single" w:sz="4" w:space="0" w:color="000000"/>
            </w:tcBorders>
            <w:vAlign w:val="center"/>
          </w:tcPr>
          <w:p w14:paraId="0D33A24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The CAN </w:t>
            </w:r>
            <w:r w:rsidRPr="005D113C">
              <w:rPr>
                <w:rFonts w:asciiTheme="minorHAnsi" w:eastAsia="SimSun" w:hAnsiTheme="minorHAnsi" w:cstheme="minorHAnsi"/>
                <w:sz w:val="21"/>
              </w:rPr>
              <w:t>controller bus is off</w:t>
            </w:r>
          </w:p>
        </w:tc>
        <w:tc>
          <w:tcPr>
            <w:tcW w:w="2198" w:type="dxa"/>
            <w:tcBorders>
              <w:top w:val="single" w:sz="4" w:space="0" w:color="000000"/>
              <w:left w:val="single" w:sz="4" w:space="0" w:color="000000"/>
              <w:bottom w:val="single" w:sz="4" w:space="0" w:color="000000"/>
              <w:right w:val="single" w:sz="4" w:space="0" w:color="000000"/>
            </w:tcBorders>
            <w:vAlign w:val="center"/>
          </w:tcPr>
          <w:p w14:paraId="10E49A1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compulsion</w:t>
            </w:r>
          </w:p>
        </w:tc>
      </w:tr>
    </w:tbl>
    <w:p w14:paraId="239475B2" w14:textId="77777777" w:rsidR="004074FF" w:rsidRPr="005D113C" w:rsidRDefault="00557CB7">
      <w:pPr>
        <w:spacing w:after="3"/>
        <w:ind w:left="10" w:right="2071" w:hanging="10"/>
        <w:jc w:val="right"/>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1.5  describes </w:t>
      </w:r>
      <w:r w:rsidRPr="005D113C">
        <w:rPr>
          <w:rFonts w:asciiTheme="minorHAnsi" w:eastAsia="SimHei" w:hAnsiTheme="minorHAnsi" w:cstheme="minorHAnsi"/>
          <w:sz w:val="18"/>
        </w:rPr>
        <w:t>the operational status indicators (</w:t>
      </w:r>
      <w:r w:rsidRPr="005D113C">
        <w:rPr>
          <w:rFonts w:asciiTheme="minorHAnsi" w:eastAsia="Arial" w:hAnsiTheme="minorHAnsi" w:cstheme="minorHAnsi"/>
          <w:sz w:val="18"/>
        </w:rPr>
        <w:t>RNUs</w:t>
      </w:r>
      <w:r w:rsidRPr="005D113C">
        <w:rPr>
          <w:rFonts w:asciiTheme="minorHAnsi" w:eastAsia="SimHei" w:hAnsiTheme="minorHAnsi" w:cstheme="minorHAnsi"/>
          <w:sz w:val="18"/>
        </w:rPr>
        <w:t>).</w:t>
      </w:r>
    </w:p>
    <w:tbl>
      <w:tblPr>
        <w:tblStyle w:val="TableGrid"/>
        <w:tblW w:w="8528" w:type="dxa"/>
        <w:tblInd w:w="-108" w:type="dxa"/>
        <w:tblCellMar>
          <w:top w:w="175" w:type="dxa"/>
          <w:left w:w="107" w:type="dxa"/>
          <w:right w:w="4" w:type="dxa"/>
        </w:tblCellMar>
        <w:tblLook w:val="04A0" w:firstRow="1" w:lastRow="0" w:firstColumn="1" w:lastColumn="0" w:noHBand="0" w:noVBand="1"/>
      </w:tblPr>
      <w:tblGrid>
        <w:gridCol w:w="1047"/>
        <w:gridCol w:w="1841"/>
        <w:gridCol w:w="1922"/>
        <w:gridCol w:w="2050"/>
        <w:gridCol w:w="1668"/>
      </w:tblGrid>
      <w:tr w:rsidR="004074FF" w:rsidRPr="005D113C" w14:paraId="5F7284CD" w14:textId="77777777">
        <w:trPr>
          <w:trHeight w:val="560"/>
        </w:trPr>
        <w:tc>
          <w:tcPr>
            <w:tcW w:w="82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173E0C5"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numbering</w:t>
            </w:r>
          </w:p>
        </w:tc>
        <w:tc>
          <w:tcPr>
            <w:tcW w:w="190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582946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EUN LED</w:t>
            </w:r>
          </w:p>
        </w:tc>
        <w:tc>
          <w:tcPr>
            <w:tcW w:w="198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D83D4B0"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state</w:t>
            </w:r>
          </w:p>
        </w:tc>
        <w:tc>
          <w:tcPr>
            <w:tcW w:w="211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583304A"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description</w:t>
            </w:r>
          </w:p>
        </w:tc>
        <w:tc>
          <w:tcPr>
            <w:tcW w:w="170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4E0643E"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class</w:t>
            </w:r>
          </w:p>
        </w:tc>
      </w:tr>
      <w:tr w:rsidR="004074FF" w:rsidRPr="005D113C" w14:paraId="3BF835E0" w14:textId="77777777">
        <w:trPr>
          <w:trHeight w:val="563"/>
        </w:trPr>
        <w:tc>
          <w:tcPr>
            <w:tcW w:w="820" w:type="dxa"/>
            <w:tcBorders>
              <w:top w:val="single" w:sz="4" w:space="0" w:color="000000"/>
              <w:left w:val="single" w:sz="4" w:space="0" w:color="000000"/>
              <w:bottom w:val="single" w:sz="4" w:space="0" w:color="000000"/>
              <w:right w:val="single" w:sz="4" w:space="0" w:color="000000"/>
            </w:tcBorders>
            <w:vAlign w:val="center"/>
          </w:tcPr>
          <w:p w14:paraId="475D8410"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w:t>
            </w:r>
          </w:p>
        </w:tc>
        <w:tc>
          <w:tcPr>
            <w:tcW w:w="1904" w:type="dxa"/>
            <w:tcBorders>
              <w:top w:val="single" w:sz="4" w:space="0" w:color="000000"/>
              <w:left w:val="single" w:sz="4" w:space="0" w:color="000000"/>
              <w:bottom w:val="single" w:sz="4" w:space="0" w:color="000000"/>
              <w:right w:val="single" w:sz="4" w:space="0" w:color="000000"/>
            </w:tcBorders>
            <w:vAlign w:val="center"/>
          </w:tcPr>
          <w:p w14:paraId="69A0409D" w14:textId="77777777" w:rsidR="004074FF" w:rsidRPr="005D113C" w:rsidRDefault="00557CB7">
            <w:pPr>
              <w:jc w:val="both"/>
              <w:rPr>
                <w:rFonts w:asciiTheme="minorHAnsi" w:hAnsiTheme="minorHAnsi" w:cstheme="minorHAnsi"/>
              </w:rPr>
            </w:pPr>
            <w:r w:rsidRPr="005D113C">
              <w:rPr>
                <w:rFonts w:asciiTheme="minorHAnsi" w:eastAsia="Times New Roman" w:hAnsiTheme="minorHAnsi" w:cstheme="minorHAnsi"/>
                <w:sz w:val="21"/>
              </w:rPr>
              <w:t xml:space="preserve">Flickering </w:t>
            </w:r>
          </w:p>
        </w:tc>
        <w:tc>
          <w:tcPr>
            <w:tcW w:w="1984" w:type="dxa"/>
            <w:tcBorders>
              <w:top w:val="single" w:sz="4" w:space="0" w:color="000000"/>
              <w:left w:val="single" w:sz="4" w:space="0" w:color="000000"/>
              <w:bottom w:val="single" w:sz="4" w:space="0" w:color="000000"/>
              <w:right w:val="single" w:sz="4" w:space="0" w:color="000000"/>
            </w:tcBorders>
            <w:vAlign w:val="center"/>
          </w:tcPr>
          <w:p w14:paraId="43DBA8F7"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Automatic baud rate/</w:t>
            </w:r>
            <w:r w:rsidRPr="005D113C">
              <w:rPr>
                <w:rFonts w:asciiTheme="minorHAnsi" w:eastAsia="Times New Roman" w:hAnsiTheme="minorHAnsi" w:cstheme="minorHAnsi"/>
                <w:sz w:val="21"/>
              </w:rPr>
              <w:t>LSS</w:t>
            </w:r>
          </w:p>
        </w:tc>
        <w:tc>
          <w:tcPr>
            <w:tcW w:w="2114" w:type="dxa"/>
            <w:tcBorders>
              <w:top w:val="single" w:sz="4" w:space="0" w:color="000000"/>
              <w:left w:val="single" w:sz="4" w:space="0" w:color="000000"/>
              <w:bottom w:val="single" w:sz="4" w:space="0" w:color="000000"/>
              <w:right w:val="single" w:sz="4" w:space="0" w:color="000000"/>
            </w:tcBorders>
            <w:vAlign w:val="center"/>
          </w:tcPr>
          <w:p w14:paraId="5CEDF514"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LSS </w:t>
            </w:r>
            <w:r w:rsidRPr="005D113C">
              <w:rPr>
                <w:rFonts w:asciiTheme="minorHAnsi" w:eastAsia="Times New Roman" w:hAnsiTheme="minorHAnsi" w:cstheme="minorHAnsi"/>
                <w:sz w:val="21"/>
              </w:rPr>
              <w:t xml:space="preserve">service </w:t>
            </w:r>
            <w:r w:rsidRPr="005D113C">
              <w:rPr>
                <w:rFonts w:asciiTheme="minorHAnsi" w:eastAsia="SimSun" w:hAnsiTheme="minorHAnsi" w:cstheme="minorHAnsi"/>
                <w:sz w:val="21"/>
              </w:rPr>
              <w:t xml:space="preserve">is in progress </w:t>
            </w:r>
          </w:p>
        </w:tc>
        <w:tc>
          <w:tcPr>
            <w:tcW w:w="1706" w:type="dxa"/>
            <w:tcBorders>
              <w:top w:val="single" w:sz="4" w:space="0" w:color="000000"/>
              <w:left w:val="single" w:sz="4" w:space="0" w:color="000000"/>
              <w:bottom w:val="single" w:sz="4" w:space="0" w:color="000000"/>
              <w:right w:val="single" w:sz="4" w:space="0" w:color="000000"/>
            </w:tcBorders>
            <w:vAlign w:val="center"/>
          </w:tcPr>
          <w:p w14:paraId="2FDFE8F1"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Optional</w:t>
            </w:r>
          </w:p>
        </w:tc>
      </w:tr>
      <w:tr w:rsidR="004074FF" w:rsidRPr="005D113C" w14:paraId="4A3B2565" w14:textId="77777777">
        <w:trPr>
          <w:trHeight w:val="562"/>
        </w:trPr>
        <w:tc>
          <w:tcPr>
            <w:tcW w:w="820" w:type="dxa"/>
            <w:tcBorders>
              <w:top w:val="single" w:sz="4" w:space="0" w:color="000000"/>
              <w:left w:val="single" w:sz="4" w:space="0" w:color="000000"/>
              <w:bottom w:val="single" w:sz="4" w:space="0" w:color="000000"/>
              <w:right w:val="single" w:sz="4" w:space="0" w:color="000000"/>
            </w:tcBorders>
            <w:vAlign w:val="center"/>
          </w:tcPr>
          <w:p w14:paraId="3C37A16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2</w:t>
            </w:r>
          </w:p>
        </w:tc>
        <w:tc>
          <w:tcPr>
            <w:tcW w:w="1904" w:type="dxa"/>
            <w:tcBorders>
              <w:top w:val="single" w:sz="4" w:space="0" w:color="000000"/>
              <w:left w:val="single" w:sz="4" w:space="0" w:color="000000"/>
              <w:bottom w:val="single" w:sz="4" w:space="0" w:color="000000"/>
              <w:right w:val="single" w:sz="4" w:space="0" w:color="000000"/>
            </w:tcBorders>
            <w:vAlign w:val="center"/>
          </w:tcPr>
          <w:p w14:paraId="3D389E47"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Flash</w:t>
            </w:r>
          </w:p>
        </w:tc>
        <w:tc>
          <w:tcPr>
            <w:tcW w:w="1984" w:type="dxa"/>
            <w:tcBorders>
              <w:top w:val="single" w:sz="4" w:space="0" w:color="000000"/>
              <w:left w:val="single" w:sz="4" w:space="0" w:color="000000"/>
              <w:bottom w:val="single" w:sz="4" w:space="0" w:color="000000"/>
              <w:right w:val="single" w:sz="4" w:space="0" w:color="000000"/>
            </w:tcBorders>
            <w:vAlign w:val="center"/>
          </w:tcPr>
          <w:p w14:paraId="401CCECD"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Stop it</w:t>
            </w:r>
          </w:p>
        </w:tc>
        <w:tc>
          <w:tcPr>
            <w:tcW w:w="2114" w:type="dxa"/>
            <w:tcBorders>
              <w:top w:val="single" w:sz="4" w:space="0" w:color="000000"/>
              <w:left w:val="single" w:sz="4" w:space="0" w:color="000000"/>
              <w:bottom w:val="single" w:sz="4" w:space="0" w:color="000000"/>
              <w:right w:val="single" w:sz="4" w:space="0" w:color="000000"/>
            </w:tcBorders>
            <w:vAlign w:val="center"/>
          </w:tcPr>
          <w:p w14:paraId="2C36737A"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The device is in a stopped state</w:t>
            </w:r>
          </w:p>
        </w:tc>
        <w:tc>
          <w:tcPr>
            <w:tcW w:w="1706" w:type="dxa"/>
            <w:tcBorders>
              <w:top w:val="single" w:sz="4" w:space="0" w:color="000000"/>
              <w:left w:val="single" w:sz="4" w:space="0" w:color="000000"/>
              <w:bottom w:val="single" w:sz="4" w:space="0" w:color="000000"/>
              <w:right w:val="single" w:sz="4" w:space="0" w:color="000000"/>
            </w:tcBorders>
            <w:vAlign w:val="center"/>
          </w:tcPr>
          <w:p w14:paraId="3FF8E377"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46279E9D" w14:textId="77777777">
        <w:trPr>
          <w:trHeight w:val="562"/>
        </w:trPr>
        <w:tc>
          <w:tcPr>
            <w:tcW w:w="820" w:type="dxa"/>
            <w:tcBorders>
              <w:top w:val="single" w:sz="4" w:space="0" w:color="000000"/>
              <w:left w:val="single" w:sz="4" w:space="0" w:color="000000"/>
              <w:bottom w:val="single" w:sz="4" w:space="0" w:color="000000"/>
              <w:right w:val="single" w:sz="4" w:space="0" w:color="000000"/>
            </w:tcBorders>
            <w:vAlign w:val="center"/>
          </w:tcPr>
          <w:p w14:paraId="5A167360"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3</w:t>
            </w:r>
          </w:p>
        </w:tc>
        <w:tc>
          <w:tcPr>
            <w:tcW w:w="1904" w:type="dxa"/>
            <w:tcBorders>
              <w:top w:val="single" w:sz="4" w:space="0" w:color="000000"/>
              <w:left w:val="single" w:sz="4" w:space="0" w:color="000000"/>
              <w:bottom w:val="single" w:sz="4" w:space="0" w:color="000000"/>
              <w:right w:val="single" w:sz="4" w:space="0" w:color="000000"/>
            </w:tcBorders>
            <w:vAlign w:val="center"/>
          </w:tcPr>
          <w:p w14:paraId="2A5501FE" w14:textId="77777777" w:rsidR="004074FF" w:rsidRPr="005D113C" w:rsidRDefault="00557CB7">
            <w:pPr>
              <w:jc w:val="both"/>
              <w:rPr>
                <w:rFonts w:asciiTheme="minorHAnsi" w:hAnsiTheme="minorHAnsi" w:cstheme="minorHAnsi"/>
              </w:rPr>
            </w:pPr>
            <w:r w:rsidRPr="005D113C">
              <w:rPr>
                <w:rFonts w:asciiTheme="minorHAnsi" w:eastAsia="Times New Roman" w:hAnsiTheme="minorHAnsi" w:cstheme="minorHAnsi"/>
                <w:sz w:val="21"/>
              </w:rPr>
              <w:t>Flickering</w:t>
            </w:r>
          </w:p>
        </w:tc>
        <w:tc>
          <w:tcPr>
            <w:tcW w:w="1984" w:type="dxa"/>
            <w:tcBorders>
              <w:top w:val="single" w:sz="4" w:space="0" w:color="000000"/>
              <w:left w:val="single" w:sz="4" w:space="0" w:color="000000"/>
              <w:bottom w:val="single" w:sz="4" w:space="0" w:color="000000"/>
              <w:right w:val="single" w:sz="4" w:space="0" w:color="000000"/>
            </w:tcBorders>
            <w:vAlign w:val="center"/>
          </w:tcPr>
          <w:p w14:paraId="1A3A3821"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Pre-action</w:t>
            </w:r>
          </w:p>
        </w:tc>
        <w:tc>
          <w:tcPr>
            <w:tcW w:w="2114" w:type="dxa"/>
            <w:tcBorders>
              <w:top w:val="single" w:sz="4" w:space="0" w:color="000000"/>
              <w:left w:val="single" w:sz="4" w:space="0" w:color="000000"/>
              <w:bottom w:val="single" w:sz="4" w:space="0" w:color="000000"/>
              <w:right w:val="single" w:sz="4" w:space="0" w:color="000000"/>
            </w:tcBorders>
            <w:vAlign w:val="center"/>
          </w:tcPr>
          <w:p w14:paraId="46880F12"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The device is in a pre-operational state</w:t>
            </w:r>
          </w:p>
        </w:tc>
        <w:tc>
          <w:tcPr>
            <w:tcW w:w="1706" w:type="dxa"/>
            <w:tcBorders>
              <w:top w:val="single" w:sz="4" w:space="0" w:color="000000"/>
              <w:left w:val="single" w:sz="4" w:space="0" w:color="000000"/>
              <w:bottom w:val="single" w:sz="4" w:space="0" w:color="000000"/>
              <w:right w:val="single" w:sz="4" w:space="0" w:color="000000"/>
            </w:tcBorders>
            <w:vAlign w:val="center"/>
          </w:tcPr>
          <w:p w14:paraId="6CB71182"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72B1E6E6" w14:textId="77777777">
        <w:trPr>
          <w:trHeight w:val="562"/>
        </w:trPr>
        <w:tc>
          <w:tcPr>
            <w:tcW w:w="820" w:type="dxa"/>
            <w:tcBorders>
              <w:top w:val="single" w:sz="4" w:space="0" w:color="000000"/>
              <w:left w:val="single" w:sz="4" w:space="0" w:color="000000"/>
              <w:bottom w:val="single" w:sz="4" w:space="0" w:color="000000"/>
              <w:right w:val="single" w:sz="4" w:space="0" w:color="000000"/>
            </w:tcBorders>
            <w:vAlign w:val="center"/>
          </w:tcPr>
          <w:p w14:paraId="78FCC69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4</w:t>
            </w:r>
          </w:p>
        </w:tc>
        <w:tc>
          <w:tcPr>
            <w:tcW w:w="1904" w:type="dxa"/>
            <w:tcBorders>
              <w:top w:val="single" w:sz="4" w:space="0" w:color="000000"/>
              <w:left w:val="single" w:sz="4" w:space="0" w:color="000000"/>
              <w:bottom w:val="single" w:sz="4" w:space="0" w:color="000000"/>
              <w:right w:val="single" w:sz="4" w:space="0" w:color="000000"/>
            </w:tcBorders>
            <w:vAlign w:val="center"/>
          </w:tcPr>
          <w:p w14:paraId="145AD191" w14:textId="36CC8F06" w:rsidR="004074FF" w:rsidRPr="005D113C" w:rsidRDefault="0096764E">
            <w:pPr>
              <w:rPr>
                <w:rFonts w:asciiTheme="minorHAnsi" w:hAnsiTheme="minorHAnsi" w:cstheme="minorHAnsi"/>
              </w:rPr>
            </w:pPr>
            <w:r w:rsidRPr="005D113C">
              <w:rPr>
                <w:rFonts w:asciiTheme="minorHAnsi" w:eastAsia="SimSun" w:hAnsiTheme="minorHAnsi" w:cstheme="minorHAnsi"/>
                <w:sz w:val="21"/>
              </w:rPr>
              <w:t>B</w:t>
            </w:r>
            <w:r w:rsidR="00557CB7" w:rsidRPr="005D113C">
              <w:rPr>
                <w:rFonts w:asciiTheme="minorHAnsi" w:eastAsia="SimSun" w:hAnsiTheme="minorHAnsi" w:cstheme="minorHAnsi"/>
                <w:sz w:val="21"/>
              </w:rPr>
              <w:t>right</w:t>
            </w:r>
          </w:p>
        </w:tc>
        <w:tc>
          <w:tcPr>
            <w:tcW w:w="1984" w:type="dxa"/>
            <w:tcBorders>
              <w:top w:val="single" w:sz="4" w:space="0" w:color="000000"/>
              <w:left w:val="single" w:sz="4" w:space="0" w:color="000000"/>
              <w:bottom w:val="single" w:sz="4" w:space="0" w:color="000000"/>
              <w:right w:val="single" w:sz="4" w:space="0" w:color="000000"/>
            </w:tcBorders>
            <w:vAlign w:val="center"/>
          </w:tcPr>
          <w:p w14:paraId="7B266B55"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Job</w:t>
            </w:r>
          </w:p>
        </w:tc>
        <w:tc>
          <w:tcPr>
            <w:tcW w:w="2114" w:type="dxa"/>
            <w:tcBorders>
              <w:top w:val="single" w:sz="4" w:space="0" w:color="000000"/>
              <w:left w:val="single" w:sz="4" w:space="0" w:color="000000"/>
              <w:bottom w:val="single" w:sz="4" w:space="0" w:color="000000"/>
              <w:right w:val="single" w:sz="4" w:space="0" w:color="000000"/>
            </w:tcBorders>
            <w:vAlign w:val="center"/>
          </w:tcPr>
          <w:p w14:paraId="0BF09CE9"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The device is active</w:t>
            </w:r>
          </w:p>
        </w:tc>
        <w:tc>
          <w:tcPr>
            <w:tcW w:w="1706" w:type="dxa"/>
            <w:tcBorders>
              <w:top w:val="single" w:sz="4" w:space="0" w:color="000000"/>
              <w:left w:val="single" w:sz="4" w:space="0" w:color="000000"/>
              <w:bottom w:val="single" w:sz="4" w:space="0" w:color="000000"/>
              <w:right w:val="single" w:sz="4" w:space="0" w:color="000000"/>
            </w:tcBorders>
            <w:vAlign w:val="center"/>
          </w:tcPr>
          <w:p w14:paraId="28C04208"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compulsion</w:t>
            </w:r>
          </w:p>
        </w:tc>
      </w:tr>
      <w:tr w:rsidR="004074FF" w:rsidRPr="005D113C" w14:paraId="6E8C2EFE" w14:textId="77777777">
        <w:trPr>
          <w:trHeight w:val="1186"/>
        </w:trPr>
        <w:tc>
          <w:tcPr>
            <w:tcW w:w="820" w:type="dxa"/>
            <w:tcBorders>
              <w:top w:val="single" w:sz="4" w:space="0" w:color="000000"/>
              <w:left w:val="single" w:sz="4" w:space="0" w:color="000000"/>
              <w:bottom w:val="single" w:sz="4" w:space="0" w:color="000000"/>
              <w:right w:val="single" w:sz="4" w:space="0" w:color="000000"/>
            </w:tcBorders>
          </w:tcPr>
          <w:p w14:paraId="2DF3F60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5</w:t>
            </w:r>
          </w:p>
        </w:tc>
        <w:tc>
          <w:tcPr>
            <w:tcW w:w="1904" w:type="dxa"/>
            <w:tcBorders>
              <w:top w:val="single" w:sz="4" w:space="0" w:color="000000"/>
              <w:left w:val="single" w:sz="4" w:space="0" w:color="000000"/>
              <w:bottom w:val="single" w:sz="4" w:space="0" w:color="000000"/>
              <w:right w:val="single" w:sz="4" w:space="0" w:color="000000"/>
            </w:tcBorders>
          </w:tcPr>
          <w:p w14:paraId="03321063" w14:textId="335D3F49" w:rsidR="004074FF" w:rsidRPr="005D113C" w:rsidRDefault="0096764E">
            <w:pPr>
              <w:rPr>
                <w:rFonts w:asciiTheme="minorHAnsi" w:hAnsiTheme="minorHAnsi" w:cstheme="minorHAnsi"/>
              </w:rPr>
            </w:pPr>
            <w:r w:rsidRPr="005D113C">
              <w:rPr>
                <w:rFonts w:asciiTheme="minorHAnsi" w:eastAsia="SimSun" w:hAnsiTheme="minorHAnsi" w:cstheme="minorHAnsi"/>
                <w:sz w:val="21"/>
              </w:rPr>
              <w:t>D</w:t>
            </w:r>
            <w:r w:rsidR="00557CB7" w:rsidRPr="005D113C">
              <w:rPr>
                <w:rFonts w:asciiTheme="minorHAnsi" w:eastAsia="SimSun" w:hAnsiTheme="minorHAnsi" w:cstheme="minorHAnsi"/>
                <w:sz w:val="21"/>
              </w:rPr>
              <w:t>ark</w:t>
            </w:r>
          </w:p>
        </w:tc>
        <w:tc>
          <w:tcPr>
            <w:tcW w:w="1984" w:type="dxa"/>
            <w:tcBorders>
              <w:top w:val="single" w:sz="4" w:space="0" w:color="000000"/>
              <w:left w:val="single" w:sz="4" w:space="0" w:color="000000"/>
              <w:bottom w:val="single" w:sz="4" w:space="0" w:color="000000"/>
              <w:right w:val="single" w:sz="4" w:space="0" w:color="000000"/>
            </w:tcBorders>
          </w:tcPr>
          <w:p w14:paraId="32AB4F07"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fault</w:t>
            </w:r>
          </w:p>
        </w:tc>
        <w:tc>
          <w:tcPr>
            <w:tcW w:w="2114" w:type="dxa"/>
            <w:tcBorders>
              <w:top w:val="single" w:sz="4" w:space="0" w:color="000000"/>
              <w:left w:val="single" w:sz="4" w:space="0" w:color="000000"/>
              <w:bottom w:val="single" w:sz="4" w:space="0" w:color="000000"/>
              <w:right w:val="single" w:sz="4" w:space="0" w:color="000000"/>
            </w:tcBorders>
            <w:vAlign w:val="center"/>
          </w:tcPr>
          <w:p w14:paraId="710387B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Check that the module reset pin and the power supply are connected correctly</w:t>
            </w:r>
          </w:p>
        </w:tc>
        <w:tc>
          <w:tcPr>
            <w:tcW w:w="1706" w:type="dxa"/>
            <w:tcBorders>
              <w:top w:val="single" w:sz="4" w:space="0" w:color="000000"/>
              <w:left w:val="single" w:sz="4" w:space="0" w:color="000000"/>
              <w:bottom w:val="single" w:sz="4" w:space="0" w:color="000000"/>
              <w:right w:val="single" w:sz="4" w:space="0" w:color="000000"/>
            </w:tcBorders>
          </w:tcPr>
          <w:p w14:paraId="2F79CBCC" w14:textId="77777777" w:rsidR="004074FF" w:rsidRPr="005D113C" w:rsidRDefault="004074FF">
            <w:pPr>
              <w:rPr>
                <w:rFonts w:asciiTheme="minorHAnsi" w:hAnsiTheme="minorHAnsi" w:cstheme="minorHAnsi"/>
              </w:rPr>
            </w:pPr>
          </w:p>
        </w:tc>
      </w:tr>
    </w:tbl>
    <w:p w14:paraId="12F3B6F8" w14:textId="77777777" w:rsidR="004074FF" w:rsidRPr="005D113C" w:rsidRDefault="00557CB7">
      <w:pPr>
        <w:pStyle w:val="Heading2"/>
        <w:spacing w:after="0"/>
        <w:ind w:left="6"/>
        <w:rPr>
          <w:rFonts w:asciiTheme="minorHAnsi" w:hAnsiTheme="minorHAnsi" w:cstheme="minorHAnsi"/>
        </w:rPr>
      </w:pPr>
      <w:r w:rsidRPr="005D113C">
        <w:rPr>
          <w:rFonts w:asciiTheme="minorHAnsi" w:hAnsiTheme="minorHAnsi" w:cstheme="minorHAnsi"/>
        </w:rPr>
        <w:t xml:space="preserve">1.7  Connection </w:t>
      </w:r>
      <w:r w:rsidRPr="005D113C">
        <w:rPr>
          <w:rFonts w:asciiTheme="minorHAnsi" w:eastAsia="SimHei" w:hAnsiTheme="minorHAnsi" w:cstheme="minorHAnsi"/>
          <w:b w:val="0"/>
        </w:rPr>
        <w:t>of CAN bus</w:t>
      </w:r>
    </w:p>
    <w:p w14:paraId="2ABF02C4" w14:textId="77777777" w:rsidR="004074FF" w:rsidRPr="005D113C" w:rsidRDefault="00557CB7">
      <w:pPr>
        <w:spacing w:after="337"/>
        <w:ind w:left="5"/>
        <w:rPr>
          <w:rFonts w:asciiTheme="minorHAnsi" w:hAnsiTheme="minorHAnsi" w:cstheme="minorHAnsi"/>
        </w:rPr>
      </w:pPr>
      <w:r w:rsidRPr="005D113C">
        <w:rPr>
          <w:rFonts w:asciiTheme="minorHAnsi" w:hAnsiTheme="minorHAnsi" w:cstheme="minorHAnsi"/>
          <w:noProof/>
        </w:rPr>
        <w:drawing>
          <wp:inline distT="0" distB="0" distL="0" distR="0" wp14:anchorId="77B147E8" wp14:editId="67207F99">
            <wp:extent cx="5271516" cy="2039112"/>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12"/>
                    <a:stretch>
                      <a:fillRect/>
                    </a:stretch>
                  </pic:blipFill>
                  <pic:spPr>
                    <a:xfrm>
                      <a:off x="0" y="0"/>
                      <a:ext cx="5271516" cy="2039112"/>
                    </a:xfrm>
                    <a:prstGeom prst="rect">
                      <a:avLst/>
                    </a:prstGeom>
                  </pic:spPr>
                </pic:pic>
              </a:graphicData>
            </a:graphic>
          </wp:inline>
        </w:drawing>
      </w:r>
    </w:p>
    <w:p w14:paraId="7CD9D54B" w14:textId="77777777" w:rsidR="004074FF" w:rsidRPr="005D113C" w:rsidRDefault="00557CB7">
      <w:pPr>
        <w:spacing w:after="248"/>
        <w:ind w:left="10" w:right="113"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1.5 CAN </w:t>
      </w:r>
      <w:r w:rsidRPr="005D113C">
        <w:rPr>
          <w:rFonts w:asciiTheme="minorHAnsi" w:eastAsia="SimHei" w:hAnsiTheme="minorHAnsi" w:cstheme="minorHAnsi"/>
          <w:sz w:val="18"/>
        </w:rPr>
        <w:t>network topology</w:t>
      </w:r>
    </w:p>
    <w:p w14:paraId="4BD89203" w14:textId="77777777" w:rsidR="004074FF" w:rsidRPr="005D113C" w:rsidRDefault="00557CB7">
      <w:pPr>
        <w:spacing w:after="53" w:line="295" w:lineRule="auto"/>
        <w:ind w:left="-4" w:right="107" w:firstLine="410"/>
        <w:jc w:val="both"/>
        <w:rPr>
          <w:rFonts w:asciiTheme="minorHAnsi" w:hAnsiTheme="minorHAnsi" w:cstheme="minorHAnsi"/>
        </w:rPr>
      </w:pPr>
      <w:r w:rsidRPr="005D113C">
        <w:rPr>
          <w:rFonts w:asciiTheme="minorHAnsi" w:eastAsia="Times New Roman" w:hAnsiTheme="minorHAnsi" w:cstheme="minorHAnsi"/>
          <w:sz w:val="21"/>
        </w:rPr>
        <w:t xml:space="preserve">CAN </w:t>
      </w:r>
      <w:r w:rsidRPr="005D113C">
        <w:rPr>
          <w:rFonts w:asciiTheme="minorHAnsi" w:eastAsia="SimSun" w:hAnsiTheme="minorHAnsi" w:cstheme="minorHAnsi"/>
          <w:sz w:val="21"/>
        </w:rPr>
        <w:t xml:space="preserve">networks are bus-based topologies, and it is recommended to keep the length of branch lines as small as possible when wiring the network. A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termination resistor is required at the end of the trunk of the CAN network. </w:t>
      </w:r>
      <w:r w:rsidRPr="005D113C">
        <w:rPr>
          <w:rFonts w:asciiTheme="minorHAnsi" w:eastAsia="Times New Roman" w:hAnsiTheme="minorHAnsi" w:cstheme="minorHAnsi"/>
          <w:sz w:val="21"/>
        </w:rPr>
        <w:t xml:space="preserve"> The trunk length of a CAN </w:t>
      </w:r>
      <w:r w:rsidRPr="005D113C">
        <w:rPr>
          <w:rFonts w:asciiTheme="minorHAnsi" w:eastAsia="SimSun" w:hAnsiTheme="minorHAnsi" w:cstheme="minorHAnsi"/>
          <w:sz w:val="21"/>
        </w:rPr>
        <w:t xml:space="preserve">network is determined by the data transfer rate and the type of cable used. The cable distance between any two points in the cable system is not allowed to exceed the maximum cable distance allowed by the baud rate. The cable distance between two points is the sum of the length of the trunk and feeder cables between the two points. Feeder length refers to the maximum distance between individual transceivers from the trunk terminal to the node on the feeder. This distance includes feeder cables that may be permanently attached to the device. The total length of the allowed feeder on the network depends on the data transfer rate. When determining the length of trunk lines, the length and number of branch lines, it is necessary to refer to </w:t>
      </w:r>
      <w:r w:rsidRPr="005D113C">
        <w:rPr>
          <w:rFonts w:asciiTheme="minorHAnsi" w:eastAsia="Times New Roman" w:hAnsiTheme="minorHAnsi" w:cstheme="minorHAnsi"/>
          <w:sz w:val="21"/>
        </w:rPr>
        <w:t xml:space="preserve">  the </w:t>
      </w:r>
      <w:r w:rsidRPr="005D113C">
        <w:rPr>
          <w:rFonts w:asciiTheme="minorHAnsi" w:eastAsia="SimSun" w:hAnsiTheme="minorHAnsi" w:cstheme="minorHAnsi"/>
          <w:sz w:val="21"/>
        </w:rPr>
        <w:t xml:space="preserve">relationship between the baud rate of CAN network communication and the communication distance, as shown in Table </w:t>
      </w:r>
      <w:r w:rsidRPr="005D113C">
        <w:rPr>
          <w:rFonts w:asciiTheme="minorHAnsi" w:eastAsia="Times New Roman" w:hAnsiTheme="minorHAnsi" w:cstheme="minorHAnsi"/>
          <w:sz w:val="21"/>
        </w:rPr>
        <w:t xml:space="preserve">1.3. </w:t>
      </w:r>
      <w:r w:rsidRPr="005D113C">
        <w:rPr>
          <w:rFonts w:asciiTheme="minorHAnsi" w:eastAsia="SimSun" w:hAnsiTheme="minorHAnsi" w:cstheme="minorHAnsi"/>
          <w:sz w:val="21"/>
        </w:rPr>
        <w:t xml:space="preserve"> </w:t>
      </w:r>
    </w:p>
    <w:p w14:paraId="4E6648FE" w14:textId="77777777" w:rsidR="004074FF" w:rsidRPr="005D113C" w:rsidRDefault="00557CB7">
      <w:pPr>
        <w:tabs>
          <w:tab w:val="center" w:pos="1917"/>
          <w:tab w:val="center" w:pos="4078"/>
        </w:tabs>
        <w:spacing w:after="3"/>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1.3</w:t>
      </w:r>
      <w:r w:rsidRPr="005D113C">
        <w:rPr>
          <w:rFonts w:asciiTheme="minorHAnsi" w:eastAsia="Arial" w:hAnsiTheme="minorHAnsi" w:cstheme="minorHAnsi"/>
          <w:sz w:val="18"/>
        </w:rPr>
        <w:tab/>
        <w:t xml:space="preserve">CAN </w:t>
      </w:r>
      <w:r w:rsidRPr="005D113C">
        <w:rPr>
          <w:rFonts w:asciiTheme="minorHAnsi" w:eastAsia="SimHei" w:hAnsiTheme="minorHAnsi" w:cstheme="minorHAnsi"/>
          <w:sz w:val="18"/>
        </w:rPr>
        <w:t>The relationship between network communication baud rate and communication distance</w:t>
      </w:r>
    </w:p>
    <w:tbl>
      <w:tblPr>
        <w:tblStyle w:val="TableGrid"/>
        <w:tblW w:w="3657" w:type="dxa"/>
        <w:tblInd w:w="2316" w:type="dxa"/>
        <w:tblCellMar>
          <w:top w:w="70" w:type="dxa"/>
          <w:left w:w="368" w:type="dxa"/>
          <w:right w:w="115" w:type="dxa"/>
        </w:tblCellMar>
        <w:tblLook w:val="04A0" w:firstRow="1" w:lastRow="0" w:firstColumn="1" w:lastColumn="0" w:noHBand="0" w:noVBand="1"/>
      </w:tblPr>
      <w:tblGrid>
        <w:gridCol w:w="1784"/>
        <w:gridCol w:w="1873"/>
      </w:tblGrid>
      <w:tr w:rsidR="004074FF" w:rsidRPr="005D113C" w14:paraId="3ACE9889" w14:textId="77777777">
        <w:trPr>
          <w:trHeight w:val="320"/>
        </w:trPr>
        <w:tc>
          <w:tcPr>
            <w:tcW w:w="1840" w:type="dxa"/>
            <w:tcBorders>
              <w:top w:val="single" w:sz="4" w:space="0" w:color="000000"/>
              <w:left w:val="single" w:sz="4" w:space="0" w:color="000000"/>
              <w:bottom w:val="single" w:sz="4" w:space="0" w:color="000000"/>
              <w:right w:val="single" w:sz="4" w:space="0" w:color="000000"/>
            </w:tcBorders>
            <w:shd w:val="clear" w:color="auto" w:fill="FFCC99"/>
          </w:tcPr>
          <w:p w14:paraId="450B1230" w14:textId="77777777" w:rsidR="004074FF" w:rsidRPr="005D113C" w:rsidRDefault="00557CB7">
            <w:pPr>
              <w:ind w:right="254"/>
              <w:jc w:val="center"/>
              <w:rPr>
                <w:rFonts w:asciiTheme="minorHAnsi" w:hAnsiTheme="minorHAnsi" w:cstheme="minorHAnsi"/>
              </w:rPr>
            </w:pPr>
            <w:r w:rsidRPr="005D113C">
              <w:rPr>
                <w:rFonts w:asciiTheme="minorHAnsi" w:eastAsia="Arial" w:hAnsiTheme="minorHAnsi" w:cstheme="minorHAnsi"/>
                <w:sz w:val="18"/>
              </w:rPr>
              <w:t xml:space="preserve">CAN </w:t>
            </w:r>
            <w:r w:rsidRPr="005D113C">
              <w:rPr>
                <w:rFonts w:asciiTheme="minorHAnsi" w:eastAsia="SimHei" w:hAnsiTheme="minorHAnsi" w:cstheme="minorHAnsi"/>
                <w:sz w:val="18"/>
              </w:rPr>
              <w:t>baud rate</w:t>
            </w:r>
          </w:p>
        </w:tc>
        <w:tc>
          <w:tcPr>
            <w:tcW w:w="1817" w:type="dxa"/>
            <w:tcBorders>
              <w:top w:val="single" w:sz="4" w:space="0" w:color="000000"/>
              <w:left w:val="single" w:sz="4" w:space="0" w:color="000000"/>
              <w:bottom w:val="single" w:sz="4" w:space="0" w:color="000000"/>
              <w:right w:val="single" w:sz="4" w:space="0" w:color="000000"/>
            </w:tcBorders>
            <w:shd w:val="clear" w:color="auto" w:fill="FFCC99"/>
          </w:tcPr>
          <w:p w14:paraId="54C59414" w14:textId="77777777" w:rsidR="004074FF" w:rsidRPr="005D113C" w:rsidRDefault="00557CB7">
            <w:pPr>
              <w:ind w:right="253"/>
              <w:jc w:val="center"/>
              <w:rPr>
                <w:rFonts w:asciiTheme="minorHAnsi" w:hAnsiTheme="minorHAnsi" w:cstheme="minorHAnsi"/>
              </w:rPr>
            </w:pPr>
            <w:r w:rsidRPr="005D113C">
              <w:rPr>
                <w:rFonts w:asciiTheme="minorHAnsi" w:eastAsia="SimHei" w:hAnsiTheme="minorHAnsi" w:cstheme="minorHAnsi"/>
                <w:sz w:val="18"/>
              </w:rPr>
              <w:t>Maximum communication distance</w:t>
            </w:r>
          </w:p>
        </w:tc>
      </w:tr>
      <w:tr w:rsidR="004074FF" w:rsidRPr="005D113C" w14:paraId="5F0548C2" w14:textId="77777777">
        <w:trPr>
          <w:trHeight w:val="447"/>
        </w:trPr>
        <w:tc>
          <w:tcPr>
            <w:tcW w:w="1840" w:type="dxa"/>
            <w:tcBorders>
              <w:top w:val="single" w:sz="4" w:space="0" w:color="000000"/>
              <w:left w:val="single" w:sz="4" w:space="0" w:color="000000"/>
              <w:bottom w:val="single" w:sz="4" w:space="0" w:color="000000"/>
              <w:right w:val="single" w:sz="4" w:space="0" w:color="000000"/>
            </w:tcBorders>
            <w:vAlign w:val="center"/>
          </w:tcPr>
          <w:p w14:paraId="22BE8E5F" w14:textId="77777777" w:rsidR="004074FF" w:rsidRPr="005D113C" w:rsidRDefault="00557CB7">
            <w:pPr>
              <w:ind w:right="175"/>
              <w:jc w:val="center"/>
              <w:rPr>
                <w:rFonts w:asciiTheme="minorHAnsi" w:hAnsiTheme="minorHAnsi" w:cstheme="minorHAnsi"/>
              </w:rPr>
            </w:pPr>
            <w:r w:rsidRPr="005D113C">
              <w:rPr>
                <w:rFonts w:asciiTheme="minorHAnsi" w:eastAsia="Times New Roman" w:hAnsiTheme="minorHAnsi" w:cstheme="minorHAnsi"/>
                <w:sz w:val="21"/>
              </w:rPr>
              <w:t>1000Kbps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03689ABF"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40m</w:t>
            </w:r>
          </w:p>
        </w:tc>
      </w:tr>
      <w:tr w:rsidR="004074FF" w:rsidRPr="005D113C" w14:paraId="18BB8677"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68C51D3B" w14:textId="77777777" w:rsidR="004074FF" w:rsidRPr="005D113C" w:rsidRDefault="00557CB7">
            <w:pPr>
              <w:ind w:right="278"/>
              <w:jc w:val="center"/>
              <w:rPr>
                <w:rFonts w:asciiTheme="minorHAnsi" w:hAnsiTheme="minorHAnsi" w:cstheme="minorHAnsi"/>
              </w:rPr>
            </w:pPr>
            <w:r w:rsidRPr="005D113C">
              <w:rPr>
                <w:rFonts w:asciiTheme="minorHAnsi" w:eastAsia="Times New Roman" w:hAnsiTheme="minorHAnsi" w:cstheme="minorHAnsi"/>
                <w:sz w:val="21"/>
              </w:rPr>
              <w:t>800Kbps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6CFF49B5"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100m</w:t>
            </w:r>
          </w:p>
        </w:tc>
      </w:tr>
      <w:tr w:rsidR="004074FF" w:rsidRPr="005D113C" w14:paraId="1E525A03"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6D22314F" w14:textId="77777777" w:rsidR="004074FF" w:rsidRPr="005D113C" w:rsidRDefault="00557CB7">
            <w:pPr>
              <w:ind w:right="278"/>
              <w:jc w:val="center"/>
              <w:rPr>
                <w:rFonts w:asciiTheme="minorHAnsi" w:hAnsiTheme="minorHAnsi" w:cstheme="minorHAnsi"/>
              </w:rPr>
            </w:pPr>
            <w:r w:rsidRPr="005D113C">
              <w:rPr>
                <w:rFonts w:asciiTheme="minorHAnsi" w:eastAsia="Times New Roman" w:hAnsiTheme="minorHAnsi" w:cstheme="minorHAnsi"/>
                <w:sz w:val="21"/>
              </w:rPr>
              <w:t>500Kbps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53CA98BD"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130m</w:t>
            </w:r>
          </w:p>
        </w:tc>
      </w:tr>
      <w:tr w:rsidR="004074FF" w:rsidRPr="005D113C" w14:paraId="541155B6"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5853E647" w14:textId="77777777" w:rsidR="004074FF" w:rsidRPr="005D113C" w:rsidRDefault="00557CB7">
            <w:pPr>
              <w:ind w:right="278"/>
              <w:jc w:val="center"/>
              <w:rPr>
                <w:rFonts w:asciiTheme="minorHAnsi" w:hAnsiTheme="minorHAnsi" w:cstheme="minorHAnsi"/>
              </w:rPr>
            </w:pPr>
            <w:r w:rsidRPr="005D113C">
              <w:rPr>
                <w:rFonts w:asciiTheme="minorHAnsi" w:eastAsia="Times New Roman" w:hAnsiTheme="minorHAnsi" w:cstheme="minorHAnsi"/>
                <w:sz w:val="21"/>
              </w:rPr>
              <w:t>250Kbps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25B60CAF"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270m</w:t>
            </w:r>
          </w:p>
        </w:tc>
      </w:tr>
      <w:tr w:rsidR="004074FF" w:rsidRPr="005D113C" w14:paraId="7AADC31E"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3812138A" w14:textId="77777777" w:rsidR="004074FF" w:rsidRPr="005D113C" w:rsidRDefault="00557CB7">
            <w:pPr>
              <w:ind w:right="278"/>
              <w:jc w:val="center"/>
              <w:rPr>
                <w:rFonts w:asciiTheme="minorHAnsi" w:hAnsiTheme="minorHAnsi" w:cstheme="minorHAnsi"/>
              </w:rPr>
            </w:pPr>
            <w:r w:rsidRPr="005D113C">
              <w:rPr>
                <w:rFonts w:asciiTheme="minorHAnsi" w:eastAsia="Times New Roman" w:hAnsiTheme="minorHAnsi" w:cstheme="minorHAnsi"/>
                <w:sz w:val="21"/>
              </w:rPr>
              <w:t>125Kbps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2884689B"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530m</w:t>
            </w:r>
          </w:p>
        </w:tc>
      </w:tr>
      <w:tr w:rsidR="004074FF" w:rsidRPr="005D113C" w14:paraId="7D5194B1"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77235AAB" w14:textId="77777777" w:rsidR="004074FF" w:rsidRPr="005D113C" w:rsidRDefault="00557CB7">
            <w:pPr>
              <w:ind w:right="384"/>
              <w:jc w:val="center"/>
              <w:rPr>
                <w:rFonts w:asciiTheme="minorHAnsi" w:hAnsiTheme="minorHAnsi" w:cstheme="minorHAnsi"/>
              </w:rPr>
            </w:pPr>
            <w:r w:rsidRPr="005D113C">
              <w:rPr>
                <w:rFonts w:asciiTheme="minorHAnsi" w:eastAsia="Times New Roman" w:hAnsiTheme="minorHAnsi" w:cstheme="minorHAnsi"/>
                <w:sz w:val="21"/>
              </w:rPr>
              <w:t>50Kbps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225A4D3B"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1300m</w:t>
            </w:r>
          </w:p>
        </w:tc>
      </w:tr>
      <w:tr w:rsidR="004074FF" w:rsidRPr="005D113C" w14:paraId="7FA9C44F"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3DC23659" w14:textId="77777777" w:rsidR="004074FF" w:rsidRPr="005D113C" w:rsidRDefault="00557CB7">
            <w:pPr>
              <w:ind w:right="384"/>
              <w:jc w:val="center"/>
              <w:rPr>
                <w:rFonts w:asciiTheme="minorHAnsi" w:hAnsiTheme="minorHAnsi" w:cstheme="minorHAnsi"/>
              </w:rPr>
            </w:pPr>
            <w:r w:rsidRPr="005D113C">
              <w:rPr>
                <w:rFonts w:asciiTheme="minorHAnsi" w:eastAsia="Times New Roman" w:hAnsiTheme="minorHAnsi" w:cstheme="minorHAnsi"/>
                <w:sz w:val="21"/>
              </w:rPr>
              <w:t>20Kbps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5EABCB79"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3300m</w:t>
            </w:r>
          </w:p>
        </w:tc>
      </w:tr>
      <w:tr w:rsidR="004074FF" w:rsidRPr="005D113C" w14:paraId="176FEB36" w14:textId="77777777">
        <w:trPr>
          <w:trHeight w:val="446"/>
        </w:trPr>
        <w:tc>
          <w:tcPr>
            <w:tcW w:w="1840" w:type="dxa"/>
            <w:tcBorders>
              <w:top w:val="single" w:sz="4" w:space="0" w:color="000000"/>
              <w:left w:val="single" w:sz="4" w:space="0" w:color="000000"/>
              <w:bottom w:val="single" w:sz="4" w:space="0" w:color="000000"/>
              <w:right w:val="single" w:sz="4" w:space="0" w:color="000000"/>
            </w:tcBorders>
            <w:vAlign w:val="center"/>
          </w:tcPr>
          <w:p w14:paraId="2EDD055C" w14:textId="77777777" w:rsidR="004074FF" w:rsidRPr="005D113C" w:rsidRDefault="00557CB7">
            <w:pPr>
              <w:ind w:right="384"/>
              <w:jc w:val="center"/>
              <w:rPr>
                <w:rFonts w:asciiTheme="minorHAnsi" w:hAnsiTheme="minorHAnsi" w:cstheme="minorHAnsi"/>
              </w:rPr>
            </w:pPr>
            <w:r w:rsidRPr="005D113C">
              <w:rPr>
                <w:rFonts w:asciiTheme="minorHAnsi" w:eastAsia="Times New Roman" w:hAnsiTheme="minorHAnsi" w:cstheme="minorHAnsi"/>
                <w:sz w:val="21"/>
              </w:rPr>
              <w:t>10Kbps</w:t>
            </w:r>
          </w:p>
        </w:tc>
        <w:tc>
          <w:tcPr>
            <w:tcW w:w="1817" w:type="dxa"/>
            <w:tcBorders>
              <w:top w:val="single" w:sz="4" w:space="0" w:color="000000"/>
              <w:left w:val="single" w:sz="4" w:space="0" w:color="000000"/>
              <w:bottom w:val="single" w:sz="4" w:space="0" w:color="000000"/>
              <w:right w:val="single" w:sz="4" w:space="0" w:color="000000"/>
            </w:tcBorders>
            <w:vAlign w:val="center"/>
          </w:tcPr>
          <w:p w14:paraId="70235B3B" w14:textId="77777777" w:rsidR="004074FF" w:rsidRPr="005D113C" w:rsidRDefault="00557CB7">
            <w:pPr>
              <w:ind w:left="158"/>
              <w:rPr>
                <w:rFonts w:asciiTheme="minorHAnsi" w:hAnsiTheme="minorHAnsi" w:cstheme="minorHAnsi"/>
              </w:rPr>
            </w:pPr>
            <w:r w:rsidRPr="005D113C">
              <w:rPr>
                <w:rFonts w:asciiTheme="minorHAnsi" w:eastAsia="Times New Roman" w:hAnsiTheme="minorHAnsi" w:cstheme="minorHAnsi"/>
                <w:sz w:val="21"/>
              </w:rPr>
              <w:t>6700m</w:t>
            </w:r>
          </w:p>
        </w:tc>
      </w:tr>
    </w:tbl>
    <w:p w14:paraId="3B9F2500" w14:textId="77777777" w:rsidR="004074FF" w:rsidRPr="005D113C" w:rsidRDefault="00557CB7">
      <w:pPr>
        <w:pBdr>
          <w:top w:val="single" w:sz="4" w:space="0" w:color="000000"/>
          <w:left w:val="single" w:sz="4" w:space="0" w:color="000000"/>
          <w:bottom w:val="single" w:sz="4" w:space="0" w:color="000000"/>
          <w:right w:val="single" w:sz="4" w:space="0" w:color="000000"/>
        </w:pBdr>
        <w:shd w:val="clear" w:color="auto" w:fill="CCCCCC"/>
        <w:spacing w:after="163"/>
        <w:ind w:left="-15" w:firstLine="420"/>
        <w:rPr>
          <w:rFonts w:asciiTheme="minorHAnsi" w:hAnsiTheme="minorHAnsi" w:cstheme="minorHAnsi"/>
        </w:rPr>
      </w:pPr>
      <w:r w:rsidRPr="005D113C">
        <w:rPr>
          <w:rFonts w:asciiTheme="minorHAnsi" w:eastAsia="SimSun" w:hAnsiTheme="minorHAnsi" w:cstheme="minorHAnsi"/>
          <w:sz w:val="21"/>
        </w:rPr>
        <w:t xml:space="preserve">Note: </w:t>
      </w:r>
      <w:r w:rsidRPr="005D113C">
        <w:rPr>
          <w:rFonts w:asciiTheme="minorHAnsi" w:eastAsia="Times New Roman" w:hAnsiTheme="minorHAnsi" w:cstheme="minorHAnsi"/>
          <w:sz w:val="21"/>
        </w:rPr>
        <w:t xml:space="preserve">CAN </w:t>
      </w:r>
      <w:r w:rsidRPr="005D113C">
        <w:rPr>
          <w:rFonts w:asciiTheme="minorHAnsi" w:eastAsia="SimSun" w:hAnsiTheme="minorHAnsi" w:cstheme="minorHAnsi"/>
          <w:sz w:val="21"/>
        </w:rPr>
        <w:t xml:space="preserve">communication lines can use twisted pair, shielded twisted pair. If the communication distance exceeds </w:t>
      </w:r>
      <w:r w:rsidRPr="005D113C">
        <w:rPr>
          <w:rFonts w:asciiTheme="minorHAnsi" w:eastAsia="Times New Roman" w:hAnsiTheme="minorHAnsi" w:cstheme="minorHAnsi"/>
          <w:sz w:val="21"/>
        </w:rPr>
        <w:t xml:space="preserve">1KM, the </w:t>
      </w:r>
      <w:r w:rsidRPr="005D113C">
        <w:rPr>
          <w:rFonts w:asciiTheme="minorHAnsi" w:eastAsia="SimSun" w:hAnsiTheme="minorHAnsi" w:cstheme="minorHAnsi"/>
          <w:sz w:val="21"/>
        </w:rPr>
        <w:t xml:space="preserve">cross-sectional area of the line should be greater than Φ1.0mm2, and the specific specifications should be determined according to the distance, and the routine is to increase appropriately with the lengthening of the distance. </w:t>
      </w:r>
    </w:p>
    <w:p w14:paraId="635B352F"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The CAN-OPEN </w:t>
      </w:r>
      <w:r w:rsidRPr="005D113C">
        <w:rPr>
          <w:rFonts w:asciiTheme="minorHAnsi" w:eastAsia="SimSun" w:hAnsiTheme="minorHAnsi" w:cstheme="minorHAnsi"/>
          <w:sz w:val="21"/>
        </w:rPr>
        <w:t>network requires termination resistors to be installed at both ends of the trunk, and the requirements for resistance are:</w:t>
      </w:r>
    </w:p>
    <w:p w14:paraId="3D143127" w14:textId="77777777" w:rsidR="004074FF" w:rsidRPr="005D113C" w:rsidRDefault="00557CB7">
      <w:pPr>
        <w:numPr>
          <w:ilvl w:val="0"/>
          <w:numId w:val="5"/>
        </w:numPr>
        <w:spacing w:after="103" w:line="267" w:lineRule="auto"/>
        <w:ind w:hanging="420"/>
        <w:rPr>
          <w:rFonts w:asciiTheme="minorHAnsi" w:hAnsiTheme="minorHAnsi" w:cstheme="minorHAnsi"/>
        </w:rPr>
      </w:pPr>
      <w:r w:rsidRPr="005D113C">
        <w:rPr>
          <w:rFonts w:asciiTheme="minorHAnsi" w:eastAsia="Times New Roman" w:hAnsiTheme="minorHAnsi" w:cstheme="minorHAnsi"/>
          <w:sz w:val="21"/>
        </w:rPr>
        <w:t xml:space="preserve">120 </w:t>
      </w:r>
      <w:r w:rsidRPr="005D113C">
        <w:rPr>
          <w:rFonts w:asciiTheme="minorHAnsi" w:eastAsia="SimSun" w:hAnsiTheme="minorHAnsi" w:cstheme="minorHAnsi"/>
          <w:sz w:val="21"/>
        </w:rPr>
        <w:t>ohms;</w:t>
      </w:r>
    </w:p>
    <w:p w14:paraId="4AAE8048" w14:textId="77777777" w:rsidR="004074FF" w:rsidRPr="005D113C" w:rsidRDefault="00557CB7">
      <w:pPr>
        <w:numPr>
          <w:ilvl w:val="0"/>
          <w:numId w:val="5"/>
        </w:numPr>
        <w:spacing w:after="103" w:line="267" w:lineRule="auto"/>
        <w:ind w:hanging="420"/>
        <w:rPr>
          <w:rFonts w:asciiTheme="minorHAnsi" w:hAnsiTheme="minorHAnsi" w:cstheme="minorHAnsi"/>
        </w:rPr>
      </w:pPr>
      <w:r w:rsidRPr="005D113C">
        <w:rPr>
          <w:rFonts w:asciiTheme="minorHAnsi" w:eastAsia="Times New Roman" w:hAnsiTheme="minorHAnsi" w:cstheme="minorHAnsi"/>
          <w:sz w:val="21"/>
        </w:rPr>
        <w:t xml:space="preserve">1% </w:t>
      </w:r>
      <w:r w:rsidRPr="005D113C">
        <w:rPr>
          <w:rFonts w:asciiTheme="minorHAnsi" w:eastAsia="SimSun" w:hAnsiTheme="minorHAnsi" w:cstheme="minorHAnsi"/>
          <w:sz w:val="21"/>
        </w:rPr>
        <w:t>metal film;</w:t>
      </w:r>
    </w:p>
    <w:p w14:paraId="237C1F34" w14:textId="77777777" w:rsidR="004074FF" w:rsidRPr="005D113C" w:rsidRDefault="00557CB7">
      <w:pPr>
        <w:numPr>
          <w:ilvl w:val="0"/>
          <w:numId w:val="5"/>
        </w:numPr>
        <w:spacing w:after="53"/>
        <w:ind w:hanging="420"/>
        <w:rPr>
          <w:rFonts w:asciiTheme="minorHAnsi" w:hAnsiTheme="minorHAnsi" w:cstheme="minorHAnsi"/>
        </w:rPr>
      </w:pPr>
      <w:r w:rsidRPr="005D113C">
        <w:rPr>
          <w:rFonts w:asciiTheme="minorHAnsi" w:eastAsia="Times New Roman" w:hAnsiTheme="minorHAnsi" w:cstheme="minorHAnsi"/>
          <w:sz w:val="21"/>
        </w:rPr>
        <w:t xml:space="preserve">1/4 </w:t>
      </w:r>
      <w:r w:rsidRPr="005D113C">
        <w:rPr>
          <w:rFonts w:asciiTheme="minorHAnsi" w:eastAsia="SimSun" w:hAnsiTheme="minorHAnsi" w:cstheme="minorHAnsi"/>
          <w:sz w:val="21"/>
        </w:rPr>
        <w:t xml:space="preserve">watt. </w:t>
      </w:r>
    </w:p>
    <w:p w14:paraId="6BC5C795" w14:textId="77777777" w:rsidR="004074FF" w:rsidRPr="005D113C" w:rsidRDefault="00557CB7">
      <w:pPr>
        <w:pBdr>
          <w:top w:val="single" w:sz="4" w:space="0" w:color="000000"/>
          <w:left w:val="single" w:sz="4" w:space="0" w:color="000000"/>
          <w:bottom w:val="single" w:sz="4" w:space="0" w:color="000000"/>
          <w:right w:val="single" w:sz="4" w:space="0" w:color="000000"/>
        </w:pBdr>
        <w:shd w:val="clear" w:color="auto" w:fill="CCCCCC"/>
        <w:spacing w:after="224"/>
        <w:ind w:left="430" w:hanging="10"/>
        <w:rPr>
          <w:rFonts w:asciiTheme="minorHAnsi" w:hAnsiTheme="minorHAnsi" w:cstheme="minorHAnsi"/>
        </w:rPr>
      </w:pPr>
      <w:r w:rsidRPr="005D113C">
        <w:rPr>
          <w:rFonts w:asciiTheme="minorHAnsi" w:eastAsia="SimSun" w:hAnsiTheme="minorHAnsi" w:cstheme="minorHAnsi"/>
          <w:sz w:val="21"/>
        </w:rPr>
        <w:t>Note: The termination resistor should only be installed at both ends of the trunk, not at the end of the branch.</w:t>
      </w:r>
    </w:p>
    <w:p w14:paraId="1D869A17"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1.8 </w:t>
      </w:r>
      <w:r w:rsidRPr="005D113C">
        <w:rPr>
          <w:rFonts w:asciiTheme="minorHAnsi" w:hAnsiTheme="minorHAnsi" w:cstheme="minorHAnsi"/>
        </w:rPr>
        <w:t>Connection of the power supply and communication cable of the module</w:t>
      </w:r>
    </w:p>
    <w:p w14:paraId="4FD21AAE" w14:textId="77777777" w:rsidR="004074FF" w:rsidRPr="005D113C" w:rsidRDefault="00557CB7">
      <w:pPr>
        <w:spacing w:after="3"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When wiring, pay attention to the power supply and CAN </w:t>
      </w:r>
      <w:r w:rsidRPr="005D113C">
        <w:rPr>
          <w:rFonts w:asciiTheme="minorHAnsi" w:eastAsia="Times New Roman" w:hAnsiTheme="minorHAnsi" w:cstheme="minorHAnsi"/>
          <w:sz w:val="21"/>
        </w:rPr>
        <w:t xml:space="preserve"> communication line of the module: The +VS pin of the module is connected to the positive polarity end of the input power supply, and the GND </w:t>
      </w:r>
      <w:r w:rsidRPr="005D113C">
        <w:rPr>
          <w:rFonts w:asciiTheme="minorHAnsi" w:eastAsia="SimSun" w:hAnsiTheme="minorHAnsi" w:cstheme="minorHAnsi"/>
          <w:sz w:val="21"/>
        </w:rPr>
        <w:t xml:space="preserve">pin is connected to the negative polarity end of the input power supply, so as to avoid the polarity error of </w:t>
      </w:r>
      <w:r w:rsidRPr="005D113C">
        <w:rPr>
          <w:rFonts w:asciiTheme="minorHAnsi" w:eastAsia="Times New Roman" w:hAnsiTheme="minorHAnsi" w:cstheme="minorHAnsi"/>
          <w:sz w:val="21"/>
        </w:rPr>
        <w:t xml:space="preserve">the power supply </w:t>
      </w:r>
      <w:r w:rsidRPr="005D113C">
        <w:rPr>
          <w:rFonts w:asciiTheme="minorHAnsi" w:eastAsia="SimSun" w:hAnsiTheme="minorHAnsi" w:cstheme="minorHAnsi"/>
          <w:sz w:val="21"/>
        </w:rPr>
        <w:t>connection when connecting. When multiple modules are connected to the same supply, all +VS pins are</w:t>
      </w:r>
      <w:r w:rsidRPr="005D113C">
        <w:rPr>
          <w:rFonts w:asciiTheme="minorHAnsi" w:eastAsia="Times New Roman" w:hAnsiTheme="minorHAnsi" w:cstheme="minorHAnsi"/>
          <w:sz w:val="21"/>
        </w:rPr>
        <w:t xml:space="preserve"> connected to the positive terminal of the supply and the GND </w:t>
      </w:r>
      <w:r w:rsidRPr="005D113C">
        <w:rPr>
          <w:rFonts w:asciiTheme="minorHAnsi" w:eastAsia="SimSun" w:hAnsiTheme="minorHAnsi" w:cstheme="minorHAnsi"/>
          <w:sz w:val="21"/>
        </w:rPr>
        <w:t xml:space="preserve">pin is connected to the negative terminal of the supply. </w:t>
      </w:r>
      <w:r w:rsidRPr="005D113C">
        <w:rPr>
          <w:rFonts w:asciiTheme="minorHAnsi" w:eastAsia="Times New Roman" w:hAnsiTheme="minorHAnsi" w:cstheme="minorHAnsi"/>
          <w:sz w:val="21"/>
        </w:rPr>
        <w:t xml:space="preserve"> When the CAN </w:t>
      </w:r>
      <w:r w:rsidRPr="005D113C">
        <w:rPr>
          <w:rFonts w:asciiTheme="minorHAnsi" w:eastAsia="SimSun" w:hAnsiTheme="minorHAnsi" w:cstheme="minorHAnsi"/>
          <w:sz w:val="21"/>
        </w:rPr>
        <w:t xml:space="preserve"> communication line is connected, all module CAN_L ends on the network must be connected to the same CAN_L </w:t>
      </w:r>
      <w:r w:rsidRPr="005D113C">
        <w:rPr>
          <w:rFonts w:asciiTheme="minorHAnsi" w:eastAsia="Times New Roman" w:hAnsiTheme="minorHAnsi" w:cstheme="minorHAnsi"/>
          <w:sz w:val="21"/>
        </w:rPr>
        <w:t xml:space="preserve"> signal line, and all module CAN_H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ends must be connected to the same </w:t>
      </w:r>
      <w:r w:rsidRPr="005D113C">
        <w:rPr>
          <w:rFonts w:asciiTheme="minorHAnsi" w:eastAsia="SimSun" w:hAnsiTheme="minorHAnsi" w:cstheme="minorHAnsi"/>
          <w:sz w:val="21"/>
        </w:rPr>
        <w:t xml:space="preserve">signal line,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otherwise it will cause network communication abnormalities. This is shown in Figure </w:t>
      </w:r>
      <w:r w:rsidRPr="005D113C">
        <w:rPr>
          <w:rFonts w:asciiTheme="minorHAnsi" w:eastAsia="Times New Roman" w:hAnsiTheme="minorHAnsi" w:cstheme="minorHAnsi"/>
          <w:sz w:val="21"/>
        </w:rPr>
        <w:t xml:space="preserve">1.6. </w:t>
      </w:r>
      <w:r w:rsidRPr="005D113C">
        <w:rPr>
          <w:rFonts w:asciiTheme="minorHAnsi" w:eastAsia="SimSun" w:hAnsiTheme="minorHAnsi" w:cstheme="minorHAnsi"/>
          <w:sz w:val="21"/>
        </w:rPr>
        <w:t xml:space="preserve"> </w:t>
      </w:r>
    </w:p>
    <w:p w14:paraId="4A565323" w14:textId="77777777" w:rsidR="004074FF" w:rsidRPr="005D113C" w:rsidRDefault="00557CB7">
      <w:pPr>
        <w:spacing w:after="87"/>
        <w:ind w:left="420" w:right="-305"/>
        <w:rPr>
          <w:rFonts w:asciiTheme="minorHAnsi" w:hAnsiTheme="minorHAnsi" w:cstheme="minorHAnsi"/>
        </w:rPr>
      </w:pPr>
      <w:r w:rsidRPr="005D113C">
        <w:rPr>
          <w:rFonts w:asciiTheme="minorHAnsi" w:hAnsiTheme="minorHAnsi" w:cstheme="minorHAnsi"/>
          <w:noProof/>
        </w:rPr>
        <w:drawing>
          <wp:inline distT="0" distB="0" distL="0" distR="0" wp14:anchorId="64CBF535" wp14:editId="7F8AF048">
            <wp:extent cx="5276088" cy="2750820"/>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13"/>
                    <a:stretch>
                      <a:fillRect/>
                    </a:stretch>
                  </pic:blipFill>
                  <pic:spPr>
                    <a:xfrm>
                      <a:off x="0" y="0"/>
                      <a:ext cx="5276088" cy="2750820"/>
                    </a:xfrm>
                    <a:prstGeom prst="rect">
                      <a:avLst/>
                    </a:prstGeom>
                  </pic:spPr>
                </pic:pic>
              </a:graphicData>
            </a:graphic>
          </wp:inline>
        </w:drawing>
      </w:r>
    </w:p>
    <w:p w14:paraId="6CC03BF4" w14:textId="77777777" w:rsidR="004074FF" w:rsidRPr="005D113C" w:rsidRDefault="00557CB7">
      <w:pPr>
        <w:spacing w:after="226"/>
        <w:ind w:left="10" w:right="391"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1.6 </w:t>
      </w:r>
      <w:r w:rsidRPr="005D113C">
        <w:rPr>
          <w:rFonts w:asciiTheme="minorHAnsi" w:eastAsia="SimHei" w:hAnsiTheme="minorHAnsi" w:cstheme="minorHAnsi"/>
          <w:sz w:val="18"/>
        </w:rPr>
        <w:t>Connection of power supply and communication cables</w:t>
      </w:r>
    </w:p>
    <w:p w14:paraId="25C90278"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1.9 </w:t>
      </w:r>
      <w:r w:rsidRPr="005D113C">
        <w:rPr>
          <w:rFonts w:asciiTheme="minorHAnsi" w:hAnsiTheme="minorHAnsi" w:cstheme="minorHAnsi"/>
        </w:rPr>
        <w:t>Mechanical Specifications</w:t>
      </w:r>
    </w:p>
    <w:p w14:paraId="2B706EC4" w14:textId="77777777" w:rsidR="004074FF" w:rsidRPr="005D113C" w:rsidRDefault="00557CB7">
      <w:pPr>
        <w:pStyle w:val="Heading4"/>
        <w:ind w:left="-5"/>
        <w:rPr>
          <w:rFonts w:asciiTheme="minorHAnsi" w:hAnsiTheme="minorHAnsi" w:cstheme="minorHAnsi"/>
        </w:rPr>
      </w:pPr>
      <w:r w:rsidRPr="005D113C">
        <w:rPr>
          <w:rFonts w:asciiTheme="minorHAnsi" w:hAnsiTheme="minorHAnsi" w:cstheme="minorHAnsi"/>
        </w:rPr>
        <w:t xml:space="preserve">1.9.1 </w:t>
      </w:r>
      <w:r w:rsidRPr="005D113C">
        <w:rPr>
          <w:rFonts w:asciiTheme="minorHAnsi" w:eastAsia="SimHei" w:hAnsiTheme="minorHAnsi" w:cstheme="minorHAnsi"/>
          <w:b w:val="0"/>
        </w:rPr>
        <w:t>Mechanical dimensions</w:t>
      </w:r>
    </w:p>
    <w:p w14:paraId="13561F63"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The ICAN </w:t>
      </w:r>
      <w:r w:rsidRPr="005D113C">
        <w:rPr>
          <w:rFonts w:asciiTheme="minorHAnsi" w:eastAsia="SimSun" w:hAnsiTheme="minorHAnsi" w:cstheme="minorHAnsi"/>
          <w:sz w:val="21"/>
        </w:rPr>
        <w:t xml:space="preserve">series of data acquisition modules are housed in a plastic housing and have dimensions as shown in Figure </w:t>
      </w:r>
      <w:r w:rsidRPr="005D113C">
        <w:rPr>
          <w:rFonts w:asciiTheme="minorHAnsi" w:eastAsia="Times New Roman" w:hAnsiTheme="minorHAnsi" w:cstheme="minorHAnsi"/>
          <w:sz w:val="21"/>
        </w:rPr>
        <w:t xml:space="preserve">1.5. </w:t>
      </w:r>
      <w:r w:rsidRPr="005D113C">
        <w:rPr>
          <w:rFonts w:asciiTheme="minorHAnsi" w:eastAsia="SimSun" w:hAnsiTheme="minorHAnsi" w:cstheme="minorHAnsi"/>
          <w:sz w:val="21"/>
        </w:rPr>
        <w:t xml:space="preserve"> </w:t>
      </w:r>
    </w:p>
    <w:p w14:paraId="69FEC5B2" w14:textId="77777777" w:rsidR="004074FF" w:rsidRPr="005D113C" w:rsidRDefault="00557CB7">
      <w:pPr>
        <w:spacing w:after="347"/>
        <w:ind w:left="826"/>
        <w:rPr>
          <w:rFonts w:asciiTheme="minorHAnsi" w:hAnsiTheme="minorHAnsi" w:cstheme="minorHAnsi"/>
        </w:rPr>
      </w:pPr>
      <w:r w:rsidRPr="005D113C">
        <w:rPr>
          <w:rFonts w:asciiTheme="minorHAnsi" w:hAnsiTheme="minorHAnsi" w:cstheme="minorHAnsi"/>
          <w:noProof/>
        </w:rPr>
        <w:drawing>
          <wp:inline distT="0" distB="0" distL="0" distR="0" wp14:anchorId="1030E7EE" wp14:editId="3F3E4CFC">
            <wp:extent cx="4230624" cy="3209544"/>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4"/>
                    <a:stretch>
                      <a:fillRect/>
                    </a:stretch>
                  </pic:blipFill>
                  <pic:spPr>
                    <a:xfrm>
                      <a:off x="0" y="0"/>
                      <a:ext cx="4230624" cy="3209544"/>
                    </a:xfrm>
                    <a:prstGeom prst="rect">
                      <a:avLst/>
                    </a:prstGeom>
                  </pic:spPr>
                </pic:pic>
              </a:graphicData>
            </a:graphic>
          </wp:inline>
        </w:drawing>
      </w:r>
    </w:p>
    <w:p w14:paraId="6DF3285C" w14:textId="77777777" w:rsidR="004074FF" w:rsidRPr="005D113C" w:rsidRDefault="00557CB7">
      <w:pPr>
        <w:spacing w:after="256"/>
        <w:ind w:left="10" w:right="113"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1.5 </w:t>
      </w:r>
      <w:r w:rsidRPr="005D113C">
        <w:rPr>
          <w:rFonts w:asciiTheme="minorHAnsi" w:eastAsia="SimHei" w:hAnsiTheme="minorHAnsi" w:cstheme="minorHAnsi"/>
          <w:sz w:val="18"/>
        </w:rPr>
        <w:t>Schematic diagram of mechanical dimensions</w:t>
      </w:r>
    </w:p>
    <w:p w14:paraId="24604470" w14:textId="77777777" w:rsidR="004074FF" w:rsidRPr="005D113C" w:rsidRDefault="00557CB7">
      <w:pPr>
        <w:pStyle w:val="Heading4"/>
        <w:ind w:left="-5"/>
        <w:rPr>
          <w:rFonts w:asciiTheme="minorHAnsi" w:hAnsiTheme="minorHAnsi" w:cstheme="minorHAnsi"/>
        </w:rPr>
      </w:pPr>
      <w:r w:rsidRPr="005D113C">
        <w:rPr>
          <w:rFonts w:asciiTheme="minorHAnsi" w:hAnsiTheme="minorHAnsi" w:cstheme="minorHAnsi"/>
        </w:rPr>
        <w:t xml:space="preserve">1.9.2 </w:t>
      </w:r>
      <w:r w:rsidRPr="005D113C">
        <w:rPr>
          <w:rFonts w:asciiTheme="minorHAnsi" w:eastAsia="SimHei" w:hAnsiTheme="minorHAnsi" w:cstheme="minorHAnsi"/>
          <w:b w:val="0"/>
        </w:rPr>
        <w:t>Installation method</w:t>
      </w:r>
    </w:p>
    <w:p w14:paraId="1C2E4FA3" w14:textId="77777777" w:rsidR="004074FF" w:rsidRPr="005D113C" w:rsidRDefault="00557CB7">
      <w:pPr>
        <w:spacing w:after="25"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ICAN </w:t>
      </w:r>
      <w:r w:rsidRPr="005D113C">
        <w:rPr>
          <w:rFonts w:asciiTheme="minorHAnsi" w:eastAsia="SimSun" w:hAnsiTheme="minorHAnsi" w:cstheme="minorHAnsi"/>
          <w:sz w:val="21"/>
        </w:rPr>
        <w:t xml:space="preserve">series data module housings with rail baseplates, as </w:t>
      </w:r>
      <w:r w:rsidRPr="005D113C">
        <w:rPr>
          <w:rFonts w:asciiTheme="minorHAnsi" w:eastAsia="Times New Roman" w:hAnsiTheme="minorHAnsi" w:cstheme="minorHAnsi"/>
          <w:sz w:val="21"/>
        </w:rPr>
        <w:t xml:space="preserve"> shown in Figure 1.6</w:t>
      </w:r>
      <w:r w:rsidRPr="005D113C">
        <w:rPr>
          <w:rFonts w:asciiTheme="minorHAnsi" w:eastAsia="SimSun" w:hAnsiTheme="minorHAnsi" w:cstheme="minorHAnsi"/>
          <w:sz w:val="21"/>
        </w:rPr>
        <w:t xml:space="preserve">, can be mounted directly on standard </w:t>
      </w:r>
      <w:r w:rsidRPr="005D113C">
        <w:rPr>
          <w:rFonts w:asciiTheme="minorHAnsi" w:eastAsia="Times New Roman" w:hAnsiTheme="minorHAnsi" w:cstheme="minorHAnsi"/>
          <w:sz w:val="21"/>
        </w:rPr>
        <w:t xml:space="preserve">DIN </w:t>
      </w:r>
      <w:r w:rsidRPr="005D113C">
        <w:rPr>
          <w:rFonts w:asciiTheme="minorHAnsi" w:eastAsia="SimSun" w:hAnsiTheme="minorHAnsi" w:cstheme="minorHAnsi"/>
          <w:sz w:val="21"/>
        </w:rPr>
        <w:t>rails (</w:t>
      </w:r>
      <w:r w:rsidRPr="005D113C">
        <w:rPr>
          <w:rFonts w:asciiTheme="minorHAnsi" w:eastAsia="Times New Roman" w:hAnsiTheme="minorHAnsi" w:cstheme="minorHAnsi"/>
          <w:sz w:val="21"/>
        </w:rPr>
        <w:t xml:space="preserve">35mm </w:t>
      </w:r>
      <w:r w:rsidRPr="005D113C">
        <w:rPr>
          <w:rFonts w:asciiTheme="minorHAnsi" w:eastAsia="SimSun" w:hAnsiTheme="minorHAnsi" w:cstheme="minorHAnsi"/>
          <w:sz w:val="21"/>
        </w:rPr>
        <w:t xml:space="preserve">wide </w:t>
      </w:r>
      <w:r w:rsidRPr="005D113C">
        <w:rPr>
          <w:rFonts w:asciiTheme="minorHAnsi" w:eastAsia="Times New Roman" w:hAnsiTheme="minorHAnsi" w:cstheme="minorHAnsi"/>
          <w:sz w:val="21"/>
        </w:rPr>
        <w:t>D-rails</w:t>
      </w:r>
      <w:r w:rsidRPr="005D113C">
        <w:rPr>
          <w:rFonts w:asciiTheme="minorHAnsi" w:eastAsia="SimSun" w:hAnsiTheme="minorHAnsi" w:cstheme="minorHAnsi"/>
          <w:sz w:val="21"/>
        </w:rPr>
        <w:t xml:space="preserve">), or other easy installation options are available to the user. </w:t>
      </w:r>
    </w:p>
    <w:p w14:paraId="37B1D69D" w14:textId="77777777" w:rsidR="004074FF" w:rsidRPr="005D113C" w:rsidRDefault="00557CB7">
      <w:pPr>
        <w:spacing w:after="318"/>
        <w:ind w:left="2"/>
        <w:rPr>
          <w:rFonts w:asciiTheme="minorHAnsi" w:hAnsiTheme="minorHAnsi" w:cstheme="minorHAnsi"/>
        </w:rPr>
      </w:pPr>
      <w:r w:rsidRPr="005D113C">
        <w:rPr>
          <w:rFonts w:asciiTheme="minorHAnsi" w:hAnsiTheme="minorHAnsi" w:cstheme="minorHAnsi"/>
          <w:noProof/>
        </w:rPr>
        <w:drawing>
          <wp:inline distT="0" distB="0" distL="0" distR="0" wp14:anchorId="541C29E0" wp14:editId="577F5768">
            <wp:extent cx="5274564" cy="324612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5"/>
                    <a:stretch>
                      <a:fillRect/>
                    </a:stretch>
                  </pic:blipFill>
                  <pic:spPr>
                    <a:xfrm>
                      <a:off x="0" y="0"/>
                      <a:ext cx="5274564" cy="3246120"/>
                    </a:xfrm>
                    <a:prstGeom prst="rect">
                      <a:avLst/>
                    </a:prstGeom>
                  </pic:spPr>
                </pic:pic>
              </a:graphicData>
            </a:graphic>
          </wp:inline>
        </w:drawing>
      </w:r>
    </w:p>
    <w:p w14:paraId="3C8319EE" w14:textId="77777777" w:rsidR="004074FF" w:rsidRPr="005D113C" w:rsidRDefault="00557CB7">
      <w:pPr>
        <w:spacing w:after="248"/>
        <w:ind w:left="10" w:right="113"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1.6 </w:t>
      </w:r>
      <w:r w:rsidRPr="005D113C">
        <w:rPr>
          <w:rFonts w:asciiTheme="minorHAnsi" w:eastAsia="SimHei" w:hAnsiTheme="minorHAnsi" w:cstheme="minorHAnsi"/>
          <w:sz w:val="18"/>
        </w:rPr>
        <w:t>Schematic diagram of the rail base plate</w:t>
      </w:r>
    </w:p>
    <w:p w14:paraId="0C869196"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When installing, first lock </w:t>
      </w:r>
      <w:r w:rsidRPr="005D113C">
        <w:rPr>
          <w:rFonts w:asciiTheme="minorHAnsi" w:eastAsia="Times New Roman" w:hAnsiTheme="minorHAnsi" w:cstheme="minorHAnsi"/>
          <w:sz w:val="21"/>
        </w:rPr>
        <w:t xml:space="preserve"> the ICAN  module with the rail bottom plate, hook the rail bottom plate to the upper edge of the rail, and then pull the red card holder on the bottom plate down, attach the module </w:t>
      </w:r>
      <w:r w:rsidRPr="005D113C">
        <w:rPr>
          <w:rFonts w:asciiTheme="minorHAnsi" w:eastAsia="SimSun" w:hAnsiTheme="minorHAnsi" w:cstheme="minorHAnsi"/>
          <w:sz w:val="21"/>
        </w:rPr>
        <w:t>bottom plate to the guide rail, and release the red card holder, that is, install the module on the rail, pictured</w:t>
      </w:r>
    </w:p>
    <w:p w14:paraId="218BDDF8" w14:textId="77777777" w:rsidR="004074FF" w:rsidRPr="005D113C" w:rsidRDefault="00557CB7">
      <w:pPr>
        <w:spacing w:after="0" w:line="267" w:lineRule="auto"/>
        <w:ind w:left="6" w:hanging="10"/>
        <w:rPr>
          <w:rFonts w:asciiTheme="minorHAnsi" w:hAnsiTheme="minorHAnsi" w:cstheme="minorHAnsi"/>
        </w:rPr>
      </w:pPr>
      <w:r w:rsidRPr="005D113C">
        <w:rPr>
          <w:rFonts w:asciiTheme="minorHAnsi" w:eastAsia="Times New Roman" w:hAnsiTheme="minorHAnsi" w:cstheme="minorHAnsi"/>
          <w:sz w:val="21"/>
        </w:rPr>
        <w:t xml:space="preserve">1.7 </w:t>
      </w:r>
      <w:r w:rsidRPr="005D113C">
        <w:rPr>
          <w:rFonts w:asciiTheme="minorHAnsi" w:eastAsia="SimSun" w:hAnsiTheme="minorHAnsi" w:cstheme="minorHAnsi"/>
          <w:sz w:val="21"/>
        </w:rPr>
        <w:t xml:space="preserve">Schematic diagram of the installation process. </w:t>
      </w:r>
    </w:p>
    <w:p w14:paraId="0DCF2899" w14:textId="77777777" w:rsidR="004074FF" w:rsidRPr="005D113C" w:rsidRDefault="00557CB7">
      <w:pPr>
        <w:spacing w:after="285"/>
        <w:ind w:left="2666"/>
        <w:rPr>
          <w:rFonts w:asciiTheme="minorHAnsi" w:hAnsiTheme="minorHAnsi" w:cstheme="minorHAnsi"/>
        </w:rPr>
      </w:pPr>
      <w:r w:rsidRPr="005D113C">
        <w:rPr>
          <w:rFonts w:asciiTheme="minorHAnsi" w:hAnsiTheme="minorHAnsi" w:cstheme="minorHAnsi"/>
          <w:noProof/>
        </w:rPr>
        <w:drawing>
          <wp:inline distT="0" distB="0" distL="0" distR="0" wp14:anchorId="4B49133D" wp14:editId="4D73D890">
            <wp:extent cx="1889760" cy="3090672"/>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16"/>
                    <a:stretch>
                      <a:fillRect/>
                    </a:stretch>
                  </pic:blipFill>
                  <pic:spPr>
                    <a:xfrm>
                      <a:off x="0" y="0"/>
                      <a:ext cx="1889760" cy="3090672"/>
                    </a:xfrm>
                    <a:prstGeom prst="rect">
                      <a:avLst/>
                    </a:prstGeom>
                  </pic:spPr>
                </pic:pic>
              </a:graphicData>
            </a:graphic>
          </wp:inline>
        </w:drawing>
      </w:r>
    </w:p>
    <w:p w14:paraId="5F551D38" w14:textId="77777777" w:rsidR="004074FF" w:rsidRPr="005D113C" w:rsidRDefault="00557CB7">
      <w:pPr>
        <w:spacing w:after="3"/>
        <w:ind w:left="10" w:right="3514" w:hanging="10"/>
        <w:jc w:val="right"/>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1.7 </w:t>
      </w:r>
      <w:r w:rsidRPr="005D113C">
        <w:rPr>
          <w:rFonts w:asciiTheme="minorHAnsi" w:eastAsia="SimHei" w:hAnsiTheme="minorHAnsi" w:cstheme="minorHAnsi"/>
          <w:sz w:val="18"/>
        </w:rPr>
        <w:t>Installation schematic</w:t>
      </w:r>
    </w:p>
    <w:p w14:paraId="5F4ECA8E" w14:textId="77777777" w:rsidR="004074FF" w:rsidRPr="005D113C" w:rsidRDefault="004074FF">
      <w:pPr>
        <w:rPr>
          <w:rFonts w:asciiTheme="minorHAnsi" w:hAnsiTheme="minorHAnsi" w:cstheme="minorHAnsi"/>
        </w:rPr>
        <w:sectPr w:rsidR="004074FF" w:rsidRPr="005D113C">
          <w:headerReference w:type="even" r:id="rId17"/>
          <w:headerReference w:type="default" r:id="rId18"/>
          <w:footerReference w:type="even" r:id="rId19"/>
          <w:footerReference w:type="default" r:id="rId20"/>
          <w:headerReference w:type="first" r:id="rId21"/>
          <w:footerReference w:type="first" r:id="rId22"/>
          <w:pgSz w:w="11906" w:h="16838"/>
          <w:pgMar w:top="1445" w:right="1684" w:bottom="1851" w:left="1798" w:header="612" w:footer="712" w:gutter="0"/>
          <w:pgNumType w:start="1"/>
          <w:cols w:space="720"/>
        </w:sectPr>
      </w:pPr>
    </w:p>
    <w:p w14:paraId="6CBD81ED" w14:textId="77777777" w:rsidR="004074FF" w:rsidRPr="005D113C" w:rsidRDefault="00557CB7">
      <w:pPr>
        <w:pStyle w:val="Heading2"/>
        <w:tabs>
          <w:tab w:val="center" w:pos="2968"/>
        </w:tabs>
        <w:spacing w:after="206"/>
        <w:ind w:left="-4" w:firstLine="0"/>
        <w:rPr>
          <w:rFonts w:asciiTheme="minorHAnsi" w:hAnsiTheme="minorHAnsi" w:cstheme="minorHAnsi"/>
        </w:rPr>
      </w:pPr>
      <w:r w:rsidRPr="005D113C">
        <w:rPr>
          <w:rFonts w:asciiTheme="minorHAnsi" w:hAnsiTheme="minorHAnsi" w:cstheme="minorHAnsi"/>
          <w:sz w:val="28"/>
        </w:rPr>
        <w:t>2.</w:t>
      </w:r>
      <w:r w:rsidRPr="005D113C">
        <w:rPr>
          <w:rFonts w:asciiTheme="minorHAnsi" w:hAnsiTheme="minorHAnsi" w:cstheme="minorHAnsi"/>
          <w:sz w:val="28"/>
        </w:rPr>
        <w:tab/>
      </w:r>
      <w:r w:rsidRPr="005D113C">
        <w:rPr>
          <w:rFonts w:asciiTheme="minorHAnsi" w:eastAsia="SimHei" w:hAnsiTheme="minorHAnsi" w:cstheme="minorHAnsi"/>
          <w:b w:val="0"/>
          <w:sz w:val="28"/>
        </w:rPr>
        <w:t>Analog output function</w:t>
      </w:r>
    </w:p>
    <w:p w14:paraId="3D2E40DB"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2.1 </w:t>
      </w:r>
      <w:r w:rsidRPr="005D113C">
        <w:rPr>
          <w:rFonts w:asciiTheme="minorHAnsi" w:hAnsiTheme="minorHAnsi" w:cstheme="minorHAnsi"/>
        </w:rPr>
        <w:t>Analog output</w:t>
      </w:r>
    </w:p>
    <w:p w14:paraId="327AF0CB" w14:textId="77777777" w:rsidR="004074FF" w:rsidRPr="005D113C" w:rsidRDefault="00557CB7">
      <w:pPr>
        <w:spacing w:after="156"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ICAN-4404 </w:t>
      </w:r>
      <w:r w:rsidRPr="005D113C">
        <w:rPr>
          <w:rFonts w:asciiTheme="minorHAnsi" w:eastAsia="SimSun" w:hAnsiTheme="minorHAnsi" w:cstheme="minorHAnsi"/>
          <w:sz w:val="21"/>
        </w:rPr>
        <w:t xml:space="preserve">module has </w:t>
      </w:r>
      <w:r w:rsidRPr="005D113C">
        <w:rPr>
          <w:rFonts w:asciiTheme="minorHAnsi" w:eastAsia="Times New Roman" w:hAnsiTheme="minorHAnsi" w:cstheme="minorHAnsi"/>
          <w:sz w:val="21"/>
        </w:rPr>
        <w:t xml:space="preserve">4 </w:t>
      </w:r>
      <w:r w:rsidRPr="005D113C">
        <w:rPr>
          <w:rFonts w:asciiTheme="minorHAnsi" w:eastAsia="SimSun" w:hAnsiTheme="minorHAnsi" w:cstheme="minorHAnsi"/>
          <w:sz w:val="21"/>
        </w:rPr>
        <w:t xml:space="preserve">analog outputs, each channel can be independently selected as voltage output or current output mode, the output range of voltage signal is </w:t>
      </w:r>
      <w:r w:rsidRPr="005D113C">
        <w:rPr>
          <w:rFonts w:asciiTheme="minorHAnsi" w:eastAsia="Times New Roman" w:hAnsiTheme="minorHAnsi" w:cstheme="minorHAnsi"/>
          <w:sz w:val="21"/>
        </w:rPr>
        <w:t xml:space="preserve"> 0~10V, and the current signal range can be selected as </w:t>
      </w:r>
      <w:r w:rsidRPr="005D113C">
        <w:rPr>
          <w:rFonts w:asciiTheme="minorHAnsi" w:eastAsia="SimSun" w:hAnsiTheme="minorHAnsi" w:cstheme="minorHAnsi"/>
          <w:sz w:val="21"/>
        </w:rPr>
        <w:t xml:space="preserve"> 0~20mA or </w:t>
      </w:r>
      <w:r w:rsidRPr="005D113C">
        <w:rPr>
          <w:rFonts w:asciiTheme="minorHAnsi" w:eastAsia="Times New Roman" w:hAnsiTheme="minorHAnsi" w:cstheme="minorHAnsi"/>
          <w:sz w:val="21"/>
        </w:rPr>
        <w:t xml:space="preserve">4~20mA </w:t>
      </w:r>
      <w:r w:rsidRPr="005D113C">
        <w:rPr>
          <w:rFonts w:asciiTheme="minorHAnsi" w:eastAsia="SimSun" w:hAnsiTheme="minorHAnsi" w:cstheme="minorHAnsi"/>
          <w:sz w:val="21"/>
        </w:rPr>
        <w:t>。</w:t>
      </w:r>
      <w:r w:rsidRPr="005D113C">
        <w:rPr>
          <w:rFonts w:asciiTheme="minorHAnsi" w:eastAsia="SimSun" w:hAnsiTheme="minorHAnsi" w:cstheme="minorHAnsi"/>
          <w:sz w:val="21"/>
        </w:rPr>
        <w:t xml:space="preserve"> </w:t>
      </w:r>
    </w:p>
    <w:p w14:paraId="3174706B"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2.2 </w:t>
      </w:r>
      <w:r w:rsidRPr="005D113C">
        <w:rPr>
          <w:rFonts w:asciiTheme="minorHAnsi" w:hAnsiTheme="minorHAnsi" w:cstheme="minorHAnsi"/>
        </w:rPr>
        <w:t>Output principle</w:t>
      </w:r>
    </w:p>
    <w:p w14:paraId="5B097616"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The ICAN-4404 </w:t>
      </w:r>
      <w:r w:rsidRPr="005D113C">
        <w:rPr>
          <w:rFonts w:asciiTheme="minorHAnsi" w:eastAsia="SimSun" w:hAnsiTheme="minorHAnsi" w:cstheme="minorHAnsi"/>
          <w:sz w:val="21"/>
        </w:rPr>
        <w:t xml:space="preserve">module enables analog output control via a digital-to-analog converter. </w:t>
      </w:r>
    </w:p>
    <w:p w14:paraId="15041332"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Digital-to-analog converter (DAC): </w:t>
      </w:r>
      <w:r w:rsidRPr="005D113C">
        <w:rPr>
          <w:rFonts w:asciiTheme="minorHAnsi" w:eastAsia="Times New Roman" w:hAnsiTheme="minorHAnsi" w:cstheme="minorHAnsi"/>
          <w:sz w:val="21"/>
        </w:rPr>
        <w:t xml:space="preserve">Used to convert digital data into analog voltage or current signals, generally known as </w:t>
      </w:r>
      <w:r w:rsidRPr="005D113C">
        <w:rPr>
          <w:rFonts w:asciiTheme="minorHAnsi" w:eastAsia="SimSun" w:hAnsiTheme="minorHAnsi" w:cstheme="minorHAnsi"/>
          <w:sz w:val="21"/>
        </w:rPr>
        <w:t xml:space="preserve">Digital/Analog Converter, </w:t>
      </w:r>
      <w:r w:rsidRPr="005D113C">
        <w:rPr>
          <w:rFonts w:asciiTheme="minorHAnsi" w:eastAsia="Times New Roman" w:hAnsiTheme="minorHAnsi" w:cstheme="minorHAnsi"/>
          <w:sz w:val="21"/>
        </w:rPr>
        <w:t>digital-to-analog converter</w:t>
      </w:r>
      <w:r w:rsidRPr="005D113C">
        <w:rPr>
          <w:rFonts w:asciiTheme="minorHAnsi" w:eastAsia="SimSun" w:hAnsiTheme="minorHAnsi" w:cstheme="minorHAnsi"/>
          <w:sz w:val="21"/>
        </w:rPr>
        <w:t xml:space="preserve">. The description of </w:t>
      </w:r>
      <w:r w:rsidRPr="005D113C">
        <w:rPr>
          <w:rFonts w:asciiTheme="minorHAnsi" w:eastAsia="Times New Roman" w:hAnsiTheme="minorHAnsi" w:cstheme="minorHAnsi"/>
          <w:sz w:val="21"/>
        </w:rPr>
        <w:t xml:space="preserve">DAC </w:t>
      </w:r>
      <w:r w:rsidRPr="005D113C">
        <w:rPr>
          <w:rFonts w:asciiTheme="minorHAnsi" w:eastAsia="SimSun" w:hAnsiTheme="minorHAnsi" w:cstheme="minorHAnsi"/>
          <w:sz w:val="21"/>
        </w:rPr>
        <w:t>conversion accuracy is usually expressed in bits (</w:t>
      </w:r>
      <w:r w:rsidRPr="005D113C">
        <w:rPr>
          <w:rFonts w:asciiTheme="minorHAnsi" w:eastAsia="Times New Roman" w:hAnsiTheme="minorHAnsi" w:cstheme="minorHAnsi"/>
          <w:sz w:val="21"/>
        </w:rPr>
        <w:t>bits</w:t>
      </w:r>
      <w:r w:rsidRPr="005D113C">
        <w:rPr>
          <w:rFonts w:asciiTheme="minorHAnsi" w:eastAsia="SimSun" w:hAnsiTheme="minorHAnsi" w:cstheme="minorHAnsi"/>
          <w:sz w:val="21"/>
        </w:rPr>
        <w:t xml:space="preserve">).  The conversion accuracy of a </w:t>
      </w:r>
      <w:r w:rsidRPr="005D113C">
        <w:rPr>
          <w:rFonts w:asciiTheme="minorHAnsi" w:eastAsia="Times New Roman" w:hAnsiTheme="minorHAnsi" w:cstheme="minorHAnsi"/>
          <w:sz w:val="21"/>
        </w:rPr>
        <w:t xml:space="preserve">DAC </w:t>
      </w:r>
      <w:r w:rsidRPr="005D113C">
        <w:rPr>
          <w:rFonts w:asciiTheme="minorHAnsi" w:eastAsia="SimSun" w:hAnsiTheme="minorHAnsi" w:cstheme="minorHAnsi"/>
          <w:sz w:val="21"/>
        </w:rPr>
        <w:t xml:space="preserve">is closely related to the accuracy of the system output. </w:t>
      </w:r>
    </w:p>
    <w:p w14:paraId="5861198A"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In the analog signal output system, in order to ensure the correctness of the analog output signal and the accuracy of the system, the analog signal output </w:t>
      </w:r>
      <w:r w:rsidRPr="005D113C">
        <w:rPr>
          <w:rFonts w:asciiTheme="minorHAnsi" w:eastAsia="Times New Roman" w:hAnsiTheme="minorHAnsi" w:cstheme="minorHAnsi"/>
          <w:sz w:val="21"/>
        </w:rPr>
        <w:t xml:space="preserve">by the DAC </w:t>
      </w:r>
      <w:r w:rsidRPr="005D113C">
        <w:rPr>
          <w:rFonts w:asciiTheme="minorHAnsi" w:eastAsia="SimSun" w:hAnsiTheme="minorHAnsi" w:cstheme="minorHAnsi"/>
          <w:sz w:val="21"/>
        </w:rPr>
        <w:t>needs to be conditioned. The circuit that completes this part of the conditioning function is generally called the "back-end circuit". The back-end circuit usually completes smooth filtering of the signal, adjustment of the signal amplitude range (such as adjustment of signal gain), conversion of signal type (</w:t>
      </w:r>
      <w:r w:rsidRPr="005D113C">
        <w:rPr>
          <w:rFonts w:asciiTheme="minorHAnsi" w:eastAsia="Times New Roman" w:hAnsiTheme="minorHAnsi" w:cstheme="minorHAnsi"/>
          <w:sz w:val="21"/>
        </w:rPr>
        <w:t>I/V,</w:t>
      </w:r>
      <w:r w:rsidRPr="005D113C">
        <w:rPr>
          <w:rFonts w:asciiTheme="minorHAnsi" w:eastAsia="SimSun" w:hAnsiTheme="minorHAnsi" w:cstheme="minorHAnsi"/>
          <w:sz w:val="21"/>
        </w:rPr>
        <w:t xml:space="preserve"> V/I conversion), and so on. </w:t>
      </w:r>
    </w:p>
    <w:p w14:paraId="201D9BB3" w14:textId="77777777" w:rsidR="004074FF" w:rsidRPr="005D113C" w:rsidRDefault="00557CB7">
      <w:pPr>
        <w:spacing w:after="0"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The basic structure of the ICAN-4404 back-end </w:t>
      </w:r>
      <w:r w:rsidRPr="005D113C">
        <w:rPr>
          <w:rFonts w:asciiTheme="minorHAnsi" w:eastAsia="SimSun" w:hAnsiTheme="minorHAnsi" w:cstheme="minorHAnsi"/>
          <w:sz w:val="21"/>
        </w:rPr>
        <w:t xml:space="preserve">circuit is shown in Figure </w:t>
      </w:r>
      <w:r w:rsidRPr="005D113C">
        <w:rPr>
          <w:rFonts w:asciiTheme="minorHAnsi" w:eastAsia="Times New Roman" w:hAnsiTheme="minorHAnsi" w:cstheme="minorHAnsi"/>
          <w:sz w:val="21"/>
        </w:rPr>
        <w:t xml:space="preserve">2.1. </w:t>
      </w:r>
      <w:r w:rsidRPr="005D113C">
        <w:rPr>
          <w:rFonts w:asciiTheme="minorHAnsi" w:eastAsia="SimSun" w:hAnsiTheme="minorHAnsi" w:cstheme="minorHAnsi"/>
          <w:sz w:val="21"/>
        </w:rPr>
        <w:t xml:space="preserve"> </w:t>
      </w:r>
    </w:p>
    <w:p w14:paraId="2AEAF054" w14:textId="77777777" w:rsidR="004074FF" w:rsidRPr="005D113C" w:rsidRDefault="00557CB7">
      <w:pPr>
        <w:spacing w:after="341"/>
        <w:ind w:left="742"/>
        <w:rPr>
          <w:rFonts w:asciiTheme="minorHAnsi" w:hAnsiTheme="minorHAnsi" w:cstheme="minorHAnsi"/>
        </w:rPr>
      </w:pPr>
      <w:r w:rsidRPr="005D113C">
        <w:rPr>
          <w:rFonts w:asciiTheme="minorHAnsi" w:hAnsiTheme="minorHAnsi" w:cstheme="minorHAnsi"/>
          <w:noProof/>
        </w:rPr>
        <w:drawing>
          <wp:inline distT="0" distB="0" distL="0" distR="0" wp14:anchorId="7047D823" wp14:editId="0F3BB007">
            <wp:extent cx="4337304" cy="64008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23"/>
                    <a:stretch>
                      <a:fillRect/>
                    </a:stretch>
                  </pic:blipFill>
                  <pic:spPr>
                    <a:xfrm>
                      <a:off x="0" y="0"/>
                      <a:ext cx="4337304" cy="640080"/>
                    </a:xfrm>
                    <a:prstGeom prst="rect">
                      <a:avLst/>
                    </a:prstGeom>
                  </pic:spPr>
                </pic:pic>
              </a:graphicData>
            </a:graphic>
          </wp:inline>
        </w:drawing>
      </w:r>
    </w:p>
    <w:p w14:paraId="1212993D" w14:textId="77777777" w:rsidR="004074FF" w:rsidRPr="005D113C" w:rsidRDefault="00557CB7">
      <w:pPr>
        <w:spacing w:after="248"/>
        <w:ind w:left="10" w:right="106"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2.1 </w:t>
      </w:r>
      <w:r w:rsidRPr="005D113C">
        <w:rPr>
          <w:rFonts w:asciiTheme="minorHAnsi" w:eastAsia="SimHei" w:hAnsiTheme="minorHAnsi" w:cstheme="minorHAnsi"/>
          <w:sz w:val="18"/>
        </w:rPr>
        <w:t>Analog output back-end conditioning circuit</w:t>
      </w:r>
    </w:p>
    <w:p w14:paraId="6E8D8104" w14:textId="77777777" w:rsidR="004074FF" w:rsidRPr="005D113C" w:rsidRDefault="00557CB7">
      <w:pPr>
        <w:spacing w:after="139"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Its back-end circuit basically consists </w:t>
      </w:r>
      <w:r w:rsidRPr="005D113C">
        <w:rPr>
          <w:rFonts w:asciiTheme="minorHAnsi" w:eastAsia="Times New Roman" w:hAnsiTheme="minorHAnsi" w:cstheme="minorHAnsi"/>
          <w:sz w:val="21"/>
        </w:rPr>
        <w:t xml:space="preserve"> of a DAC, a </w:t>
      </w:r>
      <w:r w:rsidRPr="005D113C">
        <w:rPr>
          <w:rFonts w:asciiTheme="minorHAnsi" w:eastAsia="SimSun" w:hAnsiTheme="minorHAnsi" w:cstheme="minorHAnsi"/>
          <w:sz w:val="21"/>
        </w:rPr>
        <w:t xml:space="preserve">gain adjustment circuit, a smoothing filter, and a signal conversion circuit. The gain adjustment circuit adjusts </w:t>
      </w:r>
      <w:r w:rsidRPr="005D113C">
        <w:rPr>
          <w:rFonts w:asciiTheme="minorHAnsi" w:eastAsia="Times New Roman" w:hAnsiTheme="minorHAnsi" w:cstheme="minorHAnsi"/>
          <w:sz w:val="21"/>
        </w:rPr>
        <w:t xml:space="preserve">  the amplitude of the DAC output signal to a more appropriate voltage as needed, the </w:t>
      </w:r>
      <w:r w:rsidRPr="005D113C">
        <w:rPr>
          <w:rFonts w:asciiTheme="minorHAnsi" w:eastAsia="SimSun" w:hAnsiTheme="minorHAnsi" w:cstheme="minorHAnsi"/>
          <w:sz w:val="21"/>
        </w:rPr>
        <w:t xml:space="preserve">smoothing filter filters filter the </w:t>
      </w:r>
      <w:r w:rsidRPr="005D113C">
        <w:rPr>
          <w:rFonts w:asciiTheme="minorHAnsi" w:eastAsia="Times New Roman" w:hAnsiTheme="minorHAnsi" w:cstheme="minorHAnsi"/>
          <w:sz w:val="21"/>
        </w:rPr>
        <w:t xml:space="preserve">DAC </w:t>
      </w:r>
      <w:r w:rsidRPr="005D113C">
        <w:rPr>
          <w:rFonts w:asciiTheme="minorHAnsi" w:eastAsia="SimSun" w:hAnsiTheme="minorHAnsi" w:cstheme="minorHAnsi"/>
          <w:sz w:val="21"/>
        </w:rPr>
        <w:t xml:space="preserve">output signal, and </w:t>
      </w:r>
      <w:r w:rsidRPr="005D113C">
        <w:rPr>
          <w:rFonts w:asciiTheme="minorHAnsi" w:eastAsia="Times New Roman" w:hAnsiTheme="minorHAnsi" w:cstheme="minorHAnsi"/>
          <w:sz w:val="21"/>
        </w:rPr>
        <w:t xml:space="preserve"> the V/I </w:t>
      </w:r>
      <w:r w:rsidRPr="005D113C">
        <w:rPr>
          <w:rFonts w:asciiTheme="minorHAnsi" w:eastAsia="SimSun" w:hAnsiTheme="minorHAnsi" w:cstheme="minorHAnsi"/>
          <w:sz w:val="21"/>
        </w:rPr>
        <w:t xml:space="preserve">conversion circuit converts the voltage signal to a current signal. </w:t>
      </w:r>
    </w:p>
    <w:p w14:paraId="459B57B6"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2.3 </w:t>
      </w:r>
      <w:r w:rsidRPr="005D113C">
        <w:rPr>
          <w:rFonts w:asciiTheme="minorHAnsi" w:hAnsiTheme="minorHAnsi" w:cstheme="minorHAnsi"/>
        </w:rPr>
        <w:t>Output wiring</w:t>
      </w:r>
    </w:p>
    <w:p w14:paraId="7380B243" w14:textId="77777777" w:rsidR="004074FF" w:rsidRPr="005D113C" w:rsidRDefault="00557CB7">
      <w:pPr>
        <w:spacing w:after="24"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ICAN-4404 </w:t>
      </w:r>
      <w:r w:rsidRPr="005D113C">
        <w:rPr>
          <w:rFonts w:asciiTheme="minorHAnsi" w:eastAsia="SimSun" w:hAnsiTheme="minorHAnsi" w:cstheme="minorHAnsi"/>
          <w:sz w:val="21"/>
        </w:rPr>
        <w:t xml:space="preserve">has </w:t>
      </w:r>
      <w:r w:rsidRPr="005D113C">
        <w:rPr>
          <w:rFonts w:asciiTheme="minorHAnsi" w:eastAsia="Times New Roman" w:hAnsiTheme="minorHAnsi" w:cstheme="minorHAnsi"/>
          <w:sz w:val="21"/>
        </w:rPr>
        <w:t xml:space="preserve">4 </w:t>
      </w:r>
      <w:r w:rsidRPr="005D113C">
        <w:rPr>
          <w:rFonts w:asciiTheme="minorHAnsi" w:eastAsia="SimSun" w:hAnsiTheme="minorHAnsi" w:cstheme="minorHAnsi"/>
          <w:sz w:val="21"/>
        </w:rPr>
        <w:t xml:space="preserve">analog output channels, which can be selected as voltage output mode or current output mode. The voltage output wiring is shown in Figure </w:t>
      </w:r>
      <w:r w:rsidRPr="005D113C">
        <w:rPr>
          <w:rFonts w:asciiTheme="minorHAnsi" w:eastAsia="Times New Roman" w:hAnsiTheme="minorHAnsi" w:cstheme="minorHAnsi"/>
          <w:sz w:val="21"/>
        </w:rPr>
        <w:t xml:space="preserve">2.2. </w:t>
      </w:r>
      <w:r w:rsidRPr="005D113C">
        <w:rPr>
          <w:rFonts w:asciiTheme="minorHAnsi" w:eastAsia="SimSun" w:hAnsiTheme="minorHAnsi" w:cstheme="minorHAnsi"/>
          <w:sz w:val="21"/>
        </w:rPr>
        <w:t xml:space="preserve"> </w:t>
      </w:r>
    </w:p>
    <w:p w14:paraId="2B43A9AE" w14:textId="77777777" w:rsidR="004074FF" w:rsidRPr="005D113C" w:rsidRDefault="00557CB7">
      <w:pPr>
        <w:spacing w:after="235"/>
        <w:ind w:left="1814"/>
        <w:rPr>
          <w:rFonts w:asciiTheme="minorHAnsi" w:hAnsiTheme="minorHAnsi" w:cstheme="minorHAnsi"/>
        </w:rPr>
      </w:pPr>
      <w:r w:rsidRPr="005D113C">
        <w:rPr>
          <w:rFonts w:asciiTheme="minorHAnsi" w:hAnsiTheme="minorHAnsi" w:cstheme="minorHAnsi"/>
          <w:noProof/>
        </w:rPr>
        <w:drawing>
          <wp:inline distT="0" distB="0" distL="0" distR="0" wp14:anchorId="7FDCB303" wp14:editId="50CC7C51">
            <wp:extent cx="2971800" cy="1566672"/>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24"/>
                    <a:stretch>
                      <a:fillRect/>
                    </a:stretch>
                  </pic:blipFill>
                  <pic:spPr>
                    <a:xfrm>
                      <a:off x="0" y="0"/>
                      <a:ext cx="2971800" cy="1566672"/>
                    </a:xfrm>
                    <a:prstGeom prst="rect">
                      <a:avLst/>
                    </a:prstGeom>
                  </pic:spPr>
                </pic:pic>
              </a:graphicData>
            </a:graphic>
          </wp:inline>
        </w:drawing>
      </w:r>
    </w:p>
    <w:p w14:paraId="5DD13D12" w14:textId="77777777" w:rsidR="004074FF" w:rsidRPr="005D113C" w:rsidRDefault="00557CB7">
      <w:pPr>
        <w:spacing w:after="249"/>
        <w:ind w:left="10" w:right="108"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2.2 </w:t>
      </w:r>
      <w:r w:rsidRPr="005D113C">
        <w:rPr>
          <w:rFonts w:asciiTheme="minorHAnsi" w:eastAsia="SimHei" w:hAnsiTheme="minorHAnsi" w:cstheme="minorHAnsi"/>
          <w:sz w:val="18"/>
        </w:rPr>
        <w:t>Schematic wiring diagram of analog output voltage mode</w:t>
      </w:r>
    </w:p>
    <w:p w14:paraId="3F20B29B" w14:textId="77777777" w:rsidR="004074FF" w:rsidRPr="005D113C" w:rsidRDefault="00557CB7">
      <w:pPr>
        <w:spacing w:after="103" w:line="267" w:lineRule="auto"/>
        <w:ind w:left="-4" w:firstLine="434"/>
        <w:rPr>
          <w:rFonts w:asciiTheme="minorHAnsi" w:hAnsiTheme="minorHAnsi" w:cstheme="minorHAnsi"/>
        </w:rPr>
      </w:pPr>
      <w:r w:rsidRPr="005D113C">
        <w:rPr>
          <w:rFonts w:asciiTheme="minorHAnsi" w:eastAsia="SimSun" w:hAnsiTheme="minorHAnsi" w:cstheme="minorHAnsi"/>
          <w:sz w:val="21"/>
        </w:rPr>
        <w:t xml:space="preserve">With voltage output, the maximum load current per </w:t>
      </w:r>
      <w:r w:rsidRPr="005D113C">
        <w:rPr>
          <w:rFonts w:asciiTheme="minorHAnsi" w:eastAsia="Times New Roman" w:hAnsiTheme="minorHAnsi" w:cstheme="minorHAnsi"/>
          <w:sz w:val="21"/>
        </w:rPr>
        <w:t xml:space="preserve"> channel is 20mA</w:t>
      </w:r>
      <w:r w:rsidRPr="005D113C">
        <w:rPr>
          <w:rFonts w:asciiTheme="minorHAnsi" w:eastAsia="SimSun" w:hAnsiTheme="minorHAnsi" w:cstheme="minorHAnsi"/>
          <w:sz w:val="21"/>
        </w:rPr>
        <w:t xml:space="preserve">, and when the output is overcurrent (e.g. output short circuit), all </w:t>
      </w:r>
      <w:r w:rsidRPr="005D113C">
        <w:rPr>
          <w:rFonts w:asciiTheme="minorHAnsi" w:eastAsia="Times New Roman" w:hAnsiTheme="minorHAnsi" w:cstheme="minorHAnsi"/>
          <w:sz w:val="21"/>
        </w:rPr>
        <w:t xml:space="preserve">AO </w:t>
      </w:r>
      <w:r w:rsidRPr="005D113C">
        <w:rPr>
          <w:rFonts w:asciiTheme="minorHAnsi" w:eastAsia="SimSun" w:hAnsiTheme="minorHAnsi" w:cstheme="minorHAnsi"/>
          <w:sz w:val="21"/>
        </w:rPr>
        <w:t xml:space="preserve">channel outputs will be abnormal and may cause module damage. </w:t>
      </w:r>
    </w:p>
    <w:p w14:paraId="6470C0B1" w14:textId="77777777" w:rsidR="004074FF" w:rsidRPr="005D113C" w:rsidRDefault="00557CB7">
      <w:pPr>
        <w:spacing w:after="43"/>
        <w:ind w:left="10" w:right="119" w:hanging="10"/>
        <w:jc w:val="right"/>
        <w:rPr>
          <w:rFonts w:asciiTheme="minorHAnsi" w:hAnsiTheme="minorHAnsi" w:cstheme="minorHAnsi"/>
        </w:rPr>
      </w:pPr>
      <w:r w:rsidRPr="005D113C">
        <w:rPr>
          <w:rFonts w:asciiTheme="minorHAnsi" w:eastAsia="SimSun" w:hAnsiTheme="minorHAnsi" w:cstheme="minorHAnsi"/>
          <w:sz w:val="21"/>
        </w:rPr>
        <w:t>When the analog output selects the current output, it can use the internal power supply mode or the external power supply mode, such as the wiring method</w:t>
      </w:r>
    </w:p>
    <w:p w14:paraId="549D4514" w14:textId="77777777" w:rsidR="004074FF" w:rsidRPr="005D113C" w:rsidRDefault="00557CB7">
      <w:pPr>
        <w:spacing w:after="0" w:line="267" w:lineRule="auto"/>
        <w:ind w:left="6" w:hanging="10"/>
        <w:rPr>
          <w:rFonts w:asciiTheme="minorHAnsi" w:hAnsiTheme="minorHAnsi" w:cstheme="minorHAnsi"/>
        </w:rPr>
      </w:pPr>
      <w:r w:rsidRPr="005D113C">
        <w:rPr>
          <w:rFonts w:asciiTheme="minorHAnsi" w:eastAsia="SimSun" w:hAnsiTheme="minorHAnsi" w:cstheme="minorHAnsi"/>
          <w:sz w:val="21"/>
        </w:rPr>
        <w:t xml:space="preserve">Figure </w:t>
      </w:r>
      <w:r w:rsidRPr="005D113C">
        <w:rPr>
          <w:rFonts w:asciiTheme="minorHAnsi" w:eastAsia="Times New Roman" w:hAnsiTheme="minorHAnsi" w:cstheme="minorHAnsi"/>
          <w:sz w:val="21"/>
        </w:rPr>
        <w:t xml:space="preserve">2.3 </w:t>
      </w:r>
      <w:r w:rsidRPr="005D113C">
        <w:rPr>
          <w:rFonts w:asciiTheme="minorHAnsi" w:eastAsia="SimSun" w:hAnsiTheme="minorHAnsi" w:cstheme="minorHAnsi"/>
          <w:sz w:val="21"/>
        </w:rPr>
        <w:t xml:space="preserve">shows. </w:t>
      </w:r>
    </w:p>
    <w:p w14:paraId="306FF6FE" w14:textId="77777777" w:rsidR="004074FF" w:rsidRPr="005D113C" w:rsidRDefault="00557CB7">
      <w:pPr>
        <w:spacing w:after="343"/>
        <w:ind w:left="190"/>
        <w:rPr>
          <w:rFonts w:asciiTheme="minorHAnsi" w:hAnsiTheme="minorHAnsi" w:cstheme="minorHAnsi"/>
        </w:rPr>
      </w:pPr>
      <w:r w:rsidRPr="005D113C">
        <w:rPr>
          <w:rFonts w:asciiTheme="minorHAnsi" w:hAnsiTheme="minorHAnsi" w:cstheme="minorHAnsi"/>
          <w:noProof/>
        </w:rPr>
        <w:drawing>
          <wp:inline distT="0" distB="0" distL="0" distR="0" wp14:anchorId="4FC9FD93" wp14:editId="1311DB8E">
            <wp:extent cx="5035297" cy="1427988"/>
            <wp:effectExtent l="0" t="0" r="0" b="0"/>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25"/>
                    <a:stretch>
                      <a:fillRect/>
                    </a:stretch>
                  </pic:blipFill>
                  <pic:spPr>
                    <a:xfrm>
                      <a:off x="0" y="0"/>
                      <a:ext cx="5035297" cy="1427988"/>
                    </a:xfrm>
                    <a:prstGeom prst="rect">
                      <a:avLst/>
                    </a:prstGeom>
                  </pic:spPr>
                </pic:pic>
              </a:graphicData>
            </a:graphic>
          </wp:inline>
        </w:drawing>
      </w:r>
    </w:p>
    <w:p w14:paraId="5263493C" w14:textId="77777777" w:rsidR="004074FF" w:rsidRPr="005D113C" w:rsidRDefault="00557CB7">
      <w:pPr>
        <w:spacing w:after="250"/>
        <w:ind w:left="10" w:right="108"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2.3 </w:t>
      </w:r>
      <w:r w:rsidRPr="005D113C">
        <w:rPr>
          <w:rFonts w:asciiTheme="minorHAnsi" w:eastAsia="SimHei" w:hAnsiTheme="minorHAnsi" w:cstheme="minorHAnsi"/>
          <w:sz w:val="18"/>
        </w:rPr>
        <w:t>Schematic diagram of analog output current mode wiring</w:t>
      </w:r>
    </w:p>
    <w:p w14:paraId="45FD7044"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SimSun" w:hAnsiTheme="minorHAnsi" w:cstheme="minorHAnsi"/>
          <w:sz w:val="21"/>
        </w:rPr>
        <w:t>With an external power supply, the maximum load voltage cannot exceed +24V.</w:t>
      </w:r>
    </w:p>
    <w:p w14:paraId="26C8C901" w14:textId="77777777" w:rsidR="004074FF" w:rsidRPr="005D113C" w:rsidRDefault="00557CB7">
      <w:pPr>
        <w:spacing w:after="67"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Each </w:t>
      </w:r>
      <w:r w:rsidRPr="005D113C">
        <w:rPr>
          <w:rFonts w:asciiTheme="minorHAnsi" w:eastAsia="Times New Roman" w:hAnsiTheme="minorHAnsi" w:cstheme="minorHAnsi"/>
          <w:sz w:val="21"/>
        </w:rPr>
        <w:t xml:space="preserve">AO  channel can only use one output method at the same time, when choosing the voltage output mode, it should be ensured that there is no load connected to the current output terminal of the same channel; </w:t>
      </w:r>
      <w:r w:rsidRPr="005D113C">
        <w:rPr>
          <w:rFonts w:asciiTheme="minorHAnsi" w:eastAsia="SimSun" w:hAnsiTheme="minorHAnsi" w:cstheme="minorHAnsi"/>
          <w:sz w:val="21"/>
        </w:rPr>
        <w:t xml:space="preserve">when the current output mode is selected, it should also be ensured that there is no load connected to the voltage output terminal of the same channel; otherwise, it may cause abnormal output and even damage the module. </w:t>
      </w:r>
    </w:p>
    <w:p w14:paraId="7FD3FF34" w14:textId="77777777" w:rsidR="004074FF" w:rsidRPr="005D113C" w:rsidRDefault="00557CB7">
      <w:pPr>
        <w:spacing w:after="118"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Note: Whether the analog output channel of the module is configured as voltage output mode or current output mode, the maximum output load current of a single channel </w:t>
      </w:r>
      <w:r w:rsidRPr="005D113C">
        <w:rPr>
          <w:rFonts w:asciiTheme="minorHAnsi" w:eastAsia="Times New Roman" w:hAnsiTheme="minorHAnsi" w:cstheme="minorHAnsi"/>
          <w:sz w:val="21"/>
        </w:rPr>
        <w:t xml:space="preserve"> is 20mA </w:t>
      </w:r>
      <w:r w:rsidRPr="005D113C">
        <w:rPr>
          <w:rFonts w:asciiTheme="minorHAnsi" w:eastAsia="SimSun" w:hAnsiTheme="minorHAnsi" w:cstheme="minorHAnsi"/>
          <w:sz w:val="21"/>
        </w:rPr>
        <w:t xml:space="preserve">must be in the range of </w:t>
      </w:r>
      <w:r w:rsidRPr="005D113C">
        <w:rPr>
          <w:rFonts w:asciiTheme="minorHAnsi" w:eastAsia="Times New Roman" w:hAnsiTheme="minorHAnsi" w:cstheme="minorHAnsi"/>
          <w:sz w:val="21"/>
        </w:rPr>
        <w:t>-40~70°C, when the working ambient temperature is within the range of 71~85°C, the total load current can only be 60% of the rated current</w:t>
      </w:r>
      <w:r w:rsidRPr="005D113C">
        <w:rPr>
          <w:rFonts w:asciiTheme="minorHAnsi" w:eastAsia="SimSun" w:hAnsiTheme="minorHAnsi" w:cstheme="minorHAnsi"/>
          <w:sz w:val="21"/>
        </w:rPr>
        <w:t xml:space="preserve">, i.e. less than </w:t>
      </w:r>
      <w:r w:rsidRPr="005D113C">
        <w:rPr>
          <w:rFonts w:asciiTheme="minorHAnsi" w:eastAsia="Times New Roman" w:hAnsiTheme="minorHAnsi" w:cstheme="minorHAnsi"/>
          <w:sz w:val="21"/>
        </w:rPr>
        <w:t>24mA</w:t>
      </w:r>
      <w:r w:rsidRPr="005D113C">
        <w:rPr>
          <w:rFonts w:asciiTheme="minorHAnsi" w:eastAsia="SimSun" w:hAnsiTheme="minorHAnsi" w:cstheme="minorHAnsi"/>
          <w:sz w:val="21"/>
        </w:rPr>
        <w:t xml:space="preserve">. For the current output method, an external power supply method is recommended. </w:t>
      </w:r>
    </w:p>
    <w:p w14:paraId="02F277EA"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2.4 </w:t>
      </w:r>
      <w:r w:rsidRPr="005D113C">
        <w:rPr>
          <w:rFonts w:asciiTheme="minorHAnsi" w:hAnsiTheme="minorHAnsi" w:cstheme="minorHAnsi"/>
        </w:rPr>
        <w:t>Output value calculation</w:t>
      </w:r>
    </w:p>
    <w:p w14:paraId="2AEEEF9A" w14:textId="77777777" w:rsidR="004074FF" w:rsidRPr="005D113C" w:rsidRDefault="00557CB7">
      <w:pPr>
        <w:spacing w:after="25"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ICAN-4404 </w:t>
      </w:r>
      <w:r w:rsidRPr="005D113C">
        <w:rPr>
          <w:rFonts w:asciiTheme="minorHAnsi" w:eastAsia="SimSun" w:hAnsiTheme="minorHAnsi" w:cstheme="minorHAnsi"/>
          <w:sz w:val="21"/>
        </w:rPr>
        <w:t xml:space="preserve">module uses </w:t>
      </w:r>
      <w:r w:rsidRPr="005D113C">
        <w:rPr>
          <w:rFonts w:asciiTheme="minorHAnsi" w:eastAsia="Times New Roman" w:hAnsiTheme="minorHAnsi" w:cstheme="minorHAnsi"/>
          <w:sz w:val="21"/>
        </w:rPr>
        <w:t xml:space="preserve"> a 12-bit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resolution DAC </w:t>
      </w:r>
      <w:r w:rsidRPr="005D113C">
        <w:rPr>
          <w:rFonts w:asciiTheme="minorHAnsi" w:eastAsia="SimSun" w:hAnsiTheme="minorHAnsi" w:cstheme="minorHAnsi"/>
          <w:sz w:val="21"/>
        </w:rPr>
        <w:t xml:space="preserve">to control the analog output with </w:t>
      </w:r>
      <w:r w:rsidRPr="005D113C">
        <w:rPr>
          <w:rFonts w:asciiTheme="minorHAnsi" w:eastAsia="Times New Roman" w:hAnsiTheme="minorHAnsi" w:cstheme="minorHAnsi"/>
          <w:sz w:val="21"/>
        </w:rPr>
        <w:t xml:space="preserve">an output of 0x000 zero </w:t>
      </w:r>
      <w:r w:rsidRPr="005D113C">
        <w:rPr>
          <w:rFonts w:asciiTheme="minorHAnsi" w:eastAsia="SimSun" w:hAnsiTheme="minorHAnsi" w:cstheme="minorHAnsi"/>
          <w:sz w:val="21"/>
        </w:rPr>
        <w:t xml:space="preserve">and a full-scale value of </w:t>
      </w:r>
      <w:r w:rsidRPr="005D113C">
        <w:rPr>
          <w:rFonts w:asciiTheme="minorHAnsi" w:eastAsia="Times New Roman" w:hAnsiTheme="minorHAnsi" w:cstheme="minorHAnsi"/>
          <w:sz w:val="21"/>
        </w:rPr>
        <w:t>0xFFF</w:t>
      </w:r>
      <w:r w:rsidRPr="005D113C">
        <w:rPr>
          <w:rFonts w:asciiTheme="minorHAnsi" w:eastAsia="SimSun" w:hAnsiTheme="minorHAnsi" w:cstheme="minorHAnsi"/>
          <w:sz w:val="21"/>
        </w:rPr>
        <w:t xml:space="preserve">. Depending on the output type and range selected, convert the analog value to be output to </w:t>
      </w:r>
      <w:r w:rsidRPr="005D113C">
        <w:rPr>
          <w:rFonts w:asciiTheme="minorHAnsi" w:eastAsia="Times New Roman" w:hAnsiTheme="minorHAnsi" w:cstheme="minorHAnsi"/>
          <w:sz w:val="21"/>
        </w:rPr>
        <w:t xml:space="preserve"> a decimal 16 </w:t>
      </w:r>
      <w:r w:rsidRPr="005D113C">
        <w:rPr>
          <w:rFonts w:asciiTheme="minorHAnsi" w:eastAsia="SimSun" w:hAnsiTheme="minorHAnsi" w:cstheme="minorHAnsi"/>
          <w:sz w:val="21"/>
        </w:rPr>
        <w:t>value and write</w:t>
      </w:r>
    </w:p>
    <w:p w14:paraId="2B6AA524" w14:textId="77777777" w:rsidR="004074FF" w:rsidRPr="005D113C" w:rsidRDefault="00557CB7">
      <w:pPr>
        <w:spacing w:after="103" w:line="267" w:lineRule="auto"/>
        <w:ind w:left="6" w:hanging="10"/>
        <w:rPr>
          <w:rFonts w:asciiTheme="minorHAnsi" w:hAnsiTheme="minorHAnsi" w:cstheme="minorHAnsi"/>
        </w:rPr>
      </w:pPr>
      <w:r w:rsidRPr="005D113C">
        <w:rPr>
          <w:rFonts w:asciiTheme="minorHAnsi" w:eastAsia="Times New Roman" w:hAnsiTheme="minorHAnsi" w:cstheme="minorHAnsi"/>
          <w:sz w:val="21"/>
        </w:rPr>
        <w:t xml:space="preserve">AO </w:t>
      </w:r>
      <w:r w:rsidRPr="005D113C">
        <w:rPr>
          <w:rFonts w:asciiTheme="minorHAnsi" w:eastAsia="SimSun" w:hAnsiTheme="minorHAnsi" w:cstheme="minorHAnsi"/>
          <w:sz w:val="21"/>
        </w:rPr>
        <w:t xml:space="preserve">port register, the module will output the corresponding analog signal. </w:t>
      </w:r>
    </w:p>
    <w:p w14:paraId="354E176B" w14:textId="77777777" w:rsidR="004074FF" w:rsidRPr="005D113C" w:rsidRDefault="00557CB7">
      <w:pPr>
        <w:spacing w:after="0"/>
        <w:ind w:left="3499" w:hanging="10"/>
        <w:rPr>
          <w:rFonts w:asciiTheme="minorHAnsi" w:hAnsiTheme="minorHAnsi" w:cstheme="minorHAnsi"/>
        </w:rPr>
      </w:pPr>
      <w:r w:rsidRPr="005D113C">
        <w:rPr>
          <w:rFonts w:asciiTheme="minorHAnsi" w:eastAsia="Times New Roman" w:hAnsiTheme="minorHAnsi" w:cstheme="minorHAnsi"/>
          <w:i/>
          <w:sz w:val="24"/>
        </w:rPr>
        <w:t>X</w:t>
      </w:r>
    </w:p>
    <w:p w14:paraId="0FE52656" w14:textId="77777777" w:rsidR="004074FF" w:rsidRPr="005D113C" w:rsidRDefault="00557CB7">
      <w:pPr>
        <w:spacing w:after="0"/>
        <w:ind w:left="10" w:right="119" w:hanging="10"/>
        <w:jc w:val="right"/>
        <w:rPr>
          <w:rFonts w:asciiTheme="minorHAnsi" w:hAnsiTheme="minorHAnsi" w:cstheme="minorHAnsi"/>
        </w:rPr>
      </w:pPr>
      <w:r w:rsidRPr="005D113C">
        <w:rPr>
          <w:rFonts w:asciiTheme="minorHAnsi" w:eastAsia="SimSun" w:hAnsiTheme="minorHAnsi" w:cstheme="minorHAnsi"/>
          <w:sz w:val="21"/>
        </w:rPr>
        <w:t>For example, to output the voltage of X</w:t>
      </w:r>
      <w:r w:rsidRPr="005D113C">
        <w:rPr>
          <w:rFonts w:asciiTheme="minorHAnsi" w:eastAsia="Times New Roman" w:hAnsiTheme="minorHAnsi" w:cstheme="minorHAnsi"/>
          <w:sz w:val="21"/>
        </w:rPr>
        <w:t xml:space="preserve">(V), </w:t>
      </w:r>
      <w:r w:rsidRPr="005D113C">
        <w:rPr>
          <w:rFonts w:asciiTheme="minorHAnsi" w:eastAsia="SimSun" w:hAnsiTheme="minorHAnsi" w:cstheme="minorHAnsi"/>
          <w:sz w:val="21"/>
        </w:rPr>
        <w:t xml:space="preserve">calculate </w:t>
      </w:r>
      <w:r w:rsidRPr="005D113C">
        <w:rPr>
          <w:rFonts w:asciiTheme="minorHAnsi" w:hAnsiTheme="minorHAnsi" w:cstheme="minorHAnsi"/>
          <w:noProof/>
        </w:rPr>
        <mc:AlternateContent>
          <mc:Choice Requires="wpg">
            <w:drawing>
              <wp:inline distT="0" distB="0" distL="0" distR="0" wp14:anchorId="2F208053" wp14:editId="0CE7AA4D">
                <wp:extent cx="151308" cy="6339"/>
                <wp:effectExtent l="0" t="0" r="0" b="0"/>
                <wp:docPr id="44645" name="Group 44645"/>
                <wp:cNvGraphicFramePr/>
                <a:graphic xmlns:a="http://schemas.openxmlformats.org/drawingml/2006/main">
                  <a:graphicData uri="http://schemas.microsoft.com/office/word/2010/wordprocessingGroup">
                    <wpg:wgp>
                      <wpg:cNvGrpSpPr/>
                      <wpg:grpSpPr>
                        <a:xfrm>
                          <a:off x="0" y="0"/>
                          <a:ext cx="151308" cy="6339"/>
                          <a:chOff x="0" y="0"/>
                          <a:chExt cx="151308" cy="6339"/>
                        </a:xfrm>
                      </wpg:grpSpPr>
                      <wps:wsp>
                        <wps:cNvPr id="1912" name="Shape 1912"/>
                        <wps:cNvSpPr/>
                        <wps:spPr>
                          <a:xfrm>
                            <a:off x="0" y="0"/>
                            <a:ext cx="151308" cy="0"/>
                          </a:xfrm>
                          <a:custGeom>
                            <a:avLst/>
                            <a:gdLst/>
                            <a:ahLst/>
                            <a:cxnLst/>
                            <a:rect l="0" t="0" r="0" b="0"/>
                            <a:pathLst>
                              <a:path w="151308">
                                <a:moveTo>
                                  <a:pt x="0" y="0"/>
                                </a:moveTo>
                                <a:lnTo>
                                  <a:pt x="151308" y="0"/>
                                </a:lnTo>
                              </a:path>
                            </a:pathLst>
                          </a:custGeom>
                          <a:ln w="633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4645" style="width:11.914pt;height:0.499097pt;mso-position-horizontal-relative:char;mso-position-vertical-relative:line" coordsize="1513,63">
                <v:shape id="Shape 1912" style="position:absolute;width:1513;height:0;left:0;top:0;" coordsize="151308,0" path="m0,0l151308,0">
                  <v:stroke on="true" weight="0.499097pt" color="#000000" joinstyle="round" endcap="round"/>
                  <v:fill on="false" color="#000000" opacity="0"/>
                </v:shape>
              </v:group>
            </w:pict>
          </mc:Fallback>
        </mc:AlternateContent>
      </w:r>
      <w:r w:rsidRPr="005D113C">
        <w:rPr>
          <w:rFonts w:asciiTheme="minorHAnsi" w:eastAsia="Segoe UI Symbol" w:hAnsiTheme="minorHAnsi" w:cstheme="minorHAnsi"/>
          <w:sz w:val="24"/>
        </w:rPr>
        <w:t>4095</w:t>
      </w:r>
      <w:r w:rsidRPr="005D113C">
        <w:rPr>
          <w:rFonts w:asciiTheme="minorHAnsi" w:eastAsia="SimSun" w:hAnsiTheme="minorHAnsi" w:cstheme="minorHAnsi"/>
          <w:sz w:val="21"/>
        </w:rPr>
        <w:t xml:space="preserve">, and then convert the result to </w:t>
      </w:r>
      <w:r w:rsidRPr="005D113C">
        <w:rPr>
          <w:rFonts w:asciiTheme="minorHAnsi" w:eastAsia="Times New Roman" w:hAnsiTheme="minorHAnsi" w:cstheme="minorHAnsi"/>
          <w:sz w:val="21"/>
        </w:rPr>
        <w:t>base 16</w:t>
      </w:r>
      <w:r w:rsidRPr="005D113C">
        <w:rPr>
          <w:rFonts w:asciiTheme="minorHAnsi" w:eastAsia="SimSun" w:hAnsiTheme="minorHAnsi" w:cstheme="minorHAnsi"/>
          <w:sz w:val="21"/>
        </w:rPr>
        <w:t xml:space="preserve">. </w:t>
      </w:r>
    </w:p>
    <w:p w14:paraId="64FC6923" w14:textId="77777777" w:rsidR="004074FF" w:rsidRPr="005D113C" w:rsidRDefault="00557CB7">
      <w:pPr>
        <w:pStyle w:val="Heading3"/>
        <w:spacing w:after="47" w:line="265" w:lineRule="auto"/>
        <w:ind w:left="3450"/>
        <w:jc w:val="both"/>
        <w:rPr>
          <w:rFonts w:asciiTheme="minorHAnsi" w:hAnsiTheme="minorHAnsi" w:cstheme="minorHAnsi"/>
        </w:rPr>
      </w:pPr>
      <w:r w:rsidRPr="005D113C">
        <w:rPr>
          <w:rFonts w:asciiTheme="minorHAnsi" w:eastAsia="Times New Roman" w:hAnsiTheme="minorHAnsi" w:cstheme="minorHAnsi"/>
        </w:rPr>
        <w:t>10</w:t>
      </w:r>
    </w:p>
    <w:p w14:paraId="425A50E3" w14:textId="77777777" w:rsidR="004074FF" w:rsidRPr="005D113C" w:rsidRDefault="00557CB7">
      <w:pPr>
        <w:spacing w:after="0"/>
        <w:ind w:left="3031" w:hanging="10"/>
        <w:rPr>
          <w:rFonts w:asciiTheme="minorHAnsi" w:hAnsiTheme="minorHAnsi" w:cstheme="minorHAnsi"/>
        </w:rPr>
      </w:pPr>
      <w:r w:rsidRPr="005D113C">
        <w:rPr>
          <w:rFonts w:asciiTheme="minorHAnsi" w:eastAsia="Times New Roman" w:hAnsiTheme="minorHAnsi" w:cstheme="minorHAnsi"/>
          <w:i/>
          <w:sz w:val="24"/>
        </w:rPr>
        <w:t>X</w:t>
      </w:r>
    </w:p>
    <w:p w14:paraId="1DDDE0E5" w14:textId="77777777" w:rsidR="004074FF" w:rsidRPr="005D113C" w:rsidRDefault="00557CB7">
      <w:pPr>
        <w:spacing w:after="0"/>
        <w:ind w:right="130"/>
        <w:jc w:val="center"/>
        <w:rPr>
          <w:rFonts w:asciiTheme="minorHAnsi" w:hAnsiTheme="minorHAnsi" w:cstheme="minorHAnsi"/>
        </w:rPr>
      </w:pPr>
      <w:r w:rsidRPr="005D113C">
        <w:rPr>
          <w:rFonts w:asciiTheme="minorHAnsi" w:eastAsia="SimSun" w:hAnsiTheme="minorHAnsi" w:cstheme="minorHAnsi"/>
          <w:sz w:val="21"/>
        </w:rPr>
        <w:t>To output the voltage of X</w:t>
      </w:r>
      <w:r w:rsidRPr="005D113C">
        <w:rPr>
          <w:rFonts w:asciiTheme="minorHAnsi" w:eastAsia="Times New Roman" w:hAnsiTheme="minorHAnsi" w:cstheme="minorHAnsi"/>
          <w:sz w:val="21"/>
        </w:rPr>
        <w:t xml:space="preserve">(mA), </w:t>
      </w:r>
      <w:r w:rsidRPr="005D113C">
        <w:rPr>
          <w:rFonts w:asciiTheme="minorHAnsi" w:eastAsia="SimSun" w:hAnsiTheme="minorHAnsi" w:cstheme="minorHAnsi"/>
          <w:sz w:val="21"/>
        </w:rPr>
        <w:t xml:space="preserve">calculate </w:t>
      </w:r>
      <w:r w:rsidRPr="005D113C">
        <w:rPr>
          <w:rFonts w:asciiTheme="minorHAnsi" w:hAnsiTheme="minorHAnsi" w:cstheme="minorHAnsi"/>
          <w:noProof/>
        </w:rPr>
        <mc:AlternateContent>
          <mc:Choice Requires="wpg">
            <w:drawing>
              <wp:inline distT="0" distB="0" distL="0" distR="0" wp14:anchorId="2E7CFDA7" wp14:editId="0C1BB38E">
                <wp:extent cx="167716" cy="6342"/>
                <wp:effectExtent l="0" t="0" r="0" b="0"/>
                <wp:docPr id="44646" name="Group 44646"/>
                <wp:cNvGraphicFramePr/>
                <a:graphic xmlns:a="http://schemas.openxmlformats.org/drawingml/2006/main">
                  <a:graphicData uri="http://schemas.microsoft.com/office/word/2010/wordprocessingGroup">
                    <wpg:wgp>
                      <wpg:cNvGrpSpPr/>
                      <wpg:grpSpPr>
                        <a:xfrm>
                          <a:off x="0" y="0"/>
                          <a:ext cx="167716" cy="6342"/>
                          <a:chOff x="0" y="0"/>
                          <a:chExt cx="167716" cy="6342"/>
                        </a:xfrm>
                      </wpg:grpSpPr>
                      <wps:wsp>
                        <wps:cNvPr id="1924" name="Shape 1924"/>
                        <wps:cNvSpPr/>
                        <wps:spPr>
                          <a:xfrm>
                            <a:off x="0" y="0"/>
                            <a:ext cx="167716" cy="0"/>
                          </a:xfrm>
                          <a:custGeom>
                            <a:avLst/>
                            <a:gdLst/>
                            <a:ahLst/>
                            <a:cxnLst/>
                            <a:rect l="0" t="0" r="0" b="0"/>
                            <a:pathLst>
                              <a:path w="167716">
                                <a:moveTo>
                                  <a:pt x="0" y="0"/>
                                </a:moveTo>
                                <a:lnTo>
                                  <a:pt x="167716" y="0"/>
                                </a:lnTo>
                              </a:path>
                            </a:pathLst>
                          </a:custGeom>
                          <a:ln w="634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44646" style="width:13.206pt;height:0.499356pt;mso-position-horizontal-relative:char;mso-position-vertical-relative:line" coordsize="1677,63">
                <v:shape id="Shape 1924" style="position:absolute;width:1677;height:0;left:0;top:0;" coordsize="167716,0" path="m0,0l167716,0">
                  <v:stroke on="true" weight="0.499356pt" color="#000000" joinstyle="round" endcap="round"/>
                  <v:fill on="false" color="#000000" opacity="0"/>
                </v:shape>
              </v:group>
            </w:pict>
          </mc:Fallback>
        </mc:AlternateContent>
      </w:r>
      <w:r w:rsidRPr="005D113C">
        <w:rPr>
          <w:rFonts w:asciiTheme="minorHAnsi" w:eastAsia="Segoe UI Symbol" w:hAnsiTheme="minorHAnsi" w:cstheme="minorHAnsi"/>
          <w:sz w:val="24"/>
        </w:rPr>
        <w:t xml:space="preserve">4095 </w:t>
      </w:r>
      <w:r w:rsidRPr="005D113C">
        <w:rPr>
          <w:rFonts w:asciiTheme="minorHAnsi" w:eastAsia="SimSun" w:hAnsiTheme="minorHAnsi" w:cstheme="minorHAnsi"/>
          <w:sz w:val="21"/>
        </w:rPr>
        <w:t xml:space="preserve">and convert the result to </w:t>
      </w:r>
      <w:r w:rsidRPr="005D113C">
        <w:rPr>
          <w:rFonts w:asciiTheme="minorHAnsi" w:eastAsia="Times New Roman" w:hAnsiTheme="minorHAnsi" w:cstheme="minorHAnsi"/>
          <w:sz w:val="21"/>
        </w:rPr>
        <w:t>base 16</w:t>
      </w:r>
      <w:r w:rsidRPr="005D113C">
        <w:rPr>
          <w:rFonts w:asciiTheme="minorHAnsi" w:eastAsia="SimSun" w:hAnsiTheme="minorHAnsi" w:cstheme="minorHAnsi"/>
          <w:sz w:val="21"/>
        </w:rPr>
        <w:t xml:space="preserve">. </w:t>
      </w:r>
    </w:p>
    <w:p w14:paraId="64096F28" w14:textId="77777777" w:rsidR="004074FF" w:rsidRPr="005D113C" w:rsidRDefault="00557CB7">
      <w:pPr>
        <w:pStyle w:val="Heading3"/>
        <w:spacing w:after="45" w:line="265" w:lineRule="auto"/>
        <w:ind w:left="3011"/>
        <w:jc w:val="both"/>
        <w:rPr>
          <w:rFonts w:asciiTheme="minorHAnsi" w:hAnsiTheme="minorHAnsi" w:cstheme="minorHAnsi"/>
        </w:rPr>
      </w:pPr>
      <w:r w:rsidRPr="005D113C">
        <w:rPr>
          <w:rFonts w:asciiTheme="minorHAnsi" w:eastAsia="Times New Roman" w:hAnsiTheme="minorHAnsi" w:cstheme="minorHAnsi"/>
        </w:rPr>
        <w:t>20</w:t>
      </w:r>
    </w:p>
    <w:p w14:paraId="58FA33B0" w14:textId="77777777" w:rsidR="004074FF" w:rsidRPr="005D113C" w:rsidRDefault="00557CB7">
      <w:pPr>
        <w:spacing w:after="154" w:line="267" w:lineRule="auto"/>
        <w:ind w:left="-4" w:firstLine="420"/>
        <w:rPr>
          <w:rFonts w:asciiTheme="minorHAnsi" w:hAnsiTheme="minorHAnsi" w:cstheme="minorHAnsi"/>
        </w:rPr>
      </w:pPr>
      <w:r w:rsidRPr="005D113C">
        <w:rPr>
          <w:rFonts w:asciiTheme="minorHAnsi" w:eastAsia="SimSun" w:hAnsiTheme="minorHAnsi" w:cstheme="minorHAnsi"/>
          <w:sz w:val="21"/>
        </w:rPr>
        <w:t>The configuration software configuration command for the channel output type is implemented by writing configuration code, and the correspondence between the configuration code and the output range is such as Error! Reference source not found. shown.</w:t>
      </w:r>
    </w:p>
    <w:p w14:paraId="119DBED5" w14:textId="77777777" w:rsidR="004074FF" w:rsidRPr="005D113C" w:rsidRDefault="00557CB7">
      <w:pPr>
        <w:spacing w:after="0"/>
        <w:ind w:left="10" w:right="108"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2.1 AO </w:t>
      </w:r>
      <w:r w:rsidRPr="005D113C">
        <w:rPr>
          <w:rFonts w:asciiTheme="minorHAnsi" w:eastAsia="SimHei" w:hAnsiTheme="minorHAnsi" w:cstheme="minorHAnsi"/>
          <w:sz w:val="18"/>
        </w:rPr>
        <w:t>Channel Output Range Settings</w:t>
      </w:r>
    </w:p>
    <w:tbl>
      <w:tblPr>
        <w:tblStyle w:val="TableGrid"/>
        <w:tblW w:w="1872" w:type="dxa"/>
        <w:tblInd w:w="3220" w:type="dxa"/>
        <w:tblCellMar>
          <w:top w:w="72" w:type="dxa"/>
          <w:left w:w="107" w:type="dxa"/>
          <w:right w:w="109" w:type="dxa"/>
        </w:tblCellMar>
        <w:tblLook w:val="04A0" w:firstRow="1" w:lastRow="0" w:firstColumn="1" w:lastColumn="0" w:noHBand="0" w:noVBand="1"/>
      </w:tblPr>
      <w:tblGrid>
        <w:gridCol w:w="936"/>
        <w:gridCol w:w="936"/>
      </w:tblGrid>
      <w:tr w:rsidR="004074FF" w:rsidRPr="005D113C" w14:paraId="4F22524A" w14:textId="77777777">
        <w:trPr>
          <w:trHeight w:val="320"/>
        </w:trPr>
        <w:tc>
          <w:tcPr>
            <w:tcW w:w="936" w:type="dxa"/>
            <w:tcBorders>
              <w:top w:val="single" w:sz="4" w:space="0" w:color="000000"/>
              <w:left w:val="single" w:sz="4" w:space="0" w:color="000000"/>
              <w:bottom w:val="single" w:sz="4" w:space="0" w:color="000000"/>
              <w:right w:val="single" w:sz="4" w:space="0" w:color="000000"/>
            </w:tcBorders>
            <w:shd w:val="clear" w:color="auto" w:fill="FFCC99"/>
          </w:tcPr>
          <w:p w14:paraId="6BAEA753" w14:textId="77777777" w:rsidR="004074FF" w:rsidRPr="005D113C" w:rsidRDefault="00557CB7">
            <w:pPr>
              <w:jc w:val="both"/>
              <w:rPr>
                <w:rFonts w:asciiTheme="minorHAnsi" w:hAnsiTheme="minorHAnsi" w:cstheme="minorHAnsi"/>
              </w:rPr>
            </w:pPr>
            <w:r w:rsidRPr="005D113C">
              <w:rPr>
                <w:rFonts w:asciiTheme="minorHAnsi" w:eastAsia="SimHei" w:hAnsiTheme="minorHAnsi" w:cstheme="minorHAnsi"/>
                <w:sz w:val="18"/>
              </w:rPr>
              <w:t>Quantum code</w:t>
            </w:r>
          </w:p>
        </w:tc>
        <w:tc>
          <w:tcPr>
            <w:tcW w:w="936" w:type="dxa"/>
            <w:tcBorders>
              <w:top w:val="single" w:sz="4" w:space="0" w:color="000000"/>
              <w:left w:val="single" w:sz="4" w:space="0" w:color="000000"/>
              <w:bottom w:val="single" w:sz="4" w:space="0" w:color="000000"/>
              <w:right w:val="single" w:sz="4" w:space="0" w:color="000000"/>
            </w:tcBorders>
            <w:shd w:val="clear" w:color="auto" w:fill="FFCC99"/>
          </w:tcPr>
          <w:p w14:paraId="265612F7" w14:textId="77777777" w:rsidR="004074FF" w:rsidRPr="005D113C" w:rsidRDefault="00557CB7">
            <w:pPr>
              <w:jc w:val="both"/>
              <w:rPr>
                <w:rFonts w:asciiTheme="minorHAnsi" w:hAnsiTheme="minorHAnsi" w:cstheme="minorHAnsi"/>
              </w:rPr>
            </w:pPr>
            <w:r w:rsidRPr="005D113C">
              <w:rPr>
                <w:rFonts w:asciiTheme="minorHAnsi" w:eastAsia="SimHei" w:hAnsiTheme="minorHAnsi" w:cstheme="minorHAnsi"/>
                <w:sz w:val="18"/>
              </w:rPr>
              <w:t>Output range</w:t>
            </w:r>
          </w:p>
        </w:tc>
      </w:tr>
      <w:tr w:rsidR="004074FF" w:rsidRPr="005D113C" w14:paraId="4F7057F1" w14:textId="77777777">
        <w:trPr>
          <w:trHeight w:val="323"/>
        </w:trPr>
        <w:tc>
          <w:tcPr>
            <w:tcW w:w="936" w:type="dxa"/>
            <w:tcBorders>
              <w:top w:val="single" w:sz="4" w:space="0" w:color="000000"/>
              <w:left w:val="single" w:sz="4" w:space="0" w:color="000000"/>
              <w:bottom w:val="single" w:sz="4" w:space="0" w:color="000000"/>
              <w:right w:val="single" w:sz="4" w:space="0" w:color="000000"/>
            </w:tcBorders>
          </w:tcPr>
          <w:p w14:paraId="72BBC270" w14:textId="77777777" w:rsidR="004074FF" w:rsidRPr="005D113C" w:rsidRDefault="00557CB7">
            <w:pPr>
              <w:ind w:left="3"/>
              <w:jc w:val="center"/>
              <w:rPr>
                <w:rFonts w:asciiTheme="minorHAnsi" w:hAnsiTheme="minorHAnsi" w:cstheme="minorHAnsi"/>
              </w:rPr>
            </w:pPr>
            <w:r w:rsidRPr="005D113C">
              <w:rPr>
                <w:rFonts w:asciiTheme="minorHAnsi" w:eastAsia="Times New Roman" w:hAnsiTheme="minorHAnsi" w:cstheme="minorHAnsi"/>
                <w:sz w:val="18"/>
              </w:rPr>
              <w:t>00</w:t>
            </w:r>
          </w:p>
        </w:tc>
        <w:tc>
          <w:tcPr>
            <w:tcW w:w="936" w:type="dxa"/>
            <w:tcBorders>
              <w:top w:val="single" w:sz="4" w:space="0" w:color="000000"/>
              <w:left w:val="single" w:sz="4" w:space="0" w:color="000000"/>
              <w:bottom w:val="single" w:sz="4" w:space="0" w:color="000000"/>
              <w:right w:val="single" w:sz="4" w:space="0" w:color="000000"/>
            </w:tcBorders>
          </w:tcPr>
          <w:p w14:paraId="281F2F8F" w14:textId="77777777" w:rsidR="004074FF" w:rsidRPr="005D113C" w:rsidRDefault="00557CB7">
            <w:pPr>
              <w:jc w:val="both"/>
              <w:rPr>
                <w:rFonts w:asciiTheme="minorHAnsi" w:hAnsiTheme="minorHAnsi" w:cstheme="minorHAnsi"/>
              </w:rPr>
            </w:pPr>
            <w:r w:rsidRPr="005D113C">
              <w:rPr>
                <w:rFonts w:asciiTheme="minorHAnsi" w:eastAsia="Times New Roman" w:hAnsiTheme="minorHAnsi" w:cstheme="minorHAnsi"/>
                <w:sz w:val="18"/>
              </w:rPr>
              <w:t>0</w:t>
            </w:r>
            <w:r w:rsidRPr="005D113C">
              <w:rPr>
                <w:rFonts w:ascii="Microsoft YaHei" w:eastAsia="Microsoft YaHei" w:hAnsi="Microsoft YaHei" w:cs="Microsoft YaHei" w:hint="eastAsia"/>
                <w:sz w:val="18"/>
              </w:rPr>
              <w:t>～</w:t>
            </w:r>
            <w:r w:rsidRPr="005D113C">
              <w:rPr>
                <w:rFonts w:asciiTheme="minorHAnsi" w:eastAsia="Times New Roman" w:hAnsiTheme="minorHAnsi" w:cstheme="minorHAnsi"/>
                <w:sz w:val="18"/>
              </w:rPr>
              <w:t>20mA</w:t>
            </w:r>
          </w:p>
        </w:tc>
      </w:tr>
      <w:tr w:rsidR="004074FF" w:rsidRPr="005D113C" w14:paraId="7976E9D6" w14:textId="77777777">
        <w:trPr>
          <w:trHeight w:val="322"/>
        </w:trPr>
        <w:tc>
          <w:tcPr>
            <w:tcW w:w="936" w:type="dxa"/>
            <w:tcBorders>
              <w:top w:val="single" w:sz="4" w:space="0" w:color="000000"/>
              <w:left w:val="single" w:sz="4" w:space="0" w:color="000000"/>
              <w:bottom w:val="single" w:sz="4" w:space="0" w:color="000000"/>
              <w:right w:val="single" w:sz="4" w:space="0" w:color="000000"/>
            </w:tcBorders>
          </w:tcPr>
          <w:p w14:paraId="23EA8DF9" w14:textId="77777777" w:rsidR="004074FF" w:rsidRPr="005D113C" w:rsidRDefault="00557CB7">
            <w:pPr>
              <w:ind w:left="3"/>
              <w:jc w:val="center"/>
              <w:rPr>
                <w:rFonts w:asciiTheme="minorHAnsi" w:hAnsiTheme="minorHAnsi" w:cstheme="minorHAnsi"/>
              </w:rPr>
            </w:pPr>
            <w:r w:rsidRPr="005D113C">
              <w:rPr>
                <w:rFonts w:asciiTheme="minorHAnsi" w:eastAsia="Times New Roman" w:hAnsiTheme="minorHAnsi" w:cstheme="minorHAnsi"/>
                <w:sz w:val="18"/>
              </w:rPr>
              <w:t>01</w:t>
            </w:r>
          </w:p>
        </w:tc>
        <w:tc>
          <w:tcPr>
            <w:tcW w:w="936" w:type="dxa"/>
            <w:tcBorders>
              <w:top w:val="single" w:sz="4" w:space="0" w:color="000000"/>
              <w:left w:val="single" w:sz="4" w:space="0" w:color="000000"/>
              <w:bottom w:val="single" w:sz="4" w:space="0" w:color="000000"/>
              <w:right w:val="single" w:sz="4" w:space="0" w:color="000000"/>
            </w:tcBorders>
          </w:tcPr>
          <w:p w14:paraId="78553FA1" w14:textId="77777777" w:rsidR="004074FF" w:rsidRPr="005D113C" w:rsidRDefault="00557CB7">
            <w:pPr>
              <w:jc w:val="both"/>
              <w:rPr>
                <w:rFonts w:asciiTheme="minorHAnsi" w:hAnsiTheme="minorHAnsi" w:cstheme="minorHAnsi"/>
              </w:rPr>
            </w:pPr>
            <w:r w:rsidRPr="005D113C">
              <w:rPr>
                <w:rFonts w:asciiTheme="minorHAnsi" w:eastAsia="Times New Roman" w:hAnsiTheme="minorHAnsi" w:cstheme="minorHAnsi"/>
                <w:sz w:val="18"/>
              </w:rPr>
              <w:t>4</w:t>
            </w:r>
            <w:r w:rsidRPr="005D113C">
              <w:rPr>
                <w:rFonts w:ascii="Microsoft YaHei" w:eastAsia="Microsoft YaHei" w:hAnsi="Microsoft YaHei" w:cs="Microsoft YaHei" w:hint="eastAsia"/>
                <w:sz w:val="18"/>
              </w:rPr>
              <w:t>～</w:t>
            </w:r>
            <w:r w:rsidRPr="005D113C">
              <w:rPr>
                <w:rFonts w:asciiTheme="minorHAnsi" w:eastAsia="Times New Roman" w:hAnsiTheme="minorHAnsi" w:cstheme="minorHAnsi"/>
                <w:sz w:val="18"/>
              </w:rPr>
              <w:t>20mA</w:t>
            </w:r>
          </w:p>
        </w:tc>
      </w:tr>
      <w:tr w:rsidR="004074FF" w:rsidRPr="005D113C" w14:paraId="71FD33C1" w14:textId="77777777">
        <w:trPr>
          <w:trHeight w:val="322"/>
        </w:trPr>
        <w:tc>
          <w:tcPr>
            <w:tcW w:w="936" w:type="dxa"/>
            <w:tcBorders>
              <w:top w:val="single" w:sz="4" w:space="0" w:color="000000"/>
              <w:left w:val="single" w:sz="4" w:space="0" w:color="000000"/>
              <w:bottom w:val="single" w:sz="4" w:space="0" w:color="000000"/>
              <w:right w:val="single" w:sz="4" w:space="0" w:color="000000"/>
            </w:tcBorders>
          </w:tcPr>
          <w:p w14:paraId="61F5BBBD" w14:textId="77777777" w:rsidR="004074FF" w:rsidRPr="005D113C" w:rsidRDefault="00557CB7">
            <w:pPr>
              <w:ind w:left="3"/>
              <w:jc w:val="center"/>
              <w:rPr>
                <w:rFonts w:asciiTheme="minorHAnsi" w:hAnsiTheme="minorHAnsi" w:cstheme="minorHAnsi"/>
              </w:rPr>
            </w:pPr>
            <w:r w:rsidRPr="005D113C">
              <w:rPr>
                <w:rFonts w:asciiTheme="minorHAnsi" w:eastAsia="Times New Roman" w:hAnsiTheme="minorHAnsi" w:cstheme="minorHAnsi"/>
                <w:sz w:val="18"/>
              </w:rPr>
              <w:t>02</w:t>
            </w:r>
          </w:p>
        </w:tc>
        <w:tc>
          <w:tcPr>
            <w:tcW w:w="936" w:type="dxa"/>
            <w:tcBorders>
              <w:top w:val="single" w:sz="4" w:space="0" w:color="000000"/>
              <w:left w:val="single" w:sz="4" w:space="0" w:color="000000"/>
              <w:bottom w:val="single" w:sz="4" w:space="0" w:color="000000"/>
              <w:right w:val="single" w:sz="4" w:space="0" w:color="000000"/>
            </w:tcBorders>
          </w:tcPr>
          <w:p w14:paraId="2B302B63" w14:textId="77777777" w:rsidR="004074FF" w:rsidRPr="005D113C" w:rsidRDefault="00557CB7">
            <w:pPr>
              <w:ind w:left="91"/>
              <w:rPr>
                <w:rFonts w:asciiTheme="minorHAnsi" w:hAnsiTheme="minorHAnsi" w:cstheme="minorHAnsi"/>
              </w:rPr>
            </w:pPr>
            <w:r w:rsidRPr="005D113C">
              <w:rPr>
                <w:rFonts w:asciiTheme="minorHAnsi" w:eastAsia="Times New Roman" w:hAnsiTheme="minorHAnsi" w:cstheme="minorHAnsi"/>
                <w:sz w:val="18"/>
              </w:rPr>
              <w:t>0</w:t>
            </w:r>
            <w:r w:rsidRPr="005D113C">
              <w:rPr>
                <w:rFonts w:ascii="Microsoft YaHei" w:eastAsia="Microsoft YaHei" w:hAnsi="Microsoft YaHei" w:cs="Microsoft YaHei" w:hint="eastAsia"/>
                <w:sz w:val="18"/>
              </w:rPr>
              <w:t>～</w:t>
            </w:r>
            <w:r w:rsidRPr="005D113C">
              <w:rPr>
                <w:rFonts w:asciiTheme="minorHAnsi" w:eastAsia="Times New Roman" w:hAnsiTheme="minorHAnsi" w:cstheme="minorHAnsi"/>
                <w:sz w:val="18"/>
              </w:rPr>
              <w:t>10v</w:t>
            </w:r>
          </w:p>
        </w:tc>
      </w:tr>
    </w:tbl>
    <w:p w14:paraId="19B75532"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SimSun" w:hAnsiTheme="minorHAnsi" w:cstheme="minorHAnsi"/>
          <w:sz w:val="21"/>
        </w:rPr>
        <w:t>In the 4~20mA output range, the command output is less than 4mA, and it will be output at 4mA.</w:t>
      </w:r>
    </w:p>
    <w:p w14:paraId="294C302A" w14:textId="77777777" w:rsidR="004074FF" w:rsidRPr="005D113C" w:rsidRDefault="00557CB7">
      <w:pPr>
        <w:pStyle w:val="Heading2"/>
        <w:tabs>
          <w:tab w:val="center" w:pos="2968"/>
        </w:tabs>
        <w:spacing w:after="206"/>
        <w:ind w:left="-4" w:firstLine="0"/>
        <w:rPr>
          <w:rFonts w:asciiTheme="minorHAnsi" w:hAnsiTheme="minorHAnsi" w:cstheme="minorHAnsi"/>
        </w:rPr>
      </w:pPr>
      <w:r w:rsidRPr="005D113C">
        <w:rPr>
          <w:rFonts w:asciiTheme="minorHAnsi" w:hAnsiTheme="minorHAnsi" w:cstheme="minorHAnsi"/>
          <w:sz w:val="28"/>
        </w:rPr>
        <w:t>3.</w:t>
      </w:r>
      <w:r w:rsidRPr="005D113C">
        <w:rPr>
          <w:rFonts w:asciiTheme="minorHAnsi" w:hAnsiTheme="minorHAnsi" w:cstheme="minorHAnsi"/>
          <w:sz w:val="28"/>
        </w:rPr>
        <w:tab/>
      </w:r>
      <w:r w:rsidRPr="005D113C">
        <w:rPr>
          <w:rFonts w:asciiTheme="minorHAnsi" w:eastAsia="SimHei" w:hAnsiTheme="minorHAnsi" w:cstheme="minorHAnsi"/>
          <w:b w:val="0"/>
          <w:sz w:val="28"/>
        </w:rPr>
        <w:t>Digital input function</w:t>
      </w:r>
    </w:p>
    <w:p w14:paraId="6AE07C4B" w14:textId="77777777" w:rsidR="004074FF" w:rsidRPr="005D113C" w:rsidRDefault="00557CB7">
      <w:pPr>
        <w:spacing w:after="144"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ICAN-4404 </w:t>
      </w:r>
      <w:r w:rsidRPr="005D113C">
        <w:rPr>
          <w:rFonts w:asciiTheme="minorHAnsi" w:eastAsia="SimSun" w:hAnsiTheme="minorHAnsi" w:cstheme="minorHAnsi"/>
          <w:sz w:val="21"/>
        </w:rPr>
        <w:t xml:space="preserve">also has </w:t>
      </w:r>
      <w:r w:rsidRPr="005D113C">
        <w:rPr>
          <w:rFonts w:asciiTheme="minorHAnsi" w:eastAsia="Times New Roman" w:hAnsiTheme="minorHAnsi" w:cstheme="minorHAnsi"/>
          <w:sz w:val="21"/>
        </w:rPr>
        <w:t xml:space="preserve">four </w:t>
      </w:r>
      <w:r w:rsidRPr="005D113C">
        <w:rPr>
          <w:rFonts w:asciiTheme="minorHAnsi" w:eastAsia="SimSun" w:hAnsiTheme="minorHAnsi" w:cstheme="minorHAnsi"/>
          <w:sz w:val="21"/>
        </w:rPr>
        <w:t xml:space="preserve">digital input channels that can be set as normal </w:t>
      </w:r>
      <w:r w:rsidRPr="005D113C">
        <w:rPr>
          <w:rFonts w:asciiTheme="minorHAnsi" w:eastAsia="Times New Roman" w:hAnsiTheme="minorHAnsi" w:cstheme="minorHAnsi"/>
          <w:sz w:val="21"/>
        </w:rPr>
        <w:t xml:space="preserve">DI </w:t>
      </w:r>
      <w:r w:rsidRPr="005D113C">
        <w:rPr>
          <w:rFonts w:asciiTheme="minorHAnsi" w:eastAsia="SimSun" w:hAnsiTheme="minorHAnsi" w:cstheme="minorHAnsi"/>
          <w:sz w:val="21"/>
        </w:rPr>
        <w:t xml:space="preserve"> input or </w:t>
      </w:r>
      <w:r w:rsidRPr="005D113C">
        <w:rPr>
          <w:rFonts w:asciiTheme="minorHAnsi" w:eastAsia="Times New Roman" w:hAnsiTheme="minorHAnsi" w:cstheme="minorHAnsi"/>
          <w:sz w:val="21"/>
        </w:rPr>
        <w:t xml:space="preserve">AO </w:t>
      </w:r>
      <w:r w:rsidRPr="005D113C">
        <w:rPr>
          <w:rFonts w:asciiTheme="minorHAnsi" w:eastAsia="SimSun" w:hAnsiTheme="minorHAnsi" w:cstheme="minorHAnsi"/>
          <w:sz w:val="21"/>
        </w:rPr>
        <w:t xml:space="preserve">output matched input. </w:t>
      </w:r>
    </w:p>
    <w:p w14:paraId="410D3C90"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3.1 </w:t>
      </w:r>
      <w:r w:rsidRPr="005D113C">
        <w:rPr>
          <w:rFonts w:asciiTheme="minorHAnsi" w:hAnsiTheme="minorHAnsi" w:cstheme="minorHAnsi"/>
        </w:rPr>
        <w:t xml:space="preserve">Normal </w:t>
      </w:r>
      <w:r w:rsidRPr="005D113C">
        <w:rPr>
          <w:rFonts w:asciiTheme="minorHAnsi" w:eastAsia="Arial" w:hAnsiTheme="minorHAnsi" w:cstheme="minorHAnsi"/>
          <w:b/>
        </w:rPr>
        <w:t xml:space="preserve">DI </w:t>
      </w:r>
      <w:r w:rsidRPr="005D113C">
        <w:rPr>
          <w:rFonts w:asciiTheme="minorHAnsi" w:hAnsiTheme="minorHAnsi" w:cstheme="minorHAnsi"/>
        </w:rPr>
        <w:t>input mode</w:t>
      </w:r>
    </w:p>
    <w:p w14:paraId="33D928C5" w14:textId="77777777" w:rsidR="004074FF" w:rsidRPr="005D113C" w:rsidRDefault="00557CB7">
      <w:pPr>
        <w:spacing w:after="167"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DI channels of the ICAN-4404 </w:t>
      </w:r>
      <w:r w:rsidRPr="005D113C">
        <w:rPr>
          <w:rFonts w:asciiTheme="minorHAnsi" w:eastAsia="SimSun" w:hAnsiTheme="minorHAnsi" w:cstheme="minorHAnsi"/>
          <w:sz w:val="21"/>
        </w:rPr>
        <w:t xml:space="preserve">module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can be used to acquire voltage or passive contact digital signals, and the input signal logic states are defined as shown in Table </w:t>
      </w:r>
      <w:r w:rsidRPr="005D113C">
        <w:rPr>
          <w:rFonts w:asciiTheme="minorHAnsi" w:eastAsia="Times New Roman" w:hAnsiTheme="minorHAnsi" w:cstheme="minorHAnsi"/>
          <w:sz w:val="21"/>
        </w:rPr>
        <w:t xml:space="preserve">3.1. </w:t>
      </w:r>
      <w:r w:rsidRPr="005D113C">
        <w:rPr>
          <w:rFonts w:asciiTheme="minorHAnsi" w:eastAsia="SimSun" w:hAnsiTheme="minorHAnsi" w:cstheme="minorHAnsi"/>
          <w:sz w:val="21"/>
        </w:rPr>
        <w:t xml:space="preserve"> </w:t>
      </w:r>
    </w:p>
    <w:p w14:paraId="2CFDD9D8" w14:textId="77777777" w:rsidR="004074FF" w:rsidRPr="005D113C" w:rsidRDefault="00557CB7">
      <w:pPr>
        <w:spacing w:after="0"/>
        <w:ind w:left="10" w:right="106"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3.1 </w:t>
      </w:r>
      <w:r w:rsidRPr="005D113C">
        <w:rPr>
          <w:rFonts w:asciiTheme="minorHAnsi" w:eastAsia="SimHei" w:hAnsiTheme="minorHAnsi" w:cstheme="minorHAnsi"/>
          <w:sz w:val="18"/>
        </w:rPr>
        <w:t>Input signal definitions</w:t>
      </w:r>
    </w:p>
    <w:tbl>
      <w:tblPr>
        <w:tblStyle w:val="TableGrid"/>
        <w:tblW w:w="6660" w:type="dxa"/>
        <w:tblInd w:w="1080" w:type="dxa"/>
        <w:tblCellMar>
          <w:top w:w="70" w:type="dxa"/>
          <w:left w:w="107" w:type="dxa"/>
          <w:right w:w="108" w:type="dxa"/>
        </w:tblCellMar>
        <w:tblLook w:val="04A0" w:firstRow="1" w:lastRow="0" w:firstColumn="1" w:lastColumn="0" w:noHBand="0" w:noVBand="1"/>
      </w:tblPr>
      <w:tblGrid>
        <w:gridCol w:w="1654"/>
        <w:gridCol w:w="1585"/>
        <w:gridCol w:w="3421"/>
      </w:tblGrid>
      <w:tr w:rsidR="004074FF" w:rsidRPr="005D113C" w14:paraId="59AF4BEE" w14:textId="77777777">
        <w:trPr>
          <w:trHeight w:val="356"/>
        </w:trPr>
        <w:tc>
          <w:tcPr>
            <w:tcW w:w="3239" w:type="dxa"/>
            <w:gridSpan w:val="2"/>
            <w:tcBorders>
              <w:top w:val="single" w:sz="4" w:space="0" w:color="000000"/>
              <w:left w:val="single" w:sz="4" w:space="0" w:color="000000"/>
              <w:bottom w:val="single" w:sz="4" w:space="0" w:color="000000"/>
              <w:right w:val="single" w:sz="4" w:space="0" w:color="000000"/>
            </w:tcBorders>
            <w:shd w:val="clear" w:color="auto" w:fill="FFCC99"/>
          </w:tcPr>
          <w:p w14:paraId="219B09DD" w14:textId="77777777" w:rsidR="004074FF" w:rsidRPr="005D113C" w:rsidRDefault="00557CB7">
            <w:pPr>
              <w:ind w:right="2"/>
              <w:jc w:val="center"/>
              <w:rPr>
                <w:rFonts w:asciiTheme="minorHAnsi" w:hAnsiTheme="minorHAnsi" w:cstheme="minorHAnsi"/>
              </w:rPr>
            </w:pPr>
            <w:r w:rsidRPr="005D113C">
              <w:rPr>
                <w:rFonts w:asciiTheme="minorHAnsi" w:eastAsia="SimHei" w:hAnsiTheme="minorHAnsi" w:cstheme="minorHAnsi"/>
                <w:sz w:val="18"/>
              </w:rPr>
              <w:t>Input signal type</w:t>
            </w:r>
          </w:p>
        </w:tc>
        <w:tc>
          <w:tcPr>
            <w:tcW w:w="3421" w:type="dxa"/>
            <w:tcBorders>
              <w:top w:val="single" w:sz="4" w:space="0" w:color="000000"/>
              <w:left w:val="single" w:sz="4" w:space="0" w:color="000000"/>
              <w:bottom w:val="single" w:sz="4" w:space="0" w:color="000000"/>
              <w:right w:val="single" w:sz="4" w:space="0" w:color="000000"/>
            </w:tcBorders>
            <w:shd w:val="clear" w:color="auto" w:fill="FFCC99"/>
          </w:tcPr>
          <w:p w14:paraId="53D62752" w14:textId="77777777" w:rsidR="004074FF" w:rsidRPr="005D113C" w:rsidRDefault="00557CB7">
            <w:pPr>
              <w:jc w:val="center"/>
              <w:rPr>
                <w:rFonts w:asciiTheme="minorHAnsi" w:hAnsiTheme="minorHAnsi" w:cstheme="minorHAnsi"/>
              </w:rPr>
            </w:pPr>
            <w:r w:rsidRPr="005D113C">
              <w:rPr>
                <w:rFonts w:asciiTheme="minorHAnsi" w:eastAsia="SimHei" w:hAnsiTheme="minorHAnsi" w:cstheme="minorHAnsi"/>
                <w:sz w:val="18"/>
              </w:rPr>
              <w:t>Signal definition</w:t>
            </w:r>
          </w:p>
        </w:tc>
      </w:tr>
      <w:tr w:rsidR="004074FF" w:rsidRPr="005D113C" w14:paraId="2F17FDDB" w14:textId="77777777">
        <w:trPr>
          <w:trHeight w:val="323"/>
        </w:trPr>
        <w:tc>
          <w:tcPr>
            <w:tcW w:w="1654" w:type="dxa"/>
            <w:vMerge w:val="restart"/>
            <w:tcBorders>
              <w:top w:val="single" w:sz="4" w:space="0" w:color="000000"/>
              <w:left w:val="single" w:sz="4" w:space="0" w:color="000000"/>
              <w:bottom w:val="single" w:sz="4" w:space="0" w:color="000000"/>
              <w:right w:val="single" w:sz="4" w:space="0" w:color="000000"/>
            </w:tcBorders>
          </w:tcPr>
          <w:p w14:paraId="3500CCD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Voltage-type digital input signal</w:t>
            </w:r>
          </w:p>
        </w:tc>
        <w:tc>
          <w:tcPr>
            <w:tcW w:w="1585" w:type="dxa"/>
            <w:tcBorders>
              <w:top w:val="single" w:sz="4" w:space="0" w:color="000000"/>
              <w:left w:val="single" w:sz="4" w:space="0" w:color="000000"/>
              <w:bottom w:val="single" w:sz="4" w:space="0" w:color="000000"/>
              <w:right w:val="single" w:sz="4" w:space="0" w:color="000000"/>
            </w:tcBorders>
          </w:tcPr>
          <w:p w14:paraId="7ABE423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High-level signal</w:t>
            </w:r>
          </w:p>
        </w:tc>
        <w:tc>
          <w:tcPr>
            <w:tcW w:w="3421" w:type="dxa"/>
            <w:tcBorders>
              <w:top w:val="single" w:sz="4" w:space="0" w:color="000000"/>
              <w:left w:val="single" w:sz="4" w:space="0" w:color="000000"/>
              <w:bottom w:val="single" w:sz="4" w:space="0" w:color="000000"/>
              <w:right w:val="single" w:sz="4" w:space="0" w:color="000000"/>
            </w:tcBorders>
          </w:tcPr>
          <w:p w14:paraId="6FFF4571"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18"/>
              </w:rPr>
              <w:t xml:space="preserve">State </w:t>
            </w:r>
            <w:r w:rsidRPr="005D113C">
              <w:rPr>
                <w:rFonts w:asciiTheme="minorHAnsi" w:eastAsia="Times New Roman" w:hAnsiTheme="minorHAnsi" w:cstheme="minorHAnsi"/>
                <w:sz w:val="18"/>
              </w:rPr>
              <w:t>1</w:t>
            </w:r>
            <w:r w:rsidRPr="005D113C">
              <w:rPr>
                <w:rFonts w:asciiTheme="minorHAnsi" w:eastAsia="SimSun" w:hAnsiTheme="minorHAnsi" w:cstheme="minorHAnsi"/>
                <w:sz w:val="18"/>
              </w:rPr>
              <w:t>, voltage range:</w:t>
            </w:r>
            <w:r w:rsidRPr="005D113C">
              <w:rPr>
                <w:rFonts w:asciiTheme="minorHAnsi" w:eastAsia="Times New Roman" w:hAnsiTheme="minorHAnsi" w:cstheme="minorHAnsi"/>
                <w:sz w:val="18"/>
              </w:rPr>
              <w:t xml:space="preserve"> +3.5 V~+30V</w:t>
            </w:r>
          </w:p>
        </w:tc>
      </w:tr>
      <w:tr w:rsidR="004074FF" w:rsidRPr="005D113C" w14:paraId="2AD80F29" w14:textId="77777777">
        <w:trPr>
          <w:trHeight w:val="322"/>
        </w:trPr>
        <w:tc>
          <w:tcPr>
            <w:tcW w:w="0" w:type="auto"/>
            <w:vMerge/>
            <w:tcBorders>
              <w:top w:val="nil"/>
              <w:left w:val="single" w:sz="4" w:space="0" w:color="000000"/>
              <w:bottom w:val="single" w:sz="4" w:space="0" w:color="000000"/>
              <w:right w:val="single" w:sz="4" w:space="0" w:color="000000"/>
            </w:tcBorders>
          </w:tcPr>
          <w:p w14:paraId="46729380" w14:textId="77777777" w:rsidR="004074FF" w:rsidRPr="005D113C" w:rsidRDefault="004074FF">
            <w:pPr>
              <w:rPr>
                <w:rFonts w:asciiTheme="minorHAnsi" w:hAnsiTheme="minorHAnsi" w:cstheme="minorHAnsi"/>
              </w:rPr>
            </w:pPr>
          </w:p>
        </w:tc>
        <w:tc>
          <w:tcPr>
            <w:tcW w:w="1585" w:type="dxa"/>
            <w:tcBorders>
              <w:top w:val="single" w:sz="4" w:space="0" w:color="000000"/>
              <w:left w:val="single" w:sz="4" w:space="0" w:color="000000"/>
              <w:bottom w:val="single" w:sz="4" w:space="0" w:color="000000"/>
              <w:right w:val="single" w:sz="4" w:space="0" w:color="000000"/>
            </w:tcBorders>
          </w:tcPr>
          <w:p w14:paraId="3491604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Low level signal</w:t>
            </w:r>
          </w:p>
        </w:tc>
        <w:tc>
          <w:tcPr>
            <w:tcW w:w="3421" w:type="dxa"/>
            <w:tcBorders>
              <w:top w:val="single" w:sz="4" w:space="0" w:color="000000"/>
              <w:left w:val="single" w:sz="4" w:space="0" w:color="000000"/>
              <w:bottom w:val="single" w:sz="4" w:space="0" w:color="000000"/>
              <w:right w:val="single" w:sz="4" w:space="0" w:color="000000"/>
            </w:tcBorders>
          </w:tcPr>
          <w:p w14:paraId="48276846"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18"/>
              </w:rPr>
              <w:t xml:space="preserve">Status </w:t>
            </w:r>
            <w:r w:rsidRPr="005D113C">
              <w:rPr>
                <w:rFonts w:asciiTheme="minorHAnsi" w:eastAsia="Times New Roman" w:hAnsiTheme="minorHAnsi" w:cstheme="minorHAnsi"/>
                <w:sz w:val="18"/>
              </w:rPr>
              <w:t>0</w:t>
            </w:r>
            <w:r w:rsidRPr="005D113C">
              <w:rPr>
                <w:rFonts w:asciiTheme="minorHAnsi" w:eastAsia="SimSun" w:hAnsiTheme="minorHAnsi" w:cstheme="minorHAnsi"/>
                <w:sz w:val="18"/>
              </w:rPr>
              <w:t>, voltage range: ≤+1V</w:t>
            </w:r>
          </w:p>
        </w:tc>
      </w:tr>
      <w:tr w:rsidR="004074FF" w:rsidRPr="005D113C" w14:paraId="0165B8B3" w14:textId="77777777">
        <w:trPr>
          <w:trHeight w:val="322"/>
        </w:trPr>
        <w:tc>
          <w:tcPr>
            <w:tcW w:w="1654" w:type="dxa"/>
            <w:vMerge w:val="restart"/>
            <w:tcBorders>
              <w:top w:val="single" w:sz="4" w:space="0" w:color="000000"/>
              <w:left w:val="single" w:sz="4" w:space="0" w:color="000000"/>
              <w:bottom w:val="single" w:sz="4" w:space="0" w:color="000000"/>
              <w:right w:val="single" w:sz="4" w:space="0" w:color="000000"/>
            </w:tcBorders>
          </w:tcPr>
          <w:p w14:paraId="3DCA678B"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Passive contact-type digital input signal</w:t>
            </w:r>
          </w:p>
        </w:tc>
        <w:tc>
          <w:tcPr>
            <w:tcW w:w="1585" w:type="dxa"/>
            <w:tcBorders>
              <w:top w:val="single" w:sz="4" w:space="0" w:color="000000"/>
              <w:left w:val="single" w:sz="4" w:space="0" w:color="000000"/>
              <w:bottom w:val="single" w:sz="4" w:space="0" w:color="000000"/>
              <w:right w:val="single" w:sz="4" w:space="0" w:color="000000"/>
            </w:tcBorders>
          </w:tcPr>
          <w:p w14:paraId="18F31C8F"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Open contact signal</w:t>
            </w:r>
          </w:p>
        </w:tc>
        <w:tc>
          <w:tcPr>
            <w:tcW w:w="3421" w:type="dxa"/>
            <w:tcBorders>
              <w:top w:val="single" w:sz="4" w:space="0" w:color="000000"/>
              <w:left w:val="single" w:sz="4" w:space="0" w:color="000000"/>
              <w:bottom w:val="single" w:sz="4" w:space="0" w:color="000000"/>
              <w:right w:val="single" w:sz="4" w:space="0" w:color="000000"/>
            </w:tcBorders>
          </w:tcPr>
          <w:p w14:paraId="419B645A"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18"/>
              </w:rPr>
              <w:t xml:space="preserve">State </w:t>
            </w:r>
            <w:r w:rsidRPr="005D113C">
              <w:rPr>
                <w:rFonts w:asciiTheme="minorHAnsi" w:eastAsia="Times New Roman" w:hAnsiTheme="minorHAnsi" w:cstheme="minorHAnsi"/>
                <w:sz w:val="18"/>
              </w:rPr>
              <w:t>1</w:t>
            </w:r>
          </w:p>
        </w:tc>
      </w:tr>
      <w:tr w:rsidR="004074FF" w:rsidRPr="005D113C" w14:paraId="00087481" w14:textId="77777777">
        <w:trPr>
          <w:trHeight w:val="322"/>
        </w:trPr>
        <w:tc>
          <w:tcPr>
            <w:tcW w:w="0" w:type="auto"/>
            <w:vMerge/>
            <w:tcBorders>
              <w:top w:val="nil"/>
              <w:left w:val="single" w:sz="4" w:space="0" w:color="000000"/>
              <w:bottom w:val="single" w:sz="4" w:space="0" w:color="000000"/>
              <w:right w:val="single" w:sz="4" w:space="0" w:color="000000"/>
            </w:tcBorders>
          </w:tcPr>
          <w:p w14:paraId="366B6300" w14:textId="77777777" w:rsidR="004074FF" w:rsidRPr="005D113C" w:rsidRDefault="004074FF">
            <w:pPr>
              <w:rPr>
                <w:rFonts w:asciiTheme="minorHAnsi" w:hAnsiTheme="minorHAnsi" w:cstheme="minorHAnsi"/>
              </w:rPr>
            </w:pPr>
          </w:p>
        </w:tc>
        <w:tc>
          <w:tcPr>
            <w:tcW w:w="1585" w:type="dxa"/>
            <w:tcBorders>
              <w:top w:val="single" w:sz="4" w:space="0" w:color="000000"/>
              <w:left w:val="single" w:sz="4" w:space="0" w:color="000000"/>
              <w:bottom w:val="single" w:sz="4" w:space="0" w:color="000000"/>
              <w:right w:val="single" w:sz="4" w:space="0" w:color="000000"/>
            </w:tcBorders>
          </w:tcPr>
          <w:p w14:paraId="50C1C4C7"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18"/>
              </w:rPr>
              <w:t>Close the contact signal</w:t>
            </w:r>
          </w:p>
        </w:tc>
        <w:tc>
          <w:tcPr>
            <w:tcW w:w="3421" w:type="dxa"/>
            <w:tcBorders>
              <w:top w:val="single" w:sz="4" w:space="0" w:color="000000"/>
              <w:left w:val="single" w:sz="4" w:space="0" w:color="000000"/>
              <w:bottom w:val="single" w:sz="4" w:space="0" w:color="000000"/>
              <w:right w:val="single" w:sz="4" w:space="0" w:color="000000"/>
            </w:tcBorders>
          </w:tcPr>
          <w:p w14:paraId="34A6DA10"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18"/>
              </w:rPr>
              <w:t xml:space="preserve">Status </w:t>
            </w:r>
            <w:r w:rsidRPr="005D113C">
              <w:rPr>
                <w:rFonts w:asciiTheme="minorHAnsi" w:eastAsia="Times New Roman" w:hAnsiTheme="minorHAnsi" w:cstheme="minorHAnsi"/>
                <w:sz w:val="18"/>
              </w:rPr>
              <w:t>0</w:t>
            </w:r>
          </w:p>
        </w:tc>
      </w:tr>
    </w:tbl>
    <w:p w14:paraId="5F6A206D" w14:textId="77777777" w:rsidR="004074FF" w:rsidRPr="005D113C" w:rsidRDefault="00557CB7">
      <w:pPr>
        <w:spacing w:after="79" w:line="267" w:lineRule="auto"/>
        <w:ind w:left="-4" w:firstLine="420"/>
        <w:rPr>
          <w:rFonts w:asciiTheme="minorHAnsi" w:hAnsiTheme="minorHAnsi" w:cstheme="minorHAnsi"/>
        </w:rPr>
      </w:pPr>
      <w:r w:rsidRPr="005D113C">
        <w:rPr>
          <w:rFonts w:asciiTheme="minorHAnsi" w:eastAsia="Times New Roman" w:hAnsiTheme="minorHAnsi" w:cstheme="minorHAnsi"/>
          <w:sz w:val="21"/>
        </w:rPr>
        <w:t>A schematic of the ICAN-4404 digital input port is shown in Figure 3.1.</w:t>
      </w:r>
      <w:r w:rsidRPr="005D113C">
        <w:rPr>
          <w:rFonts w:asciiTheme="minorHAnsi" w:eastAsia="SimSun" w:hAnsiTheme="minorHAnsi" w:cstheme="minorHAnsi"/>
          <w:sz w:val="21"/>
        </w:rPr>
        <w:t xml:space="preserve"> The left side of the figure is the external wiring, when the external input is a level signal, when the voltage of the input signal is less than 1V, the optocoupler is on, point A outputs a low level, and the logic state is 0</w:t>
      </w:r>
      <w:r w:rsidRPr="005D113C">
        <w:rPr>
          <w:rFonts w:asciiTheme="minorHAnsi" w:eastAsia="Times New Roman" w:hAnsiTheme="minorHAnsi" w:cstheme="minorHAnsi"/>
          <w:sz w:val="21"/>
        </w:rPr>
        <w:t>; when the voltage of the input signal is greater than 3.5V and less than 30V, the optocoupler cut-off</w:t>
      </w:r>
      <w:r w:rsidRPr="005D113C">
        <w:rPr>
          <w:rFonts w:asciiTheme="minorHAnsi" w:eastAsia="SimSun" w:hAnsiTheme="minorHAnsi" w:cstheme="minorHAnsi"/>
          <w:sz w:val="21"/>
        </w:rPr>
        <w:t xml:space="preserve">, point A outputs a high level, and the logic state is 1. </w:t>
      </w:r>
    </w:p>
    <w:p w14:paraId="056ACBD8" w14:textId="77777777" w:rsidR="004074FF" w:rsidRPr="005D113C" w:rsidRDefault="00557CB7">
      <w:pPr>
        <w:spacing w:after="20" w:line="267" w:lineRule="auto"/>
        <w:ind w:left="-4" w:firstLine="420"/>
        <w:rPr>
          <w:rFonts w:asciiTheme="minorHAnsi" w:hAnsiTheme="minorHAnsi" w:cstheme="minorHAnsi"/>
        </w:rPr>
      </w:pPr>
      <w:r w:rsidRPr="005D113C">
        <w:rPr>
          <w:rFonts w:asciiTheme="minorHAnsi" w:eastAsia="SimSun" w:hAnsiTheme="minorHAnsi" w:cstheme="minorHAnsi"/>
          <w:sz w:val="21"/>
        </w:rPr>
        <w:t>When the module switches the contact signal, when the switch is closed, the optocoupler is on, and the logic state is 0; similarly, when the switch is off, the optocoupler is off and the logic state is 1.</w:t>
      </w:r>
    </w:p>
    <w:p w14:paraId="6D1AE134" w14:textId="77777777" w:rsidR="004074FF" w:rsidRPr="005D113C" w:rsidRDefault="00557CB7">
      <w:pPr>
        <w:spacing w:after="341"/>
        <w:ind w:left="1534"/>
        <w:rPr>
          <w:rFonts w:asciiTheme="minorHAnsi" w:hAnsiTheme="minorHAnsi" w:cstheme="minorHAnsi"/>
        </w:rPr>
      </w:pPr>
      <w:r w:rsidRPr="005D113C">
        <w:rPr>
          <w:rFonts w:asciiTheme="minorHAnsi" w:hAnsiTheme="minorHAnsi" w:cstheme="minorHAnsi"/>
          <w:noProof/>
        </w:rPr>
        <w:drawing>
          <wp:inline distT="0" distB="0" distL="0" distR="0" wp14:anchorId="1DC417CB" wp14:editId="06D18BFC">
            <wp:extent cx="3329940" cy="2026920"/>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26"/>
                    <a:stretch>
                      <a:fillRect/>
                    </a:stretch>
                  </pic:blipFill>
                  <pic:spPr>
                    <a:xfrm>
                      <a:off x="0" y="0"/>
                      <a:ext cx="3329940" cy="2026920"/>
                    </a:xfrm>
                    <a:prstGeom prst="rect">
                      <a:avLst/>
                    </a:prstGeom>
                  </pic:spPr>
                </pic:pic>
              </a:graphicData>
            </a:graphic>
          </wp:inline>
        </w:drawing>
      </w:r>
    </w:p>
    <w:p w14:paraId="3B3E6986" w14:textId="77777777" w:rsidR="004074FF" w:rsidRPr="005D113C" w:rsidRDefault="00557CB7">
      <w:pPr>
        <w:spacing w:after="264"/>
        <w:ind w:left="10" w:right="106"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3.1 </w:t>
      </w:r>
      <w:r w:rsidRPr="005D113C">
        <w:rPr>
          <w:rFonts w:asciiTheme="minorHAnsi" w:eastAsia="SimHei" w:hAnsiTheme="minorHAnsi" w:cstheme="minorHAnsi"/>
          <w:sz w:val="18"/>
        </w:rPr>
        <w:t>Schematic diagram of the digital input principle</w:t>
      </w:r>
    </w:p>
    <w:p w14:paraId="6463073B"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3.2 AO </w:t>
      </w:r>
      <w:r w:rsidRPr="005D113C">
        <w:rPr>
          <w:rFonts w:asciiTheme="minorHAnsi" w:hAnsiTheme="minorHAnsi" w:cstheme="minorHAnsi"/>
        </w:rPr>
        <w:t>output matches input mode</w:t>
      </w:r>
    </w:p>
    <w:p w14:paraId="46193C33" w14:textId="77777777" w:rsidR="004074FF" w:rsidRPr="005D113C" w:rsidRDefault="00557CB7">
      <w:pPr>
        <w:spacing w:after="161" w:line="267" w:lineRule="auto"/>
        <w:ind w:left="-4" w:firstLine="434"/>
        <w:rPr>
          <w:rFonts w:asciiTheme="minorHAnsi" w:hAnsiTheme="minorHAnsi" w:cstheme="minorHAnsi"/>
        </w:rPr>
      </w:pPr>
      <w:r w:rsidRPr="005D113C">
        <w:rPr>
          <w:rFonts w:asciiTheme="minorHAnsi" w:eastAsia="Times New Roman" w:hAnsiTheme="minorHAnsi" w:cstheme="minorHAnsi"/>
          <w:sz w:val="21"/>
        </w:rPr>
        <w:t>The ICAN-4404</w:t>
      </w:r>
      <w:r w:rsidRPr="005D113C">
        <w:rPr>
          <w:rFonts w:asciiTheme="minorHAnsi" w:eastAsia="SimSun" w:hAnsiTheme="minorHAnsi" w:cstheme="minorHAnsi"/>
          <w:sz w:val="21"/>
        </w:rPr>
        <w:t xml:space="preserve">'s </w:t>
      </w:r>
      <w:r w:rsidRPr="005D113C">
        <w:rPr>
          <w:rFonts w:asciiTheme="minorHAnsi" w:eastAsia="Times New Roman" w:hAnsiTheme="minorHAnsi" w:cstheme="minorHAnsi"/>
          <w:sz w:val="21"/>
        </w:rPr>
        <w:t xml:space="preserve">four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DI </w:t>
      </w:r>
      <w:r w:rsidRPr="005D113C">
        <w:rPr>
          <w:rFonts w:asciiTheme="minorHAnsi" w:eastAsia="SimSun" w:hAnsiTheme="minorHAnsi" w:cstheme="minorHAnsi"/>
          <w:sz w:val="21"/>
        </w:rPr>
        <w:t xml:space="preserve">channels can be independently configured as </w:t>
      </w:r>
      <w:r w:rsidRPr="005D113C">
        <w:rPr>
          <w:rFonts w:asciiTheme="minorHAnsi" w:eastAsia="Times New Roman" w:hAnsiTheme="minorHAnsi" w:cstheme="minorHAnsi"/>
          <w:sz w:val="21"/>
        </w:rPr>
        <w:t xml:space="preserve"> matching inputs for the emergency output function of the AO </w:t>
      </w:r>
      <w:r w:rsidRPr="005D113C">
        <w:rPr>
          <w:rFonts w:asciiTheme="minorHAnsi" w:eastAsia="SimSun" w:hAnsiTheme="minorHAnsi" w:cstheme="minorHAnsi"/>
          <w:sz w:val="21"/>
        </w:rPr>
        <w:t xml:space="preserve">channel, and the input matching level can be configured by configuration software. When </w:t>
      </w:r>
      <w:r w:rsidRPr="005D113C">
        <w:rPr>
          <w:rFonts w:asciiTheme="minorHAnsi" w:eastAsia="Times New Roman" w:hAnsiTheme="minorHAnsi" w:cstheme="minorHAnsi"/>
          <w:sz w:val="21"/>
        </w:rPr>
        <w:t xml:space="preserve"> the DI channel is configured as a matched input mode and </w:t>
      </w:r>
      <w:r w:rsidRPr="005D113C">
        <w:rPr>
          <w:rFonts w:asciiTheme="minorHAnsi" w:eastAsia="SimSun" w:hAnsiTheme="minorHAnsi" w:cstheme="minorHAnsi"/>
          <w:sz w:val="21"/>
        </w:rPr>
        <w:t xml:space="preserve"> the DI  port input level is consistent with the set </w:t>
      </w:r>
      <w:r w:rsidRPr="005D113C">
        <w:rPr>
          <w:rFonts w:asciiTheme="minorHAnsi" w:eastAsia="Times New Roman" w:hAnsiTheme="minorHAnsi" w:cstheme="minorHAnsi"/>
          <w:sz w:val="21"/>
        </w:rPr>
        <w:t xml:space="preserve">matching level, the corresponding </w:t>
      </w:r>
      <w:r w:rsidRPr="005D113C">
        <w:rPr>
          <w:rFonts w:asciiTheme="minorHAnsi" w:eastAsia="SimSun" w:hAnsiTheme="minorHAnsi" w:cstheme="minorHAnsi"/>
          <w:sz w:val="21"/>
        </w:rPr>
        <w:t xml:space="preserve">AO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channel is output with the set emergency output value. </w:t>
      </w:r>
    </w:p>
    <w:p w14:paraId="51273B3B"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3.3 </w:t>
      </w:r>
      <w:r w:rsidRPr="005D113C">
        <w:rPr>
          <w:rFonts w:asciiTheme="minorHAnsi" w:hAnsiTheme="minorHAnsi" w:cstheme="minorHAnsi"/>
        </w:rPr>
        <w:t>Input wiring method</w:t>
      </w:r>
    </w:p>
    <w:p w14:paraId="691823F1" w14:textId="77777777" w:rsidR="004074FF" w:rsidRPr="005D113C" w:rsidRDefault="00557CB7">
      <w:pPr>
        <w:spacing w:after="3" w:line="295" w:lineRule="auto"/>
        <w:ind w:left="-4" w:right="107" w:firstLine="410"/>
        <w:jc w:val="both"/>
        <w:rPr>
          <w:rFonts w:asciiTheme="minorHAnsi" w:hAnsiTheme="minorHAnsi" w:cstheme="minorHAnsi"/>
        </w:rPr>
      </w:pPr>
      <w:r w:rsidRPr="005D113C">
        <w:rPr>
          <w:rFonts w:asciiTheme="minorHAnsi" w:eastAsia="Times New Roman" w:hAnsiTheme="minorHAnsi" w:cstheme="minorHAnsi"/>
          <w:sz w:val="21"/>
        </w:rPr>
        <w:t xml:space="preserve">  The DI channel of </w:t>
      </w:r>
      <w:r w:rsidRPr="005D113C">
        <w:rPr>
          <w:rFonts w:asciiTheme="minorHAnsi" w:eastAsia="SimSun" w:hAnsiTheme="minorHAnsi" w:cstheme="minorHAnsi"/>
          <w:sz w:val="21"/>
        </w:rPr>
        <w:t xml:space="preserve">the ICAN-4404 </w:t>
      </w:r>
      <w:r w:rsidRPr="005D113C">
        <w:rPr>
          <w:rFonts w:asciiTheme="minorHAnsi" w:eastAsia="Times New Roman" w:hAnsiTheme="minorHAnsi" w:cstheme="minorHAnsi"/>
          <w:sz w:val="21"/>
        </w:rPr>
        <w:t xml:space="preserve">  can read the current input value of the DI port from the </w:t>
      </w:r>
      <w:r w:rsidRPr="005D113C">
        <w:rPr>
          <w:rFonts w:asciiTheme="minorHAnsi" w:eastAsia="SimSun" w:hAnsiTheme="minorHAnsi" w:cstheme="minorHAnsi"/>
          <w:sz w:val="21"/>
        </w:rPr>
        <w:t xml:space="preserve">DI </w:t>
      </w:r>
      <w:r w:rsidRPr="005D113C">
        <w:rPr>
          <w:rFonts w:asciiTheme="minorHAnsi" w:eastAsia="Times New Roman" w:hAnsiTheme="minorHAnsi" w:cstheme="minorHAnsi"/>
          <w:sz w:val="21"/>
        </w:rPr>
        <w:t xml:space="preserve">registers regardless </w:t>
      </w:r>
      <w:r w:rsidRPr="005D113C">
        <w:rPr>
          <w:rFonts w:asciiTheme="minorHAnsi" w:eastAsia="SimSun" w:hAnsiTheme="minorHAnsi" w:cstheme="minorHAnsi"/>
          <w:sz w:val="21"/>
        </w:rPr>
        <w:t xml:space="preserve">  of which </w:t>
      </w:r>
      <w:r w:rsidRPr="005D113C">
        <w:rPr>
          <w:rFonts w:asciiTheme="minorHAnsi" w:eastAsia="Times New Roman" w:hAnsiTheme="minorHAnsi" w:cstheme="minorHAnsi"/>
          <w:sz w:val="21"/>
        </w:rPr>
        <w:t xml:space="preserve">mode of operation is chosen, </w:t>
      </w:r>
      <w:r w:rsidRPr="005D113C">
        <w:rPr>
          <w:rFonts w:asciiTheme="minorHAnsi" w:eastAsia="SimSun" w:hAnsiTheme="minorHAnsi" w:cstheme="minorHAnsi"/>
          <w:sz w:val="21"/>
        </w:rPr>
        <w:t xml:space="preserve">and the wiring pattern for all three modes is the same, as </w:t>
      </w:r>
      <w:r w:rsidRPr="005D113C">
        <w:rPr>
          <w:rFonts w:asciiTheme="minorHAnsi" w:eastAsia="Times New Roman" w:hAnsiTheme="minorHAnsi" w:cstheme="minorHAnsi"/>
          <w:sz w:val="21"/>
        </w:rPr>
        <w:t xml:space="preserve"> shown in Figure 3.2. </w:t>
      </w:r>
      <w:r w:rsidRPr="005D113C">
        <w:rPr>
          <w:rFonts w:asciiTheme="minorHAnsi" w:eastAsia="SimSun" w:hAnsiTheme="minorHAnsi" w:cstheme="minorHAnsi"/>
          <w:sz w:val="21"/>
        </w:rPr>
        <w:t xml:space="preserve"> Pay attention to the polarity of the signal when wiring the voltage digital signal to avoid reverse connection. </w:t>
      </w:r>
    </w:p>
    <w:p w14:paraId="5E27C8C3" w14:textId="77777777" w:rsidR="004074FF" w:rsidRPr="005D113C" w:rsidRDefault="00557CB7">
      <w:pPr>
        <w:spacing w:after="343"/>
        <w:ind w:left="326"/>
        <w:rPr>
          <w:rFonts w:asciiTheme="minorHAnsi" w:hAnsiTheme="minorHAnsi" w:cstheme="minorHAnsi"/>
        </w:rPr>
      </w:pPr>
      <w:r w:rsidRPr="005D113C">
        <w:rPr>
          <w:rFonts w:asciiTheme="minorHAnsi" w:hAnsiTheme="minorHAnsi" w:cstheme="minorHAnsi"/>
          <w:noProof/>
        </w:rPr>
        <w:drawing>
          <wp:inline distT="0" distB="0" distL="0" distR="0" wp14:anchorId="2FF3EFBB" wp14:editId="3C40A0B7">
            <wp:extent cx="4861560" cy="1231392"/>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27"/>
                    <a:stretch>
                      <a:fillRect/>
                    </a:stretch>
                  </pic:blipFill>
                  <pic:spPr>
                    <a:xfrm>
                      <a:off x="0" y="0"/>
                      <a:ext cx="4861560" cy="1231392"/>
                    </a:xfrm>
                    <a:prstGeom prst="rect">
                      <a:avLst/>
                    </a:prstGeom>
                  </pic:spPr>
                </pic:pic>
              </a:graphicData>
            </a:graphic>
          </wp:inline>
        </w:drawing>
      </w:r>
    </w:p>
    <w:p w14:paraId="374DD67A" w14:textId="77777777" w:rsidR="004074FF" w:rsidRPr="005D113C" w:rsidRDefault="00557CB7">
      <w:pPr>
        <w:spacing w:after="3"/>
        <w:ind w:left="2736" w:hanging="10"/>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3.2 </w:t>
      </w:r>
      <w:r w:rsidRPr="005D113C">
        <w:rPr>
          <w:rFonts w:asciiTheme="minorHAnsi" w:eastAsia="SimHei" w:hAnsiTheme="minorHAnsi" w:cstheme="minorHAnsi"/>
          <w:sz w:val="18"/>
        </w:rPr>
        <w:t>Schematic diagram of the digital input wiring method</w:t>
      </w:r>
      <w:r w:rsidRPr="005D113C">
        <w:rPr>
          <w:rFonts w:asciiTheme="minorHAnsi" w:hAnsiTheme="minorHAnsi" w:cstheme="minorHAnsi"/>
        </w:rPr>
        <w:br w:type="page"/>
      </w:r>
    </w:p>
    <w:p w14:paraId="4029E6E7" w14:textId="77777777" w:rsidR="004074FF" w:rsidRPr="005D113C" w:rsidRDefault="00557CB7">
      <w:pPr>
        <w:pStyle w:val="Heading2"/>
        <w:tabs>
          <w:tab w:val="center" w:pos="2827"/>
        </w:tabs>
        <w:spacing w:after="206"/>
        <w:ind w:left="-4" w:firstLine="0"/>
        <w:rPr>
          <w:rFonts w:asciiTheme="minorHAnsi" w:hAnsiTheme="minorHAnsi" w:cstheme="minorHAnsi"/>
        </w:rPr>
      </w:pPr>
      <w:r w:rsidRPr="005D113C">
        <w:rPr>
          <w:rFonts w:asciiTheme="minorHAnsi" w:hAnsiTheme="minorHAnsi" w:cstheme="minorHAnsi"/>
          <w:sz w:val="28"/>
        </w:rPr>
        <w:t>4.</w:t>
      </w:r>
      <w:r w:rsidRPr="005D113C">
        <w:rPr>
          <w:rFonts w:asciiTheme="minorHAnsi" w:hAnsiTheme="minorHAnsi" w:cstheme="minorHAnsi"/>
          <w:sz w:val="28"/>
        </w:rPr>
        <w:tab/>
      </w:r>
      <w:r w:rsidRPr="005D113C">
        <w:rPr>
          <w:rFonts w:asciiTheme="minorHAnsi" w:eastAsia="SimHei" w:hAnsiTheme="minorHAnsi" w:cstheme="minorHAnsi"/>
          <w:b w:val="0"/>
          <w:sz w:val="28"/>
        </w:rPr>
        <w:t>Parameter configuration for the module</w:t>
      </w:r>
    </w:p>
    <w:p w14:paraId="228C0AEE" w14:textId="77777777" w:rsidR="004074FF" w:rsidRPr="005D113C" w:rsidRDefault="00557CB7">
      <w:pPr>
        <w:spacing w:after="140" w:line="267" w:lineRule="auto"/>
        <w:ind w:left="-4" w:firstLine="314"/>
        <w:rPr>
          <w:rFonts w:asciiTheme="minorHAnsi" w:hAnsiTheme="minorHAnsi" w:cstheme="minorHAnsi"/>
        </w:rPr>
      </w:pPr>
      <w:r w:rsidRPr="005D113C">
        <w:rPr>
          <w:rFonts w:asciiTheme="minorHAnsi" w:eastAsia="Times New Roman" w:hAnsiTheme="minorHAnsi" w:cstheme="minorHAnsi"/>
          <w:sz w:val="21"/>
        </w:rPr>
        <w:t xml:space="preserve">The Canopen </w:t>
      </w:r>
      <w:r w:rsidRPr="005D113C">
        <w:rPr>
          <w:rFonts w:asciiTheme="minorHAnsi" w:eastAsia="SimSun" w:hAnsiTheme="minorHAnsi" w:cstheme="minorHAnsi"/>
          <w:sz w:val="21"/>
        </w:rPr>
        <w:t xml:space="preserve">protocol is </w:t>
      </w:r>
      <w:r w:rsidRPr="005D113C">
        <w:rPr>
          <w:rFonts w:asciiTheme="minorHAnsi" w:eastAsia="Times New Roman" w:hAnsiTheme="minorHAnsi" w:cstheme="minorHAnsi"/>
          <w:sz w:val="21"/>
        </w:rPr>
        <w:t xml:space="preserve"> one of the standards defined by CAN-in-Automation (CA) </w:t>
      </w:r>
      <w:r w:rsidRPr="005D113C">
        <w:rPr>
          <w:rFonts w:asciiTheme="minorHAnsi" w:eastAsia="SimSun" w:hAnsiTheme="minorHAnsi" w:cstheme="minorHAnsi"/>
          <w:sz w:val="21"/>
        </w:rPr>
        <w:t>and gained widespread acceptance shortly after its release. Especially in Europe,</w:t>
      </w:r>
      <w:r w:rsidRPr="005D113C">
        <w:rPr>
          <w:rFonts w:asciiTheme="minorHAnsi" w:eastAsia="Times New Roman" w:hAnsiTheme="minorHAnsi" w:cstheme="minorHAnsi"/>
          <w:sz w:val="21"/>
        </w:rPr>
        <w:t xml:space="preserve"> the Can open </w:t>
      </w:r>
      <w:r w:rsidRPr="005D113C">
        <w:rPr>
          <w:rFonts w:asciiTheme="minorHAnsi" w:eastAsia="SimSun" w:hAnsiTheme="minorHAnsi" w:cstheme="minorHAnsi"/>
          <w:sz w:val="21"/>
        </w:rPr>
        <w:t xml:space="preserve">protocol is considered the </w:t>
      </w:r>
      <w:r w:rsidRPr="005D113C">
        <w:rPr>
          <w:rFonts w:asciiTheme="minorHAnsi" w:eastAsia="Times New Roman" w:hAnsiTheme="minorHAnsi" w:cstheme="minorHAnsi"/>
          <w:sz w:val="21"/>
        </w:rPr>
        <w:t xml:space="preserve"> leading standard in  </w:t>
      </w:r>
      <w:r w:rsidRPr="005D113C">
        <w:rPr>
          <w:rFonts w:asciiTheme="minorHAnsi" w:eastAsia="SimSun" w:hAnsiTheme="minorHAnsi" w:cstheme="minorHAnsi"/>
          <w:sz w:val="21"/>
        </w:rPr>
        <w:t xml:space="preserve">CAN-based industrial systems. Most important device types, such as digital and analog I/O modules, drive devices, operating devices, controllers, programmable controllers, or encoders, are described in a protocol called "device description"; "device description" defines different types of standard devices and their corresponding functions. With </w:t>
      </w:r>
      <w:r w:rsidRPr="005D113C">
        <w:rPr>
          <w:rFonts w:asciiTheme="minorHAnsi" w:eastAsia="Times New Roman" w:hAnsiTheme="minorHAnsi" w:cstheme="minorHAnsi"/>
          <w:sz w:val="21"/>
        </w:rPr>
        <w:t xml:space="preserve"> the support of the Canopen </w:t>
      </w:r>
      <w:r w:rsidRPr="005D113C">
        <w:rPr>
          <w:rFonts w:asciiTheme="minorHAnsi" w:eastAsia="SimSun" w:hAnsiTheme="minorHAnsi" w:cstheme="minorHAnsi"/>
          <w:sz w:val="21"/>
        </w:rPr>
        <w:t xml:space="preserve">protocol, devices from different manufacturers can be configured via the bus. </w:t>
      </w:r>
    </w:p>
    <w:p w14:paraId="718C0C39"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4.1 </w:t>
      </w:r>
      <w:r w:rsidRPr="005D113C">
        <w:rPr>
          <w:rFonts w:asciiTheme="minorHAnsi" w:hAnsiTheme="minorHAnsi" w:cstheme="minorHAnsi"/>
        </w:rPr>
        <w:t>Description of communication parameters</w:t>
      </w:r>
    </w:p>
    <w:p w14:paraId="24BDD6A7" w14:textId="77777777" w:rsidR="004074FF" w:rsidRPr="005D113C" w:rsidRDefault="00557CB7">
      <w:pPr>
        <w:spacing w:after="165"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The list of object dictionaries is shown in Appendix </w:t>
      </w:r>
      <w:r w:rsidRPr="005D113C">
        <w:rPr>
          <w:rFonts w:asciiTheme="minorHAnsi" w:eastAsia="Times New Roman" w:hAnsiTheme="minorHAnsi" w:cstheme="minorHAnsi"/>
          <w:sz w:val="21"/>
        </w:rPr>
        <w:t xml:space="preserve">A, except for the parameters </w:t>
      </w:r>
      <w:r w:rsidRPr="005D113C">
        <w:rPr>
          <w:rFonts w:asciiTheme="minorHAnsi" w:eastAsia="SimSun" w:hAnsiTheme="minorHAnsi" w:cstheme="minorHAnsi"/>
          <w:sz w:val="21"/>
        </w:rPr>
        <w:t xml:space="preserve">defined by the device manufacturer, which are standard parameters </w:t>
      </w:r>
      <w:r w:rsidRPr="005D113C">
        <w:rPr>
          <w:rFonts w:asciiTheme="minorHAnsi" w:eastAsia="Times New Roman" w:hAnsiTheme="minorHAnsi" w:cstheme="minorHAnsi"/>
          <w:sz w:val="21"/>
        </w:rPr>
        <w:t xml:space="preserve"> in the Canopen  protocol</w:t>
      </w:r>
      <w:r w:rsidRPr="005D113C">
        <w:rPr>
          <w:rFonts w:asciiTheme="minorHAnsi" w:eastAsia="SimSun" w:hAnsiTheme="minorHAnsi" w:cstheme="minorHAnsi"/>
          <w:sz w:val="21"/>
        </w:rPr>
        <w:t xml:space="preserve">, please refer to the protocol text for details. Device vendor defined parameters start at </w:t>
      </w:r>
      <w:r w:rsidRPr="005D113C">
        <w:rPr>
          <w:rFonts w:asciiTheme="minorHAnsi" w:eastAsia="Times New Roman" w:hAnsiTheme="minorHAnsi" w:cstheme="minorHAnsi"/>
          <w:sz w:val="21"/>
        </w:rPr>
        <w:t>0x2000</w:t>
      </w:r>
      <w:r w:rsidRPr="005D113C">
        <w:rPr>
          <w:rFonts w:asciiTheme="minorHAnsi" w:eastAsia="SimSun" w:hAnsiTheme="minorHAnsi" w:cstheme="minorHAnsi"/>
          <w:sz w:val="21"/>
        </w:rPr>
        <w:t xml:space="preserve">, as shown in Table </w:t>
      </w:r>
      <w:r w:rsidRPr="005D113C">
        <w:rPr>
          <w:rFonts w:asciiTheme="minorHAnsi" w:eastAsia="Times New Roman" w:hAnsiTheme="minorHAnsi" w:cstheme="minorHAnsi"/>
          <w:sz w:val="21"/>
        </w:rPr>
        <w:t xml:space="preserve">4.1. </w:t>
      </w:r>
      <w:r w:rsidRPr="005D113C">
        <w:rPr>
          <w:rFonts w:asciiTheme="minorHAnsi" w:eastAsia="SimSun" w:hAnsiTheme="minorHAnsi" w:cstheme="minorHAnsi"/>
          <w:sz w:val="21"/>
        </w:rPr>
        <w:t xml:space="preserve"> </w:t>
      </w:r>
    </w:p>
    <w:p w14:paraId="21E08688" w14:textId="77777777" w:rsidR="004074FF" w:rsidRPr="005D113C" w:rsidRDefault="00557CB7">
      <w:pPr>
        <w:spacing w:after="0"/>
        <w:ind w:left="10" w:right="106" w:hanging="10"/>
        <w:jc w:val="center"/>
        <w:rPr>
          <w:rFonts w:asciiTheme="minorHAnsi" w:hAnsiTheme="minorHAnsi" w:cstheme="minorHAnsi"/>
        </w:rPr>
      </w:pPr>
      <w:r w:rsidRPr="005D113C">
        <w:rPr>
          <w:rFonts w:asciiTheme="minorHAnsi" w:eastAsia="SimHei" w:hAnsiTheme="minorHAnsi" w:cstheme="minorHAnsi"/>
          <w:sz w:val="18"/>
        </w:rPr>
        <w:t xml:space="preserve">Table 4.1 </w:t>
      </w:r>
      <w:r w:rsidRPr="005D113C">
        <w:rPr>
          <w:rFonts w:asciiTheme="minorHAnsi" w:eastAsia="Arial" w:hAnsiTheme="minorHAnsi" w:cstheme="minorHAnsi"/>
          <w:sz w:val="18"/>
        </w:rPr>
        <w:t xml:space="preserve">Table  of </w:t>
      </w:r>
      <w:r w:rsidRPr="005D113C">
        <w:rPr>
          <w:rFonts w:asciiTheme="minorHAnsi" w:eastAsia="SimHei" w:hAnsiTheme="minorHAnsi" w:cstheme="minorHAnsi"/>
          <w:sz w:val="18"/>
        </w:rPr>
        <w:t>device vendor defined parameters</w:t>
      </w:r>
    </w:p>
    <w:tbl>
      <w:tblPr>
        <w:tblStyle w:val="TableGrid"/>
        <w:tblW w:w="7881" w:type="dxa"/>
        <w:tblInd w:w="214" w:type="dxa"/>
        <w:tblCellMar>
          <w:top w:w="117" w:type="dxa"/>
          <w:left w:w="108" w:type="dxa"/>
          <w:right w:w="172" w:type="dxa"/>
        </w:tblCellMar>
        <w:tblLook w:val="04A0" w:firstRow="1" w:lastRow="0" w:firstColumn="1" w:lastColumn="0" w:noHBand="0" w:noVBand="1"/>
      </w:tblPr>
      <w:tblGrid>
        <w:gridCol w:w="1705"/>
        <w:gridCol w:w="1330"/>
        <w:gridCol w:w="2746"/>
        <w:gridCol w:w="2100"/>
      </w:tblGrid>
      <w:tr w:rsidR="004074FF" w:rsidRPr="005D113C" w14:paraId="6D3E894B" w14:textId="77777777">
        <w:trPr>
          <w:trHeight w:val="446"/>
        </w:trPr>
        <w:tc>
          <w:tcPr>
            <w:tcW w:w="1705" w:type="dxa"/>
            <w:tcBorders>
              <w:top w:val="single" w:sz="4" w:space="0" w:color="000000"/>
              <w:left w:val="single" w:sz="4" w:space="0" w:color="000000"/>
              <w:bottom w:val="single" w:sz="4" w:space="0" w:color="000000"/>
              <w:right w:val="single" w:sz="4" w:space="0" w:color="000000"/>
            </w:tcBorders>
            <w:vAlign w:val="center"/>
          </w:tcPr>
          <w:p w14:paraId="3D95DC48" w14:textId="77777777" w:rsidR="004074FF" w:rsidRPr="005D113C" w:rsidRDefault="00557CB7">
            <w:pPr>
              <w:ind w:left="419"/>
              <w:rPr>
                <w:rFonts w:asciiTheme="minorHAnsi" w:hAnsiTheme="minorHAnsi" w:cstheme="minorHAnsi"/>
              </w:rPr>
            </w:pPr>
            <w:r w:rsidRPr="005D113C">
              <w:rPr>
                <w:rFonts w:asciiTheme="minorHAnsi" w:eastAsia="SimSun" w:hAnsiTheme="minorHAnsi" w:cstheme="minorHAnsi"/>
                <w:sz w:val="21"/>
              </w:rPr>
              <w:t>index</w:t>
            </w:r>
          </w:p>
        </w:tc>
        <w:tc>
          <w:tcPr>
            <w:tcW w:w="1330" w:type="dxa"/>
            <w:tcBorders>
              <w:top w:val="single" w:sz="4" w:space="0" w:color="000000"/>
              <w:left w:val="single" w:sz="4" w:space="0" w:color="000000"/>
              <w:bottom w:val="single" w:sz="4" w:space="0" w:color="000000"/>
              <w:right w:val="single" w:sz="4" w:space="0" w:color="000000"/>
            </w:tcBorders>
            <w:vAlign w:val="center"/>
          </w:tcPr>
          <w:p w14:paraId="39309DEF" w14:textId="77777777" w:rsidR="004074FF" w:rsidRPr="005D113C" w:rsidRDefault="00557CB7">
            <w:pPr>
              <w:jc w:val="right"/>
              <w:rPr>
                <w:rFonts w:asciiTheme="minorHAnsi" w:hAnsiTheme="minorHAnsi" w:cstheme="minorHAnsi"/>
              </w:rPr>
            </w:pPr>
            <w:r w:rsidRPr="005D113C">
              <w:rPr>
                <w:rFonts w:asciiTheme="minorHAnsi" w:eastAsia="SimSun" w:hAnsiTheme="minorHAnsi" w:cstheme="minorHAnsi"/>
                <w:sz w:val="21"/>
              </w:rPr>
              <w:t>Subindex</w:t>
            </w:r>
          </w:p>
        </w:tc>
        <w:tc>
          <w:tcPr>
            <w:tcW w:w="2746" w:type="dxa"/>
            <w:tcBorders>
              <w:top w:val="single" w:sz="4" w:space="0" w:color="000000"/>
              <w:left w:val="single" w:sz="4" w:space="0" w:color="000000"/>
              <w:bottom w:val="single" w:sz="4" w:space="0" w:color="000000"/>
              <w:right w:val="single" w:sz="4" w:space="0" w:color="000000"/>
            </w:tcBorders>
            <w:vAlign w:val="center"/>
          </w:tcPr>
          <w:p w14:paraId="1927A342"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The parameter name</w:t>
            </w:r>
          </w:p>
        </w:tc>
        <w:tc>
          <w:tcPr>
            <w:tcW w:w="2100" w:type="dxa"/>
            <w:tcBorders>
              <w:top w:val="single" w:sz="4" w:space="0" w:color="000000"/>
              <w:left w:val="single" w:sz="4" w:space="0" w:color="000000"/>
              <w:bottom w:val="single" w:sz="4" w:space="0" w:color="000000"/>
              <w:right w:val="single" w:sz="4" w:space="0" w:color="000000"/>
            </w:tcBorders>
            <w:vAlign w:val="center"/>
          </w:tcPr>
          <w:p w14:paraId="20AECEC1"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illustrate</w:t>
            </w:r>
          </w:p>
        </w:tc>
      </w:tr>
      <w:tr w:rsidR="004074FF" w:rsidRPr="005D113C" w14:paraId="0686C266" w14:textId="77777777">
        <w:trPr>
          <w:trHeight w:val="446"/>
        </w:trPr>
        <w:tc>
          <w:tcPr>
            <w:tcW w:w="1705" w:type="dxa"/>
            <w:vMerge w:val="restart"/>
            <w:tcBorders>
              <w:top w:val="single" w:sz="4" w:space="0" w:color="000000"/>
              <w:left w:val="single" w:sz="4" w:space="0" w:color="000000"/>
              <w:bottom w:val="single" w:sz="4" w:space="0" w:color="000000"/>
              <w:right w:val="single" w:sz="4" w:space="0" w:color="000000"/>
            </w:tcBorders>
          </w:tcPr>
          <w:p w14:paraId="1325F185" w14:textId="77777777" w:rsidR="004074FF" w:rsidRPr="005D113C" w:rsidRDefault="00557CB7">
            <w:pPr>
              <w:ind w:left="44"/>
              <w:jc w:val="center"/>
              <w:rPr>
                <w:rFonts w:asciiTheme="minorHAnsi" w:hAnsiTheme="minorHAnsi" w:cstheme="minorHAnsi"/>
              </w:rPr>
            </w:pPr>
            <w:r w:rsidRPr="005D113C">
              <w:rPr>
                <w:rFonts w:asciiTheme="minorHAnsi" w:eastAsia="Times New Roman" w:hAnsiTheme="minorHAnsi" w:cstheme="minorHAnsi"/>
                <w:sz w:val="21"/>
              </w:rPr>
              <w:t>0x2000</w:t>
            </w:r>
          </w:p>
        </w:tc>
        <w:tc>
          <w:tcPr>
            <w:tcW w:w="1330" w:type="dxa"/>
            <w:tcBorders>
              <w:top w:val="single" w:sz="4" w:space="0" w:color="000000"/>
              <w:left w:val="single" w:sz="4" w:space="0" w:color="000000"/>
              <w:bottom w:val="single" w:sz="4" w:space="0" w:color="000000"/>
              <w:right w:val="single" w:sz="4" w:space="0" w:color="000000"/>
            </w:tcBorders>
            <w:vAlign w:val="center"/>
          </w:tcPr>
          <w:p w14:paraId="31AF24C1"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2746" w:type="dxa"/>
            <w:tcBorders>
              <w:top w:val="single" w:sz="4" w:space="0" w:color="000000"/>
              <w:left w:val="single" w:sz="4" w:space="0" w:color="000000"/>
              <w:bottom w:val="single" w:sz="4" w:space="0" w:color="000000"/>
              <w:right w:val="single" w:sz="4" w:space="0" w:color="000000"/>
            </w:tcBorders>
            <w:vAlign w:val="center"/>
          </w:tcPr>
          <w:p w14:paraId="2721C4C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Number of Entries</w:t>
            </w:r>
          </w:p>
        </w:tc>
        <w:tc>
          <w:tcPr>
            <w:tcW w:w="2100" w:type="dxa"/>
            <w:tcBorders>
              <w:top w:val="single" w:sz="4" w:space="0" w:color="000000"/>
              <w:left w:val="single" w:sz="4" w:space="0" w:color="000000"/>
              <w:bottom w:val="single" w:sz="4" w:space="0" w:color="000000"/>
              <w:right w:val="single" w:sz="4" w:space="0" w:color="000000"/>
            </w:tcBorders>
            <w:vAlign w:val="center"/>
          </w:tcPr>
          <w:p w14:paraId="5585BBE9"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Number of parameters</w:t>
            </w:r>
          </w:p>
        </w:tc>
      </w:tr>
      <w:tr w:rsidR="004074FF" w:rsidRPr="005D113C" w14:paraId="15A8110F" w14:textId="77777777">
        <w:trPr>
          <w:trHeight w:val="446"/>
        </w:trPr>
        <w:tc>
          <w:tcPr>
            <w:tcW w:w="0" w:type="auto"/>
            <w:vMerge/>
            <w:tcBorders>
              <w:top w:val="nil"/>
              <w:left w:val="single" w:sz="4" w:space="0" w:color="000000"/>
              <w:bottom w:val="single" w:sz="4" w:space="0" w:color="000000"/>
              <w:right w:val="single" w:sz="4" w:space="0" w:color="000000"/>
            </w:tcBorders>
          </w:tcPr>
          <w:p w14:paraId="7ADC73FB" w14:textId="77777777" w:rsidR="004074FF" w:rsidRPr="005D113C" w:rsidRDefault="004074FF">
            <w:pPr>
              <w:rPr>
                <w:rFonts w:asciiTheme="minorHAnsi" w:hAnsiTheme="minorHAnsi" w:cstheme="minorHAnsi"/>
              </w:rPr>
            </w:pPr>
          </w:p>
        </w:tc>
        <w:tc>
          <w:tcPr>
            <w:tcW w:w="1330" w:type="dxa"/>
            <w:tcBorders>
              <w:top w:val="single" w:sz="4" w:space="0" w:color="000000"/>
              <w:left w:val="single" w:sz="4" w:space="0" w:color="000000"/>
              <w:bottom w:val="single" w:sz="4" w:space="0" w:color="000000"/>
              <w:right w:val="single" w:sz="4" w:space="0" w:color="000000"/>
            </w:tcBorders>
            <w:vAlign w:val="center"/>
          </w:tcPr>
          <w:p w14:paraId="765A5579"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1</w:t>
            </w:r>
          </w:p>
        </w:tc>
        <w:tc>
          <w:tcPr>
            <w:tcW w:w="2746" w:type="dxa"/>
            <w:tcBorders>
              <w:top w:val="single" w:sz="4" w:space="0" w:color="000000"/>
              <w:left w:val="single" w:sz="4" w:space="0" w:color="000000"/>
              <w:bottom w:val="single" w:sz="4" w:space="0" w:color="000000"/>
              <w:right w:val="single" w:sz="4" w:space="0" w:color="000000"/>
            </w:tcBorders>
            <w:vAlign w:val="center"/>
          </w:tcPr>
          <w:p w14:paraId="028DF560" w14:textId="77777777" w:rsidR="004074FF" w:rsidRPr="005D113C" w:rsidRDefault="00557CB7">
            <w:pPr>
              <w:ind w:left="209"/>
              <w:rPr>
                <w:rFonts w:asciiTheme="minorHAnsi" w:hAnsiTheme="minorHAnsi" w:cstheme="minorHAnsi"/>
              </w:rPr>
            </w:pPr>
            <w:r w:rsidRPr="005D113C">
              <w:rPr>
                <w:rFonts w:asciiTheme="minorHAnsi" w:eastAsia="Times New Roman" w:hAnsiTheme="minorHAnsi" w:cstheme="minorHAnsi"/>
                <w:sz w:val="21"/>
              </w:rPr>
              <w:t>Channel Enable</w:t>
            </w:r>
          </w:p>
        </w:tc>
        <w:tc>
          <w:tcPr>
            <w:tcW w:w="2100" w:type="dxa"/>
            <w:tcBorders>
              <w:top w:val="single" w:sz="4" w:space="0" w:color="000000"/>
              <w:left w:val="single" w:sz="4" w:space="0" w:color="000000"/>
              <w:bottom w:val="single" w:sz="4" w:space="0" w:color="000000"/>
              <w:right w:val="single" w:sz="4" w:space="0" w:color="000000"/>
            </w:tcBorders>
            <w:vAlign w:val="center"/>
          </w:tcPr>
          <w:p w14:paraId="1B0B2571"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Channel enable</w:t>
            </w:r>
          </w:p>
        </w:tc>
      </w:tr>
      <w:tr w:rsidR="004074FF" w:rsidRPr="005D113C" w14:paraId="710C1D1D" w14:textId="77777777">
        <w:trPr>
          <w:trHeight w:val="446"/>
        </w:trPr>
        <w:tc>
          <w:tcPr>
            <w:tcW w:w="1705" w:type="dxa"/>
            <w:vMerge w:val="restart"/>
            <w:tcBorders>
              <w:top w:val="single" w:sz="4" w:space="0" w:color="000000"/>
              <w:left w:val="single" w:sz="4" w:space="0" w:color="000000"/>
              <w:bottom w:val="single" w:sz="4" w:space="0" w:color="000000"/>
              <w:right w:val="single" w:sz="4" w:space="0" w:color="000000"/>
            </w:tcBorders>
          </w:tcPr>
          <w:p w14:paraId="6BA32EFC" w14:textId="77777777" w:rsidR="004074FF" w:rsidRPr="005D113C" w:rsidRDefault="00557CB7">
            <w:pPr>
              <w:ind w:left="44"/>
              <w:jc w:val="center"/>
              <w:rPr>
                <w:rFonts w:asciiTheme="minorHAnsi" w:hAnsiTheme="minorHAnsi" w:cstheme="minorHAnsi"/>
              </w:rPr>
            </w:pPr>
            <w:r w:rsidRPr="005D113C">
              <w:rPr>
                <w:rFonts w:asciiTheme="minorHAnsi" w:eastAsia="Times New Roman" w:hAnsiTheme="minorHAnsi" w:cstheme="minorHAnsi"/>
                <w:sz w:val="21"/>
              </w:rPr>
              <w:t>0x2001</w:t>
            </w:r>
          </w:p>
        </w:tc>
        <w:tc>
          <w:tcPr>
            <w:tcW w:w="1330" w:type="dxa"/>
            <w:tcBorders>
              <w:top w:val="single" w:sz="4" w:space="0" w:color="000000"/>
              <w:left w:val="single" w:sz="4" w:space="0" w:color="000000"/>
              <w:bottom w:val="single" w:sz="4" w:space="0" w:color="000000"/>
              <w:right w:val="single" w:sz="4" w:space="0" w:color="000000"/>
            </w:tcBorders>
            <w:vAlign w:val="center"/>
          </w:tcPr>
          <w:p w14:paraId="6E4E5EC6"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2746" w:type="dxa"/>
            <w:tcBorders>
              <w:top w:val="single" w:sz="4" w:space="0" w:color="000000"/>
              <w:left w:val="single" w:sz="4" w:space="0" w:color="000000"/>
              <w:bottom w:val="single" w:sz="4" w:space="0" w:color="000000"/>
              <w:right w:val="single" w:sz="4" w:space="0" w:color="000000"/>
            </w:tcBorders>
            <w:vAlign w:val="center"/>
          </w:tcPr>
          <w:p w14:paraId="4F96BB0E"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Number of Entries</w:t>
            </w:r>
          </w:p>
        </w:tc>
        <w:tc>
          <w:tcPr>
            <w:tcW w:w="2100" w:type="dxa"/>
            <w:tcBorders>
              <w:top w:val="single" w:sz="4" w:space="0" w:color="000000"/>
              <w:left w:val="single" w:sz="4" w:space="0" w:color="000000"/>
              <w:bottom w:val="single" w:sz="4" w:space="0" w:color="000000"/>
              <w:right w:val="single" w:sz="4" w:space="0" w:color="000000"/>
            </w:tcBorders>
            <w:vAlign w:val="center"/>
          </w:tcPr>
          <w:p w14:paraId="6492DBEE"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Number of parameters</w:t>
            </w:r>
          </w:p>
        </w:tc>
      </w:tr>
      <w:tr w:rsidR="004074FF" w:rsidRPr="005D113C" w14:paraId="0CF35621" w14:textId="77777777">
        <w:trPr>
          <w:trHeight w:val="446"/>
        </w:trPr>
        <w:tc>
          <w:tcPr>
            <w:tcW w:w="0" w:type="auto"/>
            <w:vMerge/>
            <w:tcBorders>
              <w:top w:val="nil"/>
              <w:left w:val="single" w:sz="4" w:space="0" w:color="000000"/>
              <w:bottom w:val="nil"/>
              <w:right w:val="single" w:sz="4" w:space="0" w:color="000000"/>
            </w:tcBorders>
          </w:tcPr>
          <w:p w14:paraId="78C5D1B3" w14:textId="77777777" w:rsidR="004074FF" w:rsidRPr="005D113C" w:rsidRDefault="004074FF">
            <w:pPr>
              <w:rPr>
                <w:rFonts w:asciiTheme="minorHAnsi" w:hAnsiTheme="minorHAnsi" w:cstheme="minorHAnsi"/>
              </w:rPr>
            </w:pPr>
          </w:p>
        </w:tc>
        <w:tc>
          <w:tcPr>
            <w:tcW w:w="1330" w:type="dxa"/>
            <w:tcBorders>
              <w:top w:val="single" w:sz="4" w:space="0" w:color="000000"/>
              <w:left w:val="single" w:sz="4" w:space="0" w:color="000000"/>
              <w:bottom w:val="single" w:sz="4" w:space="0" w:color="000000"/>
              <w:right w:val="single" w:sz="4" w:space="0" w:color="000000"/>
            </w:tcBorders>
            <w:vAlign w:val="center"/>
          </w:tcPr>
          <w:p w14:paraId="580ABD15"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1</w:t>
            </w:r>
          </w:p>
        </w:tc>
        <w:tc>
          <w:tcPr>
            <w:tcW w:w="2746" w:type="dxa"/>
            <w:tcBorders>
              <w:top w:val="single" w:sz="4" w:space="0" w:color="000000"/>
              <w:left w:val="single" w:sz="4" w:space="0" w:color="000000"/>
              <w:bottom w:val="single" w:sz="4" w:space="0" w:color="000000"/>
              <w:right w:val="single" w:sz="4" w:space="0" w:color="000000"/>
            </w:tcBorders>
            <w:vAlign w:val="center"/>
          </w:tcPr>
          <w:p w14:paraId="2F04AE9D"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Channel Range1</w:t>
            </w:r>
          </w:p>
        </w:tc>
        <w:tc>
          <w:tcPr>
            <w:tcW w:w="2100" w:type="dxa"/>
            <w:tcBorders>
              <w:top w:val="single" w:sz="4" w:space="0" w:color="000000"/>
              <w:left w:val="single" w:sz="4" w:space="0" w:color="000000"/>
              <w:bottom w:val="single" w:sz="4" w:space="0" w:color="000000"/>
              <w:right w:val="single" w:sz="4" w:space="0" w:color="000000"/>
            </w:tcBorders>
            <w:vAlign w:val="center"/>
          </w:tcPr>
          <w:p w14:paraId="61AB8AA9"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Channel type</w:t>
            </w:r>
          </w:p>
        </w:tc>
      </w:tr>
      <w:tr w:rsidR="004074FF" w:rsidRPr="005D113C" w14:paraId="129AD4D6" w14:textId="77777777">
        <w:trPr>
          <w:trHeight w:val="446"/>
        </w:trPr>
        <w:tc>
          <w:tcPr>
            <w:tcW w:w="0" w:type="auto"/>
            <w:vMerge/>
            <w:tcBorders>
              <w:top w:val="nil"/>
              <w:left w:val="single" w:sz="4" w:space="0" w:color="000000"/>
              <w:bottom w:val="nil"/>
              <w:right w:val="single" w:sz="4" w:space="0" w:color="000000"/>
            </w:tcBorders>
          </w:tcPr>
          <w:p w14:paraId="6E3BF691" w14:textId="77777777" w:rsidR="004074FF" w:rsidRPr="005D113C" w:rsidRDefault="004074FF">
            <w:pPr>
              <w:rPr>
                <w:rFonts w:asciiTheme="minorHAnsi" w:hAnsiTheme="minorHAnsi" w:cstheme="minorHAnsi"/>
              </w:rPr>
            </w:pPr>
          </w:p>
        </w:tc>
        <w:tc>
          <w:tcPr>
            <w:tcW w:w="1330" w:type="dxa"/>
            <w:tcBorders>
              <w:top w:val="single" w:sz="4" w:space="0" w:color="000000"/>
              <w:left w:val="single" w:sz="4" w:space="0" w:color="000000"/>
              <w:bottom w:val="single" w:sz="4" w:space="0" w:color="000000"/>
              <w:right w:val="single" w:sz="4" w:space="0" w:color="000000"/>
            </w:tcBorders>
            <w:vAlign w:val="center"/>
          </w:tcPr>
          <w:p w14:paraId="0D6F1CED"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2</w:t>
            </w:r>
          </w:p>
        </w:tc>
        <w:tc>
          <w:tcPr>
            <w:tcW w:w="2746" w:type="dxa"/>
            <w:tcBorders>
              <w:top w:val="single" w:sz="4" w:space="0" w:color="000000"/>
              <w:left w:val="single" w:sz="4" w:space="0" w:color="000000"/>
              <w:bottom w:val="single" w:sz="4" w:space="0" w:color="000000"/>
              <w:right w:val="single" w:sz="4" w:space="0" w:color="000000"/>
            </w:tcBorders>
            <w:vAlign w:val="center"/>
          </w:tcPr>
          <w:p w14:paraId="7AB57A8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Channel Range2</w:t>
            </w:r>
          </w:p>
        </w:tc>
        <w:tc>
          <w:tcPr>
            <w:tcW w:w="2100" w:type="dxa"/>
            <w:tcBorders>
              <w:top w:val="single" w:sz="4" w:space="0" w:color="000000"/>
              <w:left w:val="single" w:sz="4" w:space="0" w:color="000000"/>
              <w:bottom w:val="single" w:sz="4" w:space="0" w:color="000000"/>
              <w:right w:val="single" w:sz="4" w:space="0" w:color="000000"/>
            </w:tcBorders>
            <w:vAlign w:val="center"/>
          </w:tcPr>
          <w:p w14:paraId="1F296881"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Channel type</w:t>
            </w:r>
          </w:p>
        </w:tc>
      </w:tr>
      <w:tr w:rsidR="004074FF" w:rsidRPr="005D113C" w14:paraId="71C867EE" w14:textId="77777777">
        <w:trPr>
          <w:trHeight w:val="446"/>
        </w:trPr>
        <w:tc>
          <w:tcPr>
            <w:tcW w:w="0" w:type="auto"/>
            <w:vMerge/>
            <w:tcBorders>
              <w:top w:val="nil"/>
              <w:left w:val="single" w:sz="4" w:space="0" w:color="000000"/>
              <w:bottom w:val="nil"/>
              <w:right w:val="single" w:sz="4" w:space="0" w:color="000000"/>
            </w:tcBorders>
          </w:tcPr>
          <w:p w14:paraId="58E3E384" w14:textId="77777777" w:rsidR="004074FF" w:rsidRPr="005D113C" w:rsidRDefault="004074FF">
            <w:pPr>
              <w:rPr>
                <w:rFonts w:asciiTheme="minorHAnsi" w:hAnsiTheme="minorHAnsi" w:cstheme="minorHAnsi"/>
              </w:rPr>
            </w:pPr>
          </w:p>
        </w:tc>
        <w:tc>
          <w:tcPr>
            <w:tcW w:w="1330" w:type="dxa"/>
            <w:tcBorders>
              <w:top w:val="single" w:sz="4" w:space="0" w:color="000000"/>
              <w:left w:val="single" w:sz="4" w:space="0" w:color="000000"/>
              <w:bottom w:val="single" w:sz="4" w:space="0" w:color="000000"/>
              <w:right w:val="single" w:sz="4" w:space="0" w:color="000000"/>
            </w:tcBorders>
            <w:vAlign w:val="center"/>
          </w:tcPr>
          <w:p w14:paraId="399C2D9F"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3</w:t>
            </w:r>
          </w:p>
        </w:tc>
        <w:tc>
          <w:tcPr>
            <w:tcW w:w="2746" w:type="dxa"/>
            <w:tcBorders>
              <w:top w:val="single" w:sz="4" w:space="0" w:color="000000"/>
              <w:left w:val="single" w:sz="4" w:space="0" w:color="000000"/>
              <w:bottom w:val="single" w:sz="4" w:space="0" w:color="000000"/>
              <w:right w:val="single" w:sz="4" w:space="0" w:color="000000"/>
            </w:tcBorders>
            <w:vAlign w:val="center"/>
          </w:tcPr>
          <w:p w14:paraId="378F1177"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Channel Range3</w:t>
            </w:r>
          </w:p>
        </w:tc>
        <w:tc>
          <w:tcPr>
            <w:tcW w:w="2100" w:type="dxa"/>
            <w:tcBorders>
              <w:top w:val="single" w:sz="4" w:space="0" w:color="000000"/>
              <w:left w:val="single" w:sz="4" w:space="0" w:color="000000"/>
              <w:bottom w:val="single" w:sz="4" w:space="0" w:color="000000"/>
              <w:right w:val="single" w:sz="4" w:space="0" w:color="000000"/>
            </w:tcBorders>
            <w:vAlign w:val="center"/>
          </w:tcPr>
          <w:p w14:paraId="069DE0DE"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Channel type</w:t>
            </w:r>
          </w:p>
        </w:tc>
      </w:tr>
      <w:tr w:rsidR="004074FF" w:rsidRPr="005D113C" w14:paraId="09E2802C" w14:textId="77777777">
        <w:trPr>
          <w:trHeight w:val="446"/>
        </w:trPr>
        <w:tc>
          <w:tcPr>
            <w:tcW w:w="0" w:type="auto"/>
            <w:vMerge/>
            <w:tcBorders>
              <w:top w:val="nil"/>
              <w:left w:val="single" w:sz="4" w:space="0" w:color="000000"/>
              <w:bottom w:val="single" w:sz="4" w:space="0" w:color="000000"/>
              <w:right w:val="single" w:sz="4" w:space="0" w:color="000000"/>
            </w:tcBorders>
          </w:tcPr>
          <w:p w14:paraId="30481A03" w14:textId="77777777" w:rsidR="004074FF" w:rsidRPr="005D113C" w:rsidRDefault="004074FF">
            <w:pPr>
              <w:rPr>
                <w:rFonts w:asciiTheme="minorHAnsi" w:hAnsiTheme="minorHAnsi" w:cstheme="minorHAnsi"/>
              </w:rPr>
            </w:pPr>
          </w:p>
        </w:tc>
        <w:tc>
          <w:tcPr>
            <w:tcW w:w="1330" w:type="dxa"/>
            <w:tcBorders>
              <w:top w:val="single" w:sz="4" w:space="0" w:color="000000"/>
              <w:left w:val="single" w:sz="4" w:space="0" w:color="000000"/>
              <w:bottom w:val="single" w:sz="4" w:space="0" w:color="000000"/>
              <w:right w:val="single" w:sz="4" w:space="0" w:color="000000"/>
            </w:tcBorders>
            <w:vAlign w:val="center"/>
          </w:tcPr>
          <w:p w14:paraId="591AA501"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4</w:t>
            </w:r>
          </w:p>
        </w:tc>
        <w:tc>
          <w:tcPr>
            <w:tcW w:w="2746" w:type="dxa"/>
            <w:tcBorders>
              <w:top w:val="single" w:sz="4" w:space="0" w:color="000000"/>
              <w:left w:val="single" w:sz="4" w:space="0" w:color="000000"/>
              <w:bottom w:val="single" w:sz="4" w:space="0" w:color="000000"/>
              <w:right w:val="single" w:sz="4" w:space="0" w:color="000000"/>
            </w:tcBorders>
            <w:vAlign w:val="center"/>
          </w:tcPr>
          <w:p w14:paraId="6E38EEE1"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Channel Range4</w:t>
            </w:r>
          </w:p>
        </w:tc>
        <w:tc>
          <w:tcPr>
            <w:tcW w:w="2100" w:type="dxa"/>
            <w:tcBorders>
              <w:top w:val="single" w:sz="4" w:space="0" w:color="000000"/>
              <w:left w:val="single" w:sz="4" w:space="0" w:color="000000"/>
              <w:bottom w:val="single" w:sz="4" w:space="0" w:color="000000"/>
              <w:right w:val="single" w:sz="4" w:space="0" w:color="000000"/>
            </w:tcBorders>
            <w:vAlign w:val="center"/>
          </w:tcPr>
          <w:p w14:paraId="19310D93" w14:textId="77777777" w:rsidR="004074FF" w:rsidRPr="005D113C" w:rsidRDefault="00557CB7">
            <w:pPr>
              <w:ind w:left="420"/>
              <w:rPr>
                <w:rFonts w:asciiTheme="minorHAnsi" w:hAnsiTheme="minorHAnsi" w:cstheme="minorHAnsi"/>
              </w:rPr>
            </w:pPr>
            <w:r w:rsidRPr="005D113C">
              <w:rPr>
                <w:rFonts w:asciiTheme="minorHAnsi" w:eastAsia="SimSun" w:hAnsiTheme="minorHAnsi" w:cstheme="minorHAnsi"/>
                <w:sz w:val="21"/>
              </w:rPr>
              <w:t>Channel type</w:t>
            </w:r>
          </w:p>
        </w:tc>
      </w:tr>
    </w:tbl>
    <w:p w14:paraId="515BBB33" w14:textId="77777777" w:rsidR="004074FF" w:rsidRPr="005D113C" w:rsidRDefault="00557CB7">
      <w:pPr>
        <w:pStyle w:val="Heading3"/>
        <w:ind w:left="-5"/>
        <w:rPr>
          <w:rFonts w:asciiTheme="minorHAnsi" w:hAnsiTheme="minorHAnsi" w:cstheme="minorHAnsi"/>
        </w:rPr>
      </w:pPr>
      <w:r w:rsidRPr="005D113C">
        <w:rPr>
          <w:rFonts w:asciiTheme="minorHAnsi" w:eastAsia="Arial" w:hAnsiTheme="minorHAnsi" w:cstheme="minorHAnsi"/>
          <w:b/>
        </w:rPr>
        <w:t xml:space="preserve">4.2 </w:t>
      </w:r>
      <w:r w:rsidRPr="005D113C">
        <w:rPr>
          <w:rFonts w:asciiTheme="minorHAnsi" w:hAnsiTheme="minorHAnsi" w:cstheme="minorHAnsi"/>
        </w:rPr>
        <w:t>Parameter configuration</w:t>
      </w:r>
    </w:p>
    <w:p w14:paraId="47297B9A" w14:textId="77777777" w:rsidR="004074FF" w:rsidRPr="005D113C" w:rsidRDefault="00557CB7">
      <w:pPr>
        <w:spacing w:after="137" w:line="267" w:lineRule="auto"/>
        <w:ind w:left="430" w:hanging="10"/>
        <w:rPr>
          <w:rFonts w:asciiTheme="minorHAnsi" w:hAnsiTheme="minorHAnsi" w:cstheme="minorHAnsi"/>
        </w:rPr>
      </w:pPr>
      <w:r w:rsidRPr="005D113C">
        <w:rPr>
          <w:rFonts w:asciiTheme="minorHAnsi" w:eastAsia="SimSun" w:hAnsiTheme="minorHAnsi" w:cstheme="minorHAnsi"/>
          <w:sz w:val="21"/>
        </w:rPr>
        <w:t>Parameters in the object dictionary can be configured by the user if their properties are writable.</w:t>
      </w:r>
    </w:p>
    <w:p w14:paraId="1D77A840" w14:textId="77777777" w:rsidR="004074FF" w:rsidRPr="005D113C" w:rsidRDefault="00557CB7">
      <w:pPr>
        <w:spacing w:after="161"/>
        <w:ind w:left="-5" w:hanging="10"/>
        <w:rPr>
          <w:rFonts w:asciiTheme="minorHAnsi" w:hAnsiTheme="minorHAnsi" w:cstheme="minorHAnsi"/>
        </w:rPr>
      </w:pPr>
      <w:r w:rsidRPr="005D113C">
        <w:rPr>
          <w:rFonts w:asciiTheme="minorHAnsi" w:eastAsia="Arial" w:hAnsiTheme="minorHAnsi" w:cstheme="minorHAnsi"/>
          <w:b/>
          <w:sz w:val="21"/>
        </w:rPr>
        <w:t xml:space="preserve">4.2.1 </w:t>
      </w:r>
      <w:r w:rsidRPr="005D113C">
        <w:rPr>
          <w:rFonts w:asciiTheme="minorHAnsi" w:eastAsia="SimHei" w:hAnsiTheme="minorHAnsi" w:cstheme="minorHAnsi"/>
          <w:sz w:val="21"/>
        </w:rPr>
        <w:t>Use dedicated configuration software</w:t>
      </w:r>
    </w:p>
    <w:p w14:paraId="127E68E8" w14:textId="77777777" w:rsidR="004074FF" w:rsidRPr="005D113C" w:rsidRDefault="00557CB7">
      <w:pPr>
        <w:spacing w:after="130"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There are  Canopen </w:t>
      </w:r>
      <w:r w:rsidRPr="005D113C">
        <w:rPr>
          <w:rFonts w:asciiTheme="minorHAnsi" w:eastAsia="Times New Roman" w:hAnsiTheme="minorHAnsi" w:cstheme="minorHAnsi"/>
          <w:sz w:val="21"/>
        </w:rPr>
        <w:t xml:space="preserve">master station cards and supporting </w:t>
      </w:r>
      <w:r w:rsidRPr="005D113C">
        <w:rPr>
          <w:rFonts w:asciiTheme="minorHAnsi" w:eastAsia="SimSun" w:hAnsiTheme="minorHAnsi" w:cstheme="minorHAnsi"/>
          <w:sz w:val="21"/>
        </w:rPr>
        <w:t xml:space="preserve">Canopen </w:t>
      </w:r>
      <w:r w:rsidRPr="005D113C">
        <w:rPr>
          <w:rFonts w:asciiTheme="minorHAnsi" w:eastAsia="Times New Roman" w:hAnsiTheme="minorHAnsi" w:cstheme="minorHAnsi"/>
          <w:sz w:val="21"/>
        </w:rPr>
        <w:t xml:space="preserve"> network configuration software sold on the market, the  </w:t>
      </w:r>
      <w:r w:rsidRPr="005D113C">
        <w:rPr>
          <w:rFonts w:asciiTheme="minorHAnsi" w:eastAsia="SimSun" w:hAnsiTheme="minorHAnsi" w:cstheme="minorHAnsi"/>
          <w:sz w:val="21"/>
        </w:rPr>
        <w:t xml:space="preserve">system is generally more powerful, can not only configure node parameters, but also monitor the entire network, easy to use, but the price is more expensive. </w:t>
      </w:r>
    </w:p>
    <w:p w14:paraId="168B54F7" w14:textId="77777777" w:rsidR="004074FF" w:rsidRPr="005D113C" w:rsidRDefault="00557CB7">
      <w:pPr>
        <w:spacing w:after="161"/>
        <w:ind w:left="-5" w:hanging="10"/>
        <w:rPr>
          <w:rFonts w:asciiTheme="minorHAnsi" w:hAnsiTheme="minorHAnsi" w:cstheme="minorHAnsi"/>
        </w:rPr>
      </w:pPr>
      <w:r w:rsidRPr="005D113C">
        <w:rPr>
          <w:rFonts w:asciiTheme="minorHAnsi" w:eastAsia="Arial" w:hAnsiTheme="minorHAnsi" w:cstheme="minorHAnsi"/>
          <w:b/>
          <w:sz w:val="21"/>
        </w:rPr>
        <w:t xml:space="preserve">4.2.2 </w:t>
      </w:r>
      <w:r w:rsidRPr="005D113C">
        <w:rPr>
          <w:rFonts w:asciiTheme="minorHAnsi" w:eastAsia="SimHei" w:hAnsiTheme="minorHAnsi" w:cstheme="minorHAnsi"/>
          <w:sz w:val="21"/>
        </w:rPr>
        <w:t>Use of General Software</w:t>
      </w:r>
    </w:p>
    <w:p w14:paraId="7A47428C" w14:textId="77777777" w:rsidR="004074FF" w:rsidRPr="005D113C" w:rsidRDefault="00557CB7">
      <w:pPr>
        <w:spacing w:after="68"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If the user does not have a dedicated </w:t>
      </w:r>
      <w:r w:rsidRPr="005D113C">
        <w:rPr>
          <w:rFonts w:asciiTheme="minorHAnsi" w:eastAsia="Times New Roman" w:hAnsiTheme="minorHAnsi" w:cstheme="minorHAnsi"/>
          <w:sz w:val="21"/>
        </w:rPr>
        <w:t xml:space="preserve">Canopen </w:t>
      </w:r>
      <w:r w:rsidRPr="005D113C">
        <w:rPr>
          <w:rFonts w:asciiTheme="minorHAnsi" w:eastAsia="SimSun" w:hAnsiTheme="minorHAnsi" w:cstheme="minorHAnsi"/>
          <w:sz w:val="21"/>
        </w:rPr>
        <w:t xml:space="preserve">network configuration system, the module parameters can also be configured in a simple way, as follows. </w:t>
      </w:r>
    </w:p>
    <w:p w14:paraId="1AD0E541" w14:textId="77777777" w:rsidR="004074FF" w:rsidRPr="005D113C" w:rsidRDefault="00557CB7">
      <w:pPr>
        <w:numPr>
          <w:ilvl w:val="0"/>
          <w:numId w:val="6"/>
        </w:numPr>
        <w:spacing w:after="66" w:line="267" w:lineRule="auto"/>
        <w:ind w:hanging="420"/>
        <w:rPr>
          <w:rFonts w:asciiTheme="minorHAnsi" w:hAnsiTheme="minorHAnsi" w:cstheme="minorHAnsi"/>
        </w:rPr>
      </w:pPr>
      <w:r w:rsidRPr="005D113C">
        <w:rPr>
          <w:rFonts w:asciiTheme="minorHAnsi" w:eastAsia="SimSun" w:hAnsiTheme="minorHAnsi" w:cstheme="minorHAnsi"/>
          <w:sz w:val="21"/>
        </w:rPr>
        <w:t xml:space="preserve">, purchase a simple </w:t>
      </w:r>
      <w:r w:rsidRPr="005D113C">
        <w:rPr>
          <w:rFonts w:asciiTheme="minorHAnsi" w:eastAsia="Times New Roman" w:hAnsiTheme="minorHAnsi" w:cstheme="minorHAnsi"/>
          <w:sz w:val="21"/>
        </w:rPr>
        <w:t xml:space="preserve">CAN  communication interface card, as </w:t>
      </w:r>
      <w:r w:rsidRPr="005D113C">
        <w:rPr>
          <w:rFonts w:asciiTheme="minorHAnsi" w:eastAsia="SimSun" w:hAnsiTheme="minorHAnsi" w:cstheme="minorHAnsi"/>
          <w:sz w:val="21"/>
        </w:rPr>
        <w:t xml:space="preserve">long as it supports </w:t>
      </w:r>
      <w:r w:rsidRPr="005D113C">
        <w:rPr>
          <w:rFonts w:asciiTheme="minorHAnsi" w:eastAsia="Times New Roman" w:hAnsiTheme="minorHAnsi" w:cstheme="minorHAnsi"/>
          <w:sz w:val="21"/>
        </w:rPr>
        <w:t xml:space="preserve">CAN2.0, </w:t>
      </w:r>
      <w:r w:rsidRPr="005D113C">
        <w:rPr>
          <w:rFonts w:asciiTheme="minorHAnsi" w:eastAsia="SimSun" w:hAnsiTheme="minorHAnsi" w:cstheme="minorHAnsi"/>
          <w:sz w:val="21"/>
        </w:rPr>
        <w:t>install it on the computer, and run the test software provided by the interface card manufacturer, as shown in the following figure;</w:t>
      </w:r>
    </w:p>
    <w:p w14:paraId="5AF7B3C5" w14:textId="77777777" w:rsidR="004074FF" w:rsidRPr="005D113C" w:rsidRDefault="00557CB7">
      <w:pPr>
        <w:numPr>
          <w:ilvl w:val="0"/>
          <w:numId w:val="6"/>
        </w:numPr>
        <w:spacing w:after="103" w:line="267" w:lineRule="auto"/>
        <w:ind w:hanging="420"/>
        <w:rPr>
          <w:rFonts w:asciiTheme="minorHAnsi" w:hAnsiTheme="minorHAnsi" w:cstheme="minorHAnsi"/>
        </w:rPr>
      </w:pPr>
      <w:r w:rsidRPr="005D113C">
        <w:rPr>
          <w:rFonts w:asciiTheme="minorHAnsi" w:eastAsia="SimSun" w:hAnsiTheme="minorHAnsi" w:cstheme="minorHAnsi"/>
          <w:sz w:val="21"/>
        </w:rPr>
        <w:t>, set the communication rate and other communication parameters;</w:t>
      </w:r>
    </w:p>
    <w:p w14:paraId="6BB87F81" w14:textId="77777777" w:rsidR="004074FF" w:rsidRPr="005D113C" w:rsidRDefault="00557CB7">
      <w:pPr>
        <w:numPr>
          <w:ilvl w:val="0"/>
          <w:numId w:val="6"/>
        </w:numPr>
        <w:spacing w:after="17" w:line="347" w:lineRule="auto"/>
        <w:ind w:hanging="420"/>
        <w:rPr>
          <w:rFonts w:asciiTheme="minorHAnsi" w:hAnsiTheme="minorHAnsi" w:cstheme="minorHAnsi"/>
        </w:rPr>
      </w:pPr>
      <w:r w:rsidRPr="005D113C">
        <w:rPr>
          <w:rFonts w:asciiTheme="minorHAnsi" w:eastAsia="SimSun" w:hAnsiTheme="minorHAnsi" w:cstheme="minorHAnsi"/>
          <w:sz w:val="21"/>
        </w:rPr>
        <w:t>, configuration parameters: examples are as follows</w:t>
      </w:r>
      <w:r w:rsidRPr="005D113C">
        <w:rPr>
          <w:rFonts w:asciiTheme="minorHAnsi" w:eastAsia="Times New Roman" w:hAnsiTheme="minorHAnsi" w:cstheme="minorHAnsi"/>
          <w:sz w:val="21"/>
        </w:rPr>
        <w:t>. a</w:t>
      </w:r>
      <w:r w:rsidRPr="005D113C">
        <w:rPr>
          <w:rFonts w:asciiTheme="minorHAnsi" w:eastAsia="SimSun" w:hAnsiTheme="minorHAnsi" w:cstheme="minorHAnsi"/>
          <w:sz w:val="21"/>
        </w:rPr>
        <w:t xml:space="preserve">, read the object dictionary: as shown in Figure </w:t>
      </w:r>
      <w:r w:rsidRPr="005D113C">
        <w:rPr>
          <w:rFonts w:asciiTheme="minorHAnsi" w:eastAsia="Times New Roman" w:hAnsiTheme="minorHAnsi" w:cstheme="minorHAnsi"/>
          <w:sz w:val="21"/>
        </w:rPr>
        <w:t xml:space="preserve">4.1. </w:t>
      </w:r>
      <w:r w:rsidRPr="005D113C">
        <w:rPr>
          <w:rFonts w:asciiTheme="minorHAnsi" w:eastAsia="SimSun" w:hAnsiTheme="minorHAnsi" w:cstheme="minorHAnsi"/>
          <w:sz w:val="21"/>
        </w:rPr>
        <w:t xml:space="preserve"> </w:t>
      </w:r>
    </w:p>
    <w:p w14:paraId="20006A22" w14:textId="77777777" w:rsidR="004074FF" w:rsidRPr="005D113C" w:rsidRDefault="00557CB7">
      <w:pPr>
        <w:spacing w:after="53"/>
        <w:ind w:left="426" w:hanging="10"/>
        <w:jc w:val="both"/>
        <w:rPr>
          <w:rFonts w:asciiTheme="minorHAnsi" w:hAnsiTheme="minorHAnsi" w:cstheme="minorHAnsi"/>
        </w:rPr>
      </w:pPr>
      <w:r w:rsidRPr="005D113C">
        <w:rPr>
          <w:rFonts w:asciiTheme="minorHAnsi" w:eastAsia="Times New Roman" w:hAnsiTheme="minorHAnsi" w:cstheme="minorHAnsi"/>
          <w:sz w:val="21"/>
        </w:rPr>
        <w:t>0x601</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 xml:space="preserve">is identified as </w:t>
      </w:r>
      <w:r w:rsidRPr="005D113C">
        <w:rPr>
          <w:rFonts w:asciiTheme="minorHAnsi" w:eastAsia="Times New Roman" w:hAnsiTheme="minorHAnsi" w:cstheme="minorHAnsi"/>
          <w:sz w:val="21"/>
        </w:rPr>
        <w:t xml:space="preserve">0x600+Anode </w:t>
      </w:r>
      <w:r w:rsidRPr="005D113C">
        <w:rPr>
          <w:rFonts w:asciiTheme="minorHAnsi" w:eastAsia="SimSun" w:hAnsiTheme="minorHAnsi" w:cstheme="minorHAnsi"/>
          <w:sz w:val="21"/>
        </w:rPr>
        <w:t xml:space="preserve">(Module Identification </w:t>
      </w:r>
      <w:r w:rsidRPr="005D113C">
        <w:rPr>
          <w:rFonts w:asciiTheme="minorHAnsi" w:eastAsia="Times New Roman" w:hAnsiTheme="minorHAnsi" w:cstheme="minorHAnsi"/>
          <w:sz w:val="21"/>
        </w:rPr>
        <w:t>ID</w:t>
      </w:r>
      <w:r w:rsidRPr="005D113C">
        <w:rPr>
          <w:rFonts w:asciiTheme="minorHAnsi" w:eastAsia="SimSun" w:hAnsiTheme="minorHAnsi" w:cstheme="minorHAnsi"/>
          <w:sz w:val="21"/>
        </w:rPr>
        <w:t>);</w:t>
      </w:r>
    </w:p>
    <w:p w14:paraId="4AF44DFA" w14:textId="77777777" w:rsidR="004074FF" w:rsidRPr="005D113C" w:rsidRDefault="00557CB7">
      <w:pPr>
        <w:spacing w:after="0" w:line="356" w:lineRule="auto"/>
        <w:ind w:left="426" w:hanging="10"/>
        <w:jc w:val="both"/>
        <w:rPr>
          <w:rFonts w:asciiTheme="minorHAnsi" w:hAnsiTheme="minorHAnsi" w:cstheme="minorHAnsi"/>
        </w:rPr>
      </w:pPr>
      <w:r w:rsidRPr="005D113C">
        <w:rPr>
          <w:rFonts w:asciiTheme="minorHAnsi" w:eastAsia="Times New Roman" w:hAnsiTheme="minorHAnsi" w:cstheme="minorHAnsi"/>
          <w:sz w:val="21"/>
        </w:rPr>
        <w:t>40001805</w:t>
      </w:r>
      <w:r w:rsidRPr="005D113C">
        <w:rPr>
          <w:rFonts w:asciiTheme="minorHAnsi" w:eastAsia="SimSun" w:hAnsiTheme="minorHAnsi" w:cstheme="minorHAnsi"/>
          <w:sz w:val="21"/>
        </w:rPr>
        <w:t xml:space="preserve">: Read the item with index </w:t>
      </w:r>
      <w:r w:rsidRPr="005D113C">
        <w:rPr>
          <w:rFonts w:asciiTheme="minorHAnsi" w:eastAsia="Times New Roman" w:hAnsiTheme="minorHAnsi" w:cstheme="minorHAnsi"/>
          <w:sz w:val="21"/>
        </w:rPr>
        <w:t xml:space="preserve">0x1800 </w:t>
      </w:r>
      <w:r w:rsidRPr="005D113C">
        <w:rPr>
          <w:rFonts w:asciiTheme="minorHAnsi" w:eastAsia="SimSun" w:hAnsiTheme="minorHAnsi" w:cstheme="minorHAnsi"/>
          <w:sz w:val="21"/>
        </w:rPr>
        <w:t xml:space="preserve">and subindex 05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which is the event time </w:t>
      </w:r>
      <w:r w:rsidRPr="005D113C">
        <w:rPr>
          <w:rFonts w:asciiTheme="minorHAnsi" w:eastAsia="Times New Roman" w:hAnsiTheme="minorHAnsi" w:cstheme="minorHAnsi"/>
          <w:sz w:val="21"/>
        </w:rPr>
        <w:t>Event Time</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40001803</w:t>
      </w:r>
      <w:r w:rsidRPr="005D113C">
        <w:rPr>
          <w:rFonts w:asciiTheme="minorHAnsi" w:eastAsia="SimSun" w:hAnsiTheme="minorHAnsi" w:cstheme="minorHAnsi"/>
          <w:sz w:val="21"/>
        </w:rPr>
        <w:t xml:space="preserve">: Read the item with index </w:t>
      </w:r>
      <w:r w:rsidRPr="005D113C">
        <w:rPr>
          <w:rFonts w:asciiTheme="minorHAnsi" w:eastAsia="Times New Roman" w:hAnsiTheme="minorHAnsi" w:cstheme="minorHAnsi"/>
          <w:sz w:val="21"/>
        </w:rPr>
        <w:t xml:space="preserve">0x1800 </w:t>
      </w:r>
      <w:r w:rsidRPr="005D113C">
        <w:rPr>
          <w:rFonts w:asciiTheme="minorHAnsi" w:eastAsia="SimSun" w:hAnsiTheme="minorHAnsi" w:cstheme="minorHAnsi"/>
          <w:sz w:val="21"/>
        </w:rPr>
        <w:t xml:space="preserve">and subindex 03 </w:t>
      </w:r>
      <w:r w:rsidRPr="005D113C">
        <w:rPr>
          <w:rFonts w:asciiTheme="minorHAnsi" w:eastAsia="Times New Roman" w:hAnsiTheme="minorHAnsi" w:cstheme="minorHAnsi"/>
          <w:sz w:val="21"/>
        </w:rPr>
        <w:t xml:space="preserve"> , </w:t>
      </w:r>
      <w:r w:rsidRPr="005D113C">
        <w:rPr>
          <w:rFonts w:asciiTheme="minorHAnsi" w:eastAsia="SimSun" w:hAnsiTheme="minorHAnsi" w:cstheme="minorHAnsi"/>
          <w:sz w:val="21"/>
        </w:rPr>
        <w:t xml:space="preserve">that is, the constraint time </w:t>
      </w:r>
      <w:r w:rsidRPr="005D113C">
        <w:rPr>
          <w:rFonts w:asciiTheme="minorHAnsi" w:eastAsia="Times New Roman" w:hAnsiTheme="minorHAnsi" w:cstheme="minorHAnsi"/>
          <w:sz w:val="21"/>
        </w:rPr>
        <w:t>Inhibit Time</w:t>
      </w:r>
      <w:r w:rsidRPr="005D113C">
        <w:rPr>
          <w:rFonts w:asciiTheme="minorHAnsi" w:eastAsia="SimSun" w:hAnsiTheme="minorHAnsi" w:cstheme="minorHAnsi"/>
          <w:sz w:val="21"/>
        </w:rPr>
        <w:t xml:space="preserve">. </w:t>
      </w:r>
    </w:p>
    <w:p w14:paraId="19604F6E" w14:textId="77777777" w:rsidR="004074FF" w:rsidRPr="005D113C" w:rsidRDefault="00557CB7">
      <w:pPr>
        <w:spacing w:after="343"/>
        <w:ind w:left="420" w:right="-309"/>
        <w:rPr>
          <w:rFonts w:asciiTheme="minorHAnsi" w:hAnsiTheme="minorHAnsi" w:cstheme="minorHAnsi"/>
        </w:rPr>
      </w:pPr>
      <w:r w:rsidRPr="005D113C">
        <w:rPr>
          <w:rFonts w:asciiTheme="minorHAnsi" w:hAnsiTheme="minorHAnsi" w:cstheme="minorHAnsi"/>
          <w:noProof/>
        </w:rPr>
        <w:drawing>
          <wp:inline distT="0" distB="0" distL="0" distR="0" wp14:anchorId="166266C6" wp14:editId="580D68AF">
            <wp:extent cx="5274564" cy="4405884"/>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28"/>
                    <a:stretch>
                      <a:fillRect/>
                    </a:stretch>
                  </pic:blipFill>
                  <pic:spPr>
                    <a:xfrm>
                      <a:off x="0" y="0"/>
                      <a:ext cx="5274564" cy="4405884"/>
                    </a:xfrm>
                    <a:prstGeom prst="rect">
                      <a:avLst/>
                    </a:prstGeom>
                  </pic:spPr>
                </pic:pic>
              </a:graphicData>
            </a:graphic>
          </wp:inline>
        </w:drawing>
      </w:r>
    </w:p>
    <w:p w14:paraId="1ED4001C" w14:textId="77777777" w:rsidR="004074FF" w:rsidRPr="005D113C" w:rsidRDefault="00557CB7">
      <w:pPr>
        <w:spacing w:after="247"/>
        <w:ind w:left="10" w:right="106"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4.1 </w:t>
      </w:r>
      <w:r w:rsidRPr="005D113C">
        <w:rPr>
          <w:rFonts w:asciiTheme="minorHAnsi" w:eastAsia="SimHei" w:hAnsiTheme="minorHAnsi" w:cstheme="minorHAnsi"/>
          <w:sz w:val="18"/>
        </w:rPr>
        <w:t>Reading the Object Dictionary</w:t>
      </w:r>
    </w:p>
    <w:p w14:paraId="46150125" w14:textId="77777777" w:rsidR="004074FF" w:rsidRPr="005D113C" w:rsidRDefault="00557CB7">
      <w:pPr>
        <w:spacing w:after="103" w:line="267" w:lineRule="auto"/>
        <w:ind w:left="430" w:hanging="10"/>
        <w:rPr>
          <w:rFonts w:asciiTheme="minorHAnsi" w:hAnsiTheme="minorHAnsi" w:cstheme="minorHAnsi"/>
        </w:rPr>
      </w:pPr>
      <w:r w:rsidRPr="005D113C">
        <w:rPr>
          <w:rFonts w:asciiTheme="minorHAnsi" w:eastAsia="Times New Roman" w:hAnsiTheme="minorHAnsi" w:cstheme="minorHAnsi"/>
          <w:sz w:val="21"/>
        </w:rPr>
        <w:t xml:space="preserve">b. </w:t>
      </w:r>
      <w:r w:rsidRPr="005D113C">
        <w:rPr>
          <w:rFonts w:asciiTheme="minorHAnsi" w:eastAsia="SimSun" w:hAnsiTheme="minorHAnsi" w:cstheme="minorHAnsi"/>
          <w:sz w:val="21"/>
        </w:rPr>
        <w:t xml:space="preserve">Write object dictionary: as shown in Figure </w:t>
      </w:r>
      <w:r w:rsidRPr="005D113C">
        <w:rPr>
          <w:rFonts w:asciiTheme="minorHAnsi" w:eastAsia="Times New Roman" w:hAnsiTheme="minorHAnsi" w:cstheme="minorHAnsi"/>
          <w:sz w:val="21"/>
        </w:rPr>
        <w:t xml:space="preserve">4.2. </w:t>
      </w:r>
      <w:r w:rsidRPr="005D113C">
        <w:rPr>
          <w:rFonts w:asciiTheme="minorHAnsi" w:eastAsia="SimSun" w:hAnsiTheme="minorHAnsi" w:cstheme="minorHAnsi"/>
          <w:sz w:val="21"/>
        </w:rPr>
        <w:t xml:space="preserve"> </w:t>
      </w:r>
    </w:p>
    <w:p w14:paraId="2ED9D384" w14:textId="77777777" w:rsidR="004074FF" w:rsidRPr="005D113C" w:rsidRDefault="00557CB7">
      <w:pPr>
        <w:spacing w:after="58" w:line="307" w:lineRule="auto"/>
        <w:ind w:left="426" w:right="1548" w:hanging="10"/>
        <w:rPr>
          <w:rFonts w:asciiTheme="minorHAnsi" w:hAnsiTheme="minorHAnsi" w:cstheme="minorHAnsi"/>
        </w:rPr>
      </w:pPr>
      <w:r w:rsidRPr="005D113C">
        <w:rPr>
          <w:rFonts w:asciiTheme="minorHAnsi" w:eastAsia="Times New Roman" w:hAnsiTheme="minorHAnsi" w:cstheme="minorHAnsi"/>
          <w:sz w:val="21"/>
        </w:rPr>
        <w:t xml:space="preserve">0x601: SDO </w:t>
      </w:r>
      <w:r w:rsidRPr="005D113C">
        <w:rPr>
          <w:rFonts w:asciiTheme="minorHAnsi" w:eastAsia="SimSun" w:hAnsiTheme="minorHAnsi" w:cstheme="minorHAnsi"/>
          <w:sz w:val="21"/>
        </w:rPr>
        <w:t xml:space="preserve">is identified as </w:t>
      </w:r>
      <w:r w:rsidRPr="005D113C">
        <w:rPr>
          <w:rFonts w:asciiTheme="minorHAnsi" w:eastAsia="Times New Roman" w:hAnsiTheme="minorHAnsi" w:cstheme="minorHAnsi"/>
          <w:sz w:val="21"/>
        </w:rPr>
        <w:t xml:space="preserve">0x600+Anode; </w:t>
      </w:r>
      <w:r w:rsidRPr="005D113C">
        <w:rPr>
          <w:rFonts w:asciiTheme="minorHAnsi" w:eastAsia="SimSun" w:hAnsiTheme="minorHAnsi" w:cstheme="minorHAnsi"/>
          <w:sz w:val="21"/>
        </w:rPr>
        <w:t>change the constraint time to 0, and the SDO</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command is:</w:t>
      </w:r>
      <w:r w:rsidRPr="005D113C">
        <w:rPr>
          <w:rFonts w:asciiTheme="minorHAnsi" w:eastAsia="Times New Roman" w:hAnsiTheme="minorHAnsi" w:cstheme="minorHAnsi"/>
          <w:sz w:val="21"/>
        </w:rPr>
        <w:t xml:space="preserve"> 220018030000</w:t>
      </w:r>
      <w:r w:rsidRPr="005D113C">
        <w:rPr>
          <w:rFonts w:asciiTheme="minorHAnsi" w:eastAsia="SimSun" w:hAnsiTheme="minorHAnsi" w:cstheme="minorHAnsi"/>
          <w:sz w:val="21"/>
        </w:rPr>
        <w:t xml:space="preserve">; Change the event time to </w:t>
      </w:r>
      <w:r w:rsidRPr="005D113C">
        <w:rPr>
          <w:rFonts w:asciiTheme="minorHAnsi" w:eastAsia="Times New Roman" w:hAnsiTheme="minorHAnsi" w:cstheme="minorHAnsi"/>
          <w:sz w:val="21"/>
        </w:rPr>
        <w:t xml:space="preserve">1000 </w:t>
      </w:r>
      <w:r w:rsidRPr="005D113C">
        <w:rPr>
          <w:rFonts w:asciiTheme="minorHAnsi" w:eastAsia="SimSun" w:hAnsiTheme="minorHAnsi" w:cstheme="minorHAnsi"/>
          <w:sz w:val="21"/>
        </w:rPr>
        <w:t>milliseconds, or 0x3E8, and the SDO</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command is:</w:t>
      </w:r>
      <w:r w:rsidRPr="005D113C">
        <w:rPr>
          <w:rFonts w:asciiTheme="minorHAnsi" w:eastAsia="Times New Roman" w:hAnsiTheme="minorHAnsi" w:cstheme="minorHAnsi"/>
          <w:sz w:val="21"/>
        </w:rPr>
        <w:t xml:space="preserve"> 2200180503E8</w:t>
      </w:r>
      <w:r w:rsidRPr="005D113C">
        <w:rPr>
          <w:rFonts w:asciiTheme="minorHAnsi" w:eastAsia="SimSun" w:hAnsiTheme="minorHAnsi" w:cstheme="minorHAnsi"/>
          <w:sz w:val="21"/>
        </w:rPr>
        <w:t>;</w:t>
      </w:r>
    </w:p>
    <w:p w14:paraId="75943815" w14:textId="77777777" w:rsidR="004074FF" w:rsidRPr="005D113C" w:rsidRDefault="004074FF">
      <w:pPr>
        <w:rPr>
          <w:rFonts w:asciiTheme="minorHAnsi" w:hAnsiTheme="minorHAnsi" w:cstheme="minorHAnsi"/>
        </w:rPr>
        <w:sectPr w:rsidR="004074FF" w:rsidRPr="005D113C">
          <w:headerReference w:type="even" r:id="rId29"/>
          <w:headerReference w:type="default" r:id="rId30"/>
          <w:footerReference w:type="even" r:id="rId31"/>
          <w:footerReference w:type="default" r:id="rId32"/>
          <w:headerReference w:type="first" r:id="rId33"/>
          <w:footerReference w:type="first" r:id="rId34"/>
          <w:pgSz w:w="11906" w:h="16838"/>
          <w:pgMar w:top="1500" w:right="1691" w:bottom="1877" w:left="1798" w:header="612" w:footer="712" w:gutter="0"/>
          <w:cols w:space="720"/>
        </w:sectPr>
      </w:pPr>
    </w:p>
    <w:p w14:paraId="52386242" w14:textId="77777777" w:rsidR="004074FF" w:rsidRPr="005D113C" w:rsidRDefault="00557CB7">
      <w:pPr>
        <w:spacing w:after="364"/>
        <w:ind w:left="431" w:right="-288"/>
        <w:rPr>
          <w:rFonts w:asciiTheme="minorHAnsi" w:hAnsiTheme="minorHAnsi" w:cstheme="minorHAnsi"/>
        </w:rPr>
      </w:pPr>
      <w:r w:rsidRPr="005D113C">
        <w:rPr>
          <w:rFonts w:asciiTheme="minorHAnsi" w:hAnsiTheme="minorHAnsi" w:cstheme="minorHAnsi"/>
          <w:noProof/>
        </w:rPr>
        <w:drawing>
          <wp:inline distT="0" distB="0" distL="0" distR="0" wp14:anchorId="1575E89B" wp14:editId="67692C6B">
            <wp:extent cx="5274564" cy="4378452"/>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35"/>
                    <a:stretch>
                      <a:fillRect/>
                    </a:stretch>
                  </pic:blipFill>
                  <pic:spPr>
                    <a:xfrm>
                      <a:off x="0" y="0"/>
                      <a:ext cx="5274564" cy="4378452"/>
                    </a:xfrm>
                    <a:prstGeom prst="rect">
                      <a:avLst/>
                    </a:prstGeom>
                  </pic:spPr>
                </pic:pic>
              </a:graphicData>
            </a:graphic>
          </wp:inline>
        </w:drawing>
      </w:r>
    </w:p>
    <w:p w14:paraId="581E55B7" w14:textId="77777777" w:rsidR="004074FF" w:rsidRPr="005D113C" w:rsidRDefault="00557CB7">
      <w:pPr>
        <w:spacing w:after="3"/>
        <w:ind w:left="3421" w:hanging="10"/>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 xml:space="preserve">4.2 </w:t>
      </w:r>
      <w:r w:rsidRPr="005D113C">
        <w:rPr>
          <w:rFonts w:asciiTheme="minorHAnsi" w:eastAsia="SimHei" w:hAnsiTheme="minorHAnsi" w:cstheme="minorHAnsi"/>
          <w:sz w:val="18"/>
        </w:rPr>
        <w:t>Write Object Dictionary</w:t>
      </w:r>
    </w:p>
    <w:p w14:paraId="1ECB4239" w14:textId="77777777" w:rsidR="004074FF" w:rsidRPr="005D113C" w:rsidRDefault="00557CB7">
      <w:pPr>
        <w:pStyle w:val="Heading1"/>
        <w:spacing w:after="190" w:line="259" w:lineRule="auto"/>
        <w:ind w:left="6"/>
        <w:jc w:val="left"/>
        <w:rPr>
          <w:rFonts w:asciiTheme="minorHAnsi" w:hAnsiTheme="minorHAnsi" w:cstheme="minorHAnsi"/>
        </w:rPr>
      </w:pPr>
      <w:r w:rsidRPr="005D113C">
        <w:rPr>
          <w:rFonts w:asciiTheme="minorHAnsi" w:eastAsia="Arial" w:hAnsiTheme="minorHAnsi" w:cstheme="minorHAnsi"/>
          <w:b/>
          <w:sz w:val="28"/>
        </w:rPr>
        <w:t>5. ICAN-4404'</w:t>
      </w:r>
      <w:r w:rsidRPr="005D113C">
        <w:rPr>
          <w:rFonts w:asciiTheme="minorHAnsi" w:eastAsia="SimHei" w:hAnsiTheme="minorHAnsi" w:cstheme="minorHAnsi"/>
          <w:sz w:val="28"/>
        </w:rPr>
        <w:t xml:space="preserve">s </w:t>
      </w:r>
      <w:r w:rsidRPr="005D113C">
        <w:rPr>
          <w:rFonts w:asciiTheme="minorHAnsi" w:eastAsia="Arial" w:hAnsiTheme="minorHAnsi" w:cstheme="minorHAnsi"/>
          <w:b/>
          <w:sz w:val="28"/>
        </w:rPr>
        <w:t xml:space="preserve">Canopen </w:t>
      </w:r>
      <w:r w:rsidRPr="005D113C">
        <w:rPr>
          <w:rFonts w:asciiTheme="minorHAnsi" w:eastAsia="SimHei" w:hAnsiTheme="minorHAnsi" w:cstheme="minorHAnsi"/>
          <w:sz w:val="28"/>
        </w:rPr>
        <w:t>protocol and its applications</w:t>
      </w:r>
    </w:p>
    <w:p w14:paraId="144A7502" w14:textId="28B0A5DF" w:rsidR="004074FF" w:rsidRPr="005D113C" w:rsidRDefault="00557CB7" w:rsidP="0096764E">
      <w:pPr>
        <w:spacing w:after="3" w:line="295" w:lineRule="auto"/>
        <w:ind w:left="-4" w:right="19" w:firstLine="410"/>
        <w:jc w:val="both"/>
        <w:rPr>
          <w:rFonts w:asciiTheme="minorHAnsi" w:hAnsiTheme="minorHAnsi" w:cstheme="minorHAnsi"/>
        </w:rPr>
      </w:pPr>
      <w:r w:rsidRPr="005D113C">
        <w:rPr>
          <w:rFonts w:asciiTheme="minorHAnsi" w:eastAsia="Times New Roman" w:hAnsiTheme="minorHAnsi" w:cstheme="minorHAnsi"/>
          <w:sz w:val="21"/>
        </w:rPr>
        <w:t xml:space="preserve">CAN </w:t>
      </w:r>
      <w:r w:rsidRPr="005D113C">
        <w:rPr>
          <w:rFonts w:asciiTheme="minorHAnsi" w:eastAsia="SimSun" w:hAnsiTheme="minorHAnsi" w:cstheme="minorHAnsi"/>
          <w:sz w:val="21"/>
        </w:rPr>
        <w:t xml:space="preserve">only defines </w:t>
      </w:r>
      <w:r w:rsidRPr="005D113C">
        <w:rPr>
          <w:rFonts w:asciiTheme="minorHAnsi" w:eastAsia="Times New Roman" w:hAnsiTheme="minorHAnsi" w:cstheme="minorHAnsi"/>
          <w:sz w:val="21"/>
        </w:rPr>
        <w:t xml:space="preserve"> Layer 1 and Layer 2 </w:t>
      </w:r>
      <w:r w:rsidRPr="005D113C">
        <w:rPr>
          <w:rFonts w:asciiTheme="minorHAnsi" w:eastAsia="SimSun" w:hAnsiTheme="minorHAnsi" w:cstheme="minorHAnsi"/>
          <w:sz w:val="21"/>
        </w:rPr>
        <w:t xml:space="preserve">(see </w:t>
      </w:r>
      <w:r w:rsidRPr="005D113C">
        <w:rPr>
          <w:rFonts w:asciiTheme="minorHAnsi" w:eastAsia="Times New Roman" w:hAnsiTheme="minorHAnsi" w:cstheme="minorHAnsi"/>
          <w:sz w:val="21"/>
        </w:rPr>
        <w:t xml:space="preserve">ISO11898 </w:t>
      </w:r>
      <w:r w:rsidRPr="005D113C">
        <w:rPr>
          <w:rFonts w:asciiTheme="minorHAnsi" w:eastAsia="SimSun" w:hAnsiTheme="minorHAnsi" w:cstheme="minorHAnsi"/>
          <w:sz w:val="21"/>
        </w:rPr>
        <w:t xml:space="preserve"> Standard), that is, only the physical layer and  the data link layer, not the application layer, </w:t>
      </w:r>
      <w:r w:rsidRPr="005D113C">
        <w:rPr>
          <w:rFonts w:asciiTheme="minorHAnsi" w:eastAsia="Times New Roman" w:hAnsiTheme="minorHAnsi" w:cstheme="minorHAnsi"/>
          <w:sz w:val="21"/>
        </w:rPr>
        <w:t xml:space="preserve">so an application layer protocol is required to implement the interconnect, as shown in Figure </w:t>
      </w:r>
      <w:r w:rsidRPr="005D113C">
        <w:rPr>
          <w:rFonts w:asciiTheme="minorHAnsi" w:eastAsia="SimSun" w:hAnsiTheme="minorHAnsi" w:cstheme="minorHAnsi"/>
          <w:sz w:val="21"/>
        </w:rPr>
        <w:t xml:space="preserve">5.1.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CAL</w:t>
      </w:r>
      <w:r w:rsidRPr="005D113C">
        <w:rPr>
          <w:rFonts w:asciiTheme="minorHAnsi" w:eastAsia="SimSun" w:hAnsiTheme="minorHAnsi" w:cstheme="minorHAnsi"/>
          <w:sz w:val="21"/>
        </w:rPr>
        <w:t xml:space="preserve"> (CAN Application Layer) protocol is </w:t>
      </w:r>
      <w:r w:rsidRPr="005D113C">
        <w:rPr>
          <w:rFonts w:asciiTheme="minorHAnsi" w:eastAsia="Times New Roman" w:hAnsiTheme="minorHAnsi" w:cstheme="minorHAnsi"/>
          <w:sz w:val="21"/>
        </w:rPr>
        <w:t xml:space="preserve">currently one of the CAN-based high-level communication protocols, which is operated by </w:t>
      </w:r>
      <w:r w:rsidRPr="005D113C">
        <w:rPr>
          <w:rFonts w:asciiTheme="minorHAnsi" w:eastAsia="SimSun" w:hAnsiTheme="minorHAnsi" w:cstheme="minorHAnsi"/>
          <w:sz w:val="21"/>
        </w:rPr>
        <w:t>CA</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CAN in</w:t>
      </w:r>
      <w:r w:rsidR="0096764E"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Automation</w:t>
      </w:r>
      <w:r w:rsidRPr="005D113C">
        <w:rPr>
          <w:rFonts w:asciiTheme="minorHAnsi" w:eastAsia="SimSun" w:hAnsiTheme="minorHAnsi" w:cstheme="minorHAnsi"/>
          <w:sz w:val="21"/>
        </w:rPr>
        <w:t xml:space="preserve">) is responsible for the management, development and promotion. </w:t>
      </w:r>
      <w:r w:rsidRPr="005D113C">
        <w:rPr>
          <w:rFonts w:asciiTheme="minorHAnsi" w:eastAsia="Times New Roman" w:hAnsiTheme="minorHAnsi" w:cstheme="minorHAnsi"/>
          <w:sz w:val="21"/>
        </w:rPr>
        <w:t xml:space="preserve">CALs </w:t>
      </w:r>
      <w:r w:rsidRPr="005D113C">
        <w:rPr>
          <w:rFonts w:asciiTheme="minorHAnsi" w:eastAsia="SimSun" w:hAnsiTheme="minorHAnsi" w:cstheme="minorHAnsi"/>
          <w:sz w:val="21"/>
        </w:rPr>
        <w:t xml:space="preserve">provide all network management services and messaging protocols, but do not define </w:t>
      </w:r>
      <w:r w:rsidRPr="005D113C">
        <w:rPr>
          <w:rFonts w:asciiTheme="minorHAnsi" w:eastAsia="Times New Roman" w:hAnsiTheme="minorHAnsi" w:cstheme="minorHAnsi"/>
          <w:sz w:val="21"/>
        </w:rPr>
        <w:t xml:space="preserve">the content of </w:t>
      </w:r>
      <w:r w:rsidRPr="005D113C">
        <w:rPr>
          <w:rFonts w:asciiTheme="minorHAnsi" w:eastAsia="SimSun" w:hAnsiTheme="minorHAnsi" w:cstheme="minorHAnsi"/>
          <w:sz w:val="21"/>
        </w:rPr>
        <w:t xml:space="preserve">CMS  objects, </w:t>
      </w:r>
      <w:r w:rsidRPr="005D113C">
        <w:rPr>
          <w:rFonts w:asciiTheme="minorHAnsi" w:eastAsia="Times New Roman" w:hAnsiTheme="minorHAnsi" w:cstheme="minorHAnsi"/>
          <w:sz w:val="21"/>
        </w:rPr>
        <w:t xml:space="preserve">Canopen </w:t>
      </w:r>
      <w:r w:rsidRPr="005D113C">
        <w:rPr>
          <w:rFonts w:asciiTheme="minorHAnsi" w:eastAsia="SimSun" w:hAnsiTheme="minorHAnsi" w:cstheme="minorHAnsi"/>
          <w:sz w:val="21"/>
        </w:rPr>
        <w:t xml:space="preserve">is </w:t>
      </w:r>
      <w:r w:rsidRPr="005D113C">
        <w:rPr>
          <w:rFonts w:asciiTheme="minorHAnsi" w:eastAsia="Times New Roman" w:hAnsiTheme="minorHAnsi" w:cstheme="minorHAnsi"/>
          <w:sz w:val="21"/>
        </w:rPr>
        <w:t xml:space="preserve">based on CALs and uses </w:t>
      </w:r>
      <w:r w:rsidRPr="005D113C">
        <w:rPr>
          <w:rFonts w:asciiTheme="minorHAnsi" w:eastAsia="SimSun" w:hAnsiTheme="minorHAnsi" w:cstheme="minorHAnsi"/>
          <w:sz w:val="21"/>
        </w:rPr>
        <w:t xml:space="preserve">CALs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 subset of communication and service protocols, providing an implementation scheme for distributed control systems. After many modifications to </w:t>
      </w:r>
      <w:r w:rsidRPr="005D113C">
        <w:rPr>
          <w:rFonts w:asciiTheme="minorHAnsi" w:eastAsia="Times New Roman" w:hAnsiTheme="minorHAnsi" w:cstheme="minorHAnsi"/>
          <w:sz w:val="21"/>
        </w:rPr>
        <w:t xml:space="preserve"> the Canopen protocol specification, the stability, </w:t>
      </w:r>
      <w:r w:rsidRPr="005D113C">
        <w:rPr>
          <w:rFonts w:asciiTheme="minorHAnsi" w:eastAsia="SimSun" w:hAnsiTheme="minorHAnsi" w:cstheme="minorHAnsi"/>
          <w:sz w:val="21"/>
        </w:rPr>
        <w:t xml:space="preserve">real-time and anti-interference of the Canopen protocol have been further improved, and </w:t>
      </w:r>
      <w:r w:rsidRPr="005D113C">
        <w:rPr>
          <w:rFonts w:asciiTheme="minorHAnsi" w:eastAsia="Times New Roman" w:hAnsiTheme="minorHAnsi" w:cstheme="minorHAnsi"/>
          <w:sz w:val="21"/>
        </w:rPr>
        <w:t xml:space="preserve">CA </w:t>
      </w:r>
      <w:r w:rsidRPr="005D113C">
        <w:rPr>
          <w:rFonts w:asciiTheme="minorHAnsi" w:eastAsia="SimSun" w:hAnsiTheme="minorHAnsi" w:cstheme="minorHAnsi"/>
          <w:sz w:val="21"/>
        </w:rPr>
        <w:t xml:space="preserve">has continuously introduced device sub-protocols in various industries to make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Canopen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Protocols are developing faster in various industries. </w:t>
      </w:r>
    </w:p>
    <w:p w14:paraId="07778900" w14:textId="77777777" w:rsidR="004074FF" w:rsidRPr="005D113C" w:rsidRDefault="00557CB7">
      <w:pPr>
        <w:spacing w:after="321"/>
        <w:ind w:left="431" w:right="-293"/>
        <w:rPr>
          <w:rFonts w:asciiTheme="minorHAnsi" w:hAnsiTheme="minorHAnsi" w:cstheme="minorHAnsi"/>
        </w:rPr>
      </w:pPr>
      <w:r w:rsidRPr="005D113C">
        <w:rPr>
          <w:rFonts w:asciiTheme="minorHAnsi" w:hAnsiTheme="minorHAnsi" w:cstheme="minorHAnsi"/>
          <w:noProof/>
        </w:rPr>
        <w:drawing>
          <wp:inline distT="0" distB="0" distL="0" distR="0" wp14:anchorId="48D9E1DB" wp14:editId="69BA785B">
            <wp:extent cx="5277612" cy="3447288"/>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36"/>
                    <a:stretch>
                      <a:fillRect/>
                    </a:stretch>
                  </pic:blipFill>
                  <pic:spPr>
                    <a:xfrm>
                      <a:off x="0" y="0"/>
                      <a:ext cx="5277612" cy="3447288"/>
                    </a:xfrm>
                    <a:prstGeom prst="rect">
                      <a:avLst/>
                    </a:prstGeom>
                  </pic:spPr>
                </pic:pic>
              </a:graphicData>
            </a:graphic>
          </wp:inline>
        </w:drawing>
      </w:r>
    </w:p>
    <w:p w14:paraId="0FCF6C1E" w14:textId="77777777" w:rsidR="004074FF" w:rsidRPr="005D113C" w:rsidRDefault="00557CB7">
      <w:pPr>
        <w:spacing w:after="268" w:line="264" w:lineRule="auto"/>
        <w:ind w:left="10" w:right="114" w:hanging="10"/>
        <w:jc w:val="center"/>
        <w:rPr>
          <w:rFonts w:asciiTheme="minorHAnsi" w:hAnsiTheme="minorHAnsi" w:cstheme="minorHAnsi"/>
        </w:rPr>
      </w:pPr>
      <w:r w:rsidRPr="005D113C">
        <w:rPr>
          <w:rFonts w:asciiTheme="minorHAnsi" w:eastAsia="SimHei" w:hAnsiTheme="minorHAnsi" w:cstheme="minorHAnsi"/>
          <w:sz w:val="18"/>
        </w:rPr>
        <w:t xml:space="preserve">Figure </w:t>
      </w:r>
      <w:r w:rsidRPr="005D113C">
        <w:rPr>
          <w:rFonts w:asciiTheme="minorHAnsi" w:eastAsia="Arial" w:hAnsiTheme="minorHAnsi" w:cstheme="minorHAnsi"/>
          <w:sz w:val="18"/>
        </w:rPr>
        <w:t>5.1</w:t>
      </w:r>
      <w:r w:rsidRPr="005D113C">
        <w:rPr>
          <w:rFonts w:asciiTheme="minorHAnsi" w:eastAsia="SimHei" w:hAnsiTheme="minorHAnsi" w:cstheme="minorHAnsi"/>
          <w:sz w:val="18"/>
        </w:rPr>
        <w:t xml:space="preserve"> Block diagram of the location of CAN, </w:t>
      </w:r>
      <w:r w:rsidRPr="005D113C">
        <w:rPr>
          <w:rFonts w:asciiTheme="minorHAnsi" w:eastAsia="Arial" w:hAnsiTheme="minorHAnsi" w:cstheme="minorHAnsi"/>
          <w:sz w:val="18"/>
        </w:rPr>
        <w:t xml:space="preserve">Canopen </w:t>
      </w:r>
      <w:r w:rsidRPr="005D113C">
        <w:rPr>
          <w:rFonts w:asciiTheme="minorHAnsi" w:eastAsia="SimHei" w:hAnsiTheme="minorHAnsi" w:cstheme="minorHAnsi"/>
          <w:sz w:val="18"/>
        </w:rPr>
        <w:t xml:space="preserve">standards in </w:t>
      </w:r>
      <w:r w:rsidRPr="005D113C">
        <w:rPr>
          <w:rFonts w:asciiTheme="minorHAnsi" w:eastAsia="Arial" w:hAnsiTheme="minorHAnsi" w:cstheme="minorHAnsi"/>
          <w:sz w:val="18"/>
        </w:rPr>
        <w:t xml:space="preserve">the OSI </w:t>
      </w:r>
      <w:r w:rsidRPr="005D113C">
        <w:rPr>
          <w:rFonts w:asciiTheme="minorHAnsi" w:eastAsia="SimHei" w:hAnsiTheme="minorHAnsi" w:cstheme="minorHAnsi"/>
          <w:sz w:val="18"/>
        </w:rPr>
        <w:t>network model</w:t>
      </w:r>
    </w:p>
    <w:p w14:paraId="23736755"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5.1 NMT </w:t>
      </w:r>
      <w:r w:rsidRPr="005D113C">
        <w:rPr>
          <w:rFonts w:asciiTheme="minorHAnsi" w:eastAsia="SimHei" w:hAnsiTheme="minorHAnsi" w:cstheme="minorHAnsi"/>
          <w:b w:val="0"/>
        </w:rPr>
        <w:t>object</w:t>
      </w:r>
    </w:p>
    <w:p w14:paraId="1D4FF6B5" w14:textId="77777777" w:rsidR="004074FF" w:rsidRPr="005D113C" w:rsidRDefault="00557CB7">
      <w:pPr>
        <w:spacing w:after="38"/>
        <w:ind w:right="24"/>
        <w:jc w:val="right"/>
        <w:rPr>
          <w:rFonts w:asciiTheme="minorHAnsi" w:hAnsiTheme="minorHAnsi" w:cstheme="minorHAnsi"/>
        </w:rPr>
      </w:pPr>
      <w:r w:rsidRPr="005D113C">
        <w:rPr>
          <w:rFonts w:asciiTheme="minorHAnsi" w:eastAsia="Times New Roman" w:hAnsiTheme="minorHAnsi" w:cstheme="minorHAnsi"/>
          <w:sz w:val="21"/>
        </w:rPr>
        <w:t>NMT is suitable for CAN networks with Master/Slave architecture. For a Canopen network with a Master/Slave</w:t>
      </w:r>
      <w:r w:rsidRPr="005D113C">
        <w:rPr>
          <w:rFonts w:asciiTheme="minorHAnsi" w:eastAsia="SimSun" w:hAnsiTheme="minorHAnsi" w:cstheme="minorHAnsi"/>
          <w:sz w:val="21"/>
        </w:rPr>
        <w:t xml:space="preserve"> structure</w:t>
      </w:r>
    </w:p>
    <w:p w14:paraId="1FB83487" w14:textId="77777777" w:rsidR="004074FF" w:rsidRPr="005D113C" w:rsidRDefault="00557CB7">
      <w:pPr>
        <w:spacing w:after="25" w:line="267" w:lineRule="auto"/>
        <w:ind w:left="6" w:hanging="10"/>
        <w:rPr>
          <w:rFonts w:asciiTheme="minorHAnsi" w:hAnsiTheme="minorHAnsi" w:cstheme="minorHAnsi"/>
        </w:rPr>
      </w:pPr>
      <w:r w:rsidRPr="005D113C">
        <w:rPr>
          <w:rFonts w:asciiTheme="minorHAnsi" w:eastAsia="Times New Roman" w:hAnsiTheme="minorHAnsi" w:cstheme="minorHAnsi"/>
          <w:sz w:val="21"/>
        </w:rPr>
        <w:t>The master node manages and controls the entire network, including each slave node, which can not only control the running status of each slave node, but also monitor each slave node, which plays a very important role in the quality and performance of network operation.</w:t>
      </w:r>
    </w:p>
    <w:p w14:paraId="78C3F069" w14:textId="77777777" w:rsidR="004074FF" w:rsidRPr="005D113C" w:rsidRDefault="00557CB7">
      <w:pPr>
        <w:spacing w:after="103" w:line="267" w:lineRule="auto"/>
        <w:ind w:left="6" w:hanging="10"/>
        <w:rPr>
          <w:rFonts w:asciiTheme="minorHAnsi" w:hAnsiTheme="minorHAnsi" w:cstheme="minorHAnsi"/>
        </w:rPr>
      </w:pPr>
      <w:r w:rsidRPr="005D113C">
        <w:rPr>
          <w:rFonts w:asciiTheme="minorHAnsi" w:eastAsia="SimSun" w:hAnsiTheme="minorHAnsi" w:cstheme="minorHAnsi"/>
          <w:sz w:val="21"/>
        </w:rPr>
        <w:t>There can only be one Master node in a network, but there can be multiple slave nodes.</w:t>
      </w:r>
    </w:p>
    <w:p w14:paraId="0FEAF664" w14:textId="77777777" w:rsidR="004074FF" w:rsidRPr="005D113C" w:rsidRDefault="00557CB7">
      <w:pPr>
        <w:spacing w:after="181" w:line="267" w:lineRule="auto"/>
        <w:ind w:left="455" w:hanging="10"/>
        <w:rPr>
          <w:rFonts w:asciiTheme="minorHAnsi" w:hAnsiTheme="minorHAnsi" w:cstheme="minorHAnsi"/>
        </w:rPr>
      </w:pPr>
      <w:r w:rsidRPr="005D113C">
        <w:rPr>
          <w:rFonts w:asciiTheme="minorHAnsi" w:eastAsia="Times New Roman" w:hAnsiTheme="minorHAnsi" w:cstheme="minorHAnsi"/>
          <w:sz w:val="21"/>
        </w:rPr>
        <w:t xml:space="preserve">The commands supported by NMT are shown in Table 5.1 </w:t>
      </w:r>
      <w:r w:rsidRPr="005D113C">
        <w:rPr>
          <w:rFonts w:asciiTheme="minorHAnsi" w:eastAsia="SimSun" w:hAnsiTheme="minorHAnsi" w:cstheme="minorHAnsi"/>
          <w:sz w:val="21"/>
        </w:rPr>
        <w:t>:</w:t>
      </w:r>
    </w:p>
    <w:p w14:paraId="43FB12C0" w14:textId="77777777" w:rsidR="004074FF" w:rsidRPr="005D113C" w:rsidRDefault="00557CB7">
      <w:pPr>
        <w:spacing w:after="3" w:line="264" w:lineRule="auto"/>
        <w:ind w:left="10" w:right="114"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5.1 NMT </w:t>
      </w:r>
      <w:r w:rsidRPr="005D113C">
        <w:rPr>
          <w:rFonts w:asciiTheme="minorHAnsi" w:eastAsia="SimHei" w:hAnsiTheme="minorHAnsi" w:cstheme="minorHAnsi"/>
          <w:sz w:val="18"/>
        </w:rPr>
        <w:t>Command Table</w:t>
      </w:r>
    </w:p>
    <w:tbl>
      <w:tblPr>
        <w:tblStyle w:val="TableGrid"/>
        <w:tblW w:w="5885" w:type="dxa"/>
        <w:tblInd w:w="1223" w:type="dxa"/>
        <w:tblCellMar>
          <w:top w:w="56" w:type="dxa"/>
          <w:left w:w="107" w:type="dxa"/>
          <w:right w:w="115" w:type="dxa"/>
        </w:tblCellMar>
        <w:tblLook w:val="04A0" w:firstRow="1" w:lastRow="0" w:firstColumn="1" w:lastColumn="0" w:noHBand="0" w:noVBand="1"/>
      </w:tblPr>
      <w:tblGrid>
        <w:gridCol w:w="2139"/>
        <w:gridCol w:w="680"/>
        <w:gridCol w:w="3066"/>
      </w:tblGrid>
      <w:tr w:rsidR="004074FF" w:rsidRPr="005D113C" w14:paraId="490FFC3B" w14:textId="77777777">
        <w:trPr>
          <w:trHeight w:val="320"/>
        </w:trPr>
        <w:tc>
          <w:tcPr>
            <w:tcW w:w="2161" w:type="dxa"/>
            <w:tcBorders>
              <w:top w:val="single" w:sz="4" w:space="0" w:color="000000"/>
              <w:left w:val="single" w:sz="4" w:space="0" w:color="000000"/>
              <w:bottom w:val="single" w:sz="4" w:space="0" w:color="000000"/>
              <w:right w:val="single" w:sz="4" w:space="0" w:color="000000"/>
            </w:tcBorders>
            <w:shd w:val="clear" w:color="auto" w:fill="FFCC99"/>
          </w:tcPr>
          <w:p w14:paraId="120B20FA" w14:textId="77777777" w:rsidR="004074FF" w:rsidRPr="005D113C" w:rsidRDefault="00557CB7">
            <w:pPr>
              <w:ind w:left="260"/>
              <w:jc w:val="center"/>
              <w:rPr>
                <w:rFonts w:asciiTheme="minorHAnsi" w:hAnsiTheme="minorHAnsi" w:cstheme="minorHAnsi"/>
              </w:rPr>
            </w:pPr>
            <w:r w:rsidRPr="005D113C">
              <w:rPr>
                <w:rFonts w:asciiTheme="minorHAnsi" w:eastAsia="Times New Roman" w:hAnsiTheme="minorHAnsi" w:cstheme="minorHAnsi"/>
                <w:sz w:val="21"/>
              </w:rPr>
              <w:t xml:space="preserve">NMT </w:t>
            </w:r>
            <w:r w:rsidRPr="005D113C">
              <w:rPr>
                <w:rFonts w:asciiTheme="minorHAnsi" w:eastAsia="SimSun" w:hAnsiTheme="minorHAnsi" w:cstheme="minorHAnsi"/>
                <w:sz w:val="21"/>
              </w:rPr>
              <w:t>command</w:t>
            </w:r>
          </w:p>
        </w:tc>
        <w:tc>
          <w:tcPr>
            <w:tcW w:w="609" w:type="dxa"/>
            <w:tcBorders>
              <w:top w:val="single" w:sz="4" w:space="0" w:color="000000"/>
              <w:left w:val="single" w:sz="4" w:space="0" w:color="000000"/>
              <w:bottom w:val="single" w:sz="4" w:space="0" w:color="000000"/>
              <w:right w:val="single" w:sz="4" w:space="0" w:color="000000"/>
            </w:tcBorders>
            <w:shd w:val="clear" w:color="auto" w:fill="FFCC99"/>
          </w:tcPr>
          <w:p w14:paraId="4FFCC666"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value</w:t>
            </w:r>
          </w:p>
        </w:tc>
        <w:tc>
          <w:tcPr>
            <w:tcW w:w="3115" w:type="dxa"/>
            <w:tcBorders>
              <w:top w:val="single" w:sz="4" w:space="0" w:color="000000"/>
              <w:left w:val="single" w:sz="4" w:space="0" w:color="000000"/>
              <w:bottom w:val="single" w:sz="4" w:space="0" w:color="000000"/>
              <w:right w:val="single" w:sz="4" w:space="0" w:color="000000"/>
            </w:tcBorders>
            <w:shd w:val="clear" w:color="auto" w:fill="FFCC99"/>
          </w:tcPr>
          <w:p w14:paraId="2F541E02" w14:textId="77777777" w:rsidR="004074FF" w:rsidRPr="005D113C" w:rsidRDefault="00557CB7">
            <w:pPr>
              <w:ind w:left="840"/>
              <w:rPr>
                <w:rFonts w:asciiTheme="minorHAnsi" w:hAnsiTheme="minorHAnsi" w:cstheme="minorHAnsi"/>
              </w:rPr>
            </w:pPr>
            <w:r w:rsidRPr="005D113C">
              <w:rPr>
                <w:rFonts w:asciiTheme="minorHAnsi" w:eastAsia="SimSun" w:hAnsiTheme="minorHAnsi" w:cstheme="minorHAnsi"/>
                <w:sz w:val="21"/>
              </w:rPr>
              <w:t>exegesis</w:t>
            </w:r>
          </w:p>
        </w:tc>
      </w:tr>
      <w:tr w:rsidR="004074FF" w:rsidRPr="005D113C" w14:paraId="092581A4" w14:textId="77777777">
        <w:trPr>
          <w:trHeight w:val="323"/>
        </w:trPr>
        <w:tc>
          <w:tcPr>
            <w:tcW w:w="2161" w:type="dxa"/>
            <w:tcBorders>
              <w:top w:val="single" w:sz="4" w:space="0" w:color="000000"/>
              <w:left w:val="single" w:sz="4" w:space="0" w:color="000000"/>
              <w:bottom w:val="single" w:sz="4" w:space="0" w:color="000000"/>
              <w:right w:val="single" w:sz="4" w:space="0" w:color="000000"/>
            </w:tcBorders>
          </w:tcPr>
          <w:p w14:paraId="054C448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Start Remote Node</w:t>
            </w:r>
          </w:p>
        </w:tc>
        <w:tc>
          <w:tcPr>
            <w:tcW w:w="609" w:type="dxa"/>
            <w:tcBorders>
              <w:top w:val="single" w:sz="4" w:space="0" w:color="000000"/>
              <w:left w:val="single" w:sz="4" w:space="0" w:color="000000"/>
              <w:bottom w:val="single" w:sz="4" w:space="0" w:color="000000"/>
              <w:right w:val="single" w:sz="4" w:space="0" w:color="000000"/>
            </w:tcBorders>
          </w:tcPr>
          <w:p w14:paraId="59EE4B8E"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w:t>
            </w:r>
          </w:p>
        </w:tc>
        <w:tc>
          <w:tcPr>
            <w:tcW w:w="3115" w:type="dxa"/>
            <w:tcBorders>
              <w:top w:val="single" w:sz="4" w:space="0" w:color="000000"/>
              <w:left w:val="single" w:sz="4" w:space="0" w:color="000000"/>
              <w:bottom w:val="single" w:sz="4" w:space="0" w:color="000000"/>
              <w:right w:val="single" w:sz="4" w:space="0" w:color="000000"/>
            </w:tcBorders>
          </w:tcPr>
          <w:p w14:paraId="25D5763B"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Start the node</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enter </w:t>
            </w:r>
            <w:r w:rsidRPr="005D113C">
              <w:rPr>
                <w:rFonts w:asciiTheme="minorHAnsi" w:eastAsia="Times New Roman" w:hAnsiTheme="minorHAnsi" w:cstheme="minorHAnsi"/>
                <w:sz w:val="21"/>
              </w:rPr>
              <w:t>Operation).</w:t>
            </w:r>
          </w:p>
        </w:tc>
      </w:tr>
      <w:tr w:rsidR="004074FF" w:rsidRPr="005D113C" w14:paraId="1A0D3390" w14:textId="77777777">
        <w:trPr>
          <w:trHeight w:val="322"/>
        </w:trPr>
        <w:tc>
          <w:tcPr>
            <w:tcW w:w="2161" w:type="dxa"/>
            <w:tcBorders>
              <w:top w:val="single" w:sz="4" w:space="0" w:color="000000"/>
              <w:left w:val="single" w:sz="4" w:space="0" w:color="000000"/>
              <w:bottom w:val="single" w:sz="4" w:space="0" w:color="000000"/>
              <w:right w:val="single" w:sz="4" w:space="0" w:color="000000"/>
            </w:tcBorders>
          </w:tcPr>
          <w:p w14:paraId="7EEB19A3"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Stop Remote Node</w:t>
            </w:r>
          </w:p>
        </w:tc>
        <w:tc>
          <w:tcPr>
            <w:tcW w:w="609" w:type="dxa"/>
            <w:tcBorders>
              <w:top w:val="single" w:sz="4" w:space="0" w:color="000000"/>
              <w:left w:val="single" w:sz="4" w:space="0" w:color="000000"/>
              <w:bottom w:val="single" w:sz="4" w:space="0" w:color="000000"/>
              <w:right w:val="single" w:sz="4" w:space="0" w:color="000000"/>
            </w:tcBorders>
          </w:tcPr>
          <w:p w14:paraId="1C4370B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2</w:t>
            </w:r>
          </w:p>
        </w:tc>
        <w:tc>
          <w:tcPr>
            <w:tcW w:w="3115" w:type="dxa"/>
            <w:tcBorders>
              <w:top w:val="single" w:sz="4" w:space="0" w:color="000000"/>
              <w:left w:val="single" w:sz="4" w:space="0" w:color="000000"/>
              <w:bottom w:val="single" w:sz="4" w:space="0" w:color="000000"/>
              <w:right w:val="single" w:sz="4" w:space="0" w:color="000000"/>
            </w:tcBorders>
          </w:tcPr>
          <w:p w14:paraId="6248B32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Stop the node</w:t>
            </w:r>
          </w:p>
        </w:tc>
      </w:tr>
      <w:tr w:rsidR="004074FF" w:rsidRPr="005D113C" w14:paraId="1F3DD327" w14:textId="77777777">
        <w:trPr>
          <w:trHeight w:val="320"/>
        </w:trPr>
        <w:tc>
          <w:tcPr>
            <w:tcW w:w="2161" w:type="dxa"/>
            <w:tcBorders>
              <w:top w:val="single" w:sz="4" w:space="0" w:color="000000"/>
              <w:left w:val="single" w:sz="4" w:space="0" w:color="000000"/>
              <w:bottom w:val="single" w:sz="4" w:space="0" w:color="000000"/>
              <w:right w:val="single" w:sz="4" w:space="0" w:color="000000"/>
            </w:tcBorders>
          </w:tcPr>
          <w:p w14:paraId="077FD9B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Entry Are_Operation</w:t>
            </w:r>
          </w:p>
        </w:tc>
        <w:tc>
          <w:tcPr>
            <w:tcW w:w="609" w:type="dxa"/>
            <w:tcBorders>
              <w:top w:val="single" w:sz="4" w:space="0" w:color="000000"/>
              <w:left w:val="single" w:sz="4" w:space="0" w:color="000000"/>
              <w:bottom w:val="single" w:sz="4" w:space="0" w:color="000000"/>
              <w:right w:val="single" w:sz="4" w:space="0" w:color="000000"/>
            </w:tcBorders>
          </w:tcPr>
          <w:p w14:paraId="4ED09A2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128</w:t>
            </w:r>
          </w:p>
        </w:tc>
        <w:tc>
          <w:tcPr>
            <w:tcW w:w="3115" w:type="dxa"/>
            <w:tcBorders>
              <w:top w:val="single" w:sz="4" w:space="0" w:color="000000"/>
              <w:left w:val="single" w:sz="4" w:space="0" w:color="000000"/>
              <w:bottom w:val="single" w:sz="4" w:space="0" w:color="000000"/>
              <w:right w:val="single" w:sz="4" w:space="0" w:color="000000"/>
            </w:tcBorders>
          </w:tcPr>
          <w:p w14:paraId="33B76F8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Enter </w:t>
            </w:r>
            <w:r w:rsidRPr="005D113C">
              <w:rPr>
                <w:rFonts w:asciiTheme="minorHAnsi" w:eastAsia="Times New Roman" w:hAnsiTheme="minorHAnsi" w:cstheme="minorHAnsi"/>
                <w:sz w:val="21"/>
              </w:rPr>
              <w:t>the Are_Operation</w:t>
            </w:r>
          </w:p>
        </w:tc>
      </w:tr>
      <w:tr w:rsidR="004074FF" w:rsidRPr="005D113C" w14:paraId="762D18BF" w14:textId="77777777">
        <w:trPr>
          <w:trHeight w:val="322"/>
        </w:trPr>
        <w:tc>
          <w:tcPr>
            <w:tcW w:w="2161" w:type="dxa"/>
            <w:tcBorders>
              <w:top w:val="single" w:sz="4" w:space="0" w:color="000000"/>
              <w:left w:val="single" w:sz="4" w:space="0" w:color="000000"/>
              <w:bottom w:val="single" w:sz="4" w:space="0" w:color="000000"/>
              <w:right w:val="single" w:sz="4" w:space="0" w:color="000000"/>
            </w:tcBorders>
          </w:tcPr>
          <w:p w14:paraId="21DA3B7D"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Reset Node</w:t>
            </w:r>
          </w:p>
        </w:tc>
        <w:tc>
          <w:tcPr>
            <w:tcW w:w="609" w:type="dxa"/>
            <w:tcBorders>
              <w:top w:val="single" w:sz="4" w:space="0" w:color="000000"/>
              <w:left w:val="single" w:sz="4" w:space="0" w:color="000000"/>
              <w:bottom w:val="single" w:sz="4" w:space="0" w:color="000000"/>
              <w:right w:val="single" w:sz="4" w:space="0" w:color="000000"/>
            </w:tcBorders>
          </w:tcPr>
          <w:p w14:paraId="4C28E65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129</w:t>
            </w:r>
          </w:p>
        </w:tc>
        <w:tc>
          <w:tcPr>
            <w:tcW w:w="3115" w:type="dxa"/>
            <w:tcBorders>
              <w:top w:val="single" w:sz="4" w:space="0" w:color="000000"/>
              <w:left w:val="single" w:sz="4" w:space="0" w:color="000000"/>
              <w:bottom w:val="single" w:sz="4" w:space="0" w:color="000000"/>
              <w:right w:val="single" w:sz="4" w:space="0" w:color="000000"/>
            </w:tcBorders>
          </w:tcPr>
          <w:p w14:paraId="5819F086"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Reset the node</w:t>
            </w:r>
          </w:p>
        </w:tc>
      </w:tr>
      <w:tr w:rsidR="004074FF" w:rsidRPr="005D113C" w14:paraId="3D775EC2" w14:textId="77777777">
        <w:trPr>
          <w:trHeight w:val="322"/>
        </w:trPr>
        <w:tc>
          <w:tcPr>
            <w:tcW w:w="2161" w:type="dxa"/>
            <w:tcBorders>
              <w:top w:val="single" w:sz="4" w:space="0" w:color="000000"/>
              <w:left w:val="single" w:sz="4" w:space="0" w:color="000000"/>
              <w:bottom w:val="single" w:sz="4" w:space="0" w:color="000000"/>
              <w:right w:val="single" w:sz="4" w:space="0" w:color="000000"/>
            </w:tcBorders>
          </w:tcPr>
          <w:p w14:paraId="3B1B4FF2"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Reset Communication</w:t>
            </w:r>
          </w:p>
        </w:tc>
        <w:tc>
          <w:tcPr>
            <w:tcW w:w="609" w:type="dxa"/>
            <w:tcBorders>
              <w:top w:val="single" w:sz="4" w:space="0" w:color="000000"/>
              <w:left w:val="single" w:sz="4" w:space="0" w:color="000000"/>
              <w:bottom w:val="single" w:sz="4" w:space="0" w:color="000000"/>
              <w:right w:val="single" w:sz="4" w:space="0" w:color="000000"/>
            </w:tcBorders>
          </w:tcPr>
          <w:p w14:paraId="21D6DAC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130</w:t>
            </w:r>
          </w:p>
        </w:tc>
        <w:tc>
          <w:tcPr>
            <w:tcW w:w="3115" w:type="dxa"/>
            <w:tcBorders>
              <w:top w:val="single" w:sz="4" w:space="0" w:color="000000"/>
              <w:left w:val="single" w:sz="4" w:space="0" w:color="000000"/>
              <w:bottom w:val="single" w:sz="4" w:space="0" w:color="000000"/>
              <w:right w:val="single" w:sz="4" w:space="0" w:color="000000"/>
            </w:tcBorders>
          </w:tcPr>
          <w:p w14:paraId="4A947C75"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Reset communication parameters</w:t>
            </w:r>
          </w:p>
        </w:tc>
      </w:tr>
    </w:tbl>
    <w:p w14:paraId="277B128B" w14:textId="77777777" w:rsidR="004074FF" w:rsidRPr="005D113C" w:rsidRDefault="00557CB7">
      <w:pPr>
        <w:spacing w:after="178" w:line="267" w:lineRule="auto"/>
        <w:ind w:left="441" w:hanging="10"/>
        <w:rPr>
          <w:rFonts w:asciiTheme="minorHAnsi" w:hAnsiTheme="minorHAnsi" w:cstheme="minorHAnsi"/>
        </w:rPr>
      </w:pPr>
      <w:r w:rsidRPr="005D113C">
        <w:rPr>
          <w:rFonts w:asciiTheme="minorHAnsi" w:eastAsia="SimSun" w:hAnsiTheme="minorHAnsi" w:cstheme="minorHAnsi"/>
          <w:sz w:val="21"/>
        </w:rPr>
        <w:t xml:space="preserve">A node can select one of four states, as shown in Table </w:t>
      </w:r>
      <w:r w:rsidRPr="005D113C">
        <w:rPr>
          <w:rFonts w:asciiTheme="minorHAnsi" w:eastAsia="Times New Roman" w:hAnsiTheme="minorHAnsi" w:cstheme="minorHAnsi"/>
          <w:sz w:val="21"/>
        </w:rPr>
        <w:t xml:space="preserve">5.2. </w:t>
      </w:r>
      <w:r w:rsidRPr="005D113C">
        <w:rPr>
          <w:rFonts w:asciiTheme="minorHAnsi" w:eastAsia="SimSun" w:hAnsiTheme="minorHAnsi" w:cstheme="minorHAnsi"/>
          <w:sz w:val="21"/>
        </w:rPr>
        <w:t xml:space="preserve"> </w:t>
      </w:r>
    </w:p>
    <w:p w14:paraId="37831EB6" w14:textId="77777777" w:rsidR="004074FF" w:rsidRPr="005D113C" w:rsidRDefault="00557CB7">
      <w:pPr>
        <w:spacing w:after="0"/>
        <w:ind w:left="10" w:right="117" w:hanging="10"/>
        <w:jc w:val="center"/>
        <w:rPr>
          <w:rFonts w:asciiTheme="minorHAnsi" w:hAnsiTheme="minorHAnsi" w:cstheme="minorHAnsi"/>
        </w:rPr>
      </w:pPr>
      <w:r w:rsidRPr="005D113C">
        <w:rPr>
          <w:rFonts w:asciiTheme="minorHAnsi" w:eastAsia="SimHei" w:hAnsiTheme="minorHAnsi" w:cstheme="minorHAnsi"/>
          <w:sz w:val="18"/>
        </w:rPr>
        <w:t xml:space="preserve">  Table </w:t>
      </w:r>
      <w:r w:rsidRPr="005D113C">
        <w:rPr>
          <w:rFonts w:asciiTheme="minorHAnsi" w:eastAsia="Arial" w:hAnsiTheme="minorHAnsi" w:cstheme="minorHAnsi"/>
          <w:sz w:val="18"/>
        </w:rPr>
        <w:t xml:space="preserve">5.2 </w:t>
      </w:r>
      <w:r w:rsidRPr="005D113C">
        <w:rPr>
          <w:rFonts w:asciiTheme="minorHAnsi" w:eastAsia="SimHei" w:hAnsiTheme="minorHAnsi" w:cstheme="minorHAnsi"/>
          <w:sz w:val="18"/>
        </w:rPr>
        <w:t>Node Status Table</w:t>
      </w:r>
    </w:p>
    <w:tbl>
      <w:tblPr>
        <w:tblStyle w:val="TableGrid"/>
        <w:tblW w:w="3600" w:type="dxa"/>
        <w:tblInd w:w="2366" w:type="dxa"/>
        <w:tblCellMar>
          <w:left w:w="107" w:type="dxa"/>
          <w:right w:w="115" w:type="dxa"/>
        </w:tblCellMar>
        <w:tblLook w:val="04A0" w:firstRow="1" w:lastRow="0" w:firstColumn="1" w:lastColumn="0" w:noHBand="0" w:noVBand="1"/>
      </w:tblPr>
      <w:tblGrid>
        <w:gridCol w:w="2510"/>
        <w:gridCol w:w="1090"/>
      </w:tblGrid>
      <w:tr w:rsidR="004074FF" w:rsidRPr="005D113C" w14:paraId="7EAF5FEE" w14:textId="77777777">
        <w:trPr>
          <w:trHeight w:val="444"/>
        </w:trPr>
        <w:tc>
          <w:tcPr>
            <w:tcW w:w="25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C3DF925"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state</w:t>
            </w:r>
          </w:p>
        </w:tc>
        <w:tc>
          <w:tcPr>
            <w:tcW w:w="109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08BCFCB"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Status value</w:t>
            </w:r>
          </w:p>
        </w:tc>
      </w:tr>
      <w:tr w:rsidR="004074FF" w:rsidRPr="005D113C" w14:paraId="146193B1" w14:textId="77777777">
        <w:trPr>
          <w:trHeight w:val="447"/>
        </w:trPr>
        <w:tc>
          <w:tcPr>
            <w:tcW w:w="2510" w:type="dxa"/>
            <w:tcBorders>
              <w:top w:val="single" w:sz="4" w:space="0" w:color="000000"/>
              <w:left w:val="single" w:sz="4" w:space="0" w:color="000000"/>
              <w:bottom w:val="single" w:sz="4" w:space="0" w:color="000000"/>
              <w:right w:val="single" w:sz="4" w:space="0" w:color="000000"/>
            </w:tcBorders>
            <w:vAlign w:val="center"/>
          </w:tcPr>
          <w:p w14:paraId="29002EB7"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Industrialization(Boot)</w:t>
            </w:r>
          </w:p>
        </w:tc>
        <w:tc>
          <w:tcPr>
            <w:tcW w:w="1090" w:type="dxa"/>
            <w:tcBorders>
              <w:top w:val="single" w:sz="4" w:space="0" w:color="000000"/>
              <w:left w:val="single" w:sz="4" w:space="0" w:color="000000"/>
              <w:bottom w:val="single" w:sz="4" w:space="0" w:color="000000"/>
              <w:right w:val="single" w:sz="4" w:space="0" w:color="000000"/>
            </w:tcBorders>
            <w:vAlign w:val="center"/>
          </w:tcPr>
          <w:p w14:paraId="070CE2B3"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0</w:t>
            </w:r>
          </w:p>
        </w:tc>
      </w:tr>
      <w:tr w:rsidR="004074FF" w:rsidRPr="005D113C" w14:paraId="23D39399" w14:textId="77777777">
        <w:trPr>
          <w:trHeight w:val="446"/>
        </w:trPr>
        <w:tc>
          <w:tcPr>
            <w:tcW w:w="2510" w:type="dxa"/>
            <w:tcBorders>
              <w:top w:val="single" w:sz="4" w:space="0" w:color="000000"/>
              <w:left w:val="single" w:sz="4" w:space="0" w:color="000000"/>
              <w:bottom w:val="single" w:sz="4" w:space="0" w:color="000000"/>
              <w:right w:val="single" w:sz="4" w:space="0" w:color="000000"/>
            </w:tcBorders>
            <w:vAlign w:val="center"/>
          </w:tcPr>
          <w:p w14:paraId="7E6BBCA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Noncooperation</w:t>
            </w:r>
          </w:p>
        </w:tc>
        <w:tc>
          <w:tcPr>
            <w:tcW w:w="1090" w:type="dxa"/>
            <w:tcBorders>
              <w:top w:val="single" w:sz="4" w:space="0" w:color="000000"/>
              <w:left w:val="single" w:sz="4" w:space="0" w:color="000000"/>
              <w:bottom w:val="single" w:sz="4" w:space="0" w:color="000000"/>
              <w:right w:val="single" w:sz="4" w:space="0" w:color="000000"/>
            </w:tcBorders>
            <w:vAlign w:val="center"/>
          </w:tcPr>
          <w:p w14:paraId="063113DC"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127</w:t>
            </w:r>
          </w:p>
        </w:tc>
      </w:tr>
      <w:tr w:rsidR="004074FF" w:rsidRPr="005D113C" w14:paraId="7A85CAD5" w14:textId="77777777">
        <w:trPr>
          <w:trHeight w:val="446"/>
        </w:trPr>
        <w:tc>
          <w:tcPr>
            <w:tcW w:w="2510" w:type="dxa"/>
            <w:tcBorders>
              <w:top w:val="single" w:sz="4" w:space="0" w:color="000000"/>
              <w:left w:val="single" w:sz="4" w:space="0" w:color="000000"/>
              <w:bottom w:val="single" w:sz="4" w:space="0" w:color="000000"/>
              <w:right w:val="single" w:sz="4" w:space="0" w:color="000000"/>
            </w:tcBorders>
            <w:vAlign w:val="center"/>
          </w:tcPr>
          <w:p w14:paraId="06D222A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Operation</w:t>
            </w:r>
          </w:p>
        </w:tc>
        <w:tc>
          <w:tcPr>
            <w:tcW w:w="1090" w:type="dxa"/>
            <w:tcBorders>
              <w:top w:val="single" w:sz="4" w:space="0" w:color="000000"/>
              <w:left w:val="single" w:sz="4" w:space="0" w:color="000000"/>
              <w:bottom w:val="single" w:sz="4" w:space="0" w:color="000000"/>
              <w:right w:val="single" w:sz="4" w:space="0" w:color="000000"/>
            </w:tcBorders>
            <w:vAlign w:val="center"/>
          </w:tcPr>
          <w:p w14:paraId="46886B3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5</w:t>
            </w:r>
          </w:p>
        </w:tc>
      </w:tr>
      <w:tr w:rsidR="004074FF" w:rsidRPr="005D113C" w14:paraId="1ABC16A0" w14:textId="77777777">
        <w:trPr>
          <w:trHeight w:val="446"/>
        </w:trPr>
        <w:tc>
          <w:tcPr>
            <w:tcW w:w="2510" w:type="dxa"/>
            <w:tcBorders>
              <w:top w:val="single" w:sz="4" w:space="0" w:color="000000"/>
              <w:left w:val="single" w:sz="4" w:space="0" w:color="000000"/>
              <w:bottom w:val="single" w:sz="4" w:space="0" w:color="000000"/>
              <w:right w:val="single" w:sz="4" w:space="0" w:color="000000"/>
            </w:tcBorders>
            <w:vAlign w:val="center"/>
          </w:tcPr>
          <w:p w14:paraId="79C353DF"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Scoped</w:t>
            </w:r>
          </w:p>
        </w:tc>
        <w:tc>
          <w:tcPr>
            <w:tcW w:w="1090" w:type="dxa"/>
            <w:tcBorders>
              <w:top w:val="single" w:sz="4" w:space="0" w:color="000000"/>
              <w:left w:val="single" w:sz="4" w:space="0" w:color="000000"/>
              <w:bottom w:val="single" w:sz="4" w:space="0" w:color="000000"/>
              <w:right w:val="single" w:sz="4" w:space="0" w:color="000000"/>
            </w:tcBorders>
            <w:vAlign w:val="center"/>
          </w:tcPr>
          <w:p w14:paraId="55759403"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4</w:t>
            </w:r>
          </w:p>
        </w:tc>
      </w:tr>
    </w:tbl>
    <w:p w14:paraId="3CBCC24E" w14:textId="77777777" w:rsidR="004074FF" w:rsidRPr="005D113C" w:rsidRDefault="00557CB7">
      <w:pPr>
        <w:spacing w:after="132"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After the node starts, it defaults to the pre-run </w:t>
      </w:r>
      <w:r w:rsidRPr="005D113C">
        <w:rPr>
          <w:rFonts w:asciiTheme="minorHAnsi" w:eastAsia="Times New Roman" w:hAnsiTheme="minorHAnsi" w:cstheme="minorHAnsi"/>
          <w:sz w:val="21"/>
        </w:rPr>
        <w:t xml:space="preserve"> state Noncooperation</w:t>
      </w:r>
      <w:r w:rsidRPr="005D113C">
        <w:rPr>
          <w:rFonts w:asciiTheme="minorHAnsi" w:eastAsia="SimSun" w:hAnsiTheme="minorHAnsi" w:cstheme="minorHAnsi"/>
          <w:sz w:val="21"/>
        </w:rPr>
        <w:t xml:space="preserve">, and then  the master node controls it to enter the running state, </w:t>
      </w:r>
      <w:r w:rsidRPr="005D113C">
        <w:rPr>
          <w:rFonts w:asciiTheme="minorHAnsi" w:eastAsia="Times New Roman" w:hAnsiTheme="minorHAnsi" w:cstheme="minorHAnsi"/>
          <w:sz w:val="21"/>
        </w:rPr>
        <w:t xml:space="preserve">but the user can also make it directly enter the running state after starting, without </w:t>
      </w:r>
      <w:r w:rsidRPr="005D113C">
        <w:rPr>
          <w:rFonts w:asciiTheme="minorHAnsi" w:eastAsia="SimSun" w:hAnsiTheme="minorHAnsi" w:cstheme="minorHAnsi"/>
          <w:sz w:val="21"/>
        </w:rPr>
        <w:t xml:space="preserve"> the need for the master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node to control (see Module Startup for details). </w:t>
      </w:r>
    </w:p>
    <w:p w14:paraId="3076FD6F"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5.2 SYNC </w:t>
      </w:r>
      <w:r w:rsidRPr="005D113C">
        <w:rPr>
          <w:rFonts w:asciiTheme="minorHAnsi" w:eastAsia="SimHei" w:hAnsiTheme="minorHAnsi" w:cstheme="minorHAnsi"/>
          <w:b w:val="0"/>
        </w:rPr>
        <w:t>object</w:t>
      </w:r>
    </w:p>
    <w:p w14:paraId="5FE54FA8"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SYNC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Synchronization) object is mainly used to synchronize nodes on the network, </w:t>
      </w:r>
      <w:r w:rsidRPr="005D113C">
        <w:rPr>
          <w:rFonts w:asciiTheme="minorHAnsi" w:eastAsia="SimSun" w:hAnsiTheme="minorHAnsi" w:cstheme="minorHAnsi"/>
          <w:sz w:val="21"/>
        </w:rPr>
        <w:t xml:space="preserve">that is, a node on the network periodically sends SYNC messages at regular intervals, mainly used to synchronize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Dos</w:t>
      </w:r>
      <w:r w:rsidRPr="005D113C">
        <w:rPr>
          <w:rFonts w:asciiTheme="minorHAnsi" w:eastAsia="SimSun" w:hAnsiTheme="minorHAnsi" w:cstheme="minorHAnsi"/>
          <w:sz w:val="21"/>
        </w:rPr>
        <w:t xml:space="preserve">. </w:t>
      </w:r>
    </w:p>
    <w:p w14:paraId="7B2DD30B" w14:textId="77777777" w:rsidR="004074FF" w:rsidRPr="005D113C" w:rsidRDefault="00557CB7">
      <w:pPr>
        <w:spacing w:after="89"/>
        <w:ind w:left="11" w:firstLine="420"/>
        <w:jc w:val="both"/>
        <w:rPr>
          <w:rFonts w:asciiTheme="minorHAnsi" w:hAnsiTheme="minorHAnsi" w:cstheme="minorHAnsi"/>
        </w:rPr>
      </w:pPr>
      <w:r w:rsidRPr="005D113C">
        <w:rPr>
          <w:rFonts w:asciiTheme="minorHAnsi" w:eastAsia="Times New Roman" w:hAnsiTheme="minorHAnsi" w:cstheme="minorHAnsi"/>
          <w:sz w:val="21"/>
        </w:rPr>
        <w:t>The SYNC</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Synchronization</w:t>
      </w:r>
      <w:r w:rsidRPr="005D113C">
        <w:rPr>
          <w:rFonts w:asciiTheme="minorHAnsi" w:eastAsia="SimSun" w:hAnsiTheme="minorHAnsi" w:cstheme="minorHAnsi"/>
          <w:sz w:val="21"/>
        </w:rPr>
        <w:t>) object is based on the Producer</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Consumer</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communication model. </w:t>
      </w:r>
      <w:r w:rsidRPr="005D113C">
        <w:rPr>
          <w:rFonts w:asciiTheme="minorHAnsi" w:eastAsia="Times New Roman" w:hAnsiTheme="minorHAnsi" w:cstheme="minorHAnsi"/>
          <w:sz w:val="21"/>
        </w:rPr>
        <w:t xml:space="preserve"> The SYNC message producer in the Can open </w:t>
      </w:r>
      <w:r w:rsidRPr="005D113C">
        <w:rPr>
          <w:rFonts w:asciiTheme="minorHAnsi" w:eastAsia="SimSun" w:hAnsiTheme="minorHAnsi" w:cstheme="minorHAnsi"/>
          <w:sz w:val="21"/>
        </w:rPr>
        <w:t xml:space="preserve">network </w:t>
      </w:r>
      <w:r w:rsidRPr="005D113C">
        <w:rPr>
          <w:rFonts w:asciiTheme="minorHAnsi" w:eastAsia="Times New Roman" w:hAnsiTheme="minorHAnsi" w:cstheme="minorHAnsi"/>
          <w:sz w:val="21"/>
        </w:rPr>
        <w:t xml:space="preserve">periodically sends  SYNC </w:t>
      </w:r>
      <w:r w:rsidRPr="005D113C">
        <w:rPr>
          <w:rFonts w:asciiTheme="minorHAnsi" w:eastAsia="SimSun" w:hAnsiTheme="minorHAnsi" w:cstheme="minorHAnsi"/>
          <w:sz w:val="21"/>
        </w:rPr>
        <w:t xml:space="preserve">messages, and all other nodes should </w:t>
      </w:r>
      <w:r w:rsidRPr="005D113C">
        <w:rPr>
          <w:rFonts w:asciiTheme="minorHAnsi" w:eastAsia="Times New Roman" w:hAnsiTheme="minorHAnsi" w:cstheme="minorHAnsi"/>
          <w:sz w:val="21"/>
        </w:rPr>
        <w:t xml:space="preserve"> send PDO </w:t>
      </w:r>
      <w:r w:rsidRPr="005D113C">
        <w:rPr>
          <w:rFonts w:asciiTheme="minorHAnsi" w:eastAsia="SimSun" w:hAnsiTheme="minorHAnsi" w:cstheme="minorHAnsi"/>
          <w:sz w:val="21"/>
        </w:rPr>
        <w:t xml:space="preserve">immediately after </w:t>
      </w:r>
      <w:r w:rsidRPr="005D113C">
        <w:rPr>
          <w:rFonts w:asciiTheme="minorHAnsi" w:eastAsia="Times New Roman" w:hAnsiTheme="minorHAnsi" w:cstheme="minorHAnsi"/>
          <w:sz w:val="21"/>
        </w:rPr>
        <w:t xml:space="preserve"> receiving the  </w:t>
      </w:r>
      <w:r w:rsidRPr="005D113C">
        <w:rPr>
          <w:rFonts w:asciiTheme="minorHAnsi" w:eastAsia="SimSun" w:hAnsiTheme="minorHAnsi" w:cstheme="minorHAnsi"/>
          <w:sz w:val="21"/>
        </w:rPr>
        <w:t xml:space="preserve">SYNC  message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PDO </w:t>
      </w:r>
      <w:r w:rsidRPr="005D113C">
        <w:rPr>
          <w:rFonts w:asciiTheme="minorHAnsi" w:eastAsia="SimSun" w:hAnsiTheme="minorHAnsi" w:cstheme="minorHAnsi"/>
          <w:sz w:val="21"/>
        </w:rPr>
        <w:t xml:space="preserve">validity time is determined by </w:t>
      </w:r>
      <w:r w:rsidRPr="005D113C">
        <w:rPr>
          <w:rFonts w:asciiTheme="minorHAnsi" w:eastAsia="Times New Roman" w:hAnsiTheme="minorHAnsi" w:cstheme="minorHAnsi"/>
          <w:sz w:val="21"/>
        </w:rPr>
        <w:t>Synchronous windows</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SYNC </w:t>
      </w:r>
      <w:r w:rsidRPr="005D113C">
        <w:rPr>
          <w:rFonts w:asciiTheme="minorHAnsi" w:eastAsia="SimSun" w:hAnsiTheme="minorHAnsi" w:cstheme="minorHAnsi"/>
          <w:sz w:val="21"/>
        </w:rPr>
        <w:t xml:space="preserve">message contains no data. </w:t>
      </w:r>
    </w:p>
    <w:p w14:paraId="2806463B" w14:textId="77777777" w:rsidR="004074FF" w:rsidRPr="005D113C" w:rsidRDefault="00557CB7">
      <w:pPr>
        <w:spacing w:after="107"/>
        <w:ind w:left="426" w:hanging="10"/>
        <w:jc w:val="both"/>
        <w:rPr>
          <w:rFonts w:asciiTheme="minorHAnsi" w:hAnsiTheme="minorHAnsi" w:cstheme="minorHAnsi"/>
        </w:rPr>
      </w:pPr>
      <w:r w:rsidRPr="005D113C">
        <w:rPr>
          <w:rFonts w:asciiTheme="minorHAnsi" w:eastAsia="Times New Roman" w:hAnsiTheme="minorHAnsi" w:cstheme="minorHAnsi"/>
          <w:sz w:val="21"/>
        </w:rPr>
        <w:t xml:space="preserve">Communicate Cycle Time, the time interval </w:t>
      </w:r>
      <w:r w:rsidRPr="005D113C">
        <w:rPr>
          <w:rFonts w:asciiTheme="minorHAnsi" w:eastAsia="SimSun" w:hAnsiTheme="minorHAnsi" w:cstheme="minorHAnsi"/>
          <w:sz w:val="21"/>
        </w:rPr>
        <w:t>of SYNC, in microseconds (</w:t>
      </w:r>
      <w:r w:rsidRPr="005D113C">
        <w:rPr>
          <w:rFonts w:asciiTheme="minorHAnsi" w:eastAsia="Times New Roman" w:hAnsiTheme="minorHAnsi" w:cstheme="minorHAnsi"/>
          <w:sz w:val="21"/>
        </w:rPr>
        <w:t>0x1006</w:t>
      </w:r>
      <w:r w:rsidRPr="005D113C">
        <w:rPr>
          <w:rFonts w:asciiTheme="minorHAnsi" w:eastAsia="SimSun" w:hAnsiTheme="minorHAnsi" w:cstheme="minorHAnsi"/>
          <w:sz w:val="21"/>
        </w:rPr>
        <w:t xml:space="preserve">). </w:t>
      </w:r>
    </w:p>
    <w:p w14:paraId="13C11B61" w14:textId="77777777" w:rsidR="004074FF" w:rsidRPr="005D113C" w:rsidRDefault="00557CB7">
      <w:pPr>
        <w:spacing w:after="165"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Synchronous windows, the </w:t>
      </w:r>
      <w:r w:rsidRPr="005D113C">
        <w:rPr>
          <w:rFonts w:asciiTheme="minorHAnsi" w:eastAsia="SimSun" w:hAnsiTheme="minorHAnsi" w:cstheme="minorHAnsi"/>
          <w:sz w:val="21"/>
        </w:rPr>
        <w:t xml:space="preserve">width of the synchronization window, in microseconds, which is the time interval between receiving </w:t>
      </w:r>
      <w:r w:rsidRPr="005D113C">
        <w:rPr>
          <w:rFonts w:asciiTheme="minorHAnsi" w:eastAsia="Times New Roman" w:hAnsiTheme="minorHAnsi" w:cstheme="minorHAnsi"/>
          <w:sz w:val="21"/>
        </w:rPr>
        <w:t xml:space="preserve">a SYNC </w:t>
      </w:r>
      <w:r w:rsidRPr="005D113C">
        <w:rPr>
          <w:rFonts w:asciiTheme="minorHAnsi" w:eastAsia="SimSun" w:hAnsiTheme="minorHAnsi" w:cstheme="minorHAnsi"/>
          <w:sz w:val="21"/>
        </w:rPr>
        <w:t xml:space="preserve">message and sending </w:t>
      </w:r>
      <w:r w:rsidRPr="005D113C">
        <w:rPr>
          <w:rFonts w:asciiTheme="minorHAnsi" w:eastAsia="Times New Roman" w:hAnsiTheme="minorHAnsi" w:cstheme="minorHAnsi"/>
          <w:sz w:val="21"/>
        </w:rPr>
        <w:t>the PDO</w:t>
      </w:r>
      <w:r w:rsidRPr="005D113C">
        <w:rPr>
          <w:rFonts w:asciiTheme="minorHAnsi" w:eastAsia="SimSun" w:hAnsiTheme="minorHAnsi" w:cstheme="minorHAnsi"/>
          <w:sz w:val="21"/>
        </w:rPr>
        <w:t xml:space="preserve">. In general, after receiving </w:t>
      </w:r>
      <w:r w:rsidRPr="005D113C">
        <w:rPr>
          <w:rFonts w:asciiTheme="minorHAnsi" w:eastAsia="Times New Roman" w:hAnsiTheme="minorHAnsi" w:cstheme="minorHAnsi"/>
          <w:sz w:val="21"/>
        </w:rPr>
        <w:t xml:space="preserve">a SYNC  message, the </w:t>
      </w:r>
      <w:r w:rsidRPr="005D113C">
        <w:rPr>
          <w:rFonts w:asciiTheme="minorHAnsi" w:eastAsia="SimSun" w:hAnsiTheme="minorHAnsi" w:cstheme="minorHAnsi"/>
          <w:sz w:val="21"/>
        </w:rPr>
        <w:t xml:space="preserve">data must first be refreshed and then sent, and the time of this process cannot be greater than the width of the synchronization window. For </w:t>
      </w:r>
      <w:r w:rsidRPr="005D113C">
        <w:rPr>
          <w:rFonts w:asciiTheme="minorHAnsi" w:eastAsia="Times New Roman" w:hAnsiTheme="minorHAnsi" w:cstheme="minorHAnsi"/>
          <w:sz w:val="21"/>
        </w:rPr>
        <w:t xml:space="preserve"> RPDO, this time refers to </w:t>
      </w:r>
      <w:r w:rsidRPr="005D113C">
        <w:rPr>
          <w:rFonts w:asciiTheme="minorHAnsi" w:eastAsia="SimSun" w:hAnsiTheme="minorHAnsi" w:cstheme="minorHAnsi"/>
          <w:sz w:val="21"/>
        </w:rPr>
        <w:t xml:space="preserve"> the shortest time (</w:t>
      </w:r>
      <w:r w:rsidRPr="005D113C">
        <w:rPr>
          <w:rFonts w:asciiTheme="minorHAnsi" w:eastAsia="Times New Roman" w:hAnsiTheme="minorHAnsi" w:cstheme="minorHAnsi"/>
          <w:sz w:val="21"/>
        </w:rPr>
        <w:t>0x1007</w:t>
      </w:r>
      <w:r w:rsidRPr="005D113C">
        <w:rPr>
          <w:rFonts w:asciiTheme="minorHAnsi" w:eastAsia="SimSun" w:hAnsiTheme="minorHAnsi" w:cstheme="minorHAnsi"/>
          <w:sz w:val="21"/>
        </w:rPr>
        <w:t xml:space="preserve">) between RPDO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outputs. </w:t>
      </w:r>
    </w:p>
    <w:p w14:paraId="724418D3"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5.3 Time Stamp </w:t>
      </w:r>
      <w:r w:rsidRPr="005D113C">
        <w:rPr>
          <w:rFonts w:asciiTheme="minorHAnsi" w:eastAsia="SimHei" w:hAnsiTheme="minorHAnsi" w:cstheme="minorHAnsi"/>
          <w:b w:val="0"/>
        </w:rPr>
        <w:t>object</w:t>
      </w:r>
    </w:p>
    <w:p w14:paraId="39794685" w14:textId="77777777" w:rsidR="004074FF" w:rsidRPr="005D113C" w:rsidRDefault="00557CB7">
      <w:pPr>
        <w:spacing w:after="35"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Network synchronization can also employ </w:t>
      </w:r>
      <w:r w:rsidRPr="005D113C">
        <w:rPr>
          <w:rFonts w:asciiTheme="minorHAnsi" w:eastAsia="Times New Roman" w:hAnsiTheme="minorHAnsi" w:cstheme="minorHAnsi"/>
          <w:sz w:val="21"/>
        </w:rPr>
        <w:t xml:space="preserve">a Time Stamp </w:t>
      </w:r>
      <w:r w:rsidRPr="005D113C">
        <w:rPr>
          <w:rFonts w:asciiTheme="minorHAnsi" w:eastAsia="SimSun" w:hAnsiTheme="minorHAnsi" w:cstheme="minorHAnsi"/>
          <w:sz w:val="21"/>
        </w:rPr>
        <w:t>object, which is based on the Producer</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Consumer</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communication model. </w:t>
      </w:r>
      <w:r w:rsidRPr="005D113C">
        <w:rPr>
          <w:rFonts w:asciiTheme="minorHAnsi" w:eastAsia="Times New Roman" w:hAnsiTheme="minorHAnsi" w:cstheme="minorHAnsi"/>
          <w:sz w:val="21"/>
        </w:rPr>
        <w:t xml:space="preserve"> TIME production provides a </w:t>
      </w:r>
      <w:r w:rsidRPr="005D113C">
        <w:rPr>
          <w:rFonts w:asciiTheme="minorHAnsi" w:eastAsia="SimSun" w:hAnsiTheme="minorHAnsi" w:cstheme="minorHAnsi"/>
          <w:sz w:val="21"/>
        </w:rPr>
        <w:t xml:space="preserve"> time reference for TIME </w:t>
      </w:r>
      <w:r w:rsidRPr="005D113C">
        <w:rPr>
          <w:rFonts w:asciiTheme="minorHAnsi" w:eastAsia="Times New Roman" w:hAnsiTheme="minorHAnsi" w:cstheme="minorHAnsi"/>
          <w:sz w:val="21"/>
        </w:rPr>
        <w:t xml:space="preserve"> consumers on the web</w:t>
      </w:r>
      <w:r w:rsidRPr="005D113C">
        <w:rPr>
          <w:rFonts w:asciiTheme="minorHAnsi" w:eastAsia="SimSun" w:hAnsiTheme="minorHAnsi" w:cstheme="minorHAnsi"/>
          <w:sz w:val="21"/>
        </w:rPr>
        <w:t xml:space="preserve">. A node can be </w:t>
      </w:r>
      <w:r w:rsidRPr="005D113C">
        <w:rPr>
          <w:rFonts w:asciiTheme="minorHAnsi" w:eastAsia="Times New Roman" w:hAnsiTheme="minorHAnsi" w:cstheme="minorHAnsi"/>
          <w:sz w:val="21"/>
        </w:rPr>
        <w:t>either Time</w:t>
      </w:r>
    </w:p>
    <w:p w14:paraId="7C933D7F" w14:textId="77777777" w:rsidR="004074FF" w:rsidRPr="005D113C" w:rsidRDefault="00557CB7">
      <w:pPr>
        <w:spacing w:after="95"/>
        <w:ind w:left="21" w:hanging="10"/>
        <w:jc w:val="both"/>
        <w:rPr>
          <w:rFonts w:asciiTheme="minorHAnsi" w:hAnsiTheme="minorHAnsi" w:cstheme="minorHAnsi"/>
        </w:rPr>
      </w:pPr>
      <w:r w:rsidRPr="005D113C">
        <w:rPr>
          <w:rFonts w:asciiTheme="minorHAnsi" w:eastAsia="Times New Roman" w:hAnsiTheme="minorHAnsi" w:cstheme="minorHAnsi"/>
          <w:sz w:val="21"/>
        </w:rPr>
        <w:t xml:space="preserve">  Stamp </w:t>
      </w:r>
      <w:r w:rsidRPr="005D113C">
        <w:rPr>
          <w:rFonts w:asciiTheme="minorHAnsi" w:eastAsia="SimSun" w:hAnsiTheme="minorHAnsi" w:cstheme="minorHAnsi"/>
          <w:sz w:val="21"/>
        </w:rPr>
        <w:t xml:space="preserve">producers, who can also be </w:t>
      </w:r>
      <w:r w:rsidRPr="005D113C">
        <w:rPr>
          <w:rFonts w:asciiTheme="minorHAnsi" w:eastAsia="Times New Roman" w:hAnsiTheme="minorHAnsi" w:cstheme="minorHAnsi"/>
          <w:sz w:val="21"/>
        </w:rPr>
        <w:t xml:space="preserve">Time Stamp </w:t>
      </w:r>
      <w:r w:rsidRPr="005D113C">
        <w:rPr>
          <w:rFonts w:asciiTheme="minorHAnsi" w:eastAsia="SimSun" w:hAnsiTheme="minorHAnsi" w:cstheme="minorHAnsi"/>
          <w:sz w:val="21"/>
        </w:rPr>
        <w:t>consumers (</w:t>
      </w:r>
      <w:r w:rsidRPr="005D113C">
        <w:rPr>
          <w:rFonts w:asciiTheme="minorHAnsi" w:eastAsia="Times New Roman" w:hAnsiTheme="minorHAnsi" w:cstheme="minorHAnsi"/>
          <w:sz w:val="21"/>
        </w:rPr>
        <w:t>0x1012</w:t>
      </w:r>
      <w:r w:rsidRPr="005D113C">
        <w:rPr>
          <w:rFonts w:asciiTheme="minorHAnsi" w:eastAsia="SimSun" w:hAnsiTheme="minorHAnsi" w:cstheme="minorHAnsi"/>
          <w:sz w:val="21"/>
        </w:rPr>
        <w:t xml:space="preserve">). </w:t>
      </w:r>
    </w:p>
    <w:p w14:paraId="37AB2188" w14:textId="77777777" w:rsidR="004074FF" w:rsidRPr="005D113C" w:rsidRDefault="00557CB7">
      <w:pPr>
        <w:spacing w:after="161" w:line="267" w:lineRule="auto"/>
        <w:ind w:left="441" w:hanging="10"/>
        <w:rPr>
          <w:rFonts w:asciiTheme="minorHAnsi" w:hAnsiTheme="minorHAnsi" w:cstheme="minorHAnsi"/>
        </w:rPr>
      </w:pPr>
      <w:r w:rsidRPr="005D113C">
        <w:rPr>
          <w:rFonts w:asciiTheme="minorHAnsi" w:eastAsia="SimSun" w:hAnsiTheme="minorHAnsi" w:cstheme="minorHAnsi"/>
          <w:sz w:val="21"/>
        </w:rPr>
        <w:t>This module does not support.</w:t>
      </w:r>
    </w:p>
    <w:p w14:paraId="3B322391" w14:textId="77777777" w:rsidR="004074FF" w:rsidRPr="005D113C" w:rsidRDefault="00557CB7">
      <w:pPr>
        <w:spacing w:after="106"/>
        <w:ind w:left="6" w:hanging="10"/>
        <w:rPr>
          <w:rFonts w:asciiTheme="minorHAnsi" w:hAnsiTheme="minorHAnsi" w:cstheme="minorHAnsi"/>
        </w:rPr>
      </w:pPr>
      <w:r w:rsidRPr="005D113C">
        <w:rPr>
          <w:rFonts w:asciiTheme="minorHAnsi" w:eastAsia="Arial" w:hAnsiTheme="minorHAnsi" w:cstheme="minorHAnsi"/>
          <w:b/>
          <w:sz w:val="24"/>
        </w:rPr>
        <w:t xml:space="preserve">5.4 EMCY </w:t>
      </w:r>
      <w:r w:rsidRPr="005D113C">
        <w:rPr>
          <w:rFonts w:asciiTheme="minorHAnsi" w:eastAsia="SimHei" w:hAnsiTheme="minorHAnsi" w:cstheme="minorHAnsi"/>
          <w:sz w:val="24"/>
        </w:rPr>
        <w:t>Objects</w:t>
      </w:r>
    </w:p>
    <w:p w14:paraId="0D8B3E42" w14:textId="77777777" w:rsidR="004074FF" w:rsidRPr="005D113C" w:rsidRDefault="00557CB7">
      <w:pPr>
        <w:spacing w:after="176" w:line="267" w:lineRule="auto"/>
        <w:ind w:left="441" w:hanging="10"/>
        <w:rPr>
          <w:rFonts w:asciiTheme="minorHAnsi" w:hAnsiTheme="minorHAnsi" w:cstheme="minorHAnsi"/>
        </w:rPr>
      </w:pPr>
      <w:r w:rsidRPr="005D113C">
        <w:rPr>
          <w:rFonts w:asciiTheme="minorHAnsi" w:eastAsia="Times New Roman" w:hAnsiTheme="minorHAnsi" w:cstheme="minorHAnsi"/>
          <w:sz w:val="21"/>
        </w:rPr>
        <w:t>The EMC</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Emergency) object, </w:t>
      </w:r>
      <w:r w:rsidRPr="005D113C">
        <w:rPr>
          <w:rFonts w:asciiTheme="minorHAnsi" w:eastAsia="SimSun" w:hAnsiTheme="minorHAnsi" w:cstheme="minorHAnsi"/>
          <w:sz w:val="21"/>
        </w:rPr>
        <w:t xml:space="preserve">or alert object, is mainly used to report the error state of the network. </w:t>
      </w:r>
    </w:p>
    <w:p w14:paraId="31E00F84"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5.5 Node Guard </w:t>
      </w:r>
      <w:r w:rsidRPr="005D113C">
        <w:rPr>
          <w:rFonts w:asciiTheme="minorHAnsi" w:eastAsia="SimHei" w:hAnsiTheme="minorHAnsi" w:cstheme="minorHAnsi"/>
          <w:b w:val="0"/>
        </w:rPr>
        <w:t>object</w:t>
      </w:r>
    </w:p>
    <w:p w14:paraId="7BC014DD"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For </w:t>
      </w:r>
      <w:r w:rsidRPr="005D113C">
        <w:rPr>
          <w:rFonts w:asciiTheme="minorHAnsi" w:eastAsia="Times New Roman" w:hAnsiTheme="minorHAnsi" w:cstheme="minorHAnsi"/>
          <w:sz w:val="21"/>
        </w:rPr>
        <w:t xml:space="preserve">CAN </w:t>
      </w:r>
      <w:r w:rsidRPr="005D113C">
        <w:rPr>
          <w:rFonts w:asciiTheme="minorHAnsi" w:eastAsia="SimSun" w:hAnsiTheme="minorHAnsi" w:cstheme="minorHAnsi"/>
          <w:sz w:val="21"/>
        </w:rPr>
        <w:t>networks</w:t>
      </w:r>
      <w:r w:rsidRPr="005D113C">
        <w:rPr>
          <w:rFonts w:asciiTheme="minorHAnsi" w:eastAsia="Times New Roman" w:hAnsiTheme="minorHAnsi" w:cstheme="minorHAnsi"/>
          <w:sz w:val="21"/>
        </w:rPr>
        <w:t xml:space="preserve"> with a Master/Slave </w:t>
      </w:r>
      <w:r w:rsidRPr="005D113C">
        <w:rPr>
          <w:rFonts w:asciiTheme="minorHAnsi" w:eastAsia="SimSun" w:hAnsiTheme="minorHAnsi" w:cstheme="minorHAnsi"/>
          <w:sz w:val="21"/>
        </w:rPr>
        <w:t>structure</w:t>
      </w:r>
      <w:r w:rsidRPr="005D113C">
        <w:rPr>
          <w:rFonts w:asciiTheme="minorHAnsi" w:eastAsia="Times New Roman" w:hAnsiTheme="minorHAnsi" w:cstheme="minorHAnsi"/>
          <w:sz w:val="21"/>
        </w:rPr>
        <w:t xml:space="preserve">, the Master node uses </w:t>
      </w:r>
      <w:r w:rsidRPr="005D113C">
        <w:rPr>
          <w:rFonts w:asciiTheme="minorHAnsi" w:eastAsia="SimSun" w:hAnsiTheme="minorHAnsi" w:cstheme="minorHAnsi"/>
          <w:sz w:val="21"/>
        </w:rPr>
        <w:t xml:space="preserve"> the Node Guarding </w:t>
      </w:r>
      <w:r w:rsidRPr="005D113C">
        <w:rPr>
          <w:rFonts w:asciiTheme="minorHAnsi" w:eastAsia="Times New Roman" w:hAnsiTheme="minorHAnsi" w:cstheme="minorHAnsi"/>
          <w:sz w:val="21"/>
        </w:rPr>
        <w:t xml:space="preserve">protocol to obtain </w:t>
      </w:r>
      <w:r w:rsidRPr="005D113C">
        <w:rPr>
          <w:rFonts w:asciiTheme="minorHAnsi" w:eastAsia="SimSun" w:hAnsiTheme="minorHAnsi" w:cstheme="minorHAnsi"/>
          <w:sz w:val="21"/>
        </w:rPr>
        <w:t xml:space="preserve"> the state of the </w:t>
      </w:r>
      <w:r w:rsidRPr="005D113C">
        <w:rPr>
          <w:rFonts w:asciiTheme="minorHAnsi" w:eastAsia="Times New Roman" w:hAnsiTheme="minorHAnsi" w:cstheme="minorHAnsi"/>
          <w:sz w:val="21"/>
        </w:rPr>
        <w:t xml:space="preserve">slave </w:t>
      </w:r>
      <w:r w:rsidRPr="005D113C">
        <w:rPr>
          <w:rFonts w:asciiTheme="minorHAnsi" w:eastAsia="SimSun" w:hAnsiTheme="minorHAnsi" w:cstheme="minorHAnsi"/>
          <w:sz w:val="21"/>
        </w:rPr>
        <w:t xml:space="preserve">node, while for non-Slave nodes </w:t>
      </w:r>
      <w:r w:rsidRPr="005D113C">
        <w:rPr>
          <w:rFonts w:asciiTheme="minorHAnsi" w:eastAsia="Times New Roman" w:hAnsiTheme="minorHAnsi" w:cstheme="minorHAnsi"/>
          <w:sz w:val="21"/>
        </w:rPr>
        <w:t xml:space="preserve">The CAN </w:t>
      </w:r>
      <w:r w:rsidRPr="005D113C">
        <w:rPr>
          <w:rFonts w:asciiTheme="minorHAnsi" w:eastAsia="SimSun" w:hAnsiTheme="minorHAnsi" w:cstheme="minorHAnsi"/>
          <w:sz w:val="21"/>
        </w:rPr>
        <w:t xml:space="preserve">network </w:t>
      </w:r>
      <w:r w:rsidRPr="005D113C">
        <w:rPr>
          <w:rFonts w:asciiTheme="minorHAnsi" w:eastAsia="Times New Roman" w:hAnsiTheme="minorHAnsi" w:cstheme="minorHAnsi"/>
          <w:sz w:val="21"/>
        </w:rPr>
        <w:t xml:space="preserve"> with the Master/Slave </w:t>
      </w:r>
      <w:r w:rsidRPr="005D113C">
        <w:rPr>
          <w:rFonts w:asciiTheme="minorHAnsi" w:eastAsia="SimSun" w:hAnsiTheme="minorHAnsi" w:cstheme="minorHAnsi"/>
          <w:sz w:val="21"/>
        </w:rPr>
        <w:t xml:space="preserve">structure </w:t>
      </w:r>
      <w:r w:rsidRPr="005D113C">
        <w:rPr>
          <w:rFonts w:asciiTheme="minorHAnsi" w:eastAsia="Times New Roman" w:hAnsiTheme="minorHAnsi" w:cstheme="minorHAnsi"/>
          <w:sz w:val="21"/>
        </w:rPr>
        <w:t xml:space="preserve"> uses the Heartbeat </w:t>
      </w:r>
      <w:r w:rsidRPr="005D113C">
        <w:rPr>
          <w:rFonts w:asciiTheme="minorHAnsi" w:eastAsia="SimSun" w:hAnsiTheme="minorHAnsi" w:cstheme="minorHAnsi"/>
          <w:sz w:val="21"/>
        </w:rPr>
        <w:t xml:space="preserve">protocol (or object) to obtain the state of the node and determine whether the node is working properly. A device either uses either </w:t>
      </w:r>
      <w:r w:rsidRPr="005D113C">
        <w:rPr>
          <w:rFonts w:asciiTheme="minorHAnsi" w:eastAsia="Times New Roman" w:hAnsiTheme="minorHAnsi" w:cstheme="minorHAnsi"/>
          <w:sz w:val="21"/>
        </w:rPr>
        <w:t xml:space="preserve"> the Node Guarding </w:t>
      </w:r>
      <w:r w:rsidRPr="005D113C">
        <w:rPr>
          <w:rFonts w:asciiTheme="minorHAnsi" w:eastAsia="SimSun" w:hAnsiTheme="minorHAnsi" w:cstheme="minorHAnsi"/>
          <w:sz w:val="21"/>
        </w:rPr>
        <w:t xml:space="preserve"> protocol or </w:t>
      </w:r>
      <w:r w:rsidRPr="005D113C">
        <w:rPr>
          <w:rFonts w:asciiTheme="minorHAnsi" w:eastAsia="Times New Roman" w:hAnsiTheme="minorHAnsi" w:cstheme="minorHAnsi"/>
          <w:sz w:val="21"/>
        </w:rPr>
        <w:t xml:space="preserve"> the Heartbeat </w:t>
      </w:r>
      <w:r w:rsidRPr="005D113C">
        <w:rPr>
          <w:rFonts w:asciiTheme="minorHAnsi" w:eastAsia="SimSun" w:hAnsiTheme="minorHAnsi" w:cstheme="minorHAnsi"/>
          <w:sz w:val="21"/>
        </w:rPr>
        <w:t xml:space="preserve">protocol, and two protocols cannot be used on the same device at the same time. </w:t>
      </w:r>
    </w:p>
    <w:p w14:paraId="12ED614B"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Node Guarding </w:t>
      </w:r>
      <w:r w:rsidRPr="005D113C">
        <w:rPr>
          <w:rFonts w:asciiTheme="minorHAnsi" w:eastAsia="SimSun" w:hAnsiTheme="minorHAnsi" w:cstheme="minorHAnsi"/>
          <w:sz w:val="21"/>
        </w:rPr>
        <w:t xml:space="preserve">protocol is mainly used for </w:t>
      </w:r>
      <w:r w:rsidRPr="005D113C">
        <w:rPr>
          <w:rFonts w:asciiTheme="minorHAnsi" w:eastAsia="Times New Roman" w:hAnsiTheme="minorHAnsi" w:cstheme="minorHAnsi"/>
          <w:sz w:val="21"/>
        </w:rPr>
        <w:t xml:space="preserve"> master </w:t>
      </w:r>
      <w:r w:rsidRPr="005D113C">
        <w:rPr>
          <w:rFonts w:asciiTheme="minorHAnsi" w:eastAsia="SimSun" w:hAnsiTheme="minorHAnsi" w:cstheme="minorHAnsi"/>
          <w:sz w:val="21"/>
        </w:rPr>
        <w:t>Guard slave  nodes</w:t>
      </w:r>
      <w:r w:rsidRPr="005D113C">
        <w:rPr>
          <w:rFonts w:asciiTheme="minorHAnsi" w:eastAsia="Times New Roman" w:hAnsiTheme="minorHAnsi" w:cstheme="minorHAnsi"/>
          <w:sz w:val="21"/>
        </w:rPr>
        <w:t xml:space="preserve">, which stipulates that </w:t>
      </w:r>
      <w:r w:rsidRPr="005D113C">
        <w:rPr>
          <w:rFonts w:asciiTheme="minorHAnsi" w:eastAsia="SimSun" w:hAnsiTheme="minorHAnsi" w:cstheme="minorHAnsi"/>
          <w:sz w:val="21"/>
        </w:rPr>
        <w:t xml:space="preserve">NMT master </w:t>
      </w:r>
      <w:r w:rsidRPr="005D113C">
        <w:rPr>
          <w:rFonts w:asciiTheme="minorHAnsi" w:eastAsia="Times New Roman" w:hAnsiTheme="minorHAnsi" w:cstheme="minorHAnsi"/>
          <w:sz w:val="21"/>
        </w:rPr>
        <w:t xml:space="preserve">nodes must use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Pull </w:t>
      </w:r>
      <w:r w:rsidRPr="005D113C">
        <w:rPr>
          <w:rFonts w:asciiTheme="minorHAnsi" w:eastAsia="SimSun" w:hAnsiTheme="minorHAnsi" w:cstheme="minorHAnsi"/>
          <w:sz w:val="21"/>
        </w:rPr>
        <w:t xml:space="preserve">way to communicate with </w:t>
      </w:r>
      <w:r w:rsidRPr="005D113C">
        <w:rPr>
          <w:rFonts w:asciiTheme="minorHAnsi" w:eastAsia="Times New Roman" w:hAnsiTheme="minorHAnsi" w:cstheme="minorHAnsi"/>
          <w:sz w:val="21"/>
        </w:rPr>
        <w:t xml:space="preserve"> the slave node, that is, the master </w:t>
      </w:r>
      <w:r w:rsidRPr="005D113C">
        <w:rPr>
          <w:rFonts w:asciiTheme="minorHAnsi" w:eastAsia="SimSun" w:hAnsiTheme="minorHAnsi" w:cstheme="minorHAnsi"/>
          <w:sz w:val="21"/>
        </w:rPr>
        <w:t xml:space="preserve"> node first sends the remote data request frame </w:t>
      </w:r>
      <w:r w:rsidRPr="005D113C">
        <w:rPr>
          <w:rFonts w:asciiTheme="minorHAnsi" w:eastAsia="Times New Roman" w:hAnsiTheme="minorHAnsi" w:cstheme="minorHAnsi"/>
          <w:sz w:val="21"/>
        </w:rPr>
        <w:t xml:space="preserve">RTR </w:t>
      </w:r>
      <w:r w:rsidRPr="005D113C">
        <w:rPr>
          <w:rFonts w:asciiTheme="minorHAnsi" w:eastAsia="SimSun" w:hAnsiTheme="minorHAnsi" w:cstheme="minorHAnsi"/>
          <w:sz w:val="21"/>
        </w:rPr>
        <w:t xml:space="preserve">to </w:t>
      </w:r>
      <w:r w:rsidRPr="005D113C">
        <w:rPr>
          <w:rFonts w:asciiTheme="minorHAnsi" w:eastAsia="Times New Roman" w:hAnsiTheme="minorHAnsi" w:cstheme="minorHAnsi"/>
          <w:sz w:val="21"/>
        </w:rPr>
        <w:t xml:space="preserve">the </w:t>
      </w:r>
      <w:r w:rsidRPr="005D113C">
        <w:rPr>
          <w:rFonts w:asciiTheme="minorHAnsi" w:eastAsia="SimSun" w:hAnsiTheme="minorHAnsi" w:cstheme="minorHAnsi"/>
          <w:sz w:val="21"/>
        </w:rPr>
        <w:t xml:space="preserve"> slave node, slave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After receiving the request, the node sends its current </w:t>
      </w:r>
      <w:r w:rsidRPr="005D113C">
        <w:rPr>
          <w:rFonts w:asciiTheme="minorHAnsi" w:eastAsia="Times New Roman" w:hAnsiTheme="minorHAnsi" w:cstheme="minorHAnsi"/>
          <w:sz w:val="21"/>
        </w:rPr>
        <w:t xml:space="preserve">NMT  state to the </w:t>
      </w:r>
      <w:r w:rsidRPr="005D113C">
        <w:rPr>
          <w:rFonts w:asciiTheme="minorHAnsi" w:eastAsia="SimSun" w:hAnsiTheme="minorHAnsi" w:cstheme="minorHAnsi"/>
          <w:sz w:val="21"/>
        </w:rPr>
        <w:t xml:space="preserve">master  node </w:t>
      </w:r>
      <w:r w:rsidRPr="005D113C">
        <w:rPr>
          <w:rFonts w:asciiTheme="minorHAnsi" w:eastAsia="Times New Roman" w:hAnsiTheme="minorHAnsi" w:cstheme="minorHAnsi"/>
          <w:sz w:val="21"/>
        </w:rPr>
        <w:t xml:space="preserve">in the form of a data frame </w:t>
      </w:r>
      <w:r w:rsidRPr="005D113C">
        <w:rPr>
          <w:rFonts w:asciiTheme="minorHAnsi" w:eastAsia="SimSun" w:hAnsiTheme="minorHAnsi" w:cstheme="minorHAnsi"/>
          <w:sz w:val="21"/>
        </w:rPr>
        <w:t xml:space="preserve">(using </w:t>
      </w:r>
      <w:r w:rsidRPr="005D113C">
        <w:rPr>
          <w:rFonts w:asciiTheme="minorHAnsi" w:eastAsia="Times New Roman" w:hAnsiTheme="minorHAnsi" w:cstheme="minorHAnsi"/>
          <w:sz w:val="21"/>
        </w:rPr>
        <w:t xml:space="preserve">the Life Guarding </w:t>
      </w:r>
      <w:r w:rsidRPr="005D113C">
        <w:rPr>
          <w:rFonts w:asciiTheme="minorHAnsi" w:eastAsia="SimSun" w:hAnsiTheme="minorHAnsi" w:cstheme="minorHAnsi"/>
          <w:sz w:val="21"/>
        </w:rPr>
        <w:t xml:space="preserve">protocol for </w:t>
      </w:r>
      <w:r w:rsidRPr="005D113C">
        <w:rPr>
          <w:rFonts w:asciiTheme="minorHAnsi" w:eastAsia="Times New Roman" w:hAnsiTheme="minorHAnsi" w:cstheme="minorHAnsi"/>
          <w:sz w:val="21"/>
        </w:rPr>
        <w:t xml:space="preserve">slave </w:t>
      </w:r>
      <w:r w:rsidRPr="005D113C">
        <w:rPr>
          <w:rFonts w:asciiTheme="minorHAnsi" w:eastAsia="SimSun" w:hAnsiTheme="minorHAnsi" w:cstheme="minorHAnsi"/>
          <w:sz w:val="21"/>
        </w:rPr>
        <w:t xml:space="preserve">node guarding </w:t>
      </w:r>
      <w:r w:rsidRPr="005D113C">
        <w:rPr>
          <w:rFonts w:asciiTheme="minorHAnsi" w:eastAsia="Times New Roman" w:hAnsiTheme="minorHAnsi" w:cstheme="minorHAnsi"/>
          <w:sz w:val="21"/>
        </w:rPr>
        <w:t xml:space="preserve">Master </w:t>
      </w:r>
      <w:r w:rsidRPr="005D113C">
        <w:rPr>
          <w:rFonts w:asciiTheme="minorHAnsi" w:eastAsia="SimSun" w:hAnsiTheme="minorHAnsi" w:cstheme="minorHAnsi"/>
          <w:sz w:val="21"/>
        </w:rPr>
        <w:t xml:space="preserve">node), to complete the secondary communication. </w:t>
      </w:r>
    </w:p>
    <w:p w14:paraId="37BA293A" w14:textId="77777777" w:rsidR="004074FF" w:rsidRPr="005D113C" w:rsidRDefault="00557CB7">
      <w:pPr>
        <w:spacing w:after="53"/>
        <w:ind w:left="11" w:firstLine="420"/>
        <w:jc w:val="both"/>
        <w:rPr>
          <w:rFonts w:asciiTheme="minorHAnsi" w:hAnsiTheme="minorHAnsi" w:cstheme="minorHAnsi"/>
        </w:rPr>
      </w:pPr>
      <w:r w:rsidRPr="005D113C">
        <w:rPr>
          <w:rFonts w:asciiTheme="minorHAnsi" w:eastAsia="Times New Roman" w:hAnsiTheme="minorHAnsi" w:cstheme="minorHAnsi"/>
          <w:sz w:val="21"/>
        </w:rPr>
        <w:t xml:space="preserve">The  NMT Master node sends </w:t>
      </w:r>
      <w:r w:rsidRPr="005D113C">
        <w:rPr>
          <w:rFonts w:asciiTheme="minorHAnsi" w:eastAsia="SimSun" w:hAnsiTheme="minorHAnsi" w:cstheme="minorHAnsi"/>
          <w:sz w:val="21"/>
        </w:rPr>
        <w:t xml:space="preserve">Node Guarding </w:t>
      </w:r>
      <w:r w:rsidRPr="005D113C">
        <w:rPr>
          <w:rFonts w:asciiTheme="minorHAnsi" w:eastAsia="Times New Roman" w:hAnsiTheme="minorHAnsi" w:cstheme="minorHAnsi"/>
          <w:sz w:val="21"/>
        </w:rPr>
        <w:t>messages (</w:t>
      </w:r>
      <w:r w:rsidRPr="005D113C">
        <w:rPr>
          <w:rFonts w:asciiTheme="minorHAnsi" w:eastAsia="SimSun" w:hAnsiTheme="minorHAnsi" w:cstheme="minorHAnsi"/>
          <w:sz w:val="21"/>
        </w:rPr>
        <w:t xml:space="preserve">RTRs) </w:t>
      </w:r>
      <w:r w:rsidRPr="005D113C">
        <w:rPr>
          <w:rFonts w:asciiTheme="minorHAnsi" w:eastAsia="Times New Roman" w:hAnsiTheme="minorHAnsi" w:cstheme="minorHAnsi"/>
          <w:sz w:val="21"/>
        </w:rPr>
        <w:t xml:space="preserve">periodically  at </w:t>
      </w:r>
      <w:r w:rsidRPr="005D113C">
        <w:rPr>
          <w:rFonts w:asciiTheme="minorHAnsi" w:eastAsia="SimSun" w:hAnsiTheme="minorHAnsi" w:cstheme="minorHAnsi"/>
          <w:sz w:val="21"/>
        </w:rPr>
        <w:t>Guard Time</w:t>
      </w:r>
      <w:r w:rsidRPr="005D113C">
        <w:rPr>
          <w:rFonts w:asciiTheme="minorHAnsi" w:eastAsia="Times New Roman" w:hAnsiTheme="minorHAnsi" w:cstheme="minorHAnsi"/>
          <w:sz w:val="21"/>
        </w:rPr>
        <w:t xml:space="preserve">, and </w:t>
      </w:r>
      <w:r w:rsidRPr="005D113C">
        <w:rPr>
          <w:rFonts w:asciiTheme="minorHAnsi" w:eastAsia="SimSun" w:hAnsiTheme="minorHAnsi" w:cstheme="minorHAnsi"/>
          <w:sz w:val="21"/>
        </w:rPr>
        <w:t xml:space="preserve">the NMT Slave </w:t>
      </w:r>
      <w:r w:rsidRPr="005D113C">
        <w:rPr>
          <w:rFonts w:asciiTheme="minorHAnsi" w:eastAsia="Times New Roman" w:hAnsiTheme="minorHAnsi" w:cstheme="minorHAnsi"/>
          <w:sz w:val="21"/>
        </w:rPr>
        <w:t xml:space="preserve">node  receives </w:t>
      </w:r>
      <w:r w:rsidRPr="005D113C">
        <w:rPr>
          <w:rFonts w:asciiTheme="minorHAnsi" w:eastAsia="SimSun" w:hAnsiTheme="minorHAnsi" w:cstheme="minorHAnsi"/>
          <w:sz w:val="21"/>
        </w:rPr>
        <w:t xml:space="preserve">the Master </w:t>
      </w:r>
      <w:r w:rsidRPr="005D113C">
        <w:rPr>
          <w:rFonts w:asciiTheme="minorHAnsi" w:eastAsia="Times New Roman" w:hAnsiTheme="minorHAnsi" w:cstheme="minorHAnsi"/>
          <w:sz w:val="21"/>
        </w:rPr>
        <w:t xml:space="preserve">periodically </w:t>
      </w:r>
      <w:r w:rsidRPr="005D113C">
        <w:rPr>
          <w:rFonts w:asciiTheme="minorHAnsi" w:eastAsia="SimSun" w:hAnsiTheme="minorHAnsi" w:cstheme="minorHAnsi"/>
          <w:sz w:val="21"/>
        </w:rPr>
        <w:t xml:space="preserve">Life Guarding </w:t>
      </w:r>
      <w:r w:rsidRPr="005D113C">
        <w:rPr>
          <w:rFonts w:asciiTheme="minorHAnsi" w:eastAsia="Times New Roman" w:hAnsiTheme="minorHAnsi" w:cstheme="minorHAnsi"/>
          <w:sz w:val="21"/>
        </w:rPr>
        <w:t xml:space="preserve">should be sent immediately after the message from </w:t>
      </w:r>
      <w:r w:rsidRPr="005D113C">
        <w:rPr>
          <w:rFonts w:asciiTheme="minorHAnsi" w:eastAsia="SimSun" w:hAnsiTheme="minorHAnsi" w:cstheme="minorHAnsi"/>
          <w:sz w:val="21"/>
        </w:rPr>
        <w:t xml:space="preserve">the node if </w:t>
      </w:r>
      <w:r w:rsidRPr="005D113C">
        <w:rPr>
          <w:rFonts w:asciiTheme="minorHAnsi" w:eastAsia="Times New Roman" w:hAnsiTheme="minorHAnsi" w:cstheme="minorHAnsi"/>
          <w:sz w:val="21"/>
        </w:rPr>
        <w:t xml:space="preserve"> the NMT slave </w:t>
      </w:r>
      <w:r w:rsidRPr="005D113C">
        <w:rPr>
          <w:rFonts w:asciiTheme="minorHAnsi" w:eastAsia="SimSun" w:hAnsiTheme="minorHAnsi" w:cstheme="minorHAnsi"/>
          <w:sz w:val="21"/>
        </w:rPr>
        <w:t xml:space="preserve">node is in </w:t>
      </w:r>
      <w:r w:rsidRPr="005D113C">
        <w:rPr>
          <w:rFonts w:asciiTheme="minorHAnsi" w:eastAsia="Times New Roman" w:hAnsiTheme="minorHAnsi" w:cstheme="minorHAnsi"/>
          <w:sz w:val="21"/>
        </w:rPr>
        <w:t>Life</w:t>
      </w:r>
    </w:p>
    <w:p w14:paraId="7BCC6BA3" w14:textId="77777777" w:rsidR="004074FF" w:rsidRPr="005D113C" w:rsidRDefault="00557CB7">
      <w:pPr>
        <w:spacing w:after="58" w:line="307" w:lineRule="auto"/>
        <w:ind w:left="21" w:hanging="10"/>
        <w:rPr>
          <w:rFonts w:asciiTheme="minorHAnsi" w:hAnsiTheme="minorHAnsi" w:cstheme="minorHAnsi"/>
        </w:rPr>
      </w:pPr>
      <w:r w:rsidRPr="005D113C">
        <w:rPr>
          <w:rFonts w:asciiTheme="minorHAnsi" w:eastAsia="Times New Roman" w:hAnsiTheme="minorHAnsi" w:cstheme="minorHAnsi"/>
          <w:sz w:val="21"/>
        </w:rPr>
        <w:t xml:space="preserve">If  no Node Guarding message is received from the </w:t>
      </w:r>
      <w:r w:rsidRPr="005D113C">
        <w:rPr>
          <w:rFonts w:asciiTheme="minorHAnsi" w:eastAsia="SimSun" w:hAnsiTheme="minorHAnsi" w:cstheme="minorHAnsi"/>
          <w:sz w:val="21"/>
        </w:rPr>
        <w:t xml:space="preserve">Master </w:t>
      </w:r>
      <w:r w:rsidRPr="005D113C">
        <w:rPr>
          <w:rFonts w:asciiTheme="minorHAnsi" w:eastAsia="Times New Roman" w:hAnsiTheme="minorHAnsi" w:cstheme="minorHAnsi"/>
          <w:sz w:val="21"/>
        </w:rPr>
        <w:t xml:space="preserve">node </w:t>
      </w:r>
      <w:r w:rsidRPr="005D113C">
        <w:rPr>
          <w:rFonts w:asciiTheme="minorHAnsi" w:eastAsia="SimSun" w:hAnsiTheme="minorHAnsi" w:cstheme="minorHAnsi"/>
          <w:sz w:val="21"/>
        </w:rPr>
        <w:t>within Time</w:t>
      </w:r>
      <w:r w:rsidRPr="005D113C">
        <w:rPr>
          <w:rFonts w:asciiTheme="minorHAnsi" w:eastAsia="Times New Roman" w:hAnsiTheme="minorHAnsi" w:cstheme="minorHAnsi"/>
          <w:sz w:val="21"/>
        </w:rPr>
        <w:t>, the Life Guarding Event</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is produced, </w:t>
      </w:r>
      <w:r w:rsidRPr="005D113C">
        <w:rPr>
          <w:rFonts w:asciiTheme="minorHAnsi" w:eastAsia="SimSun" w:hAnsiTheme="minorHAnsi" w:cstheme="minorHAnsi"/>
          <w:sz w:val="21"/>
        </w:rPr>
        <w:t xml:space="preserve">that is, </w:t>
      </w:r>
      <w:r w:rsidRPr="005D113C">
        <w:rPr>
          <w:rFonts w:asciiTheme="minorHAnsi" w:eastAsia="Times New Roman" w:hAnsiTheme="minorHAnsi" w:cstheme="minorHAnsi"/>
          <w:sz w:val="21"/>
        </w:rPr>
        <w:t xml:space="preserve">a Guard </w:t>
      </w:r>
      <w:r w:rsidRPr="005D113C">
        <w:rPr>
          <w:rFonts w:asciiTheme="minorHAnsi" w:eastAsia="SimSun" w:hAnsiTheme="minorHAnsi" w:cstheme="minorHAnsi"/>
          <w:sz w:val="21"/>
        </w:rPr>
        <w:t xml:space="preserve">error occurs. Similarly, if </w:t>
      </w:r>
      <w:r w:rsidRPr="005D113C">
        <w:rPr>
          <w:rFonts w:asciiTheme="minorHAnsi" w:eastAsia="Times New Roman" w:hAnsiTheme="minorHAnsi" w:cstheme="minorHAnsi"/>
          <w:sz w:val="21"/>
        </w:rPr>
        <w:t xml:space="preserve"> the master node does not acknowledge </w:t>
      </w:r>
      <w:r w:rsidRPr="005D113C">
        <w:rPr>
          <w:rFonts w:asciiTheme="minorHAnsi" w:eastAsia="SimSun" w:hAnsiTheme="minorHAnsi" w:cstheme="minorHAnsi"/>
          <w:sz w:val="21"/>
        </w:rPr>
        <w:t xml:space="preserve">sending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RTR </w:t>
      </w:r>
      <w:r w:rsidRPr="005D113C">
        <w:rPr>
          <w:rFonts w:asciiTheme="minorHAnsi" w:eastAsia="Times New Roman" w:hAnsiTheme="minorHAnsi" w:cstheme="minorHAnsi"/>
          <w:sz w:val="21"/>
        </w:rPr>
        <w:t xml:space="preserve">messages to </w:t>
      </w:r>
      <w:r w:rsidRPr="005D113C">
        <w:rPr>
          <w:rFonts w:asciiTheme="minorHAnsi" w:eastAsia="SimSun" w:hAnsiTheme="minorHAnsi" w:cstheme="minorHAnsi"/>
          <w:sz w:val="21"/>
        </w:rPr>
        <w:t xml:space="preserve">the slave </w:t>
      </w:r>
      <w:r w:rsidRPr="005D113C">
        <w:rPr>
          <w:rFonts w:asciiTheme="minorHAnsi" w:eastAsia="Times New Roman" w:hAnsiTheme="minorHAnsi" w:cstheme="minorHAnsi"/>
          <w:sz w:val="21"/>
        </w:rPr>
        <w:t xml:space="preserve">node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i.e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master </w:t>
      </w:r>
      <w:r w:rsidRPr="005D113C">
        <w:rPr>
          <w:rFonts w:asciiTheme="minorHAnsi" w:eastAsia="SimSun" w:hAnsiTheme="minorHAnsi" w:cstheme="minorHAnsi"/>
          <w:sz w:val="21"/>
        </w:rPr>
        <w:t xml:space="preserve">did not receive </w:t>
      </w:r>
      <w:r w:rsidRPr="005D113C">
        <w:rPr>
          <w:rFonts w:asciiTheme="minorHAnsi" w:eastAsia="Times New Roman" w:hAnsiTheme="minorHAnsi" w:cstheme="minorHAnsi"/>
          <w:sz w:val="21"/>
        </w:rPr>
        <w:t xml:space="preserve">data from the slave node </w:t>
      </w:r>
      <w:r w:rsidRPr="005D113C">
        <w:rPr>
          <w:rFonts w:asciiTheme="minorHAnsi" w:eastAsia="SimSun" w:hAnsiTheme="minorHAnsi" w:cstheme="minorHAnsi"/>
          <w:sz w:val="21"/>
        </w:rPr>
        <w:t xml:space="preserve">during </w:t>
      </w:r>
      <w:r w:rsidRPr="005D113C">
        <w:rPr>
          <w:rFonts w:asciiTheme="minorHAnsi" w:eastAsia="Times New Roman" w:hAnsiTheme="minorHAnsi" w:cstheme="minorHAnsi"/>
          <w:sz w:val="21"/>
        </w:rPr>
        <w:t xml:space="preserve"> the life time time</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or the resulting state is not the desired state (e.g. </w:t>
      </w:r>
      <w:r w:rsidRPr="005D113C">
        <w:rPr>
          <w:rFonts w:asciiTheme="minorHAnsi" w:eastAsia="SimSun" w:hAnsiTheme="minorHAnsi" w:cstheme="minorHAnsi"/>
          <w:sz w:val="21"/>
        </w:rPr>
        <w:t>slave).</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The state of the node has changed), and a </w:t>
      </w:r>
      <w:r w:rsidRPr="005D113C">
        <w:rPr>
          <w:rFonts w:asciiTheme="minorHAnsi" w:eastAsia="Times New Roman" w:hAnsiTheme="minorHAnsi" w:cstheme="minorHAnsi"/>
          <w:sz w:val="21"/>
        </w:rPr>
        <w:t xml:space="preserve">Node Guarding Event is generated, </w:t>
      </w:r>
      <w:r w:rsidRPr="005D113C">
        <w:rPr>
          <w:rFonts w:asciiTheme="minorHAnsi" w:eastAsia="SimSun" w:hAnsiTheme="minorHAnsi" w:cstheme="minorHAnsi"/>
          <w:sz w:val="21"/>
        </w:rPr>
        <w:t xml:space="preserve">that is, </w:t>
      </w:r>
      <w:r w:rsidRPr="005D113C">
        <w:rPr>
          <w:rFonts w:asciiTheme="minorHAnsi" w:eastAsia="Times New Roman" w:hAnsiTheme="minorHAnsi" w:cstheme="minorHAnsi"/>
          <w:sz w:val="21"/>
        </w:rPr>
        <w:t xml:space="preserve">a Guard </w:t>
      </w:r>
      <w:r w:rsidRPr="005D113C">
        <w:rPr>
          <w:rFonts w:asciiTheme="minorHAnsi" w:eastAsia="SimSun" w:hAnsiTheme="minorHAnsi" w:cstheme="minorHAnsi"/>
          <w:sz w:val="21"/>
        </w:rPr>
        <w:t xml:space="preserve">error occurs. </w:t>
      </w:r>
    </w:p>
    <w:p w14:paraId="6C4A36B0" w14:textId="77777777" w:rsidR="004074FF" w:rsidRPr="005D113C" w:rsidRDefault="00557CB7">
      <w:pPr>
        <w:spacing w:after="191"/>
        <w:ind w:left="426" w:hanging="10"/>
        <w:jc w:val="both"/>
        <w:rPr>
          <w:rFonts w:asciiTheme="minorHAnsi" w:hAnsiTheme="minorHAnsi" w:cstheme="minorHAnsi"/>
        </w:rPr>
      </w:pPr>
      <w:r w:rsidRPr="005D113C">
        <w:rPr>
          <w:rFonts w:asciiTheme="minorHAnsi" w:eastAsia="Times New Roman" w:hAnsiTheme="minorHAnsi" w:cstheme="minorHAnsi"/>
          <w:sz w:val="21"/>
        </w:rPr>
        <w:t xml:space="preserve">The Node Guarding </w:t>
      </w:r>
      <w:r w:rsidRPr="005D113C">
        <w:rPr>
          <w:rFonts w:asciiTheme="minorHAnsi" w:eastAsia="SimSun" w:hAnsiTheme="minorHAnsi" w:cstheme="minorHAnsi"/>
          <w:sz w:val="21"/>
        </w:rPr>
        <w:t xml:space="preserve">message format is shown in Table </w:t>
      </w:r>
      <w:r w:rsidRPr="005D113C">
        <w:rPr>
          <w:rFonts w:asciiTheme="minorHAnsi" w:eastAsia="Times New Roman" w:hAnsiTheme="minorHAnsi" w:cstheme="minorHAnsi"/>
          <w:sz w:val="21"/>
        </w:rPr>
        <w:t xml:space="preserve">5.3 </w:t>
      </w:r>
    </w:p>
    <w:p w14:paraId="7620DC1F" w14:textId="77777777" w:rsidR="004074FF" w:rsidRPr="005D113C" w:rsidRDefault="00557CB7">
      <w:pPr>
        <w:spacing w:after="3" w:line="264" w:lineRule="auto"/>
        <w:ind w:left="10" w:right="112"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5.3 Node Guarding </w:t>
      </w:r>
      <w:r w:rsidRPr="005D113C">
        <w:rPr>
          <w:rFonts w:asciiTheme="minorHAnsi" w:eastAsia="SimHei" w:hAnsiTheme="minorHAnsi" w:cstheme="minorHAnsi"/>
          <w:sz w:val="18"/>
        </w:rPr>
        <w:t>message format</w:t>
      </w:r>
    </w:p>
    <w:tbl>
      <w:tblPr>
        <w:tblStyle w:val="TableGrid"/>
        <w:tblW w:w="8528" w:type="dxa"/>
        <w:tblInd w:w="-98" w:type="dxa"/>
        <w:tblCellMar>
          <w:left w:w="107" w:type="dxa"/>
          <w:right w:w="115" w:type="dxa"/>
        </w:tblCellMar>
        <w:tblLook w:val="04A0" w:firstRow="1" w:lastRow="0" w:firstColumn="1" w:lastColumn="0" w:noHBand="0" w:noVBand="1"/>
      </w:tblPr>
      <w:tblGrid>
        <w:gridCol w:w="2132"/>
        <w:gridCol w:w="2132"/>
        <w:gridCol w:w="2132"/>
        <w:gridCol w:w="2132"/>
      </w:tblGrid>
      <w:tr w:rsidR="004074FF" w:rsidRPr="005D113C" w14:paraId="79942C61" w14:textId="77777777">
        <w:trPr>
          <w:trHeight w:val="444"/>
        </w:trPr>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5A97789"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15BC0BA"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Data field length </w:t>
            </w:r>
            <w:r w:rsidRPr="005D113C">
              <w:rPr>
                <w:rFonts w:asciiTheme="minorHAnsi" w:eastAsia="Times New Roman" w:hAnsiTheme="minorHAnsi" w:cstheme="minorHAnsi"/>
                <w:sz w:val="21"/>
              </w:rPr>
              <w:t>DLC</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FD600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  Data </w:t>
            </w:r>
            <w:r w:rsidRPr="005D113C">
              <w:rPr>
                <w:rFonts w:asciiTheme="minorHAnsi" w:eastAsia="Times New Roman" w:hAnsiTheme="minorHAnsi" w:cstheme="minorHAnsi"/>
                <w:sz w:val="21"/>
              </w:rPr>
              <w:t>Data</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E590EA9"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Frame format</w:t>
            </w:r>
          </w:p>
        </w:tc>
      </w:tr>
      <w:tr w:rsidR="004074FF" w:rsidRPr="005D113C" w14:paraId="7D3CDD49" w14:textId="77777777">
        <w:trPr>
          <w:trHeight w:val="447"/>
        </w:trPr>
        <w:tc>
          <w:tcPr>
            <w:tcW w:w="2132" w:type="dxa"/>
            <w:tcBorders>
              <w:top w:val="single" w:sz="4" w:space="0" w:color="000000"/>
              <w:left w:val="single" w:sz="4" w:space="0" w:color="000000"/>
              <w:bottom w:val="single" w:sz="4" w:space="0" w:color="000000"/>
              <w:right w:val="single" w:sz="4" w:space="0" w:color="000000"/>
            </w:tcBorders>
            <w:vAlign w:val="center"/>
          </w:tcPr>
          <w:p w14:paraId="44776DE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0x700+NodeId</w:t>
            </w:r>
          </w:p>
        </w:tc>
        <w:tc>
          <w:tcPr>
            <w:tcW w:w="2132" w:type="dxa"/>
            <w:tcBorders>
              <w:top w:val="single" w:sz="4" w:space="0" w:color="000000"/>
              <w:left w:val="single" w:sz="4" w:space="0" w:color="000000"/>
              <w:bottom w:val="single" w:sz="4" w:space="0" w:color="000000"/>
              <w:right w:val="single" w:sz="4" w:space="0" w:color="000000"/>
            </w:tcBorders>
            <w:vAlign w:val="center"/>
          </w:tcPr>
          <w:p w14:paraId="34C07A6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w:t>
            </w:r>
          </w:p>
        </w:tc>
        <w:tc>
          <w:tcPr>
            <w:tcW w:w="2132" w:type="dxa"/>
            <w:tcBorders>
              <w:top w:val="single" w:sz="4" w:space="0" w:color="000000"/>
              <w:left w:val="single" w:sz="4" w:space="0" w:color="000000"/>
              <w:bottom w:val="single" w:sz="4" w:space="0" w:color="000000"/>
              <w:right w:val="single" w:sz="4" w:space="0" w:color="000000"/>
            </w:tcBorders>
            <w:vAlign w:val="center"/>
          </w:tcPr>
          <w:p w14:paraId="5724BDCC"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not</w:t>
            </w:r>
          </w:p>
        </w:tc>
        <w:tc>
          <w:tcPr>
            <w:tcW w:w="2132" w:type="dxa"/>
            <w:tcBorders>
              <w:top w:val="single" w:sz="4" w:space="0" w:color="000000"/>
              <w:left w:val="single" w:sz="4" w:space="0" w:color="000000"/>
              <w:bottom w:val="single" w:sz="4" w:space="0" w:color="000000"/>
              <w:right w:val="single" w:sz="4" w:space="0" w:color="000000"/>
            </w:tcBorders>
            <w:vAlign w:val="center"/>
          </w:tcPr>
          <w:p w14:paraId="3792290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RTR</w:t>
            </w:r>
          </w:p>
        </w:tc>
      </w:tr>
    </w:tbl>
    <w:p w14:paraId="2302415E" w14:textId="77777777" w:rsidR="004074FF" w:rsidRPr="005D113C" w:rsidRDefault="00557CB7">
      <w:pPr>
        <w:spacing w:after="82" w:line="353" w:lineRule="auto"/>
        <w:ind w:left="426" w:right="4464" w:hanging="10"/>
        <w:jc w:val="both"/>
        <w:rPr>
          <w:rFonts w:asciiTheme="minorHAnsi" w:hAnsiTheme="minorHAnsi" w:cstheme="minorHAnsi"/>
        </w:rPr>
      </w:pPr>
      <w:r w:rsidRPr="005D113C">
        <w:rPr>
          <w:rFonts w:asciiTheme="minorHAnsi" w:eastAsia="Times New Roman" w:hAnsiTheme="minorHAnsi" w:cstheme="minorHAnsi"/>
          <w:sz w:val="21"/>
        </w:rPr>
        <w:t>NodeId</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 The </w:t>
      </w:r>
      <w:r w:rsidRPr="005D113C">
        <w:rPr>
          <w:rFonts w:asciiTheme="minorHAnsi" w:eastAsia="SimSun" w:hAnsiTheme="minorHAnsi" w:cstheme="minorHAnsi"/>
          <w:sz w:val="21"/>
        </w:rPr>
        <w:t xml:space="preserve">node-ID </w:t>
      </w:r>
      <w:r w:rsidRPr="005D113C">
        <w:rPr>
          <w:rFonts w:asciiTheme="minorHAnsi" w:eastAsia="Times New Roman" w:hAnsiTheme="minorHAnsi" w:cstheme="minorHAnsi"/>
          <w:sz w:val="21"/>
        </w:rPr>
        <w:t>of the slave node</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Life Guarding </w:t>
      </w:r>
      <w:r w:rsidRPr="005D113C">
        <w:rPr>
          <w:rFonts w:asciiTheme="minorHAnsi" w:eastAsia="SimSun" w:hAnsiTheme="minorHAnsi" w:cstheme="minorHAnsi"/>
          <w:sz w:val="21"/>
        </w:rPr>
        <w:t xml:space="preserve">message format is shown in Table </w:t>
      </w:r>
      <w:r w:rsidRPr="005D113C">
        <w:rPr>
          <w:rFonts w:asciiTheme="minorHAnsi" w:eastAsia="Times New Roman" w:hAnsiTheme="minorHAnsi" w:cstheme="minorHAnsi"/>
          <w:sz w:val="21"/>
        </w:rPr>
        <w:t xml:space="preserve">5.4 </w:t>
      </w:r>
    </w:p>
    <w:p w14:paraId="289272C4" w14:textId="77777777" w:rsidR="004074FF" w:rsidRPr="005D113C" w:rsidRDefault="00557CB7">
      <w:pPr>
        <w:spacing w:after="3" w:line="264" w:lineRule="auto"/>
        <w:ind w:left="10" w:right="114"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5.4 Life Guarding </w:t>
      </w:r>
      <w:r w:rsidRPr="005D113C">
        <w:rPr>
          <w:rFonts w:asciiTheme="minorHAnsi" w:eastAsia="SimHei" w:hAnsiTheme="minorHAnsi" w:cstheme="minorHAnsi"/>
          <w:sz w:val="18"/>
        </w:rPr>
        <w:t>Message Format</w:t>
      </w:r>
    </w:p>
    <w:tbl>
      <w:tblPr>
        <w:tblStyle w:val="TableGrid"/>
        <w:tblW w:w="8528" w:type="dxa"/>
        <w:tblInd w:w="-98" w:type="dxa"/>
        <w:tblCellMar>
          <w:left w:w="107" w:type="dxa"/>
          <w:right w:w="115" w:type="dxa"/>
        </w:tblCellMar>
        <w:tblLook w:val="04A0" w:firstRow="1" w:lastRow="0" w:firstColumn="1" w:lastColumn="0" w:noHBand="0" w:noVBand="1"/>
      </w:tblPr>
      <w:tblGrid>
        <w:gridCol w:w="2132"/>
        <w:gridCol w:w="2132"/>
        <w:gridCol w:w="2132"/>
        <w:gridCol w:w="2132"/>
      </w:tblGrid>
      <w:tr w:rsidR="004074FF" w:rsidRPr="005D113C" w14:paraId="21B8CDFA" w14:textId="77777777">
        <w:trPr>
          <w:trHeight w:val="444"/>
        </w:trPr>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54984D9"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7A42C9"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Data field length </w:t>
            </w:r>
            <w:r w:rsidRPr="005D113C">
              <w:rPr>
                <w:rFonts w:asciiTheme="minorHAnsi" w:eastAsia="Times New Roman" w:hAnsiTheme="minorHAnsi" w:cstheme="minorHAnsi"/>
                <w:sz w:val="21"/>
              </w:rPr>
              <w:t>DLC</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D60FD9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  Data </w:t>
            </w:r>
            <w:r w:rsidRPr="005D113C">
              <w:rPr>
                <w:rFonts w:asciiTheme="minorHAnsi" w:eastAsia="Times New Roman" w:hAnsiTheme="minorHAnsi" w:cstheme="minorHAnsi"/>
                <w:sz w:val="21"/>
              </w:rPr>
              <w:t>Data</w:t>
            </w:r>
          </w:p>
        </w:tc>
        <w:tc>
          <w:tcPr>
            <w:tcW w:w="213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CECC119"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Frame format</w:t>
            </w:r>
          </w:p>
        </w:tc>
      </w:tr>
      <w:tr w:rsidR="004074FF" w:rsidRPr="005D113C" w14:paraId="15979576" w14:textId="77777777">
        <w:trPr>
          <w:trHeight w:val="447"/>
        </w:trPr>
        <w:tc>
          <w:tcPr>
            <w:tcW w:w="2132" w:type="dxa"/>
            <w:tcBorders>
              <w:top w:val="single" w:sz="4" w:space="0" w:color="000000"/>
              <w:left w:val="single" w:sz="4" w:space="0" w:color="000000"/>
              <w:bottom w:val="single" w:sz="4" w:space="0" w:color="000000"/>
              <w:right w:val="single" w:sz="4" w:space="0" w:color="000000"/>
            </w:tcBorders>
            <w:vAlign w:val="center"/>
          </w:tcPr>
          <w:p w14:paraId="49C2A6E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0x700+NodeId</w:t>
            </w:r>
          </w:p>
        </w:tc>
        <w:tc>
          <w:tcPr>
            <w:tcW w:w="2132" w:type="dxa"/>
            <w:tcBorders>
              <w:top w:val="single" w:sz="4" w:space="0" w:color="000000"/>
              <w:left w:val="single" w:sz="4" w:space="0" w:color="000000"/>
              <w:bottom w:val="single" w:sz="4" w:space="0" w:color="000000"/>
              <w:right w:val="single" w:sz="4" w:space="0" w:color="000000"/>
            </w:tcBorders>
            <w:vAlign w:val="center"/>
          </w:tcPr>
          <w:p w14:paraId="4B89661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w:t>
            </w:r>
          </w:p>
        </w:tc>
        <w:tc>
          <w:tcPr>
            <w:tcW w:w="2132" w:type="dxa"/>
            <w:tcBorders>
              <w:top w:val="single" w:sz="4" w:space="0" w:color="000000"/>
              <w:left w:val="single" w:sz="4" w:space="0" w:color="000000"/>
              <w:bottom w:val="single" w:sz="4" w:space="0" w:color="000000"/>
              <w:right w:val="single" w:sz="4" w:space="0" w:color="000000"/>
            </w:tcBorders>
            <w:vAlign w:val="center"/>
          </w:tcPr>
          <w:p w14:paraId="711DBA4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Status</w:t>
            </w:r>
          </w:p>
        </w:tc>
        <w:tc>
          <w:tcPr>
            <w:tcW w:w="2132" w:type="dxa"/>
            <w:tcBorders>
              <w:top w:val="single" w:sz="4" w:space="0" w:color="000000"/>
              <w:left w:val="single" w:sz="4" w:space="0" w:color="000000"/>
              <w:bottom w:val="single" w:sz="4" w:space="0" w:color="000000"/>
              <w:right w:val="single" w:sz="4" w:space="0" w:color="000000"/>
            </w:tcBorders>
            <w:vAlign w:val="center"/>
          </w:tcPr>
          <w:p w14:paraId="1C80D5D2"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Data frame</w:t>
            </w:r>
          </w:p>
        </w:tc>
      </w:tr>
    </w:tbl>
    <w:p w14:paraId="734D7DDF" w14:textId="77777777" w:rsidR="004074FF" w:rsidRPr="005D113C" w:rsidRDefault="00557CB7">
      <w:pPr>
        <w:spacing w:after="102"/>
        <w:ind w:left="426" w:hanging="10"/>
        <w:jc w:val="both"/>
        <w:rPr>
          <w:rFonts w:asciiTheme="minorHAnsi" w:hAnsiTheme="minorHAnsi" w:cstheme="minorHAnsi"/>
        </w:rPr>
      </w:pPr>
      <w:r w:rsidRPr="005D113C">
        <w:rPr>
          <w:rFonts w:asciiTheme="minorHAnsi" w:eastAsia="Times New Roman" w:hAnsiTheme="minorHAnsi" w:cstheme="minorHAnsi"/>
          <w:sz w:val="21"/>
        </w:rPr>
        <w:t>NodeId:</w:t>
      </w:r>
      <w:r w:rsidRPr="005D113C">
        <w:rPr>
          <w:rFonts w:asciiTheme="minorHAnsi" w:eastAsia="SimSun" w:hAnsiTheme="minorHAnsi" w:cstheme="minorHAnsi"/>
          <w:sz w:val="21"/>
        </w:rPr>
        <w:t xml:space="preserve"> The </w:t>
      </w:r>
      <w:r w:rsidRPr="005D113C">
        <w:rPr>
          <w:rFonts w:asciiTheme="minorHAnsi" w:eastAsia="Times New Roman" w:hAnsiTheme="minorHAnsi" w:cstheme="minorHAnsi"/>
          <w:sz w:val="21"/>
        </w:rPr>
        <w:t xml:space="preserve">Node-ID </w:t>
      </w:r>
      <w:r w:rsidRPr="005D113C">
        <w:rPr>
          <w:rFonts w:asciiTheme="minorHAnsi" w:eastAsia="SimSun" w:hAnsiTheme="minorHAnsi" w:cstheme="minorHAnsi"/>
          <w:sz w:val="21"/>
        </w:rPr>
        <w:t xml:space="preserve">of the slave node. </w:t>
      </w:r>
    </w:p>
    <w:p w14:paraId="7EE2C214" w14:textId="77777777" w:rsidR="004074FF" w:rsidRPr="005D113C" w:rsidRDefault="00557CB7">
      <w:pPr>
        <w:spacing w:after="190"/>
        <w:ind w:left="426" w:hanging="10"/>
        <w:jc w:val="both"/>
        <w:rPr>
          <w:rFonts w:asciiTheme="minorHAnsi" w:hAnsiTheme="minorHAnsi" w:cstheme="minorHAnsi"/>
        </w:rPr>
      </w:pPr>
      <w:r w:rsidRPr="005D113C">
        <w:rPr>
          <w:rFonts w:asciiTheme="minorHAnsi" w:eastAsia="Times New Roman" w:hAnsiTheme="minorHAnsi" w:cstheme="minorHAnsi"/>
          <w:sz w:val="21"/>
        </w:rPr>
        <w:t>Status</w:t>
      </w:r>
      <w:r w:rsidRPr="005D113C">
        <w:rPr>
          <w:rFonts w:asciiTheme="minorHAnsi" w:eastAsia="SimSun" w:hAnsiTheme="minorHAnsi" w:cstheme="minorHAnsi"/>
          <w:sz w:val="21"/>
        </w:rPr>
        <w:t xml:space="preserve">: The </w:t>
      </w:r>
      <w:r w:rsidRPr="005D113C">
        <w:rPr>
          <w:rFonts w:asciiTheme="minorHAnsi" w:eastAsia="Times New Roman" w:hAnsiTheme="minorHAnsi" w:cstheme="minorHAnsi"/>
          <w:sz w:val="21"/>
        </w:rPr>
        <w:t xml:space="preserve">NMT  state </w:t>
      </w:r>
      <w:r w:rsidRPr="005D113C">
        <w:rPr>
          <w:rFonts w:asciiTheme="minorHAnsi" w:eastAsia="SimSun" w:hAnsiTheme="minorHAnsi" w:cstheme="minorHAnsi"/>
          <w:sz w:val="21"/>
        </w:rPr>
        <w:t xml:space="preserve">of the </w:t>
      </w:r>
      <w:r w:rsidRPr="005D113C">
        <w:rPr>
          <w:rFonts w:asciiTheme="minorHAnsi" w:eastAsia="Times New Roman" w:hAnsiTheme="minorHAnsi" w:cstheme="minorHAnsi"/>
          <w:sz w:val="21"/>
        </w:rPr>
        <w:t>slave  node</w:t>
      </w:r>
      <w:r w:rsidRPr="005D113C">
        <w:rPr>
          <w:rFonts w:asciiTheme="minorHAnsi" w:eastAsia="SimSun" w:hAnsiTheme="minorHAnsi" w:cstheme="minorHAnsi"/>
          <w:sz w:val="21"/>
        </w:rPr>
        <w:t xml:space="preserve">, as shown in Table </w:t>
      </w:r>
      <w:r w:rsidRPr="005D113C">
        <w:rPr>
          <w:rFonts w:asciiTheme="minorHAnsi" w:eastAsia="Times New Roman" w:hAnsiTheme="minorHAnsi" w:cstheme="minorHAnsi"/>
          <w:sz w:val="21"/>
        </w:rPr>
        <w:t>5.5</w:t>
      </w:r>
      <w:r w:rsidRPr="005D113C">
        <w:rPr>
          <w:rFonts w:asciiTheme="minorHAnsi" w:eastAsia="SimSun" w:hAnsiTheme="minorHAnsi" w:cstheme="minorHAnsi"/>
          <w:sz w:val="21"/>
        </w:rPr>
        <w:t>:</w:t>
      </w:r>
    </w:p>
    <w:p w14:paraId="5C3C7306" w14:textId="77777777" w:rsidR="004074FF" w:rsidRPr="005D113C" w:rsidRDefault="00557CB7">
      <w:pPr>
        <w:spacing w:after="3" w:line="264" w:lineRule="auto"/>
        <w:ind w:left="10" w:right="114"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5.5 NMT </w:t>
      </w:r>
      <w:r w:rsidRPr="005D113C">
        <w:rPr>
          <w:rFonts w:asciiTheme="minorHAnsi" w:eastAsia="SimHei" w:hAnsiTheme="minorHAnsi" w:cstheme="minorHAnsi"/>
          <w:sz w:val="18"/>
        </w:rPr>
        <w:t xml:space="preserve"> </w:t>
      </w:r>
      <w:r w:rsidRPr="005D113C">
        <w:rPr>
          <w:rFonts w:asciiTheme="minorHAnsi" w:eastAsia="Arial" w:hAnsiTheme="minorHAnsi" w:cstheme="minorHAnsi"/>
          <w:sz w:val="18"/>
        </w:rPr>
        <w:t xml:space="preserve">Status </w:t>
      </w:r>
      <w:r w:rsidRPr="005D113C">
        <w:rPr>
          <w:rFonts w:asciiTheme="minorHAnsi" w:eastAsia="SimHei" w:hAnsiTheme="minorHAnsi" w:cstheme="minorHAnsi"/>
          <w:sz w:val="18"/>
        </w:rPr>
        <w:t xml:space="preserve">for Slave Nodes </w:t>
      </w:r>
    </w:p>
    <w:tbl>
      <w:tblPr>
        <w:tblStyle w:val="TableGrid"/>
        <w:tblW w:w="3877" w:type="dxa"/>
        <w:tblInd w:w="2453" w:type="dxa"/>
        <w:tblCellMar>
          <w:left w:w="107" w:type="dxa"/>
          <w:right w:w="44" w:type="dxa"/>
        </w:tblCellMar>
        <w:tblLook w:val="04A0" w:firstRow="1" w:lastRow="0" w:firstColumn="1" w:lastColumn="0" w:noHBand="0" w:noVBand="1"/>
      </w:tblPr>
      <w:tblGrid>
        <w:gridCol w:w="1713"/>
        <w:gridCol w:w="2164"/>
      </w:tblGrid>
      <w:tr w:rsidR="004074FF" w:rsidRPr="005D113C" w14:paraId="72CCD365" w14:textId="77777777">
        <w:trPr>
          <w:trHeight w:val="444"/>
        </w:trPr>
        <w:tc>
          <w:tcPr>
            <w:tcW w:w="1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6158D77" w14:textId="77777777" w:rsidR="004074FF" w:rsidRPr="005D113C" w:rsidRDefault="00557CB7">
            <w:pPr>
              <w:ind w:left="2"/>
              <w:jc w:val="both"/>
              <w:rPr>
                <w:rFonts w:asciiTheme="minorHAnsi" w:hAnsiTheme="minorHAnsi" w:cstheme="minorHAnsi"/>
              </w:rPr>
            </w:pPr>
            <w:r w:rsidRPr="005D113C">
              <w:rPr>
                <w:rFonts w:asciiTheme="minorHAnsi" w:eastAsia="SimSun" w:hAnsiTheme="minorHAnsi" w:cstheme="minorHAnsi"/>
                <w:sz w:val="21"/>
              </w:rPr>
              <w:t>Status value</w:t>
            </w:r>
          </w:p>
        </w:tc>
        <w:tc>
          <w:tcPr>
            <w:tcW w:w="21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3E0D15E"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 xml:space="preserve">NMT </w:t>
            </w:r>
            <w:r w:rsidRPr="005D113C">
              <w:rPr>
                <w:rFonts w:asciiTheme="minorHAnsi" w:eastAsia="SimSun" w:hAnsiTheme="minorHAnsi" w:cstheme="minorHAnsi"/>
                <w:sz w:val="21"/>
              </w:rPr>
              <w:t>status</w:t>
            </w:r>
          </w:p>
        </w:tc>
      </w:tr>
      <w:tr w:rsidR="004074FF" w:rsidRPr="005D113C" w14:paraId="7B37DA53" w14:textId="77777777">
        <w:trPr>
          <w:trHeight w:val="447"/>
        </w:trPr>
        <w:tc>
          <w:tcPr>
            <w:tcW w:w="1713" w:type="dxa"/>
            <w:tcBorders>
              <w:top w:val="single" w:sz="4" w:space="0" w:color="000000"/>
              <w:left w:val="single" w:sz="4" w:space="0" w:color="000000"/>
              <w:bottom w:val="single" w:sz="4" w:space="0" w:color="000000"/>
              <w:right w:val="single" w:sz="4" w:space="0" w:color="000000"/>
            </w:tcBorders>
            <w:vAlign w:val="center"/>
          </w:tcPr>
          <w:p w14:paraId="36D6B823" w14:textId="77777777" w:rsidR="004074FF" w:rsidRPr="005D113C" w:rsidRDefault="00557CB7">
            <w:pPr>
              <w:ind w:left="525"/>
              <w:rPr>
                <w:rFonts w:asciiTheme="minorHAnsi" w:hAnsiTheme="minorHAnsi" w:cstheme="minorHAnsi"/>
              </w:rPr>
            </w:pPr>
            <w:r w:rsidRPr="005D113C">
              <w:rPr>
                <w:rFonts w:asciiTheme="minorHAnsi" w:eastAsia="Times New Roman" w:hAnsiTheme="minorHAnsi" w:cstheme="minorHAnsi"/>
                <w:sz w:val="21"/>
              </w:rPr>
              <w:t>4</w:t>
            </w:r>
          </w:p>
        </w:tc>
        <w:tc>
          <w:tcPr>
            <w:tcW w:w="2164" w:type="dxa"/>
            <w:tcBorders>
              <w:top w:val="single" w:sz="4" w:space="0" w:color="000000"/>
              <w:left w:val="single" w:sz="4" w:space="0" w:color="000000"/>
              <w:bottom w:val="single" w:sz="4" w:space="0" w:color="000000"/>
              <w:right w:val="single" w:sz="4" w:space="0" w:color="000000"/>
            </w:tcBorders>
            <w:vAlign w:val="center"/>
          </w:tcPr>
          <w:p w14:paraId="6662E6A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STOPPED</w:t>
            </w:r>
          </w:p>
        </w:tc>
      </w:tr>
      <w:tr w:rsidR="004074FF" w:rsidRPr="005D113C" w14:paraId="43B7A7CA" w14:textId="77777777">
        <w:trPr>
          <w:trHeight w:val="446"/>
        </w:trPr>
        <w:tc>
          <w:tcPr>
            <w:tcW w:w="1713" w:type="dxa"/>
            <w:tcBorders>
              <w:top w:val="single" w:sz="4" w:space="0" w:color="000000"/>
              <w:left w:val="single" w:sz="4" w:space="0" w:color="000000"/>
              <w:bottom w:val="single" w:sz="4" w:space="0" w:color="000000"/>
              <w:right w:val="single" w:sz="4" w:space="0" w:color="000000"/>
            </w:tcBorders>
            <w:vAlign w:val="center"/>
          </w:tcPr>
          <w:p w14:paraId="28BFA8CD" w14:textId="77777777" w:rsidR="004074FF" w:rsidRPr="005D113C" w:rsidRDefault="00557CB7">
            <w:pPr>
              <w:ind w:left="525"/>
              <w:rPr>
                <w:rFonts w:asciiTheme="minorHAnsi" w:hAnsiTheme="minorHAnsi" w:cstheme="minorHAnsi"/>
              </w:rPr>
            </w:pPr>
            <w:r w:rsidRPr="005D113C">
              <w:rPr>
                <w:rFonts w:asciiTheme="minorHAnsi" w:eastAsia="Times New Roman" w:hAnsiTheme="minorHAnsi" w:cstheme="minorHAnsi"/>
                <w:sz w:val="21"/>
              </w:rPr>
              <w:t>5</w:t>
            </w:r>
          </w:p>
        </w:tc>
        <w:tc>
          <w:tcPr>
            <w:tcW w:w="2164" w:type="dxa"/>
            <w:tcBorders>
              <w:top w:val="single" w:sz="4" w:space="0" w:color="000000"/>
              <w:left w:val="single" w:sz="4" w:space="0" w:color="000000"/>
              <w:bottom w:val="single" w:sz="4" w:space="0" w:color="000000"/>
              <w:right w:val="single" w:sz="4" w:space="0" w:color="000000"/>
            </w:tcBorders>
            <w:vAlign w:val="center"/>
          </w:tcPr>
          <w:p w14:paraId="5BBB83AF"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OPERATIONAL</w:t>
            </w:r>
          </w:p>
        </w:tc>
      </w:tr>
      <w:tr w:rsidR="004074FF" w:rsidRPr="005D113C" w14:paraId="1FD568BA" w14:textId="77777777">
        <w:trPr>
          <w:trHeight w:val="446"/>
        </w:trPr>
        <w:tc>
          <w:tcPr>
            <w:tcW w:w="1713" w:type="dxa"/>
            <w:tcBorders>
              <w:top w:val="single" w:sz="4" w:space="0" w:color="000000"/>
              <w:left w:val="single" w:sz="4" w:space="0" w:color="000000"/>
              <w:bottom w:val="single" w:sz="4" w:space="0" w:color="000000"/>
              <w:right w:val="single" w:sz="4" w:space="0" w:color="000000"/>
            </w:tcBorders>
            <w:vAlign w:val="center"/>
          </w:tcPr>
          <w:p w14:paraId="77ACDAB4" w14:textId="77777777" w:rsidR="004074FF" w:rsidRPr="005D113C" w:rsidRDefault="00557CB7">
            <w:pPr>
              <w:ind w:left="422"/>
              <w:rPr>
                <w:rFonts w:asciiTheme="minorHAnsi" w:hAnsiTheme="minorHAnsi" w:cstheme="minorHAnsi"/>
              </w:rPr>
            </w:pPr>
            <w:r w:rsidRPr="005D113C">
              <w:rPr>
                <w:rFonts w:asciiTheme="minorHAnsi" w:eastAsia="Times New Roman" w:hAnsiTheme="minorHAnsi" w:cstheme="minorHAnsi"/>
                <w:sz w:val="21"/>
              </w:rPr>
              <w:t>127</w:t>
            </w:r>
          </w:p>
        </w:tc>
        <w:tc>
          <w:tcPr>
            <w:tcW w:w="2164" w:type="dxa"/>
            <w:tcBorders>
              <w:top w:val="single" w:sz="4" w:space="0" w:color="000000"/>
              <w:left w:val="single" w:sz="4" w:space="0" w:color="000000"/>
              <w:bottom w:val="single" w:sz="4" w:space="0" w:color="000000"/>
              <w:right w:val="single" w:sz="4" w:space="0" w:color="000000"/>
            </w:tcBorders>
            <w:vAlign w:val="center"/>
          </w:tcPr>
          <w:p w14:paraId="3D4F21ED"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PRE-OPERATIONAL</w:t>
            </w:r>
          </w:p>
        </w:tc>
      </w:tr>
    </w:tbl>
    <w:p w14:paraId="591F6310" w14:textId="77777777" w:rsidR="004074FF" w:rsidRPr="005D113C" w:rsidRDefault="00557CB7">
      <w:pPr>
        <w:spacing w:after="77"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The highest bit in Status (</w:t>
      </w:r>
      <w:r w:rsidRPr="005D113C">
        <w:rPr>
          <w:rFonts w:asciiTheme="minorHAnsi" w:eastAsia="Times New Roman" w:hAnsiTheme="minorHAnsi" w:cstheme="minorHAnsi"/>
          <w:sz w:val="21"/>
        </w:rPr>
        <w:t>bit7</w:t>
      </w:r>
      <w:r w:rsidRPr="005D113C">
        <w:rPr>
          <w:rFonts w:asciiTheme="minorHAnsi" w:eastAsia="SimSun" w:hAnsiTheme="minorHAnsi" w:cstheme="minorHAnsi"/>
          <w:sz w:val="21"/>
        </w:rPr>
        <w:t xml:space="preserve">) is the </w:t>
      </w:r>
      <w:r w:rsidRPr="005D113C">
        <w:rPr>
          <w:rFonts w:asciiTheme="minorHAnsi" w:eastAsia="Times New Roman" w:hAnsiTheme="minorHAnsi" w:cstheme="minorHAnsi"/>
          <w:sz w:val="21"/>
        </w:rPr>
        <w:t xml:space="preserve">toggle </w:t>
      </w:r>
      <w:r w:rsidRPr="005D113C">
        <w:rPr>
          <w:rFonts w:asciiTheme="minorHAnsi" w:eastAsia="SimSun" w:hAnsiTheme="minorHAnsi" w:cstheme="minorHAnsi"/>
          <w:sz w:val="21"/>
        </w:rPr>
        <w:t xml:space="preserve">bit, which should alternate with a starting value of </w:t>
      </w:r>
      <w:r w:rsidRPr="005D113C">
        <w:rPr>
          <w:rFonts w:asciiTheme="minorHAnsi" w:eastAsia="Times New Roman" w:hAnsiTheme="minorHAnsi" w:cstheme="minorHAnsi"/>
          <w:sz w:val="21"/>
        </w:rPr>
        <w:t>0</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Toggle </w:t>
      </w:r>
      <w:r w:rsidRPr="005D113C">
        <w:rPr>
          <w:rFonts w:asciiTheme="minorHAnsi" w:eastAsia="SimSun" w:hAnsiTheme="minorHAnsi" w:cstheme="minorHAnsi"/>
          <w:sz w:val="21"/>
        </w:rPr>
        <w:t xml:space="preserve">bit is used to determine whether the received data is legitimate. </w:t>
      </w:r>
    </w:p>
    <w:p w14:paraId="24283F32" w14:textId="77777777" w:rsidR="004074FF" w:rsidRPr="005D113C" w:rsidRDefault="00557CB7">
      <w:pPr>
        <w:spacing w:after="103" w:line="267" w:lineRule="auto"/>
        <w:ind w:left="441" w:hanging="10"/>
        <w:rPr>
          <w:rFonts w:asciiTheme="minorHAnsi" w:hAnsiTheme="minorHAnsi" w:cstheme="minorHAnsi"/>
        </w:rPr>
      </w:pPr>
      <w:r w:rsidRPr="005D113C">
        <w:rPr>
          <w:rFonts w:asciiTheme="minorHAnsi" w:eastAsia="Times New Roman" w:hAnsiTheme="minorHAnsi" w:cstheme="minorHAnsi"/>
          <w:sz w:val="21"/>
        </w:rPr>
        <w:t xml:space="preserve">Node Guarding </w:t>
      </w:r>
      <w:r w:rsidRPr="005D113C">
        <w:rPr>
          <w:rFonts w:asciiTheme="minorHAnsi" w:eastAsia="SimSun" w:hAnsiTheme="minorHAnsi" w:cstheme="minorHAnsi"/>
          <w:sz w:val="21"/>
        </w:rPr>
        <w:t>has two parameters that need to be set by the user:</w:t>
      </w:r>
    </w:p>
    <w:p w14:paraId="370D2799" w14:textId="77777777" w:rsidR="004074FF" w:rsidRPr="005D113C" w:rsidRDefault="00557CB7">
      <w:pPr>
        <w:spacing w:after="121"/>
        <w:ind w:left="426" w:hanging="10"/>
        <w:jc w:val="both"/>
        <w:rPr>
          <w:rFonts w:asciiTheme="minorHAnsi" w:hAnsiTheme="minorHAnsi" w:cstheme="minorHAnsi"/>
        </w:rPr>
      </w:pPr>
      <w:r w:rsidRPr="005D113C">
        <w:rPr>
          <w:rFonts w:asciiTheme="minorHAnsi" w:eastAsia="Times New Roman" w:hAnsiTheme="minorHAnsi" w:cstheme="minorHAnsi"/>
          <w:sz w:val="21"/>
        </w:rPr>
        <w:t>Guard Time</w:t>
      </w:r>
      <w:r w:rsidRPr="005D113C">
        <w:rPr>
          <w:rFonts w:asciiTheme="minorHAnsi" w:eastAsia="SimSun" w:hAnsiTheme="minorHAnsi" w:cstheme="minorHAnsi"/>
          <w:sz w:val="21"/>
        </w:rPr>
        <w:t>: In milliseconds (</w:t>
      </w:r>
      <w:r w:rsidRPr="005D113C">
        <w:rPr>
          <w:rFonts w:asciiTheme="minorHAnsi" w:eastAsia="Times New Roman" w:hAnsiTheme="minorHAnsi" w:cstheme="minorHAnsi"/>
          <w:sz w:val="21"/>
        </w:rPr>
        <w:t>0x100C</w:t>
      </w:r>
      <w:r w:rsidRPr="005D113C">
        <w:rPr>
          <w:rFonts w:asciiTheme="minorHAnsi" w:eastAsia="SimSun" w:hAnsiTheme="minorHAnsi" w:cstheme="minorHAnsi"/>
          <w:sz w:val="21"/>
        </w:rPr>
        <w:t>);</w:t>
      </w:r>
    </w:p>
    <w:p w14:paraId="0EB4E889" w14:textId="77777777" w:rsidR="004074FF" w:rsidRPr="005D113C" w:rsidRDefault="00557CB7">
      <w:pPr>
        <w:spacing w:after="91"/>
        <w:ind w:left="426" w:hanging="10"/>
        <w:jc w:val="both"/>
        <w:rPr>
          <w:rFonts w:asciiTheme="minorHAnsi" w:hAnsiTheme="minorHAnsi" w:cstheme="minorHAnsi"/>
        </w:rPr>
      </w:pPr>
      <w:r w:rsidRPr="005D113C">
        <w:rPr>
          <w:rFonts w:asciiTheme="minorHAnsi" w:eastAsia="Times New Roman" w:hAnsiTheme="minorHAnsi" w:cstheme="minorHAnsi"/>
          <w:sz w:val="21"/>
        </w:rPr>
        <w:t>Life time factor: Product factor</w:t>
      </w:r>
      <w:r w:rsidRPr="005D113C">
        <w:rPr>
          <w:rFonts w:asciiTheme="minorHAnsi" w:eastAsia="SimSun" w:hAnsiTheme="minorHAnsi" w:cstheme="minorHAnsi"/>
          <w:sz w:val="21"/>
        </w:rPr>
        <w:t>, Life Time = Guard Time*Life time Factor,</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0x100D</w:t>
      </w:r>
      <w:r w:rsidRPr="005D113C">
        <w:rPr>
          <w:rFonts w:asciiTheme="minorHAnsi" w:eastAsia="Times New Roman" w:hAnsiTheme="minorHAnsi" w:cstheme="minorHAnsi"/>
          <w:sz w:val="21"/>
        </w:rPr>
        <w:t>);</w:t>
      </w:r>
    </w:p>
    <w:p w14:paraId="4D497BFA" w14:textId="77777777" w:rsidR="004074FF" w:rsidRPr="005D113C" w:rsidRDefault="00557CB7">
      <w:pPr>
        <w:spacing w:after="103" w:line="267" w:lineRule="auto"/>
        <w:ind w:left="441" w:hanging="10"/>
        <w:rPr>
          <w:rFonts w:asciiTheme="minorHAnsi" w:hAnsiTheme="minorHAnsi" w:cstheme="minorHAnsi"/>
        </w:rPr>
      </w:pPr>
      <w:r w:rsidRPr="005D113C">
        <w:rPr>
          <w:rFonts w:asciiTheme="minorHAnsi" w:eastAsia="SimSun" w:hAnsiTheme="minorHAnsi" w:cstheme="minorHAnsi"/>
          <w:sz w:val="21"/>
        </w:rPr>
        <w:t xml:space="preserve">If one of the two parameters is </w:t>
      </w:r>
      <w:r w:rsidRPr="005D113C">
        <w:rPr>
          <w:rFonts w:asciiTheme="minorHAnsi" w:eastAsia="Times New Roman" w:hAnsiTheme="minorHAnsi" w:cstheme="minorHAnsi"/>
          <w:sz w:val="21"/>
        </w:rPr>
        <w:t>0</w:t>
      </w:r>
      <w:r w:rsidRPr="005D113C">
        <w:rPr>
          <w:rFonts w:asciiTheme="minorHAnsi" w:eastAsia="SimSun" w:hAnsiTheme="minorHAnsi" w:cstheme="minorHAnsi"/>
          <w:sz w:val="21"/>
        </w:rPr>
        <w:t>, the object is revoked or closed</w:t>
      </w:r>
    </w:p>
    <w:p w14:paraId="1726061B"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5.6 Heartbeat </w:t>
      </w:r>
      <w:r w:rsidRPr="005D113C">
        <w:rPr>
          <w:rFonts w:asciiTheme="minorHAnsi" w:eastAsia="SimHei" w:hAnsiTheme="minorHAnsi" w:cstheme="minorHAnsi"/>
          <w:b w:val="0"/>
        </w:rPr>
        <w:t>objects</w:t>
      </w:r>
    </w:p>
    <w:p w14:paraId="28C4FCF2" w14:textId="77777777" w:rsidR="004074FF" w:rsidRPr="005D113C" w:rsidRDefault="00557CB7">
      <w:pPr>
        <w:spacing w:after="177"/>
        <w:ind w:left="11" w:firstLine="420"/>
        <w:jc w:val="both"/>
        <w:rPr>
          <w:rFonts w:asciiTheme="minorHAnsi" w:hAnsiTheme="minorHAnsi" w:cstheme="minorHAnsi"/>
        </w:rPr>
      </w:pPr>
      <w:r w:rsidRPr="005D113C">
        <w:rPr>
          <w:rFonts w:asciiTheme="minorHAnsi" w:eastAsia="Times New Roman" w:hAnsiTheme="minorHAnsi" w:cstheme="minorHAnsi"/>
          <w:sz w:val="21"/>
        </w:rPr>
        <w:t xml:space="preserve">The Heartbeat </w:t>
      </w:r>
      <w:r w:rsidRPr="005D113C">
        <w:rPr>
          <w:rFonts w:asciiTheme="minorHAnsi" w:eastAsia="SimSun" w:hAnsiTheme="minorHAnsi" w:cstheme="minorHAnsi"/>
          <w:sz w:val="21"/>
        </w:rPr>
        <w:t>object is based on the Producer</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Consumer (</w:t>
      </w:r>
      <w:r w:rsidRPr="005D113C">
        <w:rPr>
          <w:rFonts w:asciiTheme="minorHAnsi" w:eastAsia="Times New Roman" w:hAnsiTheme="minorHAnsi" w:cstheme="minorHAnsi"/>
          <w:sz w:val="21"/>
        </w:rPr>
        <w:t>Consume</w:t>
      </w:r>
      <w:r w:rsidRPr="005D113C">
        <w:rPr>
          <w:rFonts w:asciiTheme="minorHAnsi" w:eastAsia="SimSun" w:hAnsiTheme="minorHAnsi" w:cstheme="minorHAnsi"/>
          <w:sz w:val="21"/>
        </w:rPr>
        <w:t xml:space="preserve">) communication model. Mainly used for </w:t>
      </w:r>
      <w:r w:rsidRPr="005D113C">
        <w:rPr>
          <w:rFonts w:asciiTheme="minorHAnsi" w:eastAsia="Times New Roman" w:hAnsiTheme="minorHAnsi" w:cstheme="minorHAnsi"/>
          <w:sz w:val="21"/>
        </w:rPr>
        <w:t xml:space="preserve">Can open  network management without </w:t>
      </w:r>
      <w:r w:rsidRPr="005D113C">
        <w:rPr>
          <w:rFonts w:asciiTheme="minorHAnsi" w:eastAsia="SimSun" w:hAnsiTheme="minorHAnsi" w:cstheme="minorHAnsi"/>
          <w:sz w:val="21"/>
        </w:rPr>
        <w:t xml:space="preserve">NMT Master </w:t>
      </w:r>
      <w:r w:rsidRPr="005D113C">
        <w:rPr>
          <w:rFonts w:asciiTheme="minorHAnsi" w:eastAsia="Times New Roman" w:hAnsiTheme="minorHAnsi" w:cstheme="minorHAnsi"/>
          <w:sz w:val="21"/>
        </w:rPr>
        <w:t>node</w:t>
      </w:r>
      <w:r w:rsidRPr="005D113C">
        <w:rPr>
          <w:rFonts w:asciiTheme="minorHAnsi" w:eastAsia="SimSun" w:hAnsiTheme="minorHAnsi" w:cstheme="minorHAnsi"/>
          <w:sz w:val="21"/>
        </w:rPr>
        <w:t xml:space="preserve">.  The Heartbeat </w:t>
      </w:r>
      <w:r w:rsidRPr="005D113C">
        <w:rPr>
          <w:rFonts w:asciiTheme="minorHAnsi" w:eastAsia="Times New Roman" w:hAnsiTheme="minorHAnsi" w:cstheme="minorHAnsi"/>
          <w:sz w:val="21"/>
        </w:rPr>
        <w:t xml:space="preserve">producer periodically sends </w:t>
      </w:r>
      <w:r w:rsidRPr="005D113C">
        <w:rPr>
          <w:rFonts w:asciiTheme="minorHAnsi" w:eastAsia="SimSun" w:hAnsiTheme="minorHAnsi" w:cstheme="minorHAnsi"/>
          <w:sz w:val="21"/>
        </w:rPr>
        <w:t xml:space="preserve">heartbeat </w:t>
      </w:r>
      <w:r w:rsidRPr="005D113C">
        <w:rPr>
          <w:rFonts w:asciiTheme="minorHAnsi" w:eastAsia="Times New Roman" w:hAnsiTheme="minorHAnsi" w:cstheme="minorHAnsi"/>
          <w:sz w:val="21"/>
        </w:rPr>
        <w:t xml:space="preserve">messages, and its period is determined by </w:t>
      </w:r>
      <w:r w:rsidRPr="005D113C">
        <w:rPr>
          <w:rFonts w:asciiTheme="minorHAnsi" w:eastAsia="SimSun" w:hAnsiTheme="minorHAnsi" w:cstheme="minorHAnsi"/>
          <w:sz w:val="21"/>
        </w:rPr>
        <w:t xml:space="preserve"> the Producer Heartbeat Time </w:t>
      </w:r>
      <w:r w:rsidRPr="005D113C">
        <w:rPr>
          <w:rFonts w:asciiTheme="minorHAnsi" w:eastAsia="Times New Roman" w:hAnsiTheme="minorHAnsi" w:cstheme="minorHAnsi"/>
          <w:sz w:val="21"/>
        </w:rPr>
        <w:t>parameter in the object dictionary (0x1017</w:t>
      </w:r>
      <w:r w:rsidRPr="005D113C">
        <w:rPr>
          <w:rFonts w:asciiTheme="minorHAnsi" w:eastAsia="SimSun" w:hAnsiTheme="minorHAnsi" w:cstheme="minorHAnsi"/>
          <w:sz w:val="21"/>
        </w:rPr>
        <w:t xml:space="preserve">). ), the message format is shown in Table </w:t>
      </w:r>
      <w:r w:rsidRPr="005D113C">
        <w:rPr>
          <w:rFonts w:asciiTheme="minorHAnsi" w:eastAsia="Times New Roman" w:hAnsiTheme="minorHAnsi" w:cstheme="minorHAnsi"/>
          <w:sz w:val="21"/>
        </w:rPr>
        <w:t>5.6</w:t>
      </w:r>
      <w:r w:rsidRPr="005D113C">
        <w:rPr>
          <w:rFonts w:asciiTheme="minorHAnsi" w:eastAsia="SimSun" w:hAnsiTheme="minorHAnsi" w:cstheme="minorHAnsi"/>
          <w:sz w:val="21"/>
        </w:rPr>
        <w:t>:</w:t>
      </w:r>
    </w:p>
    <w:p w14:paraId="2828A02A" w14:textId="77777777" w:rsidR="004074FF" w:rsidRPr="005D113C" w:rsidRDefault="00557CB7">
      <w:pPr>
        <w:spacing w:after="3" w:line="264" w:lineRule="auto"/>
        <w:ind w:left="10" w:right="117"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5.6 Heartbeat </w:t>
      </w:r>
      <w:r w:rsidRPr="005D113C">
        <w:rPr>
          <w:rFonts w:asciiTheme="minorHAnsi" w:eastAsia="SimHei" w:hAnsiTheme="minorHAnsi" w:cstheme="minorHAnsi"/>
          <w:sz w:val="18"/>
        </w:rPr>
        <w:t>message formats</w:t>
      </w:r>
    </w:p>
    <w:tbl>
      <w:tblPr>
        <w:tblStyle w:val="TableGrid"/>
        <w:tblW w:w="8528" w:type="dxa"/>
        <w:tblInd w:w="-98" w:type="dxa"/>
        <w:tblCellMar>
          <w:left w:w="106" w:type="dxa"/>
          <w:right w:w="115" w:type="dxa"/>
        </w:tblCellMar>
        <w:tblLook w:val="04A0" w:firstRow="1" w:lastRow="0" w:firstColumn="1" w:lastColumn="0" w:noHBand="0" w:noVBand="1"/>
      </w:tblPr>
      <w:tblGrid>
        <w:gridCol w:w="2842"/>
        <w:gridCol w:w="2843"/>
        <w:gridCol w:w="2843"/>
      </w:tblGrid>
      <w:tr w:rsidR="004074FF" w:rsidRPr="005D113C" w14:paraId="2607DD09" w14:textId="77777777">
        <w:trPr>
          <w:trHeight w:val="444"/>
        </w:trPr>
        <w:tc>
          <w:tcPr>
            <w:tcW w:w="284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995335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w:t>
            </w:r>
          </w:p>
        </w:tc>
        <w:tc>
          <w:tcPr>
            <w:tcW w:w="284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BDF606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Data field length </w:t>
            </w:r>
            <w:r w:rsidRPr="005D113C">
              <w:rPr>
                <w:rFonts w:asciiTheme="minorHAnsi" w:eastAsia="Times New Roman" w:hAnsiTheme="minorHAnsi" w:cstheme="minorHAnsi"/>
                <w:sz w:val="21"/>
              </w:rPr>
              <w:t>DLC</w:t>
            </w:r>
          </w:p>
        </w:tc>
        <w:tc>
          <w:tcPr>
            <w:tcW w:w="284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3823A6B"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  Data </w:t>
            </w:r>
            <w:r w:rsidRPr="005D113C">
              <w:rPr>
                <w:rFonts w:asciiTheme="minorHAnsi" w:eastAsia="Times New Roman" w:hAnsiTheme="minorHAnsi" w:cstheme="minorHAnsi"/>
                <w:sz w:val="21"/>
              </w:rPr>
              <w:t>Data</w:t>
            </w:r>
          </w:p>
        </w:tc>
      </w:tr>
      <w:tr w:rsidR="004074FF" w:rsidRPr="005D113C" w14:paraId="337E78AF" w14:textId="77777777">
        <w:trPr>
          <w:trHeight w:val="447"/>
        </w:trPr>
        <w:tc>
          <w:tcPr>
            <w:tcW w:w="2842" w:type="dxa"/>
            <w:tcBorders>
              <w:top w:val="single" w:sz="4" w:space="0" w:color="000000"/>
              <w:left w:val="single" w:sz="4" w:space="0" w:color="000000"/>
              <w:bottom w:val="single" w:sz="4" w:space="0" w:color="000000"/>
              <w:right w:val="single" w:sz="4" w:space="0" w:color="000000"/>
            </w:tcBorders>
            <w:vAlign w:val="center"/>
          </w:tcPr>
          <w:p w14:paraId="16B764A9"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0x700+NodeId</w:t>
            </w:r>
          </w:p>
        </w:tc>
        <w:tc>
          <w:tcPr>
            <w:tcW w:w="2843" w:type="dxa"/>
            <w:tcBorders>
              <w:top w:val="single" w:sz="4" w:space="0" w:color="000000"/>
              <w:left w:val="single" w:sz="4" w:space="0" w:color="000000"/>
              <w:bottom w:val="single" w:sz="4" w:space="0" w:color="000000"/>
              <w:right w:val="single" w:sz="4" w:space="0" w:color="000000"/>
            </w:tcBorders>
            <w:vAlign w:val="center"/>
          </w:tcPr>
          <w:p w14:paraId="149D585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w:t>
            </w:r>
          </w:p>
        </w:tc>
        <w:tc>
          <w:tcPr>
            <w:tcW w:w="2843" w:type="dxa"/>
            <w:tcBorders>
              <w:top w:val="single" w:sz="4" w:space="0" w:color="000000"/>
              <w:left w:val="single" w:sz="4" w:space="0" w:color="000000"/>
              <w:bottom w:val="single" w:sz="4" w:space="0" w:color="000000"/>
              <w:right w:val="single" w:sz="4" w:space="0" w:color="000000"/>
            </w:tcBorders>
            <w:vAlign w:val="center"/>
          </w:tcPr>
          <w:p w14:paraId="73523314"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Status</w:t>
            </w:r>
          </w:p>
        </w:tc>
      </w:tr>
    </w:tbl>
    <w:p w14:paraId="15E89324" w14:textId="77777777" w:rsidR="004074FF" w:rsidRPr="005D113C" w:rsidRDefault="00557CB7">
      <w:pPr>
        <w:spacing w:after="191"/>
        <w:ind w:left="426" w:hanging="10"/>
        <w:jc w:val="both"/>
        <w:rPr>
          <w:rFonts w:asciiTheme="minorHAnsi" w:hAnsiTheme="minorHAnsi" w:cstheme="minorHAnsi"/>
        </w:rPr>
      </w:pPr>
      <w:r w:rsidRPr="005D113C">
        <w:rPr>
          <w:rFonts w:asciiTheme="minorHAnsi" w:eastAsia="SimSun" w:hAnsiTheme="minorHAnsi" w:cstheme="minorHAnsi"/>
          <w:sz w:val="21"/>
        </w:rPr>
        <w:t xml:space="preserve">The status status </w:t>
      </w:r>
      <w:r w:rsidRPr="005D113C">
        <w:rPr>
          <w:rFonts w:asciiTheme="minorHAnsi" w:eastAsia="Times New Roman" w:hAnsiTheme="minorHAnsi" w:cstheme="minorHAnsi"/>
          <w:sz w:val="21"/>
        </w:rPr>
        <w:t xml:space="preserve">is shown in Table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5.7  without </w:t>
      </w:r>
      <w:r w:rsidRPr="005D113C">
        <w:rPr>
          <w:rFonts w:asciiTheme="minorHAnsi" w:eastAsia="SimSun" w:hAnsiTheme="minorHAnsi" w:cstheme="minorHAnsi"/>
          <w:sz w:val="21"/>
        </w:rPr>
        <w:t xml:space="preserve">the </w:t>
      </w:r>
      <w:r w:rsidRPr="005D113C">
        <w:rPr>
          <w:rFonts w:asciiTheme="minorHAnsi" w:eastAsia="Times New Roman" w:hAnsiTheme="minorHAnsi" w:cstheme="minorHAnsi"/>
          <w:sz w:val="21"/>
        </w:rPr>
        <w:t xml:space="preserve">toggle </w:t>
      </w:r>
      <w:r w:rsidRPr="005D113C">
        <w:rPr>
          <w:rFonts w:asciiTheme="minorHAnsi" w:eastAsia="SimSun" w:hAnsiTheme="minorHAnsi" w:cstheme="minorHAnsi"/>
          <w:sz w:val="21"/>
        </w:rPr>
        <w:t xml:space="preserve"> bit. </w:t>
      </w:r>
    </w:p>
    <w:p w14:paraId="16617D16" w14:textId="77777777" w:rsidR="004074FF" w:rsidRPr="005D113C" w:rsidRDefault="00557CB7">
      <w:pPr>
        <w:spacing w:after="3" w:line="264" w:lineRule="auto"/>
        <w:ind w:left="10" w:right="119" w:hanging="10"/>
        <w:jc w:val="center"/>
        <w:rPr>
          <w:rFonts w:asciiTheme="minorHAnsi" w:hAnsiTheme="minorHAnsi" w:cstheme="minorHAnsi"/>
        </w:rPr>
      </w:pP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 xml:space="preserve">5.7 Status </w:t>
      </w:r>
      <w:r w:rsidRPr="005D113C">
        <w:rPr>
          <w:rFonts w:asciiTheme="minorHAnsi" w:eastAsia="SimHei" w:hAnsiTheme="minorHAnsi" w:cstheme="minorHAnsi"/>
          <w:sz w:val="18"/>
        </w:rPr>
        <w:t>status values</w:t>
      </w:r>
    </w:p>
    <w:tbl>
      <w:tblPr>
        <w:tblStyle w:val="TableGrid"/>
        <w:tblW w:w="3912" w:type="dxa"/>
        <w:tblInd w:w="2210" w:type="dxa"/>
        <w:tblCellMar>
          <w:left w:w="107" w:type="dxa"/>
          <w:right w:w="79" w:type="dxa"/>
        </w:tblCellMar>
        <w:tblLook w:val="04A0" w:firstRow="1" w:lastRow="0" w:firstColumn="1" w:lastColumn="0" w:noHBand="0" w:noVBand="1"/>
      </w:tblPr>
      <w:tblGrid>
        <w:gridCol w:w="1748"/>
        <w:gridCol w:w="2164"/>
      </w:tblGrid>
      <w:tr w:rsidR="004074FF" w:rsidRPr="005D113C" w14:paraId="4EEF52AF" w14:textId="77777777">
        <w:trPr>
          <w:trHeight w:val="444"/>
        </w:trPr>
        <w:tc>
          <w:tcPr>
            <w:tcW w:w="174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5086087"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Status value</w:t>
            </w:r>
          </w:p>
        </w:tc>
        <w:tc>
          <w:tcPr>
            <w:tcW w:w="21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D6BE2F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 xml:space="preserve">NMT </w:t>
            </w:r>
            <w:r w:rsidRPr="005D113C">
              <w:rPr>
                <w:rFonts w:asciiTheme="minorHAnsi" w:eastAsia="SimSun" w:hAnsiTheme="minorHAnsi" w:cstheme="minorHAnsi"/>
                <w:sz w:val="21"/>
              </w:rPr>
              <w:t>status</w:t>
            </w:r>
          </w:p>
        </w:tc>
      </w:tr>
      <w:tr w:rsidR="004074FF" w:rsidRPr="005D113C" w14:paraId="22151805" w14:textId="77777777">
        <w:trPr>
          <w:trHeight w:val="447"/>
        </w:trPr>
        <w:tc>
          <w:tcPr>
            <w:tcW w:w="1748" w:type="dxa"/>
            <w:tcBorders>
              <w:top w:val="single" w:sz="4" w:space="0" w:color="000000"/>
              <w:left w:val="single" w:sz="4" w:space="0" w:color="000000"/>
              <w:bottom w:val="single" w:sz="4" w:space="0" w:color="000000"/>
              <w:right w:val="single" w:sz="4" w:space="0" w:color="000000"/>
            </w:tcBorders>
            <w:vAlign w:val="center"/>
          </w:tcPr>
          <w:p w14:paraId="4E43D073" w14:textId="77777777" w:rsidR="004074FF" w:rsidRPr="005D113C" w:rsidRDefault="00557CB7">
            <w:pPr>
              <w:ind w:right="196"/>
              <w:jc w:val="center"/>
              <w:rPr>
                <w:rFonts w:asciiTheme="minorHAnsi" w:hAnsiTheme="minorHAnsi" w:cstheme="minorHAnsi"/>
              </w:rPr>
            </w:pPr>
            <w:r w:rsidRPr="005D113C">
              <w:rPr>
                <w:rFonts w:asciiTheme="minorHAnsi" w:eastAsia="Times New Roman" w:hAnsiTheme="minorHAnsi" w:cstheme="minorHAnsi"/>
                <w:sz w:val="21"/>
              </w:rPr>
              <w:t>0</w:t>
            </w:r>
          </w:p>
        </w:tc>
        <w:tc>
          <w:tcPr>
            <w:tcW w:w="2164" w:type="dxa"/>
            <w:tcBorders>
              <w:top w:val="single" w:sz="4" w:space="0" w:color="000000"/>
              <w:left w:val="single" w:sz="4" w:space="0" w:color="000000"/>
              <w:bottom w:val="single" w:sz="4" w:space="0" w:color="000000"/>
              <w:right w:val="single" w:sz="4" w:space="0" w:color="000000"/>
            </w:tcBorders>
            <w:vAlign w:val="center"/>
          </w:tcPr>
          <w:p w14:paraId="1AA0B38E"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BOOTUP</w:t>
            </w:r>
          </w:p>
        </w:tc>
      </w:tr>
      <w:tr w:rsidR="004074FF" w:rsidRPr="005D113C" w14:paraId="23BA9153" w14:textId="77777777">
        <w:trPr>
          <w:trHeight w:val="446"/>
        </w:trPr>
        <w:tc>
          <w:tcPr>
            <w:tcW w:w="1748" w:type="dxa"/>
            <w:tcBorders>
              <w:top w:val="single" w:sz="4" w:space="0" w:color="000000"/>
              <w:left w:val="single" w:sz="4" w:space="0" w:color="000000"/>
              <w:bottom w:val="single" w:sz="4" w:space="0" w:color="000000"/>
              <w:right w:val="single" w:sz="4" w:space="0" w:color="000000"/>
            </w:tcBorders>
            <w:vAlign w:val="center"/>
          </w:tcPr>
          <w:p w14:paraId="1E472B98" w14:textId="77777777" w:rsidR="004074FF" w:rsidRPr="005D113C" w:rsidRDefault="00557CB7">
            <w:pPr>
              <w:ind w:right="196"/>
              <w:jc w:val="center"/>
              <w:rPr>
                <w:rFonts w:asciiTheme="minorHAnsi" w:hAnsiTheme="minorHAnsi" w:cstheme="minorHAnsi"/>
              </w:rPr>
            </w:pPr>
            <w:r w:rsidRPr="005D113C">
              <w:rPr>
                <w:rFonts w:asciiTheme="minorHAnsi" w:eastAsia="Times New Roman" w:hAnsiTheme="minorHAnsi" w:cstheme="minorHAnsi"/>
                <w:sz w:val="21"/>
              </w:rPr>
              <w:t>4</w:t>
            </w:r>
          </w:p>
        </w:tc>
        <w:tc>
          <w:tcPr>
            <w:tcW w:w="2164" w:type="dxa"/>
            <w:tcBorders>
              <w:top w:val="single" w:sz="4" w:space="0" w:color="000000"/>
              <w:left w:val="single" w:sz="4" w:space="0" w:color="000000"/>
              <w:bottom w:val="single" w:sz="4" w:space="0" w:color="000000"/>
              <w:right w:val="single" w:sz="4" w:space="0" w:color="000000"/>
            </w:tcBorders>
            <w:vAlign w:val="center"/>
          </w:tcPr>
          <w:p w14:paraId="2B602D6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STOPPED</w:t>
            </w:r>
          </w:p>
        </w:tc>
      </w:tr>
      <w:tr w:rsidR="004074FF" w:rsidRPr="005D113C" w14:paraId="429D2910" w14:textId="77777777">
        <w:trPr>
          <w:trHeight w:val="446"/>
        </w:trPr>
        <w:tc>
          <w:tcPr>
            <w:tcW w:w="1748" w:type="dxa"/>
            <w:tcBorders>
              <w:top w:val="single" w:sz="4" w:space="0" w:color="000000"/>
              <w:left w:val="single" w:sz="4" w:space="0" w:color="000000"/>
              <w:bottom w:val="single" w:sz="4" w:space="0" w:color="000000"/>
              <w:right w:val="single" w:sz="4" w:space="0" w:color="000000"/>
            </w:tcBorders>
            <w:vAlign w:val="center"/>
          </w:tcPr>
          <w:p w14:paraId="4765ECE0" w14:textId="77777777" w:rsidR="004074FF" w:rsidRPr="005D113C" w:rsidRDefault="00557CB7">
            <w:pPr>
              <w:ind w:right="196"/>
              <w:jc w:val="center"/>
              <w:rPr>
                <w:rFonts w:asciiTheme="minorHAnsi" w:hAnsiTheme="minorHAnsi" w:cstheme="minorHAnsi"/>
              </w:rPr>
            </w:pPr>
            <w:r w:rsidRPr="005D113C">
              <w:rPr>
                <w:rFonts w:asciiTheme="minorHAnsi" w:eastAsia="Times New Roman" w:hAnsiTheme="minorHAnsi" w:cstheme="minorHAnsi"/>
                <w:sz w:val="21"/>
              </w:rPr>
              <w:t>5</w:t>
            </w:r>
          </w:p>
        </w:tc>
        <w:tc>
          <w:tcPr>
            <w:tcW w:w="2164" w:type="dxa"/>
            <w:tcBorders>
              <w:top w:val="single" w:sz="4" w:space="0" w:color="000000"/>
              <w:left w:val="single" w:sz="4" w:space="0" w:color="000000"/>
              <w:bottom w:val="single" w:sz="4" w:space="0" w:color="000000"/>
              <w:right w:val="single" w:sz="4" w:space="0" w:color="000000"/>
            </w:tcBorders>
            <w:vAlign w:val="center"/>
          </w:tcPr>
          <w:p w14:paraId="2C3D316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OPERATIONAL</w:t>
            </w:r>
          </w:p>
        </w:tc>
      </w:tr>
      <w:tr w:rsidR="004074FF" w:rsidRPr="005D113C" w14:paraId="08DADDCA" w14:textId="77777777">
        <w:trPr>
          <w:trHeight w:val="446"/>
        </w:trPr>
        <w:tc>
          <w:tcPr>
            <w:tcW w:w="1748" w:type="dxa"/>
            <w:tcBorders>
              <w:top w:val="single" w:sz="4" w:space="0" w:color="000000"/>
              <w:left w:val="single" w:sz="4" w:space="0" w:color="000000"/>
              <w:bottom w:val="single" w:sz="4" w:space="0" w:color="000000"/>
              <w:right w:val="single" w:sz="4" w:space="0" w:color="000000"/>
            </w:tcBorders>
            <w:vAlign w:val="center"/>
          </w:tcPr>
          <w:p w14:paraId="223D3331" w14:textId="77777777" w:rsidR="004074FF" w:rsidRPr="005D113C" w:rsidRDefault="00557CB7">
            <w:pPr>
              <w:ind w:right="196"/>
              <w:jc w:val="center"/>
              <w:rPr>
                <w:rFonts w:asciiTheme="minorHAnsi" w:hAnsiTheme="minorHAnsi" w:cstheme="minorHAnsi"/>
              </w:rPr>
            </w:pPr>
            <w:r w:rsidRPr="005D113C">
              <w:rPr>
                <w:rFonts w:asciiTheme="minorHAnsi" w:eastAsia="Times New Roman" w:hAnsiTheme="minorHAnsi" w:cstheme="minorHAnsi"/>
                <w:sz w:val="21"/>
              </w:rPr>
              <w:t>127</w:t>
            </w:r>
          </w:p>
        </w:tc>
        <w:tc>
          <w:tcPr>
            <w:tcW w:w="2164" w:type="dxa"/>
            <w:tcBorders>
              <w:top w:val="single" w:sz="4" w:space="0" w:color="000000"/>
              <w:left w:val="single" w:sz="4" w:space="0" w:color="000000"/>
              <w:bottom w:val="single" w:sz="4" w:space="0" w:color="000000"/>
              <w:right w:val="single" w:sz="4" w:space="0" w:color="000000"/>
            </w:tcBorders>
            <w:vAlign w:val="center"/>
          </w:tcPr>
          <w:p w14:paraId="20E19341"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PRE-OPERATIONAL</w:t>
            </w:r>
          </w:p>
        </w:tc>
      </w:tr>
    </w:tbl>
    <w:p w14:paraId="4F7B3233" w14:textId="77777777" w:rsidR="004074FF" w:rsidRPr="005D113C" w:rsidRDefault="00557CB7">
      <w:pPr>
        <w:spacing w:after="106"/>
        <w:ind w:left="11" w:right="113" w:firstLine="420"/>
        <w:jc w:val="both"/>
        <w:rPr>
          <w:rFonts w:asciiTheme="minorHAnsi" w:hAnsiTheme="minorHAnsi" w:cstheme="minorHAnsi"/>
        </w:rPr>
      </w:pPr>
      <w:r w:rsidRPr="005D113C">
        <w:rPr>
          <w:rFonts w:asciiTheme="minorHAnsi" w:eastAsia="Times New Roman" w:hAnsiTheme="minorHAnsi" w:cstheme="minorHAnsi"/>
          <w:sz w:val="21"/>
        </w:rPr>
        <w:t xml:space="preserve">Heartbeat Consumer In order to effectively monitor </w:t>
      </w:r>
      <w:r w:rsidRPr="005D113C">
        <w:rPr>
          <w:rFonts w:asciiTheme="minorHAnsi" w:eastAsia="SimSun" w:hAnsiTheme="minorHAnsi" w:cstheme="minorHAnsi"/>
          <w:sz w:val="21"/>
        </w:rPr>
        <w:t xml:space="preserve"> Heartbeat producers,</w:t>
      </w:r>
      <w:r w:rsidRPr="005D113C">
        <w:rPr>
          <w:rFonts w:asciiTheme="minorHAnsi" w:eastAsia="Times New Roman" w:hAnsiTheme="minorHAnsi" w:cstheme="minorHAnsi"/>
          <w:sz w:val="21"/>
        </w:rPr>
        <w:t xml:space="preserve"> Heartbeat Consumer needs to know </w:t>
      </w:r>
      <w:r w:rsidRPr="005D113C">
        <w:rPr>
          <w:rFonts w:asciiTheme="minorHAnsi" w:eastAsia="SimSun" w:hAnsiTheme="minorHAnsi" w:cstheme="minorHAnsi"/>
          <w:sz w:val="21"/>
        </w:rPr>
        <w:t xml:space="preserve"> the node ID and consumption time of each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Heartbeat </w:t>
      </w:r>
      <w:r w:rsidRPr="005D113C">
        <w:rPr>
          <w:rFonts w:asciiTheme="minorHAnsi" w:eastAsia="Times New Roman" w:hAnsiTheme="minorHAnsi" w:cstheme="minorHAnsi"/>
          <w:sz w:val="21"/>
        </w:rPr>
        <w:t>Producer</w:t>
      </w:r>
      <w:r w:rsidRPr="005D113C">
        <w:rPr>
          <w:rFonts w:asciiTheme="minorHAnsi" w:eastAsia="SimSun" w:hAnsiTheme="minorHAnsi" w:cstheme="minorHAnsi"/>
          <w:sz w:val="21"/>
        </w:rPr>
        <w:t xml:space="preserve"> ( </w:t>
      </w:r>
      <w:r w:rsidRPr="005D113C">
        <w:rPr>
          <w:rFonts w:asciiTheme="minorHAnsi" w:eastAsia="Times New Roman" w:hAnsiTheme="minorHAnsi" w:cstheme="minorHAnsi"/>
          <w:sz w:val="21"/>
        </w:rPr>
        <w:t>Consumer Heartbeat Time</w:t>
      </w:r>
      <w:r w:rsidRPr="005D113C">
        <w:rPr>
          <w:rFonts w:asciiTheme="minorHAnsi" w:eastAsia="SimSun" w:hAnsiTheme="minorHAnsi" w:cstheme="minorHAnsi"/>
          <w:sz w:val="21"/>
        </w:rPr>
        <w:t xml:space="preserve">), which is saved in </w:t>
      </w:r>
      <w:r w:rsidRPr="005D113C">
        <w:rPr>
          <w:rFonts w:asciiTheme="minorHAnsi" w:eastAsia="Times New Roman" w:hAnsiTheme="minorHAnsi" w:cstheme="minorHAnsi"/>
          <w:sz w:val="21"/>
        </w:rPr>
        <w:t xml:space="preserve"> the 0x1016 </w:t>
      </w:r>
      <w:r w:rsidRPr="005D113C">
        <w:rPr>
          <w:rFonts w:asciiTheme="minorHAnsi" w:eastAsia="SimSun" w:hAnsiTheme="minorHAnsi" w:cstheme="minorHAnsi"/>
          <w:sz w:val="21"/>
        </w:rPr>
        <w:t xml:space="preserve">(data type </w:t>
      </w:r>
      <w:r w:rsidRPr="005D113C">
        <w:rPr>
          <w:rFonts w:asciiTheme="minorHAnsi" w:eastAsia="Times New Roman" w:hAnsiTheme="minorHAnsi" w:cstheme="minorHAnsi"/>
          <w:sz w:val="21"/>
        </w:rPr>
        <w:t>Array) of the object dictionary</w:t>
      </w:r>
      <w:r w:rsidRPr="005D113C">
        <w:rPr>
          <w:rFonts w:asciiTheme="minorHAnsi" w:eastAsia="SimSun" w:hAnsiTheme="minorHAnsi" w:cstheme="minorHAnsi"/>
          <w:sz w:val="21"/>
        </w:rPr>
        <w:t xml:space="preserve">. This allows  Heartbeat </w:t>
      </w:r>
      <w:r w:rsidRPr="005D113C">
        <w:rPr>
          <w:rFonts w:asciiTheme="minorHAnsi" w:eastAsia="Times New Roman" w:hAnsiTheme="minorHAnsi" w:cstheme="minorHAnsi"/>
          <w:sz w:val="21"/>
        </w:rPr>
        <w:t xml:space="preserve">consumers to monitor the status of each </w:t>
      </w:r>
      <w:r w:rsidRPr="005D113C">
        <w:rPr>
          <w:rFonts w:asciiTheme="minorHAnsi" w:eastAsia="SimSun" w:hAnsiTheme="minorHAnsi" w:cstheme="minorHAnsi"/>
          <w:sz w:val="21"/>
        </w:rPr>
        <w:t xml:space="preserve">Heartbeat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producer. </w:t>
      </w:r>
    </w:p>
    <w:p w14:paraId="4441A19F" w14:textId="77777777" w:rsidR="004074FF" w:rsidRPr="005D113C" w:rsidRDefault="00557CB7">
      <w:pPr>
        <w:spacing w:after="114"/>
        <w:ind w:left="426" w:hanging="10"/>
        <w:jc w:val="both"/>
        <w:rPr>
          <w:rFonts w:asciiTheme="minorHAnsi" w:hAnsiTheme="minorHAnsi" w:cstheme="minorHAnsi"/>
        </w:rPr>
      </w:pPr>
      <w:r w:rsidRPr="005D113C">
        <w:rPr>
          <w:rFonts w:asciiTheme="minorHAnsi" w:eastAsia="Times New Roman" w:hAnsiTheme="minorHAnsi" w:cstheme="minorHAnsi"/>
          <w:sz w:val="21"/>
        </w:rPr>
        <w:t>Producer Heartbeat Time</w:t>
      </w:r>
      <w:r w:rsidRPr="005D113C">
        <w:rPr>
          <w:rFonts w:asciiTheme="minorHAnsi" w:eastAsia="SimSun" w:hAnsiTheme="minorHAnsi" w:cstheme="minorHAnsi"/>
          <w:sz w:val="21"/>
        </w:rPr>
        <w:t>: Units in milliseconds (</w:t>
      </w:r>
      <w:r w:rsidRPr="005D113C">
        <w:rPr>
          <w:rFonts w:asciiTheme="minorHAnsi" w:eastAsia="Times New Roman" w:hAnsiTheme="minorHAnsi" w:cstheme="minorHAnsi"/>
          <w:sz w:val="21"/>
        </w:rPr>
        <w:t>0x1017</w:t>
      </w:r>
      <w:r w:rsidRPr="005D113C">
        <w:rPr>
          <w:rFonts w:asciiTheme="minorHAnsi" w:eastAsia="SimSun" w:hAnsiTheme="minorHAnsi" w:cstheme="minorHAnsi"/>
          <w:sz w:val="21"/>
        </w:rPr>
        <w:t>);</w:t>
      </w:r>
    </w:p>
    <w:p w14:paraId="24E23B76" w14:textId="77777777" w:rsidR="004074FF" w:rsidRPr="005D113C" w:rsidRDefault="00557CB7">
      <w:pPr>
        <w:spacing w:after="112"/>
        <w:ind w:left="426" w:hanging="10"/>
        <w:jc w:val="both"/>
        <w:rPr>
          <w:rFonts w:asciiTheme="minorHAnsi" w:hAnsiTheme="minorHAnsi" w:cstheme="minorHAnsi"/>
        </w:rPr>
      </w:pPr>
      <w:r w:rsidRPr="005D113C">
        <w:rPr>
          <w:rFonts w:asciiTheme="minorHAnsi" w:eastAsia="Times New Roman" w:hAnsiTheme="minorHAnsi" w:cstheme="minorHAnsi"/>
          <w:sz w:val="21"/>
        </w:rPr>
        <w:t>Consumer Heartbeat Time</w:t>
      </w:r>
      <w:r w:rsidRPr="005D113C">
        <w:rPr>
          <w:rFonts w:asciiTheme="minorHAnsi" w:eastAsia="SimSun" w:hAnsiTheme="minorHAnsi" w:cstheme="minorHAnsi"/>
          <w:sz w:val="21"/>
        </w:rPr>
        <w:t>: Units in milliseconds (</w:t>
      </w:r>
      <w:r w:rsidRPr="005D113C">
        <w:rPr>
          <w:rFonts w:asciiTheme="minorHAnsi" w:eastAsia="Times New Roman" w:hAnsiTheme="minorHAnsi" w:cstheme="minorHAnsi"/>
          <w:sz w:val="21"/>
        </w:rPr>
        <w:t>0x1016</w:t>
      </w:r>
      <w:r w:rsidRPr="005D113C">
        <w:rPr>
          <w:rFonts w:asciiTheme="minorHAnsi" w:eastAsia="SimSun" w:hAnsiTheme="minorHAnsi" w:cstheme="minorHAnsi"/>
          <w:sz w:val="21"/>
        </w:rPr>
        <w:t>);</w:t>
      </w:r>
    </w:p>
    <w:p w14:paraId="160FEA86" w14:textId="77777777" w:rsidR="004074FF" w:rsidRPr="005D113C" w:rsidRDefault="00557CB7">
      <w:pPr>
        <w:spacing w:after="161"/>
        <w:ind w:left="11" w:right="108" w:firstLine="420"/>
        <w:jc w:val="both"/>
        <w:rPr>
          <w:rFonts w:asciiTheme="minorHAnsi" w:hAnsiTheme="minorHAnsi" w:cstheme="minorHAnsi"/>
        </w:rPr>
      </w:pPr>
      <w:r w:rsidRPr="005D113C">
        <w:rPr>
          <w:rFonts w:asciiTheme="minorHAnsi" w:eastAsia="SimSun" w:hAnsiTheme="minorHAnsi" w:cstheme="minorHAnsi"/>
          <w:sz w:val="21"/>
        </w:rPr>
        <w:t xml:space="preserve">When a node transitions from </w:t>
      </w:r>
      <w:r w:rsidRPr="005D113C">
        <w:rPr>
          <w:rFonts w:asciiTheme="minorHAnsi" w:eastAsia="Times New Roman" w:hAnsiTheme="minorHAnsi" w:cstheme="minorHAnsi"/>
          <w:sz w:val="21"/>
        </w:rPr>
        <w:t xml:space="preserve"> the INITIALISING </w:t>
      </w:r>
      <w:r w:rsidRPr="005D113C">
        <w:rPr>
          <w:rFonts w:asciiTheme="minorHAnsi" w:eastAsia="SimSun" w:hAnsiTheme="minorHAnsi" w:cstheme="minorHAnsi"/>
          <w:sz w:val="21"/>
        </w:rPr>
        <w:t xml:space="preserve"> state to </w:t>
      </w:r>
      <w:r w:rsidRPr="005D113C">
        <w:rPr>
          <w:rFonts w:asciiTheme="minorHAnsi" w:eastAsia="Times New Roman" w:hAnsiTheme="minorHAnsi" w:cstheme="minorHAnsi"/>
          <w:sz w:val="21"/>
        </w:rPr>
        <w:t xml:space="preserve"> the PRE-OPERATIONAL </w:t>
      </w:r>
      <w:r w:rsidRPr="005D113C">
        <w:rPr>
          <w:rFonts w:asciiTheme="minorHAnsi" w:eastAsia="SimSun" w:hAnsiTheme="minorHAnsi" w:cstheme="minorHAnsi"/>
          <w:sz w:val="21"/>
        </w:rPr>
        <w:t xml:space="preserve">state, if </w:t>
      </w:r>
      <w:r w:rsidRPr="005D113C">
        <w:rPr>
          <w:rFonts w:asciiTheme="minorHAnsi" w:eastAsia="Times New Roman" w:hAnsiTheme="minorHAnsi" w:cstheme="minorHAnsi"/>
          <w:sz w:val="21"/>
        </w:rPr>
        <w:t xml:space="preserve"> the Heartbeat Producer Time  is </w:t>
      </w:r>
      <w:r w:rsidRPr="005D113C">
        <w:rPr>
          <w:rFonts w:asciiTheme="minorHAnsi" w:eastAsia="SimSun" w:hAnsiTheme="minorHAnsi" w:cstheme="minorHAnsi"/>
          <w:sz w:val="21"/>
        </w:rPr>
        <w:t xml:space="preserve">greater than zero, that is, </w:t>
      </w:r>
      <w:r w:rsidRPr="005D113C">
        <w:rPr>
          <w:rFonts w:asciiTheme="minorHAnsi" w:eastAsia="Times New Roman" w:hAnsiTheme="minorHAnsi" w:cstheme="minorHAnsi"/>
          <w:sz w:val="21"/>
        </w:rPr>
        <w:t xml:space="preserve">the Heartbeat </w:t>
      </w:r>
      <w:r w:rsidRPr="005D113C">
        <w:rPr>
          <w:rFonts w:asciiTheme="minorHAnsi" w:eastAsia="SimSun" w:hAnsiTheme="minorHAnsi" w:cstheme="minorHAnsi"/>
          <w:sz w:val="21"/>
        </w:rPr>
        <w:t xml:space="preserve">protocol starts </w:t>
      </w:r>
      <w:r w:rsidRPr="005D113C">
        <w:rPr>
          <w:rFonts w:asciiTheme="minorHAnsi" w:eastAsia="Times New Roman" w:hAnsiTheme="minorHAnsi" w:cstheme="minorHAnsi"/>
          <w:sz w:val="21"/>
        </w:rPr>
        <w:t xml:space="preserve">The boot  message </w:t>
      </w:r>
      <w:r w:rsidRPr="005D113C">
        <w:rPr>
          <w:rFonts w:asciiTheme="minorHAnsi" w:eastAsia="SimSun" w:hAnsiTheme="minorHAnsi" w:cstheme="minorHAnsi"/>
          <w:sz w:val="21"/>
        </w:rPr>
        <w:t xml:space="preserve">is used as the first </w:t>
      </w:r>
      <w:r w:rsidRPr="005D113C">
        <w:rPr>
          <w:rFonts w:asciiTheme="minorHAnsi" w:eastAsia="Times New Roman" w:hAnsiTheme="minorHAnsi" w:cstheme="minorHAnsi"/>
          <w:sz w:val="21"/>
        </w:rPr>
        <w:t xml:space="preserve">heartbeat </w:t>
      </w:r>
      <w:r w:rsidRPr="005D113C">
        <w:rPr>
          <w:rFonts w:asciiTheme="minorHAnsi" w:eastAsia="SimSun" w:hAnsiTheme="minorHAnsi" w:cstheme="minorHAnsi"/>
          <w:sz w:val="21"/>
        </w:rPr>
        <w:t xml:space="preserve">message. </w:t>
      </w:r>
    </w:p>
    <w:p w14:paraId="7BA4C32F"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5.7 PDO </w:t>
      </w:r>
      <w:r w:rsidRPr="005D113C">
        <w:rPr>
          <w:rFonts w:asciiTheme="minorHAnsi" w:eastAsia="SimHei" w:hAnsiTheme="minorHAnsi" w:cstheme="minorHAnsi"/>
          <w:b w:val="0"/>
        </w:rPr>
        <w:t>objects</w:t>
      </w:r>
    </w:p>
    <w:p w14:paraId="7AE0DE3A" w14:textId="77777777" w:rsidR="004074FF" w:rsidRPr="005D113C" w:rsidRDefault="00557CB7">
      <w:pPr>
        <w:spacing w:after="103" w:line="267" w:lineRule="auto"/>
        <w:ind w:left="441" w:hanging="10"/>
        <w:rPr>
          <w:rFonts w:asciiTheme="minorHAnsi" w:hAnsiTheme="minorHAnsi" w:cstheme="minorHAnsi"/>
        </w:rPr>
      </w:pPr>
      <w:r w:rsidRPr="005D113C">
        <w:rPr>
          <w:rFonts w:asciiTheme="minorHAnsi" w:eastAsia="SimSun" w:hAnsiTheme="minorHAnsi" w:cstheme="minorHAnsi"/>
          <w:sz w:val="21"/>
        </w:rPr>
        <w:t>The system uses the default predefined set of connections, i.e</w:t>
      </w:r>
      <w:r w:rsidRPr="005D113C">
        <w:rPr>
          <w:rFonts w:asciiTheme="minorHAnsi" w:eastAsia="Times New Roman" w:hAnsiTheme="minorHAnsi" w:cstheme="minorHAnsi"/>
          <w:sz w:val="21"/>
        </w:rPr>
        <w:t xml:space="preserve">. 4  </w:t>
      </w:r>
      <w:r w:rsidRPr="005D113C">
        <w:rPr>
          <w:rFonts w:asciiTheme="minorHAnsi" w:eastAsia="SimSun" w:hAnsiTheme="minorHAnsi" w:cstheme="minorHAnsi"/>
          <w:sz w:val="21"/>
        </w:rPr>
        <w:t xml:space="preserve">TPDOs, 4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RPDOs. Each is explained below. </w:t>
      </w:r>
    </w:p>
    <w:p w14:paraId="1FBA5687" w14:textId="77777777" w:rsidR="004074FF" w:rsidRPr="005D113C" w:rsidRDefault="00557CB7">
      <w:pPr>
        <w:spacing w:after="48" w:line="295" w:lineRule="auto"/>
        <w:ind w:left="-4" w:right="107" w:firstLine="410"/>
        <w:jc w:val="both"/>
        <w:rPr>
          <w:rFonts w:asciiTheme="minorHAnsi" w:hAnsiTheme="minorHAnsi" w:cstheme="minorHAnsi"/>
        </w:rPr>
      </w:pPr>
      <w:r w:rsidRPr="005D113C">
        <w:rPr>
          <w:rFonts w:asciiTheme="minorHAnsi" w:eastAsia="Times New Roman" w:hAnsiTheme="minorHAnsi" w:cstheme="minorHAnsi"/>
          <w:sz w:val="21"/>
        </w:rPr>
        <w:t xml:space="preserve">PDOs </w:t>
      </w:r>
      <w:r w:rsidRPr="005D113C">
        <w:rPr>
          <w:rFonts w:asciiTheme="minorHAnsi" w:eastAsia="SimSun" w:hAnsiTheme="minorHAnsi" w:cstheme="minorHAnsi"/>
          <w:sz w:val="21"/>
        </w:rPr>
        <w:t>are used to transmit process data with high real-time requirements, such as analog or switching signals. For multihomed networks (where any node can send data to the network at any time),</w:t>
      </w:r>
      <w:r w:rsidRPr="005D113C">
        <w:rPr>
          <w:rFonts w:asciiTheme="minorHAnsi" w:eastAsia="Times New Roman" w:hAnsiTheme="minorHAnsi" w:cstheme="minorHAnsi"/>
          <w:sz w:val="21"/>
        </w:rPr>
        <w:t xml:space="preserve"> the PDO </w:t>
      </w:r>
      <w:r w:rsidRPr="005D113C">
        <w:rPr>
          <w:rFonts w:asciiTheme="minorHAnsi" w:eastAsia="SimSun" w:hAnsiTheme="minorHAnsi" w:cstheme="minorHAnsi"/>
          <w:sz w:val="21"/>
        </w:rPr>
        <w:t xml:space="preserve">must have a higher priority.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can send multiple data items in an object dictionary in packages (up to </w:t>
      </w:r>
      <w:r w:rsidRPr="005D113C">
        <w:rPr>
          <w:rFonts w:asciiTheme="minorHAnsi" w:eastAsia="Times New Roman" w:hAnsiTheme="minorHAnsi" w:cstheme="minorHAnsi"/>
          <w:sz w:val="21"/>
        </w:rPr>
        <w:t xml:space="preserve"> 8 bytes) or in segments of more than </w:t>
      </w:r>
      <w:r w:rsidRPr="005D113C">
        <w:rPr>
          <w:rFonts w:asciiTheme="minorHAnsi" w:eastAsia="SimSun" w:hAnsiTheme="minorHAnsi" w:cstheme="minorHAnsi"/>
          <w:sz w:val="21"/>
        </w:rPr>
        <w:t xml:space="preserve">8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bytes. </w:t>
      </w:r>
    </w:p>
    <w:p w14:paraId="4A962B78"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is based on the producer-consumer communication model, i.e</w:t>
      </w:r>
      <w:r w:rsidRPr="005D113C">
        <w:rPr>
          <w:rFonts w:asciiTheme="minorHAnsi" w:eastAsia="Times New Roman" w:hAnsiTheme="minorHAnsi" w:cstheme="minorHAnsi"/>
          <w:sz w:val="21"/>
        </w:rPr>
        <w:t xml:space="preserve">. one PDO producer, one or more </w:t>
      </w:r>
      <w:r w:rsidRPr="005D113C">
        <w:rPr>
          <w:rFonts w:asciiTheme="minorHAnsi" w:eastAsia="SimSun" w:hAnsiTheme="minorHAnsi" w:cstheme="minorHAnsi"/>
          <w:sz w:val="21"/>
        </w:rPr>
        <w:t xml:space="preserve"> PDO consumers, and</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PDO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consumers consume (receive data) directly without a response. </w:t>
      </w:r>
      <w:r w:rsidRPr="005D113C">
        <w:rPr>
          <w:rFonts w:asciiTheme="minorHAnsi" w:eastAsia="Times New Roman" w:hAnsiTheme="minorHAnsi" w:cstheme="minorHAnsi"/>
          <w:sz w:val="21"/>
        </w:rPr>
        <w:t xml:space="preserve">The PDO  that the PDO </w:t>
      </w:r>
      <w:r w:rsidRPr="005D113C">
        <w:rPr>
          <w:rFonts w:asciiTheme="minorHAnsi" w:eastAsia="SimSun" w:hAnsiTheme="minorHAnsi" w:cstheme="minorHAnsi"/>
          <w:sz w:val="21"/>
        </w:rPr>
        <w:t xml:space="preserve">producer sends  (sends PDO </w:t>
      </w:r>
      <w:r w:rsidRPr="005D113C">
        <w:rPr>
          <w:rFonts w:asciiTheme="minorHAnsi" w:eastAsia="Times New Roman" w:hAnsiTheme="minorHAnsi" w:cstheme="minorHAnsi"/>
          <w:sz w:val="21"/>
        </w:rPr>
        <w:t xml:space="preserve">data to the network) is called a send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(TPDO</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the same </w:t>
      </w:r>
      <w:r w:rsidRPr="005D113C">
        <w:rPr>
          <w:rFonts w:asciiTheme="minorHAnsi" w:eastAsia="Times New Roman" w:hAnsiTheme="minorHAnsi" w:cstheme="minorHAnsi"/>
          <w:sz w:val="21"/>
        </w:rPr>
        <w:t xml:space="preserve">PDO  A </w:t>
      </w:r>
      <w:r w:rsidRPr="005D113C">
        <w:rPr>
          <w:rFonts w:asciiTheme="minorHAnsi" w:eastAsia="SimSun" w:hAnsiTheme="minorHAnsi" w:cstheme="minorHAnsi"/>
          <w:sz w:val="21"/>
        </w:rPr>
        <w:t xml:space="preserve">PDO received by a consumer </w:t>
      </w:r>
      <w:r w:rsidRPr="005D113C">
        <w:rPr>
          <w:rFonts w:asciiTheme="minorHAnsi" w:eastAsia="Times New Roman" w:hAnsiTheme="minorHAnsi" w:cstheme="minorHAnsi"/>
          <w:sz w:val="21"/>
        </w:rPr>
        <w:t xml:space="preserve"> (receiving PDO data from the network</w:t>
      </w:r>
      <w:r w:rsidRPr="005D113C">
        <w:rPr>
          <w:rFonts w:asciiTheme="minorHAnsi" w:eastAsia="SimSun" w:hAnsiTheme="minorHAnsi" w:cstheme="minorHAnsi"/>
          <w:sz w:val="21"/>
        </w:rPr>
        <w:t xml:space="preserve">) is called a receive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(RPDO</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 xml:space="preserve">  The trigger mode (that is, the sending condition) of the PDO </w:t>
      </w:r>
      <w:r w:rsidRPr="005D113C">
        <w:rPr>
          <w:rFonts w:asciiTheme="minorHAnsi" w:eastAsia="Times New Roman" w:hAnsiTheme="minorHAnsi" w:cstheme="minorHAnsi"/>
          <w:sz w:val="21"/>
        </w:rPr>
        <w:t xml:space="preserve">can be an event or a scheduled sending, etc., and the specific trigger method is determined by </w:t>
      </w:r>
      <w:r w:rsidRPr="005D113C">
        <w:rPr>
          <w:rFonts w:asciiTheme="minorHAnsi" w:eastAsia="SimSun" w:hAnsiTheme="minorHAnsi" w:cstheme="minorHAnsi"/>
          <w:sz w:val="21"/>
        </w:rPr>
        <w:t xml:space="preserve">the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Communication Parameters. </w:t>
      </w:r>
    </w:p>
    <w:p w14:paraId="7E0E7DCC" w14:textId="77777777" w:rsidR="004074FF" w:rsidRPr="005D113C" w:rsidRDefault="00557CB7">
      <w:pPr>
        <w:spacing w:after="53"/>
        <w:ind w:left="426" w:hanging="10"/>
        <w:jc w:val="both"/>
        <w:rPr>
          <w:rFonts w:asciiTheme="minorHAnsi" w:hAnsiTheme="minorHAnsi" w:cstheme="minorHAnsi"/>
        </w:rPr>
      </w:pPr>
      <w:r w:rsidRPr="005D113C">
        <w:rPr>
          <w:rFonts w:asciiTheme="minorHAnsi" w:eastAsia="SimSun" w:hAnsiTheme="minorHAnsi" w:cstheme="minorHAnsi"/>
          <w:sz w:val="21"/>
        </w:rPr>
        <w:t>（</w:t>
      </w:r>
      <w:r w:rsidRPr="005D113C">
        <w:rPr>
          <w:rFonts w:asciiTheme="minorHAnsi" w:eastAsia="Times New Roman" w:hAnsiTheme="minorHAnsi" w:cstheme="minorHAnsi"/>
          <w:sz w:val="21"/>
        </w:rPr>
        <w:t>1</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PDO Communication Parameters</w:t>
      </w:r>
      <w:r w:rsidRPr="005D113C">
        <w:rPr>
          <w:rFonts w:asciiTheme="minorHAnsi" w:eastAsia="SimSun" w:hAnsiTheme="minorHAnsi" w:cstheme="minorHAnsi"/>
          <w:sz w:val="21"/>
        </w:rPr>
        <w:t>；</w:t>
      </w:r>
    </w:p>
    <w:p w14:paraId="0CFCE7D5" w14:textId="77777777" w:rsidR="004074FF" w:rsidRPr="005D113C" w:rsidRDefault="00557CB7">
      <w:pPr>
        <w:spacing w:after="43"/>
        <w:ind w:left="10" w:right="119" w:hanging="10"/>
        <w:jc w:val="right"/>
        <w:rPr>
          <w:rFonts w:asciiTheme="minorHAnsi" w:hAnsiTheme="minorHAnsi" w:cstheme="minorHAnsi"/>
        </w:rPr>
      </w:pPr>
      <w:r w:rsidRPr="005D113C">
        <w:rPr>
          <w:rFonts w:asciiTheme="minorHAnsi" w:eastAsia="Times New Roman" w:hAnsiTheme="minorHAnsi" w:cstheme="minorHAnsi"/>
          <w:sz w:val="21"/>
        </w:rPr>
        <w:t xml:space="preserve">The communication parameters of the PDO determine the communication characteristics </w:t>
      </w:r>
      <w:r w:rsidRPr="005D113C">
        <w:rPr>
          <w:rFonts w:asciiTheme="minorHAnsi" w:eastAsia="SimSun" w:hAnsiTheme="minorHAnsi" w:cstheme="minorHAnsi"/>
          <w:sz w:val="21"/>
        </w:rPr>
        <w:t xml:space="preserve"> of the PDO, that is, how the PDO </w:t>
      </w:r>
      <w:r w:rsidRPr="005D113C">
        <w:rPr>
          <w:rFonts w:asciiTheme="minorHAnsi" w:eastAsia="Times New Roman" w:hAnsiTheme="minorHAnsi" w:cstheme="minorHAnsi"/>
          <w:sz w:val="21"/>
        </w:rPr>
        <w:t>is triggered,</w:t>
      </w:r>
      <w:r w:rsidRPr="005D113C">
        <w:rPr>
          <w:rFonts w:asciiTheme="minorHAnsi" w:eastAsia="SimSun" w:hAnsiTheme="minorHAnsi" w:cstheme="minorHAnsi"/>
          <w:sz w:val="21"/>
        </w:rPr>
        <w:t xml:space="preserve"> the priority  </w:t>
      </w:r>
      <w:r w:rsidRPr="005D113C">
        <w:rPr>
          <w:rFonts w:asciiTheme="minorHAnsi" w:eastAsia="Times New Roman" w:hAnsiTheme="minorHAnsi" w:cstheme="minorHAnsi"/>
          <w:sz w:val="21"/>
        </w:rPr>
        <w:t xml:space="preserve">of the </w:t>
      </w:r>
      <w:r w:rsidRPr="005D113C">
        <w:rPr>
          <w:rFonts w:asciiTheme="minorHAnsi" w:eastAsia="SimSun" w:hAnsiTheme="minorHAnsi" w:cstheme="minorHAnsi"/>
          <w:sz w:val="21"/>
        </w:rPr>
        <w:t xml:space="preserve">PDO,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and the pair</w:t>
      </w:r>
    </w:p>
    <w:p w14:paraId="5D569F6F" w14:textId="77777777" w:rsidR="004074FF" w:rsidRPr="005D113C" w:rsidRDefault="00557CB7">
      <w:pPr>
        <w:spacing w:after="180" w:line="267" w:lineRule="auto"/>
        <w:ind w:left="6" w:hanging="10"/>
        <w:rPr>
          <w:rFonts w:asciiTheme="minorHAnsi" w:hAnsiTheme="minorHAnsi" w:cstheme="minorHAnsi"/>
        </w:rPr>
      </w:pPr>
      <w:r w:rsidRPr="005D113C">
        <w:rPr>
          <w:rFonts w:asciiTheme="minorHAnsi" w:eastAsia="Times New Roman" w:hAnsiTheme="minorHAnsi" w:cstheme="minorHAnsi"/>
          <w:sz w:val="21"/>
        </w:rPr>
        <w:t>Some time limits for PDO to transmit data, etc., the</w:t>
      </w:r>
      <w:r w:rsidRPr="005D113C">
        <w:rPr>
          <w:rFonts w:asciiTheme="minorHAnsi" w:eastAsia="SimSun" w:hAnsiTheme="minorHAnsi" w:cstheme="minorHAnsi"/>
          <w:sz w:val="21"/>
        </w:rPr>
        <w:t xml:space="preserve"> communication parameters of PDO are shown in Table </w:t>
      </w:r>
      <w:r w:rsidRPr="005D113C">
        <w:rPr>
          <w:rFonts w:asciiTheme="minorHAnsi" w:eastAsia="Times New Roman" w:hAnsiTheme="minorHAnsi" w:cstheme="minorHAnsi"/>
          <w:sz w:val="21"/>
        </w:rPr>
        <w:t>5.8</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p>
    <w:p w14:paraId="5F2F42FC" w14:textId="77777777" w:rsidR="004074FF" w:rsidRPr="005D113C" w:rsidRDefault="00557CB7">
      <w:pPr>
        <w:tabs>
          <w:tab w:val="center" w:pos="3410"/>
          <w:tab w:val="center" w:pos="4517"/>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5.8</w:t>
      </w:r>
      <w:r w:rsidRPr="005D113C">
        <w:rPr>
          <w:rFonts w:asciiTheme="minorHAnsi" w:eastAsia="Arial" w:hAnsiTheme="minorHAnsi" w:cstheme="minorHAnsi"/>
          <w:sz w:val="18"/>
        </w:rPr>
        <w:tab/>
        <w:t xml:space="preserve">PDO </w:t>
      </w:r>
      <w:r w:rsidRPr="005D113C">
        <w:rPr>
          <w:rFonts w:asciiTheme="minorHAnsi" w:eastAsia="SimHei" w:hAnsiTheme="minorHAnsi" w:cstheme="minorHAnsi"/>
          <w:sz w:val="18"/>
        </w:rPr>
        <w:t>communication parameters</w:t>
      </w:r>
    </w:p>
    <w:tbl>
      <w:tblPr>
        <w:tblStyle w:val="TableGrid"/>
        <w:tblW w:w="7258" w:type="dxa"/>
        <w:tblInd w:w="537" w:type="dxa"/>
        <w:tblCellMar>
          <w:top w:w="118" w:type="dxa"/>
          <w:left w:w="107" w:type="dxa"/>
          <w:right w:w="123" w:type="dxa"/>
        </w:tblCellMar>
        <w:tblLook w:val="04A0" w:firstRow="1" w:lastRow="0" w:firstColumn="1" w:lastColumn="0" w:noHBand="0" w:noVBand="1"/>
      </w:tblPr>
      <w:tblGrid>
        <w:gridCol w:w="1085"/>
        <w:gridCol w:w="1316"/>
        <w:gridCol w:w="2123"/>
        <w:gridCol w:w="2734"/>
      </w:tblGrid>
      <w:tr w:rsidR="004074FF" w:rsidRPr="005D113C" w14:paraId="33679B1E" w14:textId="77777777">
        <w:trPr>
          <w:trHeight w:val="444"/>
        </w:trPr>
        <w:tc>
          <w:tcPr>
            <w:tcW w:w="1085"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3299956"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index</w:t>
            </w:r>
          </w:p>
        </w:tc>
        <w:tc>
          <w:tcPr>
            <w:tcW w:w="131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DEC3F46"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Subindex</w:t>
            </w:r>
          </w:p>
        </w:tc>
        <w:tc>
          <w:tcPr>
            <w:tcW w:w="212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B4441C3"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Communication parameters</w:t>
            </w:r>
          </w:p>
        </w:tc>
        <w:tc>
          <w:tcPr>
            <w:tcW w:w="273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49BADCF"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illustrate</w:t>
            </w:r>
          </w:p>
        </w:tc>
      </w:tr>
      <w:tr w:rsidR="004074FF" w:rsidRPr="005D113C" w14:paraId="1623D7E1" w14:textId="77777777">
        <w:trPr>
          <w:trHeight w:val="447"/>
        </w:trPr>
        <w:tc>
          <w:tcPr>
            <w:tcW w:w="1085" w:type="dxa"/>
            <w:vMerge w:val="restart"/>
            <w:tcBorders>
              <w:top w:val="single" w:sz="4" w:space="0" w:color="000000"/>
              <w:left w:val="single" w:sz="4" w:space="0" w:color="000000"/>
              <w:bottom w:val="single" w:sz="4" w:space="0" w:color="000000"/>
              <w:right w:val="single" w:sz="4" w:space="0" w:color="000000"/>
            </w:tcBorders>
          </w:tcPr>
          <w:p w14:paraId="28B69B3A"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1800h</w:t>
            </w:r>
          </w:p>
        </w:tc>
        <w:tc>
          <w:tcPr>
            <w:tcW w:w="1316" w:type="dxa"/>
            <w:tcBorders>
              <w:top w:val="single" w:sz="4" w:space="0" w:color="000000"/>
              <w:left w:val="single" w:sz="4" w:space="0" w:color="000000"/>
              <w:bottom w:val="single" w:sz="4" w:space="0" w:color="000000"/>
              <w:right w:val="single" w:sz="4" w:space="0" w:color="000000"/>
            </w:tcBorders>
            <w:vAlign w:val="center"/>
          </w:tcPr>
          <w:p w14:paraId="006DC4EF"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2123" w:type="dxa"/>
            <w:tcBorders>
              <w:top w:val="single" w:sz="4" w:space="0" w:color="000000"/>
              <w:left w:val="single" w:sz="4" w:space="0" w:color="000000"/>
              <w:bottom w:val="single" w:sz="4" w:space="0" w:color="000000"/>
              <w:right w:val="single" w:sz="4" w:space="0" w:color="000000"/>
            </w:tcBorders>
            <w:vAlign w:val="center"/>
          </w:tcPr>
          <w:p w14:paraId="0E28B58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Number of Entries</w:t>
            </w:r>
          </w:p>
        </w:tc>
        <w:tc>
          <w:tcPr>
            <w:tcW w:w="2734" w:type="dxa"/>
            <w:tcBorders>
              <w:top w:val="single" w:sz="4" w:space="0" w:color="000000"/>
              <w:left w:val="single" w:sz="4" w:space="0" w:color="000000"/>
              <w:bottom w:val="single" w:sz="4" w:space="0" w:color="000000"/>
              <w:right w:val="single" w:sz="4" w:space="0" w:color="000000"/>
            </w:tcBorders>
            <w:vAlign w:val="center"/>
          </w:tcPr>
          <w:p w14:paraId="4AC8D86E"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Number of parameters</w:t>
            </w:r>
          </w:p>
        </w:tc>
      </w:tr>
      <w:tr w:rsidR="004074FF" w:rsidRPr="005D113C" w14:paraId="0AAA2CEA" w14:textId="77777777">
        <w:trPr>
          <w:trHeight w:val="446"/>
        </w:trPr>
        <w:tc>
          <w:tcPr>
            <w:tcW w:w="0" w:type="auto"/>
            <w:vMerge/>
            <w:tcBorders>
              <w:top w:val="nil"/>
              <w:left w:val="single" w:sz="4" w:space="0" w:color="000000"/>
              <w:bottom w:val="nil"/>
              <w:right w:val="single" w:sz="4" w:space="0" w:color="000000"/>
            </w:tcBorders>
          </w:tcPr>
          <w:p w14:paraId="781DA1B6" w14:textId="77777777" w:rsidR="004074FF" w:rsidRPr="005D113C" w:rsidRDefault="004074FF">
            <w:pPr>
              <w:rPr>
                <w:rFonts w:asciiTheme="minorHAnsi" w:hAnsiTheme="minorHAnsi" w:cstheme="minorHAnsi"/>
              </w:rPr>
            </w:pPr>
          </w:p>
        </w:tc>
        <w:tc>
          <w:tcPr>
            <w:tcW w:w="1316" w:type="dxa"/>
            <w:tcBorders>
              <w:top w:val="single" w:sz="4" w:space="0" w:color="000000"/>
              <w:left w:val="single" w:sz="4" w:space="0" w:color="000000"/>
              <w:bottom w:val="single" w:sz="4" w:space="0" w:color="000000"/>
              <w:right w:val="single" w:sz="4" w:space="0" w:color="000000"/>
            </w:tcBorders>
            <w:vAlign w:val="center"/>
          </w:tcPr>
          <w:p w14:paraId="23D1AE31"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1</w:t>
            </w:r>
          </w:p>
        </w:tc>
        <w:tc>
          <w:tcPr>
            <w:tcW w:w="2123" w:type="dxa"/>
            <w:tcBorders>
              <w:top w:val="single" w:sz="4" w:space="0" w:color="000000"/>
              <w:left w:val="single" w:sz="4" w:space="0" w:color="000000"/>
              <w:bottom w:val="single" w:sz="4" w:space="0" w:color="000000"/>
              <w:right w:val="single" w:sz="4" w:space="0" w:color="000000"/>
            </w:tcBorders>
            <w:vAlign w:val="center"/>
          </w:tcPr>
          <w:p w14:paraId="3E14570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w:t>
            </w:r>
          </w:p>
        </w:tc>
        <w:tc>
          <w:tcPr>
            <w:tcW w:w="2734" w:type="dxa"/>
            <w:tcBorders>
              <w:top w:val="single" w:sz="4" w:space="0" w:color="000000"/>
              <w:left w:val="single" w:sz="4" w:space="0" w:color="000000"/>
              <w:bottom w:val="single" w:sz="4" w:space="0" w:color="000000"/>
              <w:right w:val="single" w:sz="4" w:space="0" w:color="000000"/>
            </w:tcBorders>
            <w:vAlign w:val="center"/>
          </w:tcPr>
          <w:p w14:paraId="2D5AACF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identification</w:t>
            </w:r>
          </w:p>
        </w:tc>
      </w:tr>
      <w:tr w:rsidR="004074FF" w:rsidRPr="005D113C" w14:paraId="3C0054EE" w14:textId="77777777">
        <w:trPr>
          <w:trHeight w:val="446"/>
        </w:trPr>
        <w:tc>
          <w:tcPr>
            <w:tcW w:w="0" w:type="auto"/>
            <w:vMerge/>
            <w:tcBorders>
              <w:top w:val="nil"/>
              <w:left w:val="single" w:sz="4" w:space="0" w:color="000000"/>
              <w:bottom w:val="nil"/>
              <w:right w:val="single" w:sz="4" w:space="0" w:color="000000"/>
            </w:tcBorders>
          </w:tcPr>
          <w:p w14:paraId="3D89D4CA" w14:textId="77777777" w:rsidR="004074FF" w:rsidRPr="005D113C" w:rsidRDefault="004074FF">
            <w:pPr>
              <w:rPr>
                <w:rFonts w:asciiTheme="minorHAnsi" w:hAnsiTheme="minorHAnsi" w:cstheme="minorHAnsi"/>
              </w:rPr>
            </w:pPr>
          </w:p>
        </w:tc>
        <w:tc>
          <w:tcPr>
            <w:tcW w:w="1316" w:type="dxa"/>
            <w:tcBorders>
              <w:top w:val="single" w:sz="4" w:space="0" w:color="000000"/>
              <w:left w:val="single" w:sz="4" w:space="0" w:color="000000"/>
              <w:bottom w:val="single" w:sz="4" w:space="0" w:color="000000"/>
              <w:right w:val="single" w:sz="4" w:space="0" w:color="000000"/>
            </w:tcBorders>
            <w:vAlign w:val="center"/>
          </w:tcPr>
          <w:p w14:paraId="6BB523AB"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2</w:t>
            </w:r>
          </w:p>
        </w:tc>
        <w:tc>
          <w:tcPr>
            <w:tcW w:w="2123" w:type="dxa"/>
            <w:tcBorders>
              <w:top w:val="single" w:sz="4" w:space="0" w:color="000000"/>
              <w:left w:val="single" w:sz="4" w:space="0" w:color="000000"/>
              <w:bottom w:val="single" w:sz="4" w:space="0" w:color="000000"/>
              <w:right w:val="single" w:sz="4" w:space="0" w:color="000000"/>
            </w:tcBorders>
            <w:vAlign w:val="center"/>
          </w:tcPr>
          <w:p w14:paraId="1F26529B"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Transmission Type</w:t>
            </w:r>
          </w:p>
        </w:tc>
        <w:tc>
          <w:tcPr>
            <w:tcW w:w="2734" w:type="dxa"/>
            <w:tcBorders>
              <w:top w:val="single" w:sz="4" w:space="0" w:color="000000"/>
              <w:left w:val="single" w:sz="4" w:space="0" w:color="000000"/>
              <w:bottom w:val="single" w:sz="4" w:space="0" w:color="000000"/>
              <w:right w:val="single" w:sz="4" w:space="0" w:color="000000"/>
            </w:tcBorders>
            <w:vAlign w:val="center"/>
          </w:tcPr>
          <w:p w14:paraId="1C3BC4F9"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Transport type</w:t>
            </w:r>
          </w:p>
        </w:tc>
      </w:tr>
      <w:tr w:rsidR="004074FF" w:rsidRPr="005D113C" w14:paraId="38AC6636" w14:textId="77777777">
        <w:trPr>
          <w:trHeight w:val="446"/>
        </w:trPr>
        <w:tc>
          <w:tcPr>
            <w:tcW w:w="0" w:type="auto"/>
            <w:vMerge/>
            <w:tcBorders>
              <w:top w:val="nil"/>
              <w:left w:val="single" w:sz="4" w:space="0" w:color="000000"/>
              <w:bottom w:val="nil"/>
              <w:right w:val="single" w:sz="4" w:space="0" w:color="000000"/>
            </w:tcBorders>
          </w:tcPr>
          <w:p w14:paraId="73C70B72" w14:textId="77777777" w:rsidR="004074FF" w:rsidRPr="005D113C" w:rsidRDefault="004074FF">
            <w:pPr>
              <w:rPr>
                <w:rFonts w:asciiTheme="minorHAnsi" w:hAnsiTheme="minorHAnsi" w:cstheme="minorHAnsi"/>
              </w:rPr>
            </w:pPr>
          </w:p>
        </w:tc>
        <w:tc>
          <w:tcPr>
            <w:tcW w:w="1316" w:type="dxa"/>
            <w:tcBorders>
              <w:top w:val="single" w:sz="4" w:space="0" w:color="000000"/>
              <w:left w:val="single" w:sz="4" w:space="0" w:color="000000"/>
              <w:bottom w:val="single" w:sz="4" w:space="0" w:color="000000"/>
              <w:right w:val="single" w:sz="4" w:space="0" w:color="000000"/>
            </w:tcBorders>
            <w:vAlign w:val="center"/>
          </w:tcPr>
          <w:p w14:paraId="360EFE37"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3</w:t>
            </w:r>
          </w:p>
        </w:tc>
        <w:tc>
          <w:tcPr>
            <w:tcW w:w="2123" w:type="dxa"/>
            <w:tcBorders>
              <w:top w:val="single" w:sz="4" w:space="0" w:color="000000"/>
              <w:left w:val="single" w:sz="4" w:space="0" w:color="000000"/>
              <w:bottom w:val="single" w:sz="4" w:space="0" w:color="000000"/>
              <w:right w:val="single" w:sz="4" w:space="0" w:color="000000"/>
            </w:tcBorders>
            <w:vAlign w:val="center"/>
          </w:tcPr>
          <w:p w14:paraId="783B49B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Inhibit Time</w:t>
            </w:r>
          </w:p>
        </w:tc>
        <w:tc>
          <w:tcPr>
            <w:tcW w:w="2734" w:type="dxa"/>
            <w:tcBorders>
              <w:top w:val="single" w:sz="4" w:space="0" w:color="000000"/>
              <w:left w:val="single" w:sz="4" w:space="0" w:color="000000"/>
              <w:bottom w:val="single" w:sz="4" w:space="0" w:color="000000"/>
              <w:right w:val="single" w:sz="4" w:space="0" w:color="000000"/>
            </w:tcBorders>
            <w:vAlign w:val="center"/>
          </w:tcPr>
          <w:p w14:paraId="1588B5A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 xml:space="preserve">TPDO </w:t>
            </w:r>
            <w:r w:rsidRPr="005D113C">
              <w:rPr>
                <w:rFonts w:asciiTheme="minorHAnsi" w:eastAsia="SimSun" w:hAnsiTheme="minorHAnsi" w:cstheme="minorHAnsi"/>
                <w:sz w:val="21"/>
              </w:rPr>
              <w:t>minimum time</w:t>
            </w:r>
          </w:p>
        </w:tc>
      </w:tr>
      <w:tr w:rsidR="004074FF" w:rsidRPr="005D113C" w14:paraId="10262C0F" w14:textId="77777777">
        <w:trPr>
          <w:trHeight w:val="446"/>
        </w:trPr>
        <w:tc>
          <w:tcPr>
            <w:tcW w:w="0" w:type="auto"/>
            <w:vMerge/>
            <w:tcBorders>
              <w:top w:val="nil"/>
              <w:left w:val="single" w:sz="4" w:space="0" w:color="000000"/>
              <w:bottom w:val="nil"/>
              <w:right w:val="single" w:sz="4" w:space="0" w:color="000000"/>
            </w:tcBorders>
          </w:tcPr>
          <w:p w14:paraId="48D9EA1A" w14:textId="77777777" w:rsidR="004074FF" w:rsidRPr="005D113C" w:rsidRDefault="004074FF">
            <w:pPr>
              <w:rPr>
                <w:rFonts w:asciiTheme="minorHAnsi" w:hAnsiTheme="minorHAnsi" w:cstheme="minorHAnsi"/>
              </w:rPr>
            </w:pPr>
          </w:p>
        </w:tc>
        <w:tc>
          <w:tcPr>
            <w:tcW w:w="1316" w:type="dxa"/>
            <w:tcBorders>
              <w:top w:val="single" w:sz="4" w:space="0" w:color="000000"/>
              <w:left w:val="single" w:sz="4" w:space="0" w:color="000000"/>
              <w:bottom w:val="single" w:sz="4" w:space="0" w:color="000000"/>
              <w:right w:val="single" w:sz="4" w:space="0" w:color="000000"/>
            </w:tcBorders>
            <w:vAlign w:val="center"/>
          </w:tcPr>
          <w:p w14:paraId="6AF6C208"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4</w:t>
            </w:r>
          </w:p>
        </w:tc>
        <w:tc>
          <w:tcPr>
            <w:tcW w:w="2123" w:type="dxa"/>
            <w:tcBorders>
              <w:top w:val="single" w:sz="4" w:space="0" w:color="000000"/>
              <w:left w:val="single" w:sz="4" w:space="0" w:color="000000"/>
              <w:bottom w:val="single" w:sz="4" w:space="0" w:color="000000"/>
              <w:right w:val="single" w:sz="4" w:space="0" w:color="000000"/>
            </w:tcBorders>
            <w:vAlign w:val="center"/>
          </w:tcPr>
          <w:p w14:paraId="177E9DE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Reserved</w:t>
            </w:r>
          </w:p>
        </w:tc>
        <w:tc>
          <w:tcPr>
            <w:tcW w:w="2734" w:type="dxa"/>
            <w:tcBorders>
              <w:top w:val="single" w:sz="4" w:space="0" w:color="000000"/>
              <w:left w:val="single" w:sz="4" w:space="0" w:color="000000"/>
              <w:bottom w:val="single" w:sz="4" w:space="0" w:color="000000"/>
              <w:right w:val="single" w:sz="4" w:space="0" w:color="000000"/>
            </w:tcBorders>
            <w:vAlign w:val="center"/>
          </w:tcPr>
          <w:p w14:paraId="6F7C5718"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retain</w:t>
            </w:r>
          </w:p>
        </w:tc>
      </w:tr>
      <w:tr w:rsidR="004074FF" w:rsidRPr="005D113C" w14:paraId="7093940C" w14:textId="77777777">
        <w:trPr>
          <w:trHeight w:val="446"/>
        </w:trPr>
        <w:tc>
          <w:tcPr>
            <w:tcW w:w="0" w:type="auto"/>
            <w:vMerge/>
            <w:tcBorders>
              <w:top w:val="nil"/>
              <w:left w:val="single" w:sz="4" w:space="0" w:color="000000"/>
              <w:bottom w:val="single" w:sz="4" w:space="0" w:color="000000"/>
              <w:right w:val="single" w:sz="4" w:space="0" w:color="000000"/>
            </w:tcBorders>
          </w:tcPr>
          <w:p w14:paraId="2374E423" w14:textId="77777777" w:rsidR="004074FF" w:rsidRPr="005D113C" w:rsidRDefault="004074FF">
            <w:pPr>
              <w:rPr>
                <w:rFonts w:asciiTheme="minorHAnsi" w:hAnsiTheme="minorHAnsi" w:cstheme="minorHAnsi"/>
              </w:rPr>
            </w:pPr>
          </w:p>
        </w:tc>
        <w:tc>
          <w:tcPr>
            <w:tcW w:w="1316" w:type="dxa"/>
            <w:tcBorders>
              <w:top w:val="single" w:sz="4" w:space="0" w:color="000000"/>
              <w:left w:val="single" w:sz="4" w:space="0" w:color="000000"/>
              <w:bottom w:val="single" w:sz="4" w:space="0" w:color="000000"/>
              <w:right w:val="single" w:sz="4" w:space="0" w:color="000000"/>
            </w:tcBorders>
            <w:vAlign w:val="center"/>
          </w:tcPr>
          <w:p w14:paraId="5660DE64"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5</w:t>
            </w:r>
          </w:p>
        </w:tc>
        <w:tc>
          <w:tcPr>
            <w:tcW w:w="2123" w:type="dxa"/>
            <w:tcBorders>
              <w:top w:val="single" w:sz="4" w:space="0" w:color="000000"/>
              <w:left w:val="single" w:sz="4" w:space="0" w:color="000000"/>
              <w:bottom w:val="single" w:sz="4" w:space="0" w:color="000000"/>
              <w:right w:val="single" w:sz="4" w:space="0" w:color="000000"/>
            </w:tcBorders>
            <w:vAlign w:val="center"/>
          </w:tcPr>
          <w:p w14:paraId="5D408DB3"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Event Time</w:t>
            </w:r>
          </w:p>
        </w:tc>
        <w:tc>
          <w:tcPr>
            <w:tcW w:w="2734" w:type="dxa"/>
            <w:tcBorders>
              <w:top w:val="single" w:sz="4" w:space="0" w:color="000000"/>
              <w:left w:val="single" w:sz="4" w:space="0" w:color="000000"/>
              <w:bottom w:val="single" w:sz="4" w:space="0" w:color="000000"/>
              <w:right w:val="single" w:sz="4" w:space="0" w:color="000000"/>
            </w:tcBorders>
            <w:vAlign w:val="center"/>
          </w:tcPr>
          <w:p w14:paraId="1088F109" w14:textId="77777777" w:rsidR="004074FF" w:rsidRPr="005D113C" w:rsidRDefault="00557CB7">
            <w:pPr>
              <w:ind w:left="15"/>
              <w:jc w:val="both"/>
              <w:rPr>
                <w:rFonts w:asciiTheme="minorHAnsi" w:hAnsiTheme="minorHAnsi" w:cstheme="minorHAnsi"/>
              </w:rPr>
            </w:pPr>
            <w:r w:rsidRPr="005D113C">
              <w:rPr>
                <w:rFonts w:asciiTheme="minorHAnsi" w:eastAsia="Times New Roman" w:hAnsiTheme="minorHAnsi" w:cstheme="minorHAnsi"/>
                <w:sz w:val="21"/>
              </w:rPr>
              <w:t>The maximum time interval between</w:t>
            </w:r>
            <w:r w:rsidRPr="005D113C">
              <w:rPr>
                <w:rFonts w:asciiTheme="minorHAnsi" w:eastAsia="SimSun" w:hAnsiTheme="minorHAnsi" w:cstheme="minorHAnsi"/>
                <w:sz w:val="21"/>
              </w:rPr>
              <w:t xml:space="preserve"> TPDOs </w:t>
            </w:r>
          </w:p>
        </w:tc>
      </w:tr>
    </w:tbl>
    <w:p w14:paraId="68A38FE3" w14:textId="77777777" w:rsidR="004074FF" w:rsidRPr="005D113C" w:rsidRDefault="00557CB7">
      <w:pPr>
        <w:spacing w:after="193"/>
        <w:ind w:left="10" w:right="119" w:hanging="10"/>
        <w:jc w:val="right"/>
        <w:rPr>
          <w:rFonts w:asciiTheme="minorHAnsi" w:hAnsiTheme="minorHAnsi" w:cstheme="minorHAnsi"/>
        </w:rPr>
      </w:pPr>
      <w:r w:rsidRPr="005D113C">
        <w:rPr>
          <w:rFonts w:asciiTheme="minorHAnsi" w:eastAsia="Times New Roman" w:hAnsiTheme="minorHAnsi" w:cstheme="minorHAnsi"/>
          <w:sz w:val="21"/>
        </w:rPr>
        <w:t>(a),</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COB-ID</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identity of the PDO  communication </w:t>
      </w:r>
      <w:r w:rsidRPr="005D113C">
        <w:rPr>
          <w:rFonts w:asciiTheme="minorHAnsi" w:eastAsia="SimSun" w:hAnsiTheme="minorHAnsi" w:cstheme="minorHAnsi"/>
          <w:sz w:val="21"/>
        </w:rPr>
        <w:t xml:space="preserve">object that determines the priority of its communication, the specific value of which is shown in Table </w:t>
      </w:r>
      <w:r w:rsidRPr="005D113C">
        <w:rPr>
          <w:rFonts w:asciiTheme="minorHAnsi" w:eastAsia="Times New Roman" w:hAnsiTheme="minorHAnsi" w:cstheme="minorHAnsi"/>
          <w:sz w:val="21"/>
        </w:rPr>
        <w:t xml:space="preserve">5.9. </w:t>
      </w:r>
      <w:r w:rsidRPr="005D113C">
        <w:rPr>
          <w:rFonts w:asciiTheme="minorHAnsi" w:eastAsia="SimSun" w:hAnsiTheme="minorHAnsi" w:cstheme="minorHAnsi"/>
          <w:sz w:val="21"/>
        </w:rPr>
        <w:t xml:space="preserve"> </w:t>
      </w:r>
    </w:p>
    <w:p w14:paraId="65D3D74C" w14:textId="77777777" w:rsidR="004074FF" w:rsidRPr="005D113C" w:rsidRDefault="00557CB7">
      <w:pPr>
        <w:tabs>
          <w:tab w:val="center" w:pos="3561"/>
          <w:tab w:val="center" w:pos="4517"/>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5.9</w:t>
      </w:r>
      <w:r w:rsidRPr="005D113C">
        <w:rPr>
          <w:rFonts w:asciiTheme="minorHAnsi" w:eastAsia="Arial" w:hAnsiTheme="minorHAnsi" w:cstheme="minorHAnsi"/>
          <w:sz w:val="18"/>
        </w:rPr>
        <w:tab/>
        <w:t xml:space="preserve">COB-ID </w:t>
      </w:r>
      <w:r w:rsidRPr="005D113C">
        <w:rPr>
          <w:rFonts w:asciiTheme="minorHAnsi" w:eastAsia="SimHei" w:hAnsiTheme="minorHAnsi" w:cstheme="minorHAnsi"/>
          <w:sz w:val="18"/>
        </w:rPr>
        <w:t>definition</w:t>
      </w:r>
    </w:p>
    <w:tbl>
      <w:tblPr>
        <w:tblStyle w:val="TableGrid"/>
        <w:tblW w:w="5989" w:type="dxa"/>
        <w:tblInd w:w="1171" w:type="dxa"/>
        <w:tblCellMar>
          <w:top w:w="119" w:type="dxa"/>
          <w:left w:w="106" w:type="dxa"/>
          <w:right w:w="115" w:type="dxa"/>
        </w:tblCellMar>
        <w:tblLook w:val="04A0" w:firstRow="1" w:lastRow="0" w:firstColumn="1" w:lastColumn="0" w:noHBand="0" w:noVBand="1"/>
      </w:tblPr>
      <w:tblGrid>
        <w:gridCol w:w="1512"/>
        <w:gridCol w:w="1050"/>
        <w:gridCol w:w="3427"/>
      </w:tblGrid>
      <w:tr w:rsidR="004074FF" w:rsidRPr="005D113C" w14:paraId="2E7BDEE6" w14:textId="77777777">
        <w:trPr>
          <w:trHeight w:val="444"/>
        </w:trPr>
        <w:tc>
          <w:tcPr>
            <w:tcW w:w="1512"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AF764AA"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 xml:space="preserve">Tag </w:t>
            </w:r>
            <w:r w:rsidRPr="005D113C">
              <w:rPr>
                <w:rFonts w:asciiTheme="minorHAnsi" w:eastAsia="Times New Roman" w:hAnsiTheme="minorHAnsi" w:cstheme="minorHAnsi"/>
                <w:sz w:val="21"/>
              </w:rPr>
              <w:t>bit</w:t>
            </w:r>
          </w:p>
        </w:tc>
        <w:tc>
          <w:tcPr>
            <w:tcW w:w="105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FDD905E"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Value</w:t>
            </w:r>
          </w:p>
        </w:tc>
        <w:tc>
          <w:tcPr>
            <w:tcW w:w="342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1F85259"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function</w:t>
            </w:r>
          </w:p>
        </w:tc>
      </w:tr>
      <w:tr w:rsidR="004074FF" w:rsidRPr="005D113C" w14:paraId="427202BD" w14:textId="77777777">
        <w:trPr>
          <w:trHeight w:val="447"/>
        </w:trPr>
        <w:tc>
          <w:tcPr>
            <w:tcW w:w="1512" w:type="dxa"/>
            <w:vMerge w:val="restart"/>
            <w:tcBorders>
              <w:top w:val="single" w:sz="4" w:space="0" w:color="000000"/>
              <w:left w:val="single" w:sz="4" w:space="0" w:color="000000"/>
              <w:bottom w:val="single" w:sz="4" w:space="0" w:color="000000"/>
              <w:right w:val="single" w:sz="4" w:space="0" w:color="000000"/>
            </w:tcBorders>
          </w:tcPr>
          <w:p w14:paraId="6122EAB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31</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MSB</w:t>
            </w:r>
            <w:r w:rsidRPr="005D113C">
              <w:rPr>
                <w:rFonts w:asciiTheme="minorHAnsi" w:eastAsia="SimSun" w:hAnsiTheme="minorHAnsi" w:cstheme="minorHAnsi"/>
                <w:sz w:val="21"/>
              </w:rPr>
              <w:t>）</w:t>
            </w:r>
          </w:p>
        </w:tc>
        <w:tc>
          <w:tcPr>
            <w:tcW w:w="1050" w:type="dxa"/>
            <w:tcBorders>
              <w:top w:val="single" w:sz="4" w:space="0" w:color="000000"/>
              <w:left w:val="single" w:sz="4" w:space="0" w:color="000000"/>
              <w:bottom w:val="single" w:sz="4" w:space="0" w:color="000000"/>
              <w:right w:val="single" w:sz="4" w:space="0" w:color="000000"/>
            </w:tcBorders>
            <w:vAlign w:val="center"/>
          </w:tcPr>
          <w:p w14:paraId="1393FC3A"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0</w:t>
            </w:r>
          </w:p>
        </w:tc>
        <w:tc>
          <w:tcPr>
            <w:tcW w:w="3427" w:type="dxa"/>
            <w:tcBorders>
              <w:top w:val="single" w:sz="4" w:space="0" w:color="000000"/>
              <w:left w:val="single" w:sz="4" w:space="0" w:color="000000"/>
              <w:bottom w:val="single" w:sz="4" w:space="0" w:color="000000"/>
              <w:right w:val="single" w:sz="4" w:space="0" w:color="000000"/>
            </w:tcBorders>
            <w:vAlign w:val="center"/>
          </w:tcPr>
          <w:p w14:paraId="2F3FECF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exists or is valid</w:t>
            </w:r>
          </w:p>
        </w:tc>
      </w:tr>
      <w:tr w:rsidR="004074FF" w:rsidRPr="005D113C" w14:paraId="082FEB2F" w14:textId="77777777">
        <w:trPr>
          <w:trHeight w:val="446"/>
        </w:trPr>
        <w:tc>
          <w:tcPr>
            <w:tcW w:w="0" w:type="auto"/>
            <w:vMerge/>
            <w:tcBorders>
              <w:top w:val="nil"/>
              <w:left w:val="single" w:sz="4" w:space="0" w:color="000000"/>
              <w:bottom w:val="single" w:sz="4" w:space="0" w:color="000000"/>
              <w:right w:val="single" w:sz="4" w:space="0" w:color="000000"/>
            </w:tcBorders>
          </w:tcPr>
          <w:p w14:paraId="2ADFEC0C" w14:textId="77777777" w:rsidR="004074FF" w:rsidRPr="005D113C" w:rsidRDefault="004074FF">
            <w:pPr>
              <w:rPr>
                <w:rFonts w:asciiTheme="minorHAnsi" w:hAnsiTheme="minorHAnsi" w:cstheme="minorHAnsi"/>
              </w:rPr>
            </w:pPr>
          </w:p>
        </w:tc>
        <w:tc>
          <w:tcPr>
            <w:tcW w:w="1050" w:type="dxa"/>
            <w:tcBorders>
              <w:top w:val="single" w:sz="4" w:space="0" w:color="000000"/>
              <w:left w:val="single" w:sz="4" w:space="0" w:color="000000"/>
              <w:bottom w:val="single" w:sz="4" w:space="0" w:color="000000"/>
              <w:right w:val="single" w:sz="4" w:space="0" w:color="000000"/>
            </w:tcBorders>
            <w:vAlign w:val="center"/>
          </w:tcPr>
          <w:p w14:paraId="6B6F4499"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1</w:t>
            </w:r>
          </w:p>
        </w:tc>
        <w:tc>
          <w:tcPr>
            <w:tcW w:w="3427" w:type="dxa"/>
            <w:tcBorders>
              <w:top w:val="single" w:sz="4" w:space="0" w:color="000000"/>
              <w:left w:val="single" w:sz="4" w:space="0" w:color="000000"/>
              <w:bottom w:val="single" w:sz="4" w:space="0" w:color="000000"/>
              <w:right w:val="single" w:sz="4" w:space="0" w:color="000000"/>
            </w:tcBorders>
            <w:vAlign w:val="center"/>
          </w:tcPr>
          <w:p w14:paraId="26A7A34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does not exist or is invalid</w:t>
            </w:r>
          </w:p>
        </w:tc>
      </w:tr>
      <w:tr w:rsidR="004074FF" w:rsidRPr="005D113C" w14:paraId="6F986996" w14:textId="77777777">
        <w:trPr>
          <w:trHeight w:val="446"/>
        </w:trPr>
        <w:tc>
          <w:tcPr>
            <w:tcW w:w="1512" w:type="dxa"/>
            <w:vMerge w:val="restart"/>
            <w:tcBorders>
              <w:top w:val="single" w:sz="4" w:space="0" w:color="000000"/>
              <w:left w:val="single" w:sz="4" w:space="0" w:color="000000"/>
              <w:bottom w:val="single" w:sz="4" w:space="0" w:color="000000"/>
              <w:right w:val="single" w:sz="4" w:space="0" w:color="000000"/>
            </w:tcBorders>
          </w:tcPr>
          <w:p w14:paraId="315E1E6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30</w:t>
            </w:r>
          </w:p>
        </w:tc>
        <w:tc>
          <w:tcPr>
            <w:tcW w:w="1050" w:type="dxa"/>
            <w:tcBorders>
              <w:top w:val="single" w:sz="4" w:space="0" w:color="000000"/>
              <w:left w:val="single" w:sz="4" w:space="0" w:color="000000"/>
              <w:bottom w:val="single" w:sz="4" w:space="0" w:color="000000"/>
              <w:right w:val="single" w:sz="4" w:space="0" w:color="000000"/>
            </w:tcBorders>
            <w:vAlign w:val="center"/>
          </w:tcPr>
          <w:p w14:paraId="02C01A7A"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0</w:t>
            </w:r>
          </w:p>
        </w:tc>
        <w:tc>
          <w:tcPr>
            <w:tcW w:w="3427" w:type="dxa"/>
            <w:tcBorders>
              <w:top w:val="single" w:sz="4" w:space="0" w:color="000000"/>
              <w:left w:val="single" w:sz="4" w:space="0" w:color="000000"/>
              <w:bottom w:val="single" w:sz="4" w:space="0" w:color="000000"/>
              <w:right w:val="single" w:sz="4" w:space="0" w:color="000000"/>
            </w:tcBorders>
            <w:vAlign w:val="center"/>
          </w:tcPr>
          <w:p w14:paraId="1EC46661"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RTR is allowed </w:t>
            </w:r>
          </w:p>
        </w:tc>
      </w:tr>
      <w:tr w:rsidR="004074FF" w:rsidRPr="005D113C" w14:paraId="69BE2344" w14:textId="77777777">
        <w:trPr>
          <w:trHeight w:val="446"/>
        </w:trPr>
        <w:tc>
          <w:tcPr>
            <w:tcW w:w="0" w:type="auto"/>
            <w:vMerge/>
            <w:tcBorders>
              <w:top w:val="nil"/>
              <w:left w:val="single" w:sz="4" w:space="0" w:color="000000"/>
              <w:bottom w:val="single" w:sz="4" w:space="0" w:color="000000"/>
              <w:right w:val="single" w:sz="4" w:space="0" w:color="000000"/>
            </w:tcBorders>
          </w:tcPr>
          <w:p w14:paraId="451781E0" w14:textId="77777777" w:rsidR="004074FF" w:rsidRPr="005D113C" w:rsidRDefault="004074FF">
            <w:pPr>
              <w:rPr>
                <w:rFonts w:asciiTheme="minorHAnsi" w:hAnsiTheme="minorHAnsi" w:cstheme="minorHAnsi"/>
              </w:rPr>
            </w:pPr>
          </w:p>
        </w:tc>
        <w:tc>
          <w:tcPr>
            <w:tcW w:w="1050" w:type="dxa"/>
            <w:tcBorders>
              <w:top w:val="single" w:sz="4" w:space="0" w:color="000000"/>
              <w:left w:val="single" w:sz="4" w:space="0" w:color="000000"/>
              <w:bottom w:val="single" w:sz="4" w:space="0" w:color="000000"/>
              <w:right w:val="single" w:sz="4" w:space="0" w:color="000000"/>
            </w:tcBorders>
            <w:vAlign w:val="center"/>
          </w:tcPr>
          <w:p w14:paraId="31DE34E2"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1</w:t>
            </w:r>
          </w:p>
        </w:tc>
        <w:tc>
          <w:tcPr>
            <w:tcW w:w="3427" w:type="dxa"/>
            <w:tcBorders>
              <w:top w:val="single" w:sz="4" w:space="0" w:color="000000"/>
              <w:left w:val="single" w:sz="4" w:space="0" w:color="000000"/>
              <w:bottom w:val="single" w:sz="4" w:space="0" w:color="000000"/>
              <w:right w:val="single" w:sz="4" w:space="0" w:color="000000"/>
            </w:tcBorders>
            <w:vAlign w:val="center"/>
          </w:tcPr>
          <w:p w14:paraId="349F9905"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RTR </w:t>
            </w:r>
            <w:r w:rsidRPr="005D113C">
              <w:rPr>
                <w:rFonts w:asciiTheme="minorHAnsi" w:eastAsia="Times New Roman" w:hAnsiTheme="minorHAnsi" w:cstheme="minorHAnsi"/>
                <w:sz w:val="21"/>
              </w:rPr>
              <w:t xml:space="preserve">is not allowed </w:t>
            </w:r>
          </w:p>
        </w:tc>
      </w:tr>
      <w:tr w:rsidR="004074FF" w:rsidRPr="005D113C" w14:paraId="72DE1DC4" w14:textId="77777777">
        <w:trPr>
          <w:trHeight w:val="446"/>
        </w:trPr>
        <w:tc>
          <w:tcPr>
            <w:tcW w:w="1512" w:type="dxa"/>
            <w:vMerge w:val="restart"/>
            <w:tcBorders>
              <w:top w:val="single" w:sz="4" w:space="0" w:color="000000"/>
              <w:left w:val="single" w:sz="4" w:space="0" w:color="000000"/>
              <w:bottom w:val="single" w:sz="4" w:space="0" w:color="000000"/>
              <w:right w:val="single" w:sz="4" w:space="0" w:color="000000"/>
            </w:tcBorders>
          </w:tcPr>
          <w:p w14:paraId="3E5BC85C"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29</w:t>
            </w:r>
          </w:p>
        </w:tc>
        <w:tc>
          <w:tcPr>
            <w:tcW w:w="1050" w:type="dxa"/>
            <w:tcBorders>
              <w:top w:val="single" w:sz="4" w:space="0" w:color="000000"/>
              <w:left w:val="single" w:sz="4" w:space="0" w:color="000000"/>
              <w:bottom w:val="single" w:sz="4" w:space="0" w:color="000000"/>
              <w:right w:val="single" w:sz="4" w:space="0" w:color="000000"/>
            </w:tcBorders>
            <w:vAlign w:val="center"/>
          </w:tcPr>
          <w:p w14:paraId="62225766"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0</w:t>
            </w:r>
          </w:p>
        </w:tc>
        <w:tc>
          <w:tcPr>
            <w:tcW w:w="3427" w:type="dxa"/>
            <w:tcBorders>
              <w:top w:val="single" w:sz="4" w:space="0" w:color="000000"/>
              <w:left w:val="single" w:sz="4" w:space="0" w:color="000000"/>
              <w:bottom w:val="single" w:sz="4" w:space="0" w:color="000000"/>
              <w:right w:val="single" w:sz="4" w:space="0" w:color="000000"/>
            </w:tcBorders>
            <w:vAlign w:val="center"/>
          </w:tcPr>
          <w:p w14:paraId="5A7FC60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11-bit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ID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CAN2.0A</w:t>
            </w:r>
            <w:r w:rsidRPr="005D113C">
              <w:rPr>
                <w:rFonts w:asciiTheme="minorHAnsi" w:eastAsia="SimSun" w:hAnsiTheme="minorHAnsi" w:cstheme="minorHAnsi"/>
                <w:sz w:val="21"/>
              </w:rPr>
              <w:t>).</w:t>
            </w:r>
          </w:p>
        </w:tc>
      </w:tr>
      <w:tr w:rsidR="004074FF" w:rsidRPr="005D113C" w14:paraId="5BD03E97" w14:textId="77777777">
        <w:trPr>
          <w:trHeight w:val="446"/>
        </w:trPr>
        <w:tc>
          <w:tcPr>
            <w:tcW w:w="0" w:type="auto"/>
            <w:vMerge/>
            <w:tcBorders>
              <w:top w:val="nil"/>
              <w:left w:val="single" w:sz="4" w:space="0" w:color="000000"/>
              <w:bottom w:val="single" w:sz="4" w:space="0" w:color="000000"/>
              <w:right w:val="single" w:sz="4" w:space="0" w:color="000000"/>
            </w:tcBorders>
          </w:tcPr>
          <w:p w14:paraId="4E28CCC2" w14:textId="77777777" w:rsidR="004074FF" w:rsidRPr="005D113C" w:rsidRDefault="004074FF">
            <w:pPr>
              <w:rPr>
                <w:rFonts w:asciiTheme="minorHAnsi" w:hAnsiTheme="minorHAnsi" w:cstheme="minorHAnsi"/>
              </w:rPr>
            </w:pPr>
          </w:p>
        </w:tc>
        <w:tc>
          <w:tcPr>
            <w:tcW w:w="1050" w:type="dxa"/>
            <w:tcBorders>
              <w:top w:val="single" w:sz="4" w:space="0" w:color="000000"/>
              <w:left w:val="single" w:sz="4" w:space="0" w:color="000000"/>
              <w:bottom w:val="single" w:sz="4" w:space="0" w:color="000000"/>
              <w:right w:val="single" w:sz="4" w:space="0" w:color="000000"/>
            </w:tcBorders>
            <w:vAlign w:val="center"/>
          </w:tcPr>
          <w:p w14:paraId="0E43FF54"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1</w:t>
            </w:r>
          </w:p>
        </w:tc>
        <w:tc>
          <w:tcPr>
            <w:tcW w:w="3427" w:type="dxa"/>
            <w:tcBorders>
              <w:top w:val="single" w:sz="4" w:space="0" w:color="000000"/>
              <w:left w:val="single" w:sz="4" w:space="0" w:color="000000"/>
              <w:bottom w:val="single" w:sz="4" w:space="0" w:color="000000"/>
              <w:right w:val="single" w:sz="4" w:space="0" w:color="000000"/>
            </w:tcBorders>
            <w:vAlign w:val="center"/>
          </w:tcPr>
          <w:p w14:paraId="61A6EC9D"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29-bit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ID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CAN2.0B</w:t>
            </w:r>
            <w:r w:rsidRPr="005D113C">
              <w:rPr>
                <w:rFonts w:asciiTheme="minorHAnsi" w:eastAsia="SimSun" w:hAnsiTheme="minorHAnsi" w:cstheme="minorHAnsi"/>
                <w:sz w:val="21"/>
              </w:rPr>
              <w:t>).</w:t>
            </w:r>
          </w:p>
        </w:tc>
      </w:tr>
      <w:tr w:rsidR="004074FF" w:rsidRPr="005D113C" w14:paraId="039495A0" w14:textId="77777777">
        <w:trPr>
          <w:trHeight w:val="446"/>
        </w:trPr>
        <w:tc>
          <w:tcPr>
            <w:tcW w:w="1512" w:type="dxa"/>
            <w:vMerge w:val="restart"/>
            <w:tcBorders>
              <w:top w:val="single" w:sz="4" w:space="0" w:color="000000"/>
              <w:left w:val="single" w:sz="4" w:space="0" w:color="000000"/>
              <w:bottom w:val="single" w:sz="4" w:space="0" w:color="000000"/>
              <w:right w:val="single" w:sz="4" w:space="0" w:color="000000"/>
            </w:tcBorders>
          </w:tcPr>
          <w:p w14:paraId="5EFE14D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28-11</w:t>
            </w:r>
          </w:p>
        </w:tc>
        <w:tc>
          <w:tcPr>
            <w:tcW w:w="1050" w:type="dxa"/>
            <w:tcBorders>
              <w:top w:val="single" w:sz="4" w:space="0" w:color="000000"/>
              <w:left w:val="single" w:sz="4" w:space="0" w:color="000000"/>
              <w:bottom w:val="single" w:sz="4" w:space="0" w:color="000000"/>
              <w:right w:val="single" w:sz="4" w:space="0" w:color="000000"/>
            </w:tcBorders>
            <w:vAlign w:val="center"/>
          </w:tcPr>
          <w:p w14:paraId="5472BB8C"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0</w:t>
            </w:r>
          </w:p>
        </w:tc>
        <w:tc>
          <w:tcPr>
            <w:tcW w:w="3427" w:type="dxa"/>
            <w:tcBorders>
              <w:top w:val="single" w:sz="4" w:space="0" w:color="000000"/>
              <w:left w:val="single" w:sz="4" w:space="0" w:color="000000"/>
              <w:bottom w:val="single" w:sz="4" w:space="0" w:color="000000"/>
              <w:right w:val="single" w:sz="4" w:space="0" w:color="000000"/>
            </w:tcBorders>
            <w:vAlign w:val="center"/>
          </w:tcPr>
          <w:p w14:paraId="5091C73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If </w:t>
            </w:r>
            <w:r w:rsidRPr="005D113C">
              <w:rPr>
                <w:rFonts w:asciiTheme="minorHAnsi" w:eastAsia="Times New Roman" w:hAnsiTheme="minorHAnsi" w:cstheme="minorHAnsi"/>
                <w:sz w:val="21"/>
              </w:rPr>
              <w:t>bit29=0</w:t>
            </w:r>
          </w:p>
        </w:tc>
      </w:tr>
      <w:tr w:rsidR="004074FF" w:rsidRPr="005D113C" w14:paraId="4178BE31" w14:textId="77777777">
        <w:trPr>
          <w:trHeight w:val="446"/>
        </w:trPr>
        <w:tc>
          <w:tcPr>
            <w:tcW w:w="0" w:type="auto"/>
            <w:vMerge/>
            <w:tcBorders>
              <w:top w:val="nil"/>
              <w:left w:val="single" w:sz="4" w:space="0" w:color="000000"/>
              <w:bottom w:val="single" w:sz="4" w:space="0" w:color="000000"/>
              <w:right w:val="single" w:sz="4" w:space="0" w:color="000000"/>
            </w:tcBorders>
          </w:tcPr>
          <w:p w14:paraId="763CCC46" w14:textId="77777777" w:rsidR="004074FF" w:rsidRPr="005D113C" w:rsidRDefault="004074FF">
            <w:pPr>
              <w:rPr>
                <w:rFonts w:asciiTheme="minorHAnsi" w:hAnsiTheme="minorHAnsi" w:cstheme="minorHAnsi"/>
              </w:rPr>
            </w:pPr>
          </w:p>
        </w:tc>
        <w:tc>
          <w:tcPr>
            <w:tcW w:w="1050" w:type="dxa"/>
            <w:tcBorders>
              <w:top w:val="single" w:sz="4" w:space="0" w:color="000000"/>
              <w:left w:val="single" w:sz="4" w:space="0" w:color="000000"/>
              <w:bottom w:val="single" w:sz="4" w:space="0" w:color="000000"/>
              <w:right w:val="single" w:sz="4" w:space="0" w:color="000000"/>
            </w:tcBorders>
            <w:vAlign w:val="center"/>
          </w:tcPr>
          <w:p w14:paraId="15759FA1"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x</w:t>
            </w:r>
          </w:p>
        </w:tc>
        <w:tc>
          <w:tcPr>
            <w:tcW w:w="3427" w:type="dxa"/>
            <w:tcBorders>
              <w:top w:val="single" w:sz="4" w:space="0" w:color="000000"/>
              <w:left w:val="single" w:sz="4" w:space="0" w:color="000000"/>
              <w:bottom w:val="single" w:sz="4" w:space="0" w:color="000000"/>
              <w:right w:val="single" w:sz="4" w:space="0" w:color="000000"/>
            </w:tcBorders>
            <w:vAlign w:val="center"/>
          </w:tcPr>
          <w:p w14:paraId="5C79A340"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If </w:t>
            </w:r>
            <w:r w:rsidRPr="005D113C">
              <w:rPr>
                <w:rFonts w:asciiTheme="minorHAnsi" w:eastAsia="Times New Roman" w:hAnsiTheme="minorHAnsi" w:cstheme="minorHAnsi"/>
                <w:sz w:val="21"/>
              </w:rPr>
              <w:t xml:space="preserve">bit29=1, bit 28-11 of COB-ID </w:t>
            </w:r>
            <w:r w:rsidRPr="005D113C">
              <w:rPr>
                <w:rFonts w:asciiTheme="minorHAnsi" w:eastAsia="SimSun" w:hAnsiTheme="minorHAnsi" w:cstheme="minorHAnsi"/>
                <w:sz w:val="21"/>
              </w:rPr>
              <w:t xml:space="preserve"> </w:t>
            </w:r>
          </w:p>
        </w:tc>
      </w:tr>
      <w:tr w:rsidR="004074FF" w:rsidRPr="005D113C" w14:paraId="792EF853" w14:textId="77777777">
        <w:trPr>
          <w:trHeight w:val="446"/>
        </w:trPr>
        <w:tc>
          <w:tcPr>
            <w:tcW w:w="1512" w:type="dxa"/>
            <w:tcBorders>
              <w:top w:val="single" w:sz="4" w:space="0" w:color="000000"/>
              <w:left w:val="single" w:sz="4" w:space="0" w:color="000000"/>
              <w:bottom w:val="single" w:sz="4" w:space="0" w:color="000000"/>
              <w:right w:val="single" w:sz="4" w:space="0" w:color="000000"/>
            </w:tcBorders>
            <w:vAlign w:val="center"/>
          </w:tcPr>
          <w:p w14:paraId="502545E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10-0</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LSB</w:t>
            </w:r>
            <w:r w:rsidRPr="005D113C">
              <w:rPr>
                <w:rFonts w:asciiTheme="minorHAnsi" w:eastAsia="SimSun" w:hAnsiTheme="minorHAnsi" w:cstheme="minorHAnsi"/>
                <w:sz w:val="21"/>
              </w:rPr>
              <w:t>）</w:t>
            </w:r>
          </w:p>
        </w:tc>
        <w:tc>
          <w:tcPr>
            <w:tcW w:w="1050" w:type="dxa"/>
            <w:tcBorders>
              <w:top w:val="single" w:sz="4" w:space="0" w:color="000000"/>
              <w:left w:val="single" w:sz="4" w:space="0" w:color="000000"/>
              <w:bottom w:val="single" w:sz="4" w:space="0" w:color="000000"/>
              <w:right w:val="single" w:sz="4" w:space="0" w:color="000000"/>
            </w:tcBorders>
            <w:vAlign w:val="center"/>
          </w:tcPr>
          <w:p w14:paraId="40F687AE" w14:textId="77777777" w:rsidR="004074FF" w:rsidRPr="005D113C" w:rsidRDefault="00557CB7">
            <w:pPr>
              <w:ind w:right="90"/>
              <w:jc w:val="center"/>
              <w:rPr>
                <w:rFonts w:asciiTheme="minorHAnsi" w:hAnsiTheme="minorHAnsi" w:cstheme="minorHAnsi"/>
              </w:rPr>
            </w:pPr>
            <w:r w:rsidRPr="005D113C">
              <w:rPr>
                <w:rFonts w:asciiTheme="minorHAnsi" w:eastAsia="Times New Roman" w:hAnsiTheme="minorHAnsi" w:cstheme="minorHAnsi"/>
                <w:sz w:val="21"/>
              </w:rPr>
              <w:t>x</w:t>
            </w:r>
          </w:p>
        </w:tc>
        <w:tc>
          <w:tcPr>
            <w:tcW w:w="3427" w:type="dxa"/>
            <w:tcBorders>
              <w:top w:val="single" w:sz="4" w:space="0" w:color="000000"/>
              <w:left w:val="single" w:sz="4" w:space="0" w:color="000000"/>
              <w:bottom w:val="single" w:sz="4" w:space="0" w:color="000000"/>
              <w:right w:val="single" w:sz="4" w:space="0" w:color="000000"/>
            </w:tcBorders>
            <w:vAlign w:val="center"/>
          </w:tcPr>
          <w:p w14:paraId="4CBFE7DD"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The bit 10-0 </w:t>
            </w:r>
            <w:r w:rsidRPr="005D113C">
              <w:rPr>
                <w:rFonts w:asciiTheme="minorHAnsi" w:eastAsia="SimSun" w:hAnsiTheme="minorHAnsi" w:cstheme="minorHAnsi"/>
                <w:sz w:val="21"/>
              </w:rPr>
              <w:t xml:space="preserve">of the COB-ID </w:t>
            </w:r>
            <w:r w:rsidRPr="005D113C">
              <w:rPr>
                <w:rFonts w:asciiTheme="minorHAnsi" w:eastAsia="Times New Roman" w:hAnsiTheme="minorHAnsi" w:cstheme="minorHAnsi"/>
                <w:sz w:val="21"/>
              </w:rPr>
              <w:t xml:space="preserve"> </w:t>
            </w:r>
          </w:p>
        </w:tc>
      </w:tr>
    </w:tbl>
    <w:p w14:paraId="19F98FB3" w14:textId="77777777" w:rsidR="004074FF" w:rsidRPr="005D113C" w:rsidRDefault="00557CB7">
      <w:pPr>
        <w:spacing w:after="92"/>
        <w:ind w:left="426" w:hanging="10"/>
        <w:jc w:val="both"/>
        <w:rPr>
          <w:rFonts w:asciiTheme="minorHAnsi" w:hAnsiTheme="minorHAnsi" w:cstheme="minorHAnsi"/>
        </w:rPr>
      </w:pPr>
      <w:r w:rsidRPr="005D113C">
        <w:rPr>
          <w:rFonts w:asciiTheme="minorHAnsi" w:eastAsia="Times New Roman" w:hAnsiTheme="minorHAnsi" w:cstheme="minorHAnsi"/>
          <w:sz w:val="21"/>
        </w:rPr>
        <w:t>(b)</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Transmission Type</w:t>
      </w:r>
      <w:r w:rsidRPr="005D113C">
        <w:rPr>
          <w:rFonts w:asciiTheme="minorHAnsi" w:eastAsia="SimSun" w:hAnsiTheme="minorHAnsi" w:cstheme="minorHAnsi"/>
          <w:sz w:val="21"/>
        </w:rPr>
        <w:t>；</w:t>
      </w:r>
    </w:p>
    <w:p w14:paraId="160A9022"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Times New Roman" w:hAnsiTheme="minorHAnsi" w:cstheme="minorHAnsi"/>
          <w:sz w:val="21"/>
        </w:rPr>
        <w:t>TPDO</w:t>
      </w:r>
      <w:r w:rsidRPr="005D113C">
        <w:rPr>
          <w:rFonts w:asciiTheme="minorHAnsi" w:eastAsia="SimSun" w:hAnsiTheme="minorHAnsi" w:cstheme="minorHAnsi"/>
          <w:sz w:val="21"/>
        </w:rPr>
        <w:t>: divided into periodic and non-periodic sending</w:t>
      </w:r>
      <w:r w:rsidRPr="005D113C">
        <w:rPr>
          <w:rFonts w:asciiTheme="minorHAnsi" w:eastAsia="Times New Roman" w:hAnsiTheme="minorHAnsi" w:cstheme="minorHAnsi"/>
          <w:sz w:val="21"/>
        </w:rPr>
        <w:t xml:space="preserve">, periodic sending refers to sending data after receiving a synchronization message, regardless of whether the PDO </w:t>
      </w:r>
      <w:r w:rsidRPr="005D113C">
        <w:rPr>
          <w:rFonts w:asciiTheme="minorHAnsi" w:eastAsia="SimSun" w:hAnsiTheme="minorHAnsi" w:cstheme="minorHAnsi"/>
          <w:sz w:val="21"/>
        </w:rPr>
        <w:t xml:space="preserve"> data changes, non-periodic sending refers to sending data when an event occurs, events include receiving </w:t>
      </w:r>
      <w:r w:rsidRPr="005D113C">
        <w:rPr>
          <w:rFonts w:asciiTheme="minorHAnsi" w:eastAsia="Times New Roman" w:hAnsiTheme="minorHAnsi" w:cstheme="minorHAnsi"/>
          <w:sz w:val="21"/>
        </w:rPr>
        <w:t xml:space="preserve">a SYNC </w:t>
      </w:r>
      <w:r w:rsidRPr="005D113C">
        <w:rPr>
          <w:rFonts w:asciiTheme="minorHAnsi" w:eastAsia="SimSun" w:hAnsiTheme="minorHAnsi" w:cstheme="minorHAnsi"/>
          <w:sz w:val="21"/>
        </w:rPr>
        <w:t>message, data changes,</w:t>
      </w:r>
      <w:r w:rsidRPr="005D113C">
        <w:rPr>
          <w:rFonts w:asciiTheme="minorHAnsi" w:eastAsia="Times New Roman" w:hAnsiTheme="minorHAnsi" w:cstheme="minorHAnsi"/>
          <w:sz w:val="21"/>
        </w:rPr>
        <w:t xml:space="preserve"> Event Time </w:t>
      </w:r>
      <w:r w:rsidRPr="005D113C">
        <w:rPr>
          <w:rFonts w:asciiTheme="minorHAnsi" w:eastAsia="SimSun" w:hAnsiTheme="minorHAnsi" w:cstheme="minorHAnsi"/>
          <w:sz w:val="21"/>
        </w:rPr>
        <w:t xml:space="preserve">to or from </w:t>
      </w:r>
      <w:r w:rsidRPr="005D113C">
        <w:rPr>
          <w:rFonts w:asciiTheme="minorHAnsi" w:eastAsia="Times New Roman" w:hAnsiTheme="minorHAnsi" w:cstheme="minorHAnsi"/>
          <w:sz w:val="21"/>
        </w:rPr>
        <w:t>RTR</w:t>
      </w:r>
      <w:r w:rsidRPr="005D113C">
        <w:rPr>
          <w:rFonts w:asciiTheme="minorHAnsi" w:eastAsia="SimSun" w:hAnsiTheme="minorHAnsi" w:cstheme="minorHAnsi"/>
          <w:sz w:val="21"/>
        </w:rPr>
        <w:t xml:space="preserve">, etc. </w:t>
      </w:r>
      <w:r w:rsidRPr="005D113C">
        <w:rPr>
          <w:rFonts w:asciiTheme="minorHAnsi" w:eastAsia="Times New Roman" w:hAnsiTheme="minorHAnsi" w:cstheme="minorHAnsi"/>
          <w:sz w:val="21"/>
        </w:rPr>
        <w:t xml:space="preserve">The value range of Transmission Type </w:t>
      </w:r>
      <w:r w:rsidRPr="005D113C">
        <w:rPr>
          <w:rFonts w:asciiTheme="minorHAnsi" w:eastAsia="SimSun" w:hAnsiTheme="minorHAnsi" w:cstheme="minorHAnsi"/>
          <w:sz w:val="21"/>
        </w:rPr>
        <w:t xml:space="preserve">  is </w:t>
      </w:r>
      <w:r w:rsidRPr="005D113C">
        <w:rPr>
          <w:rFonts w:asciiTheme="minorHAnsi" w:eastAsia="Times New Roman" w:hAnsiTheme="minorHAnsi" w:cstheme="minorHAnsi"/>
          <w:sz w:val="21"/>
        </w:rPr>
        <w:t>0-0xFF</w:t>
      </w:r>
      <w:r w:rsidRPr="005D113C">
        <w:rPr>
          <w:rFonts w:asciiTheme="minorHAnsi" w:eastAsia="SimSun" w:hAnsiTheme="minorHAnsi" w:cstheme="minorHAnsi"/>
          <w:sz w:val="21"/>
        </w:rPr>
        <w:t xml:space="preserve">, and the meaning of each value is described in </w:t>
      </w:r>
      <w:r w:rsidRPr="005D113C">
        <w:rPr>
          <w:rFonts w:asciiTheme="minorHAnsi" w:eastAsia="Times New Roman" w:hAnsiTheme="minorHAnsi" w:cstheme="minorHAnsi"/>
          <w:sz w:val="21"/>
        </w:rPr>
        <w:t xml:space="preserve"> the Can Open </w:t>
      </w:r>
      <w:r w:rsidRPr="005D113C">
        <w:rPr>
          <w:rFonts w:asciiTheme="minorHAnsi" w:eastAsia="SimSun" w:hAnsiTheme="minorHAnsi" w:cstheme="minorHAnsi"/>
          <w:sz w:val="21"/>
        </w:rPr>
        <w:t xml:space="preserve">protocol specification. </w:t>
      </w:r>
    </w:p>
    <w:p w14:paraId="2E48347B"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Times New Roman" w:hAnsiTheme="minorHAnsi" w:cstheme="minorHAnsi"/>
          <w:sz w:val="21"/>
        </w:rPr>
        <w:t>RPDO:</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RPDO </w:t>
      </w:r>
      <w:r w:rsidRPr="005D113C">
        <w:rPr>
          <w:rFonts w:asciiTheme="minorHAnsi" w:eastAsia="SimSun" w:hAnsiTheme="minorHAnsi" w:cstheme="minorHAnsi"/>
          <w:sz w:val="21"/>
        </w:rPr>
        <w:t xml:space="preserve">messages are usually received, but the output depends on the occurrence of events, such as the receipt of the synchronous message </w:t>
      </w:r>
      <w:r w:rsidRPr="005D113C">
        <w:rPr>
          <w:rFonts w:asciiTheme="minorHAnsi" w:eastAsia="Times New Roman" w:hAnsiTheme="minorHAnsi" w:cstheme="minorHAnsi"/>
          <w:sz w:val="21"/>
        </w:rPr>
        <w:t xml:space="preserve">SYNC </w:t>
      </w:r>
      <w:r w:rsidRPr="005D113C">
        <w:rPr>
          <w:rFonts w:asciiTheme="minorHAnsi" w:eastAsia="SimSun" w:hAnsiTheme="minorHAnsi" w:cstheme="minorHAnsi"/>
          <w:sz w:val="21"/>
        </w:rPr>
        <w:t xml:space="preserve">or the change in the received data (compared to the previous time). </w:t>
      </w:r>
    </w:p>
    <w:p w14:paraId="23121B24" w14:textId="77777777" w:rsidR="004074FF" w:rsidRPr="005D113C" w:rsidRDefault="00557CB7">
      <w:pPr>
        <w:spacing w:after="97"/>
        <w:ind w:left="426" w:hanging="10"/>
        <w:jc w:val="both"/>
        <w:rPr>
          <w:rFonts w:asciiTheme="minorHAnsi" w:hAnsiTheme="minorHAnsi" w:cstheme="minorHAnsi"/>
        </w:rPr>
      </w:pPr>
      <w:r w:rsidRPr="005D113C">
        <w:rPr>
          <w:rFonts w:asciiTheme="minorHAnsi" w:eastAsia="Times New Roman" w:hAnsiTheme="minorHAnsi" w:cstheme="minorHAnsi"/>
          <w:sz w:val="21"/>
        </w:rPr>
        <w:t>(c)</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Inhibit Time</w:t>
      </w:r>
      <w:r w:rsidRPr="005D113C">
        <w:rPr>
          <w:rFonts w:asciiTheme="minorHAnsi" w:eastAsia="SimSun" w:hAnsiTheme="minorHAnsi" w:cstheme="minorHAnsi"/>
          <w:sz w:val="21"/>
        </w:rPr>
        <w:t>；</w:t>
      </w:r>
    </w:p>
    <w:p w14:paraId="08A8005C" w14:textId="77777777" w:rsidR="004074FF" w:rsidRPr="005D113C" w:rsidRDefault="00557CB7">
      <w:pPr>
        <w:spacing w:after="103" w:line="267" w:lineRule="auto"/>
        <w:ind w:left="-4" w:firstLine="420"/>
        <w:rPr>
          <w:rFonts w:asciiTheme="minorHAnsi" w:hAnsiTheme="minorHAnsi" w:cstheme="minorHAnsi"/>
        </w:rPr>
      </w:pPr>
      <w:r w:rsidRPr="005D113C">
        <w:rPr>
          <w:rFonts w:asciiTheme="minorHAnsi" w:eastAsia="SimSun" w:hAnsiTheme="minorHAnsi" w:cstheme="minorHAnsi"/>
          <w:sz w:val="21"/>
        </w:rPr>
        <w:t xml:space="preserve">For </w:t>
      </w:r>
      <w:r w:rsidRPr="005D113C">
        <w:rPr>
          <w:rFonts w:asciiTheme="minorHAnsi" w:eastAsia="Times New Roman" w:hAnsiTheme="minorHAnsi" w:cstheme="minorHAnsi"/>
          <w:sz w:val="21"/>
        </w:rPr>
        <w:t xml:space="preserve">TPDO, if the time interval between two </w:t>
      </w:r>
      <w:r w:rsidRPr="005D113C">
        <w:rPr>
          <w:rFonts w:asciiTheme="minorHAnsi" w:eastAsia="SimSun" w:hAnsiTheme="minorHAnsi" w:cstheme="minorHAnsi"/>
          <w:sz w:val="21"/>
        </w:rPr>
        <w:t xml:space="preserve">PDO  is </w:t>
      </w:r>
      <w:r w:rsidRPr="005D113C">
        <w:rPr>
          <w:rFonts w:asciiTheme="minorHAnsi" w:eastAsia="Times New Roman" w:hAnsiTheme="minorHAnsi" w:cstheme="minorHAnsi"/>
          <w:sz w:val="21"/>
        </w:rPr>
        <w:t xml:space="preserve">relatively short, it will increase </w:t>
      </w:r>
      <w:r w:rsidRPr="005D113C">
        <w:rPr>
          <w:rFonts w:asciiTheme="minorHAnsi" w:eastAsia="SimSun" w:hAnsiTheme="minorHAnsi" w:cstheme="minorHAnsi"/>
          <w:sz w:val="21"/>
        </w:rPr>
        <w:t xml:space="preserve"> the load of the CAN  bus </w:t>
      </w:r>
      <w:r w:rsidRPr="005D113C">
        <w:rPr>
          <w:rFonts w:asciiTheme="minorHAnsi" w:eastAsia="Times New Roman" w:hAnsiTheme="minorHAnsi" w:cstheme="minorHAnsi"/>
          <w:sz w:val="21"/>
        </w:rPr>
        <w:t xml:space="preserve">and cause problems such as bus blocking, so </w:t>
      </w:r>
      <w:r w:rsidRPr="005D113C">
        <w:rPr>
          <w:rFonts w:asciiTheme="minorHAnsi" w:eastAsia="SimSun" w:hAnsiTheme="minorHAnsi" w:cstheme="minorHAnsi"/>
          <w:sz w:val="21"/>
        </w:rPr>
        <w:t xml:space="preserve"> the time interval between the two PDOs </w:t>
      </w:r>
      <w:r w:rsidRPr="005D113C">
        <w:rPr>
          <w:rFonts w:asciiTheme="minorHAnsi" w:eastAsia="Times New Roman" w:hAnsiTheme="minorHAnsi" w:cstheme="minorHAnsi"/>
          <w:sz w:val="21"/>
        </w:rPr>
        <w:t xml:space="preserve">can be set by the user, which is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Inhibit Time, </w:t>
      </w:r>
      <w:r w:rsidRPr="005D113C">
        <w:rPr>
          <w:rFonts w:asciiTheme="minorHAnsi" w:eastAsia="SimSun" w:hAnsiTheme="minorHAnsi" w:cstheme="minorHAnsi"/>
          <w:sz w:val="21"/>
        </w:rPr>
        <w:t xml:space="preserve">that is, </w:t>
      </w:r>
      <w:r w:rsidRPr="005D113C">
        <w:rPr>
          <w:rFonts w:asciiTheme="minorHAnsi" w:eastAsia="Times New Roman" w:hAnsiTheme="minorHAnsi" w:cstheme="minorHAnsi"/>
          <w:sz w:val="21"/>
        </w:rPr>
        <w:t xml:space="preserve"> the time between TPDO </w:t>
      </w:r>
      <w:r w:rsidRPr="005D113C">
        <w:rPr>
          <w:rFonts w:asciiTheme="minorHAnsi" w:eastAsia="SimSun" w:hAnsiTheme="minorHAnsi" w:cstheme="minorHAnsi"/>
          <w:sz w:val="21"/>
        </w:rPr>
        <w:t xml:space="preserve">cannot be less than </w:t>
      </w:r>
      <w:r w:rsidRPr="005D113C">
        <w:rPr>
          <w:rFonts w:asciiTheme="minorHAnsi" w:eastAsia="Times New Roman" w:hAnsiTheme="minorHAnsi" w:cstheme="minorHAnsi"/>
          <w:sz w:val="21"/>
        </w:rPr>
        <w:t>Inhibit Time</w:t>
      </w:r>
      <w:r w:rsidRPr="005D113C">
        <w:rPr>
          <w:rFonts w:asciiTheme="minorHAnsi" w:eastAsia="SimSun" w:hAnsiTheme="minorHAnsi" w:cstheme="minorHAnsi"/>
          <w:sz w:val="21"/>
        </w:rPr>
        <w:t xml:space="preserve">. </w:t>
      </w:r>
    </w:p>
    <w:p w14:paraId="30227974" w14:textId="77777777" w:rsidR="004074FF" w:rsidRPr="005D113C" w:rsidRDefault="00557CB7">
      <w:pPr>
        <w:spacing w:after="86" w:line="295" w:lineRule="auto"/>
        <w:ind w:left="-4" w:right="19" w:firstLine="410"/>
        <w:jc w:val="both"/>
        <w:rPr>
          <w:rFonts w:asciiTheme="minorHAnsi" w:hAnsiTheme="minorHAnsi" w:cstheme="minorHAnsi"/>
        </w:rPr>
      </w:pPr>
      <w:r w:rsidRPr="005D113C">
        <w:rPr>
          <w:rFonts w:asciiTheme="minorHAnsi" w:eastAsia="SimSun" w:hAnsiTheme="minorHAnsi" w:cstheme="minorHAnsi"/>
          <w:sz w:val="21"/>
        </w:rPr>
        <w:t xml:space="preserve">For example, if  the </w:t>
      </w:r>
      <w:r w:rsidRPr="005D113C">
        <w:rPr>
          <w:rFonts w:asciiTheme="minorHAnsi" w:eastAsia="Times New Roman" w:hAnsiTheme="minorHAnsi" w:cstheme="minorHAnsi"/>
          <w:sz w:val="21"/>
        </w:rPr>
        <w:t xml:space="preserve">data sent by the TPDO </w:t>
      </w:r>
      <w:r w:rsidRPr="005D113C">
        <w:rPr>
          <w:rFonts w:asciiTheme="minorHAnsi" w:eastAsia="SimSun" w:hAnsiTheme="minorHAnsi" w:cstheme="minorHAnsi"/>
          <w:sz w:val="21"/>
        </w:rPr>
        <w:t xml:space="preserve"> is the result of an A/D transformation and the Transmission Type </w:t>
      </w:r>
      <w:r w:rsidRPr="005D113C">
        <w:rPr>
          <w:rFonts w:asciiTheme="minorHAnsi" w:eastAsia="Times New Roman" w:hAnsiTheme="minorHAnsi" w:cstheme="minorHAnsi"/>
          <w:sz w:val="21"/>
        </w:rPr>
        <w:t xml:space="preserve"> is the data change event, because </w:t>
      </w:r>
      <w:r w:rsidRPr="005D113C">
        <w:rPr>
          <w:rFonts w:asciiTheme="minorHAnsi" w:eastAsia="SimSun" w:hAnsiTheme="minorHAnsi" w:cstheme="minorHAnsi"/>
          <w:sz w:val="21"/>
        </w:rPr>
        <w:t xml:space="preserve"> the lowest bit of the </w:t>
      </w:r>
      <w:r w:rsidRPr="005D113C">
        <w:rPr>
          <w:rFonts w:asciiTheme="minorHAnsi" w:eastAsia="Times New Roman" w:hAnsiTheme="minorHAnsi" w:cstheme="minorHAnsi"/>
          <w:sz w:val="21"/>
        </w:rPr>
        <w:t xml:space="preserve">A/D </w:t>
      </w:r>
      <w:r w:rsidRPr="005D113C">
        <w:rPr>
          <w:rFonts w:asciiTheme="minorHAnsi" w:eastAsia="SimSun" w:hAnsiTheme="minorHAnsi" w:cstheme="minorHAnsi"/>
          <w:sz w:val="21"/>
        </w:rPr>
        <w:t xml:space="preserve">transformation result </w:t>
      </w:r>
      <w:r w:rsidRPr="005D113C">
        <w:rPr>
          <w:rFonts w:asciiTheme="minorHAnsi" w:eastAsia="Times New Roman" w:hAnsiTheme="minorHAnsi" w:cstheme="minorHAnsi"/>
          <w:sz w:val="21"/>
        </w:rPr>
        <w:t xml:space="preserve"> is  </w:t>
      </w:r>
      <w:r w:rsidRPr="005D113C">
        <w:rPr>
          <w:rFonts w:asciiTheme="minorHAnsi" w:eastAsia="SimSun" w:hAnsiTheme="minorHAnsi" w:cstheme="minorHAnsi"/>
          <w:sz w:val="21"/>
        </w:rPr>
        <w:t>usually constantly changing, there is no constraint time limit (</w:t>
      </w:r>
      <w:r w:rsidRPr="005D113C">
        <w:rPr>
          <w:rFonts w:asciiTheme="minorHAnsi" w:eastAsia="Times New Roman" w:hAnsiTheme="minorHAnsi" w:cstheme="minorHAnsi"/>
          <w:sz w:val="21"/>
        </w:rPr>
        <w:t xml:space="preserve">Inhibit Time), the time </w:t>
      </w:r>
      <w:r w:rsidRPr="005D113C">
        <w:rPr>
          <w:rFonts w:asciiTheme="minorHAnsi" w:eastAsia="SimSun" w:hAnsiTheme="minorHAnsi" w:cstheme="minorHAnsi"/>
          <w:sz w:val="21"/>
        </w:rPr>
        <w:t xml:space="preserve">interval between sending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is very short, and the bus will be blocked. </w:t>
      </w:r>
    </w:p>
    <w:p w14:paraId="359A1B2D" w14:textId="77777777" w:rsidR="004074FF" w:rsidRPr="005D113C" w:rsidRDefault="00557CB7">
      <w:pPr>
        <w:spacing w:after="97"/>
        <w:ind w:left="426" w:hanging="10"/>
        <w:jc w:val="both"/>
        <w:rPr>
          <w:rFonts w:asciiTheme="minorHAnsi" w:hAnsiTheme="minorHAnsi" w:cstheme="minorHAnsi"/>
        </w:rPr>
      </w:pPr>
      <w:r w:rsidRPr="005D113C">
        <w:rPr>
          <w:rFonts w:asciiTheme="minorHAnsi" w:eastAsia="Times New Roman" w:hAnsiTheme="minorHAnsi" w:cstheme="minorHAnsi"/>
          <w:sz w:val="21"/>
        </w:rPr>
        <w:t>(d)</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Event Time</w:t>
      </w:r>
      <w:r w:rsidRPr="005D113C">
        <w:rPr>
          <w:rFonts w:asciiTheme="minorHAnsi" w:eastAsia="SimSun" w:hAnsiTheme="minorHAnsi" w:cstheme="minorHAnsi"/>
          <w:sz w:val="21"/>
        </w:rPr>
        <w:t>；</w:t>
      </w:r>
    </w:p>
    <w:p w14:paraId="7411647D" w14:textId="77777777" w:rsidR="004074FF" w:rsidRPr="005D113C" w:rsidRDefault="00557CB7">
      <w:pPr>
        <w:spacing w:after="59" w:line="295" w:lineRule="auto"/>
        <w:ind w:left="-4" w:right="107" w:firstLine="410"/>
        <w:jc w:val="both"/>
        <w:rPr>
          <w:rFonts w:asciiTheme="minorHAnsi" w:hAnsiTheme="minorHAnsi" w:cstheme="minorHAnsi"/>
        </w:rPr>
      </w:pPr>
      <w:r w:rsidRPr="005D113C">
        <w:rPr>
          <w:rFonts w:asciiTheme="minorHAnsi" w:eastAsia="Times New Roman" w:hAnsiTheme="minorHAnsi" w:cstheme="minorHAnsi"/>
          <w:sz w:val="21"/>
        </w:rPr>
        <w:t xml:space="preserve">TPDO: </w:t>
      </w:r>
      <w:r w:rsidRPr="005D113C">
        <w:rPr>
          <w:rFonts w:asciiTheme="minorHAnsi" w:eastAsia="SimSun" w:hAnsiTheme="minorHAnsi" w:cstheme="minorHAnsi"/>
          <w:sz w:val="21"/>
        </w:rPr>
        <w:t xml:space="preserve">As soon as </w:t>
      </w:r>
      <w:r w:rsidRPr="005D113C">
        <w:rPr>
          <w:rFonts w:asciiTheme="minorHAnsi" w:eastAsia="Times New Roman" w:hAnsiTheme="minorHAnsi" w:cstheme="minorHAnsi"/>
          <w:sz w:val="21"/>
        </w:rPr>
        <w:t xml:space="preserve"> the Event Time </w:t>
      </w:r>
      <w:r w:rsidRPr="005D113C">
        <w:rPr>
          <w:rFonts w:asciiTheme="minorHAnsi" w:eastAsia="SimSun" w:hAnsiTheme="minorHAnsi" w:cstheme="minorHAnsi"/>
          <w:sz w:val="21"/>
        </w:rPr>
        <w:t xml:space="preserve"> time is up, the PDO </w:t>
      </w:r>
      <w:r w:rsidRPr="005D113C">
        <w:rPr>
          <w:rFonts w:asciiTheme="minorHAnsi" w:eastAsia="Times New Roman" w:hAnsiTheme="minorHAnsi" w:cstheme="minorHAnsi"/>
          <w:sz w:val="21"/>
        </w:rPr>
        <w:t xml:space="preserve">is sent immediately </w:t>
      </w:r>
      <w:r w:rsidRPr="005D113C">
        <w:rPr>
          <w:rFonts w:asciiTheme="minorHAnsi" w:eastAsia="SimSun" w:hAnsiTheme="minorHAnsi" w:cstheme="minorHAnsi"/>
          <w:sz w:val="21"/>
        </w:rPr>
        <w:t xml:space="preserve">(that is, timed sending), regardless of whether the data has changed. </w:t>
      </w:r>
      <w:r w:rsidRPr="005D113C">
        <w:rPr>
          <w:rFonts w:asciiTheme="minorHAnsi" w:eastAsia="Times New Roman" w:hAnsiTheme="minorHAnsi" w:cstheme="minorHAnsi"/>
          <w:sz w:val="21"/>
        </w:rPr>
        <w:t xml:space="preserve">The calculation of Event Time </w:t>
      </w:r>
      <w:r w:rsidRPr="005D113C">
        <w:rPr>
          <w:rFonts w:asciiTheme="minorHAnsi" w:eastAsia="SimSun" w:hAnsiTheme="minorHAnsi" w:cstheme="minorHAnsi"/>
          <w:sz w:val="21"/>
        </w:rPr>
        <w:t xml:space="preserve">time begins after a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 is sent. If </w:t>
      </w:r>
      <w:r w:rsidRPr="005D113C">
        <w:rPr>
          <w:rFonts w:asciiTheme="minorHAnsi" w:eastAsia="Times New Roman" w:hAnsiTheme="minorHAnsi" w:cstheme="minorHAnsi"/>
          <w:sz w:val="21"/>
        </w:rPr>
        <w:t>Event Time=0</w:t>
      </w:r>
      <w:r w:rsidRPr="005D113C">
        <w:rPr>
          <w:rFonts w:asciiTheme="minorHAnsi" w:eastAsia="SimSun" w:hAnsiTheme="minorHAnsi" w:cstheme="minorHAnsi"/>
          <w:sz w:val="21"/>
        </w:rPr>
        <w:t xml:space="preserve">, the trigger mode is canceled. </w:t>
      </w:r>
    </w:p>
    <w:p w14:paraId="5A48F2C4" w14:textId="77777777" w:rsidR="004074FF" w:rsidRPr="005D113C" w:rsidRDefault="00557CB7">
      <w:pPr>
        <w:spacing w:after="0"/>
        <w:ind w:left="11" w:firstLine="420"/>
        <w:jc w:val="both"/>
        <w:rPr>
          <w:rFonts w:asciiTheme="minorHAnsi" w:hAnsiTheme="minorHAnsi" w:cstheme="minorHAnsi"/>
        </w:rPr>
      </w:pPr>
      <w:r w:rsidRPr="005D113C">
        <w:rPr>
          <w:rFonts w:asciiTheme="minorHAnsi" w:eastAsia="Times New Roman" w:hAnsiTheme="minorHAnsi" w:cstheme="minorHAnsi"/>
          <w:sz w:val="21"/>
        </w:rPr>
        <w:t>RPDO</w:t>
      </w:r>
      <w:r w:rsidRPr="005D113C">
        <w:rPr>
          <w:rFonts w:asciiTheme="minorHAnsi" w:eastAsia="SimSun" w:hAnsiTheme="minorHAnsi" w:cstheme="minorHAnsi"/>
          <w:sz w:val="21"/>
        </w:rPr>
        <w:t xml:space="preserve">: If </w:t>
      </w:r>
      <w:r w:rsidRPr="005D113C">
        <w:rPr>
          <w:rFonts w:asciiTheme="minorHAnsi" w:eastAsia="Times New Roman" w:hAnsiTheme="minorHAnsi" w:cstheme="minorHAnsi"/>
          <w:sz w:val="21"/>
        </w:rPr>
        <w:t xml:space="preserve">254 or 255  is selected </w:t>
      </w:r>
      <w:r w:rsidRPr="005D113C">
        <w:rPr>
          <w:rFonts w:asciiTheme="minorHAnsi" w:eastAsia="SimSun" w:hAnsiTheme="minorHAnsi" w:cstheme="minorHAnsi"/>
          <w:sz w:val="21"/>
        </w:rPr>
        <w:t xml:space="preserve">for Transmission Type, or if </w:t>
      </w:r>
      <w:r w:rsidRPr="005D113C">
        <w:rPr>
          <w:rFonts w:asciiTheme="minorHAnsi" w:eastAsia="Times New Roman" w:hAnsiTheme="minorHAnsi" w:cstheme="minorHAnsi"/>
          <w:sz w:val="21"/>
        </w:rPr>
        <w:t xml:space="preserve"> no PDO</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is  received within the </w:t>
      </w:r>
      <w:r w:rsidRPr="005D113C">
        <w:rPr>
          <w:rFonts w:asciiTheme="minorHAnsi" w:eastAsia="SimSun" w:hAnsiTheme="minorHAnsi" w:cstheme="minorHAnsi"/>
          <w:sz w:val="21"/>
        </w:rPr>
        <w:t xml:space="preserve">Event Time </w:t>
      </w:r>
      <w:r w:rsidRPr="005D113C">
        <w:rPr>
          <w:rFonts w:asciiTheme="minorHAnsi" w:eastAsia="Times New Roman" w:hAnsiTheme="minorHAnsi" w:cstheme="minorHAnsi"/>
          <w:sz w:val="21"/>
        </w:rPr>
        <w:t xml:space="preserve">time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error. </w:t>
      </w:r>
    </w:p>
    <w:tbl>
      <w:tblPr>
        <w:tblStyle w:val="TableGrid"/>
        <w:tblW w:w="9185" w:type="dxa"/>
        <w:tblInd w:w="-98" w:type="dxa"/>
        <w:tblCellMar>
          <w:top w:w="117" w:type="dxa"/>
          <w:left w:w="90" w:type="dxa"/>
          <w:right w:w="3" w:type="dxa"/>
        </w:tblCellMar>
        <w:tblLook w:val="04A0" w:firstRow="1" w:lastRow="0" w:firstColumn="1" w:lastColumn="0" w:noHBand="0" w:noVBand="1"/>
      </w:tblPr>
      <w:tblGrid>
        <w:gridCol w:w="1391"/>
        <w:gridCol w:w="1483"/>
        <w:gridCol w:w="5873"/>
        <w:gridCol w:w="438"/>
      </w:tblGrid>
      <w:tr w:rsidR="004074FF" w:rsidRPr="005D113C" w14:paraId="08CDA8EE" w14:textId="77777777">
        <w:trPr>
          <w:trHeight w:val="818"/>
        </w:trPr>
        <w:tc>
          <w:tcPr>
            <w:tcW w:w="1391"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961DA6" w14:textId="77777777" w:rsidR="004074FF" w:rsidRPr="005D113C" w:rsidRDefault="00557CB7">
            <w:pPr>
              <w:spacing w:after="118"/>
              <w:ind w:left="18"/>
              <w:rPr>
                <w:rFonts w:asciiTheme="minorHAnsi" w:hAnsiTheme="minorHAnsi" w:cstheme="minorHAnsi"/>
              </w:rPr>
            </w:pPr>
            <w:r w:rsidRPr="005D113C">
              <w:rPr>
                <w:rFonts w:asciiTheme="minorHAnsi" w:eastAsia="Times New Roman" w:hAnsiTheme="minorHAnsi" w:cstheme="minorHAnsi"/>
                <w:sz w:val="21"/>
              </w:rPr>
              <w:t>Trans.Type</w:t>
            </w:r>
          </w:p>
          <w:p w14:paraId="08FC37FC"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transport type</w:t>
            </w:r>
            <w:r w:rsidRPr="005D113C">
              <w:rPr>
                <w:rFonts w:asciiTheme="minorHAnsi" w:eastAsia="Times New Roman" w:hAnsiTheme="minorHAnsi" w:cstheme="minorHAnsi"/>
                <w:sz w:val="21"/>
              </w:rPr>
              <w:t>).</w:t>
            </w:r>
          </w:p>
        </w:tc>
        <w:tc>
          <w:tcPr>
            <w:tcW w:w="1483" w:type="dxa"/>
            <w:tcBorders>
              <w:top w:val="single" w:sz="4" w:space="0" w:color="000000"/>
              <w:left w:val="single" w:sz="4" w:space="0" w:color="000000"/>
              <w:bottom w:val="single" w:sz="4" w:space="0" w:color="000000"/>
              <w:right w:val="single" w:sz="4" w:space="0" w:color="000000"/>
            </w:tcBorders>
            <w:shd w:val="clear" w:color="auto" w:fill="FFCC99"/>
          </w:tcPr>
          <w:p w14:paraId="4EFC6762"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Whether to synchronize</w:t>
            </w:r>
          </w:p>
        </w:tc>
        <w:tc>
          <w:tcPr>
            <w:tcW w:w="5873" w:type="dxa"/>
            <w:tcBorders>
              <w:top w:val="single" w:sz="4" w:space="0" w:color="000000"/>
              <w:left w:val="single" w:sz="4" w:space="0" w:color="000000"/>
              <w:bottom w:val="single" w:sz="4" w:space="0" w:color="000000"/>
              <w:right w:val="single" w:sz="4" w:space="0" w:color="000000"/>
            </w:tcBorders>
            <w:shd w:val="clear" w:color="auto" w:fill="FFCC99"/>
          </w:tcPr>
          <w:p w14:paraId="4416F437" w14:textId="77777777" w:rsidR="004074FF" w:rsidRPr="005D113C" w:rsidRDefault="00557CB7">
            <w:pPr>
              <w:ind w:left="17"/>
              <w:rPr>
                <w:rFonts w:asciiTheme="minorHAnsi" w:hAnsiTheme="minorHAnsi" w:cstheme="minorHAnsi"/>
              </w:rPr>
            </w:pPr>
            <w:r w:rsidRPr="005D113C">
              <w:rPr>
                <w:rFonts w:asciiTheme="minorHAnsi" w:eastAsia="Times New Roman" w:hAnsiTheme="minorHAnsi" w:cstheme="minorHAnsi"/>
                <w:sz w:val="21"/>
              </w:rPr>
              <w:t xml:space="preserve">Data requisition </w:t>
            </w:r>
            <w:r w:rsidRPr="005D113C">
              <w:rPr>
                <w:rFonts w:asciiTheme="minorHAnsi" w:eastAsia="SimSun" w:hAnsiTheme="minorHAnsi" w:cstheme="minorHAnsi"/>
                <w:sz w:val="21"/>
              </w:rPr>
              <w:t>data acquisition and transmission (</w:t>
            </w:r>
            <w:r w:rsidRPr="005D113C">
              <w:rPr>
                <w:rFonts w:asciiTheme="minorHAnsi" w:eastAsia="Times New Roman" w:hAnsiTheme="minorHAnsi" w:cstheme="minorHAnsi"/>
                <w:sz w:val="21"/>
              </w:rPr>
              <w:t>TPDO).</w:t>
            </w:r>
          </w:p>
        </w:tc>
        <w:tc>
          <w:tcPr>
            <w:tcW w:w="438" w:type="dxa"/>
            <w:vMerge w:val="restart"/>
            <w:tcBorders>
              <w:top w:val="nil"/>
              <w:left w:val="single" w:sz="4" w:space="0" w:color="000000"/>
              <w:bottom w:val="single" w:sz="4" w:space="0" w:color="000000"/>
              <w:right w:val="nil"/>
            </w:tcBorders>
          </w:tcPr>
          <w:p w14:paraId="3FA3C51C" w14:textId="77777777" w:rsidR="004074FF" w:rsidRPr="005D113C" w:rsidRDefault="004074FF">
            <w:pPr>
              <w:rPr>
                <w:rFonts w:asciiTheme="minorHAnsi" w:hAnsiTheme="minorHAnsi" w:cstheme="minorHAnsi"/>
              </w:rPr>
            </w:pPr>
          </w:p>
        </w:tc>
      </w:tr>
      <w:tr w:rsidR="004074FF" w:rsidRPr="005D113C" w14:paraId="7FEC2618" w14:textId="77777777">
        <w:trPr>
          <w:trHeight w:val="759"/>
        </w:trPr>
        <w:tc>
          <w:tcPr>
            <w:tcW w:w="1391" w:type="dxa"/>
            <w:tcBorders>
              <w:top w:val="single" w:sz="4" w:space="0" w:color="000000"/>
              <w:left w:val="single" w:sz="4" w:space="0" w:color="000000"/>
              <w:bottom w:val="single" w:sz="4" w:space="0" w:color="000000"/>
              <w:right w:val="single" w:sz="4" w:space="0" w:color="000000"/>
            </w:tcBorders>
          </w:tcPr>
          <w:p w14:paraId="54D65933"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0</w:t>
            </w:r>
          </w:p>
        </w:tc>
        <w:tc>
          <w:tcPr>
            <w:tcW w:w="1483" w:type="dxa"/>
            <w:tcBorders>
              <w:top w:val="single" w:sz="4" w:space="0" w:color="000000"/>
              <w:left w:val="single" w:sz="4" w:space="0" w:color="000000"/>
              <w:bottom w:val="single" w:sz="4" w:space="0" w:color="000000"/>
              <w:right w:val="single" w:sz="4" w:space="0" w:color="000000"/>
            </w:tcBorders>
          </w:tcPr>
          <w:p w14:paraId="3E28CFD8"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Aperiodic synchronization</w:t>
            </w:r>
          </w:p>
        </w:tc>
        <w:tc>
          <w:tcPr>
            <w:tcW w:w="5873" w:type="dxa"/>
            <w:tcBorders>
              <w:top w:val="single" w:sz="4" w:space="0" w:color="000000"/>
              <w:left w:val="single" w:sz="4" w:space="0" w:color="000000"/>
              <w:bottom w:val="single" w:sz="4" w:space="0" w:color="000000"/>
              <w:right w:val="single" w:sz="4" w:space="0" w:color="000000"/>
            </w:tcBorders>
            <w:vAlign w:val="center"/>
          </w:tcPr>
          <w:p w14:paraId="3EBA74E6" w14:textId="77777777" w:rsidR="004074FF" w:rsidRPr="005D113C" w:rsidRDefault="00557CB7">
            <w:pPr>
              <w:spacing w:after="61"/>
              <w:ind w:left="17"/>
              <w:jc w:val="both"/>
              <w:rPr>
                <w:rFonts w:asciiTheme="minorHAnsi" w:hAnsiTheme="minorHAnsi" w:cstheme="minorHAnsi"/>
              </w:rPr>
            </w:pPr>
            <w:r w:rsidRPr="005D113C">
              <w:rPr>
                <w:rFonts w:asciiTheme="minorHAnsi" w:eastAsia="SimSun" w:hAnsiTheme="minorHAnsi" w:cstheme="minorHAnsi"/>
                <w:sz w:val="21"/>
              </w:rPr>
              <w:t xml:space="preserve">Data is sampled every time a SYNC </w:t>
            </w:r>
            <w:r w:rsidRPr="005D113C">
              <w:rPr>
                <w:rFonts w:asciiTheme="minorHAnsi" w:eastAsia="Times New Roman" w:hAnsiTheme="minorHAnsi" w:cstheme="minorHAnsi"/>
                <w:sz w:val="21"/>
              </w:rPr>
              <w:t xml:space="preserve">is received </w:t>
            </w:r>
            <w:r w:rsidRPr="005D113C">
              <w:rPr>
                <w:rFonts w:asciiTheme="minorHAnsi" w:eastAsia="SimSun" w:hAnsiTheme="minorHAnsi" w:cstheme="minorHAnsi"/>
                <w:sz w:val="21"/>
              </w:rPr>
              <w:t>and sent if the data changes</w:t>
            </w:r>
          </w:p>
          <w:p w14:paraId="122376D2" w14:textId="77777777" w:rsidR="004074FF" w:rsidRPr="005D113C" w:rsidRDefault="00557CB7">
            <w:pPr>
              <w:ind w:left="17"/>
              <w:rPr>
                <w:rFonts w:asciiTheme="minorHAnsi" w:hAnsiTheme="minorHAnsi" w:cstheme="minorHAnsi"/>
              </w:rPr>
            </w:pPr>
            <w:r w:rsidRPr="005D113C">
              <w:rPr>
                <w:rFonts w:asciiTheme="minorHAnsi" w:eastAsia="Times New Roman" w:hAnsiTheme="minorHAnsi" w:cstheme="minorHAnsi"/>
                <w:sz w:val="21"/>
              </w:rPr>
              <w:t>PDO</w:t>
            </w:r>
            <w:r w:rsidRPr="005D113C">
              <w:rPr>
                <w:rFonts w:asciiTheme="minorHAnsi" w:eastAsia="SimSun" w:hAnsiTheme="minorHAnsi" w:cstheme="minorHAnsi"/>
                <w:sz w:val="21"/>
              </w:rPr>
              <w:t>。</w:t>
            </w:r>
            <w:r w:rsidRPr="005D113C">
              <w:rPr>
                <w:rFonts w:asciiTheme="minorHAnsi" w:eastAsia="SimSun" w:hAnsiTheme="minorHAnsi" w:cstheme="minorHAnsi"/>
                <w:sz w:val="21"/>
              </w:rPr>
              <w:t xml:space="preserve"> </w:t>
            </w:r>
          </w:p>
        </w:tc>
        <w:tc>
          <w:tcPr>
            <w:tcW w:w="0" w:type="auto"/>
            <w:vMerge/>
            <w:tcBorders>
              <w:top w:val="nil"/>
              <w:left w:val="single" w:sz="4" w:space="0" w:color="000000"/>
              <w:bottom w:val="nil"/>
              <w:right w:val="nil"/>
            </w:tcBorders>
          </w:tcPr>
          <w:p w14:paraId="759212E7" w14:textId="77777777" w:rsidR="004074FF" w:rsidRPr="005D113C" w:rsidRDefault="004074FF">
            <w:pPr>
              <w:rPr>
                <w:rFonts w:asciiTheme="minorHAnsi" w:hAnsiTheme="minorHAnsi" w:cstheme="minorHAnsi"/>
              </w:rPr>
            </w:pPr>
          </w:p>
        </w:tc>
      </w:tr>
      <w:tr w:rsidR="004074FF" w:rsidRPr="005D113C" w14:paraId="3D091F6F"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217E626D"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1-240</w:t>
            </w:r>
          </w:p>
        </w:tc>
        <w:tc>
          <w:tcPr>
            <w:tcW w:w="1483" w:type="dxa"/>
            <w:tcBorders>
              <w:top w:val="single" w:sz="4" w:space="0" w:color="000000"/>
              <w:left w:val="single" w:sz="4" w:space="0" w:color="000000"/>
              <w:bottom w:val="single" w:sz="4" w:space="0" w:color="000000"/>
              <w:right w:val="single" w:sz="4" w:space="0" w:color="000000"/>
            </w:tcBorders>
            <w:vAlign w:val="center"/>
          </w:tcPr>
          <w:p w14:paraId="0892C53F"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Periodic synchronization</w:t>
            </w:r>
          </w:p>
        </w:tc>
        <w:tc>
          <w:tcPr>
            <w:tcW w:w="5873" w:type="dxa"/>
            <w:tcBorders>
              <w:top w:val="single" w:sz="4" w:space="0" w:color="000000"/>
              <w:left w:val="single" w:sz="4" w:space="0" w:color="000000"/>
              <w:bottom w:val="single" w:sz="4" w:space="0" w:color="000000"/>
              <w:right w:val="single" w:sz="4" w:space="0" w:color="000000"/>
            </w:tcBorders>
            <w:vAlign w:val="center"/>
          </w:tcPr>
          <w:p w14:paraId="01A5A69B" w14:textId="77777777" w:rsidR="004074FF" w:rsidRPr="005D113C" w:rsidRDefault="00557CB7">
            <w:pPr>
              <w:ind w:left="17"/>
              <w:jc w:val="both"/>
              <w:rPr>
                <w:rFonts w:asciiTheme="minorHAnsi" w:hAnsiTheme="minorHAnsi" w:cstheme="minorHAnsi"/>
              </w:rPr>
            </w:pPr>
            <w:r w:rsidRPr="005D113C">
              <w:rPr>
                <w:rFonts w:asciiTheme="minorHAnsi" w:eastAsia="SimSun" w:hAnsiTheme="minorHAnsi" w:cstheme="minorHAnsi"/>
                <w:sz w:val="21"/>
              </w:rPr>
              <w:t xml:space="preserve">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SYNCs </w:t>
            </w:r>
            <w:r w:rsidRPr="005D113C">
              <w:rPr>
                <w:rFonts w:asciiTheme="minorHAnsi" w:eastAsia="Times New Roman" w:hAnsiTheme="minorHAnsi" w:cstheme="minorHAnsi"/>
                <w:sz w:val="21"/>
              </w:rPr>
              <w:t>are received to sample the data once</w:t>
            </w:r>
            <w:r w:rsidRPr="005D113C">
              <w:rPr>
                <w:rFonts w:asciiTheme="minorHAnsi" w:eastAsia="SimSun" w:hAnsiTheme="minorHAnsi" w:cstheme="minorHAnsi"/>
                <w:sz w:val="21"/>
              </w:rPr>
              <w:t xml:space="preserve"> (N=1-240) </w:t>
            </w:r>
            <w:r w:rsidRPr="005D113C">
              <w:rPr>
                <w:rFonts w:asciiTheme="minorHAnsi" w:eastAsia="Times New Roman" w:hAnsiTheme="minorHAnsi" w:cstheme="minorHAnsi"/>
                <w:sz w:val="21"/>
              </w:rPr>
              <w:t xml:space="preserve">and then the </w:t>
            </w:r>
            <w:r w:rsidRPr="005D113C">
              <w:rPr>
                <w:rFonts w:asciiTheme="minorHAnsi" w:eastAsia="SimSun" w:hAnsiTheme="minorHAnsi" w:cstheme="minorHAnsi"/>
                <w:sz w:val="21"/>
              </w:rPr>
              <w:t xml:space="preserve">PDO is sent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 </w:t>
            </w:r>
          </w:p>
        </w:tc>
        <w:tc>
          <w:tcPr>
            <w:tcW w:w="0" w:type="auto"/>
            <w:vMerge/>
            <w:tcBorders>
              <w:top w:val="nil"/>
              <w:left w:val="single" w:sz="4" w:space="0" w:color="000000"/>
              <w:bottom w:val="nil"/>
              <w:right w:val="nil"/>
            </w:tcBorders>
          </w:tcPr>
          <w:p w14:paraId="4AF53BEF" w14:textId="77777777" w:rsidR="004074FF" w:rsidRPr="005D113C" w:rsidRDefault="004074FF">
            <w:pPr>
              <w:rPr>
                <w:rFonts w:asciiTheme="minorHAnsi" w:hAnsiTheme="minorHAnsi" w:cstheme="minorHAnsi"/>
              </w:rPr>
            </w:pPr>
          </w:p>
        </w:tc>
      </w:tr>
      <w:tr w:rsidR="004074FF" w:rsidRPr="005D113C" w14:paraId="661066A3"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2207C1F0"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241-251</w:t>
            </w:r>
          </w:p>
        </w:tc>
        <w:tc>
          <w:tcPr>
            <w:tcW w:w="1483" w:type="dxa"/>
            <w:tcBorders>
              <w:top w:val="single" w:sz="4" w:space="0" w:color="000000"/>
              <w:left w:val="single" w:sz="4" w:space="0" w:color="000000"/>
              <w:bottom w:val="single" w:sz="4" w:space="0" w:color="000000"/>
              <w:right w:val="single" w:sz="4" w:space="0" w:color="000000"/>
            </w:tcBorders>
          </w:tcPr>
          <w:p w14:paraId="1EA7DB26" w14:textId="77777777" w:rsidR="004074FF" w:rsidRPr="005D113C" w:rsidRDefault="004074FF">
            <w:pPr>
              <w:rPr>
                <w:rFonts w:asciiTheme="minorHAnsi" w:hAnsiTheme="minorHAnsi" w:cstheme="minorHAnsi"/>
              </w:rPr>
            </w:pPr>
          </w:p>
        </w:tc>
        <w:tc>
          <w:tcPr>
            <w:tcW w:w="5873" w:type="dxa"/>
            <w:tcBorders>
              <w:top w:val="single" w:sz="4" w:space="0" w:color="000000"/>
              <w:left w:val="single" w:sz="4" w:space="0" w:color="000000"/>
              <w:bottom w:val="single" w:sz="4" w:space="0" w:color="000000"/>
              <w:right w:val="single" w:sz="4" w:space="0" w:color="000000"/>
            </w:tcBorders>
            <w:vAlign w:val="center"/>
          </w:tcPr>
          <w:p w14:paraId="288EF4CF" w14:textId="77777777" w:rsidR="004074FF" w:rsidRPr="005D113C" w:rsidRDefault="00557CB7">
            <w:pPr>
              <w:ind w:left="17"/>
              <w:rPr>
                <w:rFonts w:asciiTheme="minorHAnsi" w:hAnsiTheme="minorHAnsi" w:cstheme="minorHAnsi"/>
              </w:rPr>
            </w:pPr>
            <w:r w:rsidRPr="005D113C">
              <w:rPr>
                <w:rFonts w:asciiTheme="minorHAnsi" w:eastAsia="SimSun" w:hAnsiTheme="minorHAnsi" w:cstheme="minorHAnsi"/>
                <w:sz w:val="21"/>
              </w:rPr>
              <w:t>retain</w:t>
            </w:r>
          </w:p>
        </w:tc>
        <w:tc>
          <w:tcPr>
            <w:tcW w:w="0" w:type="auto"/>
            <w:vMerge/>
            <w:tcBorders>
              <w:top w:val="nil"/>
              <w:left w:val="single" w:sz="4" w:space="0" w:color="000000"/>
              <w:bottom w:val="nil"/>
              <w:right w:val="nil"/>
            </w:tcBorders>
          </w:tcPr>
          <w:p w14:paraId="0F525EED" w14:textId="77777777" w:rsidR="004074FF" w:rsidRPr="005D113C" w:rsidRDefault="004074FF">
            <w:pPr>
              <w:rPr>
                <w:rFonts w:asciiTheme="minorHAnsi" w:hAnsiTheme="minorHAnsi" w:cstheme="minorHAnsi"/>
              </w:rPr>
            </w:pPr>
          </w:p>
        </w:tc>
      </w:tr>
      <w:tr w:rsidR="004074FF" w:rsidRPr="005D113C" w14:paraId="5DA16E5D" w14:textId="77777777">
        <w:trPr>
          <w:trHeight w:val="758"/>
        </w:trPr>
        <w:tc>
          <w:tcPr>
            <w:tcW w:w="1391" w:type="dxa"/>
            <w:tcBorders>
              <w:top w:val="single" w:sz="4" w:space="0" w:color="000000"/>
              <w:left w:val="single" w:sz="4" w:space="0" w:color="000000"/>
              <w:bottom w:val="single" w:sz="4" w:space="0" w:color="000000"/>
              <w:right w:val="single" w:sz="4" w:space="0" w:color="000000"/>
            </w:tcBorders>
          </w:tcPr>
          <w:p w14:paraId="1E3E726E"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252</w:t>
            </w:r>
          </w:p>
        </w:tc>
        <w:tc>
          <w:tcPr>
            <w:tcW w:w="1483" w:type="dxa"/>
            <w:tcBorders>
              <w:top w:val="single" w:sz="4" w:space="0" w:color="000000"/>
              <w:left w:val="single" w:sz="4" w:space="0" w:color="000000"/>
              <w:bottom w:val="single" w:sz="4" w:space="0" w:color="000000"/>
              <w:right w:val="single" w:sz="4" w:space="0" w:color="000000"/>
            </w:tcBorders>
          </w:tcPr>
          <w:p w14:paraId="5CB89910"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synchronous</w:t>
            </w:r>
          </w:p>
        </w:tc>
        <w:tc>
          <w:tcPr>
            <w:tcW w:w="5873" w:type="dxa"/>
            <w:tcBorders>
              <w:top w:val="single" w:sz="4" w:space="0" w:color="000000"/>
              <w:left w:val="single" w:sz="4" w:space="0" w:color="000000"/>
              <w:bottom w:val="single" w:sz="4" w:space="0" w:color="000000"/>
              <w:right w:val="single" w:sz="4" w:space="0" w:color="000000"/>
            </w:tcBorders>
            <w:vAlign w:val="center"/>
          </w:tcPr>
          <w:p w14:paraId="30D4D002" w14:textId="77777777" w:rsidR="004074FF" w:rsidRPr="005D113C" w:rsidRDefault="00557CB7">
            <w:pPr>
              <w:spacing w:after="59"/>
              <w:ind w:left="17"/>
              <w:jc w:val="both"/>
              <w:rPr>
                <w:rFonts w:asciiTheme="minorHAnsi" w:hAnsiTheme="minorHAnsi" w:cstheme="minorHAnsi"/>
              </w:rPr>
            </w:pPr>
            <w:r w:rsidRPr="005D113C">
              <w:rPr>
                <w:rFonts w:asciiTheme="minorHAnsi" w:eastAsia="SimSun" w:hAnsiTheme="minorHAnsi" w:cstheme="minorHAnsi"/>
                <w:sz w:val="21"/>
              </w:rPr>
              <w:t xml:space="preserve">Data is collected when a SYNC  is received </w:t>
            </w:r>
            <w:r w:rsidRPr="005D113C">
              <w:rPr>
                <w:rFonts w:asciiTheme="minorHAnsi" w:eastAsia="Times New Roman" w:hAnsiTheme="minorHAnsi" w:cstheme="minorHAnsi"/>
                <w:sz w:val="21"/>
              </w:rPr>
              <w:t>and sent when a remote request frame is received</w:t>
            </w:r>
            <w:r w:rsidRPr="005D113C">
              <w:rPr>
                <w:rFonts w:asciiTheme="minorHAnsi" w:eastAsia="SimSun" w:hAnsiTheme="minorHAnsi" w:cstheme="minorHAnsi"/>
                <w:sz w:val="21"/>
              </w:rPr>
              <w:t xml:space="preserve"> </w:t>
            </w:r>
          </w:p>
          <w:p w14:paraId="6F3CA45B" w14:textId="77777777" w:rsidR="004074FF" w:rsidRPr="005D113C" w:rsidRDefault="00557CB7">
            <w:pPr>
              <w:ind w:left="17"/>
              <w:rPr>
                <w:rFonts w:asciiTheme="minorHAnsi" w:hAnsiTheme="minorHAnsi" w:cstheme="minorHAnsi"/>
              </w:rPr>
            </w:pPr>
            <w:r w:rsidRPr="005D113C">
              <w:rPr>
                <w:rFonts w:asciiTheme="minorHAnsi" w:eastAsia="Times New Roman" w:hAnsiTheme="minorHAnsi" w:cstheme="minorHAnsi"/>
                <w:sz w:val="21"/>
              </w:rPr>
              <w:t>PDO</w:t>
            </w:r>
            <w:r w:rsidRPr="005D113C">
              <w:rPr>
                <w:rFonts w:asciiTheme="minorHAnsi" w:eastAsia="SimSun" w:hAnsiTheme="minorHAnsi" w:cstheme="minorHAnsi"/>
                <w:sz w:val="21"/>
              </w:rPr>
              <w:t>。</w:t>
            </w:r>
            <w:r w:rsidRPr="005D113C">
              <w:rPr>
                <w:rFonts w:asciiTheme="minorHAnsi" w:eastAsia="SimSun" w:hAnsiTheme="minorHAnsi" w:cstheme="minorHAnsi"/>
                <w:sz w:val="21"/>
              </w:rPr>
              <w:t xml:space="preserve">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RTR</w:t>
            </w:r>
            <w:r w:rsidRPr="005D113C">
              <w:rPr>
                <w:rFonts w:asciiTheme="minorHAnsi" w:eastAsia="SimSun" w:hAnsiTheme="minorHAnsi" w:cstheme="minorHAnsi"/>
                <w:sz w:val="21"/>
              </w:rPr>
              <w:t>）</w:t>
            </w:r>
          </w:p>
        </w:tc>
        <w:tc>
          <w:tcPr>
            <w:tcW w:w="0" w:type="auto"/>
            <w:vMerge/>
            <w:tcBorders>
              <w:top w:val="nil"/>
              <w:left w:val="single" w:sz="4" w:space="0" w:color="000000"/>
              <w:bottom w:val="nil"/>
              <w:right w:val="nil"/>
            </w:tcBorders>
          </w:tcPr>
          <w:p w14:paraId="047A29C7" w14:textId="77777777" w:rsidR="004074FF" w:rsidRPr="005D113C" w:rsidRDefault="004074FF">
            <w:pPr>
              <w:rPr>
                <w:rFonts w:asciiTheme="minorHAnsi" w:hAnsiTheme="minorHAnsi" w:cstheme="minorHAnsi"/>
              </w:rPr>
            </w:pPr>
          </w:p>
        </w:tc>
      </w:tr>
      <w:tr w:rsidR="004074FF" w:rsidRPr="005D113C" w14:paraId="404704E5"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1513D309"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253</w:t>
            </w:r>
          </w:p>
        </w:tc>
        <w:tc>
          <w:tcPr>
            <w:tcW w:w="1483" w:type="dxa"/>
            <w:tcBorders>
              <w:top w:val="single" w:sz="4" w:space="0" w:color="000000"/>
              <w:left w:val="single" w:sz="4" w:space="0" w:color="000000"/>
              <w:bottom w:val="single" w:sz="4" w:space="0" w:color="000000"/>
              <w:right w:val="single" w:sz="4" w:space="0" w:color="000000"/>
            </w:tcBorders>
            <w:vAlign w:val="center"/>
          </w:tcPr>
          <w:p w14:paraId="3493AD4D"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asynchronous</w:t>
            </w:r>
          </w:p>
        </w:tc>
        <w:tc>
          <w:tcPr>
            <w:tcW w:w="5873" w:type="dxa"/>
            <w:tcBorders>
              <w:top w:val="single" w:sz="4" w:space="0" w:color="000000"/>
              <w:left w:val="single" w:sz="4" w:space="0" w:color="000000"/>
              <w:bottom w:val="single" w:sz="4" w:space="0" w:color="000000"/>
              <w:right w:val="single" w:sz="4" w:space="0" w:color="000000"/>
            </w:tcBorders>
            <w:vAlign w:val="center"/>
          </w:tcPr>
          <w:p w14:paraId="206C432F" w14:textId="77777777" w:rsidR="004074FF" w:rsidRPr="005D113C" w:rsidRDefault="00557CB7">
            <w:pPr>
              <w:ind w:left="17"/>
              <w:jc w:val="both"/>
              <w:rPr>
                <w:rFonts w:asciiTheme="minorHAnsi" w:hAnsiTheme="minorHAnsi" w:cstheme="minorHAnsi"/>
              </w:rPr>
            </w:pPr>
            <w:r w:rsidRPr="005D113C">
              <w:rPr>
                <w:rFonts w:asciiTheme="minorHAnsi" w:eastAsia="SimSun" w:hAnsiTheme="minorHAnsi" w:cstheme="minorHAnsi"/>
                <w:sz w:val="21"/>
              </w:rPr>
              <w:t xml:space="preserve">Collecting data is carried out as a value and a PDO is sent when a remote request frame is received.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RTR</w:t>
            </w:r>
            <w:r w:rsidRPr="005D113C">
              <w:rPr>
                <w:rFonts w:asciiTheme="minorHAnsi" w:eastAsia="SimSun" w:hAnsiTheme="minorHAnsi" w:cstheme="minorHAnsi"/>
                <w:sz w:val="21"/>
              </w:rPr>
              <w:t>）</w:t>
            </w:r>
          </w:p>
        </w:tc>
        <w:tc>
          <w:tcPr>
            <w:tcW w:w="0" w:type="auto"/>
            <w:vMerge/>
            <w:tcBorders>
              <w:top w:val="nil"/>
              <w:left w:val="single" w:sz="4" w:space="0" w:color="000000"/>
              <w:bottom w:val="nil"/>
              <w:right w:val="nil"/>
            </w:tcBorders>
          </w:tcPr>
          <w:p w14:paraId="745A1E3D" w14:textId="77777777" w:rsidR="004074FF" w:rsidRPr="005D113C" w:rsidRDefault="004074FF">
            <w:pPr>
              <w:rPr>
                <w:rFonts w:asciiTheme="minorHAnsi" w:hAnsiTheme="minorHAnsi" w:cstheme="minorHAnsi"/>
              </w:rPr>
            </w:pPr>
          </w:p>
        </w:tc>
      </w:tr>
      <w:tr w:rsidR="004074FF" w:rsidRPr="005D113C" w14:paraId="77984773"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7F938D0B"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254</w:t>
            </w:r>
          </w:p>
        </w:tc>
        <w:tc>
          <w:tcPr>
            <w:tcW w:w="1483" w:type="dxa"/>
            <w:tcBorders>
              <w:top w:val="single" w:sz="4" w:space="0" w:color="000000"/>
              <w:left w:val="single" w:sz="4" w:space="0" w:color="000000"/>
              <w:bottom w:val="single" w:sz="4" w:space="0" w:color="000000"/>
              <w:right w:val="single" w:sz="4" w:space="0" w:color="000000"/>
            </w:tcBorders>
            <w:vAlign w:val="center"/>
          </w:tcPr>
          <w:p w14:paraId="5A96E69D"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asynchronous</w:t>
            </w:r>
          </w:p>
        </w:tc>
        <w:tc>
          <w:tcPr>
            <w:tcW w:w="5873" w:type="dxa"/>
            <w:tcBorders>
              <w:top w:val="single" w:sz="4" w:space="0" w:color="000000"/>
              <w:left w:val="single" w:sz="4" w:space="0" w:color="000000"/>
              <w:bottom w:val="single" w:sz="4" w:space="0" w:color="000000"/>
              <w:right w:val="single" w:sz="4" w:space="0" w:color="000000"/>
            </w:tcBorders>
            <w:vAlign w:val="center"/>
          </w:tcPr>
          <w:p w14:paraId="6A1A0C8B" w14:textId="77777777" w:rsidR="004074FF" w:rsidRPr="005D113C" w:rsidRDefault="00557CB7">
            <w:pPr>
              <w:ind w:left="17"/>
              <w:rPr>
                <w:rFonts w:asciiTheme="minorHAnsi" w:hAnsiTheme="minorHAnsi" w:cstheme="minorHAnsi"/>
              </w:rPr>
            </w:pPr>
            <w:r w:rsidRPr="005D113C">
              <w:rPr>
                <w:rFonts w:asciiTheme="minorHAnsi" w:eastAsia="SimSun" w:hAnsiTheme="minorHAnsi" w:cstheme="minorHAnsi"/>
                <w:sz w:val="21"/>
              </w:rPr>
              <w:t xml:space="preserve">Data is collected after a user-defined trigger event occurs and the </w:t>
            </w:r>
            <w:r w:rsidRPr="005D113C">
              <w:rPr>
                <w:rFonts w:asciiTheme="minorHAnsi" w:eastAsia="Times New Roman" w:hAnsiTheme="minorHAnsi" w:cstheme="minorHAnsi"/>
                <w:sz w:val="21"/>
              </w:rPr>
              <w:t>PDO is sent immediately</w:t>
            </w:r>
            <w:r w:rsidRPr="005D113C">
              <w:rPr>
                <w:rFonts w:asciiTheme="minorHAnsi" w:eastAsia="SimSun" w:hAnsiTheme="minorHAnsi" w:cstheme="minorHAnsi"/>
                <w:sz w:val="21"/>
              </w:rPr>
              <w:t xml:space="preserve">. </w:t>
            </w:r>
          </w:p>
        </w:tc>
        <w:tc>
          <w:tcPr>
            <w:tcW w:w="0" w:type="auto"/>
            <w:vMerge/>
            <w:tcBorders>
              <w:top w:val="nil"/>
              <w:left w:val="single" w:sz="4" w:space="0" w:color="000000"/>
              <w:bottom w:val="nil"/>
              <w:right w:val="nil"/>
            </w:tcBorders>
          </w:tcPr>
          <w:p w14:paraId="046025D6" w14:textId="77777777" w:rsidR="004074FF" w:rsidRPr="005D113C" w:rsidRDefault="004074FF">
            <w:pPr>
              <w:rPr>
                <w:rFonts w:asciiTheme="minorHAnsi" w:hAnsiTheme="minorHAnsi" w:cstheme="minorHAnsi"/>
              </w:rPr>
            </w:pPr>
          </w:p>
        </w:tc>
      </w:tr>
      <w:tr w:rsidR="004074FF" w:rsidRPr="005D113C" w14:paraId="7B076354"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27F9F646"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255</w:t>
            </w:r>
          </w:p>
        </w:tc>
        <w:tc>
          <w:tcPr>
            <w:tcW w:w="1483" w:type="dxa"/>
            <w:tcBorders>
              <w:top w:val="single" w:sz="4" w:space="0" w:color="000000"/>
              <w:left w:val="single" w:sz="4" w:space="0" w:color="000000"/>
              <w:bottom w:val="single" w:sz="4" w:space="0" w:color="000000"/>
              <w:right w:val="single" w:sz="4" w:space="0" w:color="000000"/>
            </w:tcBorders>
            <w:vAlign w:val="center"/>
          </w:tcPr>
          <w:p w14:paraId="3B6999B2"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asynchronous</w:t>
            </w:r>
          </w:p>
        </w:tc>
        <w:tc>
          <w:tcPr>
            <w:tcW w:w="5873" w:type="dxa"/>
            <w:tcBorders>
              <w:top w:val="single" w:sz="4" w:space="0" w:color="000000"/>
              <w:left w:val="single" w:sz="4" w:space="0" w:color="000000"/>
              <w:bottom w:val="single" w:sz="4" w:space="0" w:color="000000"/>
              <w:right w:val="single" w:sz="4" w:space="0" w:color="000000"/>
            </w:tcBorders>
            <w:vAlign w:val="center"/>
          </w:tcPr>
          <w:p w14:paraId="5D3A1954" w14:textId="77777777" w:rsidR="004074FF" w:rsidRPr="005D113C" w:rsidRDefault="00557CB7">
            <w:pPr>
              <w:ind w:left="17"/>
              <w:jc w:val="both"/>
              <w:rPr>
                <w:rFonts w:asciiTheme="minorHAnsi" w:hAnsiTheme="minorHAnsi" w:cstheme="minorHAnsi"/>
              </w:rPr>
            </w:pPr>
            <w:r w:rsidRPr="005D113C">
              <w:rPr>
                <w:rFonts w:asciiTheme="minorHAnsi" w:eastAsia="SimSun" w:hAnsiTheme="minorHAnsi" w:cstheme="minorHAnsi"/>
                <w:sz w:val="21"/>
              </w:rPr>
              <w:t xml:space="preserve">Data is collected after a trigger event defined by the device file and the </w:t>
            </w:r>
            <w:r w:rsidRPr="005D113C">
              <w:rPr>
                <w:rFonts w:asciiTheme="minorHAnsi" w:eastAsia="Times New Roman" w:hAnsiTheme="minorHAnsi" w:cstheme="minorHAnsi"/>
                <w:sz w:val="21"/>
              </w:rPr>
              <w:t>PDO is sent immediately</w:t>
            </w:r>
            <w:r w:rsidRPr="005D113C">
              <w:rPr>
                <w:rFonts w:asciiTheme="minorHAnsi" w:eastAsia="SimSun" w:hAnsiTheme="minorHAnsi" w:cstheme="minorHAnsi"/>
                <w:sz w:val="21"/>
              </w:rPr>
              <w:t xml:space="preserve">. </w:t>
            </w:r>
          </w:p>
        </w:tc>
        <w:tc>
          <w:tcPr>
            <w:tcW w:w="0" w:type="auto"/>
            <w:vMerge/>
            <w:tcBorders>
              <w:top w:val="nil"/>
              <w:left w:val="single" w:sz="4" w:space="0" w:color="000000"/>
              <w:bottom w:val="single" w:sz="4" w:space="0" w:color="000000"/>
              <w:right w:val="nil"/>
            </w:tcBorders>
          </w:tcPr>
          <w:p w14:paraId="18EA994A" w14:textId="77777777" w:rsidR="004074FF" w:rsidRPr="005D113C" w:rsidRDefault="004074FF">
            <w:pPr>
              <w:rPr>
                <w:rFonts w:asciiTheme="minorHAnsi" w:hAnsiTheme="minorHAnsi" w:cstheme="minorHAnsi"/>
              </w:rPr>
            </w:pPr>
          </w:p>
        </w:tc>
      </w:tr>
      <w:tr w:rsidR="004074FF" w:rsidRPr="005D113C" w14:paraId="0FCA2D42" w14:textId="77777777">
        <w:trPr>
          <w:trHeight w:val="818"/>
        </w:trPr>
        <w:tc>
          <w:tcPr>
            <w:tcW w:w="1391"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57A773D" w14:textId="77777777" w:rsidR="004074FF" w:rsidRPr="005D113C" w:rsidRDefault="00557CB7">
            <w:pPr>
              <w:spacing w:after="115"/>
              <w:ind w:left="18"/>
              <w:rPr>
                <w:rFonts w:asciiTheme="minorHAnsi" w:hAnsiTheme="minorHAnsi" w:cstheme="minorHAnsi"/>
              </w:rPr>
            </w:pPr>
            <w:r w:rsidRPr="005D113C">
              <w:rPr>
                <w:rFonts w:asciiTheme="minorHAnsi" w:eastAsia="Times New Roman" w:hAnsiTheme="minorHAnsi" w:cstheme="minorHAnsi"/>
                <w:sz w:val="21"/>
              </w:rPr>
              <w:t>Trans.Type</w:t>
            </w:r>
          </w:p>
          <w:p w14:paraId="263D4464"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transport type</w:t>
            </w:r>
            <w:r w:rsidRPr="005D113C">
              <w:rPr>
                <w:rFonts w:asciiTheme="minorHAnsi" w:eastAsia="Times New Roman" w:hAnsiTheme="minorHAnsi" w:cstheme="minorHAnsi"/>
                <w:sz w:val="21"/>
              </w:rPr>
              <w:t>).</w:t>
            </w:r>
          </w:p>
        </w:tc>
        <w:tc>
          <w:tcPr>
            <w:tcW w:w="7794" w:type="dxa"/>
            <w:gridSpan w:val="3"/>
            <w:tcBorders>
              <w:top w:val="single" w:sz="4" w:space="0" w:color="000000"/>
              <w:left w:val="single" w:sz="4" w:space="0" w:color="000000"/>
              <w:bottom w:val="single" w:sz="4" w:space="0" w:color="000000"/>
              <w:right w:val="single" w:sz="4" w:space="0" w:color="000000"/>
            </w:tcBorders>
            <w:shd w:val="clear" w:color="auto" w:fill="FFCC99"/>
          </w:tcPr>
          <w:p w14:paraId="17757304" w14:textId="77777777" w:rsidR="004074FF" w:rsidRPr="005D113C" w:rsidRDefault="00557CB7">
            <w:pPr>
              <w:ind w:left="34"/>
              <w:rPr>
                <w:rFonts w:asciiTheme="minorHAnsi" w:hAnsiTheme="minorHAnsi" w:cstheme="minorHAnsi"/>
              </w:rPr>
            </w:pPr>
            <w:r w:rsidRPr="005D113C">
              <w:rPr>
                <w:rFonts w:asciiTheme="minorHAnsi" w:eastAsia="Times New Roman" w:hAnsiTheme="minorHAnsi" w:cstheme="minorHAnsi"/>
                <w:sz w:val="21"/>
              </w:rPr>
              <w:t>RPDO</w:t>
            </w:r>
          </w:p>
        </w:tc>
      </w:tr>
      <w:tr w:rsidR="004074FF" w:rsidRPr="005D113C" w14:paraId="749D73C8" w14:textId="77777777">
        <w:trPr>
          <w:trHeight w:val="447"/>
        </w:trPr>
        <w:tc>
          <w:tcPr>
            <w:tcW w:w="1391" w:type="dxa"/>
            <w:tcBorders>
              <w:top w:val="single" w:sz="4" w:space="0" w:color="000000"/>
              <w:left w:val="single" w:sz="4" w:space="0" w:color="000000"/>
              <w:bottom w:val="single" w:sz="4" w:space="0" w:color="000000"/>
              <w:right w:val="single" w:sz="4" w:space="0" w:color="000000"/>
            </w:tcBorders>
            <w:vAlign w:val="center"/>
          </w:tcPr>
          <w:p w14:paraId="5A36F76B"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0</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09BEB7CA"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 xml:space="preserve">Receives </w:t>
            </w:r>
            <w:r w:rsidRPr="005D113C">
              <w:rPr>
                <w:rFonts w:asciiTheme="minorHAnsi" w:eastAsia="Times New Roman" w:hAnsiTheme="minorHAnsi" w:cstheme="minorHAnsi"/>
                <w:sz w:val="21"/>
              </w:rPr>
              <w:t xml:space="preserve"> a PDO </w:t>
            </w:r>
            <w:r w:rsidRPr="005D113C">
              <w:rPr>
                <w:rFonts w:asciiTheme="minorHAnsi" w:eastAsia="SimSun" w:hAnsiTheme="minorHAnsi" w:cstheme="minorHAnsi"/>
                <w:sz w:val="21"/>
              </w:rPr>
              <w:t xml:space="preserve">and flushes the output data when a SYNC is received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and the data changes. </w:t>
            </w:r>
          </w:p>
        </w:tc>
      </w:tr>
      <w:tr w:rsidR="004074FF" w:rsidRPr="005D113C" w14:paraId="6ACEEE90"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576FB0B9"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1-240</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72DB86CA" w14:textId="77777777" w:rsidR="004074FF" w:rsidRPr="005D113C" w:rsidRDefault="00557CB7">
            <w:pPr>
              <w:ind w:left="34"/>
              <w:jc w:val="both"/>
              <w:rPr>
                <w:rFonts w:asciiTheme="minorHAnsi" w:hAnsiTheme="minorHAnsi" w:cstheme="minorHAnsi"/>
              </w:rPr>
            </w:pPr>
            <w:r w:rsidRPr="005D113C">
              <w:rPr>
                <w:rFonts w:asciiTheme="minorHAnsi" w:eastAsia="SimSun" w:hAnsiTheme="minorHAnsi" w:cstheme="minorHAnsi"/>
                <w:sz w:val="21"/>
              </w:rPr>
              <w:t>When the PDO</w:t>
            </w:r>
            <w:r w:rsidRPr="005D113C">
              <w:rPr>
                <w:rFonts w:asciiTheme="minorHAnsi" w:eastAsia="Times New Roman" w:hAnsiTheme="minorHAnsi" w:cstheme="minorHAnsi"/>
                <w:sz w:val="21"/>
              </w:rPr>
              <w:t xml:space="preserve"> is received, the output data is refreshed when </w:t>
            </w:r>
            <w:r w:rsidRPr="005D113C">
              <w:rPr>
                <w:rFonts w:asciiTheme="minorHAnsi" w:eastAsia="SimSun" w:hAnsiTheme="minorHAnsi" w:cstheme="minorHAnsi"/>
                <w:sz w:val="21"/>
              </w:rPr>
              <w:t xml:space="preserve">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syncs</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N=1-240)</w:t>
            </w:r>
            <w:r w:rsidRPr="005D113C">
              <w:rPr>
                <w:rFonts w:asciiTheme="minorHAnsi" w:eastAsia="Times New Roman" w:hAnsiTheme="minorHAnsi" w:cstheme="minorHAnsi"/>
                <w:sz w:val="21"/>
              </w:rPr>
              <w:t xml:space="preserve"> are received </w:t>
            </w:r>
            <w:r w:rsidRPr="005D113C">
              <w:rPr>
                <w:rFonts w:asciiTheme="minorHAnsi" w:eastAsia="SimSun" w:hAnsiTheme="minorHAnsi" w:cstheme="minorHAnsi"/>
                <w:sz w:val="21"/>
              </w:rPr>
              <w:t xml:space="preserve">and the data changes. </w:t>
            </w:r>
          </w:p>
        </w:tc>
      </w:tr>
      <w:tr w:rsidR="004074FF" w:rsidRPr="005D113C" w14:paraId="0A310FD2"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1FA2FBD5"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241-251</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4AA3D50C"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Retain.</w:t>
            </w:r>
          </w:p>
        </w:tc>
      </w:tr>
      <w:tr w:rsidR="004074FF" w:rsidRPr="005D113C" w14:paraId="25133EEB"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17389254"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252</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70526C57"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Retain.</w:t>
            </w:r>
          </w:p>
        </w:tc>
      </w:tr>
      <w:tr w:rsidR="004074FF" w:rsidRPr="005D113C" w14:paraId="1A8DE808"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6E6173D7"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253</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2BA60155"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Retain.</w:t>
            </w:r>
          </w:p>
        </w:tc>
      </w:tr>
      <w:tr w:rsidR="004074FF" w:rsidRPr="005D113C" w14:paraId="3F81DE90"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510B3FB1"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254</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37973966"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 xml:space="preserve">Receives </w:t>
            </w:r>
            <w:r w:rsidRPr="005D113C">
              <w:rPr>
                <w:rFonts w:asciiTheme="minorHAnsi" w:eastAsia="Times New Roman" w:hAnsiTheme="minorHAnsi" w:cstheme="minorHAnsi"/>
                <w:sz w:val="21"/>
              </w:rPr>
              <w:t xml:space="preserve"> the PDO </w:t>
            </w:r>
            <w:r w:rsidRPr="005D113C">
              <w:rPr>
                <w:rFonts w:asciiTheme="minorHAnsi" w:eastAsia="SimSun" w:hAnsiTheme="minorHAnsi" w:cstheme="minorHAnsi"/>
                <w:sz w:val="21"/>
              </w:rPr>
              <w:t xml:space="preserve">and refreshes the output after a user-defined trigger event occurs. </w:t>
            </w:r>
          </w:p>
        </w:tc>
      </w:tr>
      <w:tr w:rsidR="004074FF" w:rsidRPr="005D113C" w14:paraId="57A83D45" w14:textId="77777777">
        <w:trPr>
          <w:trHeight w:val="446"/>
        </w:trPr>
        <w:tc>
          <w:tcPr>
            <w:tcW w:w="1391" w:type="dxa"/>
            <w:tcBorders>
              <w:top w:val="single" w:sz="4" w:space="0" w:color="000000"/>
              <w:left w:val="single" w:sz="4" w:space="0" w:color="000000"/>
              <w:bottom w:val="single" w:sz="4" w:space="0" w:color="000000"/>
              <w:right w:val="single" w:sz="4" w:space="0" w:color="000000"/>
            </w:tcBorders>
            <w:vAlign w:val="center"/>
          </w:tcPr>
          <w:p w14:paraId="7444125A" w14:textId="77777777" w:rsidR="004074FF" w:rsidRPr="005D113C" w:rsidRDefault="00557CB7">
            <w:pPr>
              <w:ind w:left="18"/>
              <w:rPr>
                <w:rFonts w:asciiTheme="minorHAnsi" w:hAnsiTheme="minorHAnsi" w:cstheme="minorHAnsi"/>
              </w:rPr>
            </w:pPr>
            <w:r w:rsidRPr="005D113C">
              <w:rPr>
                <w:rFonts w:asciiTheme="minorHAnsi" w:eastAsia="Times New Roman" w:hAnsiTheme="minorHAnsi" w:cstheme="minorHAnsi"/>
                <w:sz w:val="21"/>
              </w:rPr>
              <w:t>255</w:t>
            </w:r>
          </w:p>
        </w:tc>
        <w:tc>
          <w:tcPr>
            <w:tcW w:w="7794" w:type="dxa"/>
            <w:gridSpan w:val="3"/>
            <w:tcBorders>
              <w:top w:val="single" w:sz="4" w:space="0" w:color="000000"/>
              <w:left w:val="single" w:sz="4" w:space="0" w:color="000000"/>
              <w:bottom w:val="single" w:sz="4" w:space="0" w:color="000000"/>
              <w:right w:val="single" w:sz="4" w:space="0" w:color="000000"/>
            </w:tcBorders>
            <w:vAlign w:val="center"/>
          </w:tcPr>
          <w:p w14:paraId="7280F0F1" w14:textId="77777777" w:rsidR="004074FF" w:rsidRPr="005D113C" w:rsidRDefault="00557CB7">
            <w:pPr>
              <w:ind w:left="34"/>
              <w:rPr>
                <w:rFonts w:asciiTheme="minorHAnsi" w:hAnsiTheme="minorHAnsi" w:cstheme="minorHAnsi"/>
              </w:rPr>
            </w:pPr>
            <w:r w:rsidRPr="005D113C">
              <w:rPr>
                <w:rFonts w:asciiTheme="minorHAnsi" w:eastAsia="SimSun" w:hAnsiTheme="minorHAnsi" w:cstheme="minorHAnsi"/>
                <w:sz w:val="21"/>
              </w:rPr>
              <w:t xml:space="preserve">Receives </w:t>
            </w:r>
            <w:r w:rsidRPr="005D113C">
              <w:rPr>
                <w:rFonts w:asciiTheme="minorHAnsi" w:eastAsia="Times New Roman" w:hAnsiTheme="minorHAnsi" w:cstheme="minorHAnsi"/>
                <w:sz w:val="21"/>
              </w:rPr>
              <w:t xml:space="preserve"> the PDO </w:t>
            </w:r>
            <w:r w:rsidRPr="005D113C">
              <w:rPr>
                <w:rFonts w:asciiTheme="minorHAnsi" w:eastAsia="SimSun" w:hAnsiTheme="minorHAnsi" w:cstheme="minorHAnsi"/>
                <w:sz w:val="21"/>
              </w:rPr>
              <w:t xml:space="preserve">and flushes the output when a trigger event defined by the device file occurs. </w:t>
            </w:r>
          </w:p>
        </w:tc>
      </w:tr>
    </w:tbl>
    <w:p w14:paraId="6C43534F" w14:textId="77777777" w:rsidR="004074FF" w:rsidRPr="005D113C" w:rsidRDefault="00557CB7">
      <w:pPr>
        <w:spacing w:after="99"/>
        <w:ind w:left="426" w:hanging="10"/>
        <w:jc w:val="both"/>
        <w:rPr>
          <w:rFonts w:asciiTheme="minorHAnsi" w:hAnsiTheme="minorHAnsi" w:cstheme="minorHAnsi"/>
        </w:rPr>
      </w:pPr>
      <w:r w:rsidRPr="005D113C">
        <w:rPr>
          <w:rFonts w:asciiTheme="minorHAnsi" w:eastAsia="SimSun" w:hAnsiTheme="minorHAnsi" w:cstheme="minorHAnsi"/>
          <w:sz w:val="21"/>
        </w:rPr>
        <w:t>(</w:t>
      </w:r>
      <w:r w:rsidRPr="005D113C">
        <w:rPr>
          <w:rFonts w:asciiTheme="minorHAnsi" w:eastAsia="Times New Roman" w:hAnsiTheme="minorHAnsi" w:cstheme="minorHAnsi"/>
          <w:sz w:val="21"/>
        </w:rPr>
        <w:t>2</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PDO Mapping Parameters</w:t>
      </w:r>
      <w:r w:rsidRPr="005D113C">
        <w:rPr>
          <w:rFonts w:asciiTheme="minorHAnsi" w:eastAsia="SimSun" w:hAnsiTheme="minorHAnsi" w:cstheme="minorHAnsi"/>
          <w:sz w:val="21"/>
        </w:rPr>
        <w:t xml:space="preserve">. </w:t>
      </w:r>
    </w:p>
    <w:p w14:paraId="6DDFF655" w14:textId="77777777" w:rsidR="004074FF" w:rsidRPr="005D113C" w:rsidRDefault="00557CB7">
      <w:pPr>
        <w:spacing w:after="69"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The  PDO </w:t>
      </w:r>
      <w:r w:rsidRPr="005D113C">
        <w:rPr>
          <w:rFonts w:asciiTheme="minorHAnsi" w:eastAsia="SimSun" w:hAnsiTheme="minorHAnsi" w:cstheme="minorHAnsi"/>
          <w:sz w:val="21"/>
        </w:rPr>
        <w:t xml:space="preserve">mapping parameter defines </w:t>
      </w:r>
      <w:r w:rsidRPr="005D113C">
        <w:rPr>
          <w:rFonts w:asciiTheme="minorHAnsi" w:eastAsia="Times New Roman" w:hAnsiTheme="minorHAnsi" w:cstheme="minorHAnsi"/>
          <w:sz w:val="21"/>
        </w:rPr>
        <w:t xml:space="preserve"> the data source location for the </w:t>
      </w:r>
      <w:r w:rsidRPr="005D113C">
        <w:rPr>
          <w:rFonts w:asciiTheme="minorHAnsi" w:eastAsia="SimSun" w:hAnsiTheme="minorHAnsi" w:cstheme="minorHAnsi"/>
          <w:sz w:val="21"/>
        </w:rPr>
        <w:t xml:space="preserve">PDO, that is, the address of the process data that the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object will send, such as </w:t>
      </w:r>
      <w:r w:rsidRPr="005D113C">
        <w:rPr>
          <w:rFonts w:asciiTheme="minorHAnsi" w:eastAsia="Times New Roman" w:hAnsiTheme="minorHAnsi" w:cstheme="minorHAnsi"/>
          <w:sz w:val="21"/>
        </w:rPr>
        <w:t xml:space="preserve"> the address of an I/O </w:t>
      </w:r>
      <w:r w:rsidRPr="005D113C">
        <w:rPr>
          <w:rFonts w:asciiTheme="minorHAnsi" w:eastAsia="SimSun" w:hAnsiTheme="minorHAnsi" w:cstheme="minorHAnsi"/>
          <w:sz w:val="21"/>
        </w:rPr>
        <w:t xml:space="preserve">port or the address of an </w:t>
      </w:r>
      <w:r w:rsidRPr="005D113C">
        <w:rPr>
          <w:rFonts w:asciiTheme="minorHAnsi" w:eastAsia="Times New Roman" w:hAnsiTheme="minorHAnsi" w:cstheme="minorHAnsi"/>
          <w:sz w:val="21"/>
        </w:rPr>
        <w:t xml:space="preserve">A/D </w:t>
      </w:r>
      <w:r w:rsidRPr="005D113C">
        <w:rPr>
          <w:rFonts w:asciiTheme="minorHAnsi" w:eastAsia="SimSun" w:hAnsiTheme="minorHAnsi" w:cstheme="minorHAnsi"/>
          <w:sz w:val="21"/>
        </w:rPr>
        <w:t xml:space="preserve">buffer. Its setting parameters include the index in the object dictionary, the number of mappings, the length of each mapping, and so on. </w:t>
      </w:r>
    </w:p>
    <w:p w14:paraId="43FA05CD" w14:textId="77777777" w:rsidR="004074FF" w:rsidRPr="005D113C" w:rsidRDefault="00557CB7">
      <w:pPr>
        <w:spacing w:after="14" w:line="331" w:lineRule="auto"/>
        <w:ind w:left="10" w:right="119" w:hanging="10"/>
        <w:jc w:val="right"/>
        <w:rPr>
          <w:rFonts w:asciiTheme="minorHAnsi" w:hAnsiTheme="minorHAnsi" w:cstheme="minorHAnsi"/>
        </w:rPr>
      </w:pPr>
      <w:r w:rsidRPr="005D113C">
        <w:rPr>
          <w:rFonts w:asciiTheme="minorHAnsi" w:eastAsia="SimSun" w:hAnsiTheme="minorHAnsi" w:cstheme="minorHAnsi"/>
          <w:sz w:val="21"/>
        </w:rPr>
        <w:t xml:space="preserve">A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can only send up to 8 bytes of data at a time</w:t>
      </w:r>
      <w:r w:rsidRPr="005D113C">
        <w:rPr>
          <w:rFonts w:asciiTheme="minorHAnsi" w:eastAsia="Times New Roman" w:hAnsiTheme="minorHAnsi" w:cstheme="minorHAnsi"/>
          <w:sz w:val="21"/>
        </w:rPr>
        <w:t xml:space="preserve">, that is, </w:t>
      </w:r>
      <w:r w:rsidRPr="005D113C">
        <w:rPr>
          <w:rFonts w:asciiTheme="minorHAnsi" w:eastAsia="SimSun" w:hAnsiTheme="minorHAnsi" w:cstheme="minorHAnsi"/>
          <w:sz w:val="21"/>
        </w:rPr>
        <w:t xml:space="preserve">64-bit </w:t>
      </w:r>
      <w:r w:rsidRPr="005D113C">
        <w:rPr>
          <w:rFonts w:asciiTheme="minorHAnsi" w:eastAsia="Times New Roman" w:hAnsiTheme="minorHAnsi" w:cstheme="minorHAnsi"/>
          <w:sz w:val="21"/>
        </w:rPr>
        <w:t xml:space="preserve">data, so the number and length of mappings should meet this requirement, if the length of each mapping is </w:t>
      </w:r>
      <w:r w:rsidRPr="005D113C">
        <w:rPr>
          <w:rFonts w:asciiTheme="minorHAnsi" w:eastAsia="SimSun" w:hAnsiTheme="minorHAnsi" w:cstheme="minorHAnsi"/>
          <w:sz w:val="21"/>
        </w:rPr>
        <w:t xml:space="preserve">8 bits </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 xml:space="preserve">0x08). ), the number of mappings can be </w:t>
      </w:r>
      <w:r w:rsidRPr="005D113C">
        <w:rPr>
          <w:rFonts w:asciiTheme="minorHAnsi" w:eastAsia="Times New Roman" w:hAnsiTheme="minorHAnsi" w:cstheme="minorHAnsi"/>
          <w:sz w:val="21"/>
        </w:rPr>
        <w:t>8</w:t>
      </w:r>
      <w:r w:rsidRPr="005D113C">
        <w:rPr>
          <w:rFonts w:asciiTheme="minorHAnsi" w:eastAsia="SimSun" w:hAnsiTheme="minorHAnsi" w:cstheme="minorHAnsi"/>
          <w:sz w:val="21"/>
        </w:rPr>
        <w:t xml:space="preserve">, and if the length of each mapping </w:t>
      </w:r>
      <w:r w:rsidRPr="005D113C">
        <w:rPr>
          <w:rFonts w:asciiTheme="minorHAnsi" w:eastAsia="Times New Roman" w:hAnsiTheme="minorHAnsi" w:cstheme="minorHAnsi"/>
          <w:sz w:val="21"/>
        </w:rPr>
        <w:t xml:space="preserve"> is 16 bits</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0x10</w:t>
      </w:r>
      <w:r w:rsidRPr="005D113C">
        <w:rPr>
          <w:rFonts w:asciiTheme="minorHAnsi" w:eastAsia="SimSun" w:hAnsiTheme="minorHAnsi" w:cstheme="minorHAnsi"/>
          <w:sz w:val="21"/>
        </w:rPr>
        <w:t xml:space="preserve">), the maximum number of mappings is </w:t>
      </w:r>
      <w:r w:rsidRPr="005D113C">
        <w:rPr>
          <w:rFonts w:asciiTheme="minorHAnsi" w:eastAsia="Times New Roman" w:hAnsiTheme="minorHAnsi" w:cstheme="minorHAnsi"/>
          <w:sz w:val="21"/>
        </w:rPr>
        <w:t>4</w:t>
      </w:r>
      <w:r w:rsidRPr="005D113C">
        <w:rPr>
          <w:rFonts w:asciiTheme="minorHAnsi" w:eastAsia="SimSun" w:hAnsiTheme="minorHAnsi" w:cstheme="minorHAnsi"/>
          <w:sz w:val="21"/>
        </w:rPr>
        <w:t>. (</w:t>
      </w:r>
      <w:r w:rsidRPr="005D113C">
        <w:rPr>
          <w:rFonts w:asciiTheme="minorHAnsi" w:eastAsia="Times New Roman" w:hAnsiTheme="minorHAnsi" w:cstheme="minorHAnsi"/>
          <w:sz w:val="21"/>
        </w:rPr>
        <w:t>3</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PDO Linking</w:t>
      </w:r>
      <w:r w:rsidRPr="005D113C">
        <w:rPr>
          <w:rFonts w:asciiTheme="minorHAnsi" w:eastAsia="SimSun" w:hAnsiTheme="minorHAnsi" w:cstheme="minorHAnsi"/>
          <w:sz w:val="21"/>
        </w:rPr>
        <w:t>:</w:t>
      </w:r>
    </w:p>
    <w:p w14:paraId="69BD6B1A" w14:textId="77777777" w:rsidR="004074FF" w:rsidRPr="005D113C" w:rsidRDefault="00557CB7">
      <w:pPr>
        <w:spacing w:after="52"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Since a  PDO producer </w:t>
      </w:r>
      <w:r w:rsidRPr="005D113C">
        <w:rPr>
          <w:rFonts w:asciiTheme="minorHAnsi" w:eastAsia="Times New Roman" w:hAnsiTheme="minorHAnsi" w:cstheme="minorHAnsi"/>
          <w:sz w:val="21"/>
        </w:rPr>
        <w:t xml:space="preserve">can have multiple </w:t>
      </w:r>
      <w:r w:rsidRPr="005D113C">
        <w:rPr>
          <w:rFonts w:asciiTheme="minorHAnsi" w:eastAsia="SimSun" w:hAnsiTheme="minorHAnsi" w:cstheme="minorHAnsi"/>
          <w:sz w:val="21"/>
        </w:rPr>
        <w:t xml:space="preserve">PDO </w:t>
      </w:r>
      <w:r w:rsidRPr="005D113C">
        <w:rPr>
          <w:rFonts w:asciiTheme="minorHAnsi" w:eastAsia="Times New Roman" w:hAnsiTheme="minorHAnsi" w:cstheme="minorHAnsi"/>
          <w:sz w:val="21"/>
        </w:rPr>
        <w:t xml:space="preserve">consumers, how to arrange the connection between the distribution producer and the consumer, this is </w:t>
      </w:r>
      <w:r w:rsidRPr="005D113C">
        <w:rPr>
          <w:rFonts w:asciiTheme="minorHAnsi" w:eastAsia="SimSun" w:hAnsiTheme="minorHAnsi" w:cstheme="minorHAnsi"/>
          <w:sz w:val="21"/>
        </w:rPr>
        <w:t xml:space="preserve"> the problem that the PDO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connection solves. For </w:t>
      </w:r>
      <w:r w:rsidRPr="005D113C">
        <w:rPr>
          <w:rFonts w:asciiTheme="minorHAnsi" w:eastAsia="Times New Roman" w:hAnsiTheme="minorHAnsi" w:cstheme="minorHAnsi"/>
          <w:sz w:val="21"/>
        </w:rPr>
        <w:t xml:space="preserve"> Master/Slave </w:t>
      </w:r>
      <w:r w:rsidRPr="005D113C">
        <w:rPr>
          <w:rFonts w:asciiTheme="minorHAnsi" w:eastAsia="SimSun" w:hAnsiTheme="minorHAnsi" w:cstheme="minorHAnsi"/>
          <w:sz w:val="21"/>
        </w:rPr>
        <w:t>network structures</w:t>
      </w:r>
      <w:r w:rsidRPr="005D113C">
        <w:rPr>
          <w:rFonts w:asciiTheme="minorHAnsi" w:eastAsia="Times New Roman" w:hAnsiTheme="minorHAnsi" w:cstheme="minorHAnsi"/>
          <w:sz w:val="21"/>
        </w:rPr>
        <w:t xml:space="preserve">, PDO </w:t>
      </w:r>
      <w:r w:rsidRPr="005D113C">
        <w:rPr>
          <w:rFonts w:asciiTheme="minorHAnsi" w:eastAsia="SimSun" w:hAnsiTheme="minorHAnsi" w:cstheme="minorHAnsi"/>
          <w:sz w:val="21"/>
        </w:rPr>
        <w:t xml:space="preserve">exchange data is done through </w:t>
      </w:r>
      <w:r w:rsidRPr="005D113C">
        <w:rPr>
          <w:rFonts w:asciiTheme="minorHAnsi" w:eastAsia="Times New Roman" w:hAnsiTheme="minorHAnsi" w:cstheme="minorHAnsi"/>
          <w:sz w:val="21"/>
        </w:rPr>
        <w:t xml:space="preserve">the Master </w:t>
      </w:r>
      <w:r w:rsidRPr="005D113C">
        <w:rPr>
          <w:rFonts w:asciiTheme="minorHAnsi" w:eastAsia="SimSun" w:hAnsiTheme="minorHAnsi" w:cstheme="minorHAnsi"/>
          <w:sz w:val="21"/>
        </w:rPr>
        <w:t xml:space="preserve"> node, 4 TPDOs  </w:t>
      </w:r>
      <w:r w:rsidRPr="005D113C">
        <w:rPr>
          <w:rFonts w:asciiTheme="minorHAnsi" w:eastAsia="Times New Roman" w:hAnsiTheme="minorHAnsi" w:cstheme="minorHAnsi"/>
          <w:sz w:val="21"/>
        </w:rPr>
        <w:t xml:space="preserve">  and 4 </w:t>
      </w:r>
      <w:r w:rsidRPr="005D113C">
        <w:rPr>
          <w:rFonts w:asciiTheme="minorHAnsi" w:eastAsia="SimSun" w:hAnsiTheme="minorHAnsi" w:cstheme="minorHAnsi"/>
          <w:sz w:val="21"/>
        </w:rPr>
        <w:t xml:space="preserve">TPDOs </w:t>
      </w:r>
      <w:r w:rsidRPr="005D113C">
        <w:rPr>
          <w:rFonts w:asciiTheme="minorHAnsi" w:eastAsia="Times New Roman" w:hAnsiTheme="minorHAnsi" w:cstheme="minorHAnsi"/>
          <w:sz w:val="21"/>
        </w:rPr>
        <w:t xml:space="preserve">in the predefined connection set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RPDO </w:t>
      </w:r>
      <w:r w:rsidRPr="005D113C">
        <w:rPr>
          <w:rFonts w:asciiTheme="minorHAnsi" w:eastAsia="SimSun" w:hAnsiTheme="minorHAnsi" w:cstheme="minorHAnsi"/>
          <w:sz w:val="21"/>
        </w:rPr>
        <w:t xml:space="preserve">is aimed at this network structure. </w:t>
      </w:r>
    </w:p>
    <w:p w14:paraId="22C2B849" w14:textId="77777777" w:rsidR="004074FF" w:rsidRPr="005D113C" w:rsidRDefault="00557CB7">
      <w:pPr>
        <w:spacing w:after="145"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In general, for </w:t>
      </w:r>
      <w:r w:rsidRPr="005D113C">
        <w:rPr>
          <w:rFonts w:asciiTheme="minorHAnsi" w:eastAsia="Times New Roman" w:hAnsiTheme="minorHAnsi" w:cstheme="minorHAnsi"/>
          <w:sz w:val="21"/>
        </w:rPr>
        <w:t xml:space="preserve"> the Master/Slave </w:t>
      </w:r>
      <w:r w:rsidRPr="005D113C">
        <w:rPr>
          <w:rFonts w:asciiTheme="minorHAnsi" w:eastAsia="SimSun" w:hAnsiTheme="minorHAnsi" w:cstheme="minorHAnsi"/>
          <w:sz w:val="21"/>
        </w:rPr>
        <w:t>network structure</w:t>
      </w:r>
      <w:r w:rsidRPr="005D113C">
        <w:rPr>
          <w:rFonts w:asciiTheme="minorHAnsi" w:eastAsia="Times New Roman" w:hAnsiTheme="minorHAnsi" w:cstheme="minorHAnsi"/>
          <w:sz w:val="21"/>
        </w:rPr>
        <w:t xml:space="preserve">, PDO </w:t>
      </w:r>
      <w:r w:rsidRPr="005D113C">
        <w:rPr>
          <w:rFonts w:asciiTheme="minorHAnsi" w:eastAsia="SimSun" w:hAnsiTheme="minorHAnsi" w:cstheme="minorHAnsi"/>
          <w:sz w:val="21"/>
        </w:rPr>
        <w:t xml:space="preserve">data is transmitted </w:t>
      </w:r>
      <w:r w:rsidRPr="005D113C">
        <w:rPr>
          <w:rFonts w:asciiTheme="minorHAnsi" w:eastAsia="Times New Roman" w:hAnsiTheme="minorHAnsi" w:cstheme="minorHAnsi"/>
          <w:sz w:val="21"/>
        </w:rPr>
        <w:t xml:space="preserve"> from the slave </w:t>
      </w:r>
      <w:r w:rsidRPr="005D113C">
        <w:rPr>
          <w:rFonts w:asciiTheme="minorHAnsi" w:eastAsia="SimSun" w:hAnsiTheme="minorHAnsi" w:cstheme="minorHAnsi"/>
          <w:sz w:val="21"/>
        </w:rPr>
        <w:t xml:space="preserve"> node to the master node, or from </w:t>
      </w:r>
      <w:r w:rsidRPr="005D113C">
        <w:rPr>
          <w:rFonts w:asciiTheme="minorHAnsi" w:eastAsia="Times New Roman" w:hAnsiTheme="minorHAnsi" w:cstheme="minorHAnsi"/>
          <w:sz w:val="21"/>
        </w:rPr>
        <w:t xml:space="preserve">the master </w:t>
      </w:r>
      <w:r w:rsidRPr="005D113C">
        <w:rPr>
          <w:rFonts w:asciiTheme="minorHAnsi" w:eastAsia="SimSun" w:hAnsiTheme="minorHAnsi" w:cstheme="minorHAnsi"/>
          <w:sz w:val="21"/>
        </w:rPr>
        <w:t xml:space="preserve">node to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 certain node </w:t>
      </w:r>
      <w:r w:rsidRPr="005D113C">
        <w:rPr>
          <w:rFonts w:asciiTheme="minorHAnsi" w:eastAsia="Times New Roman" w:hAnsiTheme="minorHAnsi" w:cstheme="minorHAnsi"/>
          <w:sz w:val="21"/>
        </w:rPr>
        <w:t xml:space="preserve">slave </w:t>
      </w:r>
      <w:r w:rsidRPr="005D113C">
        <w:rPr>
          <w:rFonts w:asciiTheme="minorHAnsi" w:eastAsia="SimSun" w:hAnsiTheme="minorHAnsi" w:cstheme="minorHAnsi"/>
          <w:sz w:val="21"/>
        </w:rPr>
        <w:t xml:space="preserve">node, but sometimes  PDO data </w:t>
      </w:r>
      <w:r w:rsidRPr="005D113C">
        <w:rPr>
          <w:rFonts w:asciiTheme="minorHAnsi" w:eastAsia="Times New Roman" w:hAnsiTheme="minorHAnsi" w:cstheme="minorHAnsi"/>
          <w:sz w:val="21"/>
        </w:rPr>
        <w:t xml:space="preserve">needs to be transferred between </w:t>
      </w:r>
      <w:r w:rsidRPr="005D113C">
        <w:rPr>
          <w:rFonts w:asciiTheme="minorHAnsi" w:eastAsia="SimSun" w:hAnsiTheme="minorHAnsi" w:cstheme="minorHAnsi"/>
          <w:sz w:val="21"/>
        </w:rPr>
        <w:t xml:space="preserve"> two slave  nodes</w:t>
      </w:r>
      <w:r w:rsidRPr="005D113C">
        <w:rPr>
          <w:rFonts w:asciiTheme="minorHAnsi" w:eastAsia="Times New Roman" w:hAnsiTheme="minorHAnsi" w:cstheme="minorHAnsi"/>
          <w:sz w:val="21"/>
        </w:rPr>
        <w:t xml:space="preserve">, in which case </w:t>
      </w:r>
      <w:r w:rsidRPr="005D113C">
        <w:rPr>
          <w:rFonts w:asciiTheme="minorHAnsi" w:eastAsia="SimSun" w:hAnsiTheme="minorHAnsi" w:cstheme="minorHAnsi"/>
          <w:sz w:val="21"/>
        </w:rPr>
        <w:t xml:space="preserve"> the  </w:t>
      </w:r>
      <w:r w:rsidRPr="005D113C">
        <w:rPr>
          <w:rFonts w:asciiTheme="minorHAnsi" w:eastAsia="Times New Roman" w:hAnsiTheme="minorHAnsi" w:cstheme="minorHAnsi"/>
          <w:sz w:val="21"/>
        </w:rPr>
        <w:t xml:space="preserve">PDO </w:t>
      </w:r>
      <w:r w:rsidRPr="005D113C">
        <w:rPr>
          <w:rFonts w:asciiTheme="minorHAnsi" w:eastAsia="SimSun" w:hAnsiTheme="minorHAnsi" w:cstheme="minorHAnsi"/>
          <w:sz w:val="21"/>
        </w:rPr>
        <w:t xml:space="preserve">data should be transferred through </w:t>
      </w:r>
      <w:r w:rsidRPr="005D113C">
        <w:rPr>
          <w:rFonts w:asciiTheme="minorHAnsi" w:eastAsia="Times New Roman" w:hAnsiTheme="minorHAnsi" w:cstheme="minorHAnsi"/>
          <w:sz w:val="21"/>
        </w:rPr>
        <w:t xml:space="preserve">the master </w:t>
      </w:r>
      <w:r w:rsidRPr="005D113C">
        <w:rPr>
          <w:rFonts w:asciiTheme="minorHAnsi" w:eastAsia="SimSun" w:hAnsiTheme="minorHAnsi" w:cstheme="minorHAnsi"/>
          <w:sz w:val="21"/>
        </w:rPr>
        <w:t xml:space="preserve">node completes, as shown in Figure </w:t>
      </w:r>
      <w:r w:rsidRPr="005D113C">
        <w:rPr>
          <w:rFonts w:asciiTheme="minorHAnsi" w:eastAsia="Times New Roman" w:hAnsiTheme="minorHAnsi" w:cstheme="minorHAnsi"/>
          <w:sz w:val="21"/>
        </w:rPr>
        <w:t xml:space="preserve">5.2, the </w:t>
      </w:r>
      <w:r w:rsidRPr="005D113C">
        <w:rPr>
          <w:rFonts w:asciiTheme="minorHAnsi" w:eastAsia="SimSun" w:hAnsiTheme="minorHAnsi" w:cstheme="minorHAnsi"/>
          <w:sz w:val="21"/>
        </w:rPr>
        <w:t xml:space="preserve">Slave1  node </w:t>
      </w:r>
      <w:r w:rsidRPr="005D113C">
        <w:rPr>
          <w:rFonts w:asciiTheme="minorHAnsi" w:eastAsia="Times New Roman" w:hAnsiTheme="minorHAnsi" w:cstheme="minorHAnsi"/>
          <w:sz w:val="21"/>
        </w:rPr>
        <w:t xml:space="preserve">sends data to  the </w:t>
      </w:r>
      <w:r w:rsidRPr="005D113C">
        <w:rPr>
          <w:rFonts w:asciiTheme="minorHAnsi" w:eastAsia="SimSun" w:hAnsiTheme="minorHAnsi" w:cstheme="minorHAnsi"/>
          <w:sz w:val="21"/>
        </w:rPr>
        <w:t xml:space="preserve">RPDO1_M of the Master </w:t>
      </w:r>
      <w:r w:rsidRPr="005D113C">
        <w:rPr>
          <w:rFonts w:asciiTheme="minorHAnsi" w:eastAsia="Times New Roman" w:hAnsiTheme="minorHAnsi" w:cstheme="minorHAnsi"/>
          <w:sz w:val="21"/>
        </w:rPr>
        <w:t xml:space="preserve">node via </w:t>
      </w:r>
      <w:r w:rsidRPr="005D113C">
        <w:rPr>
          <w:rFonts w:asciiTheme="minorHAnsi" w:eastAsia="SimSun" w:hAnsiTheme="minorHAnsi" w:cstheme="minorHAnsi"/>
          <w:sz w:val="21"/>
        </w:rPr>
        <w:t>TPDO1</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and then </w:t>
      </w:r>
      <w:r w:rsidRPr="005D113C">
        <w:rPr>
          <w:rFonts w:asciiTheme="minorHAnsi" w:eastAsia="Times New Roman" w:hAnsiTheme="minorHAnsi" w:cstheme="minorHAnsi"/>
          <w:sz w:val="21"/>
        </w:rPr>
        <w:t xml:space="preserve">The master </w:t>
      </w:r>
      <w:r w:rsidRPr="005D113C">
        <w:rPr>
          <w:rFonts w:asciiTheme="minorHAnsi" w:eastAsia="SimSun" w:hAnsiTheme="minorHAnsi" w:cstheme="minorHAnsi"/>
          <w:sz w:val="21"/>
        </w:rPr>
        <w:t xml:space="preserve">node sends </w:t>
      </w:r>
      <w:r w:rsidRPr="005D113C">
        <w:rPr>
          <w:rFonts w:asciiTheme="minorHAnsi" w:eastAsia="Times New Roman" w:hAnsiTheme="minorHAnsi" w:cstheme="minorHAnsi"/>
          <w:sz w:val="21"/>
        </w:rPr>
        <w:t xml:space="preserve"> the data to RPDO1</w:t>
      </w:r>
      <w:r w:rsidRPr="005D113C">
        <w:rPr>
          <w:rFonts w:asciiTheme="minorHAnsi" w:eastAsia="SimSun" w:hAnsiTheme="minorHAnsi" w:cstheme="minorHAnsi"/>
          <w:sz w:val="21"/>
        </w:rPr>
        <w:t xml:space="preserve"> of slave2 </w:t>
      </w:r>
      <w:r w:rsidRPr="005D113C">
        <w:rPr>
          <w:rFonts w:asciiTheme="minorHAnsi" w:eastAsia="Times New Roman" w:hAnsiTheme="minorHAnsi" w:cstheme="minorHAnsi"/>
          <w:sz w:val="21"/>
        </w:rPr>
        <w:t xml:space="preserve">  through </w:t>
      </w:r>
      <w:r w:rsidRPr="005D113C">
        <w:rPr>
          <w:rFonts w:asciiTheme="minorHAnsi" w:eastAsia="SimSun" w:hAnsiTheme="minorHAnsi" w:cstheme="minorHAnsi"/>
          <w:sz w:val="21"/>
        </w:rPr>
        <w:t xml:space="preserve">the TPDO2_M </w:t>
      </w:r>
      <w:r w:rsidRPr="005D113C">
        <w:rPr>
          <w:rFonts w:asciiTheme="minorHAnsi" w:eastAsia="Times New Roman" w:hAnsiTheme="minorHAnsi" w:cstheme="minorHAnsi"/>
          <w:sz w:val="21"/>
        </w:rPr>
        <w:t xml:space="preserve">to complete a </w:t>
      </w:r>
      <w:r w:rsidRPr="005D113C">
        <w:rPr>
          <w:rFonts w:asciiTheme="minorHAnsi" w:eastAsia="SimSun" w:hAnsiTheme="minorHAnsi" w:cstheme="minorHAnsi"/>
          <w:sz w:val="21"/>
        </w:rPr>
        <w:t xml:space="preserve">PDO </w:t>
      </w:r>
      <w:r w:rsidRPr="005D113C">
        <w:rPr>
          <w:rFonts w:asciiTheme="minorHAnsi" w:eastAsia="Times New Roman" w:hAnsiTheme="minorHAnsi" w:cstheme="minorHAnsi"/>
          <w:sz w:val="21"/>
        </w:rPr>
        <w:t xml:space="preserve">data </w:t>
      </w:r>
      <w:r w:rsidRPr="005D113C">
        <w:rPr>
          <w:rFonts w:asciiTheme="minorHAnsi" w:eastAsia="SimSun" w:hAnsiTheme="minorHAnsi" w:cstheme="minorHAnsi"/>
          <w:sz w:val="21"/>
        </w:rPr>
        <w:t xml:space="preserve">transfer. </w:t>
      </w:r>
    </w:p>
    <w:p w14:paraId="23249B51" w14:textId="77777777" w:rsidR="004074FF" w:rsidRPr="005D113C" w:rsidRDefault="00557CB7">
      <w:pPr>
        <w:tabs>
          <w:tab w:val="center" w:pos="2459"/>
          <w:tab w:val="center" w:pos="4518"/>
        </w:tabs>
        <w:spacing w:after="102"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fig </w:t>
      </w:r>
      <w:r w:rsidRPr="005D113C">
        <w:rPr>
          <w:rFonts w:asciiTheme="minorHAnsi" w:eastAsia="Arial" w:hAnsiTheme="minorHAnsi" w:cstheme="minorHAnsi"/>
          <w:sz w:val="18"/>
        </w:rPr>
        <w:t>5.2</w:t>
      </w:r>
      <w:r w:rsidRPr="005D113C">
        <w:rPr>
          <w:rFonts w:asciiTheme="minorHAnsi" w:eastAsia="Arial" w:hAnsiTheme="minorHAnsi" w:cstheme="minorHAnsi"/>
          <w:sz w:val="18"/>
        </w:rPr>
        <w:tab/>
        <w:t xml:space="preserve">Master </w:t>
      </w:r>
      <w:r w:rsidRPr="005D113C">
        <w:rPr>
          <w:rFonts w:asciiTheme="minorHAnsi" w:eastAsia="SimHei" w:hAnsiTheme="minorHAnsi" w:cstheme="minorHAnsi"/>
          <w:sz w:val="18"/>
        </w:rPr>
        <w:t xml:space="preserve">node with </w:t>
      </w:r>
      <w:r w:rsidRPr="005D113C">
        <w:rPr>
          <w:rFonts w:asciiTheme="minorHAnsi" w:eastAsia="Arial" w:hAnsiTheme="minorHAnsi" w:cstheme="minorHAnsi"/>
          <w:sz w:val="18"/>
        </w:rPr>
        <w:t xml:space="preserve">Slave </w:t>
      </w:r>
      <w:r w:rsidRPr="005D113C">
        <w:rPr>
          <w:rFonts w:asciiTheme="minorHAnsi" w:eastAsia="SimHei" w:hAnsiTheme="minorHAnsi" w:cstheme="minorHAnsi"/>
          <w:sz w:val="18"/>
        </w:rPr>
        <w:t xml:space="preserve">node </w:t>
      </w:r>
      <w:r w:rsidRPr="005D113C">
        <w:rPr>
          <w:rFonts w:asciiTheme="minorHAnsi" w:eastAsia="Arial" w:hAnsiTheme="minorHAnsi" w:cstheme="minorHAnsi"/>
          <w:sz w:val="18"/>
        </w:rPr>
        <w:t xml:space="preserve">PDO </w:t>
      </w:r>
      <w:r w:rsidRPr="005D113C">
        <w:rPr>
          <w:rFonts w:asciiTheme="minorHAnsi" w:eastAsia="SimHei" w:hAnsiTheme="minorHAnsi" w:cstheme="minorHAnsi"/>
          <w:sz w:val="18"/>
        </w:rPr>
        <w:t>Data transmission</w:t>
      </w:r>
    </w:p>
    <w:p w14:paraId="4E674140" w14:textId="77777777" w:rsidR="004074FF" w:rsidRPr="005D113C" w:rsidRDefault="00557CB7">
      <w:pPr>
        <w:spacing w:after="193"/>
        <w:ind w:left="431" w:right="-290"/>
        <w:rPr>
          <w:rFonts w:asciiTheme="minorHAnsi" w:hAnsiTheme="minorHAnsi" w:cstheme="minorHAnsi"/>
        </w:rPr>
      </w:pPr>
      <w:r w:rsidRPr="005D113C">
        <w:rPr>
          <w:rFonts w:asciiTheme="minorHAnsi" w:hAnsiTheme="minorHAnsi" w:cstheme="minorHAnsi"/>
          <w:noProof/>
        </w:rPr>
        <w:drawing>
          <wp:inline distT="0" distB="0" distL="0" distR="0" wp14:anchorId="31A8272E" wp14:editId="1AF3EDAC">
            <wp:extent cx="5276088" cy="1807464"/>
            <wp:effectExtent l="0" t="0" r="0" b="0"/>
            <wp:docPr id="3867" name="Picture 3867"/>
            <wp:cNvGraphicFramePr/>
            <a:graphic xmlns:a="http://schemas.openxmlformats.org/drawingml/2006/main">
              <a:graphicData uri="http://schemas.openxmlformats.org/drawingml/2006/picture">
                <pic:pic xmlns:pic="http://schemas.openxmlformats.org/drawingml/2006/picture">
                  <pic:nvPicPr>
                    <pic:cNvPr id="3867" name="Picture 3867"/>
                    <pic:cNvPicPr/>
                  </pic:nvPicPr>
                  <pic:blipFill>
                    <a:blip r:embed="rId37"/>
                    <a:stretch>
                      <a:fillRect/>
                    </a:stretch>
                  </pic:blipFill>
                  <pic:spPr>
                    <a:xfrm>
                      <a:off x="0" y="0"/>
                      <a:ext cx="5276088" cy="1807464"/>
                    </a:xfrm>
                    <a:prstGeom prst="rect">
                      <a:avLst/>
                    </a:prstGeom>
                  </pic:spPr>
                </pic:pic>
              </a:graphicData>
            </a:graphic>
          </wp:inline>
        </w:drawing>
      </w:r>
    </w:p>
    <w:p w14:paraId="6A3F1162" w14:textId="77777777" w:rsidR="004074FF" w:rsidRPr="005D113C" w:rsidRDefault="00557CB7">
      <w:pPr>
        <w:spacing w:after="150" w:line="295" w:lineRule="auto"/>
        <w:ind w:left="-4" w:right="107" w:firstLine="410"/>
        <w:jc w:val="both"/>
        <w:rPr>
          <w:rFonts w:asciiTheme="minorHAnsi" w:hAnsiTheme="minorHAnsi" w:cstheme="minorHAnsi"/>
        </w:rPr>
      </w:pPr>
      <w:r w:rsidRPr="005D113C">
        <w:rPr>
          <w:rFonts w:asciiTheme="minorHAnsi" w:eastAsia="SimSun" w:hAnsiTheme="minorHAnsi" w:cstheme="minorHAnsi"/>
          <w:sz w:val="21"/>
        </w:rPr>
        <w:t xml:space="preserve">Data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can also be exchanged directly between two slave nodes without going through </w:t>
      </w:r>
      <w:r w:rsidRPr="005D113C">
        <w:rPr>
          <w:rFonts w:asciiTheme="minorHAnsi" w:eastAsia="Times New Roman" w:hAnsiTheme="minorHAnsi" w:cstheme="minorHAnsi"/>
          <w:sz w:val="21"/>
        </w:rPr>
        <w:t xml:space="preserve"> the master  node</w:t>
      </w:r>
      <w:r w:rsidRPr="005D113C">
        <w:rPr>
          <w:rFonts w:asciiTheme="minorHAnsi" w:eastAsia="SimSun" w:hAnsiTheme="minorHAnsi" w:cstheme="minorHAnsi"/>
          <w:sz w:val="21"/>
        </w:rPr>
        <w:t xml:space="preserve">, in which case the node </w:t>
      </w:r>
      <w:r w:rsidRPr="005D113C">
        <w:rPr>
          <w:rFonts w:asciiTheme="minorHAnsi" w:eastAsia="Times New Roman" w:hAnsiTheme="minorHAnsi" w:cstheme="minorHAnsi"/>
          <w:sz w:val="21"/>
        </w:rPr>
        <w:t xml:space="preserve"> ID of the PDO </w:t>
      </w:r>
      <w:r w:rsidRPr="005D113C">
        <w:rPr>
          <w:rFonts w:asciiTheme="minorHAnsi" w:eastAsia="SimSun" w:hAnsiTheme="minorHAnsi" w:cstheme="minorHAnsi"/>
          <w:sz w:val="21"/>
        </w:rPr>
        <w:t>producer (</w:t>
      </w:r>
      <w:r w:rsidRPr="005D113C">
        <w:rPr>
          <w:rFonts w:asciiTheme="minorHAnsi" w:eastAsia="Times New Roman" w:hAnsiTheme="minorHAnsi" w:cstheme="minorHAnsi"/>
          <w:sz w:val="21"/>
        </w:rPr>
        <w:t xml:space="preserve">TPDO) </w:t>
      </w:r>
      <w:r w:rsidRPr="005D113C">
        <w:rPr>
          <w:rFonts w:asciiTheme="minorHAnsi" w:eastAsia="SimSun" w:hAnsiTheme="minorHAnsi" w:cstheme="minorHAnsi"/>
          <w:sz w:val="21"/>
        </w:rPr>
        <w:t xml:space="preserve">must be the same as </w:t>
      </w:r>
      <w:r w:rsidRPr="005D113C">
        <w:rPr>
          <w:rFonts w:asciiTheme="minorHAnsi" w:eastAsia="Times New Roman" w:hAnsiTheme="minorHAnsi" w:cstheme="minorHAnsi"/>
          <w:sz w:val="21"/>
        </w:rPr>
        <w:t xml:space="preserve">the COB-ID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node </w:t>
      </w:r>
      <w:r w:rsidRPr="005D113C">
        <w:rPr>
          <w:rFonts w:asciiTheme="minorHAnsi" w:eastAsia="SimSun" w:hAnsiTheme="minorHAnsi" w:cstheme="minorHAnsi"/>
          <w:sz w:val="21"/>
        </w:rPr>
        <w:t>IDs of the PDO consumers (</w:t>
      </w:r>
      <w:r w:rsidRPr="005D113C">
        <w:rPr>
          <w:rFonts w:asciiTheme="minorHAnsi" w:eastAsia="Times New Roman" w:hAnsiTheme="minorHAnsi" w:cstheme="minorHAnsi"/>
          <w:sz w:val="21"/>
        </w:rPr>
        <w:t>RPDOs</w:t>
      </w:r>
      <w:r w:rsidRPr="005D113C">
        <w:rPr>
          <w:rFonts w:asciiTheme="minorHAnsi" w:eastAsia="SimSun" w:hAnsiTheme="minorHAnsi" w:cstheme="minorHAnsi"/>
          <w:sz w:val="21"/>
        </w:rPr>
        <w:t xml:space="preserve">) are identical and unique. The transfer process is shown in Figure </w:t>
      </w:r>
      <w:r w:rsidRPr="005D113C">
        <w:rPr>
          <w:rFonts w:asciiTheme="minorHAnsi" w:eastAsia="Times New Roman" w:hAnsiTheme="minorHAnsi" w:cstheme="minorHAnsi"/>
          <w:sz w:val="21"/>
        </w:rPr>
        <w:t xml:space="preserve">5.3. </w:t>
      </w:r>
      <w:r w:rsidRPr="005D113C">
        <w:rPr>
          <w:rFonts w:asciiTheme="minorHAnsi" w:eastAsia="SimSun" w:hAnsiTheme="minorHAnsi" w:cstheme="minorHAnsi"/>
          <w:sz w:val="21"/>
        </w:rPr>
        <w:t xml:space="preserve"> </w:t>
      </w:r>
    </w:p>
    <w:p w14:paraId="108AD457" w14:textId="77777777" w:rsidR="004074FF" w:rsidRPr="005D113C" w:rsidRDefault="00557CB7">
      <w:pPr>
        <w:tabs>
          <w:tab w:val="center" w:pos="2510"/>
          <w:tab w:val="center" w:pos="4518"/>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fig </w:t>
      </w:r>
      <w:r w:rsidRPr="005D113C">
        <w:rPr>
          <w:rFonts w:asciiTheme="minorHAnsi" w:eastAsia="Arial" w:hAnsiTheme="minorHAnsi" w:cstheme="minorHAnsi"/>
          <w:sz w:val="18"/>
        </w:rPr>
        <w:t>5.3</w:t>
      </w:r>
      <w:r w:rsidRPr="005D113C">
        <w:rPr>
          <w:rFonts w:asciiTheme="minorHAnsi" w:eastAsia="Arial" w:hAnsiTheme="minorHAnsi" w:cstheme="minorHAnsi"/>
          <w:sz w:val="18"/>
        </w:rPr>
        <w:tab/>
        <w:t xml:space="preserve">Slave </w:t>
      </w:r>
      <w:r w:rsidRPr="005D113C">
        <w:rPr>
          <w:rFonts w:asciiTheme="minorHAnsi" w:eastAsia="SimHei" w:hAnsiTheme="minorHAnsi" w:cstheme="minorHAnsi"/>
          <w:sz w:val="18"/>
        </w:rPr>
        <w:t xml:space="preserve">node with </w:t>
      </w:r>
      <w:r w:rsidRPr="005D113C">
        <w:rPr>
          <w:rFonts w:asciiTheme="minorHAnsi" w:eastAsia="Arial" w:hAnsiTheme="minorHAnsi" w:cstheme="minorHAnsi"/>
          <w:sz w:val="18"/>
        </w:rPr>
        <w:t xml:space="preserve">Slave </w:t>
      </w:r>
      <w:r w:rsidRPr="005D113C">
        <w:rPr>
          <w:rFonts w:asciiTheme="minorHAnsi" w:eastAsia="SimHei" w:hAnsiTheme="minorHAnsi" w:cstheme="minorHAnsi"/>
          <w:sz w:val="18"/>
        </w:rPr>
        <w:t xml:space="preserve">node </w:t>
      </w:r>
      <w:r w:rsidRPr="005D113C">
        <w:rPr>
          <w:rFonts w:asciiTheme="minorHAnsi" w:eastAsia="Arial" w:hAnsiTheme="minorHAnsi" w:cstheme="minorHAnsi"/>
          <w:sz w:val="18"/>
        </w:rPr>
        <w:t xml:space="preserve">PDO </w:t>
      </w:r>
      <w:r w:rsidRPr="005D113C">
        <w:rPr>
          <w:rFonts w:asciiTheme="minorHAnsi" w:eastAsia="SimHei" w:hAnsiTheme="minorHAnsi" w:cstheme="minorHAnsi"/>
          <w:sz w:val="18"/>
        </w:rPr>
        <w:t>Data transmission</w:t>
      </w:r>
    </w:p>
    <w:p w14:paraId="3900CB1F" w14:textId="77777777" w:rsidR="004074FF" w:rsidRPr="005D113C" w:rsidRDefault="00557CB7">
      <w:pPr>
        <w:spacing w:after="218"/>
        <w:ind w:left="431" w:right="-281"/>
        <w:rPr>
          <w:rFonts w:asciiTheme="minorHAnsi" w:hAnsiTheme="minorHAnsi" w:cstheme="minorHAnsi"/>
        </w:rPr>
      </w:pPr>
      <w:r w:rsidRPr="005D113C">
        <w:rPr>
          <w:rFonts w:asciiTheme="minorHAnsi" w:hAnsiTheme="minorHAnsi" w:cstheme="minorHAnsi"/>
          <w:noProof/>
        </w:rPr>
        <w:drawing>
          <wp:inline distT="0" distB="0" distL="0" distR="0" wp14:anchorId="1AF1B0C9" wp14:editId="4517C591">
            <wp:extent cx="5269992" cy="1531620"/>
            <wp:effectExtent l="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38"/>
                    <a:stretch>
                      <a:fillRect/>
                    </a:stretch>
                  </pic:blipFill>
                  <pic:spPr>
                    <a:xfrm>
                      <a:off x="0" y="0"/>
                      <a:ext cx="5269992" cy="1531620"/>
                    </a:xfrm>
                    <a:prstGeom prst="rect">
                      <a:avLst/>
                    </a:prstGeom>
                  </pic:spPr>
                </pic:pic>
              </a:graphicData>
            </a:graphic>
          </wp:inline>
        </w:drawing>
      </w:r>
    </w:p>
    <w:p w14:paraId="6E7D42F8" w14:textId="77777777" w:rsidR="004074FF" w:rsidRPr="005D113C" w:rsidRDefault="00557CB7">
      <w:pPr>
        <w:pStyle w:val="Heading2"/>
        <w:ind w:left="6"/>
        <w:rPr>
          <w:rFonts w:asciiTheme="minorHAnsi" w:hAnsiTheme="minorHAnsi" w:cstheme="minorHAnsi"/>
        </w:rPr>
      </w:pPr>
      <w:r w:rsidRPr="005D113C">
        <w:rPr>
          <w:rFonts w:asciiTheme="minorHAnsi" w:hAnsiTheme="minorHAnsi" w:cstheme="minorHAnsi"/>
        </w:rPr>
        <w:t xml:space="preserve">5.8 SDO </w:t>
      </w:r>
      <w:r w:rsidRPr="005D113C">
        <w:rPr>
          <w:rFonts w:asciiTheme="minorHAnsi" w:eastAsia="SimHei" w:hAnsiTheme="minorHAnsi" w:cstheme="minorHAnsi"/>
          <w:b w:val="0"/>
        </w:rPr>
        <w:t>Object</w:t>
      </w:r>
    </w:p>
    <w:p w14:paraId="567F14B6" w14:textId="77777777" w:rsidR="004074FF" w:rsidRPr="005D113C" w:rsidRDefault="00557CB7">
      <w:pPr>
        <w:spacing w:after="38" w:line="267" w:lineRule="auto"/>
        <w:ind w:left="-4" w:firstLine="420"/>
        <w:rPr>
          <w:rFonts w:asciiTheme="minorHAnsi" w:hAnsiTheme="minorHAnsi" w:cstheme="minorHAnsi"/>
        </w:rPr>
      </w:pP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Service Data Objects</w:t>
      </w:r>
      <w:r w:rsidRPr="005D113C">
        <w:rPr>
          <w:rFonts w:asciiTheme="minorHAnsi" w:eastAsia="SimSun" w:hAnsiTheme="minorHAnsi" w:cstheme="minorHAnsi"/>
          <w:sz w:val="21"/>
        </w:rPr>
        <w:t>) uses a client</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 xml:space="preserve">server model and is mainly used to read and write </w:t>
      </w:r>
      <w:r w:rsidRPr="005D113C">
        <w:rPr>
          <w:rFonts w:asciiTheme="minorHAnsi" w:eastAsia="Times New Roman" w:hAnsiTheme="minorHAnsi" w:cstheme="minorHAnsi"/>
          <w:sz w:val="21"/>
        </w:rPr>
        <w:t xml:space="preserve"> object dictionaries for each node in the Can open </w:t>
      </w:r>
      <w:r w:rsidRPr="005D113C">
        <w:rPr>
          <w:rFonts w:asciiTheme="minorHAnsi" w:eastAsia="SimSun" w:hAnsiTheme="minorHAnsi" w:cstheme="minorHAnsi"/>
          <w:sz w:val="21"/>
        </w:rPr>
        <w:t xml:space="preserve">network. The object dictionary is an array structure with many Entries, and the addressing methods of items use </w:t>
      </w:r>
      <w:r w:rsidRPr="005D113C">
        <w:rPr>
          <w:rFonts w:asciiTheme="minorHAnsi" w:eastAsia="Times New Roman" w:hAnsiTheme="minorHAnsi" w:cstheme="minorHAnsi"/>
          <w:sz w:val="21"/>
        </w:rPr>
        <w:t xml:space="preserve">Index </w:t>
      </w:r>
      <w:r w:rsidRPr="005D113C">
        <w:rPr>
          <w:rFonts w:asciiTheme="minorHAnsi" w:eastAsia="SimSun" w:hAnsiTheme="minorHAnsi" w:cstheme="minorHAnsi"/>
          <w:sz w:val="21"/>
        </w:rPr>
        <w:t xml:space="preserve">and </w:t>
      </w:r>
      <w:r w:rsidRPr="005D113C">
        <w:rPr>
          <w:rFonts w:asciiTheme="minorHAnsi" w:eastAsia="Times New Roman" w:hAnsiTheme="minorHAnsi" w:cstheme="minorHAnsi"/>
          <w:sz w:val="21"/>
        </w:rPr>
        <w:t>Sub index</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The data </w:t>
      </w:r>
      <w:r w:rsidRPr="005D113C">
        <w:rPr>
          <w:rFonts w:asciiTheme="minorHAnsi" w:eastAsia="SimSun" w:hAnsiTheme="minorHAnsi" w:cstheme="minorHAnsi"/>
          <w:sz w:val="21"/>
        </w:rPr>
        <w:t xml:space="preserve"> type of  Index is UINT16, </w:t>
      </w:r>
      <w:r w:rsidRPr="005D113C">
        <w:rPr>
          <w:rFonts w:asciiTheme="minorHAnsi" w:eastAsia="Times New Roman" w:hAnsiTheme="minorHAnsi" w:cstheme="minorHAnsi"/>
          <w:sz w:val="21"/>
        </w:rPr>
        <w:t xml:space="preserve">and the data type of Sub index  is </w:t>
      </w:r>
      <w:r w:rsidRPr="005D113C">
        <w:rPr>
          <w:rFonts w:asciiTheme="minorHAnsi" w:eastAsia="SimSun" w:hAnsiTheme="minorHAnsi" w:cstheme="minorHAnsi"/>
          <w:sz w:val="21"/>
        </w:rPr>
        <w:t xml:space="preserve">UINT8, </w:t>
      </w:r>
      <w:r w:rsidRPr="005D113C">
        <w:rPr>
          <w:rFonts w:asciiTheme="minorHAnsi" w:eastAsia="Times New Roman" w:hAnsiTheme="minorHAnsi" w:cstheme="minorHAnsi"/>
          <w:sz w:val="21"/>
        </w:rPr>
        <w:t xml:space="preserve">that is, </w:t>
      </w:r>
      <w:r w:rsidRPr="005D113C">
        <w:rPr>
          <w:rFonts w:asciiTheme="minorHAnsi" w:eastAsia="SimSun" w:hAnsiTheme="minorHAnsi" w:cstheme="minorHAnsi"/>
          <w:sz w:val="21"/>
        </w:rPr>
        <w:t xml:space="preserve">SDO </w:t>
      </w:r>
      <w:r w:rsidRPr="005D113C">
        <w:rPr>
          <w:rFonts w:asciiTheme="minorHAnsi" w:eastAsia="Times New Roman" w:hAnsiTheme="minorHAnsi" w:cstheme="minorHAnsi"/>
          <w:sz w:val="21"/>
        </w:rPr>
        <w:t xml:space="preserve">can be addressed at most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65,536 </w:t>
      </w:r>
      <w:r w:rsidRPr="005D113C">
        <w:rPr>
          <w:rFonts w:asciiTheme="minorHAnsi" w:eastAsia="SimSun" w:hAnsiTheme="minorHAnsi" w:cstheme="minorHAnsi"/>
          <w:sz w:val="21"/>
        </w:rPr>
        <w:t xml:space="preserve">items, with a maximum of </w:t>
      </w:r>
      <w:r w:rsidRPr="005D113C">
        <w:rPr>
          <w:rFonts w:asciiTheme="minorHAnsi" w:eastAsia="Times New Roman" w:hAnsiTheme="minorHAnsi" w:cstheme="minorHAnsi"/>
          <w:sz w:val="21"/>
        </w:rPr>
        <w:t>256  children per item</w:t>
      </w:r>
      <w:r w:rsidRPr="005D113C">
        <w:rPr>
          <w:rFonts w:asciiTheme="minorHAnsi" w:eastAsia="SimSun" w:hAnsiTheme="minorHAnsi" w:cstheme="minorHAnsi"/>
          <w:sz w:val="21"/>
        </w:rPr>
        <w:t>. There are many data types of items in the object dictionary, including integer, string, array, structure</w:t>
      </w:r>
      <w:r w:rsidRPr="005D113C">
        <w:rPr>
          <w:rFonts w:asciiTheme="minorHAnsi" w:eastAsia="Times New Roman" w:hAnsiTheme="minorHAnsi" w:cstheme="minorHAnsi"/>
          <w:sz w:val="21"/>
        </w:rPr>
        <w:t xml:space="preserve">, domain, etc., so the </w:t>
      </w:r>
      <w:r w:rsidRPr="005D113C">
        <w:rPr>
          <w:rFonts w:asciiTheme="minorHAnsi" w:eastAsia="SimSun" w:hAnsiTheme="minorHAnsi" w:cstheme="minorHAnsi"/>
          <w:sz w:val="21"/>
        </w:rPr>
        <w:t xml:space="preserve">length of the data varies greatly, for </w:t>
      </w:r>
      <w:r w:rsidRPr="005D113C">
        <w:rPr>
          <w:rFonts w:asciiTheme="minorHAnsi" w:eastAsia="Times New Roman" w:hAnsiTheme="minorHAnsi" w:cstheme="minorHAnsi"/>
          <w:sz w:val="21"/>
        </w:rPr>
        <w:t xml:space="preserve">SDO, some </w:t>
      </w:r>
      <w:r w:rsidRPr="005D113C">
        <w:rPr>
          <w:rFonts w:asciiTheme="minorHAnsi" w:eastAsia="SimSun" w:hAnsiTheme="minorHAnsi" w:cstheme="minorHAnsi"/>
          <w:sz w:val="21"/>
        </w:rPr>
        <w:t>frames can be completed, and some need many frames to complete, so in</w:t>
      </w:r>
    </w:p>
    <w:p w14:paraId="644A6441" w14:textId="77777777" w:rsidR="004074FF" w:rsidRPr="005D113C" w:rsidRDefault="00557CB7">
      <w:pPr>
        <w:spacing w:after="187"/>
        <w:ind w:left="21" w:hanging="10"/>
        <w:jc w:val="both"/>
        <w:rPr>
          <w:rFonts w:asciiTheme="minorHAnsi" w:hAnsiTheme="minorHAnsi" w:cstheme="minorHAnsi"/>
        </w:rPr>
      </w:pPr>
      <w:r w:rsidRPr="005D113C">
        <w:rPr>
          <w:rFonts w:asciiTheme="minorHAnsi" w:eastAsia="Times New Roman" w:hAnsiTheme="minorHAnsi" w:cstheme="minorHAnsi"/>
          <w:sz w:val="21"/>
        </w:rPr>
        <w:t xml:space="preserve">In the CA-DS305 </w:t>
      </w:r>
      <w:r w:rsidRPr="005D113C">
        <w:rPr>
          <w:rFonts w:asciiTheme="minorHAnsi" w:eastAsia="SimSun" w:hAnsiTheme="minorHAnsi" w:cstheme="minorHAnsi"/>
          <w:sz w:val="21"/>
        </w:rPr>
        <w:t>protocol specification</w:t>
      </w:r>
      <w:r w:rsidRPr="005D113C">
        <w:rPr>
          <w:rFonts w:asciiTheme="minorHAnsi" w:eastAsia="Times New Roman" w:hAnsiTheme="minorHAnsi" w:cstheme="minorHAnsi"/>
          <w:sz w:val="21"/>
        </w:rPr>
        <w:t xml:space="preserve">, Can Open </w:t>
      </w:r>
      <w:r w:rsidRPr="005D113C">
        <w:rPr>
          <w:rFonts w:asciiTheme="minorHAnsi" w:eastAsia="SimSun" w:hAnsiTheme="minorHAnsi" w:cstheme="minorHAnsi"/>
          <w:sz w:val="21"/>
        </w:rPr>
        <w:t xml:space="preserve">defines three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 xml:space="preserve">subprotocols, as shown in Table </w:t>
      </w:r>
      <w:r w:rsidRPr="005D113C">
        <w:rPr>
          <w:rFonts w:asciiTheme="minorHAnsi" w:eastAsia="Times New Roman" w:hAnsiTheme="minorHAnsi" w:cstheme="minorHAnsi"/>
          <w:sz w:val="21"/>
        </w:rPr>
        <w:t>5.10</w:t>
      </w:r>
      <w:r w:rsidRPr="005D113C">
        <w:rPr>
          <w:rFonts w:asciiTheme="minorHAnsi" w:eastAsia="SimSun" w:hAnsiTheme="minorHAnsi" w:cstheme="minorHAnsi"/>
          <w:sz w:val="21"/>
        </w:rPr>
        <w:t>:</w:t>
      </w:r>
    </w:p>
    <w:p w14:paraId="14F4FF29" w14:textId="77777777" w:rsidR="004074FF" w:rsidRPr="005D113C" w:rsidRDefault="00557CB7">
      <w:pPr>
        <w:tabs>
          <w:tab w:val="center" w:pos="3590"/>
          <w:tab w:val="center" w:pos="4566"/>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5.10</w:t>
      </w:r>
      <w:r w:rsidRPr="005D113C">
        <w:rPr>
          <w:rFonts w:asciiTheme="minorHAnsi" w:eastAsia="Arial" w:hAnsiTheme="minorHAnsi" w:cstheme="minorHAnsi"/>
          <w:sz w:val="18"/>
        </w:rPr>
        <w:tab/>
        <w:t xml:space="preserve">SDO </w:t>
      </w:r>
      <w:r w:rsidRPr="005D113C">
        <w:rPr>
          <w:rFonts w:asciiTheme="minorHAnsi" w:eastAsia="SimHei" w:hAnsiTheme="minorHAnsi" w:cstheme="minorHAnsi"/>
          <w:sz w:val="18"/>
        </w:rPr>
        <w:t>Sub-protocol</w:t>
      </w:r>
    </w:p>
    <w:tbl>
      <w:tblPr>
        <w:tblStyle w:val="TableGrid"/>
        <w:tblW w:w="6578" w:type="dxa"/>
        <w:tblInd w:w="877" w:type="dxa"/>
        <w:tblCellMar>
          <w:left w:w="108" w:type="dxa"/>
          <w:right w:w="115" w:type="dxa"/>
        </w:tblCellMar>
        <w:tblLook w:val="04A0" w:firstRow="1" w:lastRow="0" w:firstColumn="1" w:lastColumn="0" w:noHBand="0" w:noVBand="1"/>
      </w:tblPr>
      <w:tblGrid>
        <w:gridCol w:w="3208"/>
        <w:gridCol w:w="1604"/>
        <w:gridCol w:w="1766"/>
      </w:tblGrid>
      <w:tr w:rsidR="004074FF" w:rsidRPr="005D113C" w14:paraId="1EC17673" w14:textId="77777777">
        <w:trPr>
          <w:trHeight w:val="444"/>
        </w:trPr>
        <w:tc>
          <w:tcPr>
            <w:tcW w:w="320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5ED90CD"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Protocol</w:t>
            </w:r>
          </w:p>
        </w:tc>
        <w:tc>
          <w:tcPr>
            <w:tcW w:w="160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5D8D832"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Data length</w:t>
            </w:r>
          </w:p>
        </w:tc>
        <w:tc>
          <w:tcPr>
            <w:tcW w:w="176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AEADA31"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illustrate</w:t>
            </w:r>
          </w:p>
        </w:tc>
      </w:tr>
      <w:tr w:rsidR="004074FF" w:rsidRPr="005D113C" w14:paraId="381F2D6E" w14:textId="77777777">
        <w:trPr>
          <w:trHeight w:val="447"/>
        </w:trPr>
        <w:tc>
          <w:tcPr>
            <w:tcW w:w="3208" w:type="dxa"/>
            <w:tcBorders>
              <w:top w:val="single" w:sz="4" w:space="0" w:color="000000"/>
              <w:left w:val="single" w:sz="4" w:space="0" w:color="000000"/>
              <w:bottom w:val="single" w:sz="4" w:space="0" w:color="000000"/>
              <w:right w:val="single" w:sz="4" w:space="0" w:color="000000"/>
            </w:tcBorders>
            <w:vAlign w:val="center"/>
          </w:tcPr>
          <w:p w14:paraId="7EE9DBEF"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Expedited Transfer</w:t>
            </w:r>
          </w:p>
        </w:tc>
        <w:tc>
          <w:tcPr>
            <w:tcW w:w="1604" w:type="dxa"/>
            <w:tcBorders>
              <w:top w:val="single" w:sz="4" w:space="0" w:color="000000"/>
              <w:left w:val="single" w:sz="4" w:space="0" w:color="000000"/>
              <w:bottom w:val="single" w:sz="4" w:space="0" w:color="000000"/>
              <w:right w:val="single" w:sz="4" w:space="0" w:color="000000"/>
            </w:tcBorders>
            <w:vAlign w:val="center"/>
          </w:tcPr>
          <w:p w14:paraId="6CA76EE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1-4 </w:t>
            </w:r>
            <w:r w:rsidRPr="005D113C">
              <w:rPr>
                <w:rFonts w:asciiTheme="minorHAnsi" w:eastAsia="SimSun" w:hAnsiTheme="minorHAnsi" w:cstheme="minorHAnsi"/>
                <w:sz w:val="21"/>
              </w:rPr>
              <w:t>bytes</w:t>
            </w:r>
          </w:p>
        </w:tc>
        <w:tc>
          <w:tcPr>
            <w:tcW w:w="1766" w:type="dxa"/>
            <w:tcBorders>
              <w:top w:val="single" w:sz="4" w:space="0" w:color="000000"/>
              <w:left w:val="single" w:sz="4" w:space="0" w:color="000000"/>
              <w:bottom w:val="single" w:sz="4" w:space="0" w:color="000000"/>
              <w:right w:val="single" w:sz="4" w:space="0" w:color="000000"/>
            </w:tcBorders>
            <w:vAlign w:val="center"/>
          </w:tcPr>
          <w:p w14:paraId="6E57C4A0"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One frame</w:t>
            </w:r>
            <w:r w:rsidRPr="005D113C">
              <w:rPr>
                <w:rFonts w:asciiTheme="minorHAnsi" w:eastAsia="Times New Roman" w:hAnsiTheme="minorHAnsi" w:cstheme="minorHAnsi"/>
                <w:sz w:val="21"/>
              </w:rPr>
              <w:t xml:space="preserve"> (8 </w:t>
            </w:r>
            <w:r w:rsidRPr="005D113C">
              <w:rPr>
                <w:rFonts w:asciiTheme="minorHAnsi" w:eastAsia="SimSun" w:hAnsiTheme="minorHAnsi" w:cstheme="minorHAnsi"/>
                <w:sz w:val="21"/>
              </w:rPr>
              <w:t>bytes</w:t>
            </w:r>
            <w:r w:rsidRPr="005D113C">
              <w:rPr>
                <w:rFonts w:asciiTheme="minorHAnsi" w:eastAsia="Times New Roman" w:hAnsiTheme="minorHAnsi" w:cstheme="minorHAnsi"/>
                <w:sz w:val="21"/>
              </w:rPr>
              <w:t>).</w:t>
            </w:r>
          </w:p>
        </w:tc>
      </w:tr>
      <w:tr w:rsidR="004074FF" w:rsidRPr="005D113C" w14:paraId="05AF2521" w14:textId="77777777">
        <w:trPr>
          <w:trHeight w:val="446"/>
        </w:trPr>
        <w:tc>
          <w:tcPr>
            <w:tcW w:w="3208" w:type="dxa"/>
            <w:tcBorders>
              <w:top w:val="single" w:sz="4" w:space="0" w:color="000000"/>
              <w:left w:val="single" w:sz="4" w:space="0" w:color="000000"/>
              <w:bottom w:val="single" w:sz="4" w:space="0" w:color="000000"/>
              <w:right w:val="single" w:sz="4" w:space="0" w:color="000000"/>
            </w:tcBorders>
            <w:vAlign w:val="center"/>
          </w:tcPr>
          <w:p w14:paraId="1F1E9FD1"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Segmented</w:t>
            </w:r>
            <w:r w:rsidRPr="005D113C">
              <w:rPr>
                <w:rFonts w:asciiTheme="minorHAnsi" w:eastAsia="Times New Roman" w:hAnsiTheme="minorHAnsi" w:cstheme="minorHAnsi"/>
                <w:sz w:val="21"/>
              </w:rPr>
              <w:t xml:space="preserve"> Transfer</w:t>
            </w:r>
          </w:p>
        </w:tc>
        <w:tc>
          <w:tcPr>
            <w:tcW w:w="1604" w:type="dxa"/>
            <w:tcBorders>
              <w:top w:val="single" w:sz="4" w:space="0" w:color="000000"/>
              <w:left w:val="single" w:sz="4" w:space="0" w:color="000000"/>
              <w:bottom w:val="single" w:sz="4" w:space="0" w:color="000000"/>
              <w:right w:val="single" w:sz="4" w:space="0" w:color="000000"/>
            </w:tcBorders>
            <w:vAlign w:val="center"/>
          </w:tcPr>
          <w:p w14:paraId="74E5DA02"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Any number of bytes</w:t>
            </w:r>
          </w:p>
        </w:tc>
        <w:tc>
          <w:tcPr>
            <w:tcW w:w="1766" w:type="dxa"/>
            <w:tcBorders>
              <w:top w:val="single" w:sz="4" w:space="0" w:color="000000"/>
              <w:left w:val="single" w:sz="4" w:space="0" w:color="000000"/>
              <w:bottom w:val="single" w:sz="4" w:space="0" w:color="000000"/>
              <w:right w:val="single" w:sz="4" w:space="0" w:color="000000"/>
            </w:tcBorders>
            <w:vAlign w:val="center"/>
          </w:tcPr>
          <w:p w14:paraId="30E96AB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Multiple frames</w:t>
            </w:r>
          </w:p>
        </w:tc>
      </w:tr>
      <w:tr w:rsidR="004074FF" w:rsidRPr="005D113C" w14:paraId="7D47861E" w14:textId="77777777">
        <w:trPr>
          <w:trHeight w:val="446"/>
        </w:trPr>
        <w:tc>
          <w:tcPr>
            <w:tcW w:w="3208" w:type="dxa"/>
            <w:tcBorders>
              <w:top w:val="single" w:sz="4" w:space="0" w:color="000000"/>
              <w:left w:val="single" w:sz="4" w:space="0" w:color="000000"/>
              <w:bottom w:val="single" w:sz="4" w:space="0" w:color="000000"/>
              <w:right w:val="single" w:sz="4" w:space="0" w:color="000000"/>
            </w:tcBorders>
            <w:vAlign w:val="center"/>
          </w:tcPr>
          <w:p w14:paraId="2B301D22"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Block</w:t>
            </w:r>
            <w:r w:rsidRPr="005D113C">
              <w:rPr>
                <w:rFonts w:asciiTheme="minorHAnsi" w:eastAsia="Times New Roman" w:hAnsiTheme="minorHAnsi" w:cstheme="minorHAnsi"/>
                <w:sz w:val="21"/>
              </w:rPr>
              <w:t xml:space="preserve"> Transfer</w:t>
            </w:r>
          </w:p>
        </w:tc>
        <w:tc>
          <w:tcPr>
            <w:tcW w:w="1604" w:type="dxa"/>
            <w:tcBorders>
              <w:top w:val="single" w:sz="4" w:space="0" w:color="000000"/>
              <w:left w:val="single" w:sz="4" w:space="0" w:color="000000"/>
              <w:bottom w:val="single" w:sz="4" w:space="0" w:color="000000"/>
              <w:right w:val="single" w:sz="4" w:space="0" w:color="000000"/>
            </w:tcBorders>
            <w:vAlign w:val="center"/>
          </w:tcPr>
          <w:p w14:paraId="6FDA796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Any number of bytes</w:t>
            </w:r>
          </w:p>
        </w:tc>
        <w:tc>
          <w:tcPr>
            <w:tcW w:w="1766" w:type="dxa"/>
            <w:tcBorders>
              <w:top w:val="single" w:sz="4" w:space="0" w:color="000000"/>
              <w:left w:val="single" w:sz="4" w:space="0" w:color="000000"/>
              <w:bottom w:val="single" w:sz="4" w:space="0" w:color="000000"/>
              <w:right w:val="single" w:sz="4" w:space="0" w:color="000000"/>
            </w:tcBorders>
            <w:vAlign w:val="center"/>
          </w:tcPr>
          <w:p w14:paraId="2B6FDB94"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Multiple frames</w:t>
            </w:r>
          </w:p>
        </w:tc>
      </w:tr>
    </w:tbl>
    <w:p w14:paraId="3BF1266F" w14:textId="77777777" w:rsidR="004074FF" w:rsidRPr="005D113C" w:rsidRDefault="00557CB7">
      <w:pPr>
        <w:spacing w:after="106"/>
        <w:ind w:left="426" w:hanging="10"/>
        <w:jc w:val="both"/>
        <w:rPr>
          <w:rFonts w:asciiTheme="minorHAnsi" w:hAnsiTheme="minorHAnsi" w:cstheme="minorHAnsi"/>
        </w:rPr>
      </w:pPr>
      <w:r w:rsidRPr="005D113C">
        <w:rPr>
          <w:rFonts w:asciiTheme="minorHAnsi" w:eastAsia="SimSun" w:hAnsiTheme="minorHAnsi" w:cstheme="minorHAnsi"/>
          <w:sz w:val="21"/>
        </w:rPr>
        <w:t>Read (</w:t>
      </w:r>
      <w:r w:rsidRPr="005D113C">
        <w:rPr>
          <w:rFonts w:asciiTheme="minorHAnsi" w:eastAsia="Times New Roman" w:hAnsiTheme="minorHAnsi" w:cstheme="minorHAnsi"/>
          <w:sz w:val="21"/>
        </w:rPr>
        <w:t xml:space="preserve">Upload) </w:t>
      </w:r>
      <w:r w:rsidRPr="005D113C">
        <w:rPr>
          <w:rFonts w:asciiTheme="minorHAnsi" w:eastAsia="SimSun" w:hAnsiTheme="minorHAnsi" w:cstheme="minorHAnsi"/>
          <w:sz w:val="21"/>
        </w:rPr>
        <w:t>Write (</w:t>
      </w:r>
      <w:r w:rsidRPr="005D113C">
        <w:rPr>
          <w:rFonts w:asciiTheme="minorHAnsi" w:eastAsia="Times New Roman" w:hAnsiTheme="minorHAnsi" w:cstheme="minorHAnsi"/>
          <w:sz w:val="21"/>
        </w:rPr>
        <w:t>Download</w:t>
      </w:r>
      <w:r w:rsidRPr="005D113C">
        <w:rPr>
          <w:rFonts w:asciiTheme="minorHAnsi" w:eastAsia="SimSun" w:hAnsiTheme="minorHAnsi" w:cstheme="minorHAnsi"/>
          <w:sz w:val="21"/>
        </w:rPr>
        <w:t xml:space="preserve">) is relative </w:t>
      </w:r>
      <w:r w:rsidRPr="005D113C">
        <w:rPr>
          <w:rFonts w:asciiTheme="minorHAnsi" w:eastAsia="Times New Roman" w:hAnsiTheme="minorHAnsi" w:cstheme="minorHAnsi"/>
          <w:sz w:val="21"/>
        </w:rPr>
        <w:t xml:space="preserve">to the server </w:t>
      </w:r>
      <w:r w:rsidRPr="005D113C">
        <w:rPr>
          <w:rFonts w:asciiTheme="minorHAnsi" w:eastAsia="SimSun" w:hAnsiTheme="minorHAnsi" w:cstheme="minorHAnsi"/>
          <w:sz w:val="21"/>
        </w:rPr>
        <w:t xml:space="preserve">side. </w:t>
      </w:r>
    </w:p>
    <w:p w14:paraId="2D5C3BC7" w14:textId="77777777" w:rsidR="004074FF" w:rsidRPr="005D113C" w:rsidRDefault="00557CB7">
      <w:pPr>
        <w:spacing w:after="3" w:line="295" w:lineRule="auto"/>
        <w:ind w:left="-4" w:right="107" w:firstLine="410"/>
        <w:jc w:val="both"/>
        <w:rPr>
          <w:rFonts w:asciiTheme="minorHAnsi" w:hAnsiTheme="minorHAnsi" w:cstheme="minorHAnsi"/>
        </w:rPr>
      </w:pPr>
      <w:r w:rsidRPr="005D113C">
        <w:rPr>
          <w:rFonts w:asciiTheme="minorHAnsi" w:eastAsia="Times New Roman" w:hAnsiTheme="minorHAnsi" w:cstheme="minorHAnsi"/>
          <w:sz w:val="21"/>
        </w:rPr>
        <w:t xml:space="preserve">The read and write request of SDO is generally initiated by </w:t>
      </w:r>
      <w:r w:rsidRPr="005D113C">
        <w:rPr>
          <w:rFonts w:asciiTheme="minorHAnsi" w:eastAsia="SimSun" w:hAnsiTheme="minorHAnsi" w:cstheme="minorHAnsi"/>
          <w:sz w:val="21"/>
        </w:rPr>
        <w:t xml:space="preserve"> the SDO client</w:t>
      </w:r>
      <w:r w:rsidRPr="005D113C">
        <w:rPr>
          <w:rFonts w:asciiTheme="minorHAnsi" w:eastAsia="Times New Roman" w:hAnsiTheme="minorHAnsi" w:cstheme="minorHAnsi"/>
          <w:sz w:val="21"/>
        </w:rPr>
        <w:t xml:space="preserve"> (Client</w:t>
      </w:r>
      <w:r w:rsidRPr="005D113C">
        <w:rPr>
          <w:rFonts w:asciiTheme="minorHAnsi" w:eastAsia="SimSun" w:hAnsiTheme="minorHAnsi" w:cstheme="minorHAnsi"/>
          <w:sz w:val="21"/>
        </w:rPr>
        <w:t xml:space="preserve">), and the SDO server </w:t>
      </w:r>
      <w:r w:rsidRPr="005D113C">
        <w:rPr>
          <w:rFonts w:asciiTheme="minorHAnsi" w:eastAsia="Times New Roman" w:hAnsiTheme="minorHAnsi" w:cstheme="minorHAnsi"/>
          <w:sz w:val="21"/>
        </w:rPr>
        <w:t xml:space="preserve">responds to the request to complete an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SDO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read and write process. In order to avoid conflicts</w:t>
      </w:r>
      <w:r w:rsidRPr="005D113C">
        <w:rPr>
          <w:rFonts w:asciiTheme="minorHAnsi" w:eastAsia="Times New Roman" w:hAnsiTheme="minorHAnsi" w:cstheme="minorHAnsi"/>
          <w:sz w:val="21"/>
        </w:rPr>
        <w:t xml:space="preserve">, SDO transmission generally requires </w:t>
      </w:r>
      <w:r w:rsidRPr="005D113C">
        <w:rPr>
          <w:rFonts w:asciiTheme="minorHAnsi" w:eastAsia="SimSun" w:hAnsiTheme="minorHAnsi" w:cstheme="minorHAnsi"/>
          <w:sz w:val="21"/>
        </w:rPr>
        <w:t xml:space="preserve"> two different COB-IDs, which are used for SDO transmission </w:t>
      </w:r>
      <w:r w:rsidRPr="005D113C">
        <w:rPr>
          <w:rFonts w:asciiTheme="minorHAnsi" w:eastAsia="Times New Roman" w:hAnsiTheme="minorHAnsi" w:cstheme="minorHAnsi"/>
          <w:sz w:val="21"/>
        </w:rPr>
        <w:t>in different directions</w:t>
      </w:r>
      <w:r w:rsidRPr="005D113C">
        <w:rPr>
          <w:rFonts w:asciiTheme="minorHAnsi" w:eastAsia="SimSun" w:hAnsiTheme="minorHAnsi" w:cstheme="minorHAnsi"/>
          <w:sz w:val="21"/>
        </w:rPr>
        <w:t xml:space="preserve">, and for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 xml:space="preserve">Server </w:t>
      </w:r>
      <w:r w:rsidRPr="005D113C">
        <w:rPr>
          <w:rFonts w:asciiTheme="minorHAnsi" w:eastAsia="Times New Roman" w:hAnsiTheme="minorHAnsi" w:cstheme="minorHAnsi"/>
          <w:sz w:val="21"/>
        </w:rPr>
        <w:t xml:space="preserve">nodes, the default two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SDOs </w:t>
      </w:r>
      <w:r w:rsidRPr="005D113C">
        <w:rPr>
          <w:rFonts w:asciiTheme="minorHAnsi" w:eastAsia="SimSun" w:hAnsiTheme="minorHAnsi" w:cstheme="minorHAnsi"/>
          <w:sz w:val="21"/>
        </w:rPr>
        <w:t>SDOT</w:t>
      </w:r>
      <w:r w:rsidRPr="005D113C">
        <w:rPr>
          <w:rFonts w:asciiTheme="minorHAnsi" w:eastAsia="Times New Roman" w:hAnsiTheme="minorHAnsi" w:cstheme="minorHAnsi"/>
          <w:sz w:val="21"/>
        </w:rPr>
        <w:t>, respectively</w:t>
      </w:r>
    </w:p>
    <w:p w14:paraId="466E17C3" w14:textId="77777777" w:rsidR="004074FF" w:rsidRPr="005D113C" w:rsidRDefault="00557CB7">
      <w:pPr>
        <w:spacing w:after="102"/>
        <w:ind w:left="21" w:right="108" w:hanging="10"/>
        <w:jc w:val="both"/>
        <w:rPr>
          <w:rFonts w:asciiTheme="minorHAnsi" w:hAnsiTheme="minorHAnsi" w:cstheme="minorHAnsi"/>
        </w:rPr>
      </w:pPr>
      <w:r w:rsidRPr="005D113C">
        <w:rPr>
          <w:rFonts w:asciiTheme="minorHAnsi" w:eastAsia="SimSun" w:hAnsiTheme="minorHAnsi" w:cstheme="minorHAnsi"/>
          <w:sz w:val="21"/>
        </w:rPr>
        <w:t>(</w:t>
      </w:r>
      <w:r w:rsidRPr="005D113C">
        <w:rPr>
          <w:rFonts w:asciiTheme="minorHAnsi" w:eastAsia="Times New Roman" w:hAnsiTheme="minorHAnsi" w:cstheme="minorHAnsi"/>
          <w:sz w:val="21"/>
        </w:rPr>
        <w:t>0x580+Anode</w:t>
      </w:r>
      <w:r w:rsidRPr="005D113C">
        <w:rPr>
          <w:rFonts w:asciiTheme="minorHAnsi" w:eastAsia="SimSun" w:hAnsiTheme="minorHAnsi" w:cstheme="minorHAnsi"/>
          <w:sz w:val="21"/>
        </w:rPr>
        <w:t xml:space="preserve">) and </w:t>
      </w:r>
      <w:r w:rsidRPr="005D113C">
        <w:rPr>
          <w:rFonts w:asciiTheme="minorHAnsi" w:eastAsia="Times New Roman" w:hAnsiTheme="minorHAnsi" w:cstheme="minorHAnsi"/>
          <w:sz w:val="21"/>
        </w:rPr>
        <w:t>SDOR (0x600+Anode</w:t>
      </w:r>
      <w:r w:rsidRPr="005D113C">
        <w:rPr>
          <w:rFonts w:asciiTheme="minorHAnsi" w:eastAsia="SimSun" w:hAnsiTheme="minorHAnsi" w:cstheme="minorHAnsi"/>
          <w:sz w:val="21"/>
        </w:rPr>
        <w:t>), SDOT</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is used to send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Server-&gt;Client</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SDOR </w:t>
      </w:r>
      <w:r w:rsidRPr="005D113C">
        <w:rPr>
          <w:rFonts w:asciiTheme="minorHAnsi" w:eastAsia="SimSun" w:hAnsiTheme="minorHAnsi" w:cstheme="minorHAnsi"/>
          <w:sz w:val="21"/>
        </w:rPr>
        <w:t xml:space="preserve">is used to receive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Client-&gt;Server</w:t>
      </w:r>
      <w:r w:rsidRPr="005D113C">
        <w:rPr>
          <w:rFonts w:asciiTheme="minorHAnsi" w:eastAsia="SimSun" w:hAnsiTheme="minorHAnsi" w:cstheme="minorHAnsi"/>
          <w:sz w:val="21"/>
        </w:rPr>
        <w:t xml:space="preserve">). For  SDO client </w:t>
      </w:r>
      <w:r w:rsidRPr="005D113C">
        <w:rPr>
          <w:rFonts w:asciiTheme="minorHAnsi" w:eastAsia="Times New Roman" w:hAnsiTheme="minorHAnsi" w:cstheme="minorHAnsi"/>
          <w:sz w:val="21"/>
        </w:rPr>
        <w:t>nodes, the direction is reversed,</w:t>
      </w:r>
      <w:r w:rsidRPr="005D113C">
        <w:rPr>
          <w:rFonts w:asciiTheme="minorHAnsi" w:eastAsia="SimSun" w:hAnsiTheme="minorHAnsi" w:cstheme="minorHAnsi"/>
          <w:sz w:val="21"/>
        </w:rPr>
        <w:t xml:space="preserve"> and SDOT </w:t>
      </w:r>
      <w:r w:rsidRPr="005D113C">
        <w:rPr>
          <w:rFonts w:asciiTheme="minorHAnsi" w:eastAsia="Times New Roman" w:hAnsiTheme="minorHAnsi" w:cstheme="minorHAnsi"/>
          <w:sz w:val="21"/>
        </w:rPr>
        <w:t xml:space="preserve">is used to receive </w:t>
      </w:r>
      <w:r w:rsidRPr="005D113C">
        <w:rPr>
          <w:rFonts w:asciiTheme="minorHAnsi" w:eastAsia="SimSun" w:hAnsiTheme="minorHAnsi" w:cstheme="minorHAnsi"/>
          <w:sz w:val="21"/>
        </w:rPr>
        <w:t xml:space="preserve">SDO </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Server-&gt;Client</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SDOR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 xml:space="preserve">Used to send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Client-&gt;Server</w:t>
      </w:r>
      <w:r w:rsidRPr="005D113C">
        <w:rPr>
          <w:rFonts w:asciiTheme="minorHAnsi" w:eastAsia="SimSun" w:hAnsiTheme="minorHAnsi" w:cstheme="minorHAnsi"/>
          <w:sz w:val="21"/>
        </w:rPr>
        <w:t xml:space="preserve">). An </w:t>
      </w: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 xml:space="preserve">generally has three parameters, which are described below. </w:t>
      </w:r>
    </w:p>
    <w:p w14:paraId="08925ED9" w14:textId="77777777" w:rsidR="004074FF" w:rsidRPr="005D113C" w:rsidRDefault="00557CB7">
      <w:pPr>
        <w:numPr>
          <w:ilvl w:val="0"/>
          <w:numId w:val="7"/>
        </w:numPr>
        <w:spacing w:after="189"/>
        <w:ind w:hanging="420"/>
        <w:jc w:val="both"/>
        <w:rPr>
          <w:rFonts w:asciiTheme="minorHAnsi" w:hAnsiTheme="minorHAnsi" w:cstheme="minorHAnsi"/>
        </w:rPr>
      </w:pPr>
      <w:r w:rsidRPr="005D113C">
        <w:rPr>
          <w:rFonts w:asciiTheme="minorHAnsi" w:eastAsia="SimSun" w:hAnsiTheme="minorHAnsi" w:cstheme="minorHAnsi"/>
          <w:sz w:val="21"/>
        </w:rPr>
        <w:t xml:space="preserve">The definition </w:t>
      </w:r>
      <w:r w:rsidRPr="005D113C">
        <w:rPr>
          <w:rFonts w:asciiTheme="minorHAnsi" w:eastAsia="Times New Roman" w:hAnsiTheme="minorHAnsi" w:cstheme="minorHAnsi"/>
          <w:sz w:val="21"/>
        </w:rPr>
        <w:t>of COB-ID</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Client-&gt;Server</w:t>
      </w:r>
      <w:r w:rsidRPr="005D113C">
        <w:rPr>
          <w:rFonts w:asciiTheme="minorHAnsi" w:eastAsia="SimSun" w:hAnsiTheme="minorHAnsi" w:cstheme="minorHAnsi"/>
          <w:sz w:val="21"/>
        </w:rPr>
        <w:t xml:space="preserve">) is shown in Table </w:t>
      </w:r>
      <w:r w:rsidRPr="005D113C">
        <w:rPr>
          <w:rFonts w:asciiTheme="minorHAnsi" w:eastAsia="Times New Roman" w:hAnsiTheme="minorHAnsi" w:cstheme="minorHAnsi"/>
          <w:sz w:val="21"/>
        </w:rPr>
        <w:t xml:space="preserve">5.11. </w:t>
      </w:r>
      <w:r w:rsidRPr="005D113C">
        <w:rPr>
          <w:rFonts w:asciiTheme="minorHAnsi" w:eastAsia="SimSun" w:hAnsiTheme="minorHAnsi" w:cstheme="minorHAnsi"/>
          <w:sz w:val="21"/>
        </w:rPr>
        <w:t xml:space="preserve"> </w:t>
      </w:r>
    </w:p>
    <w:p w14:paraId="724D577D" w14:textId="77777777" w:rsidR="004074FF" w:rsidRPr="005D113C" w:rsidRDefault="00557CB7">
      <w:pPr>
        <w:tabs>
          <w:tab w:val="center" w:pos="3562"/>
          <w:tab w:val="center" w:pos="4560"/>
        </w:tabs>
        <w:spacing w:after="3" w:line="264" w:lineRule="auto"/>
        <w:rPr>
          <w:rFonts w:asciiTheme="minorHAnsi" w:hAnsiTheme="minorHAnsi" w:cstheme="minorHAnsi"/>
        </w:rPr>
      </w:pPr>
      <w:r w:rsidRPr="005D113C">
        <w:rPr>
          <w:rFonts w:asciiTheme="minorHAnsi" w:hAnsiTheme="minorHAnsi" w:cstheme="minorHAnsi"/>
        </w:rPr>
        <w:tab/>
      </w:r>
      <w:r w:rsidRPr="005D113C">
        <w:rPr>
          <w:rFonts w:asciiTheme="minorHAnsi" w:eastAsia="SimHei" w:hAnsiTheme="minorHAnsi" w:cstheme="minorHAnsi"/>
          <w:sz w:val="18"/>
        </w:rPr>
        <w:t xml:space="preserve">table </w:t>
      </w:r>
      <w:r w:rsidRPr="005D113C">
        <w:rPr>
          <w:rFonts w:asciiTheme="minorHAnsi" w:eastAsia="Arial" w:hAnsiTheme="minorHAnsi" w:cstheme="minorHAnsi"/>
          <w:sz w:val="18"/>
        </w:rPr>
        <w:t>5.11</w:t>
      </w:r>
      <w:r w:rsidRPr="005D113C">
        <w:rPr>
          <w:rFonts w:asciiTheme="minorHAnsi" w:eastAsia="Arial" w:hAnsiTheme="minorHAnsi" w:cstheme="minorHAnsi"/>
          <w:sz w:val="18"/>
        </w:rPr>
        <w:tab/>
        <w:t xml:space="preserve">COB-ID </w:t>
      </w:r>
      <w:r w:rsidRPr="005D113C">
        <w:rPr>
          <w:rFonts w:asciiTheme="minorHAnsi" w:eastAsia="SimHei" w:hAnsiTheme="minorHAnsi" w:cstheme="minorHAnsi"/>
          <w:sz w:val="18"/>
        </w:rPr>
        <w:t>definition</w:t>
      </w:r>
    </w:p>
    <w:tbl>
      <w:tblPr>
        <w:tblStyle w:val="TableGrid"/>
        <w:tblW w:w="5679" w:type="dxa"/>
        <w:tblInd w:w="1326" w:type="dxa"/>
        <w:tblCellMar>
          <w:top w:w="119" w:type="dxa"/>
          <w:left w:w="107" w:type="dxa"/>
          <w:right w:w="15" w:type="dxa"/>
        </w:tblCellMar>
        <w:tblLook w:val="04A0" w:firstRow="1" w:lastRow="0" w:firstColumn="1" w:lastColumn="0" w:noHBand="0" w:noVBand="1"/>
      </w:tblPr>
      <w:tblGrid>
        <w:gridCol w:w="1311"/>
        <w:gridCol w:w="1045"/>
        <w:gridCol w:w="3323"/>
      </w:tblGrid>
      <w:tr w:rsidR="004074FF" w:rsidRPr="005D113C" w14:paraId="7EE9F181" w14:textId="77777777">
        <w:trPr>
          <w:trHeight w:val="444"/>
        </w:trPr>
        <w:tc>
          <w:tcPr>
            <w:tcW w:w="1311"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223A24"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Tag </w:t>
            </w:r>
            <w:r w:rsidRPr="005D113C">
              <w:rPr>
                <w:rFonts w:asciiTheme="minorHAnsi" w:eastAsia="Times New Roman" w:hAnsiTheme="minorHAnsi" w:cstheme="minorHAnsi"/>
                <w:sz w:val="21"/>
              </w:rPr>
              <w:t>bit</w:t>
            </w:r>
          </w:p>
        </w:tc>
        <w:tc>
          <w:tcPr>
            <w:tcW w:w="1045"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81D47EC"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Value</w:t>
            </w:r>
          </w:p>
        </w:tc>
        <w:tc>
          <w:tcPr>
            <w:tcW w:w="332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5D2890"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Function</w:t>
            </w:r>
          </w:p>
        </w:tc>
      </w:tr>
      <w:tr w:rsidR="004074FF" w:rsidRPr="005D113C" w14:paraId="44CEAC9B" w14:textId="77777777">
        <w:trPr>
          <w:trHeight w:val="447"/>
        </w:trPr>
        <w:tc>
          <w:tcPr>
            <w:tcW w:w="1311" w:type="dxa"/>
            <w:vMerge w:val="restart"/>
            <w:tcBorders>
              <w:top w:val="single" w:sz="4" w:space="0" w:color="000000"/>
              <w:left w:val="single" w:sz="4" w:space="0" w:color="000000"/>
              <w:bottom w:val="single" w:sz="4" w:space="0" w:color="000000"/>
              <w:right w:val="single" w:sz="4" w:space="0" w:color="000000"/>
            </w:tcBorders>
          </w:tcPr>
          <w:p w14:paraId="6FE2CFDB" w14:textId="77777777" w:rsidR="004074FF" w:rsidRPr="005D113C" w:rsidRDefault="00557CB7">
            <w:pPr>
              <w:ind w:left="1"/>
              <w:jc w:val="both"/>
              <w:rPr>
                <w:rFonts w:asciiTheme="minorHAnsi" w:hAnsiTheme="minorHAnsi" w:cstheme="minorHAnsi"/>
              </w:rPr>
            </w:pPr>
            <w:r w:rsidRPr="005D113C">
              <w:rPr>
                <w:rFonts w:asciiTheme="minorHAnsi" w:eastAsia="Times New Roman" w:hAnsiTheme="minorHAnsi" w:cstheme="minorHAnsi"/>
                <w:sz w:val="21"/>
              </w:rPr>
              <w:t>31</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MSB</w:t>
            </w:r>
            <w:r w:rsidRPr="005D113C">
              <w:rPr>
                <w:rFonts w:asciiTheme="minorHAnsi" w:eastAsia="SimSun" w:hAnsiTheme="minorHAnsi" w:cstheme="minorHAnsi"/>
                <w:sz w:val="21"/>
              </w:rPr>
              <w:t>）</w:t>
            </w:r>
          </w:p>
        </w:tc>
        <w:tc>
          <w:tcPr>
            <w:tcW w:w="1045" w:type="dxa"/>
            <w:tcBorders>
              <w:top w:val="single" w:sz="4" w:space="0" w:color="000000"/>
              <w:left w:val="single" w:sz="4" w:space="0" w:color="000000"/>
              <w:bottom w:val="single" w:sz="4" w:space="0" w:color="000000"/>
              <w:right w:val="single" w:sz="4" w:space="0" w:color="000000"/>
            </w:tcBorders>
            <w:vAlign w:val="center"/>
          </w:tcPr>
          <w:p w14:paraId="6B4CF746"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0</w:t>
            </w:r>
          </w:p>
        </w:tc>
        <w:tc>
          <w:tcPr>
            <w:tcW w:w="3323" w:type="dxa"/>
            <w:tcBorders>
              <w:top w:val="single" w:sz="4" w:space="0" w:color="000000"/>
              <w:left w:val="single" w:sz="4" w:space="0" w:color="000000"/>
              <w:bottom w:val="single" w:sz="4" w:space="0" w:color="000000"/>
              <w:right w:val="single" w:sz="4" w:space="0" w:color="000000"/>
            </w:tcBorders>
            <w:vAlign w:val="center"/>
          </w:tcPr>
          <w:p w14:paraId="02B715D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exists or is valid</w:t>
            </w:r>
          </w:p>
        </w:tc>
      </w:tr>
      <w:tr w:rsidR="004074FF" w:rsidRPr="005D113C" w14:paraId="1A66EA33" w14:textId="77777777">
        <w:trPr>
          <w:trHeight w:val="446"/>
        </w:trPr>
        <w:tc>
          <w:tcPr>
            <w:tcW w:w="0" w:type="auto"/>
            <w:vMerge/>
            <w:tcBorders>
              <w:top w:val="nil"/>
              <w:left w:val="single" w:sz="4" w:space="0" w:color="000000"/>
              <w:bottom w:val="single" w:sz="4" w:space="0" w:color="000000"/>
              <w:right w:val="single" w:sz="4" w:space="0" w:color="000000"/>
            </w:tcBorders>
          </w:tcPr>
          <w:p w14:paraId="47C090AD" w14:textId="77777777" w:rsidR="004074FF" w:rsidRPr="005D113C" w:rsidRDefault="004074FF">
            <w:pPr>
              <w:rPr>
                <w:rFonts w:asciiTheme="minorHAnsi" w:hAnsiTheme="minorHAnsi" w:cstheme="minorHAnsi"/>
              </w:rPr>
            </w:pPr>
          </w:p>
        </w:tc>
        <w:tc>
          <w:tcPr>
            <w:tcW w:w="1045" w:type="dxa"/>
            <w:tcBorders>
              <w:top w:val="single" w:sz="4" w:space="0" w:color="000000"/>
              <w:left w:val="single" w:sz="4" w:space="0" w:color="000000"/>
              <w:bottom w:val="single" w:sz="4" w:space="0" w:color="000000"/>
              <w:right w:val="single" w:sz="4" w:space="0" w:color="000000"/>
            </w:tcBorders>
            <w:vAlign w:val="center"/>
          </w:tcPr>
          <w:p w14:paraId="417B0993"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1</w:t>
            </w:r>
          </w:p>
        </w:tc>
        <w:tc>
          <w:tcPr>
            <w:tcW w:w="3323" w:type="dxa"/>
            <w:tcBorders>
              <w:top w:val="single" w:sz="4" w:space="0" w:color="000000"/>
              <w:left w:val="single" w:sz="4" w:space="0" w:color="000000"/>
              <w:bottom w:val="single" w:sz="4" w:space="0" w:color="000000"/>
              <w:right w:val="single" w:sz="4" w:space="0" w:color="000000"/>
            </w:tcBorders>
            <w:vAlign w:val="center"/>
          </w:tcPr>
          <w:p w14:paraId="282B263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SDO </w:t>
            </w:r>
            <w:r w:rsidRPr="005D113C">
              <w:rPr>
                <w:rFonts w:asciiTheme="minorHAnsi" w:eastAsia="SimSun" w:hAnsiTheme="minorHAnsi" w:cstheme="minorHAnsi"/>
                <w:sz w:val="21"/>
              </w:rPr>
              <w:t>does not exist or is invalid</w:t>
            </w:r>
          </w:p>
        </w:tc>
      </w:tr>
      <w:tr w:rsidR="004074FF" w:rsidRPr="005D113C" w14:paraId="7987E466" w14:textId="77777777">
        <w:trPr>
          <w:trHeight w:val="446"/>
        </w:trPr>
        <w:tc>
          <w:tcPr>
            <w:tcW w:w="1311" w:type="dxa"/>
            <w:tcBorders>
              <w:top w:val="single" w:sz="4" w:space="0" w:color="000000"/>
              <w:left w:val="single" w:sz="4" w:space="0" w:color="000000"/>
              <w:bottom w:val="single" w:sz="4" w:space="0" w:color="000000"/>
              <w:right w:val="single" w:sz="4" w:space="0" w:color="000000"/>
            </w:tcBorders>
            <w:vAlign w:val="center"/>
          </w:tcPr>
          <w:p w14:paraId="7933598D"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30</w:t>
            </w:r>
          </w:p>
        </w:tc>
        <w:tc>
          <w:tcPr>
            <w:tcW w:w="1045" w:type="dxa"/>
            <w:tcBorders>
              <w:top w:val="single" w:sz="4" w:space="0" w:color="000000"/>
              <w:left w:val="single" w:sz="4" w:space="0" w:color="000000"/>
              <w:bottom w:val="single" w:sz="4" w:space="0" w:color="000000"/>
              <w:right w:val="single" w:sz="4" w:space="0" w:color="000000"/>
            </w:tcBorders>
            <w:vAlign w:val="center"/>
          </w:tcPr>
          <w:p w14:paraId="41FF6AD0"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0</w:t>
            </w:r>
          </w:p>
        </w:tc>
        <w:tc>
          <w:tcPr>
            <w:tcW w:w="3323" w:type="dxa"/>
            <w:tcBorders>
              <w:top w:val="single" w:sz="4" w:space="0" w:color="000000"/>
              <w:left w:val="single" w:sz="4" w:space="0" w:color="000000"/>
              <w:bottom w:val="single" w:sz="4" w:space="0" w:color="000000"/>
              <w:right w:val="single" w:sz="4" w:space="0" w:color="000000"/>
            </w:tcBorders>
            <w:vAlign w:val="center"/>
          </w:tcPr>
          <w:p w14:paraId="7EB17950"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Reserved, defaults to </w:t>
            </w:r>
            <w:r w:rsidRPr="005D113C">
              <w:rPr>
                <w:rFonts w:asciiTheme="minorHAnsi" w:eastAsia="Times New Roman" w:hAnsiTheme="minorHAnsi" w:cstheme="minorHAnsi"/>
                <w:sz w:val="21"/>
              </w:rPr>
              <w:t>0</w:t>
            </w:r>
          </w:p>
        </w:tc>
      </w:tr>
      <w:tr w:rsidR="004074FF" w:rsidRPr="005D113C" w14:paraId="7FF0BB1D" w14:textId="77777777">
        <w:trPr>
          <w:trHeight w:val="446"/>
        </w:trPr>
        <w:tc>
          <w:tcPr>
            <w:tcW w:w="1311" w:type="dxa"/>
            <w:vMerge w:val="restart"/>
            <w:tcBorders>
              <w:top w:val="single" w:sz="4" w:space="0" w:color="000000"/>
              <w:left w:val="single" w:sz="4" w:space="0" w:color="000000"/>
              <w:bottom w:val="single" w:sz="4" w:space="0" w:color="000000"/>
              <w:right w:val="single" w:sz="4" w:space="0" w:color="000000"/>
            </w:tcBorders>
          </w:tcPr>
          <w:p w14:paraId="6D52247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29</w:t>
            </w:r>
          </w:p>
        </w:tc>
        <w:tc>
          <w:tcPr>
            <w:tcW w:w="1045" w:type="dxa"/>
            <w:tcBorders>
              <w:top w:val="single" w:sz="4" w:space="0" w:color="000000"/>
              <w:left w:val="single" w:sz="4" w:space="0" w:color="000000"/>
              <w:bottom w:val="single" w:sz="4" w:space="0" w:color="000000"/>
              <w:right w:val="single" w:sz="4" w:space="0" w:color="000000"/>
            </w:tcBorders>
            <w:vAlign w:val="center"/>
          </w:tcPr>
          <w:p w14:paraId="034D3250"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0</w:t>
            </w:r>
          </w:p>
        </w:tc>
        <w:tc>
          <w:tcPr>
            <w:tcW w:w="3323" w:type="dxa"/>
            <w:tcBorders>
              <w:top w:val="single" w:sz="4" w:space="0" w:color="000000"/>
              <w:left w:val="single" w:sz="4" w:space="0" w:color="000000"/>
              <w:bottom w:val="single" w:sz="4" w:space="0" w:color="000000"/>
              <w:right w:val="single" w:sz="4" w:space="0" w:color="000000"/>
            </w:tcBorders>
            <w:vAlign w:val="center"/>
          </w:tcPr>
          <w:p w14:paraId="438FD525"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11-bit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ID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CAN2.0A</w:t>
            </w:r>
            <w:r w:rsidRPr="005D113C">
              <w:rPr>
                <w:rFonts w:asciiTheme="minorHAnsi" w:eastAsia="SimSun" w:hAnsiTheme="minorHAnsi" w:cstheme="minorHAnsi"/>
                <w:sz w:val="21"/>
              </w:rPr>
              <w:t>).</w:t>
            </w:r>
          </w:p>
        </w:tc>
      </w:tr>
      <w:tr w:rsidR="004074FF" w:rsidRPr="005D113C" w14:paraId="3993FBC0" w14:textId="77777777">
        <w:trPr>
          <w:trHeight w:val="446"/>
        </w:trPr>
        <w:tc>
          <w:tcPr>
            <w:tcW w:w="0" w:type="auto"/>
            <w:vMerge/>
            <w:tcBorders>
              <w:top w:val="nil"/>
              <w:left w:val="single" w:sz="4" w:space="0" w:color="000000"/>
              <w:bottom w:val="single" w:sz="4" w:space="0" w:color="000000"/>
              <w:right w:val="single" w:sz="4" w:space="0" w:color="000000"/>
            </w:tcBorders>
          </w:tcPr>
          <w:p w14:paraId="5147541A" w14:textId="77777777" w:rsidR="004074FF" w:rsidRPr="005D113C" w:rsidRDefault="004074FF">
            <w:pPr>
              <w:rPr>
                <w:rFonts w:asciiTheme="minorHAnsi" w:hAnsiTheme="minorHAnsi" w:cstheme="minorHAnsi"/>
              </w:rPr>
            </w:pPr>
          </w:p>
        </w:tc>
        <w:tc>
          <w:tcPr>
            <w:tcW w:w="1045" w:type="dxa"/>
            <w:tcBorders>
              <w:top w:val="single" w:sz="4" w:space="0" w:color="000000"/>
              <w:left w:val="single" w:sz="4" w:space="0" w:color="000000"/>
              <w:bottom w:val="single" w:sz="4" w:space="0" w:color="000000"/>
              <w:right w:val="single" w:sz="4" w:space="0" w:color="000000"/>
            </w:tcBorders>
            <w:vAlign w:val="center"/>
          </w:tcPr>
          <w:p w14:paraId="387239FE"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1</w:t>
            </w:r>
          </w:p>
        </w:tc>
        <w:tc>
          <w:tcPr>
            <w:tcW w:w="3323" w:type="dxa"/>
            <w:tcBorders>
              <w:top w:val="single" w:sz="4" w:space="0" w:color="000000"/>
              <w:left w:val="single" w:sz="4" w:space="0" w:color="000000"/>
              <w:bottom w:val="single" w:sz="4" w:space="0" w:color="000000"/>
              <w:right w:val="single" w:sz="4" w:space="0" w:color="000000"/>
            </w:tcBorders>
            <w:vAlign w:val="center"/>
          </w:tcPr>
          <w:p w14:paraId="1127A93B"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29-bit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ID </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CAN2.0B</w:t>
            </w:r>
            <w:r w:rsidRPr="005D113C">
              <w:rPr>
                <w:rFonts w:asciiTheme="minorHAnsi" w:eastAsia="SimSun" w:hAnsiTheme="minorHAnsi" w:cstheme="minorHAnsi"/>
                <w:sz w:val="21"/>
              </w:rPr>
              <w:t>).</w:t>
            </w:r>
          </w:p>
        </w:tc>
      </w:tr>
      <w:tr w:rsidR="004074FF" w:rsidRPr="005D113C" w14:paraId="0889B719" w14:textId="77777777">
        <w:trPr>
          <w:trHeight w:val="446"/>
        </w:trPr>
        <w:tc>
          <w:tcPr>
            <w:tcW w:w="1311" w:type="dxa"/>
            <w:vMerge w:val="restart"/>
            <w:tcBorders>
              <w:top w:val="single" w:sz="4" w:space="0" w:color="000000"/>
              <w:left w:val="single" w:sz="4" w:space="0" w:color="000000"/>
              <w:bottom w:val="single" w:sz="4" w:space="0" w:color="000000"/>
              <w:right w:val="single" w:sz="4" w:space="0" w:color="000000"/>
            </w:tcBorders>
          </w:tcPr>
          <w:p w14:paraId="7D2DBAE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28-11</w:t>
            </w:r>
          </w:p>
        </w:tc>
        <w:tc>
          <w:tcPr>
            <w:tcW w:w="1045" w:type="dxa"/>
            <w:tcBorders>
              <w:top w:val="single" w:sz="4" w:space="0" w:color="000000"/>
              <w:left w:val="single" w:sz="4" w:space="0" w:color="000000"/>
              <w:bottom w:val="single" w:sz="4" w:space="0" w:color="000000"/>
              <w:right w:val="single" w:sz="4" w:space="0" w:color="000000"/>
            </w:tcBorders>
            <w:vAlign w:val="center"/>
          </w:tcPr>
          <w:p w14:paraId="5E674A8A"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0</w:t>
            </w:r>
          </w:p>
        </w:tc>
        <w:tc>
          <w:tcPr>
            <w:tcW w:w="3323" w:type="dxa"/>
            <w:tcBorders>
              <w:top w:val="single" w:sz="4" w:space="0" w:color="000000"/>
              <w:left w:val="single" w:sz="4" w:space="0" w:color="000000"/>
              <w:bottom w:val="single" w:sz="4" w:space="0" w:color="000000"/>
              <w:right w:val="single" w:sz="4" w:space="0" w:color="000000"/>
            </w:tcBorders>
            <w:vAlign w:val="center"/>
          </w:tcPr>
          <w:p w14:paraId="3BA37343"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If </w:t>
            </w:r>
            <w:r w:rsidRPr="005D113C">
              <w:rPr>
                <w:rFonts w:asciiTheme="minorHAnsi" w:eastAsia="Times New Roman" w:hAnsiTheme="minorHAnsi" w:cstheme="minorHAnsi"/>
                <w:sz w:val="21"/>
              </w:rPr>
              <w:t>bit29=0</w:t>
            </w:r>
          </w:p>
        </w:tc>
      </w:tr>
      <w:tr w:rsidR="004074FF" w:rsidRPr="005D113C" w14:paraId="673E54EC" w14:textId="77777777">
        <w:trPr>
          <w:trHeight w:val="446"/>
        </w:trPr>
        <w:tc>
          <w:tcPr>
            <w:tcW w:w="0" w:type="auto"/>
            <w:vMerge/>
            <w:tcBorders>
              <w:top w:val="nil"/>
              <w:left w:val="single" w:sz="4" w:space="0" w:color="000000"/>
              <w:bottom w:val="single" w:sz="4" w:space="0" w:color="000000"/>
              <w:right w:val="single" w:sz="4" w:space="0" w:color="000000"/>
            </w:tcBorders>
          </w:tcPr>
          <w:p w14:paraId="2641E0D2" w14:textId="77777777" w:rsidR="004074FF" w:rsidRPr="005D113C" w:rsidRDefault="004074FF">
            <w:pPr>
              <w:rPr>
                <w:rFonts w:asciiTheme="minorHAnsi" w:hAnsiTheme="minorHAnsi" w:cstheme="minorHAnsi"/>
              </w:rPr>
            </w:pPr>
          </w:p>
        </w:tc>
        <w:tc>
          <w:tcPr>
            <w:tcW w:w="1045" w:type="dxa"/>
            <w:tcBorders>
              <w:top w:val="single" w:sz="4" w:space="0" w:color="000000"/>
              <w:left w:val="single" w:sz="4" w:space="0" w:color="000000"/>
              <w:bottom w:val="single" w:sz="4" w:space="0" w:color="000000"/>
              <w:right w:val="single" w:sz="4" w:space="0" w:color="000000"/>
            </w:tcBorders>
            <w:vAlign w:val="center"/>
          </w:tcPr>
          <w:p w14:paraId="485AAE9B"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x</w:t>
            </w:r>
          </w:p>
        </w:tc>
        <w:tc>
          <w:tcPr>
            <w:tcW w:w="3323" w:type="dxa"/>
            <w:tcBorders>
              <w:top w:val="single" w:sz="4" w:space="0" w:color="000000"/>
              <w:left w:val="single" w:sz="4" w:space="0" w:color="000000"/>
              <w:bottom w:val="single" w:sz="4" w:space="0" w:color="000000"/>
              <w:right w:val="single" w:sz="4" w:space="0" w:color="000000"/>
            </w:tcBorders>
            <w:vAlign w:val="center"/>
          </w:tcPr>
          <w:p w14:paraId="59E953BD"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 xml:space="preserve">If </w:t>
            </w:r>
            <w:r w:rsidRPr="005D113C">
              <w:rPr>
                <w:rFonts w:asciiTheme="minorHAnsi" w:eastAsia="Times New Roman" w:hAnsiTheme="minorHAnsi" w:cstheme="minorHAnsi"/>
                <w:sz w:val="21"/>
              </w:rPr>
              <w:t xml:space="preserve">bit29=1, bit 28-11 of COB-ID </w:t>
            </w:r>
            <w:r w:rsidRPr="005D113C">
              <w:rPr>
                <w:rFonts w:asciiTheme="minorHAnsi" w:eastAsia="SimSun" w:hAnsiTheme="minorHAnsi" w:cstheme="minorHAnsi"/>
                <w:sz w:val="21"/>
              </w:rPr>
              <w:t xml:space="preserve"> </w:t>
            </w:r>
          </w:p>
        </w:tc>
      </w:tr>
      <w:tr w:rsidR="004074FF" w:rsidRPr="005D113C" w14:paraId="2BBEF636" w14:textId="77777777">
        <w:trPr>
          <w:trHeight w:val="446"/>
        </w:trPr>
        <w:tc>
          <w:tcPr>
            <w:tcW w:w="1311" w:type="dxa"/>
            <w:tcBorders>
              <w:top w:val="single" w:sz="4" w:space="0" w:color="000000"/>
              <w:left w:val="single" w:sz="4" w:space="0" w:color="000000"/>
              <w:bottom w:val="single" w:sz="4" w:space="0" w:color="000000"/>
              <w:right w:val="single" w:sz="4" w:space="0" w:color="000000"/>
            </w:tcBorders>
            <w:vAlign w:val="center"/>
          </w:tcPr>
          <w:p w14:paraId="5D4CC4B7" w14:textId="77777777" w:rsidR="004074FF" w:rsidRPr="005D113C" w:rsidRDefault="00557CB7">
            <w:pPr>
              <w:ind w:left="1"/>
              <w:jc w:val="both"/>
              <w:rPr>
                <w:rFonts w:asciiTheme="minorHAnsi" w:hAnsiTheme="minorHAnsi" w:cstheme="minorHAnsi"/>
              </w:rPr>
            </w:pPr>
            <w:r w:rsidRPr="005D113C">
              <w:rPr>
                <w:rFonts w:asciiTheme="minorHAnsi" w:eastAsia="Times New Roman" w:hAnsiTheme="minorHAnsi" w:cstheme="minorHAnsi"/>
                <w:sz w:val="21"/>
              </w:rPr>
              <w:t>10-0</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LSB</w:t>
            </w:r>
            <w:r w:rsidRPr="005D113C">
              <w:rPr>
                <w:rFonts w:asciiTheme="minorHAnsi" w:eastAsia="SimSun" w:hAnsiTheme="minorHAnsi" w:cstheme="minorHAnsi"/>
                <w:sz w:val="21"/>
              </w:rPr>
              <w:t>）</w:t>
            </w:r>
          </w:p>
        </w:tc>
        <w:tc>
          <w:tcPr>
            <w:tcW w:w="1045" w:type="dxa"/>
            <w:tcBorders>
              <w:top w:val="single" w:sz="4" w:space="0" w:color="000000"/>
              <w:left w:val="single" w:sz="4" w:space="0" w:color="000000"/>
              <w:bottom w:val="single" w:sz="4" w:space="0" w:color="000000"/>
              <w:right w:val="single" w:sz="4" w:space="0" w:color="000000"/>
            </w:tcBorders>
            <w:vAlign w:val="center"/>
          </w:tcPr>
          <w:p w14:paraId="6523784B" w14:textId="77777777" w:rsidR="004074FF" w:rsidRPr="005D113C" w:rsidRDefault="00557CB7">
            <w:pPr>
              <w:ind w:right="185"/>
              <w:jc w:val="center"/>
              <w:rPr>
                <w:rFonts w:asciiTheme="minorHAnsi" w:hAnsiTheme="minorHAnsi" w:cstheme="minorHAnsi"/>
              </w:rPr>
            </w:pPr>
            <w:r w:rsidRPr="005D113C">
              <w:rPr>
                <w:rFonts w:asciiTheme="minorHAnsi" w:eastAsia="Times New Roman" w:hAnsiTheme="minorHAnsi" w:cstheme="minorHAnsi"/>
                <w:sz w:val="21"/>
              </w:rPr>
              <w:t>x</w:t>
            </w:r>
          </w:p>
        </w:tc>
        <w:tc>
          <w:tcPr>
            <w:tcW w:w="3323" w:type="dxa"/>
            <w:tcBorders>
              <w:top w:val="single" w:sz="4" w:space="0" w:color="000000"/>
              <w:left w:val="single" w:sz="4" w:space="0" w:color="000000"/>
              <w:bottom w:val="single" w:sz="4" w:space="0" w:color="000000"/>
              <w:right w:val="single" w:sz="4" w:space="0" w:color="000000"/>
            </w:tcBorders>
            <w:vAlign w:val="center"/>
          </w:tcPr>
          <w:p w14:paraId="1CCAD0F5"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 xml:space="preserve">The bit 10-0 </w:t>
            </w:r>
            <w:r w:rsidRPr="005D113C">
              <w:rPr>
                <w:rFonts w:asciiTheme="minorHAnsi" w:eastAsia="SimSun" w:hAnsiTheme="minorHAnsi" w:cstheme="minorHAnsi"/>
                <w:sz w:val="21"/>
              </w:rPr>
              <w:t xml:space="preserve">of the COB-ID </w:t>
            </w:r>
            <w:r w:rsidRPr="005D113C">
              <w:rPr>
                <w:rFonts w:asciiTheme="minorHAnsi" w:eastAsia="Times New Roman" w:hAnsiTheme="minorHAnsi" w:cstheme="minorHAnsi"/>
                <w:sz w:val="21"/>
              </w:rPr>
              <w:t xml:space="preserve"> </w:t>
            </w:r>
          </w:p>
        </w:tc>
      </w:tr>
    </w:tbl>
    <w:p w14:paraId="57F839BA" w14:textId="77777777" w:rsidR="004074FF" w:rsidRPr="005D113C" w:rsidRDefault="00557CB7">
      <w:pPr>
        <w:spacing w:after="99"/>
        <w:ind w:left="11" w:firstLine="420"/>
        <w:jc w:val="both"/>
        <w:rPr>
          <w:rFonts w:asciiTheme="minorHAnsi" w:hAnsiTheme="minorHAnsi" w:cstheme="minorHAnsi"/>
        </w:rPr>
      </w:pPr>
      <w:r w:rsidRPr="005D113C">
        <w:rPr>
          <w:rFonts w:asciiTheme="minorHAnsi" w:eastAsia="Times New Roman" w:hAnsiTheme="minorHAnsi" w:cstheme="minorHAnsi"/>
          <w:sz w:val="21"/>
        </w:rPr>
        <w:t xml:space="preserve">COB-IDs </w:t>
      </w:r>
      <w:r w:rsidRPr="005D113C">
        <w:rPr>
          <w:rFonts w:asciiTheme="minorHAnsi" w:eastAsia="SimSun" w:hAnsiTheme="minorHAnsi" w:cstheme="minorHAnsi"/>
          <w:sz w:val="21"/>
        </w:rPr>
        <w:t xml:space="preserve">range from </w:t>
      </w:r>
      <w:r w:rsidRPr="005D113C">
        <w:rPr>
          <w:rFonts w:asciiTheme="minorHAnsi" w:eastAsia="Times New Roman" w:hAnsiTheme="minorHAnsi" w:cstheme="minorHAnsi"/>
          <w:sz w:val="21"/>
        </w:rPr>
        <w:t>0x601—</w:t>
      </w:r>
      <w:r w:rsidRPr="005D113C">
        <w:rPr>
          <w:rFonts w:asciiTheme="minorHAnsi" w:eastAsia="SimSun" w:hAnsiTheme="minorHAnsi" w:cstheme="minorHAnsi"/>
          <w:sz w:val="21"/>
        </w:rPr>
        <w:t xml:space="preserve">0x6FF, the </w:t>
      </w:r>
      <w:r w:rsidRPr="005D113C">
        <w:rPr>
          <w:rFonts w:asciiTheme="minorHAnsi" w:eastAsia="Times New Roman" w:hAnsiTheme="minorHAnsi" w:cstheme="minorHAnsi"/>
          <w:sz w:val="21"/>
        </w:rPr>
        <w:t xml:space="preserve">corresponding entries in the object dictionary are </w:t>
      </w:r>
      <w:r w:rsidRPr="005D113C">
        <w:rPr>
          <w:rFonts w:asciiTheme="minorHAnsi" w:eastAsia="SimSun" w:hAnsiTheme="minorHAnsi" w:cstheme="minorHAnsi"/>
          <w:sz w:val="21"/>
        </w:rPr>
        <w:t>0x1280</w:t>
      </w:r>
      <w:r w:rsidRPr="005D113C">
        <w:rPr>
          <w:rFonts w:asciiTheme="minorHAnsi" w:eastAsia="Times New Roman" w:hAnsiTheme="minorHAnsi" w:cstheme="minorHAnsi"/>
          <w:sz w:val="21"/>
        </w:rPr>
        <w:t>—</w:t>
      </w:r>
      <w:r w:rsidRPr="005D113C">
        <w:rPr>
          <w:rFonts w:asciiTheme="minorHAnsi" w:eastAsia="SimSun" w:hAnsiTheme="minorHAnsi" w:cstheme="minorHAnsi"/>
          <w:sz w:val="21"/>
        </w:rPr>
        <w:t>0x12FF</w:t>
      </w:r>
      <w:r w:rsidRPr="005D113C">
        <w:rPr>
          <w:rFonts w:asciiTheme="minorHAnsi" w:eastAsia="Times New Roman" w:hAnsiTheme="minorHAnsi" w:cstheme="minorHAnsi"/>
          <w:sz w:val="21"/>
        </w:rPr>
        <w:t>, and all items are read-write (</w:t>
      </w:r>
      <w:r w:rsidRPr="005D113C">
        <w:rPr>
          <w:rFonts w:asciiTheme="minorHAnsi" w:eastAsia="SimSun" w:hAnsiTheme="minorHAnsi" w:cstheme="minorHAnsi"/>
          <w:sz w:val="21"/>
        </w:rPr>
        <w:t xml:space="preserve">RW). </w:t>
      </w:r>
    </w:p>
    <w:p w14:paraId="68CB72AE" w14:textId="77777777" w:rsidR="004074FF" w:rsidRPr="005D113C" w:rsidRDefault="00557CB7">
      <w:pPr>
        <w:numPr>
          <w:ilvl w:val="0"/>
          <w:numId w:val="7"/>
        </w:numPr>
        <w:spacing w:after="111"/>
        <w:ind w:hanging="420"/>
        <w:jc w:val="both"/>
        <w:rPr>
          <w:rFonts w:asciiTheme="minorHAnsi" w:hAnsiTheme="minorHAnsi" w:cstheme="minorHAnsi"/>
        </w:rPr>
      </w:pPr>
      <w:r w:rsidRPr="005D113C">
        <w:rPr>
          <w:rFonts w:asciiTheme="minorHAnsi" w:eastAsia="SimSun" w:hAnsiTheme="minorHAnsi" w:cstheme="minorHAnsi"/>
          <w:sz w:val="21"/>
        </w:rPr>
        <w:t xml:space="preserve">The definition </w:t>
      </w:r>
      <w:r w:rsidRPr="005D113C">
        <w:rPr>
          <w:rFonts w:asciiTheme="minorHAnsi" w:eastAsia="Times New Roman" w:hAnsiTheme="minorHAnsi" w:cstheme="minorHAnsi"/>
          <w:sz w:val="21"/>
        </w:rPr>
        <w:t>of COB-ID</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Server-&gt;Client</w:t>
      </w:r>
      <w:r w:rsidRPr="005D113C">
        <w:rPr>
          <w:rFonts w:asciiTheme="minorHAnsi" w:eastAsia="SimSun" w:hAnsiTheme="minorHAnsi" w:cstheme="minorHAnsi"/>
          <w:sz w:val="21"/>
        </w:rPr>
        <w:t xml:space="preserve">) is shown in Table </w:t>
      </w:r>
      <w:r w:rsidRPr="005D113C">
        <w:rPr>
          <w:rFonts w:asciiTheme="minorHAnsi" w:eastAsia="Times New Roman" w:hAnsiTheme="minorHAnsi" w:cstheme="minorHAnsi"/>
          <w:sz w:val="21"/>
        </w:rPr>
        <w:t xml:space="preserve">5.11. </w:t>
      </w:r>
      <w:r w:rsidRPr="005D113C">
        <w:rPr>
          <w:rFonts w:asciiTheme="minorHAnsi" w:eastAsia="SimSun" w:hAnsiTheme="minorHAnsi" w:cstheme="minorHAnsi"/>
          <w:sz w:val="21"/>
        </w:rPr>
        <w:t xml:space="preserve"> </w:t>
      </w:r>
    </w:p>
    <w:p w14:paraId="5FFB5C71" w14:textId="77777777" w:rsidR="004074FF" w:rsidRPr="005D113C" w:rsidRDefault="00557CB7">
      <w:pPr>
        <w:spacing w:after="104"/>
        <w:ind w:left="11" w:firstLine="523"/>
        <w:jc w:val="both"/>
        <w:rPr>
          <w:rFonts w:asciiTheme="minorHAnsi" w:hAnsiTheme="minorHAnsi" w:cstheme="minorHAnsi"/>
        </w:rPr>
      </w:pPr>
      <w:r w:rsidRPr="005D113C">
        <w:rPr>
          <w:rFonts w:asciiTheme="minorHAnsi" w:eastAsia="Times New Roman" w:hAnsiTheme="minorHAnsi" w:cstheme="minorHAnsi"/>
          <w:sz w:val="21"/>
        </w:rPr>
        <w:t xml:space="preserve">COB-IDs </w:t>
      </w:r>
      <w:r w:rsidRPr="005D113C">
        <w:rPr>
          <w:rFonts w:asciiTheme="minorHAnsi" w:eastAsia="SimSun" w:hAnsiTheme="minorHAnsi" w:cstheme="minorHAnsi"/>
          <w:sz w:val="21"/>
        </w:rPr>
        <w:t xml:space="preserve">range from </w:t>
      </w:r>
      <w:r w:rsidRPr="005D113C">
        <w:rPr>
          <w:rFonts w:asciiTheme="minorHAnsi" w:eastAsia="Times New Roman" w:hAnsiTheme="minorHAnsi" w:cstheme="minorHAnsi"/>
          <w:sz w:val="21"/>
        </w:rPr>
        <w:t>0x581—</w:t>
      </w:r>
      <w:r w:rsidRPr="005D113C">
        <w:rPr>
          <w:rFonts w:asciiTheme="minorHAnsi" w:eastAsia="SimSun" w:hAnsiTheme="minorHAnsi" w:cstheme="minorHAnsi"/>
          <w:sz w:val="21"/>
        </w:rPr>
        <w:t xml:space="preserve">0x7FF, the </w:t>
      </w:r>
      <w:r w:rsidRPr="005D113C">
        <w:rPr>
          <w:rFonts w:asciiTheme="minorHAnsi" w:eastAsia="Times New Roman" w:hAnsiTheme="minorHAnsi" w:cstheme="minorHAnsi"/>
          <w:sz w:val="21"/>
        </w:rPr>
        <w:t xml:space="preserve">corresponding item in the object dictionary is </w:t>
      </w:r>
      <w:r w:rsidRPr="005D113C">
        <w:rPr>
          <w:rFonts w:asciiTheme="minorHAnsi" w:eastAsia="SimSun" w:hAnsiTheme="minorHAnsi" w:cstheme="minorHAnsi"/>
          <w:sz w:val="21"/>
        </w:rPr>
        <w:t>0x1200</w:t>
      </w:r>
      <w:r w:rsidRPr="005D113C">
        <w:rPr>
          <w:rFonts w:asciiTheme="minorHAnsi" w:eastAsia="Times New Roman" w:hAnsiTheme="minorHAnsi" w:cstheme="minorHAnsi"/>
          <w:sz w:val="21"/>
        </w:rPr>
        <w:t>—0x127F, and the</w:t>
      </w:r>
      <w:r w:rsidRPr="005D113C">
        <w:rPr>
          <w:rFonts w:asciiTheme="minorHAnsi" w:eastAsia="SimSun" w:hAnsiTheme="minorHAnsi" w:cstheme="minorHAnsi"/>
          <w:sz w:val="21"/>
        </w:rPr>
        <w:t xml:space="preserve"> properties of 0x1200  items are read-only ( </w:t>
      </w:r>
      <w:r w:rsidRPr="005D113C">
        <w:rPr>
          <w:rFonts w:asciiTheme="minorHAnsi" w:eastAsia="Times New Roman" w:hAnsiTheme="minorHAnsi" w:cstheme="minorHAnsi"/>
          <w:sz w:val="21"/>
        </w:rPr>
        <w:t>RO</w:t>
      </w:r>
      <w:r w:rsidRPr="005D113C">
        <w:rPr>
          <w:rFonts w:asciiTheme="minorHAnsi" w:eastAsia="SimSun" w:hAnsiTheme="minorHAnsi" w:cstheme="minorHAnsi"/>
          <w:sz w:val="21"/>
        </w:rPr>
        <w:t>), the properties of other items</w:t>
      </w:r>
      <w:r w:rsidRPr="005D113C">
        <w:rPr>
          <w:rFonts w:asciiTheme="minorHAnsi" w:eastAsia="Times New Roman" w:hAnsiTheme="minorHAnsi" w:cstheme="minorHAnsi"/>
          <w:sz w:val="21"/>
        </w:rPr>
        <w:t xml:space="preserve"> (0x1201-0x127F</w:t>
      </w:r>
      <w:r w:rsidRPr="005D113C">
        <w:rPr>
          <w:rFonts w:asciiTheme="minorHAnsi" w:eastAsia="SimSun" w:hAnsiTheme="minorHAnsi" w:cstheme="minorHAnsi"/>
          <w:sz w:val="21"/>
        </w:rPr>
        <w:t>) are read-write (</w:t>
      </w:r>
      <w:r w:rsidRPr="005D113C">
        <w:rPr>
          <w:rFonts w:asciiTheme="minorHAnsi" w:eastAsia="Times New Roman" w:hAnsiTheme="minorHAnsi" w:cstheme="minorHAnsi"/>
          <w:sz w:val="21"/>
        </w:rPr>
        <w:t>RW</w:t>
      </w:r>
      <w:r w:rsidRPr="005D113C">
        <w:rPr>
          <w:rFonts w:asciiTheme="minorHAnsi" w:eastAsia="SimSun" w:hAnsiTheme="minorHAnsi" w:cstheme="minorHAnsi"/>
          <w:sz w:val="21"/>
        </w:rPr>
        <w:t xml:space="preserve">). </w:t>
      </w:r>
    </w:p>
    <w:p w14:paraId="49165615" w14:textId="77777777" w:rsidR="004074FF" w:rsidRPr="005D113C" w:rsidRDefault="00557CB7">
      <w:pPr>
        <w:numPr>
          <w:ilvl w:val="0"/>
          <w:numId w:val="7"/>
        </w:numPr>
        <w:spacing w:after="105"/>
        <w:ind w:hanging="420"/>
        <w:jc w:val="both"/>
        <w:rPr>
          <w:rFonts w:asciiTheme="minorHAnsi" w:hAnsiTheme="minorHAnsi" w:cstheme="minorHAnsi"/>
        </w:rPr>
      </w:pPr>
      <w:r w:rsidRPr="005D113C">
        <w:rPr>
          <w:rFonts w:asciiTheme="minorHAnsi" w:eastAsia="SimSun" w:hAnsiTheme="minorHAnsi" w:cstheme="minorHAnsi"/>
          <w:sz w:val="21"/>
        </w:rPr>
        <w:t>，</w:t>
      </w:r>
      <w:r w:rsidRPr="005D113C">
        <w:rPr>
          <w:rFonts w:asciiTheme="minorHAnsi" w:eastAsia="Times New Roman" w:hAnsiTheme="minorHAnsi" w:cstheme="minorHAnsi"/>
          <w:sz w:val="21"/>
        </w:rPr>
        <w:t>Node-ID</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0x1-0x7F</w:t>
      </w:r>
      <w:r w:rsidRPr="005D113C">
        <w:rPr>
          <w:rFonts w:asciiTheme="minorHAnsi" w:eastAsia="SimSun" w:hAnsiTheme="minorHAnsi" w:cstheme="minorHAnsi"/>
          <w:sz w:val="21"/>
        </w:rPr>
        <w:t>）：</w:t>
      </w:r>
    </w:p>
    <w:p w14:paraId="78F14735" w14:textId="77777777" w:rsidR="004074FF" w:rsidRPr="005D113C" w:rsidRDefault="00557CB7">
      <w:pPr>
        <w:spacing w:after="58" w:line="307" w:lineRule="auto"/>
        <w:ind w:left="426" w:hanging="10"/>
        <w:rPr>
          <w:rFonts w:asciiTheme="minorHAnsi" w:hAnsiTheme="minorHAnsi" w:cstheme="minorHAnsi"/>
        </w:rPr>
      </w:pPr>
      <w:r w:rsidRPr="005D113C">
        <w:rPr>
          <w:rFonts w:asciiTheme="minorHAnsi" w:eastAsia="SimSun" w:hAnsiTheme="minorHAnsi" w:cstheme="minorHAnsi"/>
          <w:sz w:val="21"/>
        </w:rPr>
        <w:t xml:space="preserve">For  SDO Server, the Node-ID </w:t>
      </w:r>
      <w:r w:rsidRPr="005D113C">
        <w:rPr>
          <w:rFonts w:asciiTheme="minorHAnsi" w:eastAsia="Times New Roman" w:hAnsiTheme="minorHAnsi" w:cstheme="minorHAnsi"/>
          <w:sz w:val="21"/>
        </w:rPr>
        <w:t xml:space="preserve">is  the </w:t>
      </w:r>
      <w:r w:rsidRPr="005D113C">
        <w:rPr>
          <w:rFonts w:asciiTheme="minorHAnsi" w:eastAsia="SimSun" w:hAnsiTheme="minorHAnsi" w:cstheme="minorHAnsi"/>
          <w:sz w:val="21"/>
        </w:rPr>
        <w:t xml:space="preserve">Node-ID </w:t>
      </w:r>
      <w:r w:rsidRPr="005D113C">
        <w:rPr>
          <w:rFonts w:asciiTheme="minorHAnsi" w:eastAsia="Times New Roman" w:hAnsiTheme="minorHAnsi" w:cstheme="minorHAnsi"/>
          <w:sz w:val="21"/>
        </w:rPr>
        <w:t xml:space="preserve">of the  SDO Client, </w:t>
      </w:r>
      <w:r w:rsidRPr="005D113C">
        <w:rPr>
          <w:rFonts w:asciiTheme="minorHAnsi" w:eastAsia="SimSun" w:hAnsiTheme="minorHAnsi" w:cstheme="minorHAnsi"/>
          <w:sz w:val="21"/>
        </w:rPr>
        <w:t xml:space="preserve">which is optional; for </w:t>
      </w:r>
      <w:r w:rsidRPr="005D113C">
        <w:rPr>
          <w:rFonts w:asciiTheme="minorHAnsi" w:eastAsia="Times New Roman" w:hAnsiTheme="minorHAnsi" w:cstheme="minorHAnsi"/>
          <w:sz w:val="21"/>
        </w:rPr>
        <w:t>the SDO Client</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 this parameter is optional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 Node-ID </w:t>
      </w:r>
      <w:r w:rsidRPr="005D113C">
        <w:rPr>
          <w:rFonts w:asciiTheme="minorHAnsi" w:eastAsia="SimSun" w:hAnsiTheme="minorHAnsi" w:cstheme="minorHAnsi"/>
          <w:sz w:val="21"/>
        </w:rPr>
        <w:t xml:space="preserve">is </w:t>
      </w:r>
      <w:r w:rsidRPr="005D113C">
        <w:rPr>
          <w:rFonts w:asciiTheme="minorHAnsi" w:eastAsia="Times New Roman" w:hAnsiTheme="minorHAnsi" w:cstheme="minorHAnsi"/>
          <w:sz w:val="21"/>
        </w:rPr>
        <w:t xml:space="preserve"> the Node-ID </w:t>
      </w:r>
      <w:r w:rsidRPr="005D113C">
        <w:rPr>
          <w:rFonts w:asciiTheme="minorHAnsi" w:eastAsia="SimSun" w:hAnsiTheme="minorHAnsi" w:cstheme="minorHAnsi"/>
          <w:sz w:val="21"/>
        </w:rPr>
        <w:t xml:space="preserve">of the </w:t>
      </w:r>
      <w:r w:rsidRPr="005D113C">
        <w:rPr>
          <w:rFonts w:asciiTheme="minorHAnsi" w:eastAsia="Times New Roman" w:hAnsiTheme="minorHAnsi" w:cstheme="minorHAnsi"/>
          <w:sz w:val="21"/>
        </w:rPr>
        <w:t>SDO Server</w:t>
      </w:r>
      <w:r w:rsidRPr="005D113C">
        <w:rPr>
          <w:rFonts w:asciiTheme="minorHAnsi" w:eastAsia="SimSun" w:hAnsiTheme="minorHAnsi" w:cstheme="minorHAnsi"/>
          <w:sz w:val="21"/>
        </w:rPr>
        <w:t xml:space="preserve">, which is required. The main function of this parameter is to determine </w:t>
      </w:r>
      <w:r w:rsidRPr="005D113C">
        <w:rPr>
          <w:rFonts w:asciiTheme="minorHAnsi" w:eastAsia="Times New Roman" w:hAnsiTheme="minorHAnsi" w:cstheme="minorHAnsi"/>
          <w:sz w:val="21"/>
        </w:rPr>
        <w:t xml:space="preserve">the node ID in </w:t>
      </w:r>
      <w:r w:rsidRPr="005D113C">
        <w:rPr>
          <w:rFonts w:asciiTheme="minorHAnsi" w:eastAsia="SimSun" w:hAnsiTheme="minorHAnsi" w:cstheme="minorHAnsi"/>
          <w:sz w:val="21"/>
        </w:rPr>
        <w:t xml:space="preserve">COB-ID, </w:t>
      </w:r>
      <w:r w:rsidRPr="005D113C">
        <w:rPr>
          <w:rFonts w:asciiTheme="minorHAnsi" w:eastAsia="Times New Roman" w:hAnsiTheme="minorHAnsi" w:cstheme="minorHAnsi"/>
          <w:sz w:val="21"/>
        </w:rPr>
        <w:t>Node-ID</w:t>
      </w:r>
      <w:r w:rsidRPr="005D113C">
        <w:rPr>
          <w:rFonts w:asciiTheme="minorHAnsi" w:eastAsia="SimSun" w:hAnsiTheme="minorHAnsi" w:cstheme="minorHAnsi"/>
          <w:sz w:val="21"/>
        </w:rPr>
        <w:t xml:space="preserve">. For </w:t>
      </w:r>
      <w:r w:rsidRPr="005D113C">
        <w:rPr>
          <w:rFonts w:asciiTheme="minorHAnsi" w:eastAsia="Times New Roman" w:hAnsiTheme="minorHAnsi" w:cstheme="minorHAnsi"/>
          <w:sz w:val="21"/>
        </w:rPr>
        <w:t xml:space="preserve"> the Can Open </w:t>
      </w:r>
      <w:r w:rsidRPr="005D113C">
        <w:rPr>
          <w:rFonts w:asciiTheme="minorHAnsi" w:eastAsia="SimSun" w:hAnsiTheme="minorHAnsi" w:cstheme="minorHAnsi"/>
          <w:sz w:val="21"/>
        </w:rPr>
        <w:t xml:space="preserve"> network with Master/Slave </w:t>
      </w:r>
      <w:r w:rsidRPr="005D113C">
        <w:rPr>
          <w:rFonts w:asciiTheme="minorHAnsi" w:eastAsia="Times New Roman" w:hAnsiTheme="minorHAnsi" w:cstheme="minorHAnsi"/>
          <w:sz w:val="21"/>
        </w:rPr>
        <w:t xml:space="preserve">structure, </w:t>
      </w:r>
      <w:r w:rsidRPr="005D113C">
        <w:rPr>
          <w:rFonts w:asciiTheme="minorHAnsi" w:eastAsia="SimSun" w:hAnsiTheme="minorHAnsi" w:cstheme="minorHAnsi"/>
          <w:sz w:val="21"/>
        </w:rPr>
        <w:t xml:space="preserve">there is generally only one </w:t>
      </w:r>
      <w:r w:rsidRPr="005D113C">
        <w:rPr>
          <w:rFonts w:asciiTheme="minorHAnsi" w:eastAsia="Times New Roman" w:hAnsiTheme="minorHAnsi" w:cstheme="minorHAnsi"/>
          <w:sz w:val="21"/>
        </w:rPr>
        <w:t xml:space="preserve"> SDO Client node and multiple </w:t>
      </w:r>
      <w:r w:rsidRPr="005D113C">
        <w:rPr>
          <w:rFonts w:asciiTheme="minorHAnsi" w:eastAsia="SimSun" w:hAnsiTheme="minorHAnsi" w:cstheme="minorHAnsi"/>
          <w:sz w:val="21"/>
        </w:rPr>
        <w:t xml:space="preserve">SDO Server </w:t>
      </w:r>
      <w:r w:rsidRPr="005D113C">
        <w:rPr>
          <w:rFonts w:asciiTheme="minorHAnsi" w:eastAsia="Times New Roman" w:hAnsiTheme="minorHAnsi" w:cstheme="minorHAnsi"/>
          <w:sz w:val="21"/>
        </w:rPr>
        <w:t>nodes, for ease of use</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 xml:space="preserve">SDO clients  are </w:t>
      </w:r>
      <w:r w:rsidRPr="005D113C">
        <w:rPr>
          <w:rFonts w:asciiTheme="minorHAnsi" w:eastAsia="SimSun" w:hAnsiTheme="minorHAnsi" w:cstheme="minorHAnsi"/>
          <w:sz w:val="21"/>
        </w:rPr>
        <w:t xml:space="preserve">generally placed on </w:t>
      </w:r>
      <w:r w:rsidRPr="005D113C">
        <w:rPr>
          <w:rFonts w:asciiTheme="minorHAnsi" w:eastAsia="Times New Roman" w:hAnsiTheme="minorHAnsi" w:cstheme="minorHAnsi"/>
          <w:sz w:val="21"/>
        </w:rPr>
        <w:t xml:space="preserve"> NMT master nodes, and</w:t>
      </w:r>
      <w:r w:rsidRPr="005D113C">
        <w:rPr>
          <w:rFonts w:asciiTheme="minorHAnsi" w:eastAsia="SimSun" w:hAnsiTheme="minorHAnsi" w:cstheme="minorHAnsi"/>
          <w:sz w:val="21"/>
        </w:rPr>
        <w:t xml:space="preserve"> SDO servers </w:t>
      </w:r>
      <w:r w:rsidRPr="005D113C">
        <w:rPr>
          <w:rFonts w:asciiTheme="minorHAnsi" w:eastAsia="Times New Roman" w:hAnsiTheme="minorHAnsi" w:cstheme="minorHAnsi"/>
          <w:sz w:val="21"/>
        </w:rPr>
        <w:t xml:space="preserve">are generally placed </w:t>
      </w:r>
      <w:r w:rsidRPr="005D113C">
        <w:rPr>
          <w:rFonts w:asciiTheme="minorHAnsi" w:eastAsia="SimSun" w:hAnsiTheme="minorHAnsi" w:cstheme="minorHAnsi"/>
          <w:sz w:val="21"/>
        </w:rPr>
        <w:t xml:space="preserve"> on NMT </w:t>
      </w:r>
      <w:r w:rsidRPr="005D113C">
        <w:rPr>
          <w:rFonts w:asciiTheme="minorHAnsi" w:eastAsia="Times New Roman" w:hAnsiTheme="minorHAnsi" w:cstheme="minorHAnsi"/>
          <w:sz w:val="21"/>
        </w:rPr>
        <w:t xml:space="preserve">slave </w:t>
      </w:r>
      <w:r w:rsidRPr="005D113C">
        <w:rPr>
          <w:rFonts w:asciiTheme="minorHAnsi" w:eastAsia="SimSun" w:hAnsiTheme="minorHAnsi" w:cstheme="minorHAnsi"/>
          <w:sz w:val="21"/>
        </w:rPr>
        <w:t xml:space="preserve">nodes. </w:t>
      </w:r>
      <w:r w:rsidRPr="005D113C">
        <w:rPr>
          <w:rFonts w:asciiTheme="minorHAnsi" w:hAnsiTheme="minorHAnsi" w:cstheme="minorHAnsi"/>
        </w:rPr>
        <w:br w:type="page"/>
      </w:r>
    </w:p>
    <w:p w14:paraId="5B45A574" w14:textId="77777777" w:rsidR="004074FF" w:rsidRPr="005D113C" w:rsidRDefault="00557CB7">
      <w:pPr>
        <w:pStyle w:val="Heading2"/>
        <w:spacing w:after="206"/>
        <w:ind w:left="6"/>
        <w:rPr>
          <w:rFonts w:asciiTheme="minorHAnsi" w:hAnsiTheme="minorHAnsi" w:cstheme="minorHAnsi"/>
        </w:rPr>
      </w:pPr>
      <w:r w:rsidRPr="005D113C">
        <w:rPr>
          <w:rFonts w:asciiTheme="minorHAnsi" w:hAnsiTheme="minorHAnsi" w:cstheme="minorHAnsi"/>
          <w:sz w:val="28"/>
        </w:rPr>
        <w:t xml:space="preserve">6. Disclaimer </w:t>
      </w:r>
      <w:r w:rsidRPr="005D113C">
        <w:rPr>
          <w:rFonts w:asciiTheme="minorHAnsi" w:eastAsia="SimHei" w:hAnsiTheme="minorHAnsi" w:cstheme="minorHAnsi"/>
          <w:b w:val="0"/>
          <w:sz w:val="28"/>
        </w:rPr>
        <w:t xml:space="preserve"> of Warranties</w:t>
      </w:r>
    </w:p>
    <w:p w14:paraId="19E92DE2" w14:textId="77777777" w:rsidR="004074FF" w:rsidRPr="005D113C" w:rsidRDefault="00557CB7">
      <w:pPr>
        <w:spacing w:after="62"/>
        <w:ind w:left="-5" w:hanging="10"/>
        <w:rPr>
          <w:rFonts w:asciiTheme="minorHAnsi" w:hAnsiTheme="minorHAnsi" w:cstheme="minorHAnsi"/>
        </w:rPr>
      </w:pPr>
      <w:r w:rsidRPr="005D113C">
        <w:rPr>
          <w:rFonts w:asciiTheme="minorHAnsi" w:eastAsia="SimSun" w:hAnsiTheme="minorHAnsi" w:cstheme="minorHAnsi"/>
        </w:rPr>
        <w:t>copyright</w:t>
      </w:r>
    </w:p>
    <w:p w14:paraId="2191E94E" w14:textId="77777777" w:rsidR="004074FF" w:rsidRPr="005D113C" w:rsidRDefault="00557CB7">
      <w:pPr>
        <w:spacing w:after="441" w:line="267" w:lineRule="auto"/>
        <w:ind w:left="-4" w:firstLine="420"/>
        <w:rPr>
          <w:rFonts w:asciiTheme="minorHAnsi" w:hAnsiTheme="minorHAnsi" w:cstheme="minorHAnsi"/>
        </w:rPr>
      </w:pPr>
      <w:r w:rsidRPr="005D113C">
        <w:rPr>
          <w:rFonts w:asciiTheme="minorHAnsi" w:eastAsia="SimSun" w:hAnsiTheme="minorHAnsi" w:cstheme="minorHAnsi"/>
          <w:sz w:val="21"/>
        </w:rPr>
        <w:t>The product text and related software copyrights stated in this manual are owned by Quanzhou Guanhangda Electronic Technology Co., Ltd., and its property rights are absolutely protected by national laws, without the authorization of the company, other companies, units, agents and individuals shall not illegally use and copy, otherwise they will be severely punished by national laws.</w:t>
      </w:r>
    </w:p>
    <w:p w14:paraId="75B023A2" w14:textId="77777777" w:rsidR="004074FF" w:rsidRPr="005D113C" w:rsidRDefault="00557CB7">
      <w:pPr>
        <w:spacing w:after="62"/>
        <w:ind w:left="-5" w:hanging="10"/>
        <w:rPr>
          <w:rFonts w:asciiTheme="minorHAnsi" w:hAnsiTheme="minorHAnsi" w:cstheme="minorHAnsi"/>
        </w:rPr>
      </w:pPr>
      <w:r w:rsidRPr="005D113C">
        <w:rPr>
          <w:rFonts w:asciiTheme="minorHAnsi" w:eastAsia="SimSun" w:hAnsiTheme="minorHAnsi" w:cstheme="minorHAnsi"/>
        </w:rPr>
        <w:t>Right to modify the Documentation</w:t>
      </w:r>
    </w:p>
    <w:p w14:paraId="0153F6F1" w14:textId="77777777" w:rsidR="004074FF" w:rsidRPr="005D113C" w:rsidRDefault="00557CB7">
      <w:pPr>
        <w:spacing w:after="103" w:line="267" w:lineRule="auto"/>
        <w:ind w:left="6" w:hanging="10"/>
        <w:rPr>
          <w:rFonts w:asciiTheme="minorHAnsi" w:hAnsiTheme="minorHAnsi" w:cstheme="minorHAnsi"/>
        </w:rPr>
      </w:pPr>
      <w:r w:rsidRPr="005D113C">
        <w:rPr>
          <w:rFonts w:asciiTheme="minorHAnsi" w:eastAsia="SimSun" w:hAnsiTheme="minorHAnsi" w:cstheme="minorHAnsi"/>
          <w:sz w:val="21"/>
        </w:rPr>
        <w:t>Quanzhou Guanhangda Electronic Technology Co., Ltd. reserves the right to modify this manual at any time without prior declaration.</w:t>
      </w:r>
      <w:r w:rsidRPr="005D113C">
        <w:rPr>
          <w:rFonts w:asciiTheme="minorHAnsi" w:hAnsiTheme="minorHAnsi" w:cstheme="minorHAnsi"/>
        </w:rPr>
        <w:br w:type="page"/>
      </w:r>
    </w:p>
    <w:p w14:paraId="0D351D0C" w14:textId="77777777" w:rsidR="004074FF" w:rsidRPr="005D113C" w:rsidRDefault="00557CB7">
      <w:pPr>
        <w:pStyle w:val="Heading1"/>
        <w:spacing w:after="0" w:line="259" w:lineRule="auto"/>
        <w:ind w:left="6"/>
        <w:jc w:val="left"/>
        <w:rPr>
          <w:rFonts w:asciiTheme="minorHAnsi" w:hAnsiTheme="minorHAnsi" w:cstheme="minorHAnsi"/>
        </w:rPr>
      </w:pPr>
      <w:r w:rsidRPr="005D113C">
        <w:rPr>
          <w:rFonts w:asciiTheme="minorHAnsi" w:eastAsia="SimHei" w:hAnsiTheme="minorHAnsi" w:cstheme="minorHAnsi"/>
          <w:sz w:val="28"/>
        </w:rPr>
        <w:t xml:space="preserve">Appendix </w:t>
      </w:r>
      <w:r w:rsidRPr="005D113C">
        <w:rPr>
          <w:rFonts w:asciiTheme="minorHAnsi" w:eastAsia="Arial" w:hAnsiTheme="minorHAnsi" w:cstheme="minorHAnsi"/>
          <w:b/>
          <w:sz w:val="28"/>
        </w:rPr>
        <w:t xml:space="preserve">A: </w:t>
      </w:r>
      <w:r w:rsidRPr="005D113C">
        <w:rPr>
          <w:rFonts w:asciiTheme="minorHAnsi" w:eastAsia="SimHei" w:hAnsiTheme="minorHAnsi" w:cstheme="minorHAnsi"/>
          <w:sz w:val="28"/>
        </w:rPr>
        <w:t>Object Dictionary</w:t>
      </w:r>
    </w:p>
    <w:tbl>
      <w:tblPr>
        <w:tblStyle w:val="TableGrid"/>
        <w:tblW w:w="9033" w:type="dxa"/>
        <w:tblInd w:w="-98" w:type="dxa"/>
        <w:tblCellMar>
          <w:top w:w="133" w:type="dxa"/>
          <w:left w:w="107" w:type="dxa"/>
          <w:right w:w="103" w:type="dxa"/>
        </w:tblCellMar>
        <w:tblLook w:val="04A0" w:firstRow="1" w:lastRow="0" w:firstColumn="1" w:lastColumn="0" w:noHBand="0" w:noVBand="1"/>
      </w:tblPr>
      <w:tblGrid>
        <w:gridCol w:w="860"/>
        <w:gridCol w:w="991"/>
        <w:gridCol w:w="2047"/>
        <w:gridCol w:w="1346"/>
        <w:gridCol w:w="959"/>
        <w:gridCol w:w="1311"/>
        <w:gridCol w:w="1519"/>
      </w:tblGrid>
      <w:tr w:rsidR="004074FF" w:rsidRPr="005D113C" w14:paraId="68AA0961"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49A81041" w14:textId="77777777" w:rsidR="004074FF" w:rsidRPr="005D113C" w:rsidRDefault="00557CB7">
            <w:pPr>
              <w:ind w:left="122"/>
              <w:rPr>
                <w:rFonts w:asciiTheme="minorHAnsi" w:hAnsiTheme="minorHAnsi" w:cstheme="minorHAnsi"/>
              </w:rPr>
            </w:pPr>
            <w:r w:rsidRPr="005D113C">
              <w:rPr>
                <w:rFonts w:asciiTheme="minorHAnsi" w:eastAsia="SimSun" w:hAnsiTheme="minorHAnsi" w:cstheme="minorHAnsi"/>
                <w:sz w:val="21"/>
              </w:rPr>
              <w:t>index</w:t>
            </w:r>
          </w:p>
        </w:tc>
        <w:tc>
          <w:tcPr>
            <w:tcW w:w="934" w:type="dxa"/>
            <w:tcBorders>
              <w:top w:val="single" w:sz="4" w:space="0" w:color="000000"/>
              <w:left w:val="single" w:sz="4" w:space="0" w:color="000000"/>
              <w:bottom w:val="single" w:sz="4" w:space="0" w:color="000000"/>
              <w:right w:val="single" w:sz="4" w:space="0" w:color="000000"/>
            </w:tcBorders>
            <w:vAlign w:val="center"/>
          </w:tcPr>
          <w:p w14:paraId="4F846A1D" w14:textId="77777777" w:rsidR="004074FF" w:rsidRPr="005D113C" w:rsidRDefault="00557CB7">
            <w:pPr>
              <w:ind w:left="2"/>
              <w:jc w:val="both"/>
              <w:rPr>
                <w:rFonts w:asciiTheme="minorHAnsi" w:hAnsiTheme="minorHAnsi" w:cstheme="minorHAnsi"/>
              </w:rPr>
            </w:pPr>
            <w:r w:rsidRPr="005D113C">
              <w:rPr>
                <w:rFonts w:asciiTheme="minorHAnsi" w:eastAsia="SimSun" w:hAnsiTheme="minorHAnsi" w:cstheme="minorHAnsi"/>
                <w:sz w:val="21"/>
              </w:rPr>
              <w:t>Subindex</w:t>
            </w:r>
          </w:p>
        </w:tc>
        <w:tc>
          <w:tcPr>
            <w:tcW w:w="2233" w:type="dxa"/>
            <w:tcBorders>
              <w:top w:val="single" w:sz="4" w:space="0" w:color="000000"/>
              <w:left w:val="single" w:sz="4" w:space="0" w:color="000000"/>
              <w:bottom w:val="single" w:sz="4" w:space="0" w:color="000000"/>
              <w:right w:val="single" w:sz="4" w:space="0" w:color="000000"/>
            </w:tcBorders>
            <w:vAlign w:val="center"/>
          </w:tcPr>
          <w:p w14:paraId="25E7AA43" w14:textId="77777777" w:rsidR="004074FF" w:rsidRPr="005D113C" w:rsidRDefault="00557CB7">
            <w:pPr>
              <w:ind w:left="2"/>
              <w:rPr>
                <w:rFonts w:asciiTheme="minorHAnsi" w:hAnsiTheme="minorHAnsi" w:cstheme="minorHAnsi"/>
              </w:rPr>
            </w:pPr>
            <w:r w:rsidRPr="005D113C">
              <w:rPr>
                <w:rFonts w:asciiTheme="minorHAnsi" w:eastAsia="SimSun" w:hAnsiTheme="minorHAnsi" w:cstheme="minorHAnsi"/>
                <w:sz w:val="21"/>
              </w:rPr>
              <w:t>Object name</w:t>
            </w:r>
          </w:p>
        </w:tc>
        <w:tc>
          <w:tcPr>
            <w:tcW w:w="1379" w:type="dxa"/>
            <w:tcBorders>
              <w:top w:val="single" w:sz="4" w:space="0" w:color="000000"/>
              <w:left w:val="single" w:sz="4" w:space="0" w:color="000000"/>
              <w:bottom w:val="single" w:sz="4" w:space="0" w:color="000000"/>
              <w:right w:val="single" w:sz="4" w:space="0" w:color="000000"/>
            </w:tcBorders>
            <w:vAlign w:val="center"/>
          </w:tcPr>
          <w:p w14:paraId="437B8A02"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data type</w:t>
            </w:r>
          </w:p>
        </w:tc>
        <w:tc>
          <w:tcPr>
            <w:tcW w:w="671" w:type="dxa"/>
            <w:tcBorders>
              <w:top w:val="single" w:sz="4" w:space="0" w:color="000000"/>
              <w:left w:val="single" w:sz="4" w:space="0" w:color="000000"/>
              <w:bottom w:val="single" w:sz="4" w:space="0" w:color="000000"/>
              <w:right w:val="single" w:sz="4" w:space="0" w:color="000000"/>
            </w:tcBorders>
            <w:vAlign w:val="center"/>
          </w:tcPr>
          <w:p w14:paraId="756A3502" w14:textId="77777777" w:rsidR="004074FF" w:rsidRPr="005D113C" w:rsidRDefault="00557CB7">
            <w:pPr>
              <w:ind w:left="2"/>
              <w:jc w:val="both"/>
              <w:rPr>
                <w:rFonts w:asciiTheme="minorHAnsi" w:hAnsiTheme="minorHAnsi" w:cstheme="minorHAnsi"/>
              </w:rPr>
            </w:pPr>
            <w:r w:rsidRPr="005D113C">
              <w:rPr>
                <w:rFonts w:asciiTheme="minorHAnsi" w:eastAsia="SimSun" w:hAnsiTheme="minorHAnsi" w:cstheme="minorHAnsi"/>
                <w:sz w:val="21"/>
              </w:rPr>
              <w:t>attribute</w:t>
            </w:r>
          </w:p>
        </w:tc>
        <w:tc>
          <w:tcPr>
            <w:tcW w:w="1325" w:type="dxa"/>
            <w:tcBorders>
              <w:top w:val="single" w:sz="4" w:space="0" w:color="000000"/>
              <w:left w:val="single" w:sz="4" w:space="0" w:color="000000"/>
              <w:bottom w:val="single" w:sz="4" w:space="0" w:color="000000"/>
              <w:right w:val="single" w:sz="4" w:space="0" w:color="000000"/>
            </w:tcBorders>
            <w:vAlign w:val="center"/>
          </w:tcPr>
          <w:p w14:paraId="0680761B"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Default value</w:t>
            </w:r>
          </w:p>
        </w:tc>
        <w:tc>
          <w:tcPr>
            <w:tcW w:w="1613" w:type="dxa"/>
            <w:tcBorders>
              <w:top w:val="single" w:sz="4" w:space="0" w:color="000000"/>
              <w:left w:val="single" w:sz="4" w:space="0" w:color="000000"/>
              <w:bottom w:val="single" w:sz="4" w:space="0" w:color="000000"/>
              <w:right w:val="single" w:sz="4" w:space="0" w:color="000000"/>
            </w:tcBorders>
            <w:vAlign w:val="center"/>
          </w:tcPr>
          <w:p w14:paraId="093F9E56" w14:textId="77777777" w:rsidR="004074FF" w:rsidRPr="005D113C" w:rsidRDefault="00557CB7">
            <w:pPr>
              <w:ind w:right="6"/>
              <w:jc w:val="center"/>
              <w:rPr>
                <w:rFonts w:asciiTheme="minorHAnsi" w:hAnsiTheme="minorHAnsi" w:cstheme="minorHAnsi"/>
              </w:rPr>
            </w:pPr>
            <w:r w:rsidRPr="005D113C">
              <w:rPr>
                <w:rFonts w:asciiTheme="minorHAnsi" w:eastAsia="SimSun" w:hAnsiTheme="minorHAnsi" w:cstheme="minorHAnsi"/>
                <w:sz w:val="21"/>
              </w:rPr>
              <w:t>description</w:t>
            </w:r>
          </w:p>
        </w:tc>
      </w:tr>
      <w:tr w:rsidR="004074FF" w:rsidRPr="005D113C" w14:paraId="6E1A7F58"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5E36BAA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1000</w:t>
            </w:r>
          </w:p>
        </w:tc>
        <w:tc>
          <w:tcPr>
            <w:tcW w:w="934" w:type="dxa"/>
            <w:tcBorders>
              <w:top w:val="single" w:sz="4" w:space="0" w:color="000000"/>
              <w:left w:val="single" w:sz="4" w:space="0" w:color="000000"/>
              <w:bottom w:val="single" w:sz="4" w:space="0" w:color="000000"/>
              <w:right w:val="single" w:sz="4" w:space="0" w:color="000000"/>
            </w:tcBorders>
            <w:vAlign w:val="center"/>
          </w:tcPr>
          <w:p w14:paraId="74A3B8DD"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47F7DD7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Device type</w:t>
            </w:r>
          </w:p>
        </w:tc>
        <w:tc>
          <w:tcPr>
            <w:tcW w:w="1379" w:type="dxa"/>
            <w:tcBorders>
              <w:top w:val="single" w:sz="4" w:space="0" w:color="000000"/>
              <w:left w:val="single" w:sz="4" w:space="0" w:color="000000"/>
              <w:bottom w:val="single" w:sz="4" w:space="0" w:color="000000"/>
              <w:right w:val="single" w:sz="4" w:space="0" w:color="000000"/>
            </w:tcBorders>
            <w:vAlign w:val="center"/>
          </w:tcPr>
          <w:p w14:paraId="0AF7D65B"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60E7166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const</w:t>
            </w:r>
          </w:p>
        </w:tc>
        <w:tc>
          <w:tcPr>
            <w:tcW w:w="1325" w:type="dxa"/>
            <w:tcBorders>
              <w:top w:val="single" w:sz="4" w:space="0" w:color="000000"/>
              <w:left w:val="single" w:sz="4" w:space="0" w:color="000000"/>
              <w:bottom w:val="single" w:sz="4" w:space="0" w:color="000000"/>
              <w:right w:val="single" w:sz="4" w:space="0" w:color="000000"/>
            </w:tcBorders>
            <w:vAlign w:val="center"/>
          </w:tcPr>
          <w:p w14:paraId="1C537A3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0x00060191</w:t>
            </w:r>
          </w:p>
        </w:tc>
        <w:tc>
          <w:tcPr>
            <w:tcW w:w="1613" w:type="dxa"/>
            <w:tcBorders>
              <w:top w:val="single" w:sz="4" w:space="0" w:color="000000"/>
              <w:left w:val="single" w:sz="4" w:space="0" w:color="000000"/>
              <w:bottom w:val="single" w:sz="4" w:space="0" w:color="000000"/>
              <w:right w:val="single" w:sz="4" w:space="0" w:color="000000"/>
            </w:tcBorders>
            <w:vAlign w:val="center"/>
          </w:tcPr>
          <w:p w14:paraId="498428B5"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Device type</w:t>
            </w:r>
          </w:p>
        </w:tc>
      </w:tr>
      <w:tr w:rsidR="004074FF" w:rsidRPr="005D113C" w14:paraId="25067708"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099439C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1001</w:t>
            </w:r>
          </w:p>
        </w:tc>
        <w:tc>
          <w:tcPr>
            <w:tcW w:w="934" w:type="dxa"/>
            <w:tcBorders>
              <w:top w:val="single" w:sz="4" w:space="0" w:color="000000"/>
              <w:left w:val="single" w:sz="4" w:space="0" w:color="000000"/>
              <w:bottom w:val="single" w:sz="4" w:space="0" w:color="000000"/>
              <w:right w:val="single" w:sz="4" w:space="0" w:color="000000"/>
            </w:tcBorders>
            <w:vAlign w:val="center"/>
          </w:tcPr>
          <w:p w14:paraId="16791C80"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3F471D7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Error register</w:t>
            </w:r>
          </w:p>
        </w:tc>
        <w:tc>
          <w:tcPr>
            <w:tcW w:w="1379" w:type="dxa"/>
            <w:tcBorders>
              <w:top w:val="single" w:sz="4" w:space="0" w:color="000000"/>
              <w:left w:val="single" w:sz="4" w:space="0" w:color="000000"/>
              <w:bottom w:val="single" w:sz="4" w:space="0" w:color="000000"/>
              <w:right w:val="single" w:sz="4" w:space="0" w:color="000000"/>
            </w:tcBorders>
            <w:vAlign w:val="center"/>
          </w:tcPr>
          <w:p w14:paraId="264306B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Unsigned8</w:t>
            </w:r>
          </w:p>
        </w:tc>
        <w:tc>
          <w:tcPr>
            <w:tcW w:w="671" w:type="dxa"/>
            <w:tcBorders>
              <w:top w:val="single" w:sz="4" w:space="0" w:color="000000"/>
              <w:left w:val="single" w:sz="4" w:space="0" w:color="000000"/>
              <w:bottom w:val="single" w:sz="4" w:space="0" w:color="000000"/>
              <w:right w:val="single" w:sz="4" w:space="0" w:color="000000"/>
            </w:tcBorders>
            <w:vAlign w:val="center"/>
          </w:tcPr>
          <w:p w14:paraId="7465B78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vAlign w:val="center"/>
          </w:tcPr>
          <w:p w14:paraId="7D3EAB74"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1613" w:type="dxa"/>
            <w:tcBorders>
              <w:top w:val="single" w:sz="4" w:space="0" w:color="000000"/>
              <w:left w:val="single" w:sz="4" w:space="0" w:color="000000"/>
              <w:bottom w:val="single" w:sz="4" w:space="0" w:color="000000"/>
              <w:right w:val="single" w:sz="4" w:space="0" w:color="000000"/>
            </w:tcBorders>
            <w:vAlign w:val="center"/>
          </w:tcPr>
          <w:p w14:paraId="68447341"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The current error type</w:t>
            </w:r>
          </w:p>
        </w:tc>
      </w:tr>
      <w:tr w:rsidR="004074FF" w:rsidRPr="005D113C" w14:paraId="30187911"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04112F6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1002</w:t>
            </w:r>
          </w:p>
        </w:tc>
        <w:tc>
          <w:tcPr>
            <w:tcW w:w="934" w:type="dxa"/>
            <w:tcBorders>
              <w:top w:val="single" w:sz="4" w:space="0" w:color="000000"/>
              <w:left w:val="single" w:sz="4" w:space="0" w:color="000000"/>
              <w:bottom w:val="single" w:sz="4" w:space="0" w:color="000000"/>
              <w:right w:val="single" w:sz="4" w:space="0" w:color="000000"/>
            </w:tcBorders>
            <w:vAlign w:val="center"/>
          </w:tcPr>
          <w:p w14:paraId="22540617"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0C7A7660"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Status register</w:t>
            </w:r>
          </w:p>
        </w:tc>
        <w:tc>
          <w:tcPr>
            <w:tcW w:w="1379" w:type="dxa"/>
            <w:tcBorders>
              <w:top w:val="single" w:sz="4" w:space="0" w:color="000000"/>
              <w:left w:val="single" w:sz="4" w:space="0" w:color="000000"/>
              <w:bottom w:val="single" w:sz="4" w:space="0" w:color="000000"/>
              <w:right w:val="single" w:sz="4" w:space="0" w:color="000000"/>
            </w:tcBorders>
            <w:vAlign w:val="center"/>
          </w:tcPr>
          <w:p w14:paraId="511C086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3B7C4FB5"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vAlign w:val="center"/>
          </w:tcPr>
          <w:p w14:paraId="2B0AB43D"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1613" w:type="dxa"/>
            <w:tcBorders>
              <w:top w:val="single" w:sz="4" w:space="0" w:color="000000"/>
              <w:left w:val="single" w:sz="4" w:space="0" w:color="000000"/>
              <w:bottom w:val="single" w:sz="4" w:space="0" w:color="000000"/>
              <w:right w:val="single" w:sz="4" w:space="0" w:color="000000"/>
            </w:tcBorders>
          </w:tcPr>
          <w:p w14:paraId="54B147B3" w14:textId="77777777" w:rsidR="004074FF" w:rsidRPr="005D113C" w:rsidRDefault="004074FF">
            <w:pPr>
              <w:rPr>
                <w:rFonts w:asciiTheme="minorHAnsi" w:hAnsiTheme="minorHAnsi" w:cstheme="minorHAnsi"/>
              </w:rPr>
            </w:pPr>
          </w:p>
        </w:tc>
      </w:tr>
      <w:tr w:rsidR="004074FF" w:rsidRPr="005D113C" w14:paraId="668DD3CE"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35E94F41"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1003</w:t>
            </w:r>
          </w:p>
        </w:tc>
        <w:tc>
          <w:tcPr>
            <w:tcW w:w="934" w:type="dxa"/>
            <w:tcBorders>
              <w:top w:val="single" w:sz="4" w:space="0" w:color="000000"/>
              <w:left w:val="single" w:sz="4" w:space="0" w:color="000000"/>
              <w:bottom w:val="single" w:sz="4" w:space="0" w:color="000000"/>
              <w:right w:val="single" w:sz="4" w:space="0" w:color="000000"/>
            </w:tcBorders>
            <w:vAlign w:val="center"/>
          </w:tcPr>
          <w:p w14:paraId="52922E6E"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4D0C062E"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Are-define Error field</w:t>
            </w:r>
          </w:p>
        </w:tc>
        <w:tc>
          <w:tcPr>
            <w:tcW w:w="1379" w:type="dxa"/>
            <w:tcBorders>
              <w:top w:val="single" w:sz="4" w:space="0" w:color="000000"/>
              <w:left w:val="single" w:sz="4" w:space="0" w:color="000000"/>
              <w:bottom w:val="single" w:sz="4" w:space="0" w:color="000000"/>
              <w:right w:val="single" w:sz="4" w:space="0" w:color="000000"/>
            </w:tcBorders>
            <w:vAlign w:val="center"/>
          </w:tcPr>
          <w:p w14:paraId="6155F2D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3952240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tcPr>
          <w:p w14:paraId="1F3D1F66"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06EA5364" w14:textId="77777777" w:rsidR="004074FF" w:rsidRPr="005D113C" w:rsidRDefault="004074FF">
            <w:pPr>
              <w:rPr>
                <w:rFonts w:asciiTheme="minorHAnsi" w:hAnsiTheme="minorHAnsi" w:cstheme="minorHAnsi"/>
              </w:rPr>
            </w:pPr>
          </w:p>
        </w:tc>
      </w:tr>
      <w:tr w:rsidR="004074FF" w:rsidRPr="005D113C" w14:paraId="482677CB"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6A0373AE"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2179BEFE" w14:textId="77777777" w:rsidR="004074FF" w:rsidRPr="005D113C" w:rsidRDefault="004074FF">
            <w:pPr>
              <w:rPr>
                <w:rFonts w:asciiTheme="minorHAnsi" w:hAnsiTheme="minorHAnsi" w:cstheme="minorHAnsi"/>
              </w:rPr>
            </w:pPr>
          </w:p>
        </w:tc>
        <w:tc>
          <w:tcPr>
            <w:tcW w:w="2233" w:type="dxa"/>
            <w:tcBorders>
              <w:top w:val="single" w:sz="4" w:space="0" w:color="000000"/>
              <w:left w:val="single" w:sz="4" w:space="0" w:color="000000"/>
              <w:bottom w:val="single" w:sz="4" w:space="0" w:color="000000"/>
              <w:right w:val="single" w:sz="4" w:space="0" w:color="000000"/>
            </w:tcBorders>
          </w:tcPr>
          <w:p w14:paraId="56A0D583" w14:textId="77777777" w:rsidR="004074FF" w:rsidRPr="005D113C" w:rsidRDefault="004074FF">
            <w:pPr>
              <w:rPr>
                <w:rFonts w:asciiTheme="minorHAnsi" w:hAnsiTheme="minorHAnsi" w:cstheme="minorHAnsi"/>
              </w:rPr>
            </w:pPr>
          </w:p>
        </w:tc>
        <w:tc>
          <w:tcPr>
            <w:tcW w:w="1379" w:type="dxa"/>
            <w:tcBorders>
              <w:top w:val="single" w:sz="4" w:space="0" w:color="000000"/>
              <w:left w:val="single" w:sz="4" w:space="0" w:color="000000"/>
              <w:bottom w:val="single" w:sz="4" w:space="0" w:color="000000"/>
              <w:right w:val="single" w:sz="4" w:space="0" w:color="000000"/>
            </w:tcBorders>
          </w:tcPr>
          <w:p w14:paraId="732BE81D" w14:textId="77777777" w:rsidR="004074FF" w:rsidRPr="005D113C" w:rsidRDefault="004074FF">
            <w:pPr>
              <w:rPr>
                <w:rFonts w:asciiTheme="minorHAnsi" w:hAnsiTheme="minorHAnsi" w:cstheme="minorHAnsi"/>
              </w:rPr>
            </w:pPr>
          </w:p>
        </w:tc>
        <w:tc>
          <w:tcPr>
            <w:tcW w:w="671" w:type="dxa"/>
            <w:tcBorders>
              <w:top w:val="single" w:sz="4" w:space="0" w:color="000000"/>
              <w:left w:val="single" w:sz="4" w:space="0" w:color="000000"/>
              <w:bottom w:val="single" w:sz="4" w:space="0" w:color="000000"/>
              <w:right w:val="single" w:sz="4" w:space="0" w:color="000000"/>
            </w:tcBorders>
          </w:tcPr>
          <w:p w14:paraId="7674A574" w14:textId="77777777" w:rsidR="004074FF" w:rsidRPr="005D113C" w:rsidRDefault="004074FF">
            <w:pPr>
              <w:rPr>
                <w:rFonts w:asciiTheme="minorHAnsi" w:hAnsiTheme="minorHAnsi" w:cstheme="minorHAnsi"/>
              </w:rPr>
            </w:pPr>
          </w:p>
        </w:tc>
        <w:tc>
          <w:tcPr>
            <w:tcW w:w="1325" w:type="dxa"/>
            <w:tcBorders>
              <w:top w:val="single" w:sz="4" w:space="0" w:color="000000"/>
              <w:left w:val="single" w:sz="4" w:space="0" w:color="000000"/>
              <w:bottom w:val="single" w:sz="4" w:space="0" w:color="000000"/>
              <w:right w:val="single" w:sz="4" w:space="0" w:color="000000"/>
            </w:tcBorders>
          </w:tcPr>
          <w:p w14:paraId="73FC5C55"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336F1933" w14:textId="77777777" w:rsidR="004074FF" w:rsidRPr="005D113C" w:rsidRDefault="004074FF">
            <w:pPr>
              <w:rPr>
                <w:rFonts w:asciiTheme="minorHAnsi" w:hAnsiTheme="minorHAnsi" w:cstheme="minorHAnsi"/>
              </w:rPr>
            </w:pPr>
          </w:p>
        </w:tc>
      </w:tr>
      <w:tr w:rsidR="004074FF" w:rsidRPr="005D113C" w14:paraId="1F82B323"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06CE7E6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1005</w:t>
            </w:r>
          </w:p>
        </w:tc>
        <w:tc>
          <w:tcPr>
            <w:tcW w:w="934" w:type="dxa"/>
            <w:tcBorders>
              <w:top w:val="single" w:sz="4" w:space="0" w:color="000000"/>
              <w:left w:val="single" w:sz="4" w:space="0" w:color="000000"/>
              <w:bottom w:val="single" w:sz="4" w:space="0" w:color="000000"/>
              <w:right w:val="single" w:sz="4" w:space="0" w:color="000000"/>
            </w:tcBorders>
            <w:vAlign w:val="center"/>
          </w:tcPr>
          <w:p w14:paraId="3AD46FEA"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02D641D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 SYNC</w:t>
            </w:r>
          </w:p>
        </w:tc>
        <w:tc>
          <w:tcPr>
            <w:tcW w:w="1379" w:type="dxa"/>
            <w:tcBorders>
              <w:top w:val="single" w:sz="4" w:space="0" w:color="000000"/>
              <w:left w:val="single" w:sz="4" w:space="0" w:color="000000"/>
              <w:bottom w:val="single" w:sz="4" w:space="0" w:color="000000"/>
              <w:right w:val="single" w:sz="4" w:space="0" w:color="000000"/>
            </w:tcBorders>
            <w:vAlign w:val="center"/>
          </w:tcPr>
          <w:p w14:paraId="70A7D8A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722F3D75"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vAlign w:val="center"/>
          </w:tcPr>
          <w:p w14:paraId="1955AAAA" w14:textId="77777777" w:rsidR="004074FF" w:rsidRPr="005D113C" w:rsidRDefault="00557CB7">
            <w:pPr>
              <w:ind w:left="420"/>
              <w:rPr>
                <w:rFonts w:asciiTheme="minorHAnsi" w:hAnsiTheme="minorHAnsi" w:cstheme="minorHAnsi"/>
              </w:rPr>
            </w:pPr>
            <w:r w:rsidRPr="005D113C">
              <w:rPr>
                <w:rFonts w:asciiTheme="minorHAnsi" w:eastAsia="Times New Roman" w:hAnsiTheme="minorHAnsi" w:cstheme="minorHAnsi"/>
                <w:sz w:val="21"/>
              </w:rPr>
              <w:t>0</w:t>
            </w:r>
          </w:p>
        </w:tc>
        <w:tc>
          <w:tcPr>
            <w:tcW w:w="1613" w:type="dxa"/>
            <w:tcBorders>
              <w:top w:val="single" w:sz="4" w:space="0" w:color="000000"/>
              <w:left w:val="single" w:sz="4" w:space="0" w:color="000000"/>
              <w:bottom w:val="single" w:sz="4" w:space="0" w:color="000000"/>
              <w:right w:val="single" w:sz="4" w:space="0" w:color="000000"/>
            </w:tcBorders>
          </w:tcPr>
          <w:p w14:paraId="06810AA9" w14:textId="77777777" w:rsidR="004074FF" w:rsidRPr="005D113C" w:rsidRDefault="004074FF">
            <w:pPr>
              <w:rPr>
                <w:rFonts w:asciiTheme="minorHAnsi" w:hAnsiTheme="minorHAnsi" w:cstheme="minorHAnsi"/>
              </w:rPr>
            </w:pPr>
          </w:p>
        </w:tc>
      </w:tr>
      <w:tr w:rsidR="004074FF" w:rsidRPr="005D113C" w14:paraId="439F8AF4"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741F12F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1006</w:t>
            </w:r>
          </w:p>
        </w:tc>
        <w:tc>
          <w:tcPr>
            <w:tcW w:w="934" w:type="dxa"/>
            <w:tcBorders>
              <w:top w:val="single" w:sz="4" w:space="0" w:color="000000"/>
              <w:left w:val="single" w:sz="4" w:space="0" w:color="000000"/>
              <w:bottom w:val="single" w:sz="4" w:space="0" w:color="000000"/>
              <w:right w:val="single" w:sz="4" w:space="0" w:color="000000"/>
            </w:tcBorders>
            <w:vAlign w:val="center"/>
          </w:tcPr>
          <w:p w14:paraId="672771FC"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6F4CABE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Cycle period</w:t>
            </w:r>
          </w:p>
        </w:tc>
        <w:tc>
          <w:tcPr>
            <w:tcW w:w="1379" w:type="dxa"/>
            <w:tcBorders>
              <w:top w:val="single" w:sz="4" w:space="0" w:color="000000"/>
              <w:left w:val="single" w:sz="4" w:space="0" w:color="000000"/>
              <w:bottom w:val="single" w:sz="4" w:space="0" w:color="000000"/>
              <w:right w:val="single" w:sz="4" w:space="0" w:color="000000"/>
            </w:tcBorders>
            <w:vAlign w:val="center"/>
          </w:tcPr>
          <w:p w14:paraId="6B6AE70C"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7F2EB190"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vAlign w:val="center"/>
          </w:tcPr>
          <w:p w14:paraId="3D5EEB68"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100000us</w:t>
            </w:r>
          </w:p>
        </w:tc>
        <w:tc>
          <w:tcPr>
            <w:tcW w:w="1613" w:type="dxa"/>
            <w:tcBorders>
              <w:top w:val="single" w:sz="4" w:space="0" w:color="000000"/>
              <w:left w:val="single" w:sz="4" w:space="0" w:color="000000"/>
              <w:bottom w:val="single" w:sz="4" w:space="0" w:color="000000"/>
              <w:right w:val="single" w:sz="4" w:space="0" w:color="000000"/>
            </w:tcBorders>
          </w:tcPr>
          <w:p w14:paraId="7D79C5A0" w14:textId="77777777" w:rsidR="004074FF" w:rsidRPr="005D113C" w:rsidRDefault="004074FF">
            <w:pPr>
              <w:rPr>
                <w:rFonts w:asciiTheme="minorHAnsi" w:hAnsiTheme="minorHAnsi" w:cstheme="minorHAnsi"/>
              </w:rPr>
            </w:pPr>
          </w:p>
        </w:tc>
      </w:tr>
      <w:tr w:rsidR="004074FF" w:rsidRPr="005D113C" w14:paraId="4B73211C"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5AA287F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1007</w:t>
            </w:r>
          </w:p>
        </w:tc>
        <w:tc>
          <w:tcPr>
            <w:tcW w:w="934" w:type="dxa"/>
            <w:tcBorders>
              <w:top w:val="single" w:sz="4" w:space="0" w:color="000000"/>
              <w:left w:val="single" w:sz="4" w:space="0" w:color="000000"/>
              <w:bottom w:val="single" w:sz="4" w:space="0" w:color="000000"/>
              <w:right w:val="single" w:sz="4" w:space="0" w:color="000000"/>
            </w:tcBorders>
            <w:vAlign w:val="center"/>
          </w:tcPr>
          <w:p w14:paraId="2847A41E"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5F6FD70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SYNC windows length</w:t>
            </w:r>
          </w:p>
        </w:tc>
        <w:tc>
          <w:tcPr>
            <w:tcW w:w="1379" w:type="dxa"/>
            <w:tcBorders>
              <w:top w:val="single" w:sz="4" w:space="0" w:color="000000"/>
              <w:left w:val="single" w:sz="4" w:space="0" w:color="000000"/>
              <w:bottom w:val="single" w:sz="4" w:space="0" w:color="000000"/>
              <w:right w:val="single" w:sz="4" w:space="0" w:color="000000"/>
            </w:tcBorders>
            <w:vAlign w:val="center"/>
          </w:tcPr>
          <w:p w14:paraId="609845D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4CBC01F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aw</w:t>
            </w:r>
          </w:p>
        </w:tc>
        <w:tc>
          <w:tcPr>
            <w:tcW w:w="1325" w:type="dxa"/>
            <w:tcBorders>
              <w:top w:val="single" w:sz="4" w:space="0" w:color="000000"/>
              <w:left w:val="single" w:sz="4" w:space="0" w:color="000000"/>
              <w:bottom w:val="single" w:sz="4" w:space="0" w:color="000000"/>
              <w:right w:val="single" w:sz="4" w:space="0" w:color="000000"/>
            </w:tcBorders>
            <w:vAlign w:val="center"/>
          </w:tcPr>
          <w:p w14:paraId="63A4A87D"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500000us</w:t>
            </w:r>
          </w:p>
        </w:tc>
        <w:tc>
          <w:tcPr>
            <w:tcW w:w="1613" w:type="dxa"/>
            <w:tcBorders>
              <w:top w:val="single" w:sz="4" w:space="0" w:color="000000"/>
              <w:left w:val="single" w:sz="4" w:space="0" w:color="000000"/>
              <w:bottom w:val="single" w:sz="4" w:space="0" w:color="000000"/>
              <w:right w:val="single" w:sz="4" w:space="0" w:color="000000"/>
            </w:tcBorders>
          </w:tcPr>
          <w:p w14:paraId="3EE0A6FE" w14:textId="77777777" w:rsidR="004074FF" w:rsidRPr="005D113C" w:rsidRDefault="004074FF">
            <w:pPr>
              <w:rPr>
                <w:rFonts w:asciiTheme="minorHAnsi" w:hAnsiTheme="minorHAnsi" w:cstheme="minorHAnsi"/>
              </w:rPr>
            </w:pPr>
          </w:p>
        </w:tc>
      </w:tr>
      <w:tr w:rsidR="004074FF" w:rsidRPr="005D113C" w14:paraId="54CD739F"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1ACA09E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1008</w:t>
            </w:r>
          </w:p>
        </w:tc>
        <w:tc>
          <w:tcPr>
            <w:tcW w:w="934" w:type="dxa"/>
            <w:tcBorders>
              <w:top w:val="single" w:sz="4" w:space="0" w:color="000000"/>
              <w:left w:val="single" w:sz="4" w:space="0" w:color="000000"/>
              <w:bottom w:val="single" w:sz="4" w:space="0" w:color="000000"/>
              <w:right w:val="single" w:sz="4" w:space="0" w:color="000000"/>
            </w:tcBorders>
            <w:vAlign w:val="center"/>
          </w:tcPr>
          <w:p w14:paraId="53EB0835"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7AA6CDEA"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Device name</w:t>
            </w:r>
          </w:p>
        </w:tc>
        <w:tc>
          <w:tcPr>
            <w:tcW w:w="1379" w:type="dxa"/>
            <w:tcBorders>
              <w:top w:val="single" w:sz="4" w:space="0" w:color="000000"/>
              <w:left w:val="single" w:sz="4" w:space="0" w:color="000000"/>
              <w:bottom w:val="single" w:sz="4" w:space="0" w:color="000000"/>
              <w:right w:val="single" w:sz="4" w:space="0" w:color="000000"/>
            </w:tcBorders>
            <w:vAlign w:val="center"/>
          </w:tcPr>
          <w:p w14:paraId="6C368317"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String</w:t>
            </w:r>
          </w:p>
        </w:tc>
        <w:tc>
          <w:tcPr>
            <w:tcW w:w="671" w:type="dxa"/>
            <w:tcBorders>
              <w:top w:val="single" w:sz="4" w:space="0" w:color="000000"/>
              <w:left w:val="single" w:sz="4" w:space="0" w:color="000000"/>
              <w:bottom w:val="single" w:sz="4" w:space="0" w:color="000000"/>
              <w:right w:val="single" w:sz="4" w:space="0" w:color="000000"/>
            </w:tcBorders>
            <w:vAlign w:val="center"/>
          </w:tcPr>
          <w:p w14:paraId="024FF79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const</w:t>
            </w:r>
          </w:p>
        </w:tc>
        <w:tc>
          <w:tcPr>
            <w:tcW w:w="1325" w:type="dxa"/>
            <w:tcBorders>
              <w:top w:val="single" w:sz="4" w:space="0" w:color="000000"/>
              <w:left w:val="single" w:sz="4" w:space="0" w:color="000000"/>
              <w:bottom w:val="single" w:sz="4" w:space="0" w:color="000000"/>
              <w:right w:val="single" w:sz="4" w:space="0" w:color="000000"/>
            </w:tcBorders>
            <w:vAlign w:val="center"/>
          </w:tcPr>
          <w:p w14:paraId="50D9A3BC"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ICAN-4404</w:t>
            </w:r>
          </w:p>
        </w:tc>
        <w:tc>
          <w:tcPr>
            <w:tcW w:w="1613" w:type="dxa"/>
            <w:tcBorders>
              <w:top w:val="single" w:sz="4" w:space="0" w:color="000000"/>
              <w:left w:val="single" w:sz="4" w:space="0" w:color="000000"/>
              <w:bottom w:val="single" w:sz="4" w:space="0" w:color="000000"/>
              <w:right w:val="single" w:sz="4" w:space="0" w:color="000000"/>
            </w:tcBorders>
            <w:vAlign w:val="center"/>
          </w:tcPr>
          <w:p w14:paraId="486B3B44"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Device name</w:t>
            </w:r>
          </w:p>
        </w:tc>
      </w:tr>
      <w:tr w:rsidR="004074FF" w:rsidRPr="005D113C" w14:paraId="3A1A6A2F"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68D9856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1009</w:t>
            </w:r>
          </w:p>
        </w:tc>
        <w:tc>
          <w:tcPr>
            <w:tcW w:w="934" w:type="dxa"/>
            <w:tcBorders>
              <w:top w:val="single" w:sz="4" w:space="0" w:color="000000"/>
              <w:left w:val="single" w:sz="4" w:space="0" w:color="000000"/>
              <w:bottom w:val="single" w:sz="4" w:space="0" w:color="000000"/>
              <w:right w:val="single" w:sz="4" w:space="0" w:color="000000"/>
            </w:tcBorders>
            <w:vAlign w:val="center"/>
          </w:tcPr>
          <w:p w14:paraId="7BDEECA5"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3229734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Hardware version</w:t>
            </w:r>
          </w:p>
        </w:tc>
        <w:tc>
          <w:tcPr>
            <w:tcW w:w="1379" w:type="dxa"/>
            <w:tcBorders>
              <w:top w:val="single" w:sz="4" w:space="0" w:color="000000"/>
              <w:left w:val="single" w:sz="4" w:space="0" w:color="000000"/>
              <w:bottom w:val="single" w:sz="4" w:space="0" w:color="000000"/>
              <w:right w:val="single" w:sz="4" w:space="0" w:color="000000"/>
            </w:tcBorders>
            <w:vAlign w:val="center"/>
          </w:tcPr>
          <w:p w14:paraId="7B39001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String</w:t>
            </w:r>
          </w:p>
        </w:tc>
        <w:tc>
          <w:tcPr>
            <w:tcW w:w="671" w:type="dxa"/>
            <w:tcBorders>
              <w:top w:val="single" w:sz="4" w:space="0" w:color="000000"/>
              <w:left w:val="single" w:sz="4" w:space="0" w:color="000000"/>
              <w:bottom w:val="single" w:sz="4" w:space="0" w:color="000000"/>
              <w:right w:val="single" w:sz="4" w:space="0" w:color="000000"/>
            </w:tcBorders>
            <w:vAlign w:val="center"/>
          </w:tcPr>
          <w:p w14:paraId="54C5C8F3"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const</w:t>
            </w:r>
          </w:p>
        </w:tc>
        <w:tc>
          <w:tcPr>
            <w:tcW w:w="1325" w:type="dxa"/>
            <w:tcBorders>
              <w:top w:val="single" w:sz="4" w:space="0" w:color="000000"/>
              <w:left w:val="single" w:sz="4" w:space="0" w:color="000000"/>
              <w:bottom w:val="single" w:sz="4" w:space="0" w:color="000000"/>
              <w:right w:val="single" w:sz="4" w:space="0" w:color="000000"/>
            </w:tcBorders>
            <w:vAlign w:val="center"/>
          </w:tcPr>
          <w:p w14:paraId="42BAF482"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V1.01</w:t>
            </w:r>
          </w:p>
        </w:tc>
        <w:tc>
          <w:tcPr>
            <w:tcW w:w="1613" w:type="dxa"/>
            <w:tcBorders>
              <w:top w:val="single" w:sz="4" w:space="0" w:color="000000"/>
              <w:left w:val="single" w:sz="4" w:space="0" w:color="000000"/>
              <w:bottom w:val="single" w:sz="4" w:space="0" w:color="000000"/>
              <w:right w:val="single" w:sz="4" w:space="0" w:color="000000"/>
            </w:tcBorders>
            <w:vAlign w:val="center"/>
          </w:tcPr>
          <w:p w14:paraId="1942FE17"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Hardware version</w:t>
            </w:r>
          </w:p>
        </w:tc>
      </w:tr>
      <w:tr w:rsidR="004074FF" w:rsidRPr="005D113C" w14:paraId="73B58DFA"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22685EE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100A</w:t>
            </w:r>
          </w:p>
        </w:tc>
        <w:tc>
          <w:tcPr>
            <w:tcW w:w="934" w:type="dxa"/>
            <w:tcBorders>
              <w:top w:val="single" w:sz="4" w:space="0" w:color="000000"/>
              <w:left w:val="single" w:sz="4" w:space="0" w:color="000000"/>
              <w:bottom w:val="single" w:sz="4" w:space="0" w:color="000000"/>
              <w:right w:val="single" w:sz="4" w:space="0" w:color="000000"/>
            </w:tcBorders>
            <w:vAlign w:val="center"/>
          </w:tcPr>
          <w:p w14:paraId="190D5E85"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30EFDA4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Software version</w:t>
            </w:r>
          </w:p>
        </w:tc>
        <w:tc>
          <w:tcPr>
            <w:tcW w:w="1379" w:type="dxa"/>
            <w:tcBorders>
              <w:top w:val="single" w:sz="4" w:space="0" w:color="000000"/>
              <w:left w:val="single" w:sz="4" w:space="0" w:color="000000"/>
              <w:bottom w:val="single" w:sz="4" w:space="0" w:color="000000"/>
              <w:right w:val="single" w:sz="4" w:space="0" w:color="000000"/>
            </w:tcBorders>
            <w:vAlign w:val="center"/>
          </w:tcPr>
          <w:p w14:paraId="7C96887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String</w:t>
            </w:r>
          </w:p>
        </w:tc>
        <w:tc>
          <w:tcPr>
            <w:tcW w:w="671" w:type="dxa"/>
            <w:tcBorders>
              <w:top w:val="single" w:sz="4" w:space="0" w:color="000000"/>
              <w:left w:val="single" w:sz="4" w:space="0" w:color="000000"/>
              <w:bottom w:val="single" w:sz="4" w:space="0" w:color="000000"/>
              <w:right w:val="single" w:sz="4" w:space="0" w:color="000000"/>
            </w:tcBorders>
            <w:vAlign w:val="center"/>
          </w:tcPr>
          <w:p w14:paraId="35FE7541"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const</w:t>
            </w:r>
          </w:p>
        </w:tc>
        <w:tc>
          <w:tcPr>
            <w:tcW w:w="1325" w:type="dxa"/>
            <w:tcBorders>
              <w:top w:val="single" w:sz="4" w:space="0" w:color="000000"/>
              <w:left w:val="single" w:sz="4" w:space="0" w:color="000000"/>
              <w:bottom w:val="single" w:sz="4" w:space="0" w:color="000000"/>
              <w:right w:val="single" w:sz="4" w:space="0" w:color="000000"/>
            </w:tcBorders>
            <w:vAlign w:val="center"/>
          </w:tcPr>
          <w:p w14:paraId="7DE51CA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V1.01</w:t>
            </w:r>
          </w:p>
        </w:tc>
        <w:tc>
          <w:tcPr>
            <w:tcW w:w="1613" w:type="dxa"/>
            <w:tcBorders>
              <w:top w:val="single" w:sz="4" w:space="0" w:color="000000"/>
              <w:left w:val="single" w:sz="4" w:space="0" w:color="000000"/>
              <w:bottom w:val="single" w:sz="4" w:space="0" w:color="000000"/>
              <w:right w:val="single" w:sz="4" w:space="0" w:color="000000"/>
            </w:tcBorders>
            <w:vAlign w:val="center"/>
          </w:tcPr>
          <w:p w14:paraId="5988E492"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Software version</w:t>
            </w:r>
          </w:p>
        </w:tc>
      </w:tr>
      <w:tr w:rsidR="004074FF" w:rsidRPr="005D113C" w14:paraId="20CF32AA"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1714A0F7"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0D6FE200" w14:textId="77777777" w:rsidR="004074FF" w:rsidRPr="005D113C" w:rsidRDefault="004074FF">
            <w:pPr>
              <w:rPr>
                <w:rFonts w:asciiTheme="minorHAnsi" w:hAnsiTheme="minorHAnsi" w:cstheme="minorHAnsi"/>
              </w:rPr>
            </w:pPr>
          </w:p>
        </w:tc>
        <w:tc>
          <w:tcPr>
            <w:tcW w:w="2233" w:type="dxa"/>
            <w:tcBorders>
              <w:top w:val="single" w:sz="4" w:space="0" w:color="000000"/>
              <w:left w:val="single" w:sz="4" w:space="0" w:color="000000"/>
              <w:bottom w:val="single" w:sz="4" w:space="0" w:color="000000"/>
              <w:right w:val="single" w:sz="4" w:space="0" w:color="000000"/>
            </w:tcBorders>
          </w:tcPr>
          <w:p w14:paraId="183DCB4E" w14:textId="77777777" w:rsidR="004074FF" w:rsidRPr="005D113C" w:rsidRDefault="004074FF">
            <w:pPr>
              <w:rPr>
                <w:rFonts w:asciiTheme="minorHAnsi" w:hAnsiTheme="minorHAnsi" w:cstheme="minorHAnsi"/>
              </w:rPr>
            </w:pPr>
          </w:p>
        </w:tc>
        <w:tc>
          <w:tcPr>
            <w:tcW w:w="1379" w:type="dxa"/>
            <w:tcBorders>
              <w:top w:val="single" w:sz="4" w:space="0" w:color="000000"/>
              <w:left w:val="single" w:sz="4" w:space="0" w:color="000000"/>
              <w:bottom w:val="single" w:sz="4" w:space="0" w:color="000000"/>
              <w:right w:val="single" w:sz="4" w:space="0" w:color="000000"/>
            </w:tcBorders>
          </w:tcPr>
          <w:p w14:paraId="15AD36BF" w14:textId="77777777" w:rsidR="004074FF" w:rsidRPr="005D113C" w:rsidRDefault="004074FF">
            <w:pPr>
              <w:rPr>
                <w:rFonts w:asciiTheme="minorHAnsi" w:hAnsiTheme="minorHAnsi" w:cstheme="minorHAnsi"/>
              </w:rPr>
            </w:pPr>
          </w:p>
        </w:tc>
        <w:tc>
          <w:tcPr>
            <w:tcW w:w="671" w:type="dxa"/>
            <w:tcBorders>
              <w:top w:val="single" w:sz="4" w:space="0" w:color="000000"/>
              <w:left w:val="single" w:sz="4" w:space="0" w:color="000000"/>
              <w:bottom w:val="single" w:sz="4" w:space="0" w:color="000000"/>
              <w:right w:val="single" w:sz="4" w:space="0" w:color="000000"/>
            </w:tcBorders>
          </w:tcPr>
          <w:p w14:paraId="3119F4D6" w14:textId="77777777" w:rsidR="004074FF" w:rsidRPr="005D113C" w:rsidRDefault="004074FF">
            <w:pPr>
              <w:rPr>
                <w:rFonts w:asciiTheme="minorHAnsi" w:hAnsiTheme="minorHAnsi" w:cstheme="minorHAnsi"/>
              </w:rPr>
            </w:pPr>
          </w:p>
        </w:tc>
        <w:tc>
          <w:tcPr>
            <w:tcW w:w="1325" w:type="dxa"/>
            <w:tcBorders>
              <w:top w:val="single" w:sz="4" w:space="0" w:color="000000"/>
              <w:left w:val="single" w:sz="4" w:space="0" w:color="000000"/>
              <w:bottom w:val="single" w:sz="4" w:space="0" w:color="000000"/>
              <w:right w:val="single" w:sz="4" w:space="0" w:color="000000"/>
            </w:tcBorders>
          </w:tcPr>
          <w:p w14:paraId="4BD2791A"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647CBF99" w14:textId="77777777" w:rsidR="004074FF" w:rsidRPr="005D113C" w:rsidRDefault="004074FF">
            <w:pPr>
              <w:rPr>
                <w:rFonts w:asciiTheme="minorHAnsi" w:hAnsiTheme="minorHAnsi" w:cstheme="minorHAnsi"/>
              </w:rPr>
            </w:pPr>
          </w:p>
        </w:tc>
      </w:tr>
      <w:tr w:rsidR="004074FF" w:rsidRPr="005D113C" w14:paraId="2796501C"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47D774AE"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100C</w:t>
            </w:r>
          </w:p>
        </w:tc>
        <w:tc>
          <w:tcPr>
            <w:tcW w:w="934" w:type="dxa"/>
            <w:tcBorders>
              <w:top w:val="single" w:sz="4" w:space="0" w:color="000000"/>
              <w:left w:val="single" w:sz="4" w:space="0" w:color="000000"/>
              <w:bottom w:val="single" w:sz="4" w:space="0" w:color="000000"/>
              <w:right w:val="single" w:sz="4" w:space="0" w:color="000000"/>
            </w:tcBorders>
            <w:vAlign w:val="center"/>
          </w:tcPr>
          <w:p w14:paraId="2FA417A5"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452BE60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Guard time</w:t>
            </w:r>
          </w:p>
        </w:tc>
        <w:tc>
          <w:tcPr>
            <w:tcW w:w="1379" w:type="dxa"/>
            <w:tcBorders>
              <w:top w:val="single" w:sz="4" w:space="0" w:color="000000"/>
              <w:left w:val="single" w:sz="4" w:space="0" w:color="000000"/>
              <w:bottom w:val="single" w:sz="4" w:space="0" w:color="000000"/>
              <w:right w:val="single" w:sz="4" w:space="0" w:color="000000"/>
            </w:tcBorders>
            <w:vAlign w:val="center"/>
          </w:tcPr>
          <w:p w14:paraId="4023EF7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Unsigned16</w:t>
            </w:r>
          </w:p>
        </w:tc>
        <w:tc>
          <w:tcPr>
            <w:tcW w:w="671" w:type="dxa"/>
            <w:tcBorders>
              <w:top w:val="single" w:sz="4" w:space="0" w:color="000000"/>
              <w:left w:val="single" w:sz="4" w:space="0" w:color="000000"/>
              <w:bottom w:val="single" w:sz="4" w:space="0" w:color="000000"/>
              <w:right w:val="single" w:sz="4" w:space="0" w:color="000000"/>
            </w:tcBorders>
            <w:vAlign w:val="center"/>
          </w:tcPr>
          <w:p w14:paraId="3DA64AB3"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vAlign w:val="center"/>
          </w:tcPr>
          <w:p w14:paraId="2F8C7DC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2000ms</w:t>
            </w:r>
          </w:p>
        </w:tc>
        <w:tc>
          <w:tcPr>
            <w:tcW w:w="1613" w:type="dxa"/>
            <w:tcBorders>
              <w:top w:val="single" w:sz="4" w:space="0" w:color="000000"/>
              <w:left w:val="single" w:sz="4" w:space="0" w:color="000000"/>
              <w:bottom w:val="single" w:sz="4" w:space="0" w:color="000000"/>
              <w:right w:val="single" w:sz="4" w:space="0" w:color="000000"/>
            </w:tcBorders>
          </w:tcPr>
          <w:p w14:paraId="3BC249CF" w14:textId="77777777" w:rsidR="004074FF" w:rsidRPr="005D113C" w:rsidRDefault="004074FF">
            <w:pPr>
              <w:rPr>
                <w:rFonts w:asciiTheme="minorHAnsi" w:hAnsiTheme="minorHAnsi" w:cstheme="minorHAnsi"/>
              </w:rPr>
            </w:pPr>
          </w:p>
        </w:tc>
      </w:tr>
      <w:tr w:rsidR="004074FF" w:rsidRPr="005D113C" w14:paraId="64FB587D"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4C8C07B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100D</w:t>
            </w:r>
          </w:p>
        </w:tc>
        <w:tc>
          <w:tcPr>
            <w:tcW w:w="934" w:type="dxa"/>
            <w:tcBorders>
              <w:top w:val="single" w:sz="4" w:space="0" w:color="000000"/>
              <w:left w:val="single" w:sz="4" w:space="0" w:color="000000"/>
              <w:bottom w:val="single" w:sz="4" w:space="0" w:color="000000"/>
              <w:right w:val="single" w:sz="4" w:space="0" w:color="000000"/>
            </w:tcBorders>
            <w:vAlign w:val="center"/>
          </w:tcPr>
          <w:p w14:paraId="331073CF"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1937A9D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Life factor</w:t>
            </w:r>
          </w:p>
        </w:tc>
        <w:tc>
          <w:tcPr>
            <w:tcW w:w="1379" w:type="dxa"/>
            <w:tcBorders>
              <w:top w:val="single" w:sz="4" w:space="0" w:color="000000"/>
              <w:left w:val="single" w:sz="4" w:space="0" w:color="000000"/>
              <w:bottom w:val="single" w:sz="4" w:space="0" w:color="000000"/>
              <w:right w:val="single" w:sz="4" w:space="0" w:color="000000"/>
            </w:tcBorders>
            <w:vAlign w:val="center"/>
          </w:tcPr>
          <w:p w14:paraId="077C38B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Unsigned8</w:t>
            </w:r>
          </w:p>
        </w:tc>
        <w:tc>
          <w:tcPr>
            <w:tcW w:w="671" w:type="dxa"/>
            <w:tcBorders>
              <w:top w:val="single" w:sz="4" w:space="0" w:color="000000"/>
              <w:left w:val="single" w:sz="4" w:space="0" w:color="000000"/>
              <w:bottom w:val="single" w:sz="4" w:space="0" w:color="000000"/>
              <w:right w:val="single" w:sz="4" w:space="0" w:color="000000"/>
            </w:tcBorders>
            <w:vAlign w:val="center"/>
          </w:tcPr>
          <w:p w14:paraId="4398652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vAlign w:val="center"/>
          </w:tcPr>
          <w:p w14:paraId="486D4423"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10</w:t>
            </w:r>
          </w:p>
        </w:tc>
        <w:tc>
          <w:tcPr>
            <w:tcW w:w="1613" w:type="dxa"/>
            <w:tcBorders>
              <w:top w:val="single" w:sz="4" w:space="0" w:color="000000"/>
              <w:left w:val="single" w:sz="4" w:space="0" w:color="000000"/>
              <w:bottom w:val="single" w:sz="4" w:space="0" w:color="000000"/>
              <w:right w:val="single" w:sz="4" w:space="0" w:color="000000"/>
            </w:tcBorders>
          </w:tcPr>
          <w:p w14:paraId="22DBCAAF" w14:textId="77777777" w:rsidR="004074FF" w:rsidRPr="005D113C" w:rsidRDefault="004074FF">
            <w:pPr>
              <w:rPr>
                <w:rFonts w:asciiTheme="minorHAnsi" w:hAnsiTheme="minorHAnsi" w:cstheme="minorHAnsi"/>
              </w:rPr>
            </w:pPr>
          </w:p>
        </w:tc>
      </w:tr>
      <w:tr w:rsidR="004074FF" w:rsidRPr="005D113C" w14:paraId="07088E21"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197EA71A"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2ADD554E" w14:textId="77777777" w:rsidR="004074FF" w:rsidRPr="005D113C" w:rsidRDefault="004074FF">
            <w:pPr>
              <w:rPr>
                <w:rFonts w:asciiTheme="minorHAnsi" w:hAnsiTheme="minorHAnsi" w:cstheme="minorHAnsi"/>
              </w:rPr>
            </w:pPr>
          </w:p>
        </w:tc>
        <w:tc>
          <w:tcPr>
            <w:tcW w:w="2233" w:type="dxa"/>
            <w:tcBorders>
              <w:top w:val="single" w:sz="4" w:space="0" w:color="000000"/>
              <w:left w:val="single" w:sz="4" w:space="0" w:color="000000"/>
              <w:bottom w:val="single" w:sz="4" w:space="0" w:color="000000"/>
              <w:right w:val="single" w:sz="4" w:space="0" w:color="000000"/>
            </w:tcBorders>
          </w:tcPr>
          <w:p w14:paraId="081E6868" w14:textId="77777777" w:rsidR="004074FF" w:rsidRPr="005D113C" w:rsidRDefault="004074FF">
            <w:pPr>
              <w:rPr>
                <w:rFonts w:asciiTheme="minorHAnsi" w:hAnsiTheme="minorHAnsi" w:cstheme="minorHAnsi"/>
              </w:rPr>
            </w:pPr>
          </w:p>
        </w:tc>
        <w:tc>
          <w:tcPr>
            <w:tcW w:w="1379" w:type="dxa"/>
            <w:tcBorders>
              <w:top w:val="single" w:sz="4" w:space="0" w:color="000000"/>
              <w:left w:val="single" w:sz="4" w:space="0" w:color="000000"/>
              <w:bottom w:val="single" w:sz="4" w:space="0" w:color="000000"/>
              <w:right w:val="single" w:sz="4" w:space="0" w:color="000000"/>
            </w:tcBorders>
          </w:tcPr>
          <w:p w14:paraId="119813CF" w14:textId="77777777" w:rsidR="004074FF" w:rsidRPr="005D113C" w:rsidRDefault="004074FF">
            <w:pPr>
              <w:rPr>
                <w:rFonts w:asciiTheme="minorHAnsi" w:hAnsiTheme="minorHAnsi" w:cstheme="minorHAnsi"/>
              </w:rPr>
            </w:pPr>
          </w:p>
        </w:tc>
        <w:tc>
          <w:tcPr>
            <w:tcW w:w="671" w:type="dxa"/>
            <w:tcBorders>
              <w:top w:val="single" w:sz="4" w:space="0" w:color="000000"/>
              <w:left w:val="single" w:sz="4" w:space="0" w:color="000000"/>
              <w:bottom w:val="single" w:sz="4" w:space="0" w:color="000000"/>
              <w:right w:val="single" w:sz="4" w:space="0" w:color="000000"/>
            </w:tcBorders>
          </w:tcPr>
          <w:p w14:paraId="123C9E41" w14:textId="77777777" w:rsidR="004074FF" w:rsidRPr="005D113C" w:rsidRDefault="004074FF">
            <w:pPr>
              <w:rPr>
                <w:rFonts w:asciiTheme="minorHAnsi" w:hAnsiTheme="minorHAnsi" w:cstheme="minorHAnsi"/>
              </w:rPr>
            </w:pPr>
          </w:p>
        </w:tc>
        <w:tc>
          <w:tcPr>
            <w:tcW w:w="1325" w:type="dxa"/>
            <w:tcBorders>
              <w:top w:val="single" w:sz="4" w:space="0" w:color="000000"/>
              <w:left w:val="single" w:sz="4" w:space="0" w:color="000000"/>
              <w:bottom w:val="single" w:sz="4" w:space="0" w:color="000000"/>
              <w:right w:val="single" w:sz="4" w:space="0" w:color="000000"/>
            </w:tcBorders>
          </w:tcPr>
          <w:p w14:paraId="3A8FE3FA"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3D29C8C9" w14:textId="77777777" w:rsidR="004074FF" w:rsidRPr="005D113C" w:rsidRDefault="004074FF">
            <w:pPr>
              <w:rPr>
                <w:rFonts w:asciiTheme="minorHAnsi" w:hAnsiTheme="minorHAnsi" w:cstheme="minorHAnsi"/>
              </w:rPr>
            </w:pPr>
          </w:p>
        </w:tc>
      </w:tr>
      <w:tr w:rsidR="004074FF" w:rsidRPr="005D113C" w14:paraId="305B683C"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6E4149E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1010</w:t>
            </w:r>
          </w:p>
        </w:tc>
        <w:tc>
          <w:tcPr>
            <w:tcW w:w="934" w:type="dxa"/>
            <w:tcBorders>
              <w:top w:val="single" w:sz="4" w:space="0" w:color="000000"/>
              <w:left w:val="single" w:sz="4" w:space="0" w:color="000000"/>
              <w:bottom w:val="single" w:sz="4" w:space="0" w:color="000000"/>
              <w:right w:val="single" w:sz="4" w:space="0" w:color="000000"/>
            </w:tcBorders>
            <w:vAlign w:val="center"/>
          </w:tcPr>
          <w:p w14:paraId="59BDDCF1"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63D1ED4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Parameter Store</w:t>
            </w:r>
          </w:p>
        </w:tc>
        <w:tc>
          <w:tcPr>
            <w:tcW w:w="1379" w:type="dxa"/>
            <w:tcBorders>
              <w:top w:val="single" w:sz="4" w:space="0" w:color="000000"/>
              <w:left w:val="single" w:sz="4" w:space="0" w:color="000000"/>
              <w:bottom w:val="single" w:sz="4" w:space="0" w:color="000000"/>
              <w:right w:val="single" w:sz="4" w:space="0" w:color="000000"/>
            </w:tcBorders>
            <w:vAlign w:val="center"/>
          </w:tcPr>
          <w:p w14:paraId="0788B3E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226B83F6"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tcPr>
          <w:p w14:paraId="11B22752"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7A9B3C0B" w14:textId="77777777" w:rsidR="004074FF" w:rsidRPr="005D113C" w:rsidRDefault="004074FF">
            <w:pPr>
              <w:rPr>
                <w:rFonts w:asciiTheme="minorHAnsi" w:hAnsiTheme="minorHAnsi" w:cstheme="minorHAnsi"/>
              </w:rPr>
            </w:pPr>
          </w:p>
        </w:tc>
      </w:tr>
      <w:tr w:rsidR="004074FF" w:rsidRPr="005D113C" w14:paraId="4E7F953C"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3DBA918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1011</w:t>
            </w:r>
          </w:p>
        </w:tc>
        <w:tc>
          <w:tcPr>
            <w:tcW w:w="934" w:type="dxa"/>
            <w:tcBorders>
              <w:top w:val="single" w:sz="4" w:space="0" w:color="000000"/>
              <w:left w:val="single" w:sz="4" w:space="0" w:color="000000"/>
              <w:bottom w:val="single" w:sz="4" w:space="0" w:color="000000"/>
              <w:right w:val="single" w:sz="4" w:space="0" w:color="000000"/>
            </w:tcBorders>
            <w:vAlign w:val="center"/>
          </w:tcPr>
          <w:p w14:paraId="396E9A33"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631E776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Parameter Restore</w:t>
            </w:r>
          </w:p>
        </w:tc>
        <w:tc>
          <w:tcPr>
            <w:tcW w:w="1379" w:type="dxa"/>
            <w:tcBorders>
              <w:top w:val="single" w:sz="4" w:space="0" w:color="000000"/>
              <w:left w:val="single" w:sz="4" w:space="0" w:color="000000"/>
              <w:bottom w:val="single" w:sz="4" w:space="0" w:color="000000"/>
              <w:right w:val="single" w:sz="4" w:space="0" w:color="000000"/>
            </w:tcBorders>
            <w:vAlign w:val="center"/>
          </w:tcPr>
          <w:p w14:paraId="22D7CBAA"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4BAD0E6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tcPr>
          <w:p w14:paraId="490E507F"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4532F220" w14:textId="77777777" w:rsidR="004074FF" w:rsidRPr="005D113C" w:rsidRDefault="004074FF">
            <w:pPr>
              <w:rPr>
                <w:rFonts w:asciiTheme="minorHAnsi" w:hAnsiTheme="minorHAnsi" w:cstheme="minorHAnsi"/>
              </w:rPr>
            </w:pPr>
          </w:p>
        </w:tc>
      </w:tr>
      <w:tr w:rsidR="004074FF" w:rsidRPr="005D113C" w14:paraId="4B0F8A63"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0F8CEFF3"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1014</w:t>
            </w:r>
          </w:p>
        </w:tc>
        <w:tc>
          <w:tcPr>
            <w:tcW w:w="934" w:type="dxa"/>
            <w:tcBorders>
              <w:top w:val="single" w:sz="4" w:space="0" w:color="000000"/>
              <w:left w:val="single" w:sz="4" w:space="0" w:color="000000"/>
              <w:bottom w:val="single" w:sz="4" w:space="0" w:color="000000"/>
              <w:right w:val="single" w:sz="4" w:space="0" w:color="000000"/>
            </w:tcBorders>
          </w:tcPr>
          <w:p w14:paraId="2CDDE5E4"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tcPr>
          <w:p w14:paraId="57C92089"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COB-ID EMCY</w:t>
            </w:r>
          </w:p>
        </w:tc>
        <w:tc>
          <w:tcPr>
            <w:tcW w:w="1379" w:type="dxa"/>
            <w:tcBorders>
              <w:top w:val="single" w:sz="4" w:space="0" w:color="000000"/>
              <w:left w:val="single" w:sz="4" w:space="0" w:color="000000"/>
              <w:bottom w:val="single" w:sz="4" w:space="0" w:color="000000"/>
              <w:right w:val="single" w:sz="4" w:space="0" w:color="000000"/>
            </w:tcBorders>
          </w:tcPr>
          <w:p w14:paraId="59F2174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tcPr>
          <w:p w14:paraId="377349F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vAlign w:val="center"/>
          </w:tcPr>
          <w:p w14:paraId="5CE986C2" w14:textId="77777777" w:rsidR="004074FF" w:rsidRPr="005D113C" w:rsidRDefault="00557CB7">
            <w:pPr>
              <w:spacing w:after="50"/>
              <w:rPr>
                <w:rFonts w:asciiTheme="minorHAnsi" w:hAnsiTheme="minorHAnsi" w:cstheme="minorHAnsi"/>
              </w:rPr>
            </w:pPr>
            <w:r w:rsidRPr="005D113C">
              <w:rPr>
                <w:rFonts w:asciiTheme="minorHAnsi" w:eastAsia="Times New Roman" w:hAnsiTheme="minorHAnsi" w:cstheme="minorHAnsi"/>
                <w:sz w:val="21"/>
              </w:rPr>
              <w:t>NodeID+0x</w:t>
            </w:r>
          </w:p>
          <w:p w14:paraId="05E3AE4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80</w:t>
            </w:r>
          </w:p>
        </w:tc>
        <w:tc>
          <w:tcPr>
            <w:tcW w:w="1613" w:type="dxa"/>
            <w:tcBorders>
              <w:top w:val="single" w:sz="4" w:space="0" w:color="000000"/>
              <w:left w:val="single" w:sz="4" w:space="0" w:color="000000"/>
              <w:bottom w:val="single" w:sz="4" w:space="0" w:color="000000"/>
              <w:right w:val="single" w:sz="4" w:space="0" w:color="000000"/>
            </w:tcBorders>
          </w:tcPr>
          <w:p w14:paraId="0AA084B3" w14:textId="77777777" w:rsidR="004074FF" w:rsidRPr="005D113C" w:rsidRDefault="004074FF">
            <w:pPr>
              <w:rPr>
                <w:rFonts w:asciiTheme="minorHAnsi" w:hAnsiTheme="minorHAnsi" w:cstheme="minorHAnsi"/>
              </w:rPr>
            </w:pPr>
          </w:p>
        </w:tc>
      </w:tr>
      <w:tr w:rsidR="004074FF" w:rsidRPr="005D113C" w14:paraId="14EAF4B2"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2E3CDD1F"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1015</w:t>
            </w:r>
          </w:p>
        </w:tc>
        <w:tc>
          <w:tcPr>
            <w:tcW w:w="934" w:type="dxa"/>
            <w:tcBorders>
              <w:top w:val="single" w:sz="4" w:space="0" w:color="000000"/>
              <w:left w:val="single" w:sz="4" w:space="0" w:color="000000"/>
              <w:bottom w:val="single" w:sz="4" w:space="0" w:color="000000"/>
              <w:right w:val="single" w:sz="4" w:space="0" w:color="000000"/>
            </w:tcBorders>
            <w:vAlign w:val="center"/>
          </w:tcPr>
          <w:p w14:paraId="6FFBA9FA"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24B4D31C"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Inhibit Time EMCY</w:t>
            </w:r>
          </w:p>
        </w:tc>
        <w:tc>
          <w:tcPr>
            <w:tcW w:w="1379" w:type="dxa"/>
            <w:tcBorders>
              <w:top w:val="single" w:sz="4" w:space="0" w:color="000000"/>
              <w:left w:val="single" w:sz="4" w:space="0" w:color="000000"/>
              <w:bottom w:val="single" w:sz="4" w:space="0" w:color="000000"/>
              <w:right w:val="single" w:sz="4" w:space="0" w:color="000000"/>
            </w:tcBorders>
            <w:vAlign w:val="center"/>
          </w:tcPr>
          <w:p w14:paraId="4813933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tcPr>
          <w:p w14:paraId="32048299" w14:textId="77777777" w:rsidR="004074FF" w:rsidRPr="005D113C" w:rsidRDefault="004074FF">
            <w:pPr>
              <w:rPr>
                <w:rFonts w:asciiTheme="minorHAnsi" w:hAnsiTheme="minorHAnsi" w:cstheme="minorHAnsi"/>
              </w:rPr>
            </w:pPr>
          </w:p>
        </w:tc>
        <w:tc>
          <w:tcPr>
            <w:tcW w:w="1325" w:type="dxa"/>
            <w:tcBorders>
              <w:top w:val="single" w:sz="4" w:space="0" w:color="000000"/>
              <w:left w:val="single" w:sz="4" w:space="0" w:color="000000"/>
              <w:bottom w:val="single" w:sz="4" w:space="0" w:color="000000"/>
              <w:right w:val="single" w:sz="4" w:space="0" w:color="000000"/>
            </w:tcBorders>
          </w:tcPr>
          <w:p w14:paraId="7212EF96"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5B7E3CAF" w14:textId="77777777" w:rsidR="004074FF" w:rsidRPr="005D113C" w:rsidRDefault="004074FF">
            <w:pPr>
              <w:rPr>
                <w:rFonts w:asciiTheme="minorHAnsi" w:hAnsiTheme="minorHAnsi" w:cstheme="minorHAnsi"/>
              </w:rPr>
            </w:pPr>
          </w:p>
        </w:tc>
      </w:tr>
      <w:tr w:rsidR="004074FF" w:rsidRPr="005D113C" w14:paraId="58DD60B3"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14BA127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1016</w:t>
            </w:r>
          </w:p>
        </w:tc>
        <w:tc>
          <w:tcPr>
            <w:tcW w:w="934" w:type="dxa"/>
            <w:tcBorders>
              <w:top w:val="single" w:sz="4" w:space="0" w:color="000000"/>
              <w:left w:val="single" w:sz="4" w:space="0" w:color="000000"/>
              <w:bottom w:val="single" w:sz="4" w:space="0" w:color="000000"/>
              <w:right w:val="single" w:sz="4" w:space="0" w:color="000000"/>
            </w:tcBorders>
          </w:tcPr>
          <w:p w14:paraId="4162B20D"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02556243" w14:textId="77777777" w:rsidR="004074FF" w:rsidRPr="005D113C" w:rsidRDefault="00557CB7">
            <w:pPr>
              <w:tabs>
                <w:tab w:val="right" w:pos="2023"/>
              </w:tabs>
              <w:spacing w:after="56"/>
              <w:rPr>
                <w:rFonts w:asciiTheme="minorHAnsi" w:hAnsiTheme="minorHAnsi" w:cstheme="minorHAnsi"/>
              </w:rPr>
            </w:pPr>
            <w:r w:rsidRPr="005D113C">
              <w:rPr>
                <w:rFonts w:asciiTheme="minorHAnsi" w:eastAsia="Times New Roman" w:hAnsiTheme="minorHAnsi" w:cstheme="minorHAnsi"/>
                <w:sz w:val="21"/>
              </w:rPr>
              <w:t>Consumer</w:t>
            </w:r>
            <w:r w:rsidRPr="005D113C">
              <w:rPr>
                <w:rFonts w:asciiTheme="minorHAnsi" w:eastAsia="Times New Roman" w:hAnsiTheme="minorHAnsi" w:cstheme="minorHAnsi"/>
                <w:sz w:val="21"/>
              </w:rPr>
              <w:tab/>
              <w:t>heartbeat</w:t>
            </w:r>
          </w:p>
          <w:p w14:paraId="20A74709"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time</w:t>
            </w:r>
          </w:p>
        </w:tc>
        <w:tc>
          <w:tcPr>
            <w:tcW w:w="1379" w:type="dxa"/>
            <w:tcBorders>
              <w:top w:val="single" w:sz="4" w:space="0" w:color="000000"/>
              <w:left w:val="single" w:sz="4" w:space="0" w:color="000000"/>
              <w:bottom w:val="single" w:sz="4" w:space="0" w:color="000000"/>
              <w:right w:val="single" w:sz="4" w:space="0" w:color="000000"/>
            </w:tcBorders>
          </w:tcPr>
          <w:p w14:paraId="4C5CDB92"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Unsigned16</w:t>
            </w:r>
          </w:p>
        </w:tc>
        <w:tc>
          <w:tcPr>
            <w:tcW w:w="671" w:type="dxa"/>
            <w:tcBorders>
              <w:top w:val="single" w:sz="4" w:space="0" w:color="000000"/>
              <w:left w:val="single" w:sz="4" w:space="0" w:color="000000"/>
              <w:bottom w:val="single" w:sz="4" w:space="0" w:color="000000"/>
              <w:right w:val="single" w:sz="4" w:space="0" w:color="000000"/>
            </w:tcBorders>
          </w:tcPr>
          <w:p w14:paraId="21603C7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tcPr>
          <w:p w14:paraId="03FC8590"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099CA11C" w14:textId="77777777" w:rsidR="004074FF" w:rsidRPr="005D113C" w:rsidRDefault="004074FF">
            <w:pPr>
              <w:rPr>
                <w:rFonts w:asciiTheme="minorHAnsi" w:hAnsiTheme="minorHAnsi" w:cstheme="minorHAnsi"/>
              </w:rPr>
            </w:pPr>
          </w:p>
        </w:tc>
      </w:tr>
      <w:tr w:rsidR="004074FF" w:rsidRPr="005D113C" w14:paraId="08C88815"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3FD38F57"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1017</w:t>
            </w:r>
          </w:p>
        </w:tc>
        <w:tc>
          <w:tcPr>
            <w:tcW w:w="934" w:type="dxa"/>
            <w:tcBorders>
              <w:top w:val="single" w:sz="4" w:space="0" w:color="000000"/>
              <w:left w:val="single" w:sz="4" w:space="0" w:color="000000"/>
              <w:bottom w:val="single" w:sz="4" w:space="0" w:color="000000"/>
              <w:right w:val="single" w:sz="4" w:space="0" w:color="000000"/>
            </w:tcBorders>
            <w:vAlign w:val="center"/>
          </w:tcPr>
          <w:p w14:paraId="322ECE0E"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48A3B392"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Producer heartbeat time</w:t>
            </w:r>
          </w:p>
        </w:tc>
        <w:tc>
          <w:tcPr>
            <w:tcW w:w="1379" w:type="dxa"/>
            <w:tcBorders>
              <w:top w:val="single" w:sz="4" w:space="0" w:color="000000"/>
              <w:left w:val="single" w:sz="4" w:space="0" w:color="000000"/>
              <w:bottom w:val="single" w:sz="4" w:space="0" w:color="000000"/>
              <w:right w:val="single" w:sz="4" w:space="0" w:color="000000"/>
            </w:tcBorders>
            <w:vAlign w:val="center"/>
          </w:tcPr>
          <w:p w14:paraId="4B2CC2A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Unsigned16</w:t>
            </w:r>
          </w:p>
        </w:tc>
        <w:tc>
          <w:tcPr>
            <w:tcW w:w="671" w:type="dxa"/>
            <w:tcBorders>
              <w:top w:val="single" w:sz="4" w:space="0" w:color="000000"/>
              <w:left w:val="single" w:sz="4" w:space="0" w:color="000000"/>
              <w:bottom w:val="single" w:sz="4" w:space="0" w:color="000000"/>
              <w:right w:val="single" w:sz="4" w:space="0" w:color="000000"/>
            </w:tcBorders>
            <w:vAlign w:val="center"/>
          </w:tcPr>
          <w:p w14:paraId="0F33651F"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rw</w:t>
            </w:r>
          </w:p>
        </w:tc>
        <w:tc>
          <w:tcPr>
            <w:tcW w:w="1325" w:type="dxa"/>
            <w:tcBorders>
              <w:top w:val="single" w:sz="4" w:space="0" w:color="000000"/>
              <w:left w:val="single" w:sz="4" w:space="0" w:color="000000"/>
              <w:bottom w:val="single" w:sz="4" w:space="0" w:color="000000"/>
              <w:right w:val="single" w:sz="4" w:space="0" w:color="000000"/>
            </w:tcBorders>
          </w:tcPr>
          <w:p w14:paraId="41BB0671"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3EF2EF06" w14:textId="77777777" w:rsidR="004074FF" w:rsidRPr="005D113C" w:rsidRDefault="004074FF">
            <w:pPr>
              <w:rPr>
                <w:rFonts w:asciiTheme="minorHAnsi" w:hAnsiTheme="minorHAnsi" w:cstheme="minorHAnsi"/>
              </w:rPr>
            </w:pPr>
          </w:p>
        </w:tc>
      </w:tr>
      <w:tr w:rsidR="004074FF" w:rsidRPr="005D113C" w14:paraId="02FD6417"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10194B60"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1018</w:t>
            </w:r>
          </w:p>
        </w:tc>
        <w:tc>
          <w:tcPr>
            <w:tcW w:w="934" w:type="dxa"/>
            <w:tcBorders>
              <w:top w:val="single" w:sz="4" w:space="0" w:color="000000"/>
              <w:left w:val="single" w:sz="4" w:space="0" w:color="000000"/>
              <w:bottom w:val="single" w:sz="4" w:space="0" w:color="000000"/>
              <w:right w:val="single" w:sz="4" w:space="0" w:color="000000"/>
            </w:tcBorders>
            <w:vAlign w:val="center"/>
          </w:tcPr>
          <w:p w14:paraId="356D48C4"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tcBorders>
              <w:top w:val="single" w:sz="4" w:space="0" w:color="000000"/>
              <w:left w:val="single" w:sz="4" w:space="0" w:color="000000"/>
              <w:bottom w:val="single" w:sz="4" w:space="0" w:color="000000"/>
              <w:right w:val="single" w:sz="4" w:space="0" w:color="000000"/>
            </w:tcBorders>
            <w:vAlign w:val="center"/>
          </w:tcPr>
          <w:p w14:paraId="3C8D4518"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Identity number</w:t>
            </w:r>
          </w:p>
        </w:tc>
        <w:tc>
          <w:tcPr>
            <w:tcW w:w="1379" w:type="dxa"/>
            <w:tcBorders>
              <w:top w:val="single" w:sz="4" w:space="0" w:color="000000"/>
              <w:left w:val="single" w:sz="4" w:space="0" w:color="000000"/>
              <w:bottom w:val="single" w:sz="4" w:space="0" w:color="000000"/>
              <w:right w:val="single" w:sz="4" w:space="0" w:color="000000"/>
            </w:tcBorders>
            <w:vAlign w:val="center"/>
          </w:tcPr>
          <w:p w14:paraId="12A084E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Unsigned8</w:t>
            </w:r>
          </w:p>
        </w:tc>
        <w:tc>
          <w:tcPr>
            <w:tcW w:w="671" w:type="dxa"/>
            <w:tcBorders>
              <w:top w:val="single" w:sz="4" w:space="0" w:color="000000"/>
              <w:left w:val="single" w:sz="4" w:space="0" w:color="000000"/>
              <w:bottom w:val="single" w:sz="4" w:space="0" w:color="000000"/>
              <w:right w:val="single" w:sz="4" w:space="0" w:color="000000"/>
            </w:tcBorders>
            <w:vAlign w:val="center"/>
          </w:tcPr>
          <w:p w14:paraId="3317944B"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tcPr>
          <w:p w14:paraId="2AA0DD2F"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tcPr>
          <w:p w14:paraId="7852290A" w14:textId="77777777" w:rsidR="004074FF" w:rsidRPr="005D113C" w:rsidRDefault="004074FF">
            <w:pPr>
              <w:rPr>
                <w:rFonts w:asciiTheme="minorHAnsi" w:hAnsiTheme="minorHAnsi" w:cstheme="minorHAnsi"/>
              </w:rPr>
            </w:pPr>
          </w:p>
        </w:tc>
      </w:tr>
      <w:tr w:rsidR="004074FF" w:rsidRPr="005D113C" w14:paraId="3EF2AE3C"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4DF578C8"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5D2773DD"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1</w:t>
            </w:r>
          </w:p>
        </w:tc>
        <w:tc>
          <w:tcPr>
            <w:tcW w:w="2233" w:type="dxa"/>
            <w:tcBorders>
              <w:top w:val="single" w:sz="4" w:space="0" w:color="000000"/>
              <w:left w:val="single" w:sz="4" w:space="0" w:color="000000"/>
              <w:bottom w:val="single" w:sz="4" w:space="0" w:color="000000"/>
              <w:right w:val="single" w:sz="4" w:space="0" w:color="000000"/>
            </w:tcBorders>
            <w:vAlign w:val="center"/>
          </w:tcPr>
          <w:p w14:paraId="4D94C2A5"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Vendor Id</w:t>
            </w:r>
          </w:p>
        </w:tc>
        <w:tc>
          <w:tcPr>
            <w:tcW w:w="1379" w:type="dxa"/>
            <w:tcBorders>
              <w:top w:val="single" w:sz="4" w:space="0" w:color="000000"/>
              <w:left w:val="single" w:sz="4" w:space="0" w:color="000000"/>
              <w:bottom w:val="single" w:sz="4" w:space="0" w:color="000000"/>
              <w:right w:val="single" w:sz="4" w:space="0" w:color="000000"/>
            </w:tcBorders>
            <w:vAlign w:val="center"/>
          </w:tcPr>
          <w:p w14:paraId="5EFC1A3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0886ADDD"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tcPr>
          <w:p w14:paraId="31C8B0C2"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vAlign w:val="center"/>
          </w:tcPr>
          <w:p w14:paraId="7B31C22A"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Vendor code</w:t>
            </w:r>
          </w:p>
        </w:tc>
      </w:tr>
      <w:tr w:rsidR="004074FF" w:rsidRPr="005D113C" w14:paraId="1C8A4B75" w14:textId="77777777">
        <w:trPr>
          <w:trHeight w:val="476"/>
        </w:trPr>
        <w:tc>
          <w:tcPr>
            <w:tcW w:w="878" w:type="dxa"/>
            <w:tcBorders>
              <w:top w:val="single" w:sz="4" w:space="0" w:color="000000"/>
              <w:left w:val="single" w:sz="4" w:space="0" w:color="000000"/>
              <w:bottom w:val="single" w:sz="4" w:space="0" w:color="000000"/>
              <w:right w:val="single" w:sz="4" w:space="0" w:color="000000"/>
            </w:tcBorders>
          </w:tcPr>
          <w:p w14:paraId="7F12F9B4"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16025A4A" w14:textId="77777777" w:rsidR="004074FF" w:rsidRPr="005D113C" w:rsidRDefault="00557CB7">
            <w:pPr>
              <w:ind w:left="225"/>
              <w:jc w:val="center"/>
              <w:rPr>
                <w:rFonts w:asciiTheme="minorHAnsi" w:hAnsiTheme="minorHAnsi" w:cstheme="minorHAnsi"/>
              </w:rPr>
            </w:pPr>
            <w:r w:rsidRPr="005D113C">
              <w:rPr>
                <w:rFonts w:asciiTheme="minorHAnsi" w:eastAsia="Times New Roman" w:hAnsiTheme="minorHAnsi" w:cstheme="minorHAnsi"/>
                <w:sz w:val="21"/>
              </w:rPr>
              <w:t>2</w:t>
            </w:r>
          </w:p>
        </w:tc>
        <w:tc>
          <w:tcPr>
            <w:tcW w:w="2233" w:type="dxa"/>
            <w:tcBorders>
              <w:top w:val="single" w:sz="4" w:space="0" w:color="000000"/>
              <w:left w:val="single" w:sz="4" w:space="0" w:color="000000"/>
              <w:bottom w:val="single" w:sz="4" w:space="0" w:color="000000"/>
              <w:right w:val="single" w:sz="4" w:space="0" w:color="000000"/>
            </w:tcBorders>
            <w:vAlign w:val="center"/>
          </w:tcPr>
          <w:p w14:paraId="734E91EF"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Product Id</w:t>
            </w:r>
          </w:p>
        </w:tc>
        <w:tc>
          <w:tcPr>
            <w:tcW w:w="1379" w:type="dxa"/>
            <w:tcBorders>
              <w:top w:val="single" w:sz="4" w:space="0" w:color="000000"/>
              <w:left w:val="single" w:sz="4" w:space="0" w:color="000000"/>
              <w:bottom w:val="single" w:sz="4" w:space="0" w:color="000000"/>
              <w:right w:val="single" w:sz="4" w:space="0" w:color="000000"/>
            </w:tcBorders>
            <w:vAlign w:val="center"/>
          </w:tcPr>
          <w:p w14:paraId="284181DA"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tcBorders>
              <w:top w:val="single" w:sz="4" w:space="0" w:color="000000"/>
              <w:left w:val="single" w:sz="4" w:space="0" w:color="000000"/>
              <w:bottom w:val="single" w:sz="4" w:space="0" w:color="000000"/>
              <w:right w:val="single" w:sz="4" w:space="0" w:color="000000"/>
            </w:tcBorders>
            <w:vAlign w:val="center"/>
          </w:tcPr>
          <w:p w14:paraId="741F3DC4" w14:textId="77777777" w:rsidR="004074FF" w:rsidRPr="005D113C" w:rsidRDefault="00557CB7">
            <w:pPr>
              <w:ind w:left="2"/>
              <w:rPr>
                <w:rFonts w:asciiTheme="minorHAnsi" w:hAnsiTheme="minorHAnsi" w:cstheme="minorHAnsi"/>
              </w:rPr>
            </w:pPr>
            <w:r w:rsidRPr="005D113C">
              <w:rPr>
                <w:rFonts w:asciiTheme="minorHAnsi" w:eastAsia="Times New Roman" w:hAnsiTheme="minorHAnsi" w:cstheme="minorHAnsi"/>
                <w:sz w:val="21"/>
              </w:rPr>
              <w:t>ro</w:t>
            </w:r>
          </w:p>
        </w:tc>
        <w:tc>
          <w:tcPr>
            <w:tcW w:w="1325" w:type="dxa"/>
            <w:tcBorders>
              <w:top w:val="single" w:sz="4" w:space="0" w:color="000000"/>
              <w:left w:val="single" w:sz="4" w:space="0" w:color="000000"/>
              <w:bottom w:val="single" w:sz="4" w:space="0" w:color="000000"/>
              <w:right w:val="single" w:sz="4" w:space="0" w:color="000000"/>
            </w:tcBorders>
          </w:tcPr>
          <w:p w14:paraId="6D918388" w14:textId="77777777" w:rsidR="004074FF" w:rsidRPr="005D113C" w:rsidRDefault="004074FF">
            <w:pPr>
              <w:rPr>
                <w:rFonts w:asciiTheme="minorHAnsi" w:hAnsiTheme="minorHAnsi" w:cstheme="minorHAnsi"/>
              </w:rPr>
            </w:pPr>
          </w:p>
        </w:tc>
        <w:tc>
          <w:tcPr>
            <w:tcW w:w="1613" w:type="dxa"/>
            <w:tcBorders>
              <w:top w:val="single" w:sz="4" w:space="0" w:color="000000"/>
              <w:left w:val="single" w:sz="4" w:space="0" w:color="000000"/>
              <w:bottom w:val="single" w:sz="4" w:space="0" w:color="000000"/>
              <w:right w:val="single" w:sz="4" w:space="0" w:color="000000"/>
            </w:tcBorders>
            <w:vAlign w:val="center"/>
          </w:tcPr>
          <w:p w14:paraId="026FF803"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Product Code</w:t>
            </w:r>
          </w:p>
        </w:tc>
      </w:tr>
    </w:tbl>
    <w:p w14:paraId="007D7C1C" w14:textId="77777777" w:rsidR="004074FF" w:rsidRPr="005D113C" w:rsidRDefault="004074FF">
      <w:pPr>
        <w:spacing w:after="0"/>
        <w:ind w:left="-1787" w:right="10236"/>
        <w:rPr>
          <w:rFonts w:asciiTheme="minorHAnsi" w:hAnsiTheme="minorHAnsi" w:cstheme="minorHAnsi"/>
        </w:rPr>
      </w:pPr>
    </w:p>
    <w:tbl>
      <w:tblPr>
        <w:tblStyle w:val="TableGrid"/>
        <w:tblW w:w="9033" w:type="dxa"/>
        <w:tblInd w:w="-98" w:type="dxa"/>
        <w:tblCellMar>
          <w:top w:w="133" w:type="dxa"/>
          <w:right w:w="38" w:type="dxa"/>
        </w:tblCellMar>
        <w:tblLook w:val="04A0" w:firstRow="1" w:lastRow="0" w:firstColumn="1" w:lastColumn="0" w:noHBand="0" w:noVBand="1"/>
      </w:tblPr>
      <w:tblGrid>
        <w:gridCol w:w="819"/>
        <w:gridCol w:w="828"/>
        <w:gridCol w:w="1588"/>
        <w:gridCol w:w="543"/>
        <w:gridCol w:w="716"/>
        <w:gridCol w:w="635"/>
        <w:gridCol w:w="96"/>
        <w:gridCol w:w="531"/>
        <w:gridCol w:w="749"/>
        <w:gridCol w:w="528"/>
        <w:gridCol w:w="1283"/>
        <w:gridCol w:w="717"/>
      </w:tblGrid>
      <w:tr w:rsidR="004074FF" w:rsidRPr="005D113C" w14:paraId="0344DEE7"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690EF5EB"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7DFD179A"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3</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717F7570"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Revision number</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41C94BB0"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62697E7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ro</w:t>
            </w:r>
          </w:p>
        </w:tc>
        <w:tc>
          <w:tcPr>
            <w:tcW w:w="1325" w:type="dxa"/>
            <w:gridSpan w:val="2"/>
            <w:tcBorders>
              <w:top w:val="single" w:sz="4" w:space="0" w:color="000000"/>
              <w:left w:val="single" w:sz="4" w:space="0" w:color="000000"/>
              <w:bottom w:val="single" w:sz="4" w:space="0" w:color="000000"/>
              <w:right w:val="single" w:sz="4" w:space="0" w:color="000000"/>
            </w:tcBorders>
          </w:tcPr>
          <w:p w14:paraId="0425B224"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vAlign w:val="center"/>
          </w:tcPr>
          <w:p w14:paraId="352FBBD0"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Product revision code</w:t>
            </w:r>
          </w:p>
        </w:tc>
      </w:tr>
      <w:tr w:rsidR="004074FF" w:rsidRPr="005D113C" w14:paraId="4547BF2A"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0427EA36"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0A50C621"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4</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57CDA669"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Serial number</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0775F134"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52B3096B"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ro</w:t>
            </w:r>
          </w:p>
        </w:tc>
        <w:tc>
          <w:tcPr>
            <w:tcW w:w="1325" w:type="dxa"/>
            <w:gridSpan w:val="2"/>
            <w:tcBorders>
              <w:top w:val="single" w:sz="4" w:space="0" w:color="000000"/>
              <w:left w:val="single" w:sz="4" w:space="0" w:color="000000"/>
              <w:bottom w:val="single" w:sz="4" w:space="0" w:color="000000"/>
              <w:right w:val="single" w:sz="4" w:space="0" w:color="000000"/>
            </w:tcBorders>
          </w:tcPr>
          <w:p w14:paraId="397D2A2F"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vAlign w:val="center"/>
          </w:tcPr>
          <w:p w14:paraId="11C81E86"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Product serial number</w:t>
            </w:r>
          </w:p>
        </w:tc>
      </w:tr>
      <w:tr w:rsidR="004074FF" w:rsidRPr="005D113C" w14:paraId="7B109BE6"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6C7D88D8"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26F7B776" w14:textId="77777777" w:rsidR="004074FF" w:rsidRPr="005D113C" w:rsidRDefault="004074FF">
            <w:pPr>
              <w:rPr>
                <w:rFonts w:asciiTheme="minorHAnsi" w:hAnsiTheme="minorHAnsi" w:cstheme="minorHAnsi"/>
              </w:rPr>
            </w:pPr>
          </w:p>
        </w:tc>
        <w:tc>
          <w:tcPr>
            <w:tcW w:w="2233" w:type="dxa"/>
            <w:gridSpan w:val="2"/>
            <w:tcBorders>
              <w:top w:val="single" w:sz="4" w:space="0" w:color="000000"/>
              <w:left w:val="single" w:sz="4" w:space="0" w:color="000000"/>
              <w:bottom w:val="single" w:sz="4" w:space="0" w:color="000000"/>
              <w:right w:val="single" w:sz="4" w:space="0" w:color="000000"/>
            </w:tcBorders>
          </w:tcPr>
          <w:p w14:paraId="0846006A" w14:textId="77777777" w:rsidR="004074FF" w:rsidRPr="005D113C" w:rsidRDefault="004074FF">
            <w:pPr>
              <w:rPr>
                <w:rFonts w:asciiTheme="minorHAnsi" w:hAnsiTheme="minorHAnsi" w:cstheme="minorHAnsi"/>
              </w:rPr>
            </w:pPr>
          </w:p>
        </w:tc>
        <w:tc>
          <w:tcPr>
            <w:tcW w:w="1379" w:type="dxa"/>
            <w:gridSpan w:val="2"/>
            <w:tcBorders>
              <w:top w:val="single" w:sz="4" w:space="0" w:color="000000"/>
              <w:left w:val="single" w:sz="4" w:space="0" w:color="000000"/>
              <w:bottom w:val="single" w:sz="4" w:space="0" w:color="000000"/>
              <w:right w:val="single" w:sz="4" w:space="0" w:color="000000"/>
            </w:tcBorders>
          </w:tcPr>
          <w:p w14:paraId="008A8E1F" w14:textId="77777777" w:rsidR="004074FF" w:rsidRPr="005D113C" w:rsidRDefault="004074FF">
            <w:pPr>
              <w:rPr>
                <w:rFonts w:asciiTheme="minorHAnsi" w:hAnsiTheme="minorHAnsi" w:cstheme="minorHAnsi"/>
              </w:rPr>
            </w:pPr>
          </w:p>
        </w:tc>
        <w:tc>
          <w:tcPr>
            <w:tcW w:w="671" w:type="dxa"/>
            <w:gridSpan w:val="2"/>
            <w:tcBorders>
              <w:top w:val="single" w:sz="4" w:space="0" w:color="000000"/>
              <w:left w:val="single" w:sz="4" w:space="0" w:color="000000"/>
              <w:bottom w:val="single" w:sz="4" w:space="0" w:color="000000"/>
              <w:right w:val="single" w:sz="4" w:space="0" w:color="000000"/>
            </w:tcBorders>
          </w:tcPr>
          <w:p w14:paraId="5E7AE3CC" w14:textId="77777777" w:rsidR="004074FF" w:rsidRPr="005D113C" w:rsidRDefault="004074FF">
            <w:pPr>
              <w:rPr>
                <w:rFonts w:asciiTheme="minorHAnsi" w:hAnsiTheme="minorHAnsi" w:cstheme="minorHAnsi"/>
              </w:rPr>
            </w:pPr>
          </w:p>
        </w:tc>
        <w:tc>
          <w:tcPr>
            <w:tcW w:w="1325" w:type="dxa"/>
            <w:gridSpan w:val="2"/>
            <w:tcBorders>
              <w:top w:val="single" w:sz="4" w:space="0" w:color="000000"/>
              <w:left w:val="single" w:sz="4" w:space="0" w:color="000000"/>
              <w:bottom w:val="single" w:sz="4" w:space="0" w:color="000000"/>
              <w:right w:val="single" w:sz="4" w:space="0" w:color="000000"/>
            </w:tcBorders>
          </w:tcPr>
          <w:p w14:paraId="2B81ED37"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32762FB2" w14:textId="77777777" w:rsidR="004074FF" w:rsidRPr="005D113C" w:rsidRDefault="004074FF">
            <w:pPr>
              <w:rPr>
                <w:rFonts w:asciiTheme="minorHAnsi" w:hAnsiTheme="minorHAnsi" w:cstheme="minorHAnsi"/>
              </w:rPr>
            </w:pPr>
          </w:p>
        </w:tc>
      </w:tr>
      <w:tr w:rsidR="004074FF" w:rsidRPr="005D113C" w14:paraId="539F6064"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4739B766"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0C3D8CD0" w14:textId="77777777" w:rsidR="004074FF" w:rsidRPr="005D113C" w:rsidRDefault="004074FF">
            <w:pPr>
              <w:rPr>
                <w:rFonts w:asciiTheme="minorHAnsi" w:hAnsiTheme="minorHAnsi" w:cstheme="minorHAnsi"/>
              </w:rPr>
            </w:pPr>
          </w:p>
        </w:tc>
        <w:tc>
          <w:tcPr>
            <w:tcW w:w="2233" w:type="dxa"/>
            <w:gridSpan w:val="2"/>
            <w:tcBorders>
              <w:top w:val="single" w:sz="4" w:space="0" w:color="000000"/>
              <w:left w:val="single" w:sz="4" w:space="0" w:color="000000"/>
              <w:bottom w:val="single" w:sz="4" w:space="0" w:color="000000"/>
              <w:right w:val="single" w:sz="4" w:space="0" w:color="000000"/>
            </w:tcBorders>
          </w:tcPr>
          <w:p w14:paraId="304FC95A" w14:textId="77777777" w:rsidR="004074FF" w:rsidRPr="005D113C" w:rsidRDefault="004074FF">
            <w:pPr>
              <w:rPr>
                <w:rFonts w:asciiTheme="minorHAnsi" w:hAnsiTheme="minorHAnsi" w:cstheme="minorHAnsi"/>
              </w:rPr>
            </w:pPr>
          </w:p>
        </w:tc>
        <w:tc>
          <w:tcPr>
            <w:tcW w:w="1379" w:type="dxa"/>
            <w:gridSpan w:val="2"/>
            <w:tcBorders>
              <w:top w:val="single" w:sz="4" w:space="0" w:color="000000"/>
              <w:left w:val="single" w:sz="4" w:space="0" w:color="000000"/>
              <w:bottom w:val="single" w:sz="4" w:space="0" w:color="000000"/>
              <w:right w:val="single" w:sz="4" w:space="0" w:color="000000"/>
            </w:tcBorders>
          </w:tcPr>
          <w:p w14:paraId="7FEC479A" w14:textId="77777777" w:rsidR="004074FF" w:rsidRPr="005D113C" w:rsidRDefault="004074FF">
            <w:pPr>
              <w:rPr>
                <w:rFonts w:asciiTheme="minorHAnsi" w:hAnsiTheme="minorHAnsi" w:cstheme="minorHAnsi"/>
              </w:rPr>
            </w:pPr>
          </w:p>
        </w:tc>
        <w:tc>
          <w:tcPr>
            <w:tcW w:w="671" w:type="dxa"/>
            <w:gridSpan w:val="2"/>
            <w:tcBorders>
              <w:top w:val="single" w:sz="4" w:space="0" w:color="000000"/>
              <w:left w:val="single" w:sz="4" w:space="0" w:color="000000"/>
              <w:bottom w:val="single" w:sz="4" w:space="0" w:color="000000"/>
              <w:right w:val="single" w:sz="4" w:space="0" w:color="000000"/>
            </w:tcBorders>
          </w:tcPr>
          <w:p w14:paraId="2683CAD8" w14:textId="77777777" w:rsidR="004074FF" w:rsidRPr="005D113C" w:rsidRDefault="004074FF">
            <w:pPr>
              <w:rPr>
                <w:rFonts w:asciiTheme="minorHAnsi" w:hAnsiTheme="minorHAnsi" w:cstheme="minorHAnsi"/>
              </w:rPr>
            </w:pPr>
          </w:p>
        </w:tc>
        <w:tc>
          <w:tcPr>
            <w:tcW w:w="1325" w:type="dxa"/>
            <w:gridSpan w:val="2"/>
            <w:tcBorders>
              <w:top w:val="single" w:sz="4" w:space="0" w:color="000000"/>
              <w:left w:val="single" w:sz="4" w:space="0" w:color="000000"/>
              <w:bottom w:val="single" w:sz="4" w:space="0" w:color="000000"/>
              <w:right w:val="single" w:sz="4" w:space="0" w:color="000000"/>
            </w:tcBorders>
          </w:tcPr>
          <w:p w14:paraId="29098987"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6DEDB756" w14:textId="77777777" w:rsidR="004074FF" w:rsidRPr="005D113C" w:rsidRDefault="004074FF">
            <w:pPr>
              <w:rPr>
                <w:rFonts w:asciiTheme="minorHAnsi" w:hAnsiTheme="minorHAnsi" w:cstheme="minorHAnsi"/>
              </w:rPr>
            </w:pPr>
          </w:p>
        </w:tc>
      </w:tr>
      <w:tr w:rsidR="004074FF" w:rsidRPr="005D113C" w14:paraId="59F56815"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2441C9CD"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0AE77F6A" w14:textId="77777777" w:rsidR="004074FF" w:rsidRPr="005D113C" w:rsidRDefault="004074FF">
            <w:pPr>
              <w:rPr>
                <w:rFonts w:asciiTheme="minorHAnsi" w:hAnsiTheme="minorHAnsi" w:cstheme="minorHAnsi"/>
              </w:rPr>
            </w:pPr>
          </w:p>
        </w:tc>
        <w:tc>
          <w:tcPr>
            <w:tcW w:w="2233" w:type="dxa"/>
            <w:gridSpan w:val="2"/>
            <w:tcBorders>
              <w:top w:val="single" w:sz="4" w:space="0" w:color="000000"/>
              <w:left w:val="single" w:sz="4" w:space="0" w:color="000000"/>
              <w:bottom w:val="single" w:sz="4" w:space="0" w:color="000000"/>
              <w:right w:val="single" w:sz="4" w:space="0" w:color="000000"/>
            </w:tcBorders>
          </w:tcPr>
          <w:p w14:paraId="6E0FB2FD" w14:textId="77777777" w:rsidR="004074FF" w:rsidRPr="005D113C" w:rsidRDefault="004074FF">
            <w:pPr>
              <w:rPr>
                <w:rFonts w:asciiTheme="minorHAnsi" w:hAnsiTheme="minorHAnsi" w:cstheme="minorHAnsi"/>
              </w:rPr>
            </w:pPr>
          </w:p>
        </w:tc>
        <w:tc>
          <w:tcPr>
            <w:tcW w:w="1379" w:type="dxa"/>
            <w:gridSpan w:val="2"/>
            <w:tcBorders>
              <w:top w:val="single" w:sz="4" w:space="0" w:color="000000"/>
              <w:left w:val="single" w:sz="4" w:space="0" w:color="000000"/>
              <w:bottom w:val="single" w:sz="4" w:space="0" w:color="000000"/>
              <w:right w:val="single" w:sz="4" w:space="0" w:color="000000"/>
            </w:tcBorders>
          </w:tcPr>
          <w:p w14:paraId="6B527790" w14:textId="77777777" w:rsidR="004074FF" w:rsidRPr="005D113C" w:rsidRDefault="004074FF">
            <w:pPr>
              <w:rPr>
                <w:rFonts w:asciiTheme="minorHAnsi" w:hAnsiTheme="minorHAnsi" w:cstheme="minorHAnsi"/>
              </w:rPr>
            </w:pPr>
          </w:p>
        </w:tc>
        <w:tc>
          <w:tcPr>
            <w:tcW w:w="671" w:type="dxa"/>
            <w:gridSpan w:val="2"/>
            <w:tcBorders>
              <w:top w:val="single" w:sz="4" w:space="0" w:color="000000"/>
              <w:left w:val="single" w:sz="4" w:space="0" w:color="000000"/>
              <w:bottom w:val="single" w:sz="4" w:space="0" w:color="000000"/>
              <w:right w:val="single" w:sz="4" w:space="0" w:color="000000"/>
            </w:tcBorders>
          </w:tcPr>
          <w:p w14:paraId="55C1BFA1" w14:textId="77777777" w:rsidR="004074FF" w:rsidRPr="005D113C" w:rsidRDefault="004074FF">
            <w:pPr>
              <w:rPr>
                <w:rFonts w:asciiTheme="minorHAnsi" w:hAnsiTheme="minorHAnsi" w:cstheme="minorHAnsi"/>
              </w:rPr>
            </w:pPr>
          </w:p>
        </w:tc>
        <w:tc>
          <w:tcPr>
            <w:tcW w:w="1325" w:type="dxa"/>
            <w:gridSpan w:val="2"/>
            <w:tcBorders>
              <w:top w:val="single" w:sz="4" w:space="0" w:color="000000"/>
              <w:left w:val="single" w:sz="4" w:space="0" w:color="000000"/>
              <w:bottom w:val="single" w:sz="4" w:space="0" w:color="000000"/>
              <w:right w:val="single" w:sz="4" w:space="0" w:color="000000"/>
            </w:tcBorders>
          </w:tcPr>
          <w:p w14:paraId="04E1681F"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56641E90" w14:textId="77777777" w:rsidR="004074FF" w:rsidRPr="005D113C" w:rsidRDefault="004074FF">
            <w:pPr>
              <w:rPr>
                <w:rFonts w:asciiTheme="minorHAnsi" w:hAnsiTheme="minorHAnsi" w:cstheme="minorHAnsi"/>
              </w:rPr>
            </w:pPr>
          </w:p>
        </w:tc>
      </w:tr>
      <w:tr w:rsidR="004074FF" w:rsidRPr="005D113C" w14:paraId="4B6B5F53"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36A6CB71"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1200</w:t>
            </w:r>
          </w:p>
        </w:tc>
        <w:tc>
          <w:tcPr>
            <w:tcW w:w="934" w:type="dxa"/>
            <w:tcBorders>
              <w:top w:val="single" w:sz="4" w:space="0" w:color="000000"/>
              <w:left w:val="single" w:sz="4" w:space="0" w:color="000000"/>
              <w:bottom w:val="single" w:sz="4" w:space="0" w:color="000000"/>
              <w:right w:val="single" w:sz="4" w:space="0" w:color="000000"/>
            </w:tcBorders>
            <w:vAlign w:val="center"/>
          </w:tcPr>
          <w:p w14:paraId="37D7716A"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5F26AE4C"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SDO Server Parameter</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69F97BB0"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230B063A"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ro</w:t>
            </w:r>
          </w:p>
        </w:tc>
        <w:tc>
          <w:tcPr>
            <w:tcW w:w="1325" w:type="dxa"/>
            <w:gridSpan w:val="2"/>
            <w:tcBorders>
              <w:top w:val="single" w:sz="4" w:space="0" w:color="000000"/>
              <w:left w:val="single" w:sz="4" w:space="0" w:color="000000"/>
              <w:bottom w:val="single" w:sz="4" w:space="0" w:color="000000"/>
              <w:right w:val="single" w:sz="4" w:space="0" w:color="000000"/>
            </w:tcBorders>
          </w:tcPr>
          <w:p w14:paraId="78FA9923"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40D1CB27" w14:textId="77777777" w:rsidR="004074FF" w:rsidRPr="005D113C" w:rsidRDefault="004074FF">
            <w:pPr>
              <w:rPr>
                <w:rFonts w:asciiTheme="minorHAnsi" w:hAnsiTheme="minorHAnsi" w:cstheme="minorHAnsi"/>
              </w:rPr>
            </w:pPr>
          </w:p>
        </w:tc>
      </w:tr>
      <w:tr w:rsidR="004074FF" w:rsidRPr="005D113C" w14:paraId="47B7F29C"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7134C9EB"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1400</w:t>
            </w:r>
          </w:p>
        </w:tc>
        <w:tc>
          <w:tcPr>
            <w:tcW w:w="934" w:type="dxa"/>
            <w:tcBorders>
              <w:top w:val="single" w:sz="4" w:space="0" w:color="000000"/>
              <w:left w:val="single" w:sz="4" w:space="0" w:color="000000"/>
              <w:bottom w:val="single" w:sz="4" w:space="0" w:color="000000"/>
              <w:right w:val="single" w:sz="4" w:space="0" w:color="000000"/>
            </w:tcBorders>
          </w:tcPr>
          <w:p w14:paraId="11332340"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71DC10DC" w14:textId="77777777" w:rsidR="004074FF" w:rsidRPr="005D113C" w:rsidRDefault="00557CB7">
            <w:pPr>
              <w:tabs>
                <w:tab w:val="center" w:pos="440"/>
                <w:tab w:val="center" w:pos="1841"/>
              </w:tabs>
              <w:spacing w:after="56"/>
              <w:rPr>
                <w:rFonts w:asciiTheme="minorHAnsi" w:hAnsiTheme="minorHAnsi" w:cstheme="minorHAnsi"/>
              </w:rPr>
            </w:pPr>
            <w:r w:rsidRPr="005D113C">
              <w:rPr>
                <w:rFonts w:asciiTheme="minorHAnsi" w:hAnsiTheme="minorHAnsi" w:cstheme="minorHAnsi"/>
              </w:rPr>
              <w:tab/>
            </w:r>
            <w:r w:rsidRPr="005D113C">
              <w:rPr>
                <w:rFonts w:asciiTheme="minorHAnsi" w:eastAsia="Times New Roman" w:hAnsiTheme="minorHAnsi" w:cstheme="minorHAnsi"/>
                <w:sz w:val="21"/>
              </w:rPr>
              <w:t>RPDO1</w:t>
            </w:r>
            <w:r w:rsidRPr="005D113C">
              <w:rPr>
                <w:rFonts w:asciiTheme="minorHAnsi" w:eastAsia="Times New Roman" w:hAnsiTheme="minorHAnsi" w:cstheme="minorHAnsi"/>
                <w:sz w:val="21"/>
              </w:rPr>
              <w:tab/>
              <w:t>Comm</w:t>
            </w:r>
          </w:p>
          <w:p w14:paraId="227FB41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parameter</w:t>
            </w:r>
          </w:p>
        </w:tc>
        <w:tc>
          <w:tcPr>
            <w:tcW w:w="1379" w:type="dxa"/>
            <w:gridSpan w:val="2"/>
            <w:tcBorders>
              <w:top w:val="single" w:sz="4" w:space="0" w:color="000000"/>
              <w:left w:val="single" w:sz="4" w:space="0" w:color="000000"/>
              <w:bottom w:val="single" w:sz="4" w:space="0" w:color="000000"/>
              <w:right w:val="single" w:sz="4" w:space="0" w:color="000000"/>
            </w:tcBorders>
          </w:tcPr>
          <w:p w14:paraId="182DC7D4"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Unsigned8</w:t>
            </w:r>
          </w:p>
        </w:tc>
        <w:tc>
          <w:tcPr>
            <w:tcW w:w="671" w:type="dxa"/>
            <w:gridSpan w:val="2"/>
            <w:tcBorders>
              <w:top w:val="single" w:sz="4" w:space="0" w:color="000000"/>
              <w:left w:val="single" w:sz="4" w:space="0" w:color="000000"/>
              <w:bottom w:val="single" w:sz="4" w:space="0" w:color="000000"/>
              <w:right w:val="single" w:sz="4" w:space="0" w:color="000000"/>
            </w:tcBorders>
          </w:tcPr>
          <w:p w14:paraId="2F57DD31"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ro</w:t>
            </w:r>
          </w:p>
        </w:tc>
        <w:tc>
          <w:tcPr>
            <w:tcW w:w="1325" w:type="dxa"/>
            <w:gridSpan w:val="2"/>
            <w:tcBorders>
              <w:top w:val="single" w:sz="4" w:space="0" w:color="000000"/>
              <w:left w:val="single" w:sz="4" w:space="0" w:color="000000"/>
              <w:bottom w:val="single" w:sz="4" w:space="0" w:color="000000"/>
              <w:right w:val="single" w:sz="4" w:space="0" w:color="000000"/>
            </w:tcBorders>
          </w:tcPr>
          <w:p w14:paraId="58CD7E16" w14:textId="77777777" w:rsidR="004074FF" w:rsidRPr="005D113C" w:rsidRDefault="00557CB7">
            <w:pPr>
              <w:ind w:left="527"/>
              <w:rPr>
                <w:rFonts w:asciiTheme="minorHAnsi" w:hAnsiTheme="minorHAnsi" w:cstheme="minorHAnsi"/>
              </w:rPr>
            </w:pPr>
            <w:r w:rsidRPr="005D113C">
              <w:rPr>
                <w:rFonts w:asciiTheme="minorHAnsi" w:eastAsia="Times New Roman" w:hAnsiTheme="minorHAnsi" w:cstheme="minorHAnsi"/>
                <w:sz w:val="21"/>
              </w:rPr>
              <w:t>2</w:t>
            </w:r>
          </w:p>
        </w:tc>
        <w:tc>
          <w:tcPr>
            <w:tcW w:w="1613" w:type="dxa"/>
            <w:gridSpan w:val="2"/>
            <w:tcBorders>
              <w:top w:val="single" w:sz="4" w:space="0" w:color="000000"/>
              <w:left w:val="single" w:sz="4" w:space="0" w:color="000000"/>
              <w:bottom w:val="single" w:sz="4" w:space="0" w:color="000000"/>
              <w:right w:val="single" w:sz="4" w:space="0" w:color="000000"/>
            </w:tcBorders>
          </w:tcPr>
          <w:p w14:paraId="5E6AF14D" w14:textId="77777777" w:rsidR="004074FF" w:rsidRPr="005D113C" w:rsidRDefault="004074FF">
            <w:pPr>
              <w:rPr>
                <w:rFonts w:asciiTheme="minorHAnsi" w:hAnsiTheme="minorHAnsi" w:cstheme="minorHAnsi"/>
              </w:rPr>
            </w:pPr>
          </w:p>
        </w:tc>
      </w:tr>
      <w:tr w:rsidR="004074FF" w:rsidRPr="005D113C" w14:paraId="040A8539"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76E32A21"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03D41D91"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w:t>
            </w:r>
          </w:p>
        </w:tc>
        <w:tc>
          <w:tcPr>
            <w:tcW w:w="2233" w:type="dxa"/>
            <w:gridSpan w:val="2"/>
            <w:tcBorders>
              <w:top w:val="single" w:sz="4" w:space="0" w:color="000000"/>
              <w:left w:val="single" w:sz="4" w:space="0" w:color="000000"/>
              <w:bottom w:val="single" w:sz="4" w:space="0" w:color="000000"/>
              <w:right w:val="single" w:sz="4" w:space="0" w:color="000000"/>
            </w:tcBorders>
          </w:tcPr>
          <w:p w14:paraId="7B7EF49A"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COB-Id used</w:t>
            </w:r>
          </w:p>
        </w:tc>
        <w:tc>
          <w:tcPr>
            <w:tcW w:w="1379" w:type="dxa"/>
            <w:gridSpan w:val="2"/>
            <w:tcBorders>
              <w:top w:val="single" w:sz="4" w:space="0" w:color="000000"/>
              <w:left w:val="single" w:sz="4" w:space="0" w:color="000000"/>
              <w:bottom w:val="single" w:sz="4" w:space="0" w:color="000000"/>
              <w:right w:val="single" w:sz="4" w:space="0" w:color="000000"/>
            </w:tcBorders>
          </w:tcPr>
          <w:p w14:paraId="507AA93C"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tcPr>
          <w:p w14:paraId="0CBB5537"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vAlign w:val="center"/>
          </w:tcPr>
          <w:p w14:paraId="09C0E079" w14:textId="77777777" w:rsidR="004074FF" w:rsidRPr="005D113C" w:rsidRDefault="00557CB7">
            <w:pPr>
              <w:spacing w:after="50"/>
              <w:ind w:left="107"/>
              <w:rPr>
                <w:rFonts w:asciiTheme="minorHAnsi" w:hAnsiTheme="minorHAnsi" w:cstheme="minorHAnsi"/>
              </w:rPr>
            </w:pPr>
            <w:r w:rsidRPr="005D113C">
              <w:rPr>
                <w:rFonts w:asciiTheme="minorHAnsi" w:eastAsia="Times New Roman" w:hAnsiTheme="minorHAnsi" w:cstheme="minorHAnsi"/>
                <w:sz w:val="21"/>
              </w:rPr>
              <w:t>NodeID+0x</w:t>
            </w:r>
          </w:p>
          <w:p w14:paraId="47702BFE"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200</w:t>
            </w:r>
          </w:p>
        </w:tc>
        <w:tc>
          <w:tcPr>
            <w:tcW w:w="1613" w:type="dxa"/>
            <w:gridSpan w:val="2"/>
            <w:tcBorders>
              <w:top w:val="single" w:sz="4" w:space="0" w:color="000000"/>
              <w:left w:val="single" w:sz="4" w:space="0" w:color="000000"/>
              <w:bottom w:val="single" w:sz="4" w:space="0" w:color="000000"/>
              <w:right w:val="single" w:sz="4" w:space="0" w:color="000000"/>
            </w:tcBorders>
            <w:vAlign w:val="center"/>
          </w:tcPr>
          <w:p w14:paraId="3554854B" w14:textId="77777777" w:rsidR="004074FF" w:rsidRPr="005D113C" w:rsidRDefault="00557CB7">
            <w:pPr>
              <w:spacing w:after="60"/>
              <w:ind w:left="107"/>
              <w:jc w:val="both"/>
              <w:rPr>
                <w:rFonts w:asciiTheme="minorHAnsi" w:hAnsiTheme="minorHAnsi" w:cstheme="minorHAnsi"/>
              </w:rPr>
            </w:pPr>
            <w:r w:rsidRPr="005D113C">
              <w:rPr>
                <w:rFonts w:asciiTheme="minorHAnsi" w:eastAsia="Times New Roman" w:hAnsiTheme="minorHAnsi" w:cstheme="minorHAnsi"/>
                <w:sz w:val="21"/>
              </w:rPr>
              <w:t xml:space="preserve">The RPDO </w:t>
            </w:r>
            <w:r w:rsidRPr="005D113C">
              <w:rPr>
                <w:rFonts w:asciiTheme="minorHAnsi" w:eastAsia="SimSun" w:hAnsiTheme="minorHAnsi" w:cstheme="minorHAnsi"/>
                <w:sz w:val="21"/>
              </w:rPr>
              <w:t>used</w:t>
            </w:r>
          </w:p>
          <w:p w14:paraId="068A55CE"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COB-ID</w:t>
            </w:r>
          </w:p>
        </w:tc>
      </w:tr>
      <w:tr w:rsidR="004074FF" w:rsidRPr="005D113C" w14:paraId="560BF3D3"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22A596D4"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4598028E"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2</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73A6DC9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transmission type</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636AB433"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Unsigned8</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0F8FECDC"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vAlign w:val="center"/>
          </w:tcPr>
          <w:p w14:paraId="1F7E6FB8"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0xFE</w:t>
            </w:r>
          </w:p>
        </w:tc>
        <w:tc>
          <w:tcPr>
            <w:tcW w:w="1613" w:type="dxa"/>
            <w:gridSpan w:val="2"/>
            <w:tcBorders>
              <w:top w:val="single" w:sz="4" w:space="0" w:color="000000"/>
              <w:left w:val="single" w:sz="4" w:space="0" w:color="000000"/>
              <w:bottom w:val="single" w:sz="4" w:space="0" w:color="000000"/>
              <w:right w:val="single" w:sz="4" w:space="0" w:color="000000"/>
            </w:tcBorders>
          </w:tcPr>
          <w:p w14:paraId="5090975F" w14:textId="77777777" w:rsidR="004074FF" w:rsidRPr="005D113C" w:rsidRDefault="004074FF">
            <w:pPr>
              <w:rPr>
                <w:rFonts w:asciiTheme="minorHAnsi" w:hAnsiTheme="minorHAnsi" w:cstheme="minorHAnsi"/>
              </w:rPr>
            </w:pPr>
          </w:p>
        </w:tc>
      </w:tr>
      <w:tr w:rsidR="004074FF" w:rsidRPr="005D113C" w14:paraId="11751D5B"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2395B71A"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1600</w:t>
            </w:r>
          </w:p>
        </w:tc>
        <w:tc>
          <w:tcPr>
            <w:tcW w:w="934" w:type="dxa"/>
            <w:tcBorders>
              <w:top w:val="single" w:sz="4" w:space="0" w:color="000000"/>
              <w:left w:val="single" w:sz="4" w:space="0" w:color="000000"/>
              <w:bottom w:val="single" w:sz="4" w:space="0" w:color="000000"/>
              <w:right w:val="single" w:sz="4" w:space="0" w:color="000000"/>
            </w:tcBorders>
            <w:vAlign w:val="center"/>
          </w:tcPr>
          <w:p w14:paraId="419E24EE"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6AFB990C"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RPDO1 Map parameter</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512B525A"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06031D3E"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40857F22"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5C6B0A40" w14:textId="77777777" w:rsidR="004074FF" w:rsidRPr="005D113C" w:rsidRDefault="004074FF">
            <w:pPr>
              <w:rPr>
                <w:rFonts w:asciiTheme="minorHAnsi" w:hAnsiTheme="minorHAnsi" w:cstheme="minorHAnsi"/>
              </w:rPr>
            </w:pPr>
          </w:p>
        </w:tc>
      </w:tr>
      <w:tr w:rsidR="004074FF" w:rsidRPr="005D113C" w14:paraId="2A7BBC0A"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54F3F94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1800</w:t>
            </w:r>
          </w:p>
        </w:tc>
        <w:tc>
          <w:tcPr>
            <w:tcW w:w="934" w:type="dxa"/>
            <w:tcBorders>
              <w:top w:val="single" w:sz="4" w:space="0" w:color="000000"/>
              <w:left w:val="single" w:sz="4" w:space="0" w:color="000000"/>
              <w:bottom w:val="single" w:sz="4" w:space="0" w:color="000000"/>
              <w:right w:val="single" w:sz="4" w:space="0" w:color="000000"/>
            </w:tcBorders>
          </w:tcPr>
          <w:p w14:paraId="2EB02FF4"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382C7ED4" w14:textId="77777777" w:rsidR="004074FF" w:rsidRPr="005D113C" w:rsidRDefault="00557CB7">
            <w:pPr>
              <w:tabs>
                <w:tab w:val="center" w:pos="434"/>
                <w:tab w:val="center" w:pos="1841"/>
              </w:tabs>
              <w:spacing w:after="56"/>
              <w:rPr>
                <w:rFonts w:asciiTheme="minorHAnsi" w:hAnsiTheme="minorHAnsi" w:cstheme="minorHAnsi"/>
              </w:rPr>
            </w:pPr>
            <w:r w:rsidRPr="005D113C">
              <w:rPr>
                <w:rFonts w:asciiTheme="minorHAnsi" w:hAnsiTheme="minorHAnsi" w:cstheme="minorHAnsi"/>
              </w:rPr>
              <w:tab/>
            </w:r>
            <w:r w:rsidRPr="005D113C">
              <w:rPr>
                <w:rFonts w:asciiTheme="minorHAnsi" w:eastAsia="Times New Roman" w:hAnsiTheme="minorHAnsi" w:cstheme="minorHAnsi"/>
                <w:sz w:val="21"/>
              </w:rPr>
              <w:t>TPDO1</w:t>
            </w:r>
            <w:r w:rsidRPr="005D113C">
              <w:rPr>
                <w:rFonts w:asciiTheme="minorHAnsi" w:eastAsia="Times New Roman" w:hAnsiTheme="minorHAnsi" w:cstheme="minorHAnsi"/>
                <w:sz w:val="21"/>
              </w:rPr>
              <w:tab/>
              <w:t>Comm</w:t>
            </w:r>
          </w:p>
          <w:p w14:paraId="1E0A670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parameter</w:t>
            </w:r>
          </w:p>
        </w:tc>
        <w:tc>
          <w:tcPr>
            <w:tcW w:w="1379" w:type="dxa"/>
            <w:gridSpan w:val="2"/>
            <w:tcBorders>
              <w:top w:val="single" w:sz="4" w:space="0" w:color="000000"/>
              <w:left w:val="single" w:sz="4" w:space="0" w:color="000000"/>
              <w:bottom w:val="single" w:sz="4" w:space="0" w:color="000000"/>
              <w:right w:val="single" w:sz="4" w:space="0" w:color="000000"/>
            </w:tcBorders>
          </w:tcPr>
          <w:p w14:paraId="101F537C"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tcPr>
          <w:p w14:paraId="1CD26AA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ro</w:t>
            </w:r>
          </w:p>
        </w:tc>
        <w:tc>
          <w:tcPr>
            <w:tcW w:w="1325" w:type="dxa"/>
            <w:gridSpan w:val="2"/>
            <w:tcBorders>
              <w:top w:val="single" w:sz="4" w:space="0" w:color="000000"/>
              <w:left w:val="single" w:sz="4" w:space="0" w:color="000000"/>
              <w:bottom w:val="single" w:sz="4" w:space="0" w:color="000000"/>
              <w:right w:val="single" w:sz="4" w:space="0" w:color="000000"/>
            </w:tcBorders>
          </w:tcPr>
          <w:p w14:paraId="4F5261C2" w14:textId="77777777" w:rsidR="004074FF" w:rsidRPr="005D113C" w:rsidRDefault="00557CB7">
            <w:pPr>
              <w:ind w:left="186"/>
              <w:jc w:val="center"/>
              <w:rPr>
                <w:rFonts w:asciiTheme="minorHAnsi" w:hAnsiTheme="minorHAnsi" w:cstheme="minorHAnsi"/>
              </w:rPr>
            </w:pPr>
            <w:r w:rsidRPr="005D113C">
              <w:rPr>
                <w:rFonts w:asciiTheme="minorHAnsi" w:eastAsia="Times New Roman" w:hAnsiTheme="minorHAnsi" w:cstheme="minorHAnsi"/>
                <w:sz w:val="21"/>
              </w:rPr>
              <w:t>0x05</w:t>
            </w:r>
          </w:p>
        </w:tc>
        <w:tc>
          <w:tcPr>
            <w:tcW w:w="1613" w:type="dxa"/>
            <w:gridSpan w:val="2"/>
            <w:tcBorders>
              <w:top w:val="single" w:sz="4" w:space="0" w:color="000000"/>
              <w:left w:val="single" w:sz="4" w:space="0" w:color="000000"/>
              <w:bottom w:val="single" w:sz="4" w:space="0" w:color="000000"/>
              <w:right w:val="single" w:sz="4" w:space="0" w:color="000000"/>
            </w:tcBorders>
          </w:tcPr>
          <w:p w14:paraId="267D2832" w14:textId="77777777" w:rsidR="004074FF" w:rsidRPr="005D113C" w:rsidRDefault="004074FF">
            <w:pPr>
              <w:rPr>
                <w:rFonts w:asciiTheme="minorHAnsi" w:hAnsiTheme="minorHAnsi" w:cstheme="minorHAnsi"/>
              </w:rPr>
            </w:pPr>
          </w:p>
        </w:tc>
      </w:tr>
      <w:tr w:rsidR="004074FF" w:rsidRPr="005D113C" w14:paraId="65631EAF"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67E9961C"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07309F25"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w:t>
            </w:r>
          </w:p>
        </w:tc>
        <w:tc>
          <w:tcPr>
            <w:tcW w:w="2233" w:type="dxa"/>
            <w:gridSpan w:val="2"/>
            <w:tcBorders>
              <w:top w:val="single" w:sz="4" w:space="0" w:color="000000"/>
              <w:left w:val="single" w:sz="4" w:space="0" w:color="000000"/>
              <w:bottom w:val="single" w:sz="4" w:space="0" w:color="000000"/>
              <w:right w:val="single" w:sz="4" w:space="0" w:color="000000"/>
            </w:tcBorders>
          </w:tcPr>
          <w:p w14:paraId="6F56024A"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COB-ID used</w:t>
            </w:r>
          </w:p>
        </w:tc>
        <w:tc>
          <w:tcPr>
            <w:tcW w:w="1379" w:type="dxa"/>
            <w:gridSpan w:val="2"/>
            <w:tcBorders>
              <w:top w:val="single" w:sz="4" w:space="0" w:color="000000"/>
              <w:left w:val="single" w:sz="4" w:space="0" w:color="000000"/>
              <w:bottom w:val="single" w:sz="4" w:space="0" w:color="000000"/>
              <w:right w:val="single" w:sz="4" w:space="0" w:color="000000"/>
            </w:tcBorders>
          </w:tcPr>
          <w:p w14:paraId="51A2C565"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tcPr>
          <w:p w14:paraId="6C7B9EE9"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vAlign w:val="center"/>
          </w:tcPr>
          <w:p w14:paraId="5D8C4E13"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NODEID+0 x180</w:t>
            </w:r>
          </w:p>
        </w:tc>
        <w:tc>
          <w:tcPr>
            <w:tcW w:w="1297" w:type="dxa"/>
            <w:tcBorders>
              <w:top w:val="single" w:sz="4" w:space="0" w:color="000000"/>
              <w:left w:val="single" w:sz="4" w:space="0" w:color="000000"/>
              <w:bottom w:val="single" w:sz="4" w:space="0" w:color="000000"/>
              <w:right w:val="nil"/>
            </w:tcBorders>
            <w:vAlign w:val="center"/>
          </w:tcPr>
          <w:p w14:paraId="6A9C0B70" w14:textId="77777777" w:rsidR="004074FF" w:rsidRPr="005D113C" w:rsidRDefault="00557CB7">
            <w:pPr>
              <w:spacing w:after="58"/>
              <w:ind w:left="107"/>
              <w:jc w:val="both"/>
              <w:rPr>
                <w:rFonts w:asciiTheme="minorHAnsi" w:hAnsiTheme="minorHAnsi" w:cstheme="minorHAnsi"/>
              </w:rPr>
            </w:pPr>
            <w:r w:rsidRPr="005D113C">
              <w:rPr>
                <w:rFonts w:asciiTheme="minorHAnsi" w:eastAsia="Times New Roman" w:hAnsiTheme="minorHAnsi" w:cstheme="minorHAnsi"/>
                <w:sz w:val="21"/>
              </w:rPr>
              <w:t xml:space="preserve">TPDO </w:t>
            </w:r>
          </w:p>
          <w:p w14:paraId="7F6FAE09"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COB-ID</w:t>
            </w:r>
          </w:p>
        </w:tc>
        <w:tc>
          <w:tcPr>
            <w:tcW w:w="316" w:type="dxa"/>
            <w:tcBorders>
              <w:top w:val="single" w:sz="4" w:space="0" w:color="000000"/>
              <w:left w:val="nil"/>
              <w:bottom w:val="single" w:sz="4" w:space="0" w:color="000000"/>
              <w:right w:val="single" w:sz="4" w:space="0" w:color="000000"/>
            </w:tcBorders>
          </w:tcPr>
          <w:p w14:paraId="7A74941D"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use</w:t>
            </w:r>
          </w:p>
        </w:tc>
      </w:tr>
      <w:tr w:rsidR="004074FF" w:rsidRPr="005D113C" w14:paraId="6C888207"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269D0D0C"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vAlign w:val="center"/>
          </w:tcPr>
          <w:p w14:paraId="720A474B"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2</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0F5E0275"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transmission type</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2490FFDF"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Unsigned8</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69B4DEC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vAlign w:val="center"/>
          </w:tcPr>
          <w:p w14:paraId="5AD39784"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0xFE</w:t>
            </w:r>
          </w:p>
        </w:tc>
        <w:tc>
          <w:tcPr>
            <w:tcW w:w="1297" w:type="dxa"/>
            <w:tcBorders>
              <w:top w:val="single" w:sz="4" w:space="0" w:color="000000"/>
              <w:left w:val="single" w:sz="4" w:space="0" w:color="000000"/>
              <w:bottom w:val="single" w:sz="4" w:space="0" w:color="000000"/>
              <w:right w:val="nil"/>
            </w:tcBorders>
            <w:vAlign w:val="center"/>
          </w:tcPr>
          <w:p w14:paraId="02687C46"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Transport type</w:t>
            </w:r>
          </w:p>
        </w:tc>
        <w:tc>
          <w:tcPr>
            <w:tcW w:w="316" w:type="dxa"/>
            <w:tcBorders>
              <w:top w:val="single" w:sz="4" w:space="0" w:color="000000"/>
              <w:left w:val="nil"/>
              <w:bottom w:val="single" w:sz="4" w:space="0" w:color="000000"/>
              <w:right w:val="single" w:sz="4" w:space="0" w:color="000000"/>
            </w:tcBorders>
          </w:tcPr>
          <w:p w14:paraId="7D742A52" w14:textId="77777777" w:rsidR="004074FF" w:rsidRPr="005D113C" w:rsidRDefault="004074FF">
            <w:pPr>
              <w:rPr>
                <w:rFonts w:asciiTheme="minorHAnsi" w:hAnsiTheme="minorHAnsi" w:cstheme="minorHAnsi"/>
              </w:rPr>
            </w:pPr>
          </w:p>
        </w:tc>
      </w:tr>
      <w:tr w:rsidR="004074FF" w:rsidRPr="005D113C" w14:paraId="508F0B9B"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4BF12939"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7DC75216"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3</w:t>
            </w:r>
          </w:p>
        </w:tc>
        <w:tc>
          <w:tcPr>
            <w:tcW w:w="2233" w:type="dxa"/>
            <w:gridSpan w:val="2"/>
            <w:tcBorders>
              <w:top w:val="single" w:sz="4" w:space="0" w:color="000000"/>
              <w:left w:val="single" w:sz="4" w:space="0" w:color="000000"/>
              <w:bottom w:val="single" w:sz="4" w:space="0" w:color="000000"/>
              <w:right w:val="single" w:sz="4" w:space="0" w:color="000000"/>
            </w:tcBorders>
          </w:tcPr>
          <w:p w14:paraId="62A502C9"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inhibit time</w:t>
            </w:r>
          </w:p>
        </w:tc>
        <w:tc>
          <w:tcPr>
            <w:tcW w:w="1379" w:type="dxa"/>
            <w:gridSpan w:val="2"/>
            <w:tcBorders>
              <w:top w:val="single" w:sz="4" w:space="0" w:color="000000"/>
              <w:left w:val="single" w:sz="4" w:space="0" w:color="000000"/>
              <w:bottom w:val="single" w:sz="4" w:space="0" w:color="000000"/>
              <w:right w:val="single" w:sz="4" w:space="0" w:color="000000"/>
            </w:tcBorders>
          </w:tcPr>
          <w:p w14:paraId="6F68CF54"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Unsigned16</w:t>
            </w:r>
          </w:p>
        </w:tc>
        <w:tc>
          <w:tcPr>
            <w:tcW w:w="671" w:type="dxa"/>
            <w:gridSpan w:val="2"/>
            <w:tcBorders>
              <w:top w:val="single" w:sz="4" w:space="0" w:color="000000"/>
              <w:left w:val="single" w:sz="4" w:space="0" w:color="000000"/>
              <w:bottom w:val="single" w:sz="4" w:space="0" w:color="000000"/>
              <w:right w:val="single" w:sz="4" w:space="0" w:color="000000"/>
            </w:tcBorders>
          </w:tcPr>
          <w:p w14:paraId="22E6C274"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09BE9637"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0</w:t>
            </w:r>
          </w:p>
        </w:tc>
        <w:tc>
          <w:tcPr>
            <w:tcW w:w="1297" w:type="dxa"/>
            <w:tcBorders>
              <w:top w:val="single" w:sz="4" w:space="0" w:color="000000"/>
              <w:left w:val="single" w:sz="4" w:space="0" w:color="000000"/>
              <w:bottom w:val="single" w:sz="4" w:space="0" w:color="000000"/>
              <w:right w:val="nil"/>
            </w:tcBorders>
            <w:vAlign w:val="center"/>
          </w:tcPr>
          <w:p w14:paraId="6F9566B0"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 xml:space="preserve">PDO transmission </w:t>
            </w:r>
            <w:r w:rsidRPr="005D113C">
              <w:rPr>
                <w:rFonts w:asciiTheme="minorHAnsi" w:eastAsia="Times New Roman" w:hAnsiTheme="minorHAnsi" w:cstheme="minorHAnsi"/>
                <w:sz w:val="21"/>
              </w:rPr>
              <w:t xml:space="preserve"> </w:t>
            </w:r>
            <w:r w:rsidRPr="005D113C">
              <w:rPr>
                <w:rFonts w:asciiTheme="minorHAnsi" w:eastAsia="SimSun" w:hAnsiTheme="minorHAnsi" w:cstheme="minorHAnsi"/>
                <w:sz w:val="21"/>
              </w:rPr>
              <w:t>time</w:t>
            </w:r>
          </w:p>
        </w:tc>
        <w:tc>
          <w:tcPr>
            <w:tcW w:w="316" w:type="dxa"/>
            <w:tcBorders>
              <w:top w:val="single" w:sz="4" w:space="0" w:color="000000"/>
              <w:left w:val="nil"/>
              <w:bottom w:val="single" w:sz="4" w:space="0" w:color="000000"/>
              <w:right w:val="single" w:sz="4" w:space="0" w:color="000000"/>
            </w:tcBorders>
          </w:tcPr>
          <w:p w14:paraId="51915C4E"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prohibit</w:t>
            </w:r>
          </w:p>
        </w:tc>
      </w:tr>
      <w:tr w:rsidR="004074FF" w:rsidRPr="005D113C" w14:paraId="305A705C"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1ABD0909"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61105BE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4</w:t>
            </w:r>
          </w:p>
        </w:tc>
        <w:tc>
          <w:tcPr>
            <w:tcW w:w="2233" w:type="dxa"/>
            <w:gridSpan w:val="2"/>
            <w:tcBorders>
              <w:top w:val="single" w:sz="4" w:space="0" w:color="000000"/>
              <w:left w:val="single" w:sz="4" w:space="0" w:color="000000"/>
              <w:bottom w:val="single" w:sz="4" w:space="0" w:color="000000"/>
              <w:right w:val="single" w:sz="4" w:space="0" w:color="000000"/>
            </w:tcBorders>
          </w:tcPr>
          <w:p w14:paraId="4BA3CC7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event timer</w:t>
            </w:r>
          </w:p>
        </w:tc>
        <w:tc>
          <w:tcPr>
            <w:tcW w:w="1379" w:type="dxa"/>
            <w:gridSpan w:val="2"/>
            <w:tcBorders>
              <w:top w:val="single" w:sz="4" w:space="0" w:color="000000"/>
              <w:left w:val="single" w:sz="4" w:space="0" w:color="000000"/>
              <w:bottom w:val="single" w:sz="4" w:space="0" w:color="000000"/>
              <w:right w:val="single" w:sz="4" w:space="0" w:color="000000"/>
            </w:tcBorders>
          </w:tcPr>
          <w:p w14:paraId="65E7FFF8"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Unsigned16</w:t>
            </w:r>
          </w:p>
        </w:tc>
        <w:tc>
          <w:tcPr>
            <w:tcW w:w="671" w:type="dxa"/>
            <w:gridSpan w:val="2"/>
            <w:tcBorders>
              <w:top w:val="single" w:sz="4" w:space="0" w:color="000000"/>
              <w:left w:val="single" w:sz="4" w:space="0" w:color="000000"/>
              <w:bottom w:val="single" w:sz="4" w:space="0" w:color="000000"/>
              <w:right w:val="single" w:sz="4" w:space="0" w:color="000000"/>
            </w:tcBorders>
          </w:tcPr>
          <w:p w14:paraId="1053A7E9"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745D4ED0"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0</w:t>
            </w:r>
          </w:p>
        </w:tc>
        <w:tc>
          <w:tcPr>
            <w:tcW w:w="1297" w:type="dxa"/>
            <w:tcBorders>
              <w:top w:val="single" w:sz="4" w:space="0" w:color="000000"/>
              <w:left w:val="single" w:sz="4" w:space="0" w:color="000000"/>
              <w:bottom w:val="single" w:sz="4" w:space="0" w:color="000000"/>
              <w:right w:val="nil"/>
            </w:tcBorders>
            <w:vAlign w:val="center"/>
          </w:tcPr>
          <w:p w14:paraId="3AA5721B"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 xml:space="preserve">Time when </w:t>
            </w:r>
            <w:r w:rsidRPr="005D113C">
              <w:rPr>
                <w:rFonts w:asciiTheme="minorHAnsi" w:eastAsia="Times New Roman" w:hAnsiTheme="minorHAnsi" w:cstheme="minorHAnsi"/>
                <w:sz w:val="21"/>
              </w:rPr>
              <w:t xml:space="preserve">PDO is transferred </w:t>
            </w:r>
            <w:r w:rsidRPr="005D113C">
              <w:rPr>
                <w:rFonts w:asciiTheme="minorHAnsi" w:eastAsia="SimSun" w:hAnsiTheme="minorHAnsi" w:cstheme="minorHAnsi"/>
                <w:sz w:val="21"/>
              </w:rPr>
              <w:t xml:space="preserve"> </w:t>
            </w:r>
          </w:p>
        </w:tc>
        <w:tc>
          <w:tcPr>
            <w:tcW w:w="316" w:type="dxa"/>
            <w:tcBorders>
              <w:top w:val="single" w:sz="4" w:space="0" w:color="000000"/>
              <w:left w:val="nil"/>
              <w:bottom w:val="single" w:sz="4" w:space="0" w:color="000000"/>
              <w:right w:val="single" w:sz="4" w:space="0" w:color="000000"/>
            </w:tcBorders>
          </w:tcPr>
          <w:p w14:paraId="7817490D" w14:textId="77777777" w:rsidR="004074FF" w:rsidRPr="005D113C" w:rsidRDefault="00557CB7">
            <w:pPr>
              <w:jc w:val="both"/>
              <w:rPr>
                <w:rFonts w:asciiTheme="minorHAnsi" w:hAnsiTheme="minorHAnsi" w:cstheme="minorHAnsi"/>
              </w:rPr>
            </w:pPr>
            <w:r w:rsidRPr="005D113C">
              <w:rPr>
                <w:rFonts w:asciiTheme="minorHAnsi" w:eastAsia="SimSun" w:hAnsiTheme="minorHAnsi" w:cstheme="minorHAnsi"/>
                <w:sz w:val="21"/>
              </w:rPr>
              <w:t>decide</w:t>
            </w:r>
          </w:p>
        </w:tc>
      </w:tr>
      <w:tr w:rsidR="004074FF" w:rsidRPr="005D113C" w14:paraId="6A70BAFA"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18953DFC"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1A00</w:t>
            </w:r>
          </w:p>
        </w:tc>
        <w:tc>
          <w:tcPr>
            <w:tcW w:w="934" w:type="dxa"/>
            <w:tcBorders>
              <w:top w:val="single" w:sz="4" w:space="0" w:color="000000"/>
              <w:left w:val="single" w:sz="4" w:space="0" w:color="000000"/>
              <w:bottom w:val="single" w:sz="4" w:space="0" w:color="000000"/>
              <w:right w:val="single" w:sz="4" w:space="0" w:color="000000"/>
            </w:tcBorders>
            <w:vAlign w:val="center"/>
          </w:tcPr>
          <w:p w14:paraId="3077A7BE"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796AEA87"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TPDO1 Map parameter</w:t>
            </w:r>
          </w:p>
        </w:tc>
        <w:tc>
          <w:tcPr>
            <w:tcW w:w="1379" w:type="dxa"/>
            <w:gridSpan w:val="2"/>
            <w:tcBorders>
              <w:top w:val="single" w:sz="4" w:space="0" w:color="000000"/>
              <w:left w:val="single" w:sz="4" w:space="0" w:color="000000"/>
              <w:bottom w:val="single" w:sz="4" w:space="0" w:color="000000"/>
              <w:right w:val="single" w:sz="4" w:space="0" w:color="000000"/>
            </w:tcBorders>
            <w:vAlign w:val="center"/>
          </w:tcPr>
          <w:p w14:paraId="15B43A53"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vAlign w:val="center"/>
          </w:tcPr>
          <w:p w14:paraId="3E2E509A"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11D7049B" w14:textId="77777777" w:rsidR="004074FF" w:rsidRPr="005D113C" w:rsidRDefault="004074FF">
            <w:pPr>
              <w:rPr>
                <w:rFonts w:asciiTheme="minorHAnsi" w:hAnsiTheme="minorHAnsi" w:cstheme="minorHAnsi"/>
              </w:rPr>
            </w:pPr>
          </w:p>
        </w:tc>
        <w:tc>
          <w:tcPr>
            <w:tcW w:w="1297" w:type="dxa"/>
            <w:tcBorders>
              <w:top w:val="single" w:sz="4" w:space="0" w:color="000000"/>
              <w:left w:val="single" w:sz="4" w:space="0" w:color="000000"/>
              <w:bottom w:val="single" w:sz="4" w:space="0" w:color="000000"/>
              <w:right w:val="nil"/>
            </w:tcBorders>
          </w:tcPr>
          <w:p w14:paraId="00D86DED" w14:textId="77777777" w:rsidR="004074FF" w:rsidRPr="005D113C" w:rsidRDefault="004074FF">
            <w:pPr>
              <w:rPr>
                <w:rFonts w:asciiTheme="minorHAnsi" w:hAnsiTheme="minorHAnsi" w:cstheme="minorHAnsi"/>
              </w:rPr>
            </w:pPr>
          </w:p>
        </w:tc>
        <w:tc>
          <w:tcPr>
            <w:tcW w:w="316" w:type="dxa"/>
            <w:tcBorders>
              <w:top w:val="single" w:sz="4" w:space="0" w:color="000000"/>
              <w:left w:val="nil"/>
              <w:bottom w:val="single" w:sz="4" w:space="0" w:color="000000"/>
              <w:right w:val="single" w:sz="4" w:space="0" w:color="000000"/>
            </w:tcBorders>
          </w:tcPr>
          <w:p w14:paraId="09FDD8BF" w14:textId="77777777" w:rsidR="004074FF" w:rsidRPr="005D113C" w:rsidRDefault="004074FF">
            <w:pPr>
              <w:rPr>
                <w:rFonts w:asciiTheme="minorHAnsi" w:hAnsiTheme="minorHAnsi" w:cstheme="minorHAnsi"/>
              </w:rPr>
            </w:pPr>
          </w:p>
        </w:tc>
      </w:tr>
      <w:tr w:rsidR="004074FF" w:rsidRPr="005D113C" w14:paraId="3DCBB246"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01C1F8E1"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6000</w:t>
            </w:r>
          </w:p>
        </w:tc>
        <w:tc>
          <w:tcPr>
            <w:tcW w:w="934" w:type="dxa"/>
            <w:tcBorders>
              <w:top w:val="single" w:sz="4" w:space="0" w:color="000000"/>
              <w:left w:val="single" w:sz="4" w:space="0" w:color="000000"/>
              <w:bottom w:val="single" w:sz="4" w:space="0" w:color="000000"/>
              <w:right w:val="single" w:sz="4" w:space="0" w:color="000000"/>
            </w:tcBorders>
          </w:tcPr>
          <w:p w14:paraId="097588B0"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tcPr>
          <w:p w14:paraId="7D097D36"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Read Inputs 8 Bit</w:t>
            </w:r>
          </w:p>
        </w:tc>
        <w:tc>
          <w:tcPr>
            <w:tcW w:w="1379" w:type="dxa"/>
            <w:gridSpan w:val="2"/>
            <w:tcBorders>
              <w:top w:val="single" w:sz="4" w:space="0" w:color="000000"/>
              <w:left w:val="single" w:sz="4" w:space="0" w:color="000000"/>
              <w:bottom w:val="single" w:sz="4" w:space="0" w:color="000000"/>
              <w:right w:val="single" w:sz="4" w:space="0" w:color="000000"/>
            </w:tcBorders>
          </w:tcPr>
          <w:p w14:paraId="70157711"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tcPr>
          <w:p w14:paraId="0285BED7"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5FF6F4BA"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vAlign w:val="center"/>
          </w:tcPr>
          <w:p w14:paraId="20176D60"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Quad switching inputs</w:t>
            </w:r>
          </w:p>
        </w:tc>
      </w:tr>
      <w:tr w:rsidR="004074FF" w:rsidRPr="005D113C" w14:paraId="64CC38E6" w14:textId="77777777">
        <w:trPr>
          <w:trHeight w:val="790"/>
        </w:trPr>
        <w:tc>
          <w:tcPr>
            <w:tcW w:w="878" w:type="dxa"/>
            <w:tcBorders>
              <w:top w:val="single" w:sz="4" w:space="0" w:color="000000"/>
              <w:left w:val="single" w:sz="4" w:space="0" w:color="000000"/>
              <w:bottom w:val="single" w:sz="4" w:space="0" w:color="000000"/>
              <w:right w:val="single" w:sz="4" w:space="0" w:color="000000"/>
            </w:tcBorders>
          </w:tcPr>
          <w:p w14:paraId="4A82FC53"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6411</w:t>
            </w:r>
          </w:p>
        </w:tc>
        <w:tc>
          <w:tcPr>
            <w:tcW w:w="934" w:type="dxa"/>
            <w:tcBorders>
              <w:top w:val="single" w:sz="4" w:space="0" w:color="000000"/>
              <w:left w:val="single" w:sz="4" w:space="0" w:color="000000"/>
              <w:bottom w:val="single" w:sz="4" w:space="0" w:color="000000"/>
              <w:right w:val="single" w:sz="4" w:space="0" w:color="000000"/>
            </w:tcBorders>
          </w:tcPr>
          <w:p w14:paraId="1E16CE47"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2233" w:type="dxa"/>
            <w:gridSpan w:val="2"/>
            <w:tcBorders>
              <w:top w:val="single" w:sz="4" w:space="0" w:color="000000"/>
              <w:left w:val="single" w:sz="4" w:space="0" w:color="000000"/>
              <w:bottom w:val="single" w:sz="4" w:space="0" w:color="000000"/>
              <w:right w:val="single" w:sz="4" w:space="0" w:color="000000"/>
            </w:tcBorders>
            <w:vAlign w:val="center"/>
          </w:tcPr>
          <w:p w14:paraId="6BF43043" w14:textId="77777777" w:rsidR="004074FF" w:rsidRPr="005D113C" w:rsidRDefault="00557CB7">
            <w:pPr>
              <w:tabs>
                <w:tab w:val="center" w:pos="342"/>
                <w:tab w:val="center" w:pos="1056"/>
                <w:tab w:val="center" w:pos="1840"/>
              </w:tabs>
              <w:spacing w:after="82"/>
              <w:rPr>
                <w:rFonts w:asciiTheme="minorHAnsi" w:hAnsiTheme="minorHAnsi" w:cstheme="minorHAnsi"/>
              </w:rPr>
            </w:pPr>
            <w:r w:rsidRPr="005D113C">
              <w:rPr>
                <w:rFonts w:asciiTheme="minorHAnsi" w:hAnsiTheme="minorHAnsi" w:cstheme="minorHAnsi"/>
              </w:rPr>
              <w:tab/>
            </w:r>
            <w:r w:rsidRPr="005D113C">
              <w:rPr>
                <w:rFonts w:asciiTheme="minorHAnsi" w:eastAsia="Times New Roman" w:hAnsiTheme="minorHAnsi" w:cstheme="minorHAnsi"/>
                <w:sz w:val="21"/>
              </w:rPr>
              <w:t>Write</w:t>
            </w:r>
            <w:r w:rsidRPr="005D113C">
              <w:rPr>
                <w:rFonts w:asciiTheme="minorHAnsi" w:eastAsia="Times New Roman" w:hAnsiTheme="minorHAnsi" w:cstheme="minorHAnsi"/>
                <w:sz w:val="21"/>
              </w:rPr>
              <w:tab/>
              <w:t>Analog</w:t>
            </w:r>
            <w:r w:rsidRPr="005D113C">
              <w:rPr>
                <w:rFonts w:asciiTheme="minorHAnsi" w:eastAsia="Times New Roman" w:hAnsiTheme="minorHAnsi" w:cstheme="minorHAnsi"/>
                <w:sz w:val="21"/>
              </w:rPr>
              <w:tab/>
              <w:t>Output</w:t>
            </w:r>
          </w:p>
          <w:p w14:paraId="11EC7C92"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16 Bit</w:t>
            </w:r>
          </w:p>
        </w:tc>
        <w:tc>
          <w:tcPr>
            <w:tcW w:w="1379" w:type="dxa"/>
            <w:gridSpan w:val="2"/>
            <w:tcBorders>
              <w:top w:val="single" w:sz="4" w:space="0" w:color="000000"/>
              <w:left w:val="single" w:sz="4" w:space="0" w:color="000000"/>
              <w:bottom w:val="single" w:sz="4" w:space="0" w:color="000000"/>
              <w:right w:val="single" w:sz="4" w:space="0" w:color="000000"/>
            </w:tcBorders>
          </w:tcPr>
          <w:p w14:paraId="387394D4"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Unsigned32</w:t>
            </w:r>
          </w:p>
        </w:tc>
        <w:tc>
          <w:tcPr>
            <w:tcW w:w="671" w:type="dxa"/>
            <w:gridSpan w:val="2"/>
            <w:tcBorders>
              <w:top w:val="single" w:sz="4" w:space="0" w:color="000000"/>
              <w:left w:val="single" w:sz="4" w:space="0" w:color="000000"/>
              <w:bottom w:val="single" w:sz="4" w:space="0" w:color="000000"/>
              <w:right w:val="single" w:sz="4" w:space="0" w:color="000000"/>
            </w:tcBorders>
          </w:tcPr>
          <w:p w14:paraId="45214DCD"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rw</w:t>
            </w:r>
          </w:p>
        </w:tc>
        <w:tc>
          <w:tcPr>
            <w:tcW w:w="1325" w:type="dxa"/>
            <w:gridSpan w:val="2"/>
            <w:tcBorders>
              <w:top w:val="single" w:sz="4" w:space="0" w:color="000000"/>
              <w:left w:val="single" w:sz="4" w:space="0" w:color="000000"/>
              <w:bottom w:val="single" w:sz="4" w:space="0" w:color="000000"/>
              <w:right w:val="single" w:sz="4" w:space="0" w:color="000000"/>
            </w:tcBorders>
          </w:tcPr>
          <w:p w14:paraId="29B28193"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vAlign w:val="center"/>
          </w:tcPr>
          <w:p w14:paraId="40219E8C" w14:textId="77777777" w:rsidR="004074FF" w:rsidRPr="005D113C" w:rsidRDefault="00557CB7">
            <w:pPr>
              <w:ind w:left="107"/>
              <w:rPr>
                <w:rFonts w:asciiTheme="minorHAnsi" w:hAnsiTheme="minorHAnsi" w:cstheme="minorHAnsi"/>
              </w:rPr>
            </w:pPr>
            <w:r w:rsidRPr="005D113C">
              <w:rPr>
                <w:rFonts w:asciiTheme="minorHAnsi" w:eastAsia="SimSun" w:hAnsiTheme="minorHAnsi" w:cstheme="minorHAnsi"/>
                <w:sz w:val="21"/>
              </w:rPr>
              <w:t>Four analog outputs</w:t>
            </w:r>
          </w:p>
        </w:tc>
      </w:tr>
      <w:tr w:rsidR="004074FF" w:rsidRPr="005D113C" w14:paraId="4D14FFA2" w14:textId="77777777">
        <w:trPr>
          <w:trHeight w:val="478"/>
        </w:trPr>
        <w:tc>
          <w:tcPr>
            <w:tcW w:w="878" w:type="dxa"/>
            <w:tcBorders>
              <w:top w:val="single" w:sz="4" w:space="0" w:color="000000"/>
              <w:left w:val="single" w:sz="4" w:space="0" w:color="000000"/>
              <w:bottom w:val="single" w:sz="4" w:space="0" w:color="000000"/>
              <w:right w:val="single" w:sz="4" w:space="0" w:color="000000"/>
            </w:tcBorders>
          </w:tcPr>
          <w:p w14:paraId="09AFB9CF" w14:textId="77777777" w:rsidR="004074FF" w:rsidRPr="005D113C" w:rsidRDefault="004074FF">
            <w:pPr>
              <w:rPr>
                <w:rFonts w:asciiTheme="minorHAnsi" w:hAnsiTheme="minorHAnsi" w:cstheme="minorHAnsi"/>
              </w:rPr>
            </w:pPr>
          </w:p>
        </w:tc>
        <w:tc>
          <w:tcPr>
            <w:tcW w:w="934" w:type="dxa"/>
            <w:tcBorders>
              <w:top w:val="single" w:sz="4" w:space="0" w:color="000000"/>
              <w:left w:val="single" w:sz="4" w:space="0" w:color="000000"/>
              <w:bottom w:val="single" w:sz="4" w:space="0" w:color="000000"/>
              <w:right w:val="single" w:sz="4" w:space="0" w:color="000000"/>
            </w:tcBorders>
          </w:tcPr>
          <w:p w14:paraId="3577DD0B" w14:textId="77777777" w:rsidR="004074FF" w:rsidRPr="005D113C" w:rsidRDefault="004074FF">
            <w:pPr>
              <w:rPr>
                <w:rFonts w:asciiTheme="minorHAnsi" w:hAnsiTheme="minorHAnsi" w:cstheme="minorHAnsi"/>
              </w:rPr>
            </w:pPr>
          </w:p>
        </w:tc>
        <w:tc>
          <w:tcPr>
            <w:tcW w:w="2233" w:type="dxa"/>
            <w:gridSpan w:val="2"/>
            <w:tcBorders>
              <w:top w:val="single" w:sz="4" w:space="0" w:color="000000"/>
              <w:left w:val="single" w:sz="4" w:space="0" w:color="000000"/>
              <w:bottom w:val="single" w:sz="4" w:space="0" w:color="000000"/>
              <w:right w:val="single" w:sz="4" w:space="0" w:color="000000"/>
            </w:tcBorders>
          </w:tcPr>
          <w:p w14:paraId="5267B43B" w14:textId="77777777" w:rsidR="004074FF" w:rsidRPr="005D113C" w:rsidRDefault="004074FF">
            <w:pPr>
              <w:rPr>
                <w:rFonts w:asciiTheme="minorHAnsi" w:hAnsiTheme="minorHAnsi" w:cstheme="minorHAnsi"/>
              </w:rPr>
            </w:pPr>
          </w:p>
        </w:tc>
        <w:tc>
          <w:tcPr>
            <w:tcW w:w="1379" w:type="dxa"/>
            <w:gridSpan w:val="2"/>
            <w:tcBorders>
              <w:top w:val="single" w:sz="4" w:space="0" w:color="000000"/>
              <w:left w:val="single" w:sz="4" w:space="0" w:color="000000"/>
              <w:bottom w:val="single" w:sz="4" w:space="0" w:color="000000"/>
              <w:right w:val="single" w:sz="4" w:space="0" w:color="000000"/>
            </w:tcBorders>
          </w:tcPr>
          <w:p w14:paraId="6F7A0EFA" w14:textId="77777777" w:rsidR="004074FF" w:rsidRPr="005D113C" w:rsidRDefault="004074FF">
            <w:pPr>
              <w:rPr>
                <w:rFonts w:asciiTheme="minorHAnsi" w:hAnsiTheme="minorHAnsi" w:cstheme="minorHAnsi"/>
              </w:rPr>
            </w:pPr>
          </w:p>
        </w:tc>
        <w:tc>
          <w:tcPr>
            <w:tcW w:w="671" w:type="dxa"/>
            <w:gridSpan w:val="2"/>
            <w:tcBorders>
              <w:top w:val="single" w:sz="4" w:space="0" w:color="000000"/>
              <w:left w:val="single" w:sz="4" w:space="0" w:color="000000"/>
              <w:bottom w:val="single" w:sz="4" w:space="0" w:color="000000"/>
              <w:right w:val="single" w:sz="4" w:space="0" w:color="000000"/>
            </w:tcBorders>
          </w:tcPr>
          <w:p w14:paraId="389D7AF7" w14:textId="77777777" w:rsidR="004074FF" w:rsidRPr="005D113C" w:rsidRDefault="004074FF">
            <w:pPr>
              <w:rPr>
                <w:rFonts w:asciiTheme="minorHAnsi" w:hAnsiTheme="minorHAnsi" w:cstheme="minorHAnsi"/>
              </w:rPr>
            </w:pPr>
          </w:p>
        </w:tc>
        <w:tc>
          <w:tcPr>
            <w:tcW w:w="1325" w:type="dxa"/>
            <w:gridSpan w:val="2"/>
            <w:tcBorders>
              <w:top w:val="single" w:sz="4" w:space="0" w:color="000000"/>
              <w:left w:val="single" w:sz="4" w:space="0" w:color="000000"/>
              <w:bottom w:val="single" w:sz="4" w:space="0" w:color="000000"/>
              <w:right w:val="single" w:sz="4" w:space="0" w:color="000000"/>
            </w:tcBorders>
          </w:tcPr>
          <w:p w14:paraId="0C83302C"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single" w:sz="4" w:space="0" w:color="000000"/>
              <w:bottom w:val="single" w:sz="4" w:space="0" w:color="000000"/>
              <w:right w:val="single" w:sz="4" w:space="0" w:color="000000"/>
            </w:tcBorders>
          </w:tcPr>
          <w:p w14:paraId="1FDBC4AE" w14:textId="77777777" w:rsidR="004074FF" w:rsidRPr="005D113C" w:rsidRDefault="004074FF">
            <w:pPr>
              <w:rPr>
                <w:rFonts w:asciiTheme="minorHAnsi" w:hAnsiTheme="minorHAnsi" w:cstheme="minorHAnsi"/>
              </w:rPr>
            </w:pPr>
          </w:p>
        </w:tc>
      </w:tr>
      <w:tr w:rsidR="004074FF" w:rsidRPr="005D113C" w14:paraId="5FDE89D7" w14:textId="77777777">
        <w:trPr>
          <w:trHeight w:val="478"/>
        </w:trPr>
        <w:tc>
          <w:tcPr>
            <w:tcW w:w="5424" w:type="dxa"/>
            <w:gridSpan w:val="6"/>
            <w:tcBorders>
              <w:top w:val="single" w:sz="4" w:space="0" w:color="000000"/>
              <w:left w:val="single" w:sz="4" w:space="0" w:color="000000"/>
              <w:bottom w:val="single" w:sz="4" w:space="0" w:color="000000"/>
              <w:right w:val="nil"/>
            </w:tcBorders>
            <w:vAlign w:val="center"/>
          </w:tcPr>
          <w:p w14:paraId="399FBB13" w14:textId="77777777" w:rsidR="004074FF" w:rsidRPr="005D113C" w:rsidRDefault="00557CB7">
            <w:pPr>
              <w:ind w:left="529"/>
              <w:rPr>
                <w:rFonts w:asciiTheme="minorHAnsi" w:hAnsiTheme="minorHAnsi" w:cstheme="minorHAnsi"/>
              </w:rPr>
            </w:pPr>
            <w:r w:rsidRPr="005D113C">
              <w:rPr>
                <w:rFonts w:asciiTheme="minorHAnsi" w:eastAsia="SimSun" w:hAnsiTheme="minorHAnsi" w:cstheme="minorHAnsi"/>
                <w:sz w:val="21"/>
              </w:rPr>
              <w:t>Device vendor defines parameters</w:t>
            </w:r>
          </w:p>
        </w:tc>
        <w:tc>
          <w:tcPr>
            <w:tcW w:w="671" w:type="dxa"/>
            <w:gridSpan w:val="2"/>
            <w:tcBorders>
              <w:top w:val="single" w:sz="4" w:space="0" w:color="000000"/>
              <w:left w:val="nil"/>
              <w:bottom w:val="single" w:sz="4" w:space="0" w:color="000000"/>
              <w:right w:val="nil"/>
            </w:tcBorders>
          </w:tcPr>
          <w:p w14:paraId="3FD89DD8" w14:textId="77777777" w:rsidR="004074FF" w:rsidRPr="005D113C" w:rsidRDefault="004074FF">
            <w:pPr>
              <w:rPr>
                <w:rFonts w:asciiTheme="minorHAnsi" w:hAnsiTheme="minorHAnsi" w:cstheme="minorHAnsi"/>
              </w:rPr>
            </w:pPr>
          </w:p>
        </w:tc>
        <w:tc>
          <w:tcPr>
            <w:tcW w:w="1325" w:type="dxa"/>
            <w:gridSpan w:val="2"/>
            <w:tcBorders>
              <w:top w:val="single" w:sz="4" w:space="0" w:color="000000"/>
              <w:left w:val="nil"/>
              <w:bottom w:val="single" w:sz="4" w:space="0" w:color="000000"/>
              <w:right w:val="nil"/>
            </w:tcBorders>
          </w:tcPr>
          <w:p w14:paraId="742C4E6B"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nil"/>
              <w:bottom w:val="single" w:sz="4" w:space="0" w:color="000000"/>
              <w:right w:val="single" w:sz="4" w:space="0" w:color="000000"/>
            </w:tcBorders>
          </w:tcPr>
          <w:p w14:paraId="62C94EBD" w14:textId="77777777" w:rsidR="004074FF" w:rsidRPr="005D113C" w:rsidRDefault="004074FF">
            <w:pPr>
              <w:rPr>
                <w:rFonts w:asciiTheme="minorHAnsi" w:hAnsiTheme="minorHAnsi" w:cstheme="minorHAnsi"/>
              </w:rPr>
            </w:pPr>
          </w:p>
        </w:tc>
      </w:tr>
      <w:tr w:rsidR="004074FF" w:rsidRPr="005D113C" w14:paraId="236F2368"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775AED7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2000</w:t>
            </w:r>
          </w:p>
        </w:tc>
        <w:tc>
          <w:tcPr>
            <w:tcW w:w="934" w:type="dxa"/>
            <w:tcBorders>
              <w:top w:val="single" w:sz="4" w:space="0" w:color="000000"/>
              <w:left w:val="single" w:sz="4" w:space="0" w:color="000000"/>
              <w:bottom w:val="single" w:sz="4" w:space="0" w:color="000000"/>
              <w:right w:val="single" w:sz="4" w:space="0" w:color="000000"/>
            </w:tcBorders>
            <w:vAlign w:val="center"/>
          </w:tcPr>
          <w:p w14:paraId="76560CA8"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1646" w:type="dxa"/>
            <w:tcBorders>
              <w:top w:val="single" w:sz="4" w:space="0" w:color="000000"/>
              <w:left w:val="single" w:sz="4" w:space="0" w:color="000000"/>
              <w:bottom w:val="single" w:sz="4" w:space="0" w:color="000000"/>
              <w:right w:val="single" w:sz="4" w:space="0" w:color="000000"/>
            </w:tcBorders>
            <w:vAlign w:val="center"/>
          </w:tcPr>
          <w:p w14:paraId="5E307C0B"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Channel Enable</w:t>
            </w:r>
          </w:p>
        </w:tc>
        <w:tc>
          <w:tcPr>
            <w:tcW w:w="1312" w:type="dxa"/>
            <w:gridSpan w:val="2"/>
            <w:tcBorders>
              <w:top w:val="single" w:sz="4" w:space="0" w:color="000000"/>
              <w:left w:val="single" w:sz="4" w:space="0" w:color="000000"/>
              <w:bottom w:val="single" w:sz="4" w:space="0" w:color="000000"/>
              <w:right w:val="single" w:sz="4" w:space="0" w:color="000000"/>
            </w:tcBorders>
            <w:vAlign w:val="center"/>
          </w:tcPr>
          <w:p w14:paraId="0513AB4F"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Unsigned8</w:t>
            </w:r>
          </w:p>
        </w:tc>
        <w:tc>
          <w:tcPr>
            <w:tcW w:w="654" w:type="dxa"/>
            <w:tcBorders>
              <w:top w:val="single" w:sz="4" w:space="0" w:color="000000"/>
              <w:left w:val="single" w:sz="4" w:space="0" w:color="000000"/>
              <w:bottom w:val="single" w:sz="4" w:space="0" w:color="000000"/>
              <w:right w:val="nil"/>
            </w:tcBorders>
            <w:vAlign w:val="center"/>
          </w:tcPr>
          <w:p w14:paraId="5E9FAC18"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rw</w:t>
            </w:r>
          </w:p>
        </w:tc>
        <w:tc>
          <w:tcPr>
            <w:tcW w:w="109" w:type="dxa"/>
            <w:tcBorders>
              <w:top w:val="single" w:sz="4" w:space="0" w:color="000000"/>
              <w:left w:val="nil"/>
              <w:bottom w:val="single" w:sz="4" w:space="0" w:color="000000"/>
              <w:right w:val="single" w:sz="4" w:space="0" w:color="000000"/>
            </w:tcBorders>
          </w:tcPr>
          <w:p w14:paraId="2E9A0FFA" w14:textId="77777777" w:rsidR="004074FF" w:rsidRPr="005D113C" w:rsidRDefault="004074FF">
            <w:pPr>
              <w:rPr>
                <w:rFonts w:asciiTheme="minorHAnsi" w:hAnsiTheme="minorHAnsi" w:cstheme="minorHAnsi"/>
              </w:rPr>
            </w:pPr>
          </w:p>
        </w:tc>
        <w:tc>
          <w:tcPr>
            <w:tcW w:w="562" w:type="dxa"/>
            <w:tcBorders>
              <w:top w:val="single" w:sz="4" w:space="0" w:color="000000"/>
              <w:left w:val="single" w:sz="4" w:space="0" w:color="000000"/>
              <w:bottom w:val="single" w:sz="4" w:space="0" w:color="000000"/>
              <w:right w:val="nil"/>
            </w:tcBorders>
            <w:vAlign w:val="center"/>
          </w:tcPr>
          <w:p w14:paraId="6763BBF1"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0xf</w:t>
            </w:r>
          </w:p>
        </w:tc>
        <w:tc>
          <w:tcPr>
            <w:tcW w:w="750" w:type="dxa"/>
            <w:tcBorders>
              <w:top w:val="single" w:sz="4" w:space="0" w:color="000000"/>
              <w:left w:val="nil"/>
              <w:bottom w:val="single" w:sz="4" w:space="0" w:color="000000"/>
              <w:right w:val="single" w:sz="4" w:space="0" w:color="000000"/>
            </w:tcBorders>
          </w:tcPr>
          <w:p w14:paraId="782DE962" w14:textId="77777777" w:rsidR="004074FF" w:rsidRPr="005D113C" w:rsidRDefault="004074FF">
            <w:pPr>
              <w:rPr>
                <w:rFonts w:asciiTheme="minorHAnsi" w:hAnsiTheme="minorHAnsi" w:cstheme="minorHAnsi"/>
              </w:rPr>
            </w:pPr>
          </w:p>
        </w:tc>
        <w:tc>
          <w:tcPr>
            <w:tcW w:w="575" w:type="dxa"/>
            <w:tcBorders>
              <w:top w:val="single" w:sz="4" w:space="0" w:color="000000"/>
              <w:left w:val="single" w:sz="4" w:space="0" w:color="000000"/>
              <w:bottom w:val="single" w:sz="4" w:space="0" w:color="000000"/>
              <w:right w:val="nil"/>
            </w:tcBorders>
          </w:tcPr>
          <w:p w14:paraId="145F56D4"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nil"/>
              <w:bottom w:val="single" w:sz="4" w:space="0" w:color="000000"/>
              <w:right w:val="single" w:sz="4" w:space="0" w:color="000000"/>
            </w:tcBorders>
            <w:vAlign w:val="center"/>
          </w:tcPr>
          <w:p w14:paraId="2892D12B" w14:textId="77777777" w:rsidR="004074FF" w:rsidRPr="005D113C" w:rsidRDefault="00557CB7">
            <w:pPr>
              <w:ind w:left="-47"/>
              <w:rPr>
                <w:rFonts w:asciiTheme="minorHAnsi" w:hAnsiTheme="minorHAnsi" w:cstheme="minorHAnsi"/>
              </w:rPr>
            </w:pPr>
            <w:r w:rsidRPr="005D113C">
              <w:rPr>
                <w:rFonts w:asciiTheme="minorHAnsi" w:eastAsia="SimSun" w:hAnsiTheme="minorHAnsi" w:cstheme="minorHAnsi"/>
                <w:sz w:val="21"/>
              </w:rPr>
              <w:t>Channel enable</w:t>
            </w:r>
          </w:p>
        </w:tc>
      </w:tr>
      <w:tr w:rsidR="004074FF" w:rsidRPr="005D113C" w14:paraId="430EDC41" w14:textId="77777777">
        <w:trPr>
          <w:trHeight w:val="478"/>
        </w:trPr>
        <w:tc>
          <w:tcPr>
            <w:tcW w:w="878" w:type="dxa"/>
            <w:tcBorders>
              <w:top w:val="single" w:sz="4" w:space="0" w:color="000000"/>
              <w:left w:val="single" w:sz="4" w:space="0" w:color="000000"/>
              <w:bottom w:val="single" w:sz="4" w:space="0" w:color="000000"/>
              <w:right w:val="single" w:sz="4" w:space="0" w:color="000000"/>
            </w:tcBorders>
            <w:vAlign w:val="center"/>
          </w:tcPr>
          <w:p w14:paraId="79AE1CE0"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2001</w:t>
            </w:r>
          </w:p>
        </w:tc>
        <w:tc>
          <w:tcPr>
            <w:tcW w:w="934" w:type="dxa"/>
            <w:tcBorders>
              <w:top w:val="single" w:sz="4" w:space="0" w:color="000000"/>
              <w:left w:val="single" w:sz="4" w:space="0" w:color="000000"/>
              <w:bottom w:val="single" w:sz="4" w:space="0" w:color="000000"/>
              <w:right w:val="single" w:sz="4" w:space="0" w:color="000000"/>
            </w:tcBorders>
            <w:vAlign w:val="center"/>
          </w:tcPr>
          <w:p w14:paraId="2796C43F" w14:textId="77777777" w:rsidR="004074FF" w:rsidRPr="005D113C" w:rsidRDefault="00557CB7">
            <w:pPr>
              <w:ind w:left="267"/>
              <w:jc w:val="center"/>
              <w:rPr>
                <w:rFonts w:asciiTheme="minorHAnsi" w:hAnsiTheme="minorHAnsi" w:cstheme="minorHAnsi"/>
              </w:rPr>
            </w:pPr>
            <w:r w:rsidRPr="005D113C">
              <w:rPr>
                <w:rFonts w:asciiTheme="minorHAnsi" w:eastAsia="Times New Roman" w:hAnsiTheme="minorHAnsi" w:cstheme="minorHAnsi"/>
                <w:sz w:val="21"/>
              </w:rPr>
              <w:t>0</w:t>
            </w:r>
          </w:p>
        </w:tc>
        <w:tc>
          <w:tcPr>
            <w:tcW w:w="1646" w:type="dxa"/>
            <w:tcBorders>
              <w:top w:val="single" w:sz="4" w:space="0" w:color="000000"/>
              <w:left w:val="single" w:sz="4" w:space="0" w:color="000000"/>
              <w:bottom w:val="single" w:sz="4" w:space="0" w:color="000000"/>
              <w:right w:val="single" w:sz="4" w:space="0" w:color="000000"/>
            </w:tcBorders>
            <w:vAlign w:val="center"/>
          </w:tcPr>
          <w:p w14:paraId="5DF37CED"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Channel Range</w:t>
            </w:r>
          </w:p>
        </w:tc>
        <w:tc>
          <w:tcPr>
            <w:tcW w:w="1312" w:type="dxa"/>
            <w:gridSpan w:val="2"/>
            <w:tcBorders>
              <w:top w:val="single" w:sz="4" w:space="0" w:color="000000"/>
              <w:left w:val="single" w:sz="4" w:space="0" w:color="000000"/>
              <w:bottom w:val="single" w:sz="4" w:space="0" w:color="000000"/>
              <w:right w:val="single" w:sz="4" w:space="0" w:color="000000"/>
            </w:tcBorders>
            <w:vAlign w:val="center"/>
          </w:tcPr>
          <w:p w14:paraId="610C7A58" w14:textId="77777777" w:rsidR="004074FF" w:rsidRPr="005D113C" w:rsidRDefault="00557CB7">
            <w:pPr>
              <w:ind w:left="109"/>
              <w:rPr>
                <w:rFonts w:asciiTheme="minorHAnsi" w:hAnsiTheme="minorHAnsi" w:cstheme="minorHAnsi"/>
              </w:rPr>
            </w:pPr>
            <w:r w:rsidRPr="005D113C">
              <w:rPr>
                <w:rFonts w:asciiTheme="minorHAnsi" w:eastAsia="Times New Roman" w:hAnsiTheme="minorHAnsi" w:cstheme="minorHAnsi"/>
                <w:sz w:val="21"/>
              </w:rPr>
              <w:t>Unsigned8</w:t>
            </w:r>
          </w:p>
        </w:tc>
        <w:tc>
          <w:tcPr>
            <w:tcW w:w="654" w:type="dxa"/>
            <w:tcBorders>
              <w:top w:val="single" w:sz="4" w:space="0" w:color="000000"/>
              <w:left w:val="single" w:sz="4" w:space="0" w:color="000000"/>
              <w:bottom w:val="single" w:sz="4" w:space="0" w:color="000000"/>
              <w:right w:val="nil"/>
            </w:tcBorders>
            <w:vAlign w:val="center"/>
          </w:tcPr>
          <w:p w14:paraId="36BE718A" w14:textId="77777777" w:rsidR="004074FF" w:rsidRPr="005D113C" w:rsidRDefault="00557CB7">
            <w:pPr>
              <w:ind w:left="107"/>
              <w:rPr>
                <w:rFonts w:asciiTheme="minorHAnsi" w:hAnsiTheme="minorHAnsi" w:cstheme="minorHAnsi"/>
              </w:rPr>
            </w:pPr>
            <w:r w:rsidRPr="005D113C">
              <w:rPr>
                <w:rFonts w:asciiTheme="minorHAnsi" w:eastAsia="Times New Roman" w:hAnsiTheme="minorHAnsi" w:cstheme="minorHAnsi"/>
                <w:sz w:val="21"/>
              </w:rPr>
              <w:t>rw</w:t>
            </w:r>
          </w:p>
        </w:tc>
        <w:tc>
          <w:tcPr>
            <w:tcW w:w="109" w:type="dxa"/>
            <w:tcBorders>
              <w:top w:val="single" w:sz="4" w:space="0" w:color="000000"/>
              <w:left w:val="nil"/>
              <w:bottom w:val="single" w:sz="4" w:space="0" w:color="000000"/>
              <w:right w:val="single" w:sz="4" w:space="0" w:color="000000"/>
            </w:tcBorders>
          </w:tcPr>
          <w:p w14:paraId="4316805E" w14:textId="77777777" w:rsidR="004074FF" w:rsidRPr="005D113C" w:rsidRDefault="004074FF">
            <w:pPr>
              <w:rPr>
                <w:rFonts w:asciiTheme="minorHAnsi" w:hAnsiTheme="minorHAnsi" w:cstheme="minorHAnsi"/>
              </w:rPr>
            </w:pPr>
          </w:p>
        </w:tc>
        <w:tc>
          <w:tcPr>
            <w:tcW w:w="562" w:type="dxa"/>
            <w:tcBorders>
              <w:top w:val="single" w:sz="4" w:space="0" w:color="000000"/>
              <w:left w:val="single" w:sz="4" w:space="0" w:color="000000"/>
              <w:bottom w:val="single" w:sz="4" w:space="0" w:color="000000"/>
              <w:right w:val="nil"/>
            </w:tcBorders>
            <w:vAlign w:val="center"/>
          </w:tcPr>
          <w:p w14:paraId="514769B1" w14:textId="77777777" w:rsidR="004074FF" w:rsidRPr="005D113C" w:rsidRDefault="00557CB7">
            <w:pPr>
              <w:ind w:left="108"/>
              <w:rPr>
                <w:rFonts w:asciiTheme="minorHAnsi" w:hAnsiTheme="minorHAnsi" w:cstheme="minorHAnsi"/>
              </w:rPr>
            </w:pPr>
            <w:r w:rsidRPr="005D113C">
              <w:rPr>
                <w:rFonts w:asciiTheme="minorHAnsi" w:eastAsia="Times New Roman" w:hAnsiTheme="minorHAnsi" w:cstheme="minorHAnsi"/>
                <w:sz w:val="21"/>
              </w:rPr>
              <w:t>0</w:t>
            </w:r>
          </w:p>
        </w:tc>
        <w:tc>
          <w:tcPr>
            <w:tcW w:w="750" w:type="dxa"/>
            <w:tcBorders>
              <w:top w:val="single" w:sz="4" w:space="0" w:color="000000"/>
              <w:left w:val="nil"/>
              <w:bottom w:val="single" w:sz="4" w:space="0" w:color="000000"/>
              <w:right w:val="single" w:sz="4" w:space="0" w:color="000000"/>
            </w:tcBorders>
          </w:tcPr>
          <w:p w14:paraId="3BAE9972" w14:textId="77777777" w:rsidR="004074FF" w:rsidRPr="005D113C" w:rsidRDefault="004074FF">
            <w:pPr>
              <w:rPr>
                <w:rFonts w:asciiTheme="minorHAnsi" w:hAnsiTheme="minorHAnsi" w:cstheme="minorHAnsi"/>
              </w:rPr>
            </w:pPr>
          </w:p>
        </w:tc>
        <w:tc>
          <w:tcPr>
            <w:tcW w:w="575" w:type="dxa"/>
            <w:tcBorders>
              <w:top w:val="single" w:sz="4" w:space="0" w:color="000000"/>
              <w:left w:val="single" w:sz="4" w:space="0" w:color="000000"/>
              <w:bottom w:val="single" w:sz="4" w:space="0" w:color="000000"/>
              <w:right w:val="nil"/>
            </w:tcBorders>
          </w:tcPr>
          <w:p w14:paraId="344184B4" w14:textId="77777777" w:rsidR="004074FF" w:rsidRPr="005D113C" w:rsidRDefault="004074FF">
            <w:pPr>
              <w:rPr>
                <w:rFonts w:asciiTheme="minorHAnsi" w:hAnsiTheme="minorHAnsi" w:cstheme="minorHAnsi"/>
              </w:rPr>
            </w:pPr>
          </w:p>
        </w:tc>
        <w:tc>
          <w:tcPr>
            <w:tcW w:w="1613" w:type="dxa"/>
            <w:gridSpan w:val="2"/>
            <w:tcBorders>
              <w:top w:val="single" w:sz="4" w:space="0" w:color="000000"/>
              <w:left w:val="nil"/>
              <w:bottom w:val="single" w:sz="4" w:space="0" w:color="000000"/>
              <w:right w:val="single" w:sz="4" w:space="0" w:color="000000"/>
            </w:tcBorders>
            <w:vAlign w:val="center"/>
          </w:tcPr>
          <w:p w14:paraId="508CC282" w14:textId="77777777" w:rsidR="004074FF" w:rsidRPr="005D113C" w:rsidRDefault="00557CB7">
            <w:pPr>
              <w:ind w:left="-47"/>
              <w:rPr>
                <w:rFonts w:asciiTheme="minorHAnsi" w:hAnsiTheme="minorHAnsi" w:cstheme="minorHAnsi"/>
              </w:rPr>
            </w:pPr>
            <w:r w:rsidRPr="005D113C">
              <w:rPr>
                <w:rFonts w:asciiTheme="minorHAnsi" w:eastAsia="SimSun" w:hAnsiTheme="minorHAnsi" w:cstheme="minorHAnsi"/>
                <w:sz w:val="21"/>
              </w:rPr>
              <w:t>Channel range</w:t>
            </w:r>
          </w:p>
        </w:tc>
      </w:tr>
    </w:tbl>
    <w:p w14:paraId="2C247A16" w14:textId="77777777" w:rsidR="004074FF" w:rsidRPr="005D113C" w:rsidRDefault="00557CB7">
      <w:pPr>
        <w:pStyle w:val="Heading1"/>
        <w:spacing w:after="0" w:line="259" w:lineRule="auto"/>
        <w:ind w:left="6"/>
        <w:jc w:val="left"/>
        <w:rPr>
          <w:rFonts w:asciiTheme="minorHAnsi" w:hAnsiTheme="minorHAnsi" w:cstheme="minorHAnsi"/>
        </w:rPr>
      </w:pPr>
      <w:r w:rsidRPr="005D113C">
        <w:rPr>
          <w:rFonts w:asciiTheme="minorHAnsi" w:eastAsia="SimHei" w:hAnsiTheme="minorHAnsi" w:cstheme="minorHAnsi"/>
          <w:sz w:val="28"/>
        </w:rPr>
        <w:t xml:space="preserve">Appendix </w:t>
      </w:r>
      <w:r w:rsidRPr="005D113C">
        <w:rPr>
          <w:rFonts w:asciiTheme="minorHAnsi" w:eastAsia="Arial" w:hAnsiTheme="minorHAnsi" w:cstheme="minorHAnsi"/>
          <w:b/>
          <w:sz w:val="28"/>
        </w:rPr>
        <w:t xml:space="preserve">B:  Can open </w:t>
      </w:r>
      <w:r w:rsidRPr="005D113C">
        <w:rPr>
          <w:rFonts w:asciiTheme="minorHAnsi" w:eastAsia="SimHei" w:hAnsiTheme="minorHAnsi" w:cstheme="minorHAnsi"/>
          <w:sz w:val="28"/>
        </w:rPr>
        <w:t xml:space="preserve">predefined connection sets (minimum </w:t>
      </w:r>
      <w:r w:rsidRPr="005D113C">
        <w:rPr>
          <w:rFonts w:asciiTheme="minorHAnsi" w:eastAsia="Arial" w:hAnsiTheme="minorHAnsi" w:cstheme="minorHAnsi"/>
          <w:b/>
          <w:sz w:val="28"/>
        </w:rPr>
        <w:t xml:space="preserve">Can open </w:t>
      </w:r>
      <w:r w:rsidRPr="005D113C">
        <w:rPr>
          <w:rFonts w:asciiTheme="minorHAnsi" w:eastAsia="SimHei" w:hAnsiTheme="minorHAnsi" w:cstheme="minorHAnsi"/>
          <w:sz w:val="28"/>
        </w:rPr>
        <w:t>devices).</w:t>
      </w:r>
    </w:p>
    <w:tbl>
      <w:tblPr>
        <w:tblStyle w:val="TableGrid"/>
        <w:tblW w:w="8528" w:type="dxa"/>
        <w:tblInd w:w="-98" w:type="dxa"/>
        <w:tblCellMar>
          <w:left w:w="108" w:type="dxa"/>
          <w:right w:w="141" w:type="dxa"/>
        </w:tblCellMar>
        <w:tblLook w:val="04A0" w:firstRow="1" w:lastRow="0" w:firstColumn="1" w:lastColumn="0" w:noHBand="0" w:noVBand="1"/>
      </w:tblPr>
      <w:tblGrid>
        <w:gridCol w:w="1409"/>
        <w:gridCol w:w="995"/>
        <w:gridCol w:w="1099"/>
        <w:gridCol w:w="2223"/>
        <w:gridCol w:w="1405"/>
        <w:gridCol w:w="1397"/>
      </w:tblGrid>
      <w:tr w:rsidR="004074FF" w:rsidRPr="005D113C" w14:paraId="6824A2CF"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0E6C7AFB"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Object</w:t>
            </w:r>
          </w:p>
        </w:tc>
        <w:tc>
          <w:tcPr>
            <w:tcW w:w="910" w:type="dxa"/>
            <w:tcBorders>
              <w:top w:val="single" w:sz="4" w:space="0" w:color="000000"/>
              <w:left w:val="single" w:sz="4" w:space="0" w:color="000000"/>
              <w:bottom w:val="single" w:sz="4" w:space="0" w:color="000000"/>
              <w:right w:val="single" w:sz="4" w:space="0" w:color="000000"/>
            </w:tcBorders>
            <w:vAlign w:val="center"/>
          </w:tcPr>
          <w:p w14:paraId="72B6B29E" w14:textId="77777777" w:rsidR="004074FF" w:rsidRPr="005D113C" w:rsidRDefault="00557CB7">
            <w:pPr>
              <w:ind w:left="1"/>
              <w:jc w:val="both"/>
              <w:rPr>
                <w:rFonts w:asciiTheme="minorHAnsi" w:hAnsiTheme="minorHAnsi" w:cstheme="minorHAnsi"/>
              </w:rPr>
            </w:pPr>
            <w:r w:rsidRPr="005D113C">
              <w:rPr>
                <w:rFonts w:asciiTheme="minorHAnsi" w:eastAsia="SimSun" w:hAnsiTheme="minorHAnsi" w:cstheme="minorHAnsi"/>
                <w:sz w:val="21"/>
              </w:rPr>
              <w:t>Function code</w:t>
            </w:r>
          </w:p>
        </w:tc>
        <w:tc>
          <w:tcPr>
            <w:tcW w:w="1120" w:type="dxa"/>
            <w:tcBorders>
              <w:top w:val="single" w:sz="4" w:space="0" w:color="000000"/>
              <w:left w:val="single" w:sz="4" w:space="0" w:color="000000"/>
              <w:bottom w:val="single" w:sz="4" w:space="0" w:color="000000"/>
              <w:right w:val="single" w:sz="4" w:space="0" w:color="000000"/>
            </w:tcBorders>
            <w:vAlign w:val="center"/>
          </w:tcPr>
          <w:p w14:paraId="65EF438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COB-ID</w:t>
            </w:r>
          </w:p>
        </w:tc>
        <w:tc>
          <w:tcPr>
            <w:tcW w:w="2233" w:type="dxa"/>
            <w:tcBorders>
              <w:top w:val="single" w:sz="4" w:space="0" w:color="000000"/>
              <w:left w:val="single" w:sz="4" w:space="0" w:color="000000"/>
              <w:bottom w:val="single" w:sz="4" w:space="0" w:color="000000"/>
              <w:right w:val="single" w:sz="4" w:space="0" w:color="000000"/>
            </w:tcBorders>
            <w:vAlign w:val="center"/>
          </w:tcPr>
          <w:p w14:paraId="26FE235A"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index</w:t>
            </w:r>
          </w:p>
        </w:tc>
        <w:tc>
          <w:tcPr>
            <w:tcW w:w="1422" w:type="dxa"/>
            <w:tcBorders>
              <w:top w:val="single" w:sz="4" w:space="0" w:color="000000"/>
              <w:left w:val="single" w:sz="4" w:space="0" w:color="000000"/>
              <w:bottom w:val="single" w:sz="4" w:space="0" w:color="000000"/>
              <w:right w:val="single" w:sz="4" w:space="0" w:color="000000"/>
            </w:tcBorders>
            <w:vAlign w:val="center"/>
          </w:tcPr>
          <w:p w14:paraId="7E9F0BF5"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Priority</w:t>
            </w:r>
          </w:p>
        </w:tc>
        <w:tc>
          <w:tcPr>
            <w:tcW w:w="1422" w:type="dxa"/>
            <w:tcBorders>
              <w:top w:val="single" w:sz="4" w:space="0" w:color="000000"/>
              <w:left w:val="single" w:sz="4" w:space="0" w:color="000000"/>
              <w:bottom w:val="single" w:sz="4" w:space="0" w:color="000000"/>
              <w:right w:val="single" w:sz="4" w:space="0" w:color="000000"/>
            </w:tcBorders>
            <w:vAlign w:val="center"/>
          </w:tcPr>
          <w:p w14:paraId="369AB528"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remark</w:t>
            </w:r>
          </w:p>
        </w:tc>
      </w:tr>
      <w:tr w:rsidR="004074FF" w:rsidRPr="005D113C" w14:paraId="76C29966"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6086D2E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NMT</w:t>
            </w:r>
          </w:p>
        </w:tc>
        <w:tc>
          <w:tcPr>
            <w:tcW w:w="910" w:type="dxa"/>
            <w:tcBorders>
              <w:top w:val="single" w:sz="4" w:space="0" w:color="000000"/>
              <w:left w:val="single" w:sz="4" w:space="0" w:color="000000"/>
              <w:bottom w:val="single" w:sz="4" w:space="0" w:color="000000"/>
              <w:right w:val="single" w:sz="4" w:space="0" w:color="000000"/>
            </w:tcBorders>
            <w:vAlign w:val="center"/>
          </w:tcPr>
          <w:p w14:paraId="2F5539B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0000</w:t>
            </w:r>
          </w:p>
        </w:tc>
        <w:tc>
          <w:tcPr>
            <w:tcW w:w="1120" w:type="dxa"/>
            <w:tcBorders>
              <w:top w:val="single" w:sz="4" w:space="0" w:color="000000"/>
              <w:left w:val="single" w:sz="4" w:space="0" w:color="000000"/>
              <w:bottom w:val="single" w:sz="4" w:space="0" w:color="000000"/>
              <w:right w:val="single" w:sz="4" w:space="0" w:color="000000"/>
            </w:tcBorders>
            <w:vAlign w:val="center"/>
          </w:tcPr>
          <w:p w14:paraId="7392EC00"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000H</w:t>
            </w:r>
          </w:p>
        </w:tc>
        <w:tc>
          <w:tcPr>
            <w:tcW w:w="2233" w:type="dxa"/>
            <w:tcBorders>
              <w:top w:val="single" w:sz="4" w:space="0" w:color="000000"/>
              <w:left w:val="single" w:sz="4" w:space="0" w:color="000000"/>
              <w:bottom w:val="single" w:sz="4" w:space="0" w:color="000000"/>
              <w:right w:val="single" w:sz="4" w:space="0" w:color="000000"/>
            </w:tcBorders>
          </w:tcPr>
          <w:p w14:paraId="6674BEBF"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vAlign w:val="center"/>
          </w:tcPr>
          <w:p w14:paraId="27C6A43E"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high</w:t>
            </w:r>
          </w:p>
        </w:tc>
        <w:tc>
          <w:tcPr>
            <w:tcW w:w="1422" w:type="dxa"/>
            <w:tcBorders>
              <w:top w:val="single" w:sz="4" w:space="0" w:color="000000"/>
              <w:left w:val="single" w:sz="4" w:space="0" w:color="000000"/>
              <w:bottom w:val="single" w:sz="4" w:space="0" w:color="000000"/>
              <w:right w:val="single" w:sz="4" w:space="0" w:color="000000"/>
            </w:tcBorders>
          </w:tcPr>
          <w:p w14:paraId="0A97A5DC" w14:textId="77777777" w:rsidR="004074FF" w:rsidRPr="005D113C" w:rsidRDefault="004074FF">
            <w:pPr>
              <w:rPr>
                <w:rFonts w:asciiTheme="minorHAnsi" w:hAnsiTheme="minorHAnsi" w:cstheme="minorHAnsi"/>
              </w:rPr>
            </w:pPr>
          </w:p>
        </w:tc>
      </w:tr>
      <w:tr w:rsidR="004074FF" w:rsidRPr="005D113C" w14:paraId="0583FCAA"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2283CBE7"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SYNC</w:t>
            </w:r>
          </w:p>
        </w:tc>
        <w:tc>
          <w:tcPr>
            <w:tcW w:w="910" w:type="dxa"/>
            <w:tcBorders>
              <w:top w:val="single" w:sz="4" w:space="0" w:color="000000"/>
              <w:left w:val="single" w:sz="4" w:space="0" w:color="000000"/>
              <w:bottom w:val="single" w:sz="4" w:space="0" w:color="000000"/>
              <w:right w:val="single" w:sz="4" w:space="0" w:color="000000"/>
            </w:tcBorders>
            <w:vAlign w:val="center"/>
          </w:tcPr>
          <w:p w14:paraId="35321B7C"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0001</w:t>
            </w:r>
          </w:p>
        </w:tc>
        <w:tc>
          <w:tcPr>
            <w:tcW w:w="1120" w:type="dxa"/>
            <w:tcBorders>
              <w:top w:val="single" w:sz="4" w:space="0" w:color="000000"/>
              <w:left w:val="single" w:sz="4" w:space="0" w:color="000000"/>
              <w:bottom w:val="single" w:sz="4" w:space="0" w:color="000000"/>
              <w:right w:val="single" w:sz="4" w:space="0" w:color="000000"/>
            </w:tcBorders>
            <w:vAlign w:val="center"/>
          </w:tcPr>
          <w:p w14:paraId="5E55313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080H</w:t>
            </w:r>
          </w:p>
        </w:tc>
        <w:tc>
          <w:tcPr>
            <w:tcW w:w="2233" w:type="dxa"/>
            <w:tcBorders>
              <w:top w:val="single" w:sz="4" w:space="0" w:color="000000"/>
              <w:left w:val="single" w:sz="4" w:space="0" w:color="000000"/>
              <w:bottom w:val="single" w:sz="4" w:space="0" w:color="000000"/>
              <w:right w:val="single" w:sz="4" w:space="0" w:color="000000"/>
            </w:tcBorders>
            <w:vAlign w:val="center"/>
          </w:tcPr>
          <w:p w14:paraId="054E34F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1005H,1006H,1007H</w:t>
            </w:r>
          </w:p>
        </w:tc>
        <w:tc>
          <w:tcPr>
            <w:tcW w:w="1422" w:type="dxa"/>
            <w:tcBorders>
              <w:top w:val="single" w:sz="4" w:space="0" w:color="000000"/>
              <w:left w:val="single" w:sz="4" w:space="0" w:color="000000"/>
              <w:bottom w:val="single" w:sz="4" w:space="0" w:color="000000"/>
              <w:right w:val="single" w:sz="4" w:space="0" w:color="000000"/>
            </w:tcBorders>
          </w:tcPr>
          <w:p w14:paraId="2453D396"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3EE8D6C4" w14:textId="77777777" w:rsidR="004074FF" w:rsidRPr="005D113C" w:rsidRDefault="004074FF">
            <w:pPr>
              <w:rPr>
                <w:rFonts w:asciiTheme="minorHAnsi" w:hAnsiTheme="minorHAnsi" w:cstheme="minorHAnsi"/>
              </w:rPr>
            </w:pPr>
          </w:p>
        </w:tc>
      </w:tr>
      <w:tr w:rsidR="004074FF" w:rsidRPr="005D113C" w14:paraId="5063CFBE"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3380C8F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Time Stamp</w:t>
            </w:r>
          </w:p>
        </w:tc>
        <w:tc>
          <w:tcPr>
            <w:tcW w:w="910" w:type="dxa"/>
            <w:tcBorders>
              <w:top w:val="single" w:sz="4" w:space="0" w:color="000000"/>
              <w:left w:val="single" w:sz="4" w:space="0" w:color="000000"/>
              <w:bottom w:val="single" w:sz="4" w:space="0" w:color="000000"/>
              <w:right w:val="single" w:sz="4" w:space="0" w:color="000000"/>
            </w:tcBorders>
            <w:vAlign w:val="center"/>
          </w:tcPr>
          <w:p w14:paraId="6EAAA94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0010</w:t>
            </w:r>
          </w:p>
        </w:tc>
        <w:tc>
          <w:tcPr>
            <w:tcW w:w="1120" w:type="dxa"/>
            <w:tcBorders>
              <w:top w:val="single" w:sz="4" w:space="0" w:color="000000"/>
              <w:left w:val="single" w:sz="4" w:space="0" w:color="000000"/>
              <w:bottom w:val="single" w:sz="4" w:space="0" w:color="000000"/>
              <w:right w:val="single" w:sz="4" w:space="0" w:color="000000"/>
            </w:tcBorders>
            <w:vAlign w:val="center"/>
          </w:tcPr>
          <w:p w14:paraId="242E260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100H</w:t>
            </w:r>
          </w:p>
        </w:tc>
        <w:tc>
          <w:tcPr>
            <w:tcW w:w="2233" w:type="dxa"/>
            <w:tcBorders>
              <w:top w:val="single" w:sz="4" w:space="0" w:color="000000"/>
              <w:left w:val="single" w:sz="4" w:space="0" w:color="000000"/>
              <w:bottom w:val="single" w:sz="4" w:space="0" w:color="000000"/>
              <w:right w:val="single" w:sz="4" w:space="0" w:color="000000"/>
            </w:tcBorders>
            <w:vAlign w:val="center"/>
          </w:tcPr>
          <w:p w14:paraId="1975846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1012H,1013H</w:t>
            </w:r>
          </w:p>
        </w:tc>
        <w:tc>
          <w:tcPr>
            <w:tcW w:w="1422" w:type="dxa"/>
            <w:tcBorders>
              <w:top w:val="single" w:sz="4" w:space="0" w:color="000000"/>
              <w:left w:val="single" w:sz="4" w:space="0" w:color="000000"/>
              <w:bottom w:val="single" w:sz="4" w:space="0" w:color="000000"/>
              <w:right w:val="single" w:sz="4" w:space="0" w:color="000000"/>
            </w:tcBorders>
          </w:tcPr>
          <w:p w14:paraId="4C66380B"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0880CDCC" w14:textId="77777777" w:rsidR="004074FF" w:rsidRPr="005D113C" w:rsidRDefault="004074FF">
            <w:pPr>
              <w:rPr>
                <w:rFonts w:asciiTheme="minorHAnsi" w:hAnsiTheme="minorHAnsi" w:cstheme="minorHAnsi"/>
              </w:rPr>
            </w:pPr>
          </w:p>
        </w:tc>
      </w:tr>
      <w:tr w:rsidR="004074FF" w:rsidRPr="005D113C" w14:paraId="2FF7A90C"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2025948D"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Emergency</w:t>
            </w:r>
          </w:p>
        </w:tc>
        <w:tc>
          <w:tcPr>
            <w:tcW w:w="910" w:type="dxa"/>
            <w:tcBorders>
              <w:top w:val="single" w:sz="4" w:space="0" w:color="000000"/>
              <w:left w:val="single" w:sz="4" w:space="0" w:color="000000"/>
              <w:bottom w:val="single" w:sz="4" w:space="0" w:color="000000"/>
              <w:right w:val="single" w:sz="4" w:space="0" w:color="000000"/>
            </w:tcBorders>
            <w:vAlign w:val="center"/>
          </w:tcPr>
          <w:p w14:paraId="5CC0A79C"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0001</w:t>
            </w:r>
          </w:p>
        </w:tc>
        <w:tc>
          <w:tcPr>
            <w:tcW w:w="1120" w:type="dxa"/>
            <w:tcBorders>
              <w:top w:val="single" w:sz="4" w:space="0" w:color="000000"/>
              <w:left w:val="single" w:sz="4" w:space="0" w:color="000000"/>
              <w:bottom w:val="single" w:sz="4" w:space="0" w:color="000000"/>
              <w:right w:val="single" w:sz="4" w:space="0" w:color="000000"/>
            </w:tcBorders>
            <w:vAlign w:val="center"/>
          </w:tcPr>
          <w:p w14:paraId="65EAE2F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081-0FFH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7F11E8A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1204H,1205H</w:t>
            </w:r>
          </w:p>
        </w:tc>
        <w:tc>
          <w:tcPr>
            <w:tcW w:w="1422" w:type="dxa"/>
            <w:tcBorders>
              <w:top w:val="single" w:sz="4" w:space="0" w:color="000000"/>
              <w:left w:val="single" w:sz="4" w:space="0" w:color="000000"/>
              <w:bottom w:val="single" w:sz="4" w:space="0" w:color="000000"/>
              <w:right w:val="single" w:sz="4" w:space="0" w:color="000000"/>
            </w:tcBorders>
          </w:tcPr>
          <w:p w14:paraId="6D176772"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vAlign w:val="center"/>
          </w:tcPr>
          <w:p w14:paraId="35E86857" w14:textId="77777777" w:rsidR="004074FF" w:rsidRPr="005D113C" w:rsidRDefault="00557CB7">
            <w:pPr>
              <w:ind w:left="1"/>
              <w:rPr>
                <w:rFonts w:asciiTheme="minorHAnsi" w:hAnsiTheme="minorHAnsi" w:cstheme="minorHAnsi"/>
              </w:rPr>
            </w:pPr>
            <w:r w:rsidRPr="005D113C">
              <w:rPr>
                <w:rFonts w:asciiTheme="minorHAnsi" w:eastAsia="SimSun" w:hAnsiTheme="minorHAnsi" w:cstheme="minorHAnsi"/>
                <w:sz w:val="21"/>
              </w:rPr>
              <w:t>Not realized</w:t>
            </w:r>
          </w:p>
        </w:tc>
      </w:tr>
      <w:tr w:rsidR="004074FF" w:rsidRPr="005D113C" w14:paraId="51EE7A4D"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4B1D0A3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PDOT1</w:t>
            </w:r>
          </w:p>
        </w:tc>
        <w:tc>
          <w:tcPr>
            <w:tcW w:w="910" w:type="dxa"/>
            <w:tcBorders>
              <w:top w:val="single" w:sz="4" w:space="0" w:color="000000"/>
              <w:left w:val="single" w:sz="4" w:space="0" w:color="000000"/>
              <w:bottom w:val="single" w:sz="4" w:space="0" w:color="000000"/>
              <w:right w:val="single" w:sz="4" w:space="0" w:color="000000"/>
            </w:tcBorders>
            <w:vAlign w:val="center"/>
          </w:tcPr>
          <w:p w14:paraId="341E16E2"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0011</w:t>
            </w:r>
          </w:p>
        </w:tc>
        <w:tc>
          <w:tcPr>
            <w:tcW w:w="1120" w:type="dxa"/>
            <w:tcBorders>
              <w:top w:val="single" w:sz="4" w:space="0" w:color="000000"/>
              <w:left w:val="single" w:sz="4" w:space="0" w:color="000000"/>
              <w:bottom w:val="single" w:sz="4" w:space="0" w:color="000000"/>
              <w:right w:val="single" w:sz="4" w:space="0" w:color="000000"/>
            </w:tcBorders>
            <w:vAlign w:val="center"/>
          </w:tcPr>
          <w:p w14:paraId="01609E58"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181-1FFH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72A738F5"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1800H</w:t>
            </w:r>
          </w:p>
        </w:tc>
        <w:tc>
          <w:tcPr>
            <w:tcW w:w="1422" w:type="dxa"/>
            <w:tcBorders>
              <w:top w:val="single" w:sz="4" w:space="0" w:color="000000"/>
              <w:left w:val="single" w:sz="4" w:space="0" w:color="000000"/>
              <w:bottom w:val="single" w:sz="4" w:space="0" w:color="000000"/>
              <w:right w:val="single" w:sz="4" w:space="0" w:color="000000"/>
            </w:tcBorders>
          </w:tcPr>
          <w:p w14:paraId="1441088B"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1DF16CFA" w14:textId="77777777" w:rsidR="004074FF" w:rsidRPr="005D113C" w:rsidRDefault="004074FF">
            <w:pPr>
              <w:rPr>
                <w:rFonts w:asciiTheme="minorHAnsi" w:hAnsiTheme="minorHAnsi" w:cstheme="minorHAnsi"/>
              </w:rPr>
            </w:pPr>
          </w:p>
        </w:tc>
      </w:tr>
      <w:tr w:rsidR="004074FF" w:rsidRPr="005D113C" w14:paraId="446D7C86"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44D6C0C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PDOR1</w:t>
            </w:r>
          </w:p>
        </w:tc>
        <w:tc>
          <w:tcPr>
            <w:tcW w:w="910" w:type="dxa"/>
            <w:tcBorders>
              <w:top w:val="single" w:sz="4" w:space="0" w:color="000000"/>
              <w:left w:val="single" w:sz="4" w:space="0" w:color="000000"/>
              <w:bottom w:val="single" w:sz="4" w:space="0" w:color="000000"/>
              <w:right w:val="single" w:sz="4" w:space="0" w:color="000000"/>
            </w:tcBorders>
            <w:vAlign w:val="center"/>
          </w:tcPr>
          <w:p w14:paraId="7DAD6B5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0100</w:t>
            </w:r>
          </w:p>
        </w:tc>
        <w:tc>
          <w:tcPr>
            <w:tcW w:w="1120" w:type="dxa"/>
            <w:tcBorders>
              <w:top w:val="single" w:sz="4" w:space="0" w:color="000000"/>
              <w:left w:val="single" w:sz="4" w:space="0" w:color="000000"/>
              <w:bottom w:val="single" w:sz="4" w:space="0" w:color="000000"/>
              <w:right w:val="single" w:sz="4" w:space="0" w:color="000000"/>
            </w:tcBorders>
            <w:vAlign w:val="center"/>
          </w:tcPr>
          <w:p w14:paraId="00FC413A"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201-27FH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685F0657"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1400H</w:t>
            </w:r>
          </w:p>
        </w:tc>
        <w:tc>
          <w:tcPr>
            <w:tcW w:w="1422" w:type="dxa"/>
            <w:tcBorders>
              <w:top w:val="single" w:sz="4" w:space="0" w:color="000000"/>
              <w:left w:val="single" w:sz="4" w:space="0" w:color="000000"/>
              <w:bottom w:val="single" w:sz="4" w:space="0" w:color="000000"/>
              <w:right w:val="single" w:sz="4" w:space="0" w:color="000000"/>
            </w:tcBorders>
          </w:tcPr>
          <w:p w14:paraId="20832142"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619FA443" w14:textId="77777777" w:rsidR="004074FF" w:rsidRPr="005D113C" w:rsidRDefault="004074FF">
            <w:pPr>
              <w:rPr>
                <w:rFonts w:asciiTheme="minorHAnsi" w:hAnsiTheme="minorHAnsi" w:cstheme="minorHAnsi"/>
              </w:rPr>
            </w:pPr>
          </w:p>
        </w:tc>
      </w:tr>
      <w:tr w:rsidR="004074FF" w:rsidRPr="005D113C" w14:paraId="3C2CC8DE"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374F06E2"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PDOT2</w:t>
            </w:r>
          </w:p>
        </w:tc>
        <w:tc>
          <w:tcPr>
            <w:tcW w:w="910" w:type="dxa"/>
            <w:tcBorders>
              <w:top w:val="single" w:sz="4" w:space="0" w:color="000000"/>
              <w:left w:val="single" w:sz="4" w:space="0" w:color="000000"/>
              <w:bottom w:val="single" w:sz="4" w:space="0" w:color="000000"/>
              <w:right w:val="single" w:sz="4" w:space="0" w:color="000000"/>
            </w:tcBorders>
            <w:vAlign w:val="center"/>
          </w:tcPr>
          <w:p w14:paraId="6DC7DCA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0101</w:t>
            </w:r>
          </w:p>
        </w:tc>
        <w:tc>
          <w:tcPr>
            <w:tcW w:w="1120" w:type="dxa"/>
            <w:tcBorders>
              <w:top w:val="single" w:sz="4" w:space="0" w:color="000000"/>
              <w:left w:val="single" w:sz="4" w:space="0" w:color="000000"/>
              <w:bottom w:val="single" w:sz="4" w:space="0" w:color="000000"/>
              <w:right w:val="single" w:sz="4" w:space="0" w:color="000000"/>
            </w:tcBorders>
            <w:vAlign w:val="center"/>
          </w:tcPr>
          <w:p w14:paraId="2768B043"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281-2FFH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763EB9CD"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1801H</w:t>
            </w:r>
          </w:p>
        </w:tc>
        <w:tc>
          <w:tcPr>
            <w:tcW w:w="1422" w:type="dxa"/>
            <w:tcBorders>
              <w:top w:val="single" w:sz="4" w:space="0" w:color="000000"/>
              <w:left w:val="single" w:sz="4" w:space="0" w:color="000000"/>
              <w:bottom w:val="single" w:sz="4" w:space="0" w:color="000000"/>
              <w:right w:val="single" w:sz="4" w:space="0" w:color="000000"/>
            </w:tcBorders>
          </w:tcPr>
          <w:p w14:paraId="5F6AE7E7"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234F81A1" w14:textId="77777777" w:rsidR="004074FF" w:rsidRPr="005D113C" w:rsidRDefault="004074FF">
            <w:pPr>
              <w:rPr>
                <w:rFonts w:asciiTheme="minorHAnsi" w:hAnsiTheme="minorHAnsi" w:cstheme="minorHAnsi"/>
              </w:rPr>
            </w:pPr>
          </w:p>
        </w:tc>
      </w:tr>
      <w:tr w:rsidR="004074FF" w:rsidRPr="005D113C" w14:paraId="03CC38EC"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1D22BC26"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PDOR2</w:t>
            </w:r>
          </w:p>
        </w:tc>
        <w:tc>
          <w:tcPr>
            <w:tcW w:w="910" w:type="dxa"/>
            <w:tcBorders>
              <w:top w:val="single" w:sz="4" w:space="0" w:color="000000"/>
              <w:left w:val="single" w:sz="4" w:space="0" w:color="000000"/>
              <w:bottom w:val="single" w:sz="4" w:space="0" w:color="000000"/>
              <w:right w:val="single" w:sz="4" w:space="0" w:color="000000"/>
            </w:tcBorders>
            <w:vAlign w:val="center"/>
          </w:tcPr>
          <w:p w14:paraId="5898CCE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0110</w:t>
            </w:r>
          </w:p>
        </w:tc>
        <w:tc>
          <w:tcPr>
            <w:tcW w:w="1120" w:type="dxa"/>
            <w:tcBorders>
              <w:top w:val="single" w:sz="4" w:space="0" w:color="000000"/>
              <w:left w:val="single" w:sz="4" w:space="0" w:color="000000"/>
              <w:bottom w:val="single" w:sz="4" w:space="0" w:color="000000"/>
              <w:right w:val="single" w:sz="4" w:space="0" w:color="000000"/>
            </w:tcBorders>
            <w:vAlign w:val="center"/>
          </w:tcPr>
          <w:p w14:paraId="78FA991B"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301-37FH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40D0880F"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1401H</w:t>
            </w:r>
          </w:p>
        </w:tc>
        <w:tc>
          <w:tcPr>
            <w:tcW w:w="1422" w:type="dxa"/>
            <w:tcBorders>
              <w:top w:val="single" w:sz="4" w:space="0" w:color="000000"/>
              <w:left w:val="single" w:sz="4" w:space="0" w:color="000000"/>
              <w:bottom w:val="single" w:sz="4" w:space="0" w:color="000000"/>
              <w:right w:val="single" w:sz="4" w:space="0" w:color="000000"/>
            </w:tcBorders>
          </w:tcPr>
          <w:p w14:paraId="1B008CFB"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7F2D3160" w14:textId="77777777" w:rsidR="004074FF" w:rsidRPr="005D113C" w:rsidRDefault="004074FF">
            <w:pPr>
              <w:rPr>
                <w:rFonts w:asciiTheme="minorHAnsi" w:hAnsiTheme="minorHAnsi" w:cstheme="minorHAnsi"/>
              </w:rPr>
            </w:pPr>
          </w:p>
        </w:tc>
      </w:tr>
      <w:tr w:rsidR="004074FF" w:rsidRPr="005D113C" w14:paraId="5B61940F"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4CB071C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PDOT3</w:t>
            </w:r>
          </w:p>
        </w:tc>
        <w:tc>
          <w:tcPr>
            <w:tcW w:w="910" w:type="dxa"/>
            <w:tcBorders>
              <w:top w:val="single" w:sz="4" w:space="0" w:color="000000"/>
              <w:left w:val="single" w:sz="4" w:space="0" w:color="000000"/>
              <w:bottom w:val="single" w:sz="4" w:space="0" w:color="000000"/>
              <w:right w:val="single" w:sz="4" w:space="0" w:color="000000"/>
            </w:tcBorders>
            <w:vAlign w:val="center"/>
          </w:tcPr>
          <w:p w14:paraId="2808BF8C"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0111</w:t>
            </w:r>
          </w:p>
        </w:tc>
        <w:tc>
          <w:tcPr>
            <w:tcW w:w="1120" w:type="dxa"/>
            <w:tcBorders>
              <w:top w:val="single" w:sz="4" w:space="0" w:color="000000"/>
              <w:left w:val="single" w:sz="4" w:space="0" w:color="000000"/>
              <w:bottom w:val="single" w:sz="4" w:space="0" w:color="000000"/>
              <w:right w:val="single" w:sz="4" w:space="0" w:color="000000"/>
            </w:tcBorders>
            <w:vAlign w:val="center"/>
          </w:tcPr>
          <w:p w14:paraId="72A92DCE"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381-3FFH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5F4F30C5"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1802H</w:t>
            </w:r>
          </w:p>
        </w:tc>
        <w:tc>
          <w:tcPr>
            <w:tcW w:w="1422" w:type="dxa"/>
            <w:tcBorders>
              <w:top w:val="single" w:sz="4" w:space="0" w:color="000000"/>
              <w:left w:val="single" w:sz="4" w:space="0" w:color="000000"/>
              <w:bottom w:val="single" w:sz="4" w:space="0" w:color="000000"/>
              <w:right w:val="single" w:sz="4" w:space="0" w:color="000000"/>
            </w:tcBorders>
          </w:tcPr>
          <w:p w14:paraId="7C0ED5FF"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60348F12" w14:textId="77777777" w:rsidR="004074FF" w:rsidRPr="005D113C" w:rsidRDefault="004074FF">
            <w:pPr>
              <w:rPr>
                <w:rFonts w:asciiTheme="minorHAnsi" w:hAnsiTheme="minorHAnsi" w:cstheme="minorHAnsi"/>
              </w:rPr>
            </w:pPr>
          </w:p>
        </w:tc>
      </w:tr>
      <w:tr w:rsidR="004074FF" w:rsidRPr="005D113C" w14:paraId="15A4FE24"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4979DA37"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PDOR3</w:t>
            </w:r>
          </w:p>
        </w:tc>
        <w:tc>
          <w:tcPr>
            <w:tcW w:w="910" w:type="dxa"/>
            <w:tcBorders>
              <w:top w:val="single" w:sz="4" w:space="0" w:color="000000"/>
              <w:left w:val="single" w:sz="4" w:space="0" w:color="000000"/>
              <w:bottom w:val="single" w:sz="4" w:space="0" w:color="000000"/>
              <w:right w:val="single" w:sz="4" w:space="0" w:color="000000"/>
            </w:tcBorders>
            <w:vAlign w:val="center"/>
          </w:tcPr>
          <w:p w14:paraId="62B556DB"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1000</w:t>
            </w:r>
          </w:p>
        </w:tc>
        <w:tc>
          <w:tcPr>
            <w:tcW w:w="1120" w:type="dxa"/>
            <w:tcBorders>
              <w:top w:val="single" w:sz="4" w:space="0" w:color="000000"/>
              <w:left w:val="single" w:sz="4" w:space="0" w:color="000000"/>
              <w:bottom w:val="single" w:sz="4" w:space="0" w:color="000000"/>
              <w:right w:val="single" w:sz="4" w:space="0" w:color="000000"/>
            </w:tcBorders>
            <w:vAlign w:val="center"/>
          </w:tcPr>
          <w:p w14:paraId="61D1F875"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401-47FH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4F3585BB"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1402H</w:t>
            </w:r>
          </w:p>
        </w:tc>
        <w:tc>
          <w:tcPr>
            <w:tcW w:w="1422" w:type="dxa"/>
            <w:tcBorders>
              <w:top w:val="single" w:sz="4" w:space="0" w:color="000000"/>
              <w:left w:val="single" w:sz="4" w:space="0" w:color="000000"/>
              <w:bottom w:val="single" w:sz="4" w:space="0" w:color="000000"/>
              <w:right w:val="single" w:sz="4" w:space="0" w:color="000000"/>
            </w:tcBorders>
          </w:tcPr>
          <w:p w14:paraId="53583FFB"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7B9B7358" w14:textId="77777777" w:rsidR="004074FF" w:rsidRPr="005D113C" w:rsidRDefault="004074FF">
            <w:pPr>
              <w:rPr>
                <w:rFonts w:asciiTheme="minorHAnsi" w:hAnsiTheme="minorHAnsi" w:cstheme="minorHAnsi"/>
              </w:rPr>
            </w:pPr>
          </w:p>
        </w:tc>
      </w:tr>
      <w:tr w:rsidR="004074FF" w:rsidRPr="005D113C" w14:paraId="7FFED8CD"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75B678A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PDOT4</w:t>
            </w:r>
          </w:p>
        </w:tc>
        <w:tc>
          <w:tcPr>
            <w:tcW w:w="910" w:type="dxa"/>
            <w:tcBorders>
              <w:top w:val="single" w:sz="4" w:space="0" w:color="000000"/>
              <w:left w:val="single" w:sz="4" w:space="0" w:color="000000"/>
              <w:bottom w:val="single" w:sz="4" w:space="0" w:color="000000"/>
              <w:right w:val="single" w:sz="4" w:space="0" w:color="000000"/>
            </w:tcBorders>
            <w:vAlign w:val="center"/>
          </w:tcPr>
          <w:p w14:paraId="743E924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1001</w:t>
            </w:r>
          </w:p>
        </w:tc>
        <w:tc>
          <w:tcPr>
            <w:tcW w:w="1120" w:type="dxa"/>
            <w:tcBorders>
              <w:top w:val="single" w:sz="4" w:space="0" w:color="000000"/>
              <w:left w:val="single" w:sz="4" w:space="0" w:color="000000"/>
              <w:bottom w:val="single" w:sz="4" w:space="0" w:color="000000"/>
              <w:right w:val="single" w:sz="4" w:space="0" w:color="000000"/>
            </w:tcBorders>
            <w:vAlign w:val="center"/>
          </w:tcPr>
          <w:p w14:paraId="1F7D9278"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481-4FFH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2F68CAC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1803H</w:t>
            </w:r>
          </w:p>
        </w:tc>
        <w:tc>
          <w:tcPr>
            <w:tcW w:w="1422" w:type="dxa"/>
            <w:tcBorders>
              <w:top w:val="single" w:sz="4" w:space="0" w:color="000000"/>
              <w:left w:val="single" w:sz="4" w:space="0" w:color="000000"/>
              <w:bottom w:val="single" w:sz="4" w:space="0" w:color="000000"/>
              <w:right w:val="single" w:sz="4" w:space="0" w:color="000000"/>
            </w:tcBorders>
          </w:tcPr>
          <w:p w14:paraId="62371AB0"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7707C433" w14:textId="77777777" w:rsidR="004074FF" w:rsidRPr="005D113C" w:rsidRDefault="004074FF">
            <w:pPr>
              <w:rPr>
                <w:rFonts w:asciiTheme="minorHAnsi" w:hAnsiTheme="minorHAnsi" w:cstheme="minorHAnsi"/>
              </w:rPr>
            </w:pPr>
          </w:p>
        </w:tc>
      </w:tr>
      <w:tr w:rsidR="004074FF" w:rsidRPr="005D113C" w14:paraId="695070F1"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6ED02F7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PDOR4</w:t>
            </w:r>
          </w:p>
        </w:tc>
        <w:tc>
          <w:tcPr>
            <w:tcW w:w="910" w:type="dxa"/>
            <w:tcBorders>
              <w:top w:val="single" w:sz="4" w:space="0" w:color="000000"/>
              <w:left w:val="single" w:sz="4" w:space="0" w:color="000000"/>
              <w:bottom w:val="single" w:sz="4" w:space="0" w:color="000000"/>
              <w:right w:val="single" w:sz="4" w:space="0" w:color="000000"/>
            </w:tcBorders>
            <w:vAlign w:val="center"/>
          </w:tcPr>
          <w:p w14:paraId="43BA30AA"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1010</w:t>
            </w:r>
          </w:p>
        </w:tc>
        <w:tc>
          <w:tcPr>
            <w:tcW w:w="1120" w:type="dxa"/>
            <w:tcBorders>
              <w:top w:val="single" w:sz="4" w:space="0" w:color="000000"/>
              <w:left w:val="single" w:sz="4" w:space="0" w:color="000000"/>
              <w:bottom w:val="single" w:sz="4" w:space="0" w:color="000000"/>
              <w:right w:val="single" w:sz="4" w:space="0" w:color="000000"/>
            </w:tcBorders>
            <w:vAlign w:val="center"/>
          </w:tcPr>
          <w:p w14:paraId="58E9BF66"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501-57FH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1A609D80"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1403H</w:t>
            </w:r>
          </w:p>
        </w:tc>
        <w:tc>
          <w:tcPr>
            <w:tcW w:w="1422" w:type="dxa"/>
            <w:tcBorders>
              <w:top w:val="single" w:sz="4" w:space="0" w:color="000000"/>
              <w:left w:val="single" w:sz="4" w:space="0" w:color="000000"/>
              <w:bottom w:val="single" w:sz="4" w:space="0" w:color="000000"/>
              <w:right w:val="single" w:sz="4" w:space="0" w:color="000000"/>
            </w:tcBorders>
          </w:tcPr>
          <w:p w14:paraId="0786EB21"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5DF70A3B" w14:textId="77777777" w:rsidR="004074FF" w:rsidRPr="005D113C" w:rsidRDefault="004074FF">
            <w:pPr>
              <w:rPr>
                <w:rFonts w:asciiTheme="minorHAnsi" w:hAnsiTheme="minorHAnsi" w:cstheme="minorHAnsi"/>
              </w:rPr>
            </w:pPr>
          </w:p>
        </w:tc>
      </w:tr>
      <w:tr w:rsidR="004074FF" w:rsidRPr="005D113C" w14:paraId="3C7919B3"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4E09C2E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SDOT</w:t>
            </w:r>
          </w:p>
        </w:tc>
        <w:tc>
          <w:tcPr>
            <w:tcW w:w="910" w:type="dxa"/>
            <w:tcBorders>
              <w:top w:val="single" w:sz="4" w:space="0" w:color="000000"/>
              <w:left w:val="single" w:sz="4" w:space="0" w:color="000000"/>
              <w:bottom w:val="single" w:sz="4" w:space="0" w:color="000000"/>
              <w:right w:val="single" w:sz="4" w:space="0" w:color="000000"/>
            </w:tcBorders>
            <w:vAlign w:val="center"/>
          </w:tcPr>
          <w:p w14:paraId="67866989"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1011</w:t>
            </w:r>
          </w:p>
        </w:tc>
        <w:tc>
          <w:tcPr>
            <w:tcW w:w="1120" w:type="dxa"/>
            <w:tcBorders>
              <w:top w:val="single" w:sz="4" w:space="0" w:color="000000"/>
              <w:left w:val="single" w:sz="4" w:space="0" w:color="000000"/>
              <w:bottom w:val="single" w:sz="4" w:space="0" w:color="000000"/>
              <w:right w:val="single" w:sz="4" w:space="0" w:color="000000"/>
            </w:tcBorders>
            <w:vAlign w:val="center"/>
          </w:tcPr>
          <w:p w14:paraId="2A8B9C44"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581-5FFH</w:t>
            </w:r>
          </w:p>
        </w:tc>
        <w:tc>
          <w:tcPr>
            <w:tcW w:w="2233" w:type="dxa"/>
            <w:tcBorders>
              <w:top w:val="single" w:sz="4" w:space="0" w:color="000000"/>
              <w:left w:val="single" w:sz="4" w:space="0" w:color="000000"/>
              <w:bottom w:val="single" w:sz="4" w:space="0" w:color="000000"/>
              <w:right w:val="single" w:sz="4" w:space="0" w:color="000000"/>
            </w:tcBorders>
            <w:vAlign w:val="center"/>
          </w:tcPr>
          <w:p w14:paraId="48F69AF8"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1200H</w:t>
            </w:r>
          </w:p>
        </w:tc>
        <w:tc>
          <w:tcPr>
            <w:tcW w:w="1422" w:type="dxa"/>
            <w:tcBorders>
              <w:top w:val="single" w:sz="4" w:space="0" w:color="000000"/>
              <w:left w:val="single" w:sz="4" w:space="0" w:color="000000"/>
              <w:bottom w:val="single" w:sz="4" w:space="0" w:color="000000"/>
              <w:right w:val="single" w:sz="4" w:space="0" w:color="000000"/>
            </w:tcBorders>
          </w:tcPr>
          <w:p w14:paraId="37A3F3C3"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27CB4740" w14:textId="77777777" w:rsidR="004074FF" w:rsidRPr="005D113C" w:rsidRDefault="004074FF">
            <w:pPr>
              <w:rPr>
                <w:rFonts w:asciiTheme="minorHAnsi" w:hAnsiTheme="minorHAnsi" w:cstheme="minorHAnsi"/>
              </w:rPr>
            </w:pPr>
          </w:p>
        </w:tc>
      </w:tr>
      <w:tr w:rsidR="004074FF" w:rsidRPr="005D113C" w14:paraId="5ED22896"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0CDBAB64"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SDOR</w:t>
            </w:r>
          </w:p>
        </w:tc>
        <w:tc>
          <w:tcPr>
            <w:tcW w:w="910" w:type="dxa"/>
            <w:tcBorders>
              <w:top w:val="single" w:sz="4" w:space="0" w:color="000000"/>
              <w:left w:val="single" w:sz="4" w:space="0" w:color="000000"/>
              <w:bottom w:val="single" w:sz="4" w:space="0" w:color="000000"/>
              <w:right w:val="single" w:sz="4" w:space="0" w:color="000000"/>
            </w:tcBorders>
            <w:vAlign w:val="center"/>
          </w:tcPr>
          <w:p w14:paraId="624ADA1E"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1100</w:t>
            </w:r>
          </w:p>
        </w:tc>
        <w:tc>
          <w:tcPr>
            <w:tcW w:w="1120" w:type="dxa"/>
            <w:tcBorders>
              <w:top w:val="single" w:sz="4" w:space="0" w:color="000000"/>
              <w:left w:val="single" w:sz="4" w:space="0" w:color="000000"/>
              <w:bottom w:val="single" w:sz="4" w:space="0" w:color="000000"/>
              <w:right w:val="single" w:sz="4" w:space="0" w:color="000000"/>
            </w:tcBorders>
            <w:vAlign w:val="center"/>
          </w:tcPr>
          <w:p w14:paraId="6C9E92FA"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601-67FH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1A79781C"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1280H</w:t>
            </w:r>
          </w:p>
        </w:tc>
        <w:tc>
          <w:tcPr>
            <w:tcW w:w="1422" w:type="dxa"/>
            <w:tcBorders>
              <w:top w:val="single" w:sz="4" w:space="0" w:color="000000"/>
              <w:left w:val="single" w:sz="4" w:space="0" w:color="000000"/>
              <w:bottom w:val="single" w:sz="4" w:space="0" w:color="000000"/>
              <w:right w:val="single" w:sz="4" w:space="0" w:color="000000"/>
            </w:tcBorders>
          </w:tcPr>
          <w:p w14:paraId="4101843E" w14:textId="77777777" w:rsidR="004074FF" w:rsidRPr="005D113C" w:rsidRDefault="004074FF">
            <w:pPr>
              <w:rPr>
                <w:rFonts w:asciiTheme="minorHAnsi" w:hAnsiTheme="minorHAnsi" w:cstheme="minorHAnsi"/>
              </w:rPr>
            </w:pPr>
          </w:p>
        </w:tc>
        <w:tc>
          <w:tcPr>
            <w:tcW w:w="1422" w:type="dxa"/>
            <w:tcBorders>
              <w:top w:val="single" w:sz="4" w:space="0" w:color="000000"/>
              <w:left w:val="single" w:sz="4" w:space="0" w:color="000000"/>
              <w:bottom w:val="single" w:sz="4" w:space="0" w:color="000000"/>
              <w:right w:val="single" w:sz="4" w:space="0" w:color="000000"/>
            </w:tcBorders>
          </w:tcPr>
          <w:p w14:paraId="723B0F98" w14:textId="77777777" w:rsidR="004074FF" w:rsidRPr="005D113C" w:rsidRDefault="004074FF">
            <w:pPr>
              <w:rPr>
                <w:rFonts w:asciiTheme="minorHAnsi" w:hAnsiTheme="minorHAnsi" w:cstheme="minorHAnsi"/>
              </w:rPr>
            </w:pPr>
          </w:p>
        </w:tc>
      </w:tr>
      <w:tr w:rsidR="004074FF" w:rsidRPr="005D113C" w14:paraId="392AC105" w14:textId="77777777">
        <w:trPr>
          <w:trHeight w:val="446"/>
        </w:trPr>
        <w:tc>
          <w:tcPr>
            <w:tcW w:w="1421" w:type="dxa"/>
            <w:tcBorders>
              <w:top w:val="single" w:sz="4" w:space="0" w:color="000000"/>
              <w:left w:val="single" w:sz="4" w:space="0" w:color="000000"/>
              <w:bottom w:val="single" w:sz="4" w:space="0" w:color="000000"/>
              <w:right w:val="single" w:sz="4" w:space="0" w:color="000000"/>
            </w:tcBorders>
            <w:vAlign w:val="center"/>
          </w:tcPr>
          <w:p w14:paraId="3F6BF1C3"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Node Guard</w:t>
            </w:r>
          </w:p>
        </w:tc>
        <w:tc>
          <w:tcPr>
            <w:tcW w:w="910" w:type="dxa"/>
            <w:tcBorders>
              <w:top w:val="single" w:sz="4" w:space="0" w:color="000000"/>
              <w:left w:val="single" w:sz="4" w:space="0" w:color="000000"/>
              <w:bottom w:val="single" w:sz="4" w:space="0" w:color="000000"/>
              <w:right w:val="single" w:sz="4" w:space="0" w:color="000000"/>
            </w:tcBorders>
            <w:vAlign w:val="center"/>
          </w:tcPr>
          <w:p w14:paraId="2B26959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1110</w:t>
            </w:r>
          </w:p>
        </w:tc>
        <w:tc>
          <w:tcPr>
            <w:tcW w:w="1120" w:type="dxa"/>
            <w:tcBorders>
              <w:top w:val="single" w:sz="4" w:space="0" w:color="000000"/>
              <w:left w:val="single" w:sz="4" w:space="0" w:color="000000"/>
              <w:bottom w:val="single" w:sz="4" w:space="0" w:color="000000"/>
              <w:right w:val="single" w:sz="4" w:space="0" w:color="000000"/>
            </w:tcBorders>
            <w:vAlign w:val="center"/>
          </w:tcPr>
          <w:p w14:paraId="02449959" w14:textId="77777777" w:rsidR="004074FF" w:rsidRPr="005D113C" w:rsidRDefault="00557CB7">
            <w:pPr>
              <w:rPr>
                <w:rFonts w:asciiTheme="minorHAnsi" w:hAnsiTheme="minorHAnsi" w:cstheme="minorHAnsi"/>
              </w:rPr>
            </w:pPr>
            <w:r w:rsidRPr="005D113C">
              <w:rPr>
                <w:rFonts w:asciiTheme="minorHAnsi" w:eastAsia="Times New Roman" w:hAnsiTheme="minorHAnsi" w:cstheme="minorHAnsi"/>
                <w:sz w:val="21"/>
              </w:rPr>
              <w:t>701-77FH</w:t>
            </w:r>
          </w:p>
        </w:tc>
        <w:tc>
          <w:tcPr>
            <w:tcW w:w="2233" w:type="dxa"/>
            <w:tcBorders>
              <w:top w:val="single" w:sz="4" w:space="0" w:color="000000"/>
              <w:left w:val="single" w:sz="4" w:space="0" w:color="000000"/>
              <w:bottom w:val="single" w:sz="4" w:space="0" w:color="000000"/>
              <w:right w:val="single" w:sz="4" w:space="0" w:color="000000"/>
            </w:tcBorders>
            <w:vAlign w:val="center"/>
          </w:tcPr>
          <w:p w14:paraId="1CBB8B41" w14:textId="77777777" w:rsidR="004074FF" w:rsidRPr="005D113C" w:rsidRDefault="00557CB7">
            <w:pPr>
              <w:ind w:left="1"/>
              <w:rPr>
                <w:rFonts w:asciiTheme="minorHAnsi" w:hAnsiTheme="minorHAnsi" w:cstheme="minorHAnsi"/>
              </w:rPr>
            </w:pPr>
            <w:r w:rsidRPr="005D113C">
              <w:rPr>
                <w:rFonts w:asciiTheme="minorHAnsi" w:eastAsia="Times New Roman" w:hAnsiTheme="minorHAnsi" w:cstheme="minorHAnsi"/>
                <w:sz w:val="21"/>
              </w:rPr>
              <w:t>100EH.1016H-1017H</w:t>
            </w:r>
          </w:p>
        </w:tc>
        <w:tc>
          <w:tcPr>
            <w:tcW w:w="1422" w:type="dxa"/>
            <w:tcBorders>
              <w:top w:val="single" w:sz="4" w:space="0" w:color="000000"/>
              <w:left w:val="single" w:sz="4" w:space="0" w:color="000000"/>
              <w:bottom w:val="single" w:sz="4" w:space="0" w:color="000000"/>
              <w:right w:val="single" w:sz="4" w:space="0" w:color="000000"/>
            </w:tcBorders>
            <w:vAlign w:val="center"/>
          </w:tcPr>
          <w:p w14:paraId="61D9FEA0" w14:textId="77777777" w:rsidR="004074FF" w:rsidRPr="005D113C" w:rsidRDefault="00557CB7">
            <w:pPr>
              <w:rPr>
                <w:rFonts w:asciiTheme="minorHAnsi" w:hAnsiTheme="minorHAnsi" w:cstheme="minorHAnsi"/>
              </w:rPr>
            </w:pPr>
            <w:r w:rsidRPr="005D113C">
              <w:rPr>
                <w:rFonts w:asciiTheme="minorHAnsi" w:eastAsia="SimSun" w:hAnsiTheme="minorHAnsi" w:cstheme="minorHAnsi"/>
                <w:sz w:val="21"/>
              </w:rPr>
              <w:t>minimum</w:t>
            </w:r>
          </w:p>
        </w:tc>
        <w:tc>
          <w:tcPr>
            <w:tcW w:w="1422" w:type="dxa"/>
            <w:tcBorders>
              <w:top w:val="single" w:sz="4" w:space="0" w:color="000000"/>
              <w:left w:val="single" w:sz="4" w:space="0" w:color="000000"/>
              <w:bottom w:val="single" w:sz="4" w:space="0" w:color="000000"/>
              <w:right w:val="single" w:sz="4" w:space="0" w:color="000000"/>
            </w:tcBorders>
          </w:tcPr>
          <w:p w14:paraId="030A31F2" w14:textId="77777777" w:rsidR="004074FF" w:rsidRPr="005D113C" w:rsidRDefault="004074FF">
            <w:pPr>
              <w:rPr>
                <w:rFonts w:asciiTheme="minorHAnsi" w:hAnsiTheme="minorHAnsi" w:cstheme="minorHAnsi"/>
              </w:rPr>
            </w:pPr>
          </w:p>
        </w:tc>
      </w:tr>
    </w:tbl>
    <w:p w14:paraId="383BA7D3" w14:textId="77777777" w:rsidR="004074FF" w:rsidRPr="005D113C" w:rsidRDefault="00557CB7">
      <w:pPr>
        <w:pStyle w:val="Heading1"/>
        <w:spacing w:after="190" w:line="259" w:lineRule="auto"/>
        <w:ind w:left="6"/>
        <w:jc w:val="left"/>
        <w:rPr>
          <w:rFonts w:asciiTheme="minorHAnsi" w:hAnsiTheme="minorHAnsi" w:cstheme="minorHAnsi"/>
        </w:rPr>
      </w:pPr>
      <w:r w:rsidRPr="005D113C">
        <w:rPr>
          <w:rFonts w:asciiTheme="minorHAnsi" w:eastAsia="SimHei" w:hAnsiTheme="minorHAnsi" w:cstheme="minorHAnsi"/>
          <w:sz w:val="28"/>
        </w:rPr>
        <w:t xml:space="preserve">Appendix </w:t>
      </w:r>
      <w:r w:rsidRPr="005D113C">
        <w:rPr>
          <w:rFonts w:asciiTheme="minorHAnsi" w:eastAsia="Arial" w:hAnsiTheme="minorHAnsi" w:cstheme="minorHAnsi"/>
          <w:b/>
          <w:sz w:val="28"/>
        </w:rPr>
        <w:t xml:space="preserve">C: </w:t>
      </w:r>
      <w:r w:rsidRPr="005D113C">
        <w:rPr>
          <w:rFonts w:asciiTheme="minorHAnsi" w:eastAsia="SimHei" w:hAnsiTheme="minorHAnsi" w:cstheme="minorHAnsi"/>
          <w:sz w:val="28"/>
        </w:rPr>
        <w:t>Specifications</w:t>
      </w:r>
    </w:p>
    <w:p w14:paraId="63A20D50" w14:textId="77777777" w:rsidR="004074FF" w:rsidRPr="005D113C" w:rsidRDefault="00557CB7">
      <w:pPr>
        <w:spacing w:after="123"/>
        <w:ind w:left="21" w:hanging="10"/>
        <w:jc w:val="both"/>
        <w:rPr>
          <w:rFonts w:asciiTheme="minorHAnsi" w:hAnsiTheme="minorHAnsi" w:cstheme="minorHAnsi"/>
        </w:rPr>
      </w:pPr>
      <w:r w:rsidRPr="005D113C">
        <w:rPr>
          <w:rFonts w:asciiTheme="minorHAnsi" w:eastAsia="SimSun" w:hAnsiTheme="minorHAnsi" w:cstheme="minorHAnsi"/>
          <w:sz w:val="21"/>
        </w:rPr>
        <w:t>Communication</w:t>
      </w:r>
      <w:r w:rsidRPr="005D113C">
        <w:rPr>
          <w:rFonts w:asciiTheme="minorHAnsi" w:eastAsia="Times New Roman" w:hAnsiTheme="minorHAnsi" w:cstheme="minorHAnsi"/>
          <w:sz w:val="21"/>
        </w:rPr>
        <w:t xml:space="preserve"> Profile</w:t>
      </w:r>
      <w:r w:rsidRPr="005D113C">
        <w:rPr>
          <w:rFonts w:asciiTheme="minorHAnsi" w:eastAsia="SimSun" w:hAnsiTheme="minorHAnsi" w:cstheme="minorHAnsi"/>
          <w:sz w:val="21"/>
        </w:rPr>
        <w:t>:</w:t>
      </w:r>
    </w:p>
    <w:p w14:paraId="5AE590B9" w14:textId="77777777" w:rsidR="004074FF" w:rsidRPr="005D113C" w:rsidRDefault="00557CB7">
      <w:pPr>
        <w:spacing w:after="120"/>
        <w:ind w:left="21" w:hanging="10"/>
        <w:jc w:val="both"/>
        <w:rPr>
          <w:rFonts w:asciiTheme="minorHAnsi" w:hAnsiTheme="minorHAnsi" w:cstheme="minorHAnsi"/>
        </w:rPr>
      </w:pPr>
      <w:r w:rsidRPr="005D113C">
        <w:rPr>
          <w:rFonts w:asciiTheme="minorHAnsi" w:eastAsia="Times New Roman" w:hAnsiTheme="minorHAnsi" w:cstheme="minorHAnsi"/>
          <w:sz w:val="21"/>
        </w:rPr>
        <w:t>1</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 DS301 - Application Layer and Communication Profile;</w:t>
      </w:r>
    </w:p>
    <w:p w14:paraId="33EE012B" w14:textId="77777777" w:rsidR="004074FF" w:rsidRPr="005D113C" w:rsidRDefault="00557CB7">
      <w:pPr>
        <w:spacing w:after="113"/>
        <w:ind w:left="21" w:hanging="10"/>
        <w:jc w:val="both"/>
        <w:rPr>
          <w:rFonts w:asciiTheme="minorHAnsi" w:hAnsiTheme="minorHAnsi" w:cstheme="minorHAnsi"/>
        </w:rPr>
      </w:pPr>
      <w:r w:rsidRPr="005D113C">
        <w:rPr>
          <w:rFonts w:asciiTheme="minorHAnsi" w:eastAsia="Times New Roman" w:hAnsiTheme="minorHAnsi" w:cstheme="minorHAnsi"/>
          <w:sz w:val="21"/>
        </w:rPr>
        <w:t>2</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CA DS302 - Framework for Programmable Devices;</w:t>
      </w:r>
    </w:p>
    <w:p w14:paraId="4CAFA10B" w14:textId="77777777" w:rsidR="004074FF" w:rsidRPr="005D113C" w:rsidRDefault="00557CB7">
      <w:pPr>
        <w:spacing w:after="123"/>
        <w:ind w:left="21" w:hanging="10"/>
        <w:jc w:val="both"/>
        <w:rPr>
          <w:rFonts w:asciiTheme="minorHAnsi" w:hAnsiTheme="minorHAnsi" w:cstheme="minorHAnsi"/>
        </w:rPr>
      </w:pPr>
      <w:r w:rsidRPr="005D113C">
        <w:rPr>
          <w:rFonts w:asciiTheme="minorHAnsi" w:eastAsia="SimSun" w:hAnsiTheme="minorHAnsi" w:cstheme="minorHAnsi"/>
          <w:sz w:val="21"/>
        </w:rPr>
        <w:t>CA</w:t>
      </w:r>
      <w:r w:rsidRPr="005D113C">
        <w:rPr>
          <w:rFonts w:asciiTheme="minorHAnsi" w:eastAsia="Times New Roman" w:hAnsiTheme="minorHAnsi" w:cstheme="minorHAnsi"/>
          <w:sz w:val="21"/>
        </w:rPr>
        <w:t xml:space="preserve"> DS303-1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Recommendations for Cables And Connectors;</w:t>
      </w:r>
    </w:p>
    <w:p w14:paraId="08C1F559" w14:textId="77777777" w:rsidR="004074FF" w:rsidRPr="005D113C" w:rsidRDefault="00557CB7">
      <w:pPr>
        <w:spacing w:after="12" w:line="356" w:lineRule="auto"/>
        <w:ind w:left="21" w:right="2780" w:hanging="10"/>
        <w:jc w:val="both"/>
        <w:rPr>
          <w:rFonts w:asciiTheme="minorHAnsi" w:hAnsiTheme="minorHAnsi" w:cstheme="minorHAnsi"/>
        </w:rPr>
      </w:pPr>
      <w:r w:rsidRPr="005D113C">
        <w:rPr>
          <w:rFonts w:asciiTheme="minorHAnsi" w:eastAsia="Times New Roman" w:hAnsiTheme="minorHAnsi" w:cstheme="minorHAnsi"/>
          <w:sz w:val="21"/>
        </w:rPr>
        <w:t>4</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CA DS303-2 - SI Units and Prefix Representations; </w:t>
      </w:r>
      <w:r w:rsidRPr="005D113C">
        <w:rPr>
          <w:rFonts w:asciiTheme="minorHAnsi" w:eastAsia="SimSun" w:hAnsiTheme="minorHAnsi" w:cstheme="minorHAnsi"/>
          <w:sz w:val="21"/>
        </w:rPr>
        <w:t>Device</w:t>
      </w:r>
      <w:r w:rsidRPr="005D113C">
        <w:rPr>
          <w:rFonts w:asciiTheme="minorHAnsi" w:eastAsia="Times New Roman" w:hAnsiTheme="minorHAnsi" w:cstheme="minorHAnsi"/>
          <w:sz w:val="21"/>
        </w:rPr>
        <w:t xml:space="preserve"> Profile</w:t>
      </w:r>
    </w:p>
    <w:p w14:paraId="13EDFC5A" w14:textId="77777777" w:rsidR="004074FF" w:rsidRPr="005D113C" w:rsidRDefault="00557CB7">
      <w:pPr>
        <w:spacing w:after="120"/>
        <w:ind w:left="21" w:hanging="10"/>
        <w:jc w:val="both"/>
        <w:rPr>
          <w:rFonts w:asciiTheme="minorHAnsi" w:hAnsiTheme="minorHAnsi" w:cstheme="minorHAnsi"/>
        </w:rPr>
      </w:pPr>
      <w:r w:rsidRPr="005D113C">
        <w:rPr>
          <w:rFonts w:asciiTheme="minorHAnsi" w:eastAsia="Times New Roman" w:hAnsiTheme="minorHAnsi" w:cstheme="minorHAnsi"/>
          <w:sz w:val="21"/>
        </w:rPr>
        <w:t>1</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DSP401 - I/O Modules;</w:t>
      </w:r>
    </w:p>
    <w:p w14:paraId="2BF6B1D5" w14:textId="77777777" w:rsidR="004074FF" w:rsidRPr="005D113C" w:rsidRDefault="00557CB7">
      <w:pPr>
        <w:spacing w:after="121"/>
        <w:ind w:left="21" w:hanging="10"/>
        <w:jc w:val="both"/>
        <w:rPr>
          <w:rFonts w:asciiTheme="minorHAnsi" w:hAnsiTheme="minorHAnsi" w:cstheme="minorHAnsi"/>
        </w:rPr>
      </w:pPr>
      <w:r w:rsidRPr="005D113C">
        <w:rPr>
          <w:rFonts w:asciiTheme="minorHAnsi" w:eastAsia="Times New Roman" w:hAnsiTheme="minorHAnsi" w:cstheme="minorHAnsi"/>
          <w:sz w:val="21"/>
        </w:rPr>
        <w:t>2</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DSP402 - Drives and Motion Control;</w:t>
      </w:r>
    </w:p>
    <w:p w14:paraId="32110781" w14:textId="77777777" w:rsidR="004074FF" w:rsidRPr="005D113C" w:rsidRDefault="00557CB7">
      <w:pPr>
        <w:spacing w:after="118"/>
        <w:ind w:left="21" w:hanging="10"/>
        <w:jc w:val="both"/>
        <w:rPr>
          <w:rFonts w:asciiTheme="minorHAnsi" w:hAnsiTheme="minorHAnsi" w:cstheme="minorHAnsi"/>
        </w:rPr>
      </w:pPr>
      <w:r w:rsidRPr="005D113C">
        <w:rPr>
          <w:rFonts w:asciiTheme="minorHAnsi" w:eastAsia="Times New Roman" w:hAnsiTheme="minorHAnsi" w:cstheme="minorHAnsi"/>
          <w:sz w:val="21"/>
        </w:rPr>
        <w:t>3</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DSP403 - Human Machine Interfaces(Display And Terminal Devices);</w:t>
      </w:r>
    </w:p>
    <w:p w14:paraId="5259B282" w14:textId="77777777" w:rsidR="004074FF" w:rsidRPr="005D113C" w:rsidRDefault="00557CB7">
      <w:pPr>
        <w:spacing w:after="115"/>
        <w:ind w:left="21" w:hanging="10"/>
        <w:jc w:val="both"/>
        <w:rPr>
          <w:rFonts w:asciiTheme="minorHAnsi" w:hAnsiTheme="minorHAnsi" w:cstheme="minorHAnsi"/>
        </w:rPr>
      </w:pPr>
      <w:r w:rsidRPr="005D113C">
        <w:rPr>
          <w:rFonts w:asciiTheme="minorHAnsi" w:eastAsia="Times New Roman" w:hAnsiTheme="minorHAnsi" w:cstheme="minorHAnsi"/>
          <w:sz w:val="21"/>
        </w:rPr>
        <w:t>4</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DSP404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Sensors And Data Acquisition Modules;</w:t>
      </w:r>
    </w:p>
    <w:p w14:paraId="56220C7A" w14:textId="77777777" w:rsidR="004074FF" w:rsidRPr="005D113C" w:rsidRDefault="00557CB7">
      <w:pPr>
        <w:spacing w:after="134"/>
        <w:ind w:left="21" w:hanging="10"/>
        <w:jc w:val="both"/>
        <w:rPr>
          <w:rFonts w:asciiTheme="minorHAnsi" w:hAnsiTheme="minorHAnsi" w:cstheme="minorHAnsi"/>
        </w:rPr>
      </w:pPr>
      <w:r w:rsidRPr="005D113C">
        <w:rPr>
          <w:rFonts w:asciiTheme="minorHAnsi" w:eastAsia="Times New Roman" w:hAnsiTheme="minorHAnsi" w:cstheme="minorHAnsi"/>
          <w:sz w:val="21"/>
        </w:rPr>
        <w:t>5</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DSP406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Encoders;</w:t>
      </w:r>
    </w:p>
    <w:p w14:paraId="734589B2" w14:textId="3D9A7D23" w:rsidR="004074FF" w:rsidRPr="005D113C" w:rsidRDefault="00557CB7">
      <w:pPr>
        <w:spacing w:after="53"/>
        <w:ind w:left="21" w:hanging="10"/>
        <w:jc w:val="both"/>
        <w:rPr>
          <w:rFonts w:asciiTheme="minorHAnsi" w:hAnsiTheme="minorHAnsi" w:cstheme="minorHAnsi"/>
        </w:rPr>
      </w:pPr>
      <w:r w:rsidRPr="005D113C">
        <w:rPr>
          <w:rFonts w:asciiTheme="minorHAnsi" w:eastAsia="Times New Roman" w:hAnsiTheme="minorHAnsi" w:cstheme="minorHAnsi"/>
          <w:sz w:val="21"/>
        </w:rPr>
        <w:t>6</w:t>
      </w:r>
      <w:r w:rsidRPr="005D113C">
        <w:rPr>
          <w:rFonts w:asciiTheme="minorHAnsi" w:eastAsia="SimSun" w:hAnsiTheme="minorHAnsi" w:cstheme="minorHAnsi"/>
          <w:sz w:val="21"/>
        </w:rPr>
        <w:t>，</w:t>
      </w:r>
      <w:r w:rsidRPr="005D113C">
        <w:rPr>
          <w:rFonts w:asciiTheme="minorHAnsi" w:eastAsia="Times New Roman" w:hAnsiTheme="minorHAnsi" w:cstheme="minorHAnsi"/>
          <w:sz w:val="21"/>
        </w:rPr>
        <w:t xml:space="preserve">DSP408 </w:t>
      </w:r>
      <w:r w:rsidRPr="005D113C">
        <w:rPr>
          <w:rFonts w:asciiTheme="minorHAnsi" w:eastAsia="SimSun" w:hAnsiTheme="minorHAnsi" w:cstheme="minorHAnsi"/>
          <w:sz w:val="21"/>
        </w:rPr>
        <w:t xml:space="preserve">– </w:t>
      </w:r>
      <w:r w:rsidRPr="005D113C">
        <w:rPr>
          <w:rFonts w:asciiTheme="minorHAnsi" w:eastAsia="Times New Roman" w:hAnsiTheme="minorHAnsi" w:cstheme="minorHAnsi"/>
          <w:sz w:val="21"/>
        </w:rPr>
        <w:t>Proportional Eventide;</w:t>
      </w:r>
    </w:p>
    <w:sectPr w:rsidR="004074FF" w:rsidRPr="005D113C">
      <w:headerReference w:type="even" r:id="rId39"/>
      <w:headerReference w:type="default" r:id="rId40"/>
      <w:footerReference w:type="even" r:id="rId41"/>
      <w:footerReference w:type="default" r:id="rId42"/>
      <w:headerReference w:type="first" r:id="rId43"/>
      <w:footerReference w:type="first" r:id="rId44"/>
      <w:pgSz w:w="11906" w:h="16838"/>
      <w:pgMar w:top="1445" w:right="1670" w:bottom="1829" w:left="1787" w:header="612"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9685" w14:textId="77777777" w:rsidR="0042096C" w:rsidRDefault="0042096C">
      <w:pPr>
        <w:spacing w:after="0" w:line="240" w:lineRule="auto"/>
      </w:pPr>
      <w:r>
        <w:separator/>
      </w:r>
    </w:p>
  </w:endnote>
  <w:endnote w:type="continuationSeparator" w:id="0">
    <w:p w14:paraId="2199119B" w14:textId="77777777" w:rsidR="0042096C" w:rsidRDefault="00420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F6B1" w14:textId="77777777" w:rsidR="004074FF" w:rsidRDefault="00557CB7">
    <w:pPr>
      <w:spacing w:after="0"/>
      <w:ind w:right="117"/>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28A45" w14:textId="77777777" w:rsidR="004074FF" w:rsidRDefault="00557CB7">
    <w:pPr>
      <w:spacing w:after="0"/>
      <w:ind w:right="117"/>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EB6E" w14:textId="77777777" w:rsidR="004074FF" w:rsidRDefault="00557CB7">
    <w:pPr>
      <w:tabs>
        <w:tab w:val="center" w:pos="1727"/>
        <w:tab w:val="center" w:pos="3347"/>
        <w:tab w:val="center" w:pos="4969"/>
        <w:tab w:val="center" w:pos="6589"/>
        <w:tab w:val="right" w:pos="8424"/>
      </w:tabs>
      <w:spacing w:after="0"/>
    </w:pPr>
    <w:r>
      <w:rPr>
        <w:noProof/>
      </w:rPr>
      <mc:AlternateContent>
        <mc:Choice Requires="wpg">
          <w:drawing>
            <wp:anchor distT="0" distB="0" distL="114300" distR="114300" simplePos="0" relativeHeight="251669504" behindDoc="0" locked="0" layoutInCell="1" allowOverlap="1" wp14:anchorId="0B9809EF" wp14:editId="62C1D596">
              <wp:simplePos x="0" y="0"/>
              <wp:positionH relativeFrom="page">
                <wp:posOffset>1123949</wp:posOffset>
              </wp:positionH>
              <wp:positionV relativeFrom="page">
                <wp:posOffset>9931399</wp:posOffset>
              </wp:positionV>
              <wp:extent cx="5309871" cy="13336"/>
              <wp:effectExtent l="0" t="0" r="0" b="0"/>
              <wp:wrapSquare wrapText="bothSides"/>
              <wp:docPr id="56558" name="Group 56558"/>
              <wp:cNvGraphicFramePr/>
              <a:graphic xmlns:a="http://schemas.openxmlformats.org/drawingml/2006/main">
                <a:graphicData uri="http://schemas.microsoft.com/office/word/2010/wordprocessingGroup">
                  <wpg:wgp>
                    <wpg:cNvGrpSpPr/>
                    <wpg:grpSpPr>
                      <a:xfrm>
                        <a:off x="0" y="0"/>
                        <a:ext cx="5309871" cy="13336"/>
                        <a:chOff x="0" y="0"/>
                        <a:chExt cx="5309871" cy="13336"/>
                      </a:xfrm>
                    </wpg:grpSpPr>
                    <wps:wsp>
                      <wps:cNvPr id="56559" name="Shape 56559"/>
                      <wps:cNvSpPr/>
                      <wps:spPr>
                        <a:xfrm>
                          <a:off x="0" y="0"/>
                          <a:ext cx="5309871" cy="13336"/>
                        </a:xfrm>
                        <a:custGeom>
                          <a:avLst/>
                          <a:gdLst/>
                          <a:ahLst/>
                          <a:cxnLst/>
                          <a:rect l="0" t="0" r="0" b="0"/>
                          <a:pathLst>
                            <a:path w="5309871" h="13336">
                              <a:moveTo>
                                <a:pt x="3" y="0"/>
                              </a:moveTo>
                              <a:lnTo>
                                <a:pt x="5309871" y="636"/>
                              </a:lnTo>
                              <a:lnTo>
                                <a:pt x="5309871" y="13336"/>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558" style="width:418.1pt;height:1.05005pt;position:absolute;mso-position-horizontal-relative:page;mso-position-horizontal:absolute;margin-left:88.4999pt;mso-position-vertical-relative:page;margin-top:782pt;" coordsize="53098,133">
              <v:shape id="Shape 56559" style="position:absolute;width:53098;height:133;left:0;top:0;" coordsize="5309871,13336" path="m3,0l5309871,636l5309871,13336l0,12700l3,0x">
                <v:stroke on="false" weight="0pt" color="#000000" opacity="0" joinstyle="bevel" endcap="square"/>
                <v:fill on="true" color="#333399"/>
              </v:shape>
              <w10:wrap type="square"/>
            </v:group>
          </w:pict>
        </mc:Fallback>
      </mc:AlternateContent>
    </w:r>
    <w:r>
      <w:rPr>
        <w:rFonts w:ascii="SimHei" w:eastAsia="SimHei" w:hAnsi="SimHei" w:cs="SimHei"/>
        <w:color w:val="333399"/>
        <w:sz w:val="21"/>
      </w:rPr>
      <w:t>give birth</w:t>
    </w:r>
    <w:r>
      <w:rPr>
        <w:rFonts w:ascii="SimHei" w:eastAsia="SimHei" w:hAnsi="SimHei" w:cs="SimHei"/>
        <w:color w:val="333399"/>
        <w:sz w:val="21"/>
      </w:rPr>
      <w:tab/>
      <w:t>product</w:t>
    </w:r>
    <w:r>
      <w:rPr>
        <w:rFonts w:ascii="SimHei" w:eastAsia="SimHei" w:hAnsi="SimHei" w:cs="SimHei"/>
        <w:color w:val="333399"/>
        <w:sz w:val="21"/>
      </w:rPr>
      <w:tab/>
      <w:t>use</w:t>
    </w:r>
    <w:r>
      <w:rPr>
        <w:rFonts w:ascii="SimHei" w:eastAsia="SimHei" w:hAnsi="SimHei" w:cs="SimHei"/>
        <w:color w:val="333399"/>
        <w:sz w:val="21"/>
      </w:rPr>
      <w:tab/>
      <w:t>household</w:t>
    </w:r>
    <w:r>
      <w:rPr>
        <w:rFonts w:ascii="SimHei" w:eastAsia="SimHei" w:hAnsi="SimHei" w:cs="SimHei"/>
        <w:color w:val="333399"/>
        <w:sz w:val="21"/>
      </w:rPr>
      <w:tab/>
      <w:t>hand</w:t>
    </w:r>
    <w:r>
      <w:rPr>
        <w:rFonts w:ascii="SimHei" w:eastAsia="SimHei" w:hAnsi="SimHei" w:cs="SimHei"/>
        <w:color w:val="333399"/>
        <w:sz w:val="21"/>
      </w:rPr>
      <w:tab/>
      <w:t>volume</w:t>
    </w:r>
  </w:p>
  <w:p w14:paraId="30859C60" w14:textId="77777777" w:rsidR="004074FF" w:rsidRDefault="00557CB7">
    <w:pPr>
      <w:spacing w:after="301"/>
    </w:pPr>
    <w:r>
      <w:rPr>
        <w:rFonts w:ascii="SimSun" w:eastAsia="SimSun" w:hAnsi="SimSun" w:cs="SimSun"/>
        <w:color w:val="333399"/>
        <w:sz w:val="18"/>
      </w:rPr>
      <w:t>Quanzhou GuanHangDa Electronic Intelligent Technology Co.,Ltd</w:t>
    </w:r>
  </w:p>
  <w:p w14:paraId="10CCD84F" w14:textId="77777777" w:rsidR="004074FF" w:rsidRDefault="00557CB7">
    <w:pPr>
      <w:spacing w:after="0"/>
      <w:ind w:right="117"/>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54A52" w14:textId="77777777" w:rsidR="004074FF" w:rsidRDefault="00557CB7">
    <w:pPr>
      <w:spacing w:after="0"/>
      <w:ind w:right="109"/>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358E" w14:textId="77777777" w:rsidR="004074FF" w:rsidRDefault="00557CB7">
    <w:pPr>
      <w:spacing w:after="0"/>
      <w:ind w:right="109"/>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B2C1" w14:textId="77777777" w:rsidR="004074FF" w:rsidRDefault="00557CB7">
    <w:pPr>
      <w:tabs>
        <w:tab w:val="center" w:pos="1727"/>
        <w:tab w:val="center" w:pos="3347"/>
        <w:tab w:val="center" w:pos="4969"/>
        <w:tab w:val="center" w:pos="6589"/>
        <w:tab w:val="right" w:pos="8417"/>
      </w:tabs>
      <w:spacing w:after="0"/>
    </w:pPr>
    <w:r>
      <w:rPr>
        <w:noProof/>
      </w:rPr>
      <mc:AlternateContent>
        <mc:Choice Requires="wpg">
          <w:drawing>
            <wp:anchor distT="0" distB="0" distL="114300" distR="114300" simplePos="0" relativeHeight="251675648" behindDoc="0" locked="0" layoutInCell="1" allowOverlap="1" wp14:anchorId="3F207053" wp14:editId="5A81FC8A">
              <wp:simplePos x="0" y="0"/>
              <wp:positionH relativeFrom="page">
                <wp:posOffset>1123949</wp:posOffset>
              </wp:positionH>
              <wp:positionV relativeFrom="page">
                <wp:posOffset>9931399</wp:posOffset>
              </wp:positionV>
              <wp:extent cx="5309871" cy="13336"/>
              <wp:effectExtent l="0" t="0" r="0" b="0"/>
              <wp:wrapSquare wrapText="bothSides"/>
              <wp:docPr id="56709" name="Group 56709"/>
              <wp:cNvGraphicFramePr/>
              <a:graphic xmlns:a="http://schemas.openxmlformats.org/drawingml/2006/main">
                <a:graphicData uri="http://schemas.microsoft.com/office/word/2010/wordprocessingGroup">
                  <wpg:wgp>
                    <wpg:cNvGrpSpPr/>
                    <wpg:grpSpPr>
                      <a:xfrm>
                        <a:off x="0" y="0"/>
                        <a:ext cx="5309871" cy="13336"/>
                        <a:chOff x="0" y="0"/>
                        <a:chExt cx="5309871" cy="13336"/>
                      </a:xfrm>
                    </wpg:grpSpPr>
                    <wps:wsp>
                      <wps:cNvPr id="56710" name="Shape 56710"/>
                      <wps:cNvSpPr/>
                      <wps:spPr>
                        <a:xfrm>
                          <a:off x="0" y="0"/>
                          <a:ext cx="5309871" cy="13336"/>
                        </a:xfrm>
                        <a:custGeom>
                          <a:avLst/>
                          <a:gdLst/>
                          <a:ahLst/>
                          <a:cxnLst/>
                          <a:rect l="0" t="0" r="0" b="0"/>
                          <a:pathLst>
                            <a:path w="5309871" h="13336">
                              <a:moveTo>
                                <a:pt x="3" y="0"/>
                              </a:moveTo>
                              <a:lnTo>
                                <a:pt x="5309871" y="636"/>
                              </a:lnTo>
                              <a:lnTo>
                                <a:pt x="5309871" y="13336"/>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709" style="width:418.1pt;height:1.05005pt;position:absolute;mso-position-horizontal-relative:page;mso-position-horizontal:absolute;margin-left:88.4999pt;mso-position-vertical-relative:page;margin-top:782pt;" coordsize="53098,133">
              <v:shape id="Shape 56710" style="position:absolute;width:53098;height:133;left:0;top:0;" coordsize="5309871,13336" path="m3,0l5309871,636l5309871,13336l0,12700l3,0x">
                <v:stroke on="false" weight="0pt" color="#000000" opacity="0" joinstyle="bevel" endcap="square"/>
                <v:fill on="true" color="#333399"/>
              </v:shape>
              <w10:wrap type="square"/>
            </v:group>
          </w:pict>
        </mc:Fallback>
      </mc:AlternateContent>
    </w:r>
    <w:r>
      <w:rPr>
        <w:rFonts w:ascii="SimHei" w:eastAsia="SimHei" w:hAnsi="SimHei" w:cs="SimHei"/>
        <w:color w:val="333399"/>
        <w:sz w:val="21"/>
      </w:rPr>
      <w:t>give birth</w:t>
    </w:r>
    <w:r>
      <w:rPr>
        <w:rFonts w:ascii="SimHei" w:eastAsia="SimHei" w:hAnsi="SimHei" w:cs="SimHei"/>
        <w:color w:val="333399"/>
        <w:sz w:val="21"/>
      </w:rPr>
      <w:tab/>
      <w:t>product</w:t>
    </w:r>
    <w:r>
      <w:rPr>
        <w:rFonts w:ascii="SimHei" w:eastAsia="SimHei" w:hAnsi="SimHei" w:cs="SimHei"/>
        <w:color w:val="333399"/>
        <w:sz w:val="21"/>
      </w:rPr>
      <w:tab/>
      <w:t>use</w:t>
    </w:r>
    <w:r>
      <w:rPr>
        <w:rFonts w:ascii="SimHei" w:eastAsia="SimHei" w:hAnsi="SimHei" w:cs="SimHei"/>
        <w:color w:val="333399"/>
        <w:sz w:val="21"/>
      </w:rPr>
      <w:tab/>
      <w:t>household</w:t>
    </w:r>
    <w:r>
      <w:rPr>
        <w:rFonts w:ascii="SimHei" w:eastAsia="SimHei" w:hAnsi="SimHei" w:cs="SimHei"/>
        <w:color w:val="333399"/>
        <w:sz w:val="21"/>
      </w:rPr>
      <w:tab/>
      <w:t>hand</w:t>
    </w:r>
    <w:r>
      <w:rPr>
        <w:rFonts w:ascii="SimHei" w:eastAsia="SimHei" w:hAnsi="SimHei" w:cs="SimHei"/>
        <w:color w:val="333399"/>
        <w:sz w:val="21"/>
      </w:rPr>
      <w:tab/>
      <w:t>volume</w:t>
    </w:r>
  </w:p>
  <w:p w14:paraId="1C026444" w14:textId="77777777" w:rsidR="004074FF" w:rsidRDefault="00557CB7">
    <w:pPr>
      <w:spacing w:after="301"/>
    </w:pPr>
    <w:r>
      <w:rPr>
        <w:rFonts w:ascii="SimSun" w:eastAsia="SimSun" w:hAnsi="SimSun" w:cs="SimSun"/>
        <w:color w:val="333399"/>
        <w:sz w:val="18"/>
      </w:rPr>
      <w:t>Quanzhou GuanHangDa Electronic Intelligent Technology Co.,Ltd</w:t>
    </w:r>
  </w:p>
  <w:p w14:paraId="22CD497D" w14:textId="77777777" w:rsidR="004074FF" w:rsidRDefault="00557CB7">
    <w:pPr>
      <w:spacing w:after="0"/>
      <w:ind w:right="109"/>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9607C" w14:textId="77777777" w:rsidR="004074FF" w:rsidRDefault="00557CB7">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280B9" w14:textId="77777777" w:rsidR="004074FF" w:rsidRDefault="00557CB7">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2911" w14:textId="77777777" w:rsidR="004074FF" w:rsidRDefault="00557CB7">
    <w:pPr>
      <w:tabs>
        <w:tab w:val="center" w:pos="1737"/>
        <w:tab w:val="center" w:pos="3357"/>
        <w:tab w:val="center" w:pos="4980"/>
        <w:tab w:val="center" w:pos="6600"/>
        <w:tab w:val="right" w:pos="8449"/>
      </w:tabs>
      <w:spacing w:after="0"/>
    </w:pPr>
    <w:r>
      <w:rPr>
        <w:noProof/>
      </w:rPr>
      <mc:AlternateContent>
        <mc:Choice Requires="wpg">
          <w:drawing>
            <wp:anchor distT="0" distB="0" distL="114300" distR="114300" simplePos="0" relativeHeight="251681792" behindDoc="0" locked="0" layoutInCell="1" allowOverlap="1" wp14:anchorId="0C605571" wp14:editId="66BA77B0">
              <wp:simplePos x="0" y="0"/>
              <wp:positionH relativeFrom="page">
                <wp:posOffset>1123949</wp:posOffset>
              </wp:positionH>
              <wp:positionV relativeFrom="page">
                <wp:posOffset>9931399</wp:posOffset>
              </wp:positionV>
              <wp:extent cx="5309871" cy="13336"/>
              <wp:effectExtent l="0" t="0" r="0" b="0"/>
              <wp:wrapSquare wrapText="bothSides"/>
              <wp:docPr id="56860" name="Group 56860"/>
              <wp:cNvGraphicFramePr/>
              <a:graphic xmlns:a="http://schemas.openxmlformats.org/drawingml/2006/main">
                <a:graphicData uri="http://schemas.microsoft.com/office/word/2010/wordprocessingGroup">
                  <wpg:wgp>
                    <wpg:cNvGrpSpPr/>
                    <wpg:grpSpPr>
                      <a:xfrm>
                        <a:off x="0" y="0"/>
                        <a:ext cx="5309871" cy="13336"/>
                        <a:chOff x="0" y="0"/>
                        <a:chExt cx="5309871" cy="13336"/>
                      </a:xfrm>
                    </wpg:grpSpPr>
                    <wps:wsp>
                      <wps:cNvPr id="56861" name="Shape 56861"/>
                      <wps:cNvSpPr/>
                      <wps:spPr>
                        <a:xfrm>
                          <a:off x="0" y="0"/>
                          <a:ext cx="5309871" cy="13336"/>
                        </a:xfrm>
                        <a:custGeom>
                          <a:avLst/>
                          <a:gdLst/>
                          <a:ahLst/>
                          <a:cxnLst/>
                          <a:rect l="0" t="0" r="0" b="0"/>
                          <a:pathLst>
                            <a:path w="5309871" h="13336">
                              <a:moveTo>
                                <a:pt x="3" y="0"/>
                              </a:moveTo>
                              <a:lnTo>
                                <a:pt x="5309871" y="636"/>
                              </a:lnTo>
                              <a:lnTo>
                                <a:pt x="5309871" y="13336"/>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860" style="width:418.1pt;height:1.05005pt;position:absolute;mso-position-horizontal-relative:page;mso-position-horizontal:absolute;margin-left:88.4999pt;mso-position-vertical-relative:page;margin-top:782pt;" coordsize="53098,133">
              <v:shape id="Shape 56861" style="position:absolute;width:53098;height:133;left:0;top:0;" coordsize="5309871,13336" path="m3,0l5309871,636l5309871,13336l0,12700l3,0x">
                <v:stroke on="false" weight="0pt" color="#000000" opacity="0" joinstyle="bevel" endcap="square"/>
                <v:fill on="true" color="#333399"/>
              </v:shape>
              <w10:wrap type="square"/>
            </v:group>
          </w:pict>
        </mc:Fallback>
      </mc:AlternateContent>
    </w:r>
    <w:r>
      <w:rPr>
        <w:rFonts w:ascii="SimHei" w:eastAsia="SimHei" w:hAnsi="SimHei" w:cs="SimHei"/>
        <w:color w:val="333399"/>
        <w:sz w:val="21"/>
      </w:rPr>
      <w:t>give birth</w:t>
    </w:r>
    <w:r>
      <w:rPr>
        <w:rFonts w:ascii="SimHei" w:eastAsia="SimHei" w:hAnsi="SimHei" w:cs="SimHei"/>
        <w:color w:val="333399"/>
        <w:sz w:val="21"/>
      </w:rPr>
      <w:tab/>
      <w:t>product</w:t>
    </w:r>
    <w:r>
      <w:rPr>
        <w:rFonts w:ascii="SimHei" w:eastAsia="SimHei" w:hAnsi="SimHei" w:cs="SimHei"/>
        <w:color w:val="333399"/>
        <w:sz w:val="21"/>
      </w:rPr>
      <w:tab/>
      <w:t>use</w:t>
    </w:r>
    <w:r>
      <w:rPr>
        <w:rFonts w:ascii="SimHei" w:eastAsia="SimHei" w:hAnsi="SimHei" w:cs="SimHei"/>
        <w:color w:val="333399"/>
        <w:sz w:val="21"/>
      </w:rPr>
      <w:tab/>
      <w:t>household</w:t>
    </w:r>
    <w:r>
      <w:rPr>
        <w:rFonts w:ascii="SimHei" w:eastAsia="SimHei" w:hAnsi="SimHei" w:cs="SimHei"/>
        <w:color w:val="333399"/>
        <w:sz w:val="21"/>
      </w:rPr>
      <w:tab/>
      <w:t>hand</w:t>
    </w:r>
    <w:r>
      <w:rPr>
        <w:rFonts w:ascii="SimHei" w:eastAsia="SimHei" w:hAnsi="SimHei" w:cs="SimHei"/>
        <w:color w:val="333399"/>
        <w:sz w:val="21"/>
      </w:rPr>
      <w:tab/>
      <w:t>volume</w:t>
    </w:r>
  </w:p>
  <w:p w14:paraId="073960E6" w14:textId="77777777" w:rsidR="004074FF" w:rsidRDefault="00557CB7">
    <w:pPr>
      <w:spacing w:after="301"/>
      <w:ind w:left="11"/>
    </w:pPr>
    <w:r>
      <w:rPr>
        <w:rFonts w:ascii="SimSun" w:eastAsia="SimSun" w:hAnsi="SimSun" w:cs="SimSun"/>
        <w:color w:val="333399"/>
        <w:sz w:val="18"/>
      </w:rPr>
      <w:t>Quanzhou GuanHangDa Electronic Intelligent Technology Co.,Ltd</w:t>
    </w:r>
  </w:p>
  <w:p w14:paraId="3F470FFA" w14:textId="77777777" w:rsidR="004074FF" w:rsidRDefault="00557CB7">
    <w:pPr>
      <w:spacing w:after="0"/>
      <w:ind w:right="120"/>
      <w:jc w:val="center"/>
    </w:pPr>
    <w:r>
      <w:fldChar w:fldCharType="begin"/>
    </w:r>
    <w:r>
      <w:instrText xml:space="preserve"> PAGE   \* MERGEFORMAT </w:instrText>
    </w:r>
    <w:r>
      <w:fldChar w:fldCharType="separate"/>
    </w:r>
    <w:r>
      <w:rPr>
        <w:rFonts w:ascii="Times New Roman" w:eastAsia="Times New Roman" w:hAnsi="Times New Roman" w:cs="Times New Roman"/>
        <w:color w:val="333399"/>
        <w:sz w:val="21"/>
      </w:rPr>
      <w:t>1</w:t>
    </w:r>
    <w:r>
      <w:rPr>
        <w:rFonts w:ascii="Times New Roman" w:eastAsia="Times New Roman" w:hAnsi="Times New Roman" w:cs="Times New Roman"/>
        <w:color w:val="333399"/>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EB3F" w14:textId="77777777" w:rsidR="0042096C" w:rsidRDefault="0042096C">
      <w:pPr>
        <w:spacing w:after="0" w:line="240" w:lineRule="auto"/>
      </w:pPr>
      <w:r>
        <w:separator/>
      </w:r>
    </w:p>
  </w:footnote>
  <w:footnote w:type="continuationSeparator" w:id="0">
    <w:p w14:paraId="22816E4D" w14:textId="77777777" w:rsidR="0042096C" w:rsidRDefault="004209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1677" w14:textId="38706663" w:rsidR="004074FF" w:rsidRPr="00B8182C" w:rsidRDefault="004074FF" w:rsidP="00B81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87474" w14:textId="7643DEC5" w:rsidR="004074FF" w:rsidRPr="00B8182C" w:rsidRDefault="004074FF" w:rsidP="00B818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B41D6" w14:textId="77777777" w:rsidR="004074FF" w:rsidRDefault="00557CB7">
    <w:pPr>
      <w:tabs>
        <w:tab w:val="center" w:pos="7490"/>
      </w:tabs>
      <w:spacing w:after="0"/>
    </w:pPr>
    <w:r>
      <w:rPr>
        <w:noProof/>
      </w:rPr>
      <mc:AlternateContent>
        <mc:Choice Requires="wpg">
          <w:drawing>
            <wp:anchor distT="0" distB="0" distL="114300" distR="114300" simplePos="0" relativeHeight="251666432" behindDoc="0" locked="0" layoutInCell="1" allowOverlap="1" wp14:anchorId="1A2849F4" wp14:editId="16A9CFDD">
              <wp:simplePos x="0" y="0"/>
              <wp:positionH relativeFrom="page">
                <wp:posOffset>1125854</wp:posOffset>
              </wp:positionH>
              <wp:positionV relativeFrom="page">
                <wp:posOffset>607695</wp:posOffset>
              </wp:positionV>
              <wp:extent cx="5309871" cy="13335"/>
              <wp:effectExtent l="0" t="0" r="0" b="0"/>
              <wp:wrapSquare wrapText="bothSides"/>
              <wp:docPr id="56535" name="Group 56535"/>
              <wp:cNvGraphicFramePr/>
              <a:graphic xmlns:a="http://schemas.openxmlformats.org/drawingml/2006/main">
                <a:graphicData uri="http://schemas.microsoft.com/office/word/2010/wordprocessingGroup">
                  <wpg:wgp>
                    <wpg:cNvGrpSpPr/>
                    <wpg:grpSpPr>
                      <a:xfrm>
                        <a:off x="0" y="0"/>
                        <a:ext cx="5309871" cy="13335"/>
                        <a:chOff x="0" y="0"/>
                        <a:chExt cx="5309871" cy="13335"/>
                      </a:xfrm>
                    </wpg:grpSpPr>
                    <wps:wsp>
                      <wps:cNvPr id="56536" name="Shape 56536"/>
                      <wps:cNvSpPr/>
                      <wps:spPr>
                        <a:xfrm>
                          <a:off x="0" y="0"/>
                          <a:ext cx="5309871" cy="13335"/>
                        </a:xfrm>
                        <a:custGeom>
                          <a:avLst/>
                          <a:gdLst/>
                          <a:ahLst/>
                          <a:cxnLst/>
                          <a:rect l="0" t="0" r="0" b="0"/>
                          <a:pathLst>
                            <a:path w="5309871" h="13335">
                              <a:moveTo>
                                <a:pt x="3" y="0"/>
                              </a:moveTo>
                              <a:lnTo>
                                <a:pt x="5309871" y="635"/>
                              </a:lnTo>
                              <a:lnTo>
                                <a:pt x="5309871" y="13335"/>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535" style="width:418.1pt;height:1.04999pt;position:absolute;mso-position-horizontal-relative:page;mso-position-horizontal:absolute;margin-left:88.6499pt;mso-position-vertical-relative:page;margin-top:47.85pt;" coordsize="53098,133">
              <v:shape id="Shape 56536" style="position:absolute;width:53098;height:133;left:0;top:0;" coordsize="5309871,13335" path="m3,0l5309871,635l5309871,13335l0,12700l3,0x">
                <v:stroke on="false" weight="0pt" color="#000000" opacity="0" joinstyle="bevel" endcap="square"/>
                <v:fill on="true" color="#333399"/>
              </v:shape>
              <w10:wrap type="square"/>
            </v:group>
          </w:pict>
        </mc:Fallback>
      </mc:AlternateContent>
    </w:r>
    <w:r>
      <w:rPr>
        <w:rFonts w:ascii="SimHei" w:eastAsia="SimHei" w:hAnsi="SimHei" w:cs="SimHei"/>
        <w:color w:val="333399"/>
        <w:sz w:val="30"/>
      </w:rPr>
      <w:t>Quanzhou Guanhangda Electronic Technology Co., Ltd</w:t>
    </w:r>
    <w:r>
      <w:rPr>
        <w:rFonts w:ascii="SimHei" w:eastAsia="SimHei" w:hAnsi="SimHei" w:cs="SimHei"/>
        <w:color w:val="333399"/>
        <w:sz w:val="30"/>
      </w:rPr>
      <w:tab/>
    </w:r>
    <w:r>
      <w:rPr>
        <w:rFonts w:ascii="Arial" w:eastAsia="Arial" w:hAnsi="Arial" w:cs="Arial"/>
        <w:b/>
        <w:color w:val="333399"/>
        <w:sz w:val="30"/>
      </w:rPr>
      <w:t>ICAN-4404</w:t>
    </w:r>
  </w:p>
  <w:p w14:paraId="64E98DAD" w14:textId="77777777" w:rsidR="004074FF" w:rsidRDefault="00557CB7">
    <w:pPr>
      <w:spacing w:after="0"/>
      <w:ind w:right="113"/>
      <w:jc w:val="right"/>
    </w:pPr>
    <w:r>
      <w:rPr>
        <w:rFonts w:ascii="Arial" w:eastAsia="Arial" w:hAnsi="Arial" w:cs="Arial"/>
        <w:color w:val="333399"/>
        <w:sz w:val="18"/>
      </w:rPr>
      <w:t xml:space="preserve">4-channel </w:t>
    </w:r>
    <w:r>
      <w:rPr>
        <w:rFonts w:ascii="SimHei" w:eastAsia="SimHei" w:hAnsi="SimHei" w:cs="SimHei"/>
        <w:color w:val="333399"/>
        <w:sz w:val="18"/>
      </w:rPr>
      <w:t>isolated analog output module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922C5" w14:textId="773528D2" w:rsidR="004074FF" w:rsidRPr="00B8182C" w:rsidRDefault="004074FF" w:rsidP="00B818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6CF41" w14:textId="4B14C778" w:rsidR="004074FF" w:rsidRPr="00B8182C" w:rsidRDefault="004074FF" w:rsidP="00B8182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44C7" w14:textId="77777777" w:rsidR="004074FF" w:rsidRDefault="00557CB7">
    <w:pPr>
      <w:tabs>
        <w:tab w:val="right" w:pos="8417"/>
      </w:tabs>
      <w:spacing w:after="0"/>
    </w:pPr>
    <w:r>
      <w:rPr>
        <w:noProof/>
      </w:rPr>
      <mc:AlternateContent>
        <mc:Choice Requires="wpg">
          <w:drawing>
            <wp:anchor distT="0" distB="0" distL="114300" distR="114300" simplePos="0" relativeHeight="251672576" behindDoc="0" locked="0" layoutInCell="1" allowOverlap="1" wp14:anchorId="3AB9F5A6" wp14:editId="0B11A62B">
              <wp:simplePos x="0" y="0"/>
              <wp:positionH relativeFrom="page">
                <wp:posOffset>1125854</wp:posOffset>
              </wp:positionH>
              <wp:positionV relativeFrom="page">
                <wp:posOffset>607695</wp:posOffset>
              </wp:positionV>
              <wp:extent cx="5309871" cy="13335"/>
              <wp:effectExtent l="0" t="0" r="0" b="0"/>
              <wp:wrapSquare wrapText="bothSides"/>
              <wp:docPr id="56683" name="Group 56683"/>
              <wp:cNvGraphicFramePr/>
              <a:graphic xmlns:a="http://schemas.openxmlformats.org/drawingml/2006/main">
                <a:graphicData uri="http://schemas.microsoft.com/office/word/2010/wordprocessingGroup">
                  <wpg:wgp>
                    <wpg:cNvGrpSpPr/>
                    <wpg:grpSpPr>
                      <a:xfrm>
                        <a:off x="0" y="0"/>
                        <a:ext cx="5309871" cy="13335"/>
                        <a:chOff x="0" y="0"/>
                        <a:chExt cx="5309871" cy="13335"/>
                      </a:xfrm>
                    </wpg:grpSpPr>
                    <wps:wsp>
                      <wps:cNvPr id="56684" name="Shape 56684"/>
                      <wps:cNvSpPr/>
                      <wps:spPr>
                        <a:xfrm>
                          <a:off x="0" y="0"/>
                          <a:ext cx="5309871" cy="13335"/>
                        </a:xfrm>
                        <a:custGeom>
                          <a:avLst/>
                          <a:gdLst/>
                          <a:ahLst/>
                          <a:cxnLst/>
                          <a:rect l="0" t="0" r="0" b="0"/>
                          <a:pathLst>
                            <a:path w="5309871" h="13335">
                              <a:moveTo>
                                <a:pt x="3" y="0"/>
                              </a:moveTo>
                              <a:lnTo>
                                <a:pt x="5309871" y="635"/>
                              </a:lnTo>
                              <a:lnTo>
                                <a:pt x="5309871" y="13335"/>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683" style="width:418.1pt;height:1.04999pt;position:absolute;mso-position-horizontal-relative:page;mso-position-horizontal:absolute;margin-left:88.6499pt;mso-position-vertical-relative:page;margin-top:47.85pt;" coordsize="53098,133">
              <v:shape id="Shape 56684" style="position:absolute;width:53098;height:133;left:0;top:0;" coordsize="5309871,13335" path="m3,0l5309871,635l5309871,13335l0,12700l3,0x">
                <v:stroke on="false" weight="0pt" color="#000000" opacity="0" joinstyle="bevel" endcap="square"/>
                <v:fill on="true" color="#333399"/>
              </v:shape>
              <w10:wrap type="square"/>
            </v:group>
          </w:pict>
        </mc:Fallback>
      </mc:AlternateContent>
    </w:r>
    <w:r>
      <w:rPr>
        <w:rFonts w:ascii="SimHei" w:eastAsia="SimHei" w:hAnsi="SimHei" w:cs="SimHei"/>
        <w:color w:val="333399"/>
        <w:sz w:val="30"/>
      </w:rPr>
      <w:t>Quanzhou Guanhangda Electronic Technology Co., Ltd</w:t>
    </w:r>
    <w:r>
      <w:rPr>
        <w:rFonts w:ascii="SimHei" w:eastAsia="SimHei" w:hAnsi="SimHei" w:cs="SimHei"/>
        <w:color w:val="333399"/>
        <w:sz w:val="30"/>
      </w:rPr>
      <w:tab/>
    </w:r>
    <w:r>
      <w:rPr>
        <w:rFonts w:ascii="Arial" w:eastAsia="Arial" w:hAnsi="Arial" w:cs="Arial"/>
        <w:b/>
        <w:color w:val="333399"/>
        <w:sz w:val="30"/>
      </w:rPr>
      <w:t>ICAN-4404</w:t>
    </w:r>
  </w:p>
  <w:p w14:paraId="62A76287" w14:textId="77777777" w:rsidR="004074FF" w:rsidRDefault="00557CB7">
    <w:pPr>
      <w:spacing w:after="432"/>
      <w:ind w:right="106"/>
      <w:jc w:val="right"/>
    </w:pPr>
    <w:r>
      <w:rPr>
        <w:rFonts w:ascii="Arial" w:eastAsia="Arial" w:hAnsi="Arial" w:cs="Arial"/>
        <w:color w:val="333399"/>
        <w:sz w:val="18"/>
      </w:rPr>
      <w:t xml:space="preserve">4-channel </w:t>
    </w:r>
    <w:r>
      <w:rPr>
        <w:rFonts w:ascii="SimHei" w:eastAsia="SimHei" w:hAnsi="SimHei" w:cs="SimHei"/>
        <w:color w:val="333399"/>
        <w:sz w:val="18"/>
      </w:rPr>
      <w:t>isolated analog output module</w:t>
    </w:r>
  </w:p>
  <w:p w14:paraId="4A7BC5E2" w14:textId="77777777" w:rsidR="004074FF" w:rsidRDefault="00557CB7">
    <w:pPr>
      <w:spacing w:after="0"/>
      <w:ind w:left="372"/>
    </w:pPr>
    <w:r>
      <w:rPr>
        <w:rFonts w:ascii="Arial" w:eastAsia="Arial" w:hAnsi="Arial" w:cs="Arial"/>
        <w:b/>
        <w:sz w:val="28"/>
      </w:rPr>
      <w:t>ICAN-4404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9A356" w14:textId="441C4AEE" w:rsidR="004074FF" w:rsidRPr="00B8182C" w:rsidRDefault="004074FF" w:rsidP="00B818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B24F" w14:textId="4D6C0583" w:rsidR="004074FF" w:rsidRPr="00B8182C" w:rsidRDefault="004074FF" w:rsidP="00B818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0ECCB" w14:textId="77777777" w:rsidR="004074FF" w:rsidRDefault="00557CB7">
    <w:pPr>
      <w:tabs>
        <w:tab w:val="center" w:pos="7500"/>
      </w:tabs>
      <w:spacing w:after="0"/>
    </w:pPr>
    <w:r>
      <w:rPr>
        <w:noProof/>
      </w:rPr>
      <mc:AlternateContent>
        <mc:Choice Requires="wpg">
          <w:drawing>
            <wp:anchor distT="0" distB="0" distL="114300" distR="114300" simplePos="0" relativeHeight="251678720" behindDoc="0" locked="0" layoutInCell="1" allowOverlap="1" wp14:anchorId="2A6BE3AE" wp14:editId="080A40B0">
              <wp:simplePos x="0" y="0"/>
              <wp:positionH relativeFrom="page">
                <wp:posOffset>1125854</wp:posOffset>
              </wp:positionH>
              <wp:positionV relativeFrom="page">
                <wp:posOffset>607695</wp:posOffset>
              </wp:positionV>
              <wp:extent cx="5309871" cy="13335"/>
              <wp:effectExtent l="0" t="0" r="0" b="0"/>
              <wp:wrapSquare wrapText="bothSides"/>
              <wp:docPr id="56837" name="Group 56837"/>
              <wp:cNvGraphicFramePr/>
              <a:graphic xmlns:a="http://schemas.openxmlformats.org/drawingml/2006/main">
                <a:graphicData uri="http://schemas.microsoft.com/office/word/2010/wordprocessingGroup">
                  <wpg:wgp>
                    <wpg:cNvGrpSpPr/>
                    <wpg:grpSpPr>
                      <a:xfrm>
                        <a:off x="0" y="0"/>
                        <a:ext cx="5309871" cy="13335"/>
                        <a:chOff x="0" y="0"/>
                        <a:chExt cx="5309871" cy="13335"/>
                      </a:xfrm>
                    </wpg:grpSpPr>
                    <wps:wsp>
                      <wps:cNvPr id="56838" name="Shape 56838"/>
                      <wps:cNvSpPr/>
                      <wps:spPr>
                        <a:xfrm>
                          <a:off x="0" y="0"/>
                          <a:ext cx="5309871" cy="13335"/>
                        </a:xfrm>
                        <a:custGeom>
                          <a:avLst/>
                          <a:gdLst/>
                          <a:ahLst/>
                          <a:cxnLst/>
                          <a:rect l="0" t="0" r="0" b="0"/>
                          <a:pathLst>
                            <a:path w="5309871" h="13335">
                              <a:moveTo>
                                <a:pt x="3" y="0"/>
                              </a:moveTo>
                              <a:lnTo>
                                <a:pt x="5309871" y="635"/>
                              </a:lnTo>
                              <a:lnTo>
                                <a:pt x="5309871" y="13335"/>
                              </a:lnTo>
                              <a:lnTo>
                                <a:pt x="0" y="12700"/>
                              </a:lnTo>
                              <a:lnTo>
                                <a:pt x="3" y="0"/>
                              </a:lnTo>
                              <a:close/>
                            </a:path>
                          </a:pathLst>
                        </a:custGeom>
                        <a:ln w="0" cap="sq">
                          <a:bevel/>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837" style="width:418.1pt;height:1.04999pt;position:absolute;mso-position-horizontal-relative:page;mso-position-horizontal:absolute;margin-left:88.6499pt;mso-position-vertical-relative:page;margin-top:47.85pt;" coordsize="53098,133">
              <v:shape id="Shape 56838" style="position:absolute;width:53098;height:133;left:0;top:0;" coordsize="5309871,13335" path="m3,0l5309871,635l5309871,13335l0,12700l3,0x">
                <v:stroke on="false" weight="0pt" color="#000000" opacity="0" joinstyle="bevel" endcap="square"/>
                <v:fill on="true" color="#333399"/>
              </v:shape>
              <w10:wrap type="square"/>
            </v:group>
          </w:pict>
        </mc:Fallback>
      </mc:AlternateContent>
    </w:r>
    <w:r>
      <w:rPr>
        <w:rFonts w:ascii="SimHei" w:eastAsia="SimHei" w:hAnsi="SimHei" w:cs="SimHei"/>
        <w:color w:val="333399"/>
        <w:sz w:val="30"/>
      </w:rPr>
      <w:t>Quanzhou Guanhangda Electronic Technology Co., Ltd</w:t>
    </w:r>
    <w:r>
      <w:rPr>
        <w:rFonts w:ascii="SimHei" w:eastAsia="SimHei" w:hAnsi="SimHei" w:cs="SimHei"/>
        <w:color w:val="333399"/>
        <w:sz w:val="30"/>
      </w:rPr>
      <w:tab/>
    </w:r>
    <w:r>
      <w:rPr>
        <w:rFonts w:ascii="Arial" w:eastAsia="Arial" w:hAnsi="Arial" w:cs="Arial"/>
        <w:b/>
        <w:color w:val="333399"/>
        <w:sz w:val="30"/>
      </w:rPr>
      <w:t>ICAN-4404</w:t>
    </w:r>
  </w:p>
  <w:p w14:paraId="3269009D" w14:textId="77777777" w:rsidR="004074FF" w:rsidRDefault="00557CB7">
    <w:pPr>
      <w:spacing w:after="0"/>
      <w:ind w:right="127"/>
      <w:jc w:val="right"/>
    </w:pPr>
    <w:r>
      <w:rPr>
        <w:rFonts w:ascii="Arial" w:eastAsia="Arial" w:hAnsi="Arial" w:cs="Arial"/>
        <w:color w:val="333399"/>
        <w:sz w:val="18"/>
      </w:rPr>
      <w:t xml:space="preserve">4-channel </w:t>
    </w:r>
    <w:r>
      <w:rPr>
        <w:rFonts w:ascii="SimHei" w:eastAsia="SimHei" w:hAnsi="SimHei" w:cs="SimHei"/>
        <w:color w:val="333399"/>
        <w:sz w:val="18"/>
      </w:rPr>
      <w:t>isolated analog output module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718"/>
    <w:multiLevelType w:val="hybridMultilevel"/>
    <w:tmpl w:val="9BA23E76"/>
    <w:lvl w:ilvl="0" w:tplc="80027412">
      <w:start w:val="1"/>
      <w:numFmt w:val="decimal"/>
      <w:lvlText w:val="（%1）"/>
      <w:lvlJc w:val="left"/>
      <w:pPr>
        <w:ind w:left="84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1" w:tplc="4CB2C17C">
      <w:start w:val="1"/>
      <w:numFmt w:val="lowerLetter"/>
      <w:lvlText w:val="%2"/>
      <w:lvlJc w:val="left"/>
      <w:pPr>
        <w:ind w:left="150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2" w:tplc="4BFA41A0">
      <w:start w:val="1"/>
      <w:numFmt w:val="lowerRoman"/>
      <w:lvlText w:val="%3"/>
      <w:lvlJc w:val="left"/>
      <w:pPr>
        <w:ind w:left="222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3" w:tplc="E39A2F94">
      <w:start w:val="1"/>
      <w:numFmt w:val="decimal"/>
      <w:lvlText w:val="%4"/>
      <w:lvlJc w:val="left"/>
      <w:pPr>
        <w:ind w:left="294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4" w:tplc="C3A2DA8A">
      <w:start w:val="1"/>
      <w:numFmt w:val="lowerLetter"/>
      <w:lvlText w:val="%5"/>
      <w:lvlJc w:val="left"/>
      <w:pPr>
        <w:ind w:left="366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5" w:tplc="990CFD02">
      <w:start w:val="1"/>
      <w:numFmt w:val="lowerRoman"/>
      <w:lvlText w:val="%6"/>
      <w:lvlJc w:val="left"/>
      <w:pPr>
        <w:ind w:left="438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6" w:tplc="F3161C2E">
      <w:start w:val="1"/>
      <w:numFmt w:val="decimal"/>
      <w:lvlText w:val="%7"/>
      <w:lvlJc w:val="left"/>
      <w:pPr>
        <w:ind w:left="510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7" w:tplc="571C3F98">
      <w:start w:val="1"/>
      <w:numFmt w:val="lowerLetter"/>
      <w:lvlText w:val="%8"/>
      <w:lvlJc w:val="left"/>
      <w:pPr>
        <w:ind w:left="582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8" w:tplc="1FF8C196">
      <w:start w:val="1"/>
      <w:numFmt w:val="lowerRoman"/>
      <w:lvlText w:val="%9"/>
      <w:lvlJc w:val="left"/>
      <w:pPr>
        <w:ind w:left="654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DCF63CB"/>
    <w:multiLevelType w:val="hybridMultilevel"/>
    <w:tmpl w:val="45403DD2"/>
    <w:lvl w:ilvl="0" w:tplc="301AAE68">
      <w:start w:val="1"/>
      <w:numFmt w:val="bullet"/>
      <w:lvlText w:val=""/>
      <w:lvlJc w:val="left"/>
      <w:pPr>
        <w:ind w:left="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1" w:tplc="63D4536C">
      <w:start w:val="1"/>
      <w:numFmt w:val="bullet"/>
      <w:lvlText w:val="o"/>
      <w:lvlJc w:val="left"/>
      <w:pPr>
        <w:ind w:left="15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25ACECA">
      <w:start w:val="1"/>
      <w:numFmt w:val="bullet"/>
      <w:lvlText w:val="▪"/>
      <w:lvlJc w:val="left"/>
      <w:pPr>
        <w:ind w:left="22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CB075B2">
      <w:start w:val="1"/>
      <w:numFmt w:val="bullet"/>
      <w:lvlText w:val="•"/>
      <w:lvlJc w:val="left"/>
      <w:pPr>
        <w:ind w:left="2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EC4D89A">
      <w:start w:val="1"/>
      <w:numFmt w:val="bullet"/>
      <w:lvlText w:val="o"/>
      <w:lvlJc w:val="left"/>
      <w:pPr>
        <w:ind w:left="36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264D9A6">
      <w:start w:val="1"/>
      <w:numFmt w:val="bullet"/>
      <w:lvlText w:val="▪"/>
      <w:lvlJc w:val="left"/>
      <w:pPr>
        <w:ind w:left="43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D6AD556">
      <w:start w:val="1"/>
      <w:numFmt w:val="bullet"/>
      <w:lvlText w:val="•"/>
      <w:lvlJc w:val="left"/>
      <w:pPr>
        <w:ind w:left="51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24E893C">
      <w:start w:val="1"/>
      <w:numFmt w:val="bullet"/>
      <w:lvlText w:val="o"/>
      <w:lvlJc w:val="left"/>
      <w:pPr>
        <w:ind w:left="58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320CD04">
      <w:start w:val="1"/>
      <w:numFmt w:val="bullet"/>
      <w:lvlText w:val="▪"/>
      <w:lvlJc w:val="left"/>
      <w:pPr>
        <w:ind w:left="65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5DD56BB"/>
    <w:multiLevelType w:val="hybridMultilevel"/>
    <w:tmpl w:val="1D5A8AD6"/>
    <w:lvl w:ilvl="0" w:tplc="CC42BCA8">
      <w:start w:val="1"/>
      <w:numFmt w:val="bullet"/>
      <w:lvlText w:val=""/>
      <w:lvlJc w:val="left"/>
      <w:pPr>
        <w:ind w:left="4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1" w:tplc="0352CE66">
      <w:start w:val="1"/>
      <w:numFmt w:val="bullet"/>
      <w:lvlText w:val="o"/>
      <w:lvlJc w:val="left"/>
      <w:pPr>
        <w:ind w:left="108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2" w:tplc="D4C64966">
      <w:start w:val="1"/>
      <w:numFmt w:val="bullet"/>
      <w:lvlText w:val="▪"/>
      <w:lvlJc w:val="left"/>
      <w:pPr>
        <w:ind w:left="18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3" w:tplc="37147604">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D4904A14">
      <w:start w:val="1"/>
      <w:numFmt w:val="bullet"/>
      <w:lvlText w:val="o"/>
      <w:lvlJc w:val="left"/>
      <w:pPr>
        <w:ind w:left="324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5" w:tplc="726035AA">
      <w:start w:val="1"/>
      <w:numFmt w:val="bullet"/>
      <w:lvlText w:val="▪"/>
      <w:lvlJc w:val="left"/>
      <w:pPr>
        <w:ind w:left="396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6" w:tplc="0BF4E22E">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7F542472">
      <w:start w:val="1"/>
      <w:numFmt w:val="bullet"/>
      <w:lvlText w:val="o"/>
      <w:lvlJc w:val="left"/>
      <w:pPr>
        <w:ind w:left="54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8" w:tplc="7CC6296E">
      <w:start w:val="1"/>
      <w:numFmt w:val="bullet"/>
      <w:lvlText w:val="▪"/>
      <w:lvlJc w:val="left"/>
      <w:pPr>
        <w:ind w:left="61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3BFF5CDA"/>
    <w:multiLevelType w:val="hybridMultilevel"/>
    <w:tmpl w:val="AE86FF10"/>
    <w:lvl w:ilvl="0" w:tplc="B1406180">
      <w:start w:val="1"/>
      <w:numFmt w:val="bullet"/>
      <w:lvlText w:val=""/>
      <w:lvlJc w:val="left"/>
      <w:pPr>
        <w:ind w:left="4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1" w:tplc="F3C458FA">
      <w:start w:val="1"/>
      <w:numFmt w:val="bullet"/>
      <w:lvlText w:val="o"/>
      <w:lvlJc w:val="left"/>
      <w:pPr>
        <w:ind w:left="108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2" w:tplc="D60E72CC">
      <w:start w:val="1"/>
      <w:numFmt w:val="bullet"/>
      <w:lvlText w:val="▪"/>
      <w:lvlJc w:val="left"/>
      <w:pPr>
        <w:ind w:left="18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3" w:tplc="955C90B4">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CAE09AA6">
      <w:start w:val="1"/>
      <w:numFmt w:val="bullet"/>
      <w:lvlText w:val="o"/>
      <w:lvlJc w:val="left"/>
      <w:pPr>
        <w:ind w:left="324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5" w:tplc="638EA806">
      <w:start w:val="1"/>
      <w:numFmt w:val="bullet"/>
      <w:lvlText w:val="▪"/>
      <w:lvlJc w:val="left"/>
      <w:pPr>
        <w:ind w:left="396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6" w:tplc="85C2C238">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70E22674">
      <w:start w:val="1"/>
      <w:numFmt w:val="bullet"/>
      <w:lvlText w:val="o"/>
      <w:lvlJc w:val="left"/>
      <w:pPr>
        <w:ind w:left="54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8" w:tplc="AD4827B6">
      <w:start w:val="1"/>
      <w:numFmt w:val="bullet"/>
      <w:lvlText w:val="▪"/>
      <w:lvlJc w:val="left"/>
      <w:pPr>
        <w:ind w:left="61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abstractNum>
  <w:abstractNum w:abstractNumId="4" w15:restartNumberingAfterBreak="0">
    <w:nsid w:val="4F3A3CB6"/>
    <w:multiLevelType w:val="hybridMultilevel"/>
    <w:tmpl w:val="B1E8BA6E"/>
    <w:lvl w:ilvl="0" w:tplc="97EE0F80">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A9C5EE0">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8D4A88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CBAB568">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70CC30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AAC2B2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974C26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5958FB5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236C88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51796043"/>
    <w:multiLevelType w:val="hybridMultilevel"/>
    <w:tmpl w:val="73529674"/>
    <w:lvl w:ilvl="0" w:tplc="8B96943A">
      <w:start w:val="1"/>
      <w:numFmt w:val="bullet"/>
      <w:lvlText w:val=""/>
      <w:lvlJc w:val="left"/>
      <w:pPr>
        <w:ind w:left="4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1" w:tplc="F02A08D4">
      <w:start w:val="1"/>
      <w:numFmt w:val="bullet"/>
      <w:lvlText w:val="o"/>
      <w:lvlJc w:val="left"/>
      <w:pPr>
        <w:ind w:left="108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2" w:tplc="ED208F42">
      <w:start w:val="1"/>
      <w:numFmt w:val="bullet"/>
      <w:lvlText w:val="▪"/>
      <w:lvlJc w:val="left"/>
      <w:pPr>
        <w:ind w:left="18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3" w:tplc="7F7C4BA2">
      <w:start w:val="1"/>
      <w:numFmt w:val="bullet"/>
      <w:lvlText w:val="•"/>
      <w:lvlJc w:val="left"/>
      <w:pPr>
        <w:ind w:left="252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4" w:tplc="0B5040F2">
      <w:start w:val="1"/>
      <w:numFmt w:val="bullet"/>
      <w:lvlText w:val="o"/>
      <w:lvlJc w:val="left"/>
      <w:pPr>
        <w:ind w:left="324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5" w:tplc="D6622B38">
      <w:start w:val="1"/>
      <w:numFmt w:val="bullet"/>
      <w:lvlText w:val="▪"/>
      <w:lvlJc w:val="left"/>
      <w:pPr>
        <w:ind w:left="396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6" w:tplc="8444A2F4">
      <w:start w:val="1"/>
      <w:numFmt w:val="bullet"/>
      <w:lvlText w:val="•"/>
      <w:lvlJc w:val="left"/>
      <w:pPr>
        <w:ind w:left="4680"/>
      </w:pPr>
      <w:rPr>
        <w:rFonts w:ascii="Arial" w:eastAsia="Arial" w:hAnsi="Arial" w:cs="Arial"/>
        <w:b w:val="0"/>
        <w:i w:val="0"/>
        <w:strike w:val="0"/>
        <w:dstrike w:val="0"/>
        <w:color w:val="000000"/>
        <w:sz w:val="13"/>
        <w:szCs w:val="13"/>
        <w:u w:val="none" w:color="000000"/>
        <w:bdr w:val="none" w:sz="0" w:space="0" w:color="auto"/>
        <w:shd w:val="clear" w:color="auto" w:fill="auto"/>
        <w:vertAlign w:val="baseline"/>
      </w:rPr>
    </w:lvl>
    <w:lvl w:ilvl="7" w:tplc="F7A06EEA">
      <w:start w:val="1"/>
      <w:numFmt w:val="bullet"/>
      <w:lvlText w:val="o"/>
      <w:lvlJc w:val="left"/>
      <w:pPr>
        <w:ind w:left="540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lvl w:ilvl="8" w:tplc="6BA4D3F2">
      <w:start w:val="1"/>
      <w:numFmt w:val="bullet"/>
      <w:lvlText w:val="▪"/>
      <w:lvlJc w:val="left"/>
      <w:pPr>
        <w:ind w:left="6120"/>
      </w:pPr>
      <w:rPr>
        <w:rFonts w:ascii="Segoe UI Symbol" w:eastAsia="Segoe UI Symbol" w:hAnsi="Segoe UI Symbol" w:cs="Segoe UI Symbol"/>
        <w:b w:val="0"/>
        <w:i w:val="0"/>
        <w:strike w:val="0"/>
        <w:dstrike w:val="0"/>
        <w:color w:val="000000"/>
        <w:sz w:val="13"/>
        <w:szCs w:val="13"/>
        <w:u w:val="none" w:color="000000"/>
        <w:bdr w:val="none" w:sz="0" w:space="0" w:color="auto"/>
        <w:shd w:val="clear" w:color="auto" w:fill="auto"/>
        <w:vertAlign w:val="baseline"/>
      </w:rPr>
    </w:lvl>
  </w:abstractNum>
  <w:abstractNum w:abstractNumId="6" w15:restartNumberingAfterBreak="0">
    <w:nsid w:val="758A7087"/>
    <w:multiLevelType w:val="hybridMultilevel"/>
    <w:tmpl w:val="71AE8CC6"/>
    <w:lvl w:ilvl="0" w:tplc="1C9CDB76">
      <w:start w:val="1"/>
      <w:numFmt w:val="decimal"/>
      <w:lvlText w:val="（%1）"/>
      <w:lvlJc w:val="left"/>
      <w:pPr>
        <w:ind w:left="836"/>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1" w:tplc="E9946E46">
      <w:start w:val="1"/>
      <w:numFmt w:val="lowerLetter"/>
      <w:lvlText w:val="%2"/>
      <w:lvlJc w:val="left"/>
      <w:pPr>
        <w:ind w:left="150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2" w:tplc="0F14EE24">
      <w:start w:val="1"/>
      <w:numFmt w:val="lowerRoman"/>
      <w:lvlText w:val="%3"/>
      <w:lvlJc w:val="left"/>
      <w:pPr>
        <w:ind w:left="222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3" w:tplc="62329EE6">
      <w:start w:val="1"/>
      <w:numFmt w:val="decimal"/>
      <w:lvlText w:val="%4"/>
      <w:lvlJc w:val="left"/>
      <w:pPr>
        <w:ind w:left="294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4" w:tplc="8506ABCA">
      <w:start w:val="1"/>
      <w:numFmt w:val="lowerLetter"/>
      <w:lvlText w:val="%5"/>
      <w:lvlJc w:val="left"/>
      <w:pPr>
        <w:ind w:left="366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5" w:tplc="1A1C04B8">
      <w:start w:val="1"/>
      <w:numFmt w:val="lowerRoman"/>
      <w:lvlText w:val="%6"/>
      <w:lvlJc w:val="left"/>
      <w:pPr>
        <w:ind w:left="438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6" w:tplc="83CA5A56">
      <w:start w:val="1"/>
      <w:numFmt w:val="decimal"/>
      <w:lvlText w:val="%7"/>
      <w:lvlJc w:val="left"/>
      <w:pPr>
        <w:ind w:left="510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7" w:tplc="F5382422">
      <w:start w:val="1"/>
      <w:numFmt w:val="lowerLetter"/>
      <w:lvlText w:val="%8"/>
      <w:lvlJc w:val="left"/>
      <w:pPr>
        <w:ind w:left="582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8" w:tplc="8536D3CA">
      <w:start w:val="1"/>
      <w:numFmt w:val="lowerRoman"/>
      <w:lvlText w:val="%9"/>
      <w:lvlJc w:val="left"/>
      <w:pPr>
        <w:ind w:left="654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abstractNum>
  <w:num w:numId="1" w16cid:durableId="265428038">
    <w:abstractNumId w:val="3"/>
  </w:num>
  <w:num w:numId="2" w16cid:durableId="1165626443">
    <w:abstractNumId w:val="5"/>
  </w:num>
  <w:num w:numId="3" w16cid:durableId="1202791780">
    <w:abstractNumId w:val="2"/>
  </w:num>
  <w:num w:numId="4" w16cid:durableId="1637253033">
    <w:abstractNumId w:val="4"/>
  </w:num>
  <w:num w:numId="5" w16cid:durableId="1621180243">
    <w:abstractNumId w:val="1"/>
  </w:num>
  <w:num w:numId="6" w16cid:durableId="215775036">
    <w:abstractNumId w:val="0"/>
  </w:num>
  <w:num w:numId="7" w16cid:durableId="11411911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4FF"/>
    <w:rsid w:val="001E4127"/>
    <w:rsid w:val="002C396C"/>
    <w:rsid w:val="004074FF"/>
    <w:rsid w:val="0042096C"/>
    <w:rsid w:val="00557CB7"/>
    <w:rsid w:val="005D113C"/>
    <w:rsid w:val="00601799"/>
    <w:rsid w:val="00803CA2"/>
    <w:rsid w:val="0096764E"/>
    <w:rsid w:val="00A65A9D"/>
    <w:rsid w:val="00AF0AD4"/>
    <w:rsid w:val="00B81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42225"/>
  <w15:docId w15:val="{B94860E5-C548-45E9-894B-9CE6E2A4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 w:line="265" w:lineRule="auto"/>
      <w:ind w:left="1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0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8"/>
      <w:ind w:left="10" w:hanging="10"/>
      <w:outlineLvl w:val="2"/>
    </w:pPr>
    <w:rPr>
      <w:rFonts w:ascii="SimHei" w:eastAsia="SimHei" w:hAnsi="SimHei" w:cs="SimHei"/>
      <w:color w:val="000000"/>
      <w:sz w:val="24"/>
    </w:rPr>
  </w:style>
  <w:style w:type="paragraph" w:styleId="Heading4">
    <w:name w:val="heading 4"/>
    <w:next w:val="Normal"/>
    <w:link w:val="Heading4Char"/>
    <w:uiPriority w:val="9"/>
    <w:unhideWhenUsed/>
    <w:qFormat/>
    <w:pPr>
      <w:keepNext/>
      <w:keepLines/>
      <w:spacing w:after="162"/>
      <w:ind w:left="10" w:hanging="10"/>
      <w:outlineLvl w:val="3"/>
    </w:pPr>
    <w:rPr>
      <w:rFonts w:ascii="Arial" w:eastAsia="Arial" w:hAnsi="Arial" w:cs="Arial"/>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1"/>
    </w:rPr>
  </w:style>
  <w:style w:type="character" w:customStyle="1" w:styleId="Heading3Char">
    <w:name w:val="Heading 3 Char"/>
    <w:link w:val="Heading3"/>
    <w:rPr>
      <w:rFonts w:ascii="SimHei" w:eastAsia="SimHei" w:hAnsi="SimHei" w:cs="SimHei"/>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96764E"/>
    <w:rPr>
      <w:color w:val="808080"/>
    </w:rPr>
  </w:style>
  <w:style w:type="paragraph" w:styleId="Footer">
    <w:name w:val="footer"/>
    <w:basedOn w:val="Normal"/>
    <w:link w:val="FooterChar"/>
    <w:uiPriority w:val="99"/>
    <w:semiHidden/>
    <w:unhideWhenUsed/>
    <w:rsid w:val="00B818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182C"/>
    <w:rPr>
      <w:rFonts w:ascii="Calibri" w:eastAsia="Calibri" w:hAnsi="Calibri" w:cs="Calibri"/>
      <w:color w:val="000000"/>
    </w:rPr>
  </w:style>
  <w:style w:type="paragraph" w:styleId="Header">
    <w:name w:val="header"/>
    <w:basedOn w:val="Normal"/>
    <w:link w:val="HeaderChar"/>
    <w:uiPriority w:val="99"/>
    <w:semiHidden/>
    <w:unhideWhenUsed/>
    <w:rsid w:val="00B818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182C"/>
    <w:rPr>
      <w:rFonts w:ascii="Calibri" w:eastAsia="Calibri" w:hAnsi="Calibri" w:cs="Calibri"/>
      <w:color w:val="000000"/>
    </w:rPr>
  </w:style>
  <w:style w:type="paragraph" w:styleId="NoSpacing">
    <w:name w:val="No Spacing"/>
    <w:uiPriority w:val="1"/>
    <w:qFormat/>
    <w:rsid w:val="00803C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2.xml"/><Relationship Id="rId26" Type="http://schemas.openxmlformats.org/officeDocument/2006/relationships/image" Target="media/image14.jpg"/><Relationship Id="rId39" Type="http://schemas.openxmlformats.org/officeDocument/2006/relationships/header" Target="header7.xml"/><Relationship Id="rId21" Type="http://schemas.openxmlformats.org/officeDocument/2006/relationships/header" Target="header3.xml"/><Relationship Id="rId34" Type="http://schemas.openxmlformats.org/officeDocument/2006/relationships/footer" Target="footer6.xml"/><Relationship Id="rId42" Type="http://schemas.openxmlformats.org/officeDocument/2006/relationships/footer" Target="footer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footer" Target="footer5.xml"/><Relationship Id="rId37" Type="http://schemas.openxmlformats.org/officeDocument/2006/relationships/image" Target="media/image19.jp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18.jpg"/><Relationship Id="rId10" Type="http://schemas.openxmlformats.org/officeDocument/2006/relationships/image" Target="media/image4.jpg"/><Relationship Id="rId19" Type="http://schemas.openxmlformats.org/officeDocument/2006/relationships/footer" Target="footer1.xml"/><Relationship Id="rId31" Type="http://schemas.openxmlformats.org/officeDocument/2006/relationships/footer" Target="footer4.xml"/><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 Id="rId27" Type="http://schemas.openxmlformats.org/officeDocument/2006/relationships/image" Target="media/image15.jpg"/><Relationship Id="rId30" Type="http://schemas.openxmlformats.org/officeDocument/2006/relationships/header" Target="header5.xml"/><Relationship Id="rId35" Type="http://schemas.openxmlformats.org/officeDocument/2006/relationships/image" Target="media/image17.jpg"/><Relationship Id="rId43" Type="http://schemas.openxmlformats.org/officeDocument/2006/relationships/header" Target="header9.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image" Target="media/image13.jpg"/><Relationship Id="rId33" Type="http://schemas.openxmlformats.org/officeDocument/2006/relationships/header" Target="header6.xml"/><Relationship Id="rId38" Type="http://schemas.openxmlformats.org/officeDocument/2006/relationships/image" Target="media/image20.jpg"/><Relationship Id="rId4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34</Pages>
  <Words>6906</Words>
  <Characters>39366</Characters>
  <Application>Microsoft Office Word</Application>
  <DocSecurity>0</DocSecurity>
  <Lines>328</Lines>
  <Paragraphs>92</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
      <vt:lpstr>1. ICAN-4404 Feature Brief........................ 1</vt:lpstr>
      <vt:lpstr>2. ICAN-4404 analog output function............ 13</vt:lpstr>
      <vt:lpstr>3. ICAN-4404 Digital Input Function.................. 15</vt:lpstr>
      <vt:lpstr>4. ICAN-4404 Module Parameter Configuration.................. 17</vt:lpstr>
      <vt:lpstr>5. ICAN-4404  Canopen Protocol and Its Applications...... 20</vt:lpstr>
      <vt:lpstr>1. ICAN-4404 Feature Brief</vt:lpstr>
      <vt:lpstr>    1.1.1 Analog output</vt:lpstr>
      <vt:lpstr>    1.1.2 Digital input</vt:lpstr>
      <vt:lpstr>    1.1.3 System Parameters</vt:lpstr>
      <vt:lpstr>    1.2 Block diagram</vt:lpstr>
      <vt:lpstr>    1.3 Terminal Information</vt:lpstr>
      <vt:lpstr>        1.3.1 Terminal arrangement</vt:lpstr>
      <vt:lpstr>        1.3.2 Terminal description</vt:lpstr>
      <vt:lpstr>    1.4 Electrical parameters</vt:lpstr>
      <vt:lpstr>    1.5 CAN baud rate and MAC ID settings</vt:lpstr>
      <vt:lpstr>        1.6 Signal indicator</vt:lpstr>
      <vt:lpstr>    1.7  Connection of CAN bus</vt:lpstr>
      <vt:lpstr>        1.8 Connection of the power supply and communication cable of the module</vt:lpstr>
      <vt:lpstr>        1.9 Mechanical Specifications</vt:lpstr>
      <vt:lpstr>    2.	Analog output function</vt:lpstr>
      <vt:lpstr>        2.1 Analog output</vt:lpstr>
      <vt:lpstr>        2.2 Output principle</vt:lpstr>
      <vt:lpstr>        2.3 Output wiring</vt:lpstr>
      <vt:lpstr>        2.4 Output value calculation</vt:lpstr>
      <vt:lpstr>        10</vt:lpstr>
      <vt:lpstr>        20</vt:lpstr>
      <vt:lpstr>    3.	Digital input function</vt:lpstr>
      <vt:lpstr>        3.1 Normal DI input mode</vt:lpstr>
      <vt:lpstr>        3.2 AO output matches input mode</vt:lpstr>
      <vt:lpstr>        3.3 Input wiring method</vt:lpstr>
      <vt:lpstr>    4.	Parameter configuration for the module</vt:lpstr>
      <vt:lpstr>        4.1 Description of communication parameters</vt:lpstr>
      <vt:lpstr>        4.2 Parameter configuration</vt:lpstr>
      <vt:lpstr>5. ICAN-4404's Canopen protocol and its applications</vt:lpstr>
      <vt:lpstr>    5.1 NMT object</vt:lpstr>
      <vt:lpstr>    5.2 SYNC object</vt:lpstr>
      <vt:lpstr>    5.3 Time Stamp object</vt:lpstr>
      <vt:lpstr>    5.5 Node Guard object</vt:lpstr>
      <vt:lpstr>    5.6 Heartbeat objects</vt:lpstr>
      <vt:lpstr>    5.7 PDO objects</vt:lpstr>
      <vt:lpstr>    5.8 SDO Object</vt:lpstr>
      <vt:lpstr>    6. Disclaimer  of Warranties</vt:lpstr>
      <vt:lpstr>Appendix A: Object Dictionary</vt:lpstr>
      <vt:lpstr>Appendix B:  Can open predefined connection sets (minimum Can open devices).</vt:lpstr>
      <vt:lpstr>Appendix C: Specifications</vt:lpstr>
    </vt:vector>
  </TitlesOfParts>
  <Company/>
  <LinksUpToDate>false</LinksUpToDate>
  <CharactersWithSpaces>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yanziyong</dc:creator>
  <cp:keywords/>
  <cp:lastModifiedBy>Rihards Gailums</cp:lastModifiedBy>
  <cp:revision>4</cp:revision>
  <dcterms:created xsi:type="dcterms:W3CDTF">2024-01-07T09:45:00Z</dcterms:created>
  <dcterms:modified xsi:type="dcterms:W3CDTF">2024-01-07T09:48:00Z</dcterms:modified>
</cp:coreProperties>
</file>