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1"/>
      </w:pPr>
      <w:r>
        <w:t>Politeness Strategies in Different Languages</w:t>
      </w:r>
    </w:p>
    <w:p w14:paraId="70B947B0">
      <w:pPr>
        <w:pStyle w:val="3"/>
        <w:sectPr>
          <w:pgSz w:w="12240" w:h="15840"/>
          <w:pgMar w:top="1440" w:right="1800" w:bottom="1440" w:left="1800" w:header="720" w:footer="720" w:gutter="0"/>
          <w:cols w:space="720" w:num="1"/>
          <w:docGrid w:linePitch="360" w:charSpace="0"/>
        </w:sectPr>
      </w:pPr>
      <w:r>
        <w:t>Introduction</w:t>
      </w:r>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735D4DF7">
      <w:pPr>
        <w:pStyle w:val="3"/>
      </w:pPr>
      <w:r>
        <w:t>Conclusion</w:t>
      </w:r>
    </w:p>
    <w:p w14:paraId="56806883">
      <w:r>
        <w:t>Politeness strategies are deeply embedded in linguistic structures and cultural practices. Awareness of these differences is essential for respectful and successful interaction in multicultural settings.</w:t>
      </w:r>
    </w:p>
    <w:tbl>
      <w:tblPr>
        <w:tblW w:w="30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11"/>
        <w:gridCol w:w="1690"/>
      </w:tblGrid>
      <w:tr w14:paraId="3EF49B8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64A7B3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Country</w:t>
            </w:r>
          </w:p>
        </w:tc>
        <w:tc>
          <w:tcPr>
            <w:tcW w:w="1699"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9526F2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Language</w:t>
            </w:r>
          </w:p>
        </w:tc>
      </w:tr>
      <w:tr w14:paraId="0D968469">
        <w:trPr>
          <w:trHeight w:val="640"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16F0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United States</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9B7C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English</w:t>
            </w:r>
          </w:p>
        </w:tc>
      </w:tr>
      <w:tr w14:paraId="05FD013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A4F39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China</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F4D8D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Mandarin</w:t>
            </w:r>
          </w:p>
        </w:tc>
      </w:tr>
      <w:tr w14:paraId="4E4E8758">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4400B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France</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AC38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French</w:t>
            </w:r>
          </w:p>
        </w:tc>
      </w:tr>
      <w:tr w14:paraId="019B3851">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A885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Germany</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E1A4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German</w:t>
            </w:r>
          </w:p>
        </w:tc>
      </w:tr>
      <w:tr w14:paraId="5B99D5EE">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4430A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Japan</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541EE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Japanese</w:t>
            </w:r>
          </w:p>
        </w:tc>
      </w:tr>
    </w:tbl>
    <w:p w14:paraId="3B5D49EB">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7D687A"/>
    <w:rsid w:val="7EF7FD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263</Words>
  <Characters>1711</Characters>
  <Lines>0</Lines>
  <Paragraphs>0</Paragraphs>
  <TotalTime>7</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Jayus</cp:lastModifiedBy>
  <dcterms:modified xsi:type="dcterms:W3CDTF">2025-08-29T20:17:53Z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