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2"/>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r>
        <w:rPr>
          <w:rStyle w:val="135"/>
        </w:rPr>
        <w:endnoteReference w:id="0"/>
      </w:r>
    </w:p>
    <w:p w14:paraId="56806883">
      <w:r>
        <w:t>Politeness strategies are deeply embedded in linguistic structures and cultural practices. Awareness of these differences is essential for respectful and successful interaction in multicultural settings.</w:t>
      </w:r>
    </w:p>
    <w:tbl>
      <w:tblPr>
        <w:tblStyle w:val="33"/>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3EF49B8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9"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0D968469">
        <w:trPr>
          <w:trHeight w:val="640"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05FD013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4E4E8758">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019B3851">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r w14:paraId="5B99D5EE">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4430A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541EE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Japanese</w:t>
            </w:r>
          </w:p>
        </w:tc>
      </w:tr>
    </w:tbl>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pPr>
        <w:spacing w:line="240" w:lineRule="auto"/>
      </w:pPr>
      <w:r>
        <w:separator/>
      </w:r>
    </w:p>
  </w:endnote>
  <w:endnote w:type="continuationSeparator" w:id="3">
    <w:p>
      <w:pPr>
        <w:spacing w:line="240" w:lineRule="auto"/>
      </w:pPr>
      <w:r>
        <w:continuationSeparator/>
      </w:r>
    </w:p>
  </w:endnote>
  <w:endnote w:id="0">
    <w:p w14:paraId="20161401">
      <w:pPr>
        <w:pStyle w:val="24"/>
        <w:snapToGrid w:val="0"/>
      </w:pPr>
      <w:r>
        <w:rPr>
          <w:rStyle w:val="135"/>
        </w:rPr>
        <w:endnoteRef/>
      </w:r>
      <w:r>
        <w:t xml:space="preserve"> </w:t>
      </w:r>
      <w:r>
        <w:rPr>
          <w:rFonts w:hint="eastAsia"/>
        </w:rPr>
        <w:t>Cited from Baidu</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2"/>
    <w:endnote w:id="3"/>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7D687A"/>
    <w:rsid w:val="7EF7FDB3"/>
    <w:rsid w:val="ABBF39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endnote text"/>
    <w:basedOn w:val="1"/>
    <w:semiHidden/>
    <w:unhideWhenUsed/>
    <w:uiPriority w:val="99"/>
    <w:pPr>
      <w:snapToGrid w:val="0"/>
      <w:jc w:val="left"/>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ndnote reference"/>
    <w:basedOn w:val="133"/>
    <w:semiHidden/>
    <w:unhideWhenUsed/>
    <w:uiPriority w:val="99"/>
    <w:rPr>
      <w:vertAlign w:val="superscript"/>
    </w:rPr>
  </w:style>
  <w:style w:type="character" w:styleId="136">
    <w:name w:val="Emphasis"/>
    <w:basedOn w:val="133"/>
    <w:qFormat/>
    <w:uiPriority w:val="20"/>
    <w:rPr>
      <w:i/>
      <w:iCs/>
    </w:rPr>
  </w:style>
  <w:style w:type="character" w:customStyle="1" w:styleId="137">
    <w:name w:val="Header Char"/>
    <w:basedOn w:val="133"/>
    <w:link w:val="26"/>
    <w:uiPriority w:val="99"/>
  </w:style>
  <w:style w:type="character" w:customStyle="1" w:styleId="138">
    <w:name w:val="Footer Char"/>
    <w:basedOn w:val="133"/>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9"/>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8</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Jayus</cp:lastModifiedBy>
  <dcterms:modified xsi:type="dcterms:W3CDTF">2025-09-01T11:22:02Z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