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61965FE7">
      <w:r>
        <w:t>The gender gap in agricultural productivity is largely attributable to inequalities in access to resources, n</w:t>
      </w:r>
      <w:bookmarkStart w:id="0" w:name="_GoBack"/>
      <w:bookmarkEnd w:id="0"/>
      <w:r>
        <w:t>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344170</wp:posOffset>
                </wp:positionV>
                <wp:extent cx="3856355" cy="323215"/>
                <wp:effectExtent l="6350" t="6350" r="23495" b="260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6DBBE">
                            <w:r>
                              <w:t>Women play an essential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65pt;margin-top:27.1pt;height:25.45pt;width:303.65pt;z-index:251659264;mso-width-relative:page;mso-height-relative:page;" fillcolor="#FFFFFF [3201]" filled="t" stroked="t" coordsize="21600,21600" o:gfxdata="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3SQyO1QAAAAkB&#10;AAAPAAAAAAAAAAEAIAAAACIAAABkcnMvZG93bnJldi54bWxQSwECFAAUAAAACACHTuJASde7SlcC&#10;AAC3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F6DBBE">
                      <w:r>
                        <w:t>Women play an essential role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F6DC706"/>
    <w:rsid w:val="7FFE7FB5"/>
    <w:rsid w:val="DEC3AEA9"/>
    <w:rsid w:val="FA25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2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2025-09-01T15:09:51Z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