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830D" w14:textId="31200EAE" w:rsidR="00346811" w:rsidRDefault="00000000">
      <w:pPr>
        <w:pStyle w:val="Heading1"/>
      </w:pPr>
      <w:bookmarkStart w:id="0" w:name="X026a33d849796ddf3cd8f64e6a272489bf331dd"/>
      <w:r>
        <w:rPr>
          <w:b/>
          <w:bCs/>
        </w:rPr>
        <w:t>Design Project: Off-Grid Energy System</w:t>
      </w:r>
    </w:p>
    <w:p w14:paraId="7CA06788" w14:textId="77777777" w:rsidR="00346811" w:rsidRDefault="00000000">
      <w:pPr>
        <w:pStyle w:val="Heading2"/>
      </w:pPr>
      <w:bookmarkStart w:id="1" w:name="project-overview"/>
      <w:r>
        <w:rPr>
          <w:b/>
          <w:bCs/>
        </w:rPr>
        <w:t>1. Project Overview</w:t>
      </w:r>
    </w:p>
    <w:p w14:paraId="3893C745" w14:textId="77777777" w:rsidR="0038515C" w:rsidRDefault="00000000">
      <w:pPr>
        <w:pStyle w:val="FirstParagraph"/>
      </w:pPr>
      <w:r>
        <w:t>For your final design project, you will architect a complete, off-grid renewable energy system for a remote residential property</w:t>
      </w:r>
      <w:r w:rsidR="0038515C">
        <w:t>, write a report, and present your design to the class.</w:t>
      </w:r>
      <w:r>
        <w:t xml:space="preserve"> </w:t>
      </w:r>
    </w:p>
    <w:p w14:paraId="30B0B622" w14:textId="2CBBB822" w:rsidR="00346811" w:rsidRDefault="00000000">
      <w:pPr>
        <w:pStyle w:val="FirstParagraph"/>
      </w:pPr>
      <w:r>
        <w:t>You must design a robust microgrid that integrates multiple generation sources to reliably meet the electrical, domestic hot water (DHW), and space heating/cooling demands of the site. You are expected to optimize the system for both thermodynamic efficiency and economic viability.</w:t>
      </w:r>
    </w:p>
    <w:p w14:paraId="0647F538" w14:textId="77777777" w:rsidR="00346811" w:rsidRDefault="00000000">
      <w:pPr>
        <w:pStyle w:val="BodyText"/>
      </w:pPr>
      <w:r>
        <w:rPr>
          <w:b/>
          <w:bCs/>
        </w:rPr>
        <w:t>Team Formation:</w:t>
      </w:r>
      <w:r>
        <w:t xml:space="preserve"> You will be randomly assigned to engineering design teams of three. You must collaborate to divide the analysis, modeling, and reporting responsibilities.</w:t>
      </w:r>
    </w:p>
    <w:p w14:paraId="11972808" w14:textId="77777777" w:rsidR="00346811" w:rsidRDefault="00000000">
      <w:pPr>
        <w:pStyle w:val="Heading2"/>
      </w:pPr>
      <w:bookmarkStart w:id="2" w:name="site-specifications"/>
      <w:bookmarkEnd w:id="1"/>
      <w:r>
        <w:rPr>
          <w:b/>
          <w:bCs/>
        </w:rPr>
        <w:t>2. Site Specifications</w:t>
      </w:r>
    </w:p>
    <w:p w14:paraId="74756EF3" w14:textId="77777777" w:rsidR="0038515C" w:rsidRDefault="00000000">
      <w:pPr>
        <w:pStyle w:val="FirstParagraph"/>
      </w:pPr>
      <w:r>
        <w:t xml:space="preserve">Your system will be deployed on a coastal property with the following characteristics: </w:t>
      </w:r>
    </w:p>
    <w:p w14:paraId="2632BCDB" w14:textId="77777777" w:rsidR="0038515C" w:rsidRDefault="00000000" w:rsidP="0038515C">
      <w:pPr>
        <w:pStyle w:val="FirstParagraph"/>
        <w:numPr>
          <w:ilvl w:val="0"/>
          <w:numId w:val="4"/>
        </w:numPr>
      </w:pPr>
      <w:r>
        <w:rPr>
          <w:b/>
          <w:bCs/>
        </w:rPr>
        <w:t>Location:</w:t>
      </w:r>
      <w:r>
        <w:t xml:space="preserve"> 10-acre forested parcel situated just inland from Yachats, on the Oregon Coast. </w:t>
      </w:r>
    </w:p>
    <w:p w14:paraId="76849EA0" w14:textId="5051FDEF" w:rsidR="001C3958" w:rsidRPr="001C3958" w:rsidRDefault="001C3958" w:rsidP="001C3958">
      <w:pPr>
        <w:pStyle w:val="BodyText"/>
        <w:numPr>
          <w:ilvl w:val="0"/>
          <w:numId w:val="4"/>
        </w:numPr>
      </w:pPr>
      <w:r>
        <w:rPr>
          <w:b/>
          <w:bCs/>
        </w:rPr>
        <w:t>Structure:</w:t>
      </w:r>
      <w:r>
        <w:t xml:space="preserve"> A small house of cabin with a UA = 0.16 kW/degK.</w:t>
      </w:r>
      <w:r>
        <w:br/>
      </w:r>
      <m:oMath>
        <m:r>
          <w:rPr>
            <w:rFonts w:ascii="Cambria Math" w:hAnsi="Cambria Math"/>
          </w:rPr>
          <m:t xml:space="preserve">Steady State </m:t>
        </m:r>
        <m:r>
          <w:rPr>
            <w:rFonts w:ascii="Cambria Math" w:hAnsi="Cambria Math"/>
          </w:rPr>
          <m:t>Heater Power=UA*(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indoor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outdoor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</w:t>
      </w:r>
    </w:p>
    <w:p w14:paraId="40E2E29F" w14:textId="77777777" w:rsidR="0038515C" w:rsidRDefault="00000000" w:rsidP="0038515C">
      <w:pPr>
        <w:pStyle w:val="FirstParagraph"/>
        <w:numPr>
          <w:ilvl w:val="0"/>
          <w:numId w:val="4"/>
        </w:numPr>
      </w:pPr>
      <w:r>
        <w:rPr>
          <w:b/>
          <w:bCs/>
        </w:rPr>
        <w:t>Topography &amp; Wind:</w:t>
      </w:r>
      <w:r>
        <w:t xml:space="preserve"> The parcel is heavily wooded, but the property boundaries and local zoning permit the clearing of up to 1.5 acres of timber to establish a residential footprint and an unobstructed wind corridor for a small-scale wind turbine. </w:t>
      </w:r>
    </w:p>
    <w:p w14:paraId="7F8E1292" w14:textId="299063CB" w:rsidR="0038515C" w:rsidRPr="0038515C" w:rsidRDefault="00000000" w:rsidP="0038515C">
      <w:pPr>
        <w:pStyle w:val="FirstParagraph"/>
        <w:numPr>
          <w:ilvl w:val="0"/>
          <w:numId w:val="4"/>
        </w:numPr>
      </w:pPr>
      <w:r>
        <w:rPr>
          <w:b/>
          <w:bCs/>
        </w:rPr>
        <w:t>Hydrology:</w:t>
      </w:r>
      <w:r>
        <w:t xml:space="preserve"> A year-round stream intersects the property boundary. Topographical surveys indicate a usable head of </w:t>
      </w:r>
      <w:r>
        <w:rPr>
          <w:b/>
          <w:bCs/>
        </w:rPr>
        <w:t>35 feet</w:t>
      </w:r>
      <w:r>
        <w:t xml:space="preserve">, with a minimum guaranteed seasonal flow rate of </w:t>
      </w:r>
      <w:r>
        <w:rPr>
          <w:b/>
          <w:bCs/>
        </w:rPr>
        <w:t>1.8 cubic feet per second (cfs)</w:t>
      </w:r>
      <w:r w:rsidR="0038515C">
        <w:t>.</w:t>
      </w:r>
    </w:p>
    <w:p w14:paraId="434E0B90" w14:textId="77777777" w:rsidR="00346811" w:rsidRDefault="00000000">
      <w:pPr>
        <w:pStyle w:val="Heading2"/>
      </w:pPr>
      <w:bookmarkStart w:id="3" w:name="provided-data"/>
      <w:bookmarkEnd w:id="2"/>
      <w:r>
        <w:rPr>
          <w:b/>
          <w:bCs/>
        </w:rPr>
        <w:t>3. Provided Data</w:t>
      </w:r>
    </w:p>
    <w:p w14:paraId="269315BE" w14:textId="74FE0965" w:rsidR="0038515C" w:rsidRDefault="00000000">
      <w:pPr>
        <w:pStyle w:val="FirstParagraph"/>
      </w:pPr>
      <w:r>
        <w:t xml:space="preserve">You will be provided with a </w:t>
      </w:r>
      <w:r w:rsidR="00B400AA">
        <w:rPr>
          <w:rStyle w:val="VerbatimChar"/>
        </w:rPr>
        <w:t>Yachats_2024</w:t>
      </w:r>
      <w:r>
        <w:rPr>
          <w:rStyle w:val="VerbatimChar"/>
        </w:rPr>
        <w:t>.csv</w:t>
      </w:r>
      <w:r>
        <w:t xml:space="preserve"> file via the course portal. This file contains a full year of hourly (8,760 hours) time-series data</w:t>
      </w:r>
      <w:r w:rsidR="00B400AA">
        <w:t xml:space="preserve"> for 2024</w:t>
      </w:r>
      <w:r>
        <w:t xml:space="preserve">, including: </w:t>
      </w:r>
    </w:p>
    <w:p w14:paraId="7DDC64AB" w14:textId="75C466F3" w:rsidR="0038515C" w:rsidRDefault="00B400AA" w:rsidP="0038515C">
      <w:pPr>
        <w:pStyle w:val="FirstParagraph"/>
        <w:numPr>
          <w:ilvl w:val="0"/>
          <w:numId w:val="5"/>
        </w:numPr>
      </w:pPr>
      <w:r>
        <w:t xml:space="preserve">Hourly </w:t>
      </w:r>
      <w:r w:rsidR="00000000">
        <w:t xml:space="preserve">electrical load (kW) </w:t>
      </w:r>
      <w:r>
        <w:t>by category</w:t>
      </w:r>
    </w:p>
    <w:p w14:paraId="27E50722" w14:textId="77777777" w:rsidR="0038515C" w:rsidRDefault="00000000" w:rsidP="0038515C">
      <w:pPr>
        <w:pStyle w:val="FirstParagraph"/>
        <w:numPr>
          <w:ilvl w:val="0"/>
          <w:numId w:val="5"/>
        </w:numPr>
      </w:pPr>
      <w:r>
        <w:t xml:space="preserve">Domestic hot water demand (Gallons/hr at 120°F) </w:t>
      </w:r>
    </w:p>
    <w:p w14:paraId="1E2ED16D" w14:textId="00DED0F0" w:rsidR="00B400AA" w:rsidRDefault="00B400AA" w:rsidP="00B400AA">
      <w:pPr>
        <w:pStyle w:val="FirstParagraph"/>
        <w:numPr>
          <w:ilvl w:val="0"/>
          <w:numId w:val="5"/>
        </w:numPr>
      </w:pPr>
      <w:r>
        <w:t>Ambient temperature</w:t>
      </w:r>
    </w:p>
    <w:p w14:paraId="10A8DEEE" w14:textId="61E47B8F" w:rsidR="00B400AA" w:rsidRPr="00B400AA" w:rsidRDefault="00B400AA" w:rsidP="00B400AA">
      <w:pPr>
        <w:pStyle w:val="BodyText"/>
        <w:numPr>
          <w:ilvl w:val="0"/>
          <w:numId w:val="5"/>
        </w:numPr>
      </w:pPr>
      <w:r>
        <w:t>Wind speed</w:t>
      </w:r>
    </w:p>
    <w:p w14:paraId="3C76D80D" w14:textId="77777777" w:rsidR="00346811" w:rsidRDefault="00000000">
      <w:pPr>
        <w:pStyle w:val="Heading2"/>
      </w:pPr>
      <w:bookmarkStart w:id="4" w:name="required-deliverables-tasks"/>
      <w:bookmarkEnd w:id="3"/>
      <w:r>
        <w:rPr>
          <w:b/>
          <w:bCs/>
        </w:rPr>
        <w:lastRenderedPageBreak/>
        <w:t>4. Required Deliverables &amp; Tasks</w:t>
      </w:r>
    </w:p>
    <w:p w14:paraId="364B356D" w14:textId="77777777" w:rsidR="00346811" w:rsidRDefault="00000000">
      <w:pPr>
        <w:pStyle w:val="Heading3"/>
        <w:rPr>
          <w:b/>
          <w:bCs/>
        </w:rPr>
      </w:pPr>
      <w:bookmarkStart w:id="5" w:name="a.-resource-assessment"/>
      <w:r>
        <w:rPr>
          <w:b/>
          <w:bCs/>
        </w:rPr>
        <w:t>A. Resource Assessment</w:t>
      </w:r>
    </w:p>
    <w:p w14:paraId="388BE020" w14:textId="37D2C327" w:rsidR="0038515C" w:rsidRPr="0038515C" w:rsidRDefault="0038515C" w:rsidP="0038515C">
      <w:pPr>
        <w:pStyle w:val="BodyText"/>
      </w:pPr>
      <w:r>
        <w:t>Use mainstream computational tools to assess energy resources on the site.</w:t>
      </w:r>
    </w:p>
    <w:p w14:paraId="5BAEC987" w14:textId="77777777" w:rsidR="00346811" w:rsidRDefault="00000000">
      <w:pPr>
        <w:pStyle w:val="Heading3"/>
      </w:pPr>
      <w:bookmarkStart w:id="6" w:name="b.-system-architecture-sizing"/>
      <w:bookmarkEnd w:id="5"/>
      <w:r>
        <w:rPr>
          <w:b/>
          <w:bCs/>
        </w:rPr>
        <w:t>B. System Architecture &amp; Sizing</w:t>
      </w:r>
    </w:p>
    <w:p w14:paraId="549A5689" w14:textId="77777777" w:rsidR="0038515C" w:rsidRDefault="00000000">
      <w:pPr>
        <w:pStyle w:val="FirstParagraph"/>
      </w:pPr>
      <w:r>
        <w:t xml:space="preserve">Design a hybrid energy system capable of satisfying the demands in the provided CSV. Your design must specify: </w:t>
      </w:r>
    </w:p>
    <w:p w14:paraId="02CECC49" w14:textId="6BA5ECD9" w:rsidR="0038515C" w:rsidRDefault="00000000" w:rsidP="0038515C">
      <w:pPr>
        <w:pStyle w:val="FirstParagraph"/>
        <w:numPr>
          <w:ilvl w:val="0"/>
          <w:numId w:val="6"/>
        </w:numPr>
      </w:pPr>
      <w:r>
        <w:rPr>
          <w:b/>
          <w:bCs/>
        </w:rPr>
        <w:t>Generation:</w:t>
      </w:r>
      <w:r>
        <w:t xml:space="preserve"> Sizing and specifications for the Solar PV array, Wind Turbine, and Micro-Hydro generator. </w:t>
      </w:r>
    </w:p>
    <w:p w14:paraId="7BD76BE5" w14:textId="77777777" w:rsidR="0038515C" w:rsidRDefault="00000000" w:rsidP="0038515C">
      <w:pPr>
        <w:pStyle w:val="FirstParagraph"/>
        <w:numPr>
          <w:ilvl w:val="0"/>
          <w:numId w:val="6"/>
        </w:numPr>
      </w:pPr>
      <w:r>
        <w:rPr>
          <w:b/>
          <w:bCs/>
        </w:rPr>
        <w:t>Storage &amp; Dispatch:</w:t>
      </w:r>
      <w:r>
        <w:t xml:space="preserve"> Battery bank chemistry, capacity, and charge/discharge limits. </w:t>
      </w:r>
    </w:p>
    <w:p w14:paraId="1A3B3804" w14:textId="77777777" w:rsidR="006373E7" w:rsidRDefault="006373E7" w:rsidP="006373E7">
      <w:pPr>
        <w:pStyle w:val="BodyText"/>
        <w:numPr>
          <w:ilvl w:val="0"/>
          <w:numId w:val="6"/>
        </w:numPr>
      </w:pPr>
      <w:r>
        <w:rPr>
          <w:b/>
          <w:bCs/>
        </w:rPr>
        <w:t>Load Shedding:</w:t>
      </w:r>
      <w:r>
        <w:t xml:space="preserve"> Equipment or system selected for shedding electrical loads.</w:t>
      </w:r>
    </w:p>
    <w:p w14:paraId="4740C10F" w14:textId="577587AD" w:rsidR="006373E7" w:rsidRPr="006373E7" w:rsidRDefault="006373E7" w:rsidP="006373E7">
      <w:pPr>
        <w:pStyle w:val="BodyText"/>
        <w:numPr>
          <w:ilvl w:val="0"/>
          <w:numId w:val="6"/>
        </w:numPr>
      </w:pPr>
      <w:r>
        <w:rPr>
          <w:b/>
          <w:bCs/>
        </w:rPr>
        <w:t>Electric Vehicles:</w:t>
      </w:r>
      <w:r>
        <w:t xml:space="preserve"> Is an EV part of the system?</w:t>
      </w:r>
    </w:p>
    <w:p w14:paraId="159E1705" w14:textId="3B9F0354" w:rsidR="006373E7" w:rsidRPr="006373E7" w:rsidRDefault="006373E7" w:rsidP="006373E7">
      <w:pPr>
        <w:pStyle w:val="BodyText"/>
        <w:numPr>
          <w:ilvl w:val="0"/>
          <w:numId w:val="6"/>
        </w:numPr>
      </w:pPr>
      <w:r>
        <w:rPr>
          <w:b/>
          <w:bCs/>
        </w:rPr>
        <w:t>Control Law</w:t>
      </w:r>
      <w:r>
        <w:t xml:space="preserve">: The controls that will decide when and at what rate to generate power, dispatch energy, </w:t>
      </w:r>
      <w:r w:rsidR="007A386D">
        <w:t>store or dispatch from energy storage systems</w:t>
      </w:r>
      <w:r>
        <w:t xml:space="preserve">, </w:t>
      </w:r>
      <w:r w:rsidR="007A386D">
        <w:t xml:space="preserve">and </w:t>
      </w:r>
      <w:r>
        <w:t>when to shed loads and which ones to shed.  This should be implemented as a Python function that returns a control vector with one element for each controllable device in the system</w:t>
      </w:r>
      <w:r w:rsidR="007A386D">
        <w:t xml:space="preserve"> and should be tested within your simulation environment.</w:t>
      </w:r>
    </w:p>
    <w:p w14:paraId="4BE9A16B" w14:textId="77777777" w:rsidR="0038515C" w:rsidRDefault="00000000" w:rsidP="0038515C">
      <w:pPr>
        <w:pStyle w:val="FirstParagraph"/>
        <w:numPr>
          <w:ilvl w:val="0"/>
          <w:numId w:val="6"/>
        </w:numPr>
      </w:pPr>
      <w:r>
        <w:rPr>
          <w:b/>
          <w:bCs/>
        </w:rPr>
        <w:t>Thermal Systems:</w:t>
      </w:r>
      <w:r>
        <w:t xml:space="preserve"> Equipment selected to meet the HVAC and DHW loads (e.g., air-to-water heat pumps, resistive elements, thermal storage tanks). </w:t>
      </w:r>
    </w:p>
    <w:p w14:paraId="5B7627AB" w14:textId="57C8843A" w:rsidR="00346811" w:rsidRDefault="00000000" w:rsidP="0038515C">
      <w:pPr>
        <w:pStyle w:val="FirstParagraph"/>
        <w:numPr>
          <w:ilvl w:val="0"/>
          <w:numId w:val="6"/>
        </w:numPr>
      </w:pPr>
      <w:r>
        <w:rPr>
          <w:b/>
          <w:bCs/>
        </w:rPr>
        <w:t>Balance of System (BOS):</w:t>
      </w:r>
      <w:r>
        <w:t xml:space="preserve"> Inverters, charge controllers, and dump loads (</w:t>
      </w:r>
      <w:r w:rsidR="007A386D">
        <w:t xml:space="preserve">important </w:t>
      </w:r>
      <w:r>
        <w:t>for hydro and wind over-generation).</w:t>
      </w:r>
    </w:p>
    <w:p w14:paraId="28917297" w14:textId="77777777" w:rsidR="007A386D" w:rsidRDefault="007A386D">
      <w:pPr>
        <w:pStyle w:val="Heading3"/>
        <w:rPr>
          <w:b/>
          <w:bCs/>
        </w:rPr>
      </w:pPr>
      <w:bookmarkStart w:id="7" w:name="c.-economic-analysis"/>
      <w:bookmarkEnd w:id="6"/>
      <w:r>
        <w:rPr>
          <w:b/>
          <w:bCs/>
        </w:rPr>
        <w:t>C. Simulation</w:t>
      </w:r>
    </w:p>
    <w:p w14:paraId="2AE80F09" w14:textId="413DF12C" w:rsidR="007A386D" w:rsidRDefault="007A386D" w:rsidP="007A386D">
      <w:pPr>
        <w:pStyle w:val="BodyText"/>
      </w:pPr>
      <w:r>
        <w:t xml:space="preserve">Build a simulation in Python that will demonstrate hour-by-hour operation of your system during the 2024 calendar year. </w:t>
      </w:r>
      <w:r w:rsidR="00B400AA">
        <w:t>You will write a control law function and a state update function. The control law will determine the power setpoints and generation levels for each controllable device in the system and output the controls as a vector.  The state update function will update the state of any devices and environmental conditions such as house temperature given their previous state and given the control vector.</w:t>
      </w:r>
      <w:r w:rsidR="00B400AA">
        <w:t xml:space="preserve"> Simulation o</w:t>
      </w:r>
      <w:r>
        <w:t>utputs should be time-series of quantities such as:</w:t>
      </w:r>
    </w:p>
    <w:p w14:paraId="2CECCCAD" w14:textId="4297F6B2" w:rsidR="007A386D" w:rsidRDefault="007A386D" w:rsidP="007A386D">
      <w:pPr>
        <w:pStyle w:val="BodyText"/>
        <w:numPr>
          <w:ilvl w:val="0"/>
          <w:numId w:val="7"/>
        </w:numPr>
      </w:pPr>
      <w:r>
        <w:t>Power of each generator and how much each device is being curtailed</w:t>
      </w:r>
    </w:p>
    <w:p w14:paraId="4640A3C5" w14:textId="7FEF0556" w:rsidR="00B400AA" w:rsidRDefault="00B400AA" w:rsidP="007A386D">
      <w:pPr>
        <w:pStyle w:val="BodyText"/>
        <w:numPr>
          <w:ilvl w:val="0"/>
          <w:numId w:val="7"/>
        </w:numPr>
      </w:pPr>
      <w:r>
        <w:t>Power consumption of each category of electrical load and any active load shedding.</w:t>
      </w:r>
    </w:p>
    <w:p w14:paraId="3DB5F1B7" w14:textId="1F4AC414" w:rsidR="00B400AA" w:rsidRDefault="00B400AA" w:rsidP="007A386D">
      <w:pPr>
        <w:pStyle w:val="BodyText"/>
        <w:numPr>
          <w:ilvl w:val="0"/>
          <w:numId w:val="7"/>
        </w:numPr>
      </w:pPr>
      <w:r>
        <w:t>Power or fuel consumption of non-electrical loads</w:t>
      </w:r>
    </w:p>
    <w:p w14:paraId="03A03C8F" w14:textId="0448932D" w:rsidR="007A386D" w:rsidRDefault="007A386D" w:rsidP="007A386D">
      <w:pPr>
        <w:pStyle w:val="BodyText"/>
        <w:numPr>
          <w:ilvl w:val="0"/>
          <w:numId w:val="7"/>
        </w:numPr>
      </w:pPr>
      <w:r>
        <w:lastRenderedPageBreak/>
        <w:t xml:space="preserve">Energy storage </w:t>
      </w:r>
      <w:r w:rsidR="00B400AA">
        <w:t xml:space="preserve">device </w:t>
      </w:r>
      <w:r>
        <w:t>states (e.g. state of charge, and charge/discharge rate)</w:t>
      </w:r>
    </w:p>
    <w:p w14:paraId="317CF7DF" w14:textId="43AA67E8" w:rsidR="007A386D" w:rsidRPr="007A386D" w:rsidRDefault="00B400AA" w:rsidP="00B400AA">
      <w:pPr>
        <w:pStyle w:val="BodyText"/>
        <w:numPr>
          <w:ilvl w:val="0"/>
          <w:numId w:val="7"/>
        </w:numPr>
      </w:pPr>
      <w:r>
        <w:t>Temperatures of hot water and home interior temperatures</w:t>
      </w:r>
    </w:p>
    <w:p w14:paraId="5EDCACFA" w14:textId="64B1BFBE" w:rsidR="00346811" w:rsidRDefault="007A386D">
      <w:pPr>
        <w:pStyle w:val="Heading3"/>
      </w:pPr>
      <w:r>
        <w:rPr>
          <w:b/>
          <w:bCs/>
        </w:rPr>
        <w:t>D</w:t>
      </w:r>
      <w:r w:rsidR="00000000">
        <w:rPr>
          <w:b/>
          <w:bCs/>
        </w:rPr>
        <w:t>. Economic Analysis</w:t>
      </w:r>
    </w:p>
    <w:p w14:paraId="52E4D533" w14:textId="484003E9" w:rsidR="00346811" w:rsidRDefault="00000000">
      <w:pPr>
        <w:pStyle w:val="FirstParagraph"/>
      </w:pPr>
      <w:r>
        <w:t xml:space="preserve">You must calculate the </w:t>
      </w:r>
      <w:r w:rsidR="0038515C">
        <w:t>expected annual cost of your system using standard LCOE-type methodology.</w:t>
      </w:r>
    </w:p>
    <w:p w14:paraId="10B74BBD" w14:textId="77777777" w:rsidR="00346811" w:rsidRDefault="00000000">
      <w:pPr>
        <w:pStyle w:val="Heading2"/>
      </w:pPr>
      <w:bookmarkStart w:id="8" w:name="grading-evaluation-criteria"/>
      <w:bookmarkEnd w:id="4"/>
      <w:bookmarkEnd w:id="7"/>
      <w:r>
        <w:rPr>
          <w:b/>
          <w:bCs/>
        </w:rPr>
        <w:t>5. Grading &amp; Evaluation Criteria</w:t>
      </w:r>
    </w:p>
    <w:p w14:paraId="62E154CB" w14:textId="77777777" w:rsidR="00346811" w:rsidRDefault="00000000">
      <w:pPr>
        <w:pStyle w:val="FirstParagraph"/>
      </w:pPr>
      <w:r>
        <w:t>Your team’s final report and presentation will be evaluated based on the following rubric:</w:t>
      </w:r>
    </w:p>
    <w:p w14:paraId="797EE65B" w14:textId="05EF14EA" w:rsidR="003468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System Reliability &amp; Load Satisfaction (30%):</w:t>
      </w:r>
      <w:r>
        <w:t xml:space="preserve"> Does the modeled system meet the 8,760-hour demand profile? Are instances of unmet load (</w:t>
      </w:r>
      <w:r w:rsidR="006373E7">
        <w:t xml:space="preserve">load shedding and </w:t>
      </w:r>
      <w:r>
        <w:t>blackouts) properly minimized and quantified?</w:t>
      </w:r>
    </w:p>
    <w:p w14:paraId="14581F82" w14:textId="77777777" w:rsidR="003468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Economic Optimization (30%):</w:t>
      </w:r>
      <w:r>
        <w:t xml:space="preserve"> Is the LCOE minimized without sacrificing reliability? Are the CAPEX and OPEX assumptions realistic and properly cited?</w:t>
      </w:r>
    </w:p>
    <w:p w14:paraId="13BD67AA" w14:textId="188D1444" w:rsidR="0034681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System Resilience &amp; Redundancy (20%):</w:t>
      </w:r>
      <w:r>
        <w:t xml:space="preserve"> How well does the system handle extreme weather anomalies common to the Oregon Coast (e.g., prolonged winter cloud cover blocking solar, or freezing temps affecting hydro flow)?</w:t>
      </w:r>
      <w:r w:rsidR="0038515C">
        <w:t xml:space="preserve">  What is the plan in case of an electromagnetic pulse (EMP) takes out all devices utilizing integrated circuits?</w:t>
      </w:r>
    </w:p>
    <w:p w14:paraId="643EA964" w14:textId="5B994AA2" w:rsidR="00346811" w:rsidRDefault="0038515C">
      <w:pPr>
        <w:pStyle w:val="Compact"/>
        <w:numPr>
          <w:ilvl w:val="0"/>
          <w:numId w:val="3"/>
        </w:numPr>
      </w:pPr>
      <w:r>
        <w:rPr>
          <w:b/>
          <w:bCs/>
        </w:rPr>
        <w:t>Presentation and Engineering Documentation (20%):</w:t>
      </w:r>
      <w:r>
        <w:t xml:space="preserve"> Clarity of the final report, accuracy of thermodynamic calculations, and professionalism of the system schematics.</w:t>
      </w:r>
    </w:p>
    <w:p w14:paraId="52F549DA" w14:textId="77777777" w:rsidR="00346811" w:rsidRDefault="00771B73">
      <w:r>
        <w:rPr>
          <w:noProof/>
        </w:rPr>
        <w:pict w14:anchorId="524310FD">
          <v:rect id="_x0000_i1025" alt="" style="width:468pt;height:.05pt;mso-width-percent:0;mso-height-percent:0;mso-width-percent:0;mso-height-percent:0" o:hralign="center" o:hrstd="t" o:hr="t"/>
        </w:pict>
      </w:r>
    </w:p>
    <w:p w14:paraId="271F18F2" w14:textId="42C700DA" w:rsidR="00346811" w:rsidRDefault="00000000">
      <w:pPr>
        <w:pStyle w:val="FirstParagraph"/>
      </w:pPr>
      <w:r>
        <w:rPr>
          <w:b/>
          <w:bCs/>
        </w:rPr>
        <w:t>Submission Format:</w:t>
      </w:r>
      <w:r>
        <w:t xml:space="preserve"> Submit a comprehensive engineering report (PDF format, max 20 pages excluding appendices) and your supporting computational models (Excel, Python scripts, </w:t>
      </w:r>
      <w:r w:rsidR="0038515C">
        <w:t>etc.</w:t>
      </w:r>
      <w:r>
        <w:t>) by the date specified on the syllabus.</w:t>
      </w:r>
      <w:r w:rsidR="001B0A65">
        <w:t xml:space="preserve">  Presentations will be approximately </w:t>
      </w:r>
      <w:bookmarkEnd w:id="0"/>
      <w:bookmarkEnd w:id="8"/>
    </w:p>
    <w:sectPr w:rsidR="0034681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666B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6807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A5276B3"/>
    <w:multiLevelType w:val="hybridMultilevel"/>
    <w:tmpl w:val="BEF44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F5AAE"/>
    <w:multiLevelType w:val="hybridMultilevel"/>
    <w:tmpl w:val="13FE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A298D"/>
    <w:multiLevelType w:val="hybridMultilevel"/>
    <w:tmpl w:val="8CF89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F24CF"/>
    <w:multiLevelType w:val="hybridMultilevel"/>
    <w:tmpl w:val="7B0E5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932271">
    <w:abstractNumId w:val="0"/>
  </w:num>
  <w:num w:numId="2" w16cid:durableId="510338894">
    <w:abstractNumId w:val="1"/>
  </w:num>
  <w:num w:numId="3" w16cid:durableId="1429043425">
    <w:abstractNumId w:val="1"/>
  </w:num>
  <w:num w:numId="4" w16cid:durableId="1333337326">
    <w:abstractNumId w:val="2"/>
  </w:num>
  <w:num w:numId="5" w16cid:durableId="1620910641">
    <w:abstractNumId w:val="5"/>
  </w:num>
  <w:num w:numId="6" w16cid:durableId="208496490">
    <w:abstractNumId w:val="3"/>
  </w:num>
  <w:num w:numId="7" w16cid:durableId="1239901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11"/>
    <w:rsid w:val="001B0A65"/>
    <w:rsid w:val="001C3958"/>
    <w:rsid w:val="002448D0"/>
    <w:rsid w:val="00346811"/>
    <w:rsid w:val="0038515C"/>
    <w:rsid w:val="00533659"/>
    <w:rsid w:val="005A643A"/>
    <w:rsid w:val="006373E7"/>
    <w:rsid w:val="00771B73"/>
    <w:rsid w:val="007A386D"/>
    <w:rsid w:val="00B400AA"/>
    <w:rsid w:val="00D85D10"/>
    <w:rsid w:val="00DA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4DDA"/>
  <w15:docId w15:val="{CEA1FB46-259A-C24F-BEC4-6B63A0D6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753</Words>
  <Characters>4570</Characters>
  <Application>Microsoft Office Word</Application>
  <DocSecurity>0</DocSecurity>
  <Lines>111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Fife, Mike</dc:creator>
  <cp:keywords/>
  <cp:lastModifiedBy>Fife, Mike</cp:lastModifiedBy>
  <cp:revision>5</cp:revision>
  <dcterms:created xsi:type="dcterms:W3CDTF">2026-05-05T15:54:00Z</dcterms:created>
  <dcterms:modified xsi:type="dcterms:W3CDTF">2026-05-07T04:18:00Z</dcterms:modified>
</cp:coreProperties>
</file>