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A9100" w14:textId="17718B84" w:rsidR="005B2072" w:rsidRPr="007762DF" w:rsidRDefault="00534798">
      <w:pPr>
        <w:rPr>
          <w:b/>
          <w:bCs/>
          <w:sz w:val="24"/>
          <w:szCs w:val="24"/>
        </w:rPr>
      </w:pPr>
      <w:r>
        <w:rPr>
          <w:b/>
          <w:bCs/>
          <w:sz w:val="24"/>
          <w:szCs w:val="24"/>
        </w:rPr>
        <w:t xml:space="preserve">1. </w:t>
      </w:r>
      <w:r w:rsidR="007762DF" w:rsidRPr="007762DF">
        <w:rPr>
          <w:b/>
          <w:bCs/>
          <w:sz w:val="24"/>
          <w:szCs w:val="24"/>
        </w:rPr>
        <w:t>Test Strategy</w:t>
      </w:r>
    </w:p>
    <w:tbl>
      <w:tblPr>
        <w:tblStyle w:val="TableGrid"/>
        <w:tblW w:w="0" w:type="auto"/>
        <w:tblLook w:val="04A0" w:firstRow="1" w:lastRow="0" w:firstColumn="1" w:lastColumn="0" w:noHBand="0" w:noVBand="1"/>
      </w:tblPr>
      <w:tblGrid>
        <w:gridCol w:w="1435"/>
        <w:gridCol w:w="7581"/>
      </w:tblGrid>
      <w:tr w:rsidR="007762DF" w:rsidRPr="002936AB" w14:paraId="44E6E155" w14:textId="77777777" w:rsidTr="007762DF">
        <w:tc>
          <w:tcPr>
            <w:tcW w:w="1129" w:type="dxa"/>
          </w:tcPr>
          <w:p w14:paraId="43D8C428" w14:textId="4AC8B27E" w:rsidR="007762DF" w:rsidRPr="007762DF" w:rsidRDefault="007762DF">
            <w:pPr>
              <w:rPr>
                <w:rFonts w:ascii="Arial" w:hAnsi="Arial" w:cs="Arial"/>
                <w:b/>
                <w:bCs/>
                <w:sz w:val="24"/>
                <w:szCs w:val="24"/>
              </w:rPr>
            </w:pPr>
            <w:r w:rsidRPr="007762DF">
              <w:rPr>
                <w:sz w:val="24"/>
                <w:szCs w:val="24"/>
              </w:rPr>
              <w:t>Introduction</w:t>
            </w:r>
          </w:p>
        </w:tc>
        <w:tc>
          <w:tcPr>
            <w:tcW w:w="7887" w:type="dxa"/>
          </w:tcPr>
          <w:p w14:paraId="6DE9FEF5" w14:textId="7E7ED7FF" w:rsidR="007762DF" w:rsidRPr="007762DF" w:rsidRDefault="007762DF">
            <w:pPr>
              <w:rPr>
                <w:rFonts w:ascii="Arial" w:hAnsi="Arial" w:cs="Arial"/>
                <w:b/>
                <w:bCs/>
                <w:sz w:val="24"/>
                <w:szCs w:val="24"/>
                <w:lang w:val="en-GB"/>
              </w:rPr>
            </w:pPr>
            <w:r w:rsidRPr="007762DF">
              <w:rPr>
                <w:sz w:val="24"/>
                <w:szCs w:val="24"/>
                <w:lang w:val="en-GB"/>
              </w:rPr>
              <w:t>The test strategy outlines our approach to testing the API of the fake post management application. The goal is to ensure the API is functioning correctly, find as many bugs as possible, and provide meaningful reports on the testing results.</w:t>
            </w:r>
          </w:p>
        </w:tc>
      </w:tr>
      <w:tr w:rsidR="007762DF" w:rsidRPr="002936AB" w14:paraId="76927418" w14:textId="77777777" w:rsidTr="007762DF">
        <w:tc>
          <w:tcPr>
            <w:tcW w:w="1129" w:type="dxa"/>
          </w:tcPr>
          <w:p w14:paraId="685F5C1C" w14:textId="63EBDD97" w:rsidR="007762DF" w:rsidRPr="007762DF" w:rsidRDefault="007762DF">
            <w:pPr>
              <w:rPr>
                <w:rFonts w:ascii="Arial" w:hAnsi="Arial" w:cs="Arial"/>
                <w:b/>
                <w:bCs/>
                <w:sz w:val="24"/>
                <w:szCs w:val="24"/>
                <w:lang w:val="en-GB"/>
              </w:rPr>
            </w:pPr>
            <w:r w:rsidRPr="007762DF">
              <w:rPr>
                <w:sz w:val="24"/>
                <w:szCs w:val="24"/>
              </w:rPr>
              <w:t>Objectives</w:t>
            </w:r>
          </w:p>
        </w:tc>
        <w:tc>
          <w:tcPr>
            <w:tcW w:w="7887" w:type="dxa"/>
          </w:tcPr>
          <w:p w14:paraId="20371422" w14:textId="77777777"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Validate the functionality of all API endpoints.</w:t>
            </w:r>
          </w:p>
          <w:p w14:paraId="7C0C155E" w14:textId="77777777"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Ensure data integrity in the SQLite database.</w:t>
            </w:r>
          </w:p>
          <w:p w14:paraId="769CC01D" w14:textId="77777777"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Verify user authentication using JWT.</w:t>
            </w:r>
          </w:p>
          <w:p w14:paraId="2D5D7D08" w14:textId="76831A3C" w:rsidR="007762DF" w:rsidRPr="007762DF" w:rsidRDefault="007762DF" w:rsidP="007762DF">
            <w:pPr>
              <w:pStyle w:val="ListParagraph"/>
              <w:numPr>
                <w:ilvl w:val="0"/>
                <w:numId w:val="29"/>
              </w:numPr>
              <w:rPr>
                <w:rFonts w:ascii="Arial" w:hAnsi="Arial" w:cs="Arial"/>
                <w:sz w:val="24"/>
                <w:szCs w:val="24"/>
                <w:lang w:val="en-GB"/>
              </w:rPr>
            </w:pPr>
            <w:r w:rsidRPr="007762DF">
              <w:rPr>
                <w:rFonts w:ascii="Arial" w:hAnsi="Arial" w:cs="Arial"/>
                <w:sz w:val="24"/>
                <w:szCs w:val="24"/>
                <w:lang w:val="en-GB"/>
              </w:rPr>
              <w:t>Test edge cases and error handling.</w:t>
            </w:r>
          </w:p>
        </w:tc>
      </w:tr>
      <w:tr w:rsidR="007762DF" w:rsidRPr="007762DF" w14:paraId="15BD5541" w14:textId="77777777" w:rsidTr="007762DF">
        <w:tc>
          <w:tcPr>
            <w:tcW w:w="1129" w:type="dxa"/>
          </w:tcPr>
          <w:p w14:paraId="6BF14153" w14:textId="2C4F2207" w:rsidR="007762DF" w:rsidRPr="007762DF" w:rsidRDefault="007762DF">
            <w:pPr>
              <w:rPr>
                <w:sz w:val="24"/>
                <w:szCs w:val="24"/>
              </w:rPr>
            </w:pPr>
            <w:r>
              <w:t>Scope</w:t>
            </w:r>
          </w:p>
        </w:tc>
        <w:tc>
          <w:tcPr>
            <w:tcW w:w="7887" w:type="dxa"/>
          </w:tcPr>
          <w:p w14:paraId="06216C40" w14:textId="77777777" w:rsidR="007762DF" w:rsidRPr="007762DF" w:rsidRDefault="007762DF" w:rsidP="007762DF">
            <w:pPr>
              <w:rPr>
                <w:rFonts w:ascii="Arial" w:hAnsi="Arial" w:cs="Arial"/>
                <w:sz w:val="24"/>
                <w:szCs w:val="24"/>
                <w:lang w:val="en-GB"/>
              </w:rPr>
            </w:pPr>
            <w:r w:rsidRPr="007762DF">
              <w:rPr>
                <w:rFonts w:ascii="Arial" w:hAnsi="Arial" w:cs="Arial"/>
                <w:sz w:val="24"/>
                <w:szCs w:val="24"/>
                <w:lang w:val="en-GB"/>
              </w:rPr>
              <w:t>API Endpoints:</w:t>
            </w:r>
          </w:p>
          <w:p w14:paraId="4B428441"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User creation</w:t>
            </w:r>
          </w:p>
          <w:p w14:paraId="51D88382"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Post creation</w:t>
            </w:r>
          </w:p>
          <w:p w14:paraId="7A3A0085"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List all posts (including public and user-specific)</w:t>
            </w:r>
          </w:p>
          <w:p w14:paraId="1E32D68B" w14:textId="77777777" w:rsidR="007762DF" w:rsidRPr="007762DF" w:rsidRDefault="007762DF" w:rsidP="007762DF">
            <w:pPr>
              <w:pStyle w:val="ListParagraph"/>
              <w:numPr>
                <w:ilvl w:val="0"/>
                <w:numId w:val="31"/>
              </w:numPr>
              <w:rPr>
                <w:rFonts w:ascii="Arial" w:hAnsi="Arial" w:cs="Arial"/>
                <w:sz w:val="24"/>
                <w:szCs w:val="24"/>
                <w:lang w:val="en-GB"/>
              </w:rPr>
            </w:pPr>
            <w:r w:rsidRPr="007762DF">
              <w:rPr>
                <w:rFonts w:ascii="Arial" w:hAnsi="Arial" w:cs="Arial"/>
                <w:sz w:val="24"/>
                <w:szCs w:val="24"/>
                <w:lang w:val="en-GB"/>
              </w:rPr>
              <w:t>Update and delete user posts</w:t>
            </w:r>
          </w:p>
          <w:p w14:paraId="21640916" w14:textId="1F5D5F73" w:rsidR="007762DF" w:rsidRPr="007762DF" w:rsidRDefault="007762DF" w:rsidP="007762DF">
            <w:pPr>
              <w:rPr>
                <w:rFonts w:ascii="Arial" w:hAnsi="Arial" w:cs="Arial"/>
                <w:sz w:val="24"/>
                <w:szCs w:val="24"/>
                <w:lang w:val="en-GB"/>
              </w:rPr>
            </w:pPr>
            <w:r w:rsidRPr="007762DF">
              <w:rPr>
                <w:rFonts w:ascii="Arial" w:hAnsi="Arial" w:cs="Arial"/>
                <w:sz w:val="24"/>
                <w:szCs w:val="24"/>
                <w:lang w:val="en-GB"/>
              </w:rPr>
              <w:t>Authentication via JWT</w:t>
            </w:r>
          </w:p>
        </w:tc>
      </w:tr>
      <w:tr w:rsidR="007762DF" w:rsidRPr="002936AB" w14:paraId="2708E9CA" w14:textId="77777777" w:rsidTr="007762DF">
        <w:tc>
          <w:tcPr>
            <w:tcW w:w="1129" w:type="dxa"/>
          </w:tcPr>
          <w:p w14:paraId="472B507B" w14:textId="50B924B8" w:rsidR="007762DF" w:rsidRDefault="007762DF">
            <w:r>
              <w:t>Test Types</w:t>
            </w:r>
          </w:p>
        </w:tc>
        <w:tc>
          <w:tcPr>
            <w:tcW w:w="7887" w:type="dxa"/>
          </w:tcPr>
          <w:p w14:paraId="10091997" w14:textId="77777777"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Functional Testing: Verify that each endpoint works as expected.</w:t>
            </w:r>
          </w:p>
          <w:p w14:paraId="482776BE" w14:textId="77777777"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Integration Testing: Ensure the API integrates correctly with the SQLite database.</w:t>
            </w:r>
          </w:p>
          <w:p w14:paraId="2D033C67" w14:textId="77777777"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Security Testing: Check authentication mechanisms using JWT.</w:t>
            </w:r>
          </w:p>
          <w:p w14:paraId="63BB646F" w14:textId="70310C0A" w:rsidR="007762DF" w:rsidRPr="007762DF" w:rsidRDefault="007762DF" w:rsidP="007762DF">
            <w:pPr>
              <w:pStyle w:val="ListParagraph"/>
              <w:numPr>
                <w:ilvl w:val="0"/>
                <w:numId w:val="32"/>
              </w:numPr>
              <w:rPr>
                <w:rFonts w:ascii="Arial" w:hAnsi="Arial" w:cs="Arial"/>
                <w:sz w:val="24"/>
                <w:szCs w:val="24"/>
                <w:lang w:val="en-GB"/>
              </w:rPr>
            </w:pPr>
            <w:r w:rsidRPr="007762DF">
              <w:rPr>
                <w:rFonts w:ascii="Arial" w:hAnsi="Arial" w:cs="Arial"/>
                <w:sz w:val="24"/>
                <w:szCs w:val="24"/>
                <w:lang w:val="en-GB"/>
              </w:rPr>
              <w:t>Negative Testing: Test with invalid inputs to ensure the API handles errors gracefully.</w:t>
            </w:r>
          </w:p>
        </w:tc>
      </w:tr>
      <w:tr w:rsidR="0056328E" w:rsidRPr="002936AB" w14:paraId="75ADBD05" w14:textId="77777777" w:rsidTr="007762DF">
        <w:tc>
          <w:tcPr>
            <w:tcW w:w="1129" w:type="dxa"/>
          </w:tcPr>
          <w:p w14:paraId="1CD81218" w14:textId="0CBA9E7F" w:rsidR="0056328E" w:rsidRDefault="0056328E" w:rsidP="0056328E">
            <w:pPr>
              <w:jc w:val="center"/>
            </w:pPr>
            <w:r>
              <w:t>Test Environment</w:t>
            </w:r>
          </w:p>
        </w:tc>
        <w:tc>
          <w:tcPr>
            <w:tcW w:w="7887" w:type="dxa"/>
          </w:tcPr>
          <w:p w14:paraId="283ADFF0" w14:textId="1D3A8872" w:rsidR="0056328E" w:rsidRPr="007762DF" w:rsidRDefault="0056328E" w:rsidP="007762DF">
            <w:pPr>
              <w:pStyle w:val="ListParagraph"/>
              <w:numPr>
                <w:ilvl w:val="0"/>
                <w:numId w:val="32"/>
              </w:numPr>
              <w:rPr>
                <w:rFonts w:ascii="Arial" w:hAnsi="Arial" w:cs="Arial"/>
                <w:sz w:val="24"/>
                <w:szCs w:val="24"/>
                <w:lang w:val="en-GB"/>
              </w:rPr>
            </w:pPr>
            <w:r w:rsidRPr="0056328E">
              <w:rPr>
                <w:rFonts w:ascii="Arial" w:hAnsi="Arial" w:cs="Arial"/>
                <w:sz w:val="24"/>
                <w:szCs w:val="24"/>
                <w:lang w:val="en-GB"/>
              </w:rPr>
              <w:t>Docker container with the SQLite database located at /app/</w:t>
            </w:r>
            <w:proofErr w:type="spellStart"/>
            <w:r w:rsidRPr="0056328E">
              <w:rPr>
                <w:rFonts w:ascii="Arial" w:hAnsi="Arial" w:cs="Arial"/>
                <w:sz w:val="24"/>
                <w:szCs w:val="24"/>
                <w:lang w:val="en-GB"/>
              </w:rPr>
              <w:t>sql_app.db</w:t>
            </w:r>
            <w:proofErr w:type="spellEnd"/>
            <w:r w:rsidRPr="0056328E">
              <w:rPr>
                <w:rFonts w:ascii="Arial" w:hAnsi="Arial" w:cs="Arial"/>
                <w:sz w:val="24"/>
                <w:szCs w:val="24"/>
                <w:lang w:val="en-GB"/>
              </w:rPr>
              <w:t>.</w:t>
            </w:r>
          </w:p>
        </w:tc>
      </w:tr>
      <w:tr w:rsidR="0056328E" w:rsidRPr="002936AB" w14:paraId="3BDE2154" w14:textId="77777777" w:rsidTr="007762DF">
        <w:tc>
          <w:tcPr>
            <w:tcW w:w="1129" w:type="dxa"/>
          </w:tcPr>
          <w:p w14:paraId="3646BD45" w14:textId="0A87444F" w:rsidR="0056328E" w:rsidRDefault="0056328E" w:rsidP="0056328E">
            <w:pPr>
              <w:jc w:val="center"/>
            </w:pPr>
            <w:r>
              <w:t>Tools</w:t>
            </w:r>
          </w:p>
        </w:tc>
        <w:tc>
          <w:tcPr>
            <w:tcW w:w="7887" w:type="dxa"/>
          </w:tcPr>
          <w:p w14:paraId="76D2E97A" w14:textId="77777777" w:rsidR="0056328E" w:rsidRPr="0056328E" w:rsidRDefault="0056328E" w:rsidP="0056328E">
            <w:pPr>
              <w:pStyle w:val="ListParagraph"/>
              <w:numPr>
                <w:ilvl w:val="0"/>
                <w:numId w:val="32"/>
              </w:numPr>
              <w:rPr>
                <w:rFonts w:ascii="Arial" w:hAnsi="Arial" w:cs="Arial"/>
                <w:sz w:val="24"/>
                <w:szCs w:val="24"/>
                <w:lang w:val="en-GB"/>
              </w:rPr>
            </w:pPr>
            <w:r w:rsidRPr="0056328E">
              <w:rPr>
                <w:rFonts w:ascii="Arial" w:hAnsi="Arial" w:cs="Arial"/>
                <w:sz w:val="24"/>
                <w:szCs w:val="24"/>
                <w:lang w:val="en-GB"/>
              </w:rPr>
              <w:t xml:space="preserve">Programming Language: Python, using libraries such as requests and </w:t>
            </w:r>
            <w:proofErr w:type="spellStart"/>
            <w:r w:rsidRPr="0056328E">
              <w:rPr>
                <w:rFonts w:ascii="Arial" w:hAnsi="Arial" w:cs="Arial"/>
                <w:sz w:val="24"/>
                <w:szCs w:val="24"/>
                <w:lang w:val="en-GB"/>
              </w:rPr>
              <w:t>unittest</w:t>
            </w:r>
            <w:proofErr w:type="spellEnd"/>
            <w:r w:rsidRPr="0056328E">
              <w:rPr>
                <w:rFonts w:ascii="Arial" w:hAnsi="Arial" w:cs="Arial"/>
                <w:sz w:val="24"/>
                <w:szCs w:val="24"/>
                <w:lang w:val="en-GB"/>
              </w:rPr>
              <w:t>/</w:t>
            </w:r>
            <w:proofErr w:type="spellStart"/>
            <w:r w:rsidRPr="0056328E">
              <w:rPr>
                <w:rFonts w:ascii="Arial" w:hAnsi="Arial" w:cs="Arial"/>
                <w:sz w:val="24"/>
                <w:szCs w:val="24"/>
                <w:lang w:val="en-GB"/>
              </w:rPr>
              <w:t>pytest</w:t>
            </w:r>
            <w:proofErr w:type="spellEnd"/>
            <w:r w:rsidRPr="0056328E">
              <w:rPr>
                <w:rFonts w:ascii="Arial" w:hAnsi="Arial" w:cs="Arial"/>
                <w:sz w:val="24"/>
                <w:szCs w:val="24"/>
                <w:lang w:val="en-GB"/>
              </w:rPr>
              <w:t xml:space="preserve"> for test automation.</w:t>
            </w:r>
          </w:p>
          <w:p w14:paraId="52D7CCF1" w14:textId="1453F5EB" w:rsidR="0056328E" w:rsidRPr="0056328E" w:rsidRDefault="0056328E" w:rsidP="0056328E">
            <w:pPr>
              <w:pStyle w:val="ListParagraph"/>
              <w:numPr>
                <w:ilvl w:val="0"/>
                <w:numId w:val="32"/>
              </w:numPr>
              <w:rPr>
                <w:rFonts w:ascii="Arial" w:hAnsi="Arial" w:cs="Arial"/>
                <w:sz w:val="24"/>
                <w:szCs w:val="24"/>
                <w:lang w:val="en-GB"/>
              </w:rPr>
            </w:pPr>
            <w:r w:rsidRPr="0056328E">
              <w:rPr>
                <w:rFonts w:ascii="Arial" w:hAnsi="Arial" w:cs="Arial"/>
                <w:sz w:val="24"/>
                <w:szCs w:val="24"/>
                <w:lang w:val="en-GB"/>
              </w:rPr>
              <w:t xml:space="preserve">Reports: Using </w:t>
            </w:r>
            <w:proofErr w:type="spellStart"/>
            <w:r w:rsidRPr="0056328E">
              <w:rPr>
                <w:rFonts w:ascii="Arial" w:hAnsi="Arial" w:cs="Arial"/>
                <w:sz w:val="24"/>
                <w:szCs w:val="24"/>
                <w:lang w:val="en-GB"/>
              </w:rPr>
              <w:t>pytest</w:t>
            </w:r>
            <w:proofErr w:type="spellEnd"/>
            <w:r w:rsidRPr="0056328E">
              <w:rPr>
                <w:rFonts w:ascii="Arial" w:hAnsi="Arial" w:cs="Arial"/>
                <w:sz w:val="24"/>
                <w:szCs w:val="24"/>
                <w:lang w:val="en-GB"/>
              </w:rPr>
              <w:t>-html to generate detailed reports.</w:t>
            </w:r>
          </w:p>
        </w:tc>
      </w:tr>
      <w:tr w:rsidR="0056328E" w:rsidRPr="002936AB" w14:paraId="03E8AD0A" w14:textId="77777777" w:rsidTr="007762DF">
        <w:tc>
          <w:tcPr>
            <w:tcW w:w="1129" w:type="dxa"/>
          </w:tcPr>
          <w:p w14:paraId="2A19BA7F" w14:textId="3D12AF33" w:rsidR="0056328E" w:rsidRDefault="0056328E" w:rsidP="0056328E">
            <w:pPr>
              <w:jc w:val="center"/>
            </w:pPr>
            <w:r>
              <w:t>Testes case</w:t>
            </w:r>
          </w:p>
        </w:tc>
        <w:tc>
          <w:tcPr>
            <w:tcW w:w="7887" w:type="dxa"/>
          </w:tcPr>
          <w:p w14:paraId="38147566" w14:textId="20AB1AC8" w:rsidR="0056328E" w:rsidRPr="0056328E" w:rsidRDefault="0056328E" w:rsidP="007762DF">
            <w:pPr>
              <w:pStyle w:val="ListParagraph"/>
              <w:numPr>
                <w:ilvl w:val="0"/>
                <w:numId w:val="32"/>
              </w:numPr>
              <w:rPr>
                <w:rFonts w:ascii="Arial" w:hAnsi="Arial" w:cs="Arial"/>
                <w:sz w:val="24"/>
                <w:szCs w:val="24"/>
                <w:lang w:val="en-GB"/>
              </w:rPr>
            </w:pPr>
            <w:r w:rsidRPr="0056328E">
              <w:rPr>
                <w:lang w:val="en-GB"/>
              </w:rPr>
              <w:t>Detailed test cases and scenarios for each feature will be documented and executed.</w:t>
            </w:r>
          </w:p>
        </w:tc>
      </w:tr>
    </w:tbl>
    <w:p w14:paraId="0AB6F6DC" w14:textId="5D987CD6" w:rsidR="004C2A55" w:rsidRDefault="004C2A55" w:rsidP="004C2A55">
      <w:pPr>
        <w:rPr>
          <w:rFonts w:ascii="Arial" w:hAnsi="Arial" w:cs="Arial"/>
          <w:sz w:val="24"/>
          <w:szCs w:val="24"/>
          <w:lang w:val="en-GB"/>
        </w:rPr>
      </w:pPr>
    </w:p>
    <w:p w14:paraId="3DFA0871" w14:textId="3C22A3B4" w:rsidR="006A0B30" w:rsidRDefault="006A0B30" w:rsidP="004C2A55">
      <w:pPr>
        <w:rPr>
          <w:rFonts w:ascii="Arial" w:hAnsi="Arial" w:cs="Arial"/>
          <w:sz w:val="24"/>
          <w:szCs w:val="24"/>
          <w:lang w:val="en-GB"/>
        </w:rPr>
      </w:pPr>
    </w:p>
    <w:p w14:paraId="17EF0344" w14:textId="5BA4ABF1" w:rsidR="006A0B30" w:rsidRDefault="006A0B30" w:rsidP="004C2A55">
      <w:pPr>
        <w:rPr>
          <w:rFonts w:ascii="Arial" w:hAnsi="Arial" w:cs="Arial"/>
          <w:sz w:val="24"/>
          <w:szCs w:val="24"/>
          <w:lang w:val="en-GB"/>
        </w:rPr>
      </w:pPr>
      <w:r>
        <w:rPr>
          <w:rFonts w:ascii="Arial" w:hAnsi="Arial" w:cs="Arial"/>
          <w:sz w:val="24"/>
          <w:szCs w:val="24"/>
          <w:lang w:val="en-GB"/>
        </w:rPr>
        <w:t>2. Test Plan</w:t>
      </w:r>
    </w:p>
    <w:p w14:paraId="59932992" w14:textId="77777777" w:rsidR="006A0B30" w:rsidRPr="006A0B30" w:rsidRDefault="006A0B30" w:rsidP="006A0B30">
      <w:pPr>
        <w:rPr>
          <w:rFonts w:ascii="Arial" w:hAnsi="Arial" w:cs="Arial"/>
          <w:sz w:val="24"/>
          <w:szCs w:val="24"/>
          <w:lang w:val="en-GB"/>
        </w:rPr>
      </w:pPr>
      <w:r w:rsidRPr="006A0B30">
        <w:rPr>
          <w:rFonts w:ascii="Arial" w:hAnsi="Arial" w:cs="Arial"/>
          <w:sz w:val="24"/>
          <w:szCs w:val="24"/>
          <w:lang w:val="en-GB"/>
        </w:rPr>
        <w:t>Each test case will have a unique ID.</w:t>
      </w:r>
    </w:p>
    <w:p w14:paraId="7DAE9BAE" w14:textId="77777777" w:rsidR="006A0B30" w:rsidRPr="006A0B30" w:rsidRDefault="006A0B30" w:rsidP="006A0B30">
      <w:pPr>
        <w:rPr>
          <w:rFonts w:ascii="Arial" w:hAnsi="Arial" w:cs="Arial"/>
          <w:sz w:val="24"/>
          <w:szCs w:val="24"/>
          <w:lang w:val="en-GB"/>
        </w:rPr>
      </w:pPr>
      <w:r w:rsidRPr="006A0B30">
        <w:rPr>
          <w:rFonts w:ascii="Arial" w:hAnsi="Arial" w:cs="Arial"/>
          <w:sz w:val="24"/>
          <w:szCs w:val="24"/>
          <w:lang w:val="en-GB"/>
        </w:rPr>
        <w:t>All steps will be detailed</w:t>
      </w:r>
    </w:p>
    <w:p w14:paraId="57652CA4" w14:textId="7E7107CE" w:rsidR="006A0B30" w:rsidRDefault="006A0B30" w:rsidP="006A0B30">
      <w:pPr>
        <w:rPr>
          <w:rFonts w:ascii="Arial" w:hAnsi="Arial" w:cs="Arial"/>
          <w:sz w:val="24"/>
          <w:szCs w:val="24"/>
          <w:lang w:val="en-GB"/>
        </w:rPr>
      </w:pPr>
      <w:r w:rsidRPr="006A0B30">
        <w:rPr>
          <w:rFonts w:ascii="Arial" w:hAnsi="Arial" w:cs="Arial"/>
          <w:sz w:val="24"/>
          <w:szCs w:val="24"/>
          <w:lang w:val="en-GB"/>
        </w:rPr>
        <w:t>Cover typical user actions, edge cases, and invalid input.</w:t>
      </w:r>
    </w:p>
    <w:p w14:paraId="69AD675C" w14:textId="082442DB" w:rsidR="006A0B30" w:rsidRDefault="006A0B30" w:rsidP="006A0B30">
      <w:pPr>
        <w:rPr>
          <w:rFonts w:ascii="Arial" w:hAnsi="Arial" w:cs="Arial"/>
          <w:sz w:val="24"/>
          <w:szCs w:val="24"/>
          <w:lang w:val="en-GB"/>
        </w:rPr>
      </w:pPr>
      <w:r>
        <w:rPr>
          <w:rFonts w:ascii="Arial" w:hAnsi="Arial" w:cs="Arial"/>
          <w:sz w:val="24"/>
          <w:szCs w:val="24"/>
          <w:lang w:val="en-GB"/>
        </w:rPr>
        <w:t>2.1.</w:t>
      </w:r>
      <w:r w:rsidRPr="006A0B30">
        <w:t xml:space="preserve"> </w:t>
      </w:r>
      <w:r w:rsidRPr="006A0B30">
        <w:rPr>
          <w:rFonts w:ascii="Arial" w:hAnsi="Arial" w:cs="Arial"/>
          <w:sz w:val="24"/>
          <w:szCs w:val="24"/>
          <w:lang w:val="en-GB"/>
        </w:rPr>
        <w:t>Test Case Design</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6A0B30" w14:paraId="060820A2" w14:textId="77777777" w:rsidTr="006A0B30">
        <w:tc>
          <w:tcPr>
            <w:tcW w:w="1502" w:type="dxa"/>
          </w:tcPr>
          <w:p w14:paraId="43957B66" w14:textId="665644EE" w:rsidR="006A0B30" w:rsidRDefault="006A0B30" w:rsidP="006A0B30">
            <w:pPr>
              <w:rPr>
                <w:rFonts w:ascii="Arial" w:hAnsi="Arial" w:cs="Arial"/>
                <w:sz w:val="24"/>
                <w:szCs w:val="24"/>
                <w:lang w:val="en-GB"/>
              </w:rPr>
            </w:pPr>
            <w:r w:rsidRPr="00F375D6">
              <w:t>Test Case ID</w:t>
            </w:r>
          </w:p>
        </w:tc>
        <w:tc>
          <w:tcPr>
            <w:tcW w:w="1502" w:type="dxa"/>
          </w:tcPr>
          <w:p w14:paraId="58ABCFCB" w14:textId="169F487D" w:rsidR="006A0B30" w:rsidRDefault="006A0B30" w:rsidP="006A0B30">
            <w:pPr>
              <w:rPr>
                <w:rFonts w:ascii="Arial" w:hAnsi="Arial" w:cs="Arial"/>
                <w:sz w:val="24"/>
                <w:szCs w:val="24"/>
                <w:lang w:val="en-GB"/>
              </w:rPr>
            </w:pPr>
            <w:r w:rsidRPr="00F375D6">
              <w:t>Description</w:t>
            </w:r>
          </w:p>
        </w:tc>
        <w:tc>
          <w:tcPr>
            <w:tcW w:w="1503" w:type="dxa"/>
          </w:tcPr>
          <w:p w14:paraId="524F937C" w14:textId="77AC97B5" w:rsidR="006A0B30" w:rsidRDefault="006A0B30" w:rsidP="006A0B30">
            <w:pPr>
              <w:rPr>
                <w:rFonts w:ascii="Arial" w:hAnsi="Arial" w:cs="Arial"/>
                <w:sz w:val="24"/>
                <w:szCs w:val="24"/>
                <w:lang w:val="en-GB"/>
              </w:rPr>
            </w:pPr>
            <w:r w:rsidRPr="00F375D6">
              <w:t>Steps</w:t>
            </w:r>
          </w:p>
        </w:tc>
        <w:tc>
          <w:tcPr>
            <w:tcW w:w="1503" w:type="dxa"/>
          </w:tcPr>
          <w:p w14:paraId="51D9D5BC" w14:textId="3344F2B7" w:rsidR="006A0B30" w:rsidRDefault="006A0B30" w:rsidP="006A0B30">
            <w:pPr>
              <w:rPr>
                <w:rFonts w:ascii="Arial" w:hAnsi="Arial" w:cs="Arial"/>
                <w:sz w:val="24"/>
                <w:szCs w:val="24"/>
                <w:lang w:val="en-GB"/>
              </w:rPr>
            </w:pPr>
            <w:r w:rsidRPr="00F375D6">
              <w:t>Expected Result</w:t>
            </w:r>
          </w:p>
        </w:tc>
        <w:tc>
          <w:tcPr>
            <w:tcW w:w="1503" w:type="dxa"/>
          </w:tcPr>
          <w:p w14:paraId="2CE97766" w14:textId="772028F9" w:rsidR="006A0B30" w:rsidRDefault="006A0B30" w:rsidP="006A0B30">
            <w:pPr>
              <w:rPr>
                <w:rFonts w:ascii="Arial" w:hAnsi="Arial" w:cs="Arial"/>
                <w:sz w:val="24"/>
                <w:szCs w:val="24"/>
                <w:lang w:val="en-GB"/>
              </w:rPr>
            </w:pPr>
            <w:r w:rsidRPr="00F375D6">
              <w:t>Actual Result</w:t>
            </w:r>
          </w:p>
        </w:tc>
        <w:tc>
          <w:tcPr>
            <w:tcW w:w="1503" w:type="dxa"/>
          </w:tcPr>
          <w:p w14:paraId="13963F53" w14:textId="77777777" w:rsidR="006A0B30" w:rsidRDefault="006A0B30" w:rsidP="006A0B30">
            <w:pPr>
              <w:rPr>
                <w:rFonts w:ascii="Arial" w:hAnsi="Arial" w:cs="Arial"/>
                <w:sz w:val="24"/>
                <w:szCs w:val="24"/>
                <w:lang w:val="en-GB"/>
              </w:rPr>
            </w:pPr>
          </w:p>
        </w:tc>
      </w:tr>
      <w:tr w:rsidR="006A0B30" w:rsidRPr="002936AB" w14:paraId="3B589B31" w14:textId="77777777" w:rsidTr="006A0B30">
        <w:tc>
          <w:tcPr>
            <w:tcW w:w="1502" w:type="dxa"/>
          </w:tcPr>
          <w:p w14:paraId="1D7D3FAC" w14:textId="6B2C8AAC" w:rsidR="006A0B30" w:rsidRPr="00F375D6" w:rsidRDefault="006A0B30" w:rsidP="006A0B30">
            <w:r w:rsidRPr="00B24E45">
              <w:t>TC01</w:t>
            </w:r>
          </w:p>
        </w:tc>
        <w:tc>
          <w:tcPr>
            <w:tcW w:w="1502" w:type="dxa"/>
          </w:tcPr>
          <w:p w14:paraId="69005FCE" w14:textId="26D0DC8D" w:rsidR="006A0B30" w:rsidRPr="00F375D6" w:rsidRDefault="006A0B30" w:rsidP="006A0B30">
            <w:r w:rsidRPr="00B24E45">
              <w:t>User Creation</w:t>
            </w:r>
          </w:p>
        </w:tc>
        <w:tc>
          <w:tcPr>
            <w:tcW w:w="1503" w:type="dxa"/>
          </w:tcPr>
          <w:p w14:paraId="4E685620" w14:textId="35A9CEA3" w:rsidR="006A0B30" w:rsidRPr="006A0B30" w:rsidRDefault="006A0B30" w:rsidP="006A0B30">
            <w:pPr>
              <w:rPr>
                <w:lang w:val="en-GB"/>
              </w:rPr>
            </w:pPr>
            <w:r w:rsidRPr="006A0B30">
              <w:rPr>
                <w:lang w:val="en-GB"/>
              </w:rPr>
              <w:t>1. Send POST request to /create-user with valid data.</w:t>
            </w:r>
          </w:p>
        </w:tc>
        <w:tc>
          <w:tcPr>
            <w:tcW w:w="1503" w:type="dxa"/>
          </w:tcPr>
          <w:p w14:paraId="13BCDFDF" w14:textId="4E690CA5" w:rsidR="006A0B30" w:rsidRPr="006A0B30" w:rsidRDefault="006A0B30" w:rsidP="006A0B30">
            <w:pPr>
              <w:rPr>
                <w:lang w:val="en-GB"/>
              </w:rPr>
            </w:pPr>
            <w:r w:rsidRPr="006A0B30">
              <w:rPr>
                <w:lang w:val="en-GB"/>
              </w:rPr>
              <w:t>201 Created, user data in response</w:t>
            </w:r>
          </w:p>
        </w:tc>
        <w:tc>
          <w:tcPr>
            <w:tcW w:w="1503" w:type="dxa"/>
          </w:tcPr>
          <w:p w14:paraId="4FE5241C" w14:textId="77777777" w:rsidR="006A0B30" w:rsidRPr="006A0B30" w:rsidRDefault="006A0B30" w:rsidP="006A0B30">
            <w:pPr>
              <w:rPr>
                <w:lang w:val="en-GB"/>
              </w:rPr>
            </w:pPr>
          </w:p>
        </w:tc>
        <w:tc>
          <w:tcPr>
            <w:tcW w:w="1503" w:type="dxa"/>
          </w:tcPr>
          <w:p w14:paraId="24A7258F" w14:textId="77777777" w:rsidR="006A0B30" w:rsidRDefault="006A0B30" w:rsidP="006A0B30">
            <w:pPr>
              <w:rPr>
                <w:rFonts w:ascii="Arial" w:hAnsi="Arial" w:cs="Arial"/>
                <w:sz w:val="24"/>
                <w:szCs w:val="24"/>
                <w:lang w:val="en-GB"/>
              </w:rPr>
            </w:pPr>
          </w:p>
        </w:tc>
      </w:tr>
      <w:tr w:rsidR="006A0B30" w:rsidRPr="002936AB" w14:paraId="64B0517D" w14:textId="77777777" w:rsidTr="006A0B30">
        <w:tc>
          <w:tcPr>
            <w:tcW w:w="1502" w:type="dxa"/>
          </w:tcPr>
          <w:p w14:paraId="4AC26A03" w14:textId="2F16F015" w:rsidR="006A0B30" w:rsidRPr="00F375D6" w:rsidRDefault="006A0B30" w:rsidP="006A0B30">
            <w:r w:rsidRPr="00B24E45">
              <w:lastRenderedPageBreak/>
              <w:t>TC02</w:t>
            </w:r>
          </w:p>
        </w:tc>
        <w:tc>
          <w:tcPr>
            <w:tcW w:w="1502" w:type="dxa"/>
          </w:tcPr>
          <w:p w14:paraId="1F69E470" w14:textId="1E051CD0" w:rsidR="006A0B30" w:rsidRPr="00F375D6" w:rsidRDefault="006A0B30" w:rsidP="006A0B30">
            <w:r w:rsidRPr="00B24E45">
              <w:t>User Creation (Invalid Data)</w:t>
            </w:r>
          </w:p>
        </w:tc>
        <w:tc>
          <w:tcPr>
            <w:tcW w:w="1503" w:type="dxa"/>
          </w:tcPr>
          <w:p w14:paraId="3C6D4D04" w14:textId="452F2078" w:rsidR="006A0B30" w:rsidRPr="006A0B30" w:rsidRDefault="006A0B30" w:rsidP="006A0B30">
            <w:pPr>
              <w:rPr>
                <w:lang w:val="en-GB"/>
              </w:rPr>
            </w:pPr>
            <w:r w:rsidRPr="006A0B30">
              <w:rPr>
                <w:lang w:val="en-GB"/>
              </w:rPr>
              <w:t>1. Send POST request to /create-user with invalid data (e.g., missing fields).</w:t>
            </w:r>
          </w:p>
        </w:tc>
        <w:tc>
          <w:tcPr>
            <w:tcW w:w="1503" w:type="dxa"/>
          </w:tcPr>
          <w:p w14:paraId="4830725C" w14:textId="3BFD6B51" w:rsidR="006A0B30" w:rsidRPr="006A0B30" w:rsidRDefault="006A0B30" w:rsidP="006A0B30">
            <w:pPr>
              <w:rPr>
                <w:lang w:val="en-GB"/>
              </w:rPr>
            </w:pPr>
            <w:r w:rsidRPr="006A0B30">
              <w:rPr>
                <w:lang w:val="en-GB"/>
              </w:rPr>
              <w:t>400 Bad Request, error message in response</w:t>
            </w:r>
          </w:p>
        </w:tc>
        <w:tc>
          <w:tcPr>
            <w:tcW w:w="1503" w:type="dxa"/>
          </w:tcPr>
          <w:p w14:paraId="05A02072" w14:textId="77777777" w:rsidR="006A0B30" w:rsidRPr="006A0B30" w:rsidRDefault="006A0B30" w:rsidP="006A0B30">
            <w:pPr>
              <w:rPr>
                <w:lang w:val="en-GB"/>
              </w:rPr>
            </w:pPr>
          </w:p>
        </w:tc>
        <w:tc>
          <w:tcPr>
            <w:tcW w:w="1503" w:type="dxa"/>
          </w:tcPr>
          <w:p w14:paraId="6B0973E7" w14:textId="77777777" w:rsidR="006A0B30" w:rsidRDefault="006A0B30" w:rsidP="006A0B30">
            <w:pPr>
              <w:rPr>
                <w:rFonts w:ascii="Arial" w:hAnsi="Arial" w:cs="Arial"/>
                <w:sz w:val="24"/>
                <w:szCs w:val="24"/>
                <w:lang w:val="en-GB"/>
              </w:rPr>
            </w:pPr>
          </w:p>
        </w:tc>
      </w:tr>
      <w:tr w:rsidR="006A0B30" w:rsidRPr="002936AB" w14:paraId="41A7DB34" w14:textId="77777777" w:rsidTr="006A0B30">
        <w:tc>
          <w:tcPr>
            <w:tcW w:w="1502" w:type="dxa"/>
          </w:tcPr>
          <w:p w14:paraId="4493B12B" w14:textId="040AE676" w:rsidR="006A0B30" w:rsidRPr="00F375D6" w:rsidRDefault="006A0B30" w:rsidP="006A0B30">
            <w:r w:rsidRPr="00B24E45">
              <w:t>TC03</w:t>
            </w:r>
          </w:p>
        </w:tc>
        <w:tc>
          <w:tcPr>
            <w:tcW w:w="1502" w:type="dxa"/>
          </w:tcPr>
          <w:p w14:paraId="71009071" w14:textId="3137DCCA" w:rsidR="006A0B30" w:rsidRPr="00F375D6" w:rsidRDefault="006A0B30" w:rsidP="006A0B30">
            <w:r w:rsidRPr="00B24E45">
              <w:t>Generate JWT</w:t>
            </w:r>
          </w:p>
        </w:tc>
        <w:tc>
          <w:tcPr>
            <w:tcW w:w="1503" w:type="dxa"/>
          </w:tcPr>
          <w:p w14:paraId="3DB22661" w14:textId="471DF365" w:rsidR="006A0B30" w:rsidRPr="006A0B30" w:rsidRDefault="006A0B30" w:rsidP="006A0B30">
            <w:pPr>
              <w:rPr>
                <w:lang w:val="en-GB"/>
              </w:rPr>
            </w:pPr>
            <w:r w:rsidRPr="006A0B30">
              <w:rPr>
                <w:lang w:val="en-GB"/>
              </w:rPr>
              <w:t>1. Send POST request to /token with valid username and password.</w:t>
            </w:r>
          </w:p>
        </w:tc>
        <w:tc>
          <w:tcPr>
            <w:tcW w:w="1503" w:type="dxa"/>
          </w:tcPr>
          <w:p w14:paraId="76771D4B" w14:textId="630F4481" w:rsidR="006A0B30" w:rsidRPr="006A0B30" w:rsidRDefault="006A0B30" w:rsidP="006A0B30">
            <w:pPr>
              <w:rPr>
                <w:lang w:val="en-GB"/>
              </w:rPr>
            </w:pPr>
            <w:r w:rsidRPr="006A0B30">
              <w:rPr>
                <w:lang w:val="en-GB"/>
              </w:rPr>
              <w:t>200 OK, JWT token in response</w:t>
            </w:r>
          </w:p>
        </w:tc>
        <w:tc>
          <w:tcPr>
            <w:tcW w:w="1503" w:type="dxa"/>
          </w:tcPr>
          <w:p w14:paraId="52ABC014" w14:textId="77777777" w:rsidR="006A0B30" w:rsidRPr="006A0B30" w:rsidRDefault="006A0B30" w:rsidP="006A0B30">
            <w:pPr>
              <w:rPr>
                <w:lang w:val="en-GB"/>
              </w:rPr>
            </w:pPr>
          </w:p>
        </w:tc>
        <w:tc>
          <w:tcPr>
            <w:tcW w:w="1503" w:type="dxa"/>
          </w:tcPr>
          <w:p w14:paraId="21F4A698" w14:textId="77777777" w:rsidR="006A0B30" w:rsidRDefault="006A0B30" w:rsidP="006A0B30">
            <w:pPr>
              <w:rPr>
                <w:rFonts w:ascii="Arial" w:hAnsi="Arial" w:cs="Arial"/>
                <w:sz w:val="24"/>
                <w:szCs w:val="24"/>
                <w:lang w:val="en-GB"/>
              </w:rPr>
            </w:pPr>
          </w:p>
        </w:tc>
      </w:tr>
      <w:tr w:rsidR="006A0B30" w:rsidRPr="002936AB" w14:paraId="4457001E" w14:textId="77777777" w:rsidTr="006A0B30">
        <w:tc>
          <w:tcPr>
            <w:tcW w:w="1502" w:type="dxa"/>
          </w:tcPr>
          <w:p w14:paraId="4AE5FD1A" w14:textId="5BC3E865" w:rsidR="006A0B30" w:rsidRPr="00F375D6" w:rsidRDefault="006A0B30" w:rsidP="006A0B30">
            <w:r w:rsidRPr="00B24E45">
              <w:t>TC04</w:t>
            </w:r>
          </w:p>
        </w:tc>
        <w:tc>
          <w:tcPr>
            <w:tcW w:w="1502" w:type="dxa"/>
          </w:tcPr>
          <w:p w14:paraId="742BBE3C" w14:textId="05B75B3D" w:rsidR="006A0B30" w:rsidRPr="00F375D6" w:rsidRDefault="006A0B30" w:rsidP="006A0B30">
            <w:r w:rsidRPr="00B24E45">
              <w:t>Generate JWT (Invalid Credentials)</w:t>
            </w:r>
          </w:p>
        </w:tc>
        <w:tc>
          <w:tcPr>
            <w:tcW w:w="1503" w:type="dxa"/>
          </w:tcPr>
          <w:p w14:paraId="4D2E044C" w14:textId="6633DFE4" w:rsidR="006A0B30" w:rsidRPr="006A0B30" w:rsidRDefault="006A0B30" w:rsidP="006A0B30">
            <w:pPr>
              <w:rPr>
                <w:lang w:val="en-GB"/>
              </w:rPr>
            </w:pPr>
            <w:r w:rsidRPr="006A0B30">
              <w:rPr>
                <w:lang w:val="en-GB"/>
              </w:rPr>
              <w:t>1. Send POST request to /token with invalid username or password.</w:t>
            </w:r>
          </w:p>
        </w:tc>
        <w:tc>
          <w:tcPr>
            <w:tcW w:w="1503" w:type="dxa"/>
          </w:tcPr>
          <w:p w14:paraId="7967C53A" w14:textId="6F211886" w:rsidR="006A0B30" w:rsidRPr="006A0B30" w:rsidRDefault="006A0B30" w:rsidP="006A0B30">
            <w:pPr>
              <w:rPr>
                <w:lang w:val="en-GB"/>
              </w:rPr>
            </w:pPr>
            <w:r w:rsidRPr="006A0B30">
              <w:rPr>
                <w:lang w:val="en-GB"/>
              </w:rPr>
              <w:t>401 Unauthorized, error message in response</w:t>
            </w:r>
          </w:p>
        </w:tc>
        <w:tc>
          <w:tcPr>
            <w:tcW w:w="1503" w:type="dxa"/>
          </w:tcPr>
          <w:p w14:paraId="1D06384F" w14:textId="77777777" w:rsidR="006A0B30" w:rsidRPr="006A0B30" w:rsidRDefault="006A0B30" w:rsidP="006A0B30">
            <w:pPr>
              <w:rPr>
                <w:lang w:val="en-GB"/>
              </w:rPr>
            </w:pPr>
          </w:p>
        </w:tc>
        <w:tc>
          <w:tcPr>
            <w:tcW w:w="1503" w:type="dxa"/>
          </w:tcPr>
          <w:p w14:paraId="12AAFA74" w14:textId="77777777" w:rsidR="006A0B30" w:rsidRDefault="006A0B30" w:rsidP="006A0B30">
            <w:pPr>
              <w:rPr>
                <w:rFonts w:ascii="Arial" w:hAnsi="Arial" w:cs="Arial"/>
                <w:sz w:val="24"/>
                <w:szCs w:val="24"/>
                <w:lang w:val="en-GB"/>
              </w:rPr>
            </w:pPr>
          </w:p>
        </w:tc>
      </w:tr>
      <w:tr w:rsidR="006A0B30" w:rsidRPr="002936AB" w14:paraId="69E100FD" w14:textId="77777777" w:rsidTr="006A0B30">
        <w:tc>
          <w:tcPr>
            <w:tcW w:w="1502" w:type="dxa"/>
          </w:tcPr>
          <w:p w14:paraId="449180D3" w14:textId="63B6BFB1" w:rsidR="006A0B30" w:rsidRPr="00F375D6" w:rsidRDefault="006A0B30" w:rsidP="006A0B30">
            <w:r w:rsidRPr="00B24E45">
              <w:t>TC05</w:t>
            </w:r>
          </w:p>
        </w:tc>
        <w:tc>
          <w:tcPr>
            <w:tcW w:w="1502" w:type="dxa"/>
          </w:tcPr>
          <w:p w14:paraId="1D07F69F" w14:textId="74E4E29B" w:rsidR="006A0B30" w:rsidRPr="00F375D6" w:rsidRDefault="006A0B30" w:rsidP="006A0B30">
            <w:r w:rsidRPr="00B24E45">
              <w:t>Create Post</w:t>
            </w:r>
          </w:p>
        </w:tc>
        <w:tc>
          <w:tcPr>
            <w:tcW w:w="1503" w:type="dxa"/>
          </w:tcPr>
          <w:p w14:paraId="558CEEAD" w14:textId="0BD65770" w:rsidR="006A0B30" w:rsidRPr="006A0B30" w:rsidRDefault="006A0B30" w:rsidP="006A0B30">
            <w:pPr>
              <w:rPr>
                <w:lang w:val="en-GB"/>
              </w:rPr>
            </w:pPr>
            <w:r w:rsidRPr="006A0B30">
              <w:rPr>
                <w:lang w:val="en-GB"/>
              </w:rPr>
              <w:t>1. Send POST request to /create-post with valid data and JWT in header.</w:t>
            </w:r>
          </w:p>
        </w:tc>
        <w:tc>
          <w:tcPr>
            <w:tcW w:w="1503" w:type="dxa"/>
          </w:tcPr>
          <w:p w14:paraId="1AAD568A" w14:textId="38E5125E" w:rsidR="006A0B30" w:rsidRPr="006A0B30" w:rsidRDefault="006A0B30" w:rsidP="006A0B30">
            <w:pPr>
              <w:rPr>
                <w:lang w:val="en-GB"/>
              </w:rPr>
            </w:pPr>
            <w:r w:rsidRPr="006A0B30">
              <w:rPr>
                <w:lang w:val="en-GB"/>
              </w:rPr>
              <w:t>201 Created, post data in response</w:t>
            </w:r>
          </w:p>
        </w:tc>
        <w:tc>
          <w:tcPr>
            <w:tcW w:w="1503" w:type="dxa"/>
          </w:tcPr>
          <w:p w14:paraId="06DDB0FF" w14:textId="77777777" w:rsidR="006A0B30" w:rsidRPr="006A0B30" w:rsidRDefault="006A0B30" w:rsidP="006A0B30">
            <w:pPr>
              <w:rPr>
                <w:lang w:val="en-GB"/>
              </w:rPr>
            </w:pPr>
          </w:p>
        </w:tc>
        <w:tc>
          <w:tcPr>
            <w:tcW w:w="1503" w:type="dxa"/>
          </w:tcPr>
          <w:p w14:paraId="01DBD758" w14:textId="77777777" w:rsidR="006A0B30" w:rsidRDefault="006A0B30" w:rsidP="006A0B30">
            <w:pPr>
              <w:rPr>
                <w:rFonts w:ascii="Arial" w:hAnsi="Arial" w:cs="Arial"/>
                <w:sz w:val="24"/>
                <w:szCs w:val="24"/>
                <w:lang w:val="en-GB"/>
              </w:rPr>
            </w:pPr>
          </w:p>
        </w:tc>
      </w:tr>
      <w:tr w:rsidR="006A0B30" w:rsidRPr="002936AB" w14:paraId="46023FBE" w14:textId="77777777" w:rsidTr="006A0B30">
        <w:tc>
          <w:tcPr>
            <w:tcW w:w="1502" w:type="dxa"/>
          </w:tcPr>
          <w:p w14:paraId="0855181F" w14:textId="46FE8035" w:rsidR="006A0B30" w:rsidRPr="00F375D6" w:rsidRDefault="006A0B30" w:rsidP="006A0B30">
            <w:r w:rsidRPr="00B24E45">
              <w:t>TC06</w:t>
            </w:r>
          </w:p>
        </w:tc>
        <w:tc>
          <w:tcPr>
            <w:tcW w:w="1502" w:type="dxa"/>
          </w:tcPr>
          <w:p w14:paraId="438B1755" w14:textId="2C8945D9" w:rsidR="006A0B30" w:rsidRPr="00F375D6" w:rsidRDefault="006A0B30" w:rsidP="006A0B30">
            <w:r w:rsidRPr="00B24E45">
              <w:t>List All Posts</w:t>
            </w:r>
          </w:p>
        </w:tc>
        <w:tc>
          <w:tcPr>
            <w:tcW w:w="1503" w:type="dxa"/>
          </w:tcPr>
          <w:p w14:paraId="4A0AE8F3" w14:textId="29497272" w:rsidR="006A0B30" w:rsidRPr="006A0B30" w:rsidRDefault="006A0B30" w:rsidP="006A0B30">
            <w:pPr>
              <w:rPr>
                <w:lang w:val="en-GB"/>
              </w:rPr>
            </w:pPr>
            <w:r w:rsidRPr="006A0B30">
              <w:rPr>
                <w:lang w:val="en-GB"/>
              </w:rPr>
              <w:t>1. Send GET request to /list-posts.</w:t>
            </w:r>
          </w:p>
        </w:tc>
        <w:tc>
          <w:tcPr>
            <w:tcW w:w="1503" w:type="dxa"/>
          </w:tcPr>
          <w:p w14:paraId="1F97A0A6" w14:textId="01B84660" w:rsidR="006A0B30" w:rsidRPr="006A0B30" w:rsidRDefault="006A0B30" w:rsidP="006A0B30">
            <w:pPr>
              <w:rPr>
                <w:lang w:val="en-GB"/>
              </w:rPr>
            </w:pPr>
            <w:r w:rsidRPr="006A0B30">
              <w:rPr>
                <w:lang w:val="en-GB"/>
              </w:rPr>
              <w:t>200 OK, list of posts in response</w:t>
            </w:r>
          </w:p>
        </w:tc>
        <w:tc>
          <w:tcPr>
            <w:tcW w:w="1503" w:type="dxa"/>
          </w:tcPr>
          <w:p w14:paraId="16FAC923" w14:textId="77777777" w:rsidR="006A0B30" w:rsidRPr="006A0B30" w:rsidRDefault="006A0B30" w:rsidP="006A0B30">
            <w:pPr>
              <w:rPr>
                <w:lang w:val="en-GB"/>
              </w:rPr>
            </w:pPr>
          </w:p>
        </w:tc>
        <w:tc>
          <w:tcPr>
            <w:tcW w:w="1503" w:type="dxa"/>
          </w:tcPr>
          <w:p w14:paraId="2E030C79" w14:textId="77777777" w:rsidR="006A0B30" w:rsidRDefault="006A0B30" w:rsidP="006A0B30">
            <w:pPr>
              <w:rPr>
                <w:rFonts w:ascii="Arial" w:hAnsi="Arial" w:cs="Arial"/>
                <w:sz w:val="24"/>
                <w:szCs w:val="24"/>
                <w:lang w:val="en-GB"/>
              </w:rPr>
            </w:pPr>
          </w:p>
        </w:tc>
      </w:tr>
      <w:tr w:rsidR="006A0B30" w:rsidRPr="002936AB" w14:paraId="68001126" w14:textId="77777777" w:rsidTr="006A0B30">
        <w:tc>
          <w:tcPr>
            <w:tcW w:w="1502" w:type="dxa"/>
          </w:tcPr>
          <w:p w14:paraId="3BCD9742" w14:textId="157084E1" w:rsidR="006A0B30" w:rsidRPr="00F375D6" w:rsidRDefault="006A0B30" w:rsidP="006A0B30">
            <w:r w:rsidRPr="00B24E45">
              <w:t>TC07</w:t>
            </w:r>
          </w:p>
        </w:tc>
        <w:tc>
          <w:tcPr>
            <w:tcW w:w="1502" w:type="dxa"/>
          </w:tcPr>
          <w:p w14:paraId="59308110" w14:textId="18A66178" w:rsidR="006A0B30" w:rsidRPr="00F375D6" w:rsidRDefault="006A0B30" w:rsidP="006A0B30">
            <w:r w:rsidRPr="00B24E45">
              <w:t>Update Post</w:t>
            </w:r>
          </w:p>
        </w:tc>
        <w:tc>
          <w:tcPr>
            <w:tcW w:w="1503" w:type="dxa"/>
          </w:tcPr>
          <w:p w14:paraId="34D42498" w14:textId="41F5E5C7" w:rsidR="006A0B30" w:rsidRPr="006A0B30" w:rsidRDefault="006A0B30" w:rsidP="006A0B30">
            <w:pPr>
              <w:rPr>
                <w:lang w:val="en-GB"/>
              </w:rPr>
            </w:pPr>
            <w:r w:rsidRPr="006A0B30">
              <w:rPr>
                <w:lang w:val="en-GB"/>
              </w:rPr>
              <w:t>1. Send PUT request to /update-post/{id} with valid data and JWT in header.</w:t>
            </w:r>
          </w:p>
        </w:tc>
        <w:tc>
          <w:tcPr>
            <w:tcW w:w="1503" w:type="dxa"/>
          </w:tcPr>
          <w:p w14:paraId="498CB6A2" w14:textId="117CCB14" w:rsidR="006A0B30" w:rsidRPr="006A0B30" w:rsidRDefault="006A0B30" w:rsidP="006A0B30">
            <w:pPr>
              <w:rPr>
                <w:lang w:val="en-GB"/>
              </w:rPr>
            </w:pPr>
            <w:r w:rsidRPr="006A0B30">
              <w:rPr>
                <w:lang w:val="en-GB"/>
              </w:rPr>
              <w:t>200 OK, updated post data in response</w:t>
            </w:r>
          </w:p>
        </w:tc>
        <w:tc>
          <w:tcPr>
            <w:tcW w:w="1503" w:type="dxa"/>
          </w:tcPr>
          <w:p w14:paraId="36472F68" w14:textId="77777777" w:rsidR="006A0B30" w:rsidRPr="006A0B30" w:rsidRDefault="006A0B30" w:rsidP="006A0B30">
            <w:pPr>
              <w:rPr>
                <w:lang w:val="en-GB"/>
              </w:rPr>
            </w:pPr>
          </w:p>
        </w:tc>
        <w:tc>
          <w:tcPr>
            <w:tcW w:w="1503" w:type="dxa"/>
          </w:tcPr>
          <w:p w14:paraId="63F2785A" w14:textId="77777777" w:rsidR="006A0B30" w:rsidRDefault="006A0B30" w:rsidP="006A0B30">
            <w:pPr>
              <w:rPr>
                <w:rFonts w:ascii="Arial" w:hAnsi="Arial" w:cs="Arial"/>
                <w:sz w:val="24"/>
                <w:szCs w:val="24"/>
                <w:lang w:val="en-GB"/>
              </w:rPr>
            </w:pPr>
          </w:p>
        </w:tc>
      </w:tr>
      <w:tr w:rsidR="006A0B30" w14:paraId="1AEE7656" w14:textId="77777777" w:rsidTr="006A0B30">
        <w:tc>
          <w:tcPr>
            <w:tcW w:w="1502" w:type="dxa"/>
          </w:tcPr>
          <w:p w14:paraId="30F65DD9" w14:textId="7B877230" w:rsidR="006A0B30" w:rsidRPr="00F375D6" w:rsidRDefault="006A0B30" w:rsidP="006A0B30">
            <w:r w:rsidRPr="00B24E45">
              <w:t>TC08</w:t>
            </w:r>
          </w:p>
        </w:tc>
        <w:tc>
          <w:tcPr>
            <w:tcW w:w="1502" w:type="dxa"/>
          </w:tcPr>
          <w:p w14:paraId="767B0952" w14:textId="163496EC" w:rsidR="006A0B30" w:rsidRPr="00F375D6" w:rsidRDefault="006A0B30" w:rsidP="006A0B30">
            <w:r w:rsidRPr="00B24E45">
              <w:t>Delete Post</w:t>
            </w:r>
          </w:p>
        </w:tc>
        <w:tc>
          <w:tcPr>
            <w:tcW w:w="1503" w:type="dxa"/>
          </w:tcPr>
          <w:p w14:paraId="69219788" w14:textId="7A8E9C65" w:rsidR="006A0B30" w:rsidRPr="006A0B30" w:rsidRDefault="006A0B30" w:rsidP="006A0B30">
            <w:pPr>
              <w:rPr>
                <w:lang w:val="en-GB"/>
              </w:rPr>
            </w:pPr>
            <w:r w:rsidRPr="006A0B30">
              <w:rPr>
                <w:lang w:val="en-GB"/>
              </w:rPr>
              <w:t>1. Send DELETE request to /delete-post/{id} with JWT in header.</w:t>
            </w:r>
          </w:p>
        </w:tc>
        <w:tc>
          <w:tcPr>
            <w:tcW w:w="1503" w:type="dxa"/>
          </w:tcPr>
          <w:p w14:paraId="48BF2947" w14:textId="4C12C587" w:rsidR="006A0B30" w:rsidRPr="00F375D6" w:rsidRDefault="006A0B30" w:rsidP="006A0B30">
            <w:r w:rsidRPr="00B24E45">
              <w:t>204 No Content</w:t>
            </w:r>
          </w:p>
        </w:tc>
        <w:tc>
          <w:tcPr>
            <w:tcW w:w="1503" w:type="dxa"/>
          </w:tcPr>
          <w:p w14:paraId="689F5FB5" w14:textId="77777777" w:rsidR="006A0B30" w:rsidRPr="00F375D6" w:rsidRDefault="006A0B30" w:rsidP="006A0B30"/>
        </w:tc>
        <w:tc>
          <w:tcPr>
            <w:tcW w:w="1503" w:type="dxa"/>
          </w:tcPr>
          <w:p w14:paraId="45279791" w14:textId="77777777" w:rsidR="006A0B30" w:rsidRDefault="006A0B30" w:rsidP="006A0B30">
            <w:pPr>
              <w:rPr>
                <w:rFonts w:ascii="Arial" w:hAnsi="Arial" w:cs="Arial"/>
                <w:sz w:val="24"/>
                <w:szCs w:val="24"/>
                <w:lang w:val="en-GB"/>
              </w:rPr>
            </w:pPr>
          </w:p>
        </w:tc>
      </w:tr>
      <w:tr w:rsidR="006A0B30" w:rsidRPr="002936AB" w14:paraId="14D75484" w14:textId="77777777" w:rsidTr="006A0B30">
        <w:tc>
          <w:tcPr>
            <w:tcW w:w="1502" w:type="dxa"/>
          </w:tcPr>
          <w:p w14:paraId="1DA59CE4" w14:textId="0730A92F" w:rsidR="006A0B30" w:rsidRPr="00F375D6" w:rsidRDefault="006A0B30" w:rsidP="006A0B30">
            <w:r w:rsidRPr="00B24E45">
              <w:t>TC09</w:t>
            </w:r>
          </w:p>
        </w:tc>
        <w:tc>
          <w:tcPr>
            <w:tcW w:w="1502" w:type="dxa"/>
          </w:tcPr>
          <w:p w14:paraId="75808A3A" w14:textId="70D71B15" w:rsidR="006A0B30" w:rsidRPr="00F375D6" w:rsidRDefault="006A0B30" w:rsidP="006A0B30">
            <w:r w:rsidRPr="00B24E45">
              <w:t>Create Post (Invalid JWT)</w:t>
            </w:r>
          </w:p>
        </w:tc>
        <w:tc>
          <w:tcPr>
            <w:tcW w:w="1503" w:type="dxa"/>
          </w:tcPr>
          <w:p w14:paraId="5F43C423" w14:textId="0736D883" w:rsidR="006A0B30" w:rsidRPr="006A0B30" w:rsidRDefault="006A0B30" w:rsidP="006A0B30">
            <w:pPr>
              <w:rPr>
                <w:lang w:val="en-GB"/>
              </w:rPr>
            </w:pPr>
            <w:r w:rsidRPr="006A0B30">
              <w:rPr>
                <w:lang w:val="en-GB"/>
              </w:rPr>
              <w:t>1. Send POST request to /create-post with valid data and invalid JWT in header.</w:t>
            </w:r>
          </w:p>
        </w:tc>
        <w:tc>
          <w:tcPr>
            <w:tcW w:w="1503" w:type="dxa"/>
          </w:tcPr>
          <w:p w14:paraId="45C8504D" w14:textId="5E1CD202" w:rsidR="006A0B30" w:rsidRPr="006A0B30" w:rsidRDefault="006A0B30" w:rsidP="006A0B30">
            <w:pPr>
              <w:rPr>
                <w:lang w:val="en-GB"/>
              </w:rPr>
            </w:pPr>
            <w:r w:rsidRPr="006A0B30">
              <w:rPr>
                <w:lang w:val="en-GB"/>
              </w:rPr>
              <w:t>401 Unauthorized, error message in response</w:t>
            </w:r>
          </w:p>
        </w:tc>
        <w:tc>
          <w:tcPr>
            <w:tcW w:w="1503" w:type="dxa"/>
          </w:tcPr>
          <w:p w14:paraId="30BD6ECB" w14:textId="77777777" w:rsidR="006A0B30" w:rsidRPr="006A0B30" w:rsidRDefault="006A0B30" w:rsidP="006A0B30">
            <w:pPr>
              <w:rPr>
                <w:lang w:val="en-GB"/>
              </w:rPr>
            </w:pPr>
          </w:p>
        </w:tc>
        <w:tc>
          <w:tcPr>
            <w:tcW w:w="1503" w:type="dxa"/>
          </w:tcPr>
          <w:p w14:paraId="6E502CE6" w14:textId="77777777" w:rsidR="006A0B30" w:rsidRDefault="006A0B30" w:rsidP="006A0B30">
            <w:pPr>
              <w:rPr>
                <w:rFonts w:ascii="Arial" w:hAnsi="Arial" w:cs="Arial"/>
                <w:sz w:val="24"/>
                <w:szCs w:val="24"/>
                <w:lang w:val="en-GB"/>
              </w:rPr>
            </w:pPr>
          </w:p>
        </w:tc>
      </w:tr>
      <w:tr w:rsidR="006A0B30" w:rsidRPr="002936AB" w14:paraId="66F57304" w14:textId="77777777" w:rsidTr="006A0B30">
        <w:tc>
          <w:tcPr>
            <w:tcW w:w="1502" w:type="dxa"/>
          </w:tcPr>
          <w:p w14:paraId="7AF4D552" w14:textId="12B18E51" w:rsidR="006A0B30" w:rsidRPr="00F375D6" w:rsidRDefault="006A0B30" w:rsidP="006A0B30">
            <w:r w:rsidRPr="00B24E45">
              <w:t>TC10</w:t>
            </w:r>
          </w:p>
        </w:tc>
        <w:tc>
          <w:tcPr>
            <w:tcW w:w="1502" w:type="dxa"/>
          </w:tcPr>
          <w:p w14:paraId="1DA8A9CC" w14:textId="40AD6901" w:rsidR="006A0B30" w:rsidRPr="00F375D6" w:rsidRDefault="006A0B30" w:rsidP="006A0B30">
            <w:r w:rsidRPr="00B24E45">
              <w:t>Update Post (Invalid User)</w:t>
            </w:r>
          </w:p>
        </w:tc>
        <w:tc>
          <w:tcPr>
            <w:tcW w:w="1503" w:type="dxa"/>
          </w:tcPr>
          <w:p w14:paraId="6A86A616" w14:textId="57A23250" w:rsidR="006A0B30" w:rsidRPr="006A0B30" w:rsidRDefault="006A0B30" w:rsidP="006A0B30">
            <w:pPr>
              <w:rPr>
                <w:lang w:val="en-GB"/>
              </w:rPr>
            </w:pPr>
            <w:r w:rsidRPr="006A0B30">
              <w:rPr>
                <w:lang w:val="en-GB"/>
              </w:rPr>
              <w:t xml:space="preserve">1. Send PUT request to </w:t>
            </w:r>
            <w:r w:rsidRPr="006A0B30">
              <w:rPr>
                <w:lang w:val="en-GB"/>
              </w:rPr>
              <w:lastRenderedPageBreak/>
              <w:t>/update-post/{id} with valid data and JWT for a different user.</w:t>
            </w:r>
          </w:p>
        </w:tc>
        <w:tc>
          <w:tcPr>
            <w:tcW w:w="1503" w:type="dxa"/>
          </w:tcPr>
          <w:p w14:paraId="4A9E95EC" w14:textId="047116EF" w:rsidR="006A0B30" w:rsidRPr="006A0B30" w:rsidRDefault="006A0B30" w:rsidP="006A0B30">
            <w:pPr>
              <w:rPr>
                <w:lang w:val="en-GB"/>
              </w:rPr>
            </w:pPr>
            <w:r w:rsidRPr="006A0B30">
              <w:rPr>
                <w:lang w:val="en-GB"/>
              </w:rPr>
              <w:lastRenderedPageBreak/>
              <w:t xml:space="preserve">403 Forbidden, </w:t>
            </w:r>
            <w:r w:rsidRPr="006A0B30">
              <w:rPr>
                <w:lang w:val="en-GB"/>
              </w:rPr>
              <w:lastRenderedPageBreak/>
              <w:t>error message in response</w:t>
            </w:r>
          </w:p>
        </w:tc>
        <w:tc>
          <w:tcPr>
            <w:tcW w:w="1503" w:type="dxa"/>
          </w:tcPr>
          <w:p w14:paraId="40EA6935" w14:textId="77777777" w:rsidR="006A0B30" w:rsidRPr="006A0B30" w:rsidRDefault="006A0B30" w:rsidP="006A0B30">
            <w:pPr>
              <w:rPr>
                <w:lang w:val="en-GB"/>
              </w:rPr>
            </w:pPr>
          </w:p>
        </w:tc>
        <w:tc>
          <w:tcPr>
            <w:tcW w:w="1503" w:type="dxa"/>
          </w:tcPr>
          <w:p w14:paraId="7BD2F45C" w14:textId="77777777" w:rsidR="006A0B30" w:rsidRDefault="006A0B30" w:rsidP="006A0B30">
            <w:pPr>
              <w:rPr>
                <w:rFonts w:ascii="Arial" w:hAnsi="Arial" w:cs="Arial"/>
                <w:sz w:val="24"/>
                <w:szCs w:val="24"/>
                <w:lang w:val="en-GB"/>
              </w:rPr>
            </w:pPr>
          </w:p>
        </w:tc>
      </w:tr>
    </w:tbl>
    <w:p w14:paraId="72257CDC" w14:textId="77777777" w:rsidR="006A0B30" w:rsidRPr="004C2A55" w:rsidRDefault="006A0B30" w:rsidP="006A0B30">
      <w:pPr>
        <w:rPr>
          <w:rFonts w:ascii="Arial" w:hAnsi="Arial" w:cs="Arial"/>
          <w:sz w:val="24"/>
          <w:szCs w:val="24"/>
          <w:lang w:val="en-GB"/>
        </w:rPr>
      </w:pPr>
    </w:p>
    <w:sectPr w:rsidR="006A0B30" w:rsidRPr="004C2A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D5DBB"/>
    <w:multiLevelType w:val="hybridMultilevel"/>
    <w:tmpl w:val="1040C634"/>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A75378"/>
    <w:multiLevelType w:val="hybridMultilevel"/>
    <w:tmpl w:val="CEF660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6C0526"/>
    <w:multiLevelType w:val="hybridMultilevel"/>
    <w:tmpl w:val="3FC82E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78485B"/>
    <w:multiLevelType w:val="multilevel"/>
    <w:tmpl w:val="8D1837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3FB82E73"/>
    <w:multiLevelType w:val="multilevel"/>
    <w:tmpl w:val="37FAE5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4F483361"/>
    <w:multiLevelType w:val="multilevel"/>
    <w:tmpl w:val="2D3264C6"/>
    <w:lvl w:ilvl="0">
      <w:start w:val="1"/>
      <w:numFmt w:val="decimal"/>
      <w:lvlText w:val="%1"/>
      <w:lvlJc w:val="left"/>
      <w:pPr>
        <w:ind w:left="432" w:hanging="432"/>
      </w:pPr>
      <w:rPr>
        <w:color w:val="FFFFFF"/>
        <w:lang w:val="pt-PT"/>
      </w:rPr>
    </w:lvl>
    <w:lvl w:ilvl="1">
      <w:start w:val="1"/>
      <w:numFmt w:val="decimal"/>
      <w:lvlText w:val="%1.%2"/>
      <w:lvlJc w:val="left"/>
      <w:pPr>
        <w:ind w:left="576" w:hanging="576"/>
      </w:pPr>
      <w:rPr>
        <w:rFonts w:ascii="Times New Roman" w:hAnsi="Times New Roman"/>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8736BB"/>
    <w:multiLevelType w:val="hybridMultilevel"/>
    <w:tmpl w:val="C2688A8A"/>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27474F7"/>
    <w:multiLevelType w:val="multilevel"/>
    <w:tmpl w:val="7012F9F0"/>
    <w:lvl w:ilvl="0">
      <w:start w:val="1"/>
      <w:numFmt w:val="decimal"/>
      <w:pStyle w:val="Heading1"/>
      <w:lvlText w:val="%1"/>
      <w:lvlJc w:val="left"/>
      <w:pPr>
        <w:ind w:left="431" w:hanging="431"/>
      </w:pPr>
      <w:rPr>
        <w:rFonts w:hint="default"/>
        <w:color w:val="FFFFFF"/>
      </w:rPr>
    </w:lvl>
    <w:lvl w:ilvl="1">
      <w:start w:val="1"/>
      <w:numFmt w:val="decimal"/>
      <w:pStyle w:val="Heading2"/>
      <w:lvlText w:val="%1.%2."/>
      <w:lvlJc w:val="left"/>
      <w:rPr>
        <w:rFonts w:ascii="Times New Roman" w:hAnsi="Times New Roman" w:hint="default"/>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2">
      <w:start w:val="1"/>
      <w:numFmt w:val="decimal"/>
      <w:suff w:val="space"/>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8" w15:restartNumberingAfterBreak="0">
    <w:nsid w:val="68D45CFA"/>
    <w:multiLevelType w:val="hybridMultilevel"/>
    <w:tmpl w:val="73D06670"/>
    <w:lvl w:ilvl="0" w:tplc="6194ED4A">
      <w:start w:val="1"/>
      <w:numFmt w:val="decimal"/>
      <w:pStyle w:val="NoSpacing"/>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EDA019C"/>
    <w:multiLevelType w:val="hybridMultilevel"/>
    <w:tmpl w:val="B42819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C66112"/>
    <w:multiLevelType w:val="multilevel"/>
    <w:tmpl w:val="0F384720"/>
    <w:lvl w:ilvl="0">
      <w:start w:val="1"/>
      <w:numFmt w:val="decimal"/>
      <w:lvlText w:val="%1"/>
      <w:lvlJc w:val="left"/>
      <w:pPr>
        <w:ind w:left="432" w:hanging="432"/>
      </w:pPr>
      <w:rPr>
        <w:color w:val="FFFFFF"/>
        <w:lang w:val="pt-PT"/>
      </w:rPr>
    </w:lvl>
    <w:lvl w:ilvl="1">
      <w:start w:val="1"/>
      <w:numFmt w:val="decimal"/>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F453E6B"/>
    <w:multiLevelType w:val="hybridMultilevel"/>
    <w:tmpl w:val="ECDA2C5E"/>
    <w:lvl w:ilvl="0" w:tplc="507ABCC8">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0"/>
  </w:num>
  <w:num w:numId="3">
    <w:abstractNumId w:val="10"/>
  </w:num>
  <w:num w:numId="4">
    <w:abstractNumId w:val="8"/>
  </w:num>
  <w:num w:numId="5">
    <w:abstractNumId w:val="3"/>
  </w:num>
  <w:num w:numId="6">
    <w:abstractNumId w:val="10"/>
  </w:num>
  <w:num w:numId="7">
    <w:abstractNumId w:val="10"/>
  </w:num>
  <w:num w:numId="8">
    <w:abstractNumId w:val="10"/>
  </w:num>
  <w:num w:numId="9">
    <w:abstractNumId w:val="10"/>
  </w:num>
  <w:num w:numId="10">
    <w:abstractNumId w:val="10"/>
  </w:num>
  <w:num w:numId="11">
    <w:abstractNumId w:val="10"/>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1"/>
  </w:num>
  <w:num w:numId="21">
    <w:abstractNumId w:val="5"/>
  </w:num>
  <w:num w:numId="22">
    <w:abstractNumId w:val="5"/>
  </w:num>
  <w:num w:numId="23">
    <w:abstractNumId w:val="4"/>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num>
  <w:num w:numId="26">
    <w:abstractNumId w:val="7"/>
  </w:num>
  <w:num w:numId="27">
    <w:abstractNumId w:val="7"/>
  </w:num>
  <w:num w:numId="28">
    <w:abstractNumId w:val="9"/>
  </w:num>
  <w:num w:numId="29">
    <w:abstractNumId w:val="6"/>
  </w:num>
  <w:num w:numId="30">
    <w:abstractNumId w:val="2"/>
  </w:num>
  <w:num w:numId="31">
    <w:abstractNumId w:val="0"/>
  </w:num>
  <w:num w:numId="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4F84"/>
    <w:rsid w:val="00153967"/>
    <w:rsid w:val="002348A3"/>
    <w:rsid w:val="002936AB"/>
    <w:rsid w:val="003165D7"/>
    <w:rsid w:val="004C2A55"/>
    <w:rsid w:val="00534798"/>
    <w:rsid w:val="0056328E"/>
    <w:rsid w:val="005B2072"/>
    <w:rsid w:val="006A0B30"/>
    <w:rsid w:val="007762DF"/>
    <w:rsid w:val="00956F80"/>
    <w:rsid w:val="00A32824"/>
    <w:rsid w:val="00C94F84"/>
    <w:rsid w:val="00D96291"/>
    <w:rsid w:val="00DE45B0"/>
    <w:rsid w:val="00E47CA5"/>
    <w:rsid w:val="00F41E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645CC7"/>
  <w15:chartTrackingRefBased/>
  <w15:docId w15:val="{8103AB5A-C616-44C1-AC48-43B4BB72A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t-PT"/>
    </w:rPr>
  </w:style>
  <w:style w:type="paragraph" w:styleId="Heading1">
    <w:name w:val="heading 1"/>
    <w:basedOn w:val="Normal"/>
    <w:next w:val="Normal"/>
    <w:link w:val="Heading1Char"/>
    <w:uiPriority w:val="9"/>
    <w:qFormat/>
    <w:rsid w:val="00E47CA5"/>
    <w:pPr>
      <w:keepNext/>
      <w:keepLines/>
      <w:numPr>
        <w:numId w:val="27"/>
      </w:numPr>
      <w:spacing w:before="240" w:after="0"/>
      <w:outlineLvl w:val="0"/>
    </w:pPr>
    <w:rPr>
      <w:rFonts w:eastAsiaTheme="majorEastAsia" w:cstheme="majorBidi"/>
      <w:b/>
      <w:sz w:val="24"/>
      <w:szCs w:val="32"/>
    </w:rPr>
  </w:style>
  <w:style w:type="paragraph" w:styleId="Heading2">
    <w:name w:val="heading 2"/>
    <w:basedOn w:val="Normal"/>
    <w:next w:val="Normal"/>
    <w:link w:val="Heading2Char"/>
    <w:uiPriority w:val="9"/>
    <w:unhideWhenUsed/>
    <w:qFormat/>
    <w:rsid w:val="00E47CA5"/>
    <w:pPr>
      <w:keepNext/>
      <w:keepLines/>
      <w:numPr>
        <w:ilvl w:val="1"/>
        <w:numId w:val="27"/>
      </w:numPr>
      <w:spacing w:before="40" w:after="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E47CA5"/>
    <w:pPr>
      <w:keepNext/>
      <w:keepLines/>
      <w:numPr>
        <w:ilvl w:val="2"/>
        <w:numId w:val="18"/>
      </w:numPr>
      <w:spacing w:before="40" w:after="0"/>
      <w:ind w:left="431" w:hanging="431"/>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47CA5"/>
    <w:rPr>
      <w:rFonts w:eastAsiaTheme="majorEastAsia" w:cstheme="majorBidi"/>
      <w:b/>
      <w:sz w:val="24"/>
      <w:szCs w:val="32"/>
      <w:lang w:val="pt-PT"/>
    </w:rPr>
  </w:style>
  <w:style w:type="character" w:customStyle="1" w:styleId="Heading2Char">
    <w:name w:val="Heading 2 Char"/>
    <w:basedOn w:val="DefaultParagraphFont"/>
    <w:link w:val="Heading2"/>
    <w:uiPriority w:val="9"/>
    <w:rsid w:val="00E47CA5"/>
    <w:rPr>
      <w:rFonts w:eastAsiaTheme="majorEastAsia" w:cstheme="majorBidi"/>
      <w:b/>
      <w:color w:val="000000" w:themeColor="text1"/>
      <w:sz w:val="24"/>
      <w:szCs w:val="26"/>
      <w:lang w:val="pt-PT"/>
    </w:rPr>
  </w:style>
  <w:style w:type="character" w:customStyle="1" w:styleId="Heading3Char">
    <w:name w:val="Heading 3 Char"/>
    <w:basedOn w:val="DefaultParagraphFont"/>
    <w:link w:val="Heading3"/>
    <w:uiPriority w:val="9"/>
    <w:rsid w:val="00E47CA5"/>
    <w:rPr>
      <w:rFonts w:eastAsiaTheme="majorEastAsia" w:cstheme="majorBidi"/>
      <w:b/>
      <w:sz w:val="24"/>
      <w:szCs w:val="24"/>
      <w:lang w:val="pt-PT"/>
    </w:rPr>
  </w:style>
  <w:style w:type="paragraph" w:styleId="NoSpacing">
    <w:name w:val="No Spacing"/>
    <w:basedOn w:val="Heading1"/>
    <w:next w:val="Heading1"/>
    <w:uiPriority w:val="1"/>
    <w:qFormat/>
    <w:rsid w:val="00A32824"/>
    <w:pPr>
      <w:numPr>
        <w:numId w:val="4"/>
      </w:numPr>
      <w:spacing w:line="240" w:lineRule="auto"/>
    </w:pPr>
    <w:rPr>
      <w:rFonts w:ascii="Times New Roman" w:hAnsi="Times New Roman"/>
    </w:rPr>
  </w:style>
  <w:style w:type="table" w:styleId="TableGrid">
    <w:name w:val="Table Grid"/>
    <w:basedOn w:val="TableNormal"/>
    <w:uiPriority w:val="39"/>
    <w:rsid w:val="00776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762D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7762DF"/>
    <w:pPr>
      <w:ind w:left="720"/>
      <w:contextualSpacing/>
    </w:pPr>
  </w:style>
  <w:style w:type="character" w:styleId="CommentReference">
    <w:name w:val="annotation reference"/>
    <w:basedOn w:val="DefaultParagraphFont"/>
    <w:uiPriority w:val="99"/>
    <w:semiHidden/>
    <w:unhideWhenUsed/>
    <w:rsid w:val="0056328E"/>
    <w:rPr>
      <w:sz w:val="16"/>
      <w:szCs w:val="16"/>
    </w:rPr>
  </w:style>
  <w:style w:type="paragraph" w:styleId="CommentText">
    <w:name w:val="annotation text"/>
    <w:basedOn w:val="Normal"/>
    <w:link w:val="CommentTextChar"/>
    <w:uiPriority w:val="99"/>
    <w:semiHidden/>
    <w:unhideWhenUsed/>
    <w:rsid w:val="0056328E"/>
    <w:pPr>
      <w:spacing w:line="240" w:lineRule="auto"/>
    </w:pPr>
    <w:rPr>
      <w:sz w:val="20"/>
      <w:szCs w:val="20"/>
    </w:rPr>
  </w:style>
  <w:style w:type="character" w:customStyle="1" w:styleId="CommentTextChar">
    <w:name w:val="Comment Text Char"/>
    <w:basedOn w:val="DefaultParagraphFont"/>
    <w:link w:val="CommentText"/>
    <w:uiPriority w:val="99"/>
    <w:semiHidden/>
    <w:rsid w:val="0056328E"/>
    <w:rPr>
      <w:sz w:val="20"/>
      <w:szCs w:val="20"/>
      <w:lang w:val="pt-PT"/>
    </w:rPr>
  </w:style>
  <w:style w:type="paragraph" w:styleId="CommentSubject">
    <w:name w:val="annotation subject"/>
    <w:basedOn w:val="CommentText"/>
    <w:next w:val="CommentText"/>
    <w:link w:val="CommentSubjectChar"/>
    <w:uiPriority w:val="99"/>
    <w:semiHidden/>
    <w:unhideWhenUsed/>
    <w:rsid w:val="0056328E"/>
    <w:rPr>
      <w:b/>
      <w:bCs/>
    </w:rPr>
  </w:style>
  <w:style w:type="character" w:customStyle="1" w:styleId="CommentSubjectChar">
    <w:name w:val="Comment Subject Char"/>
    <w:basedOn w:val="CommentTextChar"/>
    <w:link w:val="CommentSubject"/>
    <w:uiPriority w:val="99"/>
    <w:semiHidden/>
    <w:rsid w:val="0056328E"/>
    <w:rPr>
      <w:b/>
      <w:bCs/>
      <w:sz w:val="20"/>
      <w:szCs w:val="20"/>
      <w:lang w:val="pt-PT"/>
    </w:rPr>
  </w:style>
  <w:style w:type="character" w:styleId="HTMLCode">
    <w:name w:val="HTML Code"/>
    <w:basedOn w:val="DefaultParagraphFont"/>
    <w:uiPriority w:val="99"/>
    <w:semiHidden/>
    <w:unhideWhenUsed/>
    <w:rsid w:val="006A0B30"/>
    <w:rPr>
      <w:rFonts w:ascii="Courier New" w:eastAsia="Times New Roman" w:hAnsi="Courier New" w:cs="Courier New"/>
      <w:sz w:val="20"/>
      <w:szCs w:val="20"/>
    </w:rPr>
  </w:style>
  <w:style w:type="character" w:styleId="Strong">
    <w:name w:val="Strong"/>
    <w:basedOn w:val="DefaultParagraphFont"/>
    <w:uiPriority w:val="22"/>
    <w:qFormat/>
    <w:rsid w:val="006A0B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49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Milda Jeque</dc:creator>
  <cp:keywords/>
  <dc:description/>
  <cp:lastModifiedBy>Milda Jeque</cp:lastModifiedBy>
  <cp:revision>6</cp:revision>
  <dcterms:created xsi:type="dcterms:W3CDTF">2024-07-18T09:40:00Z</dcterms:created>
  <dcterms:modified xsi:type="dcterms:W3CDTF">2024-07-18T11:32:00Z</dcterms:modified>
</cp:coreProperties>
</file>