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5C10" w:rsidRPr="00BA5C10" w:rsidRDefault="00BA5C10" w:rsidP="00BA5C10">
      <w:pPr>
        <w:rPr>
          <w:b/>
          <w:bCs/>
        </w:rPr>
      </w:pPr>
      <w:r w:rsidRPr="00BA5C10">
        <w:rPr>
          <w:b/>
          <w:bCs/>
        </w:rPr>
        <w:t>1. Project Overview Document</w:t>
      </w:r>
    </w:p>
    <w:p w:rsidR="00BA5C10" w:rsidRPr="00BA5C10" w:rsidRDefault="00BA5C10" w:rsidP="00BA5C10">
      <w:pPr>
        <w:rPr>
          <w:b/>
          <w:bCs/>
        </w:rPr>
      </w:pPr>
      <w:r w:rsidRPr="00BA5C10">
        <w:rPr>
          <w:b/>
          <w:bCs/>
        </w:rPr>
        <w:t>Project Name</w:t>
      </w:r>
    </w:p>
    <w:p w:rsidR="00BA5C10" w:rsidRPr="00BA5C10" w:rsidRDefault="00BA5C10" w:rsidP="00BA5C10">
      <w:r w:rsidRPr="00BA5C10">
        <w:t>EcoClaw Nexus</w:t>
      </w:r>
    </w:p>
    <w:p w:rsidR="00BA5C10" w:rsidRPr="00BA5C10" w:rsidRDefault="00BA5C10" w:rsidP="00BA5C10">
      <w:pPr>
        <w:rPr>
          <w:b/>
          <w:bCs/>
        </w:rPr>
      </w:pPr>
      <w:r w:rsidRPr="00BA5C10">
        <w:rPr>
          <w:b/>
          <w:bCs/>
        </w:rPr>
        <w:t>Summary</w:t>
      </w:r>
    </w:p>
    <w:p w:rsidR="00BA5C10" w:rsidRPr="00BA5C10" w:rsidRDefault="00BA5C10" w:rsidP="00BA5C10">
      <w:r w:rsidRPr="00BA5C10">
        <w:t xml:space="preserve">EcoClaw Nexus is a GIS-native AI agent platform that </w:t>
      </w:r>
      <w:proofErr w:type="spellStart"/>
      <w:r w:rsidRPr="00BA5C10">
        <w:t>analyzes</w:t>
      </w:r>
      <w:proofErr w:type="spellEnd"/>
      <w:r w:rsidRPr="00BA5C10">
        <w:t xml:space="preserve"> environmental signals using satellite imagery, climate data, and operational infrastructure inputs. The system coordinates specialized AI agents that collaborate to produce verifiable environmental evidence bundles.</w:t>
      </w:r>
    </w:p>
    <w:p w:rsidR="00BA5C10" w:rsidRPr="00BA5C10" w:rsidRDefault="00BA5C10" w:rsidP="00BA5C10">
      <w:r w:rsidRPr="00BA5C10">
        <w:t>The platform is designed to support environmental monitoring, infrastructure optimization, and long-term carbon credit verification by automating environmental intelligence workflows.</w:t>
      </w:r>
    </w:p>
    <w:p w:rsidR="00BA5C10" w:rsidRPr="00BA5C10" w:rsidRDefault="00BA5C10" w:rsidP="00BA5C10">
      <w:pPr>
        <w:rPr>
          <w:b/>
          <w:bCs/>
        </w:rPr>
      </w:pPr>
      <w:r w:rsidRPr="00BA5C10">
        <w:rPr>
          <w:b/>
          <w:bCs/>
        </w:rPr>
        <w:t>Core Idea</w:t>
      </w:r>
    </w:p>
    <w:p w:rsidR="00BA5C10" w:rsidRPr="00BA5C10" w:rsidRDefault="00BA5C10" w:rsidP="00BA5C10">
      <w:r w:rsidRPr="00BA5C10">
        <w:t>Instead of performing environmental analysis manually, EcoClaw Nexus orchestrates multiple AI agents that:</w:t>
      </w:r>
    </w:p>
    <w:p w:rsidR="00BA5C10" w:rsidRPr="00BA5C10" w:rsidRDefault="00BA5C10" w:rsidP="00BA5C10">
      <w:pPr>
        <w:numPr>
          <w:ilvl w:val="0"/>
          <w:numId w:val="1"/>
        </w:numPr>
      </w:pPr>
      <w:r w:rsidRPr="00BA5C10">
        <w:t>retrieve environmental data</w:t>
      </w:r>
    </w:p>
    <w:p w:rsidR="00BA5C10" w:rsidRPr="00BA5C10" w:rsidRDefault="00BA5C10" w:rsidP="00BA5C10">
      <w:pPr>
        <w:numPr>
          <w:ilvl w:val="0"/>
          <w:numId w:val="1"/>
        </w:numPr>
      </w:pPr>
      <w:proofErr w:type="spellStart"/>
      <w:r w:rsidRPr="00BA5C10">
        <w:t>analyze</w:t>
      </w:r>
      <w:proofErr w:type="spellEnd"/>
      <w:r w:rsidRPr="00BA5C10">
        <w:t xml:space="preserve"> ecological signals</w:t>
      </w:r>
    </w:p>
    <w:p w:rsidR="00BA5C10" w:rsidRPr="00BA5C10" w:rsidRDefault="00BA5C10" w:rsidP="00BA5C10">
      <w:pPr>
        <w:numPr>
          <w:ilvl w:val="0"/>
          <w:numId w:val="1"/>
        </w:numPr>
      </w:pPr>
      <w:r w:rsidRPr="00BA5C10">
        <w:t>evaluate climate risks</w:t>
      </w:r>
    </w:p>
    <w:p w:rsidR="00BA5C10" w:rsidRPr="00BA5C10" w:rsidRDefault="00BA5C10" w:rsidP="00BA5C10">
      <w:pPr>
        <w:numPr>
          <w:ilvl w:val="0"/>
          <w:numId w:val="1"/>
        </w:numPr>
      </w:pPr>
      <w:r w:rsidRPr="00BA5C10">
        <w:t>recommend operational improvements</w:t>
      </w:r>
    </w:p>
    <w:p w:rsidR="00BA5C10" w:rsidRPr="00BA5C10" w:rsidRDefault="00BA5C10" w:rsidP="00BA5C10">
      <w:pPr>
        <w:numPr>
          <w:ilvl w:val="0"/>
          <w:numId w:val="1"/>
        </w:numPr>
      </w:pPr>
      <w:r w:rsidRPr="00BA5C10">
        <w:t>generate verifiable environmental reports</w:t>
      </w:r>
    </w:p>
    <w:p w:rsidR="00BA5C10" w:rsidRPr="00BA5C10" w:rsidRDefault="00BA5C10" w:rsidP="00BA5C10">
      <w:r w:rsidRPr="00BA5C10">
        <w:t xml:space="preserve">The output is a </w:t>
      </w:r>
      <w:r w:rsidRPr="00BA5C10">
        <w:rPr>
          <w:b/>
          <w:bCs/>
        </w:rPr>
        <w:t>structured environmental evidence bundle</w:t>
      </w:r>
      <w:r w:rsidRPr="00BA5C10">
        <w:t xml:space="preserve"> containing satellite insights, climate risk indicators, and infrastructure recommendations.</w:t>
      </w:r>
    </w:p>
    <w:p w:rsidR="00BA5C10" w:rsidRPr="00BA5C10" w:rsidRDefault="00BA5C10" w:rsidP="00BA5C10">
      <w:pPr>
        <w:rPr>
          <w:b/>
          <w:bCs/>
        </w:rPr>
      </w:pPr>
      <w:r w:rsidRPr="00BA5C10">
        <w:rPr>
          <w:b/>
          <w:bCs/>
        </w:rPr>
        <w:t>Hackathon Focus</w:t>
      </w:r>
    </w:p>
    <w:p w:rsidR="00BA5C10" w:rsidRPr="00BA5C10" w:rsidRDefault="00BA5C10" w:rsidP="00BA5C10">
      <w:r w:rsidRPr="00BA5C10">
        <w:t xml:space="preserve">For the hackathon prototype, EcoClaw Nexus demonstrates an </w:t>
      </w:r>
      <w:r w:rsidRPr="00BA5C10">
        <w:rPr>
          <w:b/>
          <w:bCs/>
        </w:rPr>
        <w:t>agent orchestration pipeline</w:t>
      </w:r>
      <w:r w:rsidRPr="00BA5C10">
        <w:t xml:space="preserve"> that processes environmental signals and produces verifiable analysis outputs.</w:t>
      </w:r>
    </w:p>
    <w:p w:rsidR="00BA5C10" w:rsidRPr="00BA5C10" w:rsidRDefault="00BA5C10" w:rsidP="00BA5C10">
      <w:r w:rsidRPr="00BA5C10">
        <w:t>The system highlights:</w:t>
      </w:r>
    </w:p>
    <w:p w:rsidR="00BA5C10" w:rsidRPr="00BA5C10" w:rsidRDefault="00BA5C10" w:rsidP="00BA5C10">
      <w:pPr>
        <w:numPr>
          <w:ilvl w:val="0"/>
          <w:numId w:val="2"/>
        </w:numPr>
      </w:pPr>
      <w:r w:rsidRPr="00BA5C10">
        <w:t>multi-agent collaboration</w:t>
      </w:r>
    </w:p>
    <w:p w:rsidR="00BA5C10" w:rsidRPr="00BA5C10" w:rsidRDefault="00BA5C10" w:rsidP="00BA5C10">
      <w:pPr>
        <w:numPr>
          <w:ilvl w:val="0"/>
          <w:numId w:val="2"/>
        </w:numPr>
      </w:pPr>
      <w:r w:rsidRPr="00BA5C10">
        <w:t>environmental intelligence automation</w:t>
      </w:r>
    </w:p>
    <w:p w:rsidR="00BA5C10" w:rsidRPr="00BA5C10" w:rsidRDefault="00BA5C10" w:rsidP="00BA5C10">
      <w:pPr>
        <w:numPr>
          <w:ilvl w:val="0"/>
          <w:numId w:val="2"/>
        </w:numPr>
      </w:pPr>
      <w:r w:rsidRPr="00BA5C10">
        <w:t>verifiable data provenance</w:t>
      </w:r>
    </w:p>
    <w:p w:rsidR="00BA5C10" w:rsidRDefault="00BA5C10" w:rsidP="00BA5C10">
      <w:pPr>
        <w:numPr>
          <w:ilvl w:val="0"/>
          <w:numId w:val="2"/>
        </w:numPr>
      </w:pPr>
      <w:r w:rsidRPr="00BA5C10">
        <w:t>real-world infrastructure applications</w:t>
      </w:r>
    </w:p>
    <w:sectPr w:rsidR="00BA5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03C"/>
    <w:multiLevelType w:val="multilevel"/>
    <w:tmpl w:val="DE58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D70E0"/>
    <w:multiLevelType w:val="multilevel"/>
    <w:tmpl w:val="15BE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249786">
    <w:abstractNumId w:val="1"/>
  </w:num>
  <w:num w:numId="2" w16cid:durableId="67353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10"/>
    <w:rsid w:val="00225999"/>
    <w:rsid w:val="004930AC"/>
    <w:rsid w:val="0061381C"/>
    <w:rsid w:val="00A5466A"/>
    <w:rsid w:val="00BA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8F8F7"/>
  <w15:chartTrackingRefBased/>
  <w15:docId w15:val="{DDBBEFA9-09A2-46E4-9895-5A89761EF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Sadigale</dc:creator>
  <cp:keywords/>
  <dc:description/>
  <cp:lastModifiedBy>Om Sadigale</cp:lastModifiedBy>
  <cp:revision>5</cp:revision>
  <dcterms:created xsi:type="dcterms:W3CDTF">2026-03-06T22:23:00Z</dcterms:created>
  <dcterms:modified xsi:type="dcterms:W3CDTF">2026-03-06T22:28:00Z</dcterms:modified>
</cp:coreProperties>
</file>