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45C3" w:rsidRDefault="008E45C3">
      <w:r>
        <w:rPr>
          <w:lang w:val="en-US"/>
        </w:rPr>
        <w:t>Name:</w:t>
      </w:r>
      <w:r w:rsidRPr="008E45C3">
        <w:t xml:space="preserve"> </w:t>
      </w:r>
      <w:r>
        <w:t>Om Sadigale</w:t>
      </w:r>
    </w:p>
    <w:p w:rsidR="008E45C3" w:rsidRDefault="008E45C3">
      <w:r>
        <w:t>Student Id: w1943544</w:t>
      </w:r>
    </w:p>
    <w:p w:rsidR="008E45C3" w:rsidRDefault="008E45C3">
      <w:r>
        <w:t>Group Number: 3</w:t>
      </w:r>
    </w:p>
    <w:p w:rsidR="008E45C3" w:rsidRDefault="008E45C3">
      <w:r>
        <w:t>Topic: Water - contaminants and levels</w:t>
      </w:r>
    </w:p>
    <w:p w:rsidR="008E45C3" w:rsidRDefault="008E45C3">
      <w:r>
        <w:t xml:space="preserve">Link to </w:t>
      </w:r>
      <w:proofErr w:type="spellStart"/>
      <w:r>
        <w:t>Streamlit</w:t>
      </w:r>
      <w:proofErr w:type="spellEnd"/>
      <w:r>
        <w:t xml:space="preserve"> app: </w:t>
      </w:r>
      <w:r w:rsidR="00BC3916" w:rsidRPr="00F86D80">
        <w:t xml:space="preserve">Water - contaminants and levels Dashboard · </w:t>
      </w:r>
      <w:proofErr w:type="spellStart"/>
      <w:r w:rsidR="00BC3916" w:rsidRPr="00F86D80">
        <w:t>Streamlit</w:t>
      </w:r>
      <w:proofErr w:type="spellEnd"/>
      <w:r w:rsidR="00BC3916" w:rsidRPr="00F86D80">
        <w:t xml:space="preserve"> (w1943544dplc-cw-8fkxmsu2aerguogepqiewr.streamlit.app)</w:t>
      </w:r>
    </w:p>
    <w:p w:rsidR="008E45C3" w:rsidRDefault="008E45C3">
      <w:r>
        <w:t xml:space="preserve">Link to video: </w:t>
      </w:r>
      <w:r w:rsidR="00F86D80" w:rsidRPr="00F86D80">
        <w:t>https://westminster.cloud.panopto.eu/Panopto/Pages/Viewer.aspx?id=e532ff14-2788-487e-bde4-b16900b3301c</w:t>
      </w:r>
    </w:p>
    <w:p w:rsidR="008E45C3" w:rsidRDefault="008E45C3">
      <w:r>
        <w:t>Link to GitHub repository:</w:t>
      </w:r>
      <w:r w:rsidR="00BE128A">
        <w:t xml:space="preserve"> </w:t>
      </w:r>
      <w:r w:rsidR="00BC3916" w:rsidRPr="00BC3916">
        <w:t>https://github.com/OmSadigale/W1943544DPLC-CW</w:t>
      </w:r>
    </w:p>
    <w:p w:rsidR="008E45C3" w:rsidRDefault="008E45C3" w:rsidP="008E45C3">
      <w:pPr>
        <w:pStyle w:val="Heading1"/>
      </w:pPr>
      <w:r>
        <w:t xml:space="preserve">Aims and Objectives: </w:t>
      </w:r>
    </w:p>
    <w:p w:rsidR="00DE4215" w:rsidRDefault="00DE4215" w:rsidP="008E45C3">
      <w:r>
        <w:t>Aims:</w:t>
      </w:r>
    </w:p>
    <w:p w:rsidR="00123CD9" w:rsidRDefault="00123CD9" w:rsidP="00123CD9">
      <w:pPr>
        <w:pStyle w:val="ListParagraph"/>
        <w:numPr>
          <w:ilvl w:val="0"/>
          <w:numId w:val="7"/>
        </w:numPr>
      </w:pPr>
      <w:r w:rsidRPr="00123CD9">
        <w:t>The overarching goal is to develop an interactive dashboard that effectively communicates the insights and analyses generated from the group project c</w:t>
      </w:r>
      <w:r>
        <w:t>e</w:t>
      </w:r>
      <w:r w:rsidRPr="00123CD9">
        <w:t>ntred around Water - contaminants and levels. This dashboard will serve as a pivotal tool for visualizing and disseminating key findings related to water quality parameters and contaminant levels.</w:t>
      </w:r>
    </w:p>
    <w:p w:rsidR="00DE4215" w:rsidRDefault="00DE4215" w:rsidP="00DE4215">
      <w:r>
        <w:t xml:space="preserve">Objective: </w:t>
      </w:r>
    </w:p>
    <w:p w:rsidR="00123CD9" w:rsidRDefault="00123CD9" w:rsidP="00123CD9">
      <w:pPr>
        <w:pStyle w:val="ListParagraph"/>
        <w:numPr>
          <w:ilvl w:val="0"/>
          <w:numId w:val="7"/>
        </w:numPr>
      </w:pPr>
      <w:r w:rsidRPr="00123CD9">
        <w:t>Employing the comprehensive data analysis derived from the collaborative effort focused on Water - contaminants and levels, the objective is to develop an interactive dashboard tailored to present and engage with the findings about Water - contaminants and levels. This dashboard will serve as a dynamic platform for users to explore, visualize, and interact with the insights gleaned from the project's data analysis, facilitating a deeper understanding of water quality metrics and trends.</w:t>
      </w:r>
    </w:p>
    <w:p w:rsidR="00123CD9" w:rsidRDefault="00DE4215" w:rsidP="00123CD9">
      <w:r>
        <w:t>Key insights:</w:t>
      </w:r>
    </w:p>
    <w:p w:rsidR="00123CD9" w:rsidRDefault="00123CD9" w:rsidP="00123CD9">
      <w:pPr>
        <w:pStyle w:val="ListParagraph"/>
        <w:numPr>
          <w:ilvl w:val="0"/>
          <w:numId w:val="7"/>
        </w:numPr>
      </w:pPr>
      <w:r>
        <w:t xml:space="preserve">The project focused on water contaminants has shed light on the pivotal role of wastewater as the strongest global metric impacting various facets of the environment and human health. </w:t>
      </w:r>
    </w:p>
    <w:p w:rsidR="00123CD9" w:rsidRDefault="00123CD9" w:rsidP="00123CD9">
      <w:pPr>
        <w:pStyle w:val="ListParagraph"/>
        <w:numPr>
          <w:ilvl w:val="0"/>
          <w:numId w:val="7"/>
        </w:numPr>
      </w:pPr>
      <w:r>
        <w:t xml:space="preserve">It was found that by increasing the volume of urban wastewater premature deaths rise by approximately 0.844, highlighting significant health risks from inadequate wastewater management. </w:t>
      </w:r>
    </w:p>
    <w:p w:rsidR="00123CD9" w:rsidRDefault="00123CD9" w:rsidP="00123CD9">
      <w:pPr>
        <w:pStyle w:val="ListParagraph"/>
        <w:numPr>
          <w:ilvl w:val="0"/>
          <w:numId w:val="7"/>
        </w:numPr>
      </w:pPr>
      <w:r>
        <w:t xml:space="preserve">Moreover, discharge volumes of urban, industrial, and agricultural wastewater have a direct impact on total wastewater discharges to sea or inland waters resulting in water pollution around the globe. </w:t>
      </w:r>
    </w:p>
    <w:p w:rsidR="00123CD9" w:rsidRDefault="00123CD9" w:rsidP="00123CD9">
      <w:pPr>
        <w:pStyle w:val="ListParagraph"/>
        <w:numPr>
          <w:ilvl w:val="0"/>
          <w:numId w:val="7"/>
        </w:numPr>
      </w:pPr>
      <w:r>
        <w:t xml:space="preserve">Through rigorous analysis and literature review, it became evident that wastewater exerts a significant influence not only on environmental parameters but also on societal well-being. </w:t>
      </w:r>
    </w:p>
    <w:p w:rsidR="00123CD9" w:rsidRDefault="00123CD9" w:rsidP="00123CD9">
      <w:pPr>
        <w:pStyle w:val="ListParagraph"/>
        <w:numPr>
          <w:ilvl w:val="0"/>
          <w:numId w:val="7"/>
        </w:numPr>
      </w:pPr>
      <w:r>
        <w:t xml:space="preserve">The findings underscore the interconnectedness between wastewater contamination and adverse impacts on ecosystems, public health, and societal dynamics. </w:t>
      </w:r>
    </w:p>
    <w:p w:rsidR="00123CD9" w:rsidRDefault="00123CD9" w:rsidP="00123CD9">
      <w:pPr>
        <w:pStyle w:val="ListParagraph"/>
        <w:numPr>
          <w:ilvl w:val="0"/>
          <w:numId w:val="7"/>
        </w:numPr>
      </w:pPr>
      <w:r>
        <w:t xml:space="preserve">Furthermore, insights gleaned from the study indicate a correlation between wastewater pollution and carbon density, highlighting the broader implications for climate change mitigation efforts. </w:t>
      </w:r>
    </w:p>
    <w:p w:rsidR="00483562" w:rsidRPr="00123CD9" w:rsidRDefault="00123CD9" w:rsidP="00123CD9">
      <w:pPr>
        <w:pStyle w:val="ListParagraph"/>
        <w:numPr>
          <w:ilvl w:val="0"/>
          <w:numId w:val="7"/>
        </w:numPr>
      </w:pPr>
      <w:r>
        <w:lastRenderedPageBreak/>
        <w:t>By recognizing wastewater as a critical determinant of environmental sustainability and public health, the project underscores the urgency of addressing wastewater management challenges and implementing effective mitigation strategies.</w:t>
      </w:r>
      <w:r w:rsidR="00483562">
        <w:br w:type="page"/>
      </w:r>
    </w:p>
    <w:p w:rsidR="00122E57" w:rsidRDefault="00122E57" w:rsidP="00122E57">
      <w:pPr>
        <w:pStyle w:val="Heading1"/>
      </w:pPr>
      <w:r>
        <w:lastRenderedPageBreak/>
        <w:t>Requirements:</w:t>
      </w:r>
    </w:p>
    <w:p w:rsidR="00123CD9" w:rsidRPr="00631F5A" w:rsidRDefault="00123CD9" w:rsidP="00123CD9">
      <w:pPr>
        <w:rPr>
          <w:b/>
          <w:bCs/>
          <w:u w:val="single"/>
        </w:rPr>
      </w:pPr>
      <w:r w:rsidRPr="00631F5A">
        <w:rPr>
          <w:b/>
          <w:bCs/>
          <w:u w:val="single"/>
        </w:rPr>
        <w:t>Functional Requirements:</w:t>
      </w:r>
    </w:p>
    <w:p w:rsidR="00123CD9" w:rsidRDefault="00123CD9" w:rsidP="00123CD9">
      <w:pPr>
        <w:ind w:firstLine="360"/>
      </w:pPr>
      <w:r>
        <w:t>Data Visualization Quality:</w:t>
      </w:r>
    </w:p>
    <w:p w:rsidR="00123CD9" w:rsidRDefault="00123CD9" w:rsidP="00123CD9">
      <w:pPr>
        <w:pStyle w:val="ListParagraph"/>
        <w:numPr>
          <w:ilvl w:val="0"/>
          <w:numId w:val="1"/>
        </w:numPr>
      </w:pPr>
      <w:r>
        <w:t>The dashboard should provide interactive visualizations such as line charts, bar graphs, and maps to represent Total Wastewater discharge over time and across different geographical locations.</w:t>
      </w:r>
    </w:p>
    <w:p w:rsidR="00123CD9" w:rsidRDefault="00123CD9" w:rsidP="00123CD9">
      <w:pPr>
        <w:ind w:left="360"/>
      </w:pPr>
      <w:r>
        <w:t>Filtering and Selection:</w:t>
      </w:r>
    </w:p>
    <w:p w:rsidR="00123CD9" w:rsidRDefault="00123CD9" w:rsidP="00123CD9">
      <w:pPr>
        <w:pStyle w:val="ListParagraph"/>
        <w:numPr>
          <w:ilvl w:val="0"/>
          <w:numId w:val="1"/>
        </w:numPr>
      </w:pPr>
      <w:r>
        <w:t>Users should be able to filter and select specific parameters such as Year to customize their data views.</w:t>
      </w:r>
    </w:p>
    <w:p w:rsidR="00123CD9" w:rsidRDefault="00123CD9" w:rsidP="00123CD9">
      <w:pPr>
        <w:ind w:left="360"/>
      </w:pPr>
      <w:r>
        <w:t>Trend Analysis:</w:t>
      </w:r>
    </w:p>
    <w:p w:rsidR="00123CD9" w:rsidRDefault="00123CD9" w:rsidP="00123CD9">
      <w:pPr>
        <w:pStyle w:val="ListParagraph"/>
        <w:numPr>
          <w:ilvl w:val="0"/>
          <w:numId w:val="1"/>
        </w:numPr>
      </w:pPr>
      <w:r>
        <w:t>The dashboard should support trend analysis functionalities, allowing users to identify patterns and trends in Wastewater discharge, impact on Public Health and Ecosystem and track changes over time.</w:t>
      </w:r>
    </w:p>
    <w:p w:rsidR="00123CD9" w:rsidRDefault="00123CD9" w:rsidP="00123CD9">
      <w:pPr>
        <w:ind w:left="360"/>
      </w:pPr>
      <w:r>
        <w:t>Comparative Analysis:</w:t>
      </w:r>
    </w:p>
    <w:p w:rsidR="00123CD9" w:rsidRDefault="00123CD9" w:rsidP="00123CD9">
      <w:pPr>
        <w:pStyle w:val="ListParagraph"/>
        <w:numPr>
          <w:ilvl w:val="0"/>
          <w:numId w:val="1"/>
        </w:numPr>
      </w:pPr>
      <w:r>
        <w:t>Users should have the ability to conduct comparative analysis by comparing metrics between different regions, water sources, or time periods.</w:t>
      </w:r>
    </w:p>
    <w:p w:rsidR="00123CD9" w:rsidRDefault="00123CD9" w:rsidP="00123CD9">
      <w:pPr>
        <w:ind w:left="360"/>
      </w:pPr>
      <w:r>
        <w:t>Geospatial Visualization:</w:t>
      </w:r>
    </w:p>
    <w:p w:rsidR="00123CD9" w:rsidRDefault="00123CD9" w:rsidP="00123CD9">
      <w:pPr>
        <w:pStyle w:val="ListParagraph"/>
        <w:numPr>
          <w:ilvl w:val="0"/>
          <w:numId w:val="1"/>
        </w:numPr>
      </w:pPr>
      <w:r>
        <w:t>The dashboard should include geospatial visualization capabilities to display Total Wastewater discharge data on interactive maps, enabling users to explore spatial patterns and trends.</w:t>
      </w:r>
    </w:p>
    <w:p w:rsidR="00123CD9" w:rsidRDefault="00123CD9" w:rsidP="00123CD9">
      <w:pPr>
        <w:ind w:left="360"/>
      </w:pPr>
      <w:r>
        <w:t>Data Export:</w:t>
      </w:r>
    </w:p>
    <w:p w:rsidR="00123CD9" w:rsidRDefault="00123CD9" w:rsidP="00631F5A">
      <w:pPr>
        <w:pStyle w:val="ListParagraph"/>
        <w:numPr>
          <w:ilvl w:val="0"/>
          <w:numId w:val="1"/>
        </w:numPr>
      </w:pPr>
      <w:r>
        <w:t>Users should be able to export selected datasets or visualizations in various formats (e.g., CSV, PDF, Excel) for further analysis or reporting purposes.</w:t>
      </w:r>
    </w:p>
    <w:p w:rsidR="00123CD9" w:rsidRPr="00631F5A" w:rsidRDefault="00123CD9" w:rsidP="00123CD9">
      <w:pPr>
        <w:rPr>
          <w:b/>
          <w:bCs/>
          <w:u w:val="single"/>
        </w:rPr>
      </w:pPr>
      <w:r w:rsidRPr="00631F5A">
        <w:rPr>
          <w:b/>
          <w:bCs/>
          <w:u w:val="single"/>
        </w:rPr>
        <w:t>Non-functional Requirements:</w:t>
      </w:r>
    </w:p>
    <w:p w:rsidR="00123CD9" w:rsidRDefault="00123CD9" w:rsidP="00123CD9">
      <w:pPr>
        <w:ind w:firstLine="360"/>
      </w:pPr>
      <w:r>
        <w:t>Performance:</w:t>
      </w:r>
    </w:p>
    <w:p w:rsidR="00123CD9" w:rsidRDefault="00123CD9" w:rsidP="00123CD9">
      <w:pPr>
        <w:pStyle w:val="ListParagraph"/>
        <w:numPr>
          <w:ilvl w:val="0"/>
          <w:numId w:val="1"/>
        </w:numPr>
      </w:pPr>
      <w:r>
        <w:t>The dashboard should be responsive and provide quick data retrieval and visualization, even when handling large volumes of data.</w:t>
      </w:r>
    </w:p>
    <w:p w:rsidR="00123CD9" w:rsidRDefault="00123CD9" w:rsidP="00123CD9">
      <w:pPr>
        <w:ind w:left="360"/>
      </w:pPr>
      <w:r>
        <w:t>Scalability:</w:t>
      </w:r>
    </w:p>
    <w:p w:rsidR="00123CD9" w:rsidRDefault="00123CD9" w:rsidP="00123CD9">
      <w:pPr>
        <w:pStyle w:val="ListParagraph"/>
        <w:numPr>
          <w:ilvl w:val="0"/>
          <w:numId w:val="1"/>
        </w:numPr>
      </w:pPr>
      <w:r>
        <w:t>The dashboard should be scalable to accommodate increasing data volumes and user interactions without compromising performance.</w:t>
      </w:r>
    </w:p>
    <w:p w:rsidR="00123CD9" w:rsidRDefault="00123CD9" w:rsidP="00123CD9">
      <w:pPr>
        <w:ind w:left="360"/>
      </w:pPr>
      <w:r>
        <w:t>Usability:</w:t>
      </w:r>
    </w:p>
    <w:p w:rsidR="00123CD9" w:rsidRDefault="00123CD9" w:rsidP="00123CD9">
      <w:pPr>
        <w:pStyle w:val="ListParagraph"/>
        <w:numPr>
          <w:ilvl w:val="0"/>
          <w:numId w:val="1"/>
        </w:numPr>
      </w:pPr>
      <w:r>
        <w:t>The dashboard should be intuitive and easy to navigate, with clear instructions and user-friendly interfaces to facilitate user interaction.</w:t>
      </w:r>
    </w:p>
    <w:p w:rsidR="00123CD9" w:rsidRDefault="00123CD9" w:rsidP="00123CD9">
      <w:pPr>
        <w:ind w:left="360"/>
      </w:pPr>
      <w:r>
        <w:t>Reliability:</w:t>
      </w:r>
    </w:p>
    <w:p w:rsidR="00122E57" w:rsidRDefault="00123CD9" w:rsidP="00ED3A7F">
      <w:pPr>
        <w:pStyle w:val="ListParagraph"/>
        <w:numPr>
          <w:ilvl w:val="0"/>
          <w:numId w:val="1"/>
        </w:numPr>
      </w:pPr>
      <w:r>
        <w:t>The dashboard should be reliable and available for use during scheduled hours of operation, with minimal downtime or disruptions.</w:t>
      </w:r>
    </w:p>
    <w:p w:rsidR="00122E57" w:rsidRDefault="00122E57" w:rsidP="00122E57">
      <w:pPr>
        <w:pStyle w:val="Heading1"/>
      </w:pPr>
      <w:r>
        <w:lastRenderedPageBreak/>
        <w:t>Test Cases:</w:t>
      </w:r>
    </w:p>
    <w:p w:rsidR="00122E57" w:rsidRDefault="00122E57" w:rsidP="00122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425"/>
        <w:gridCol w:w="992"/>
        <w:gridCol w:w="6044"/>
      </w:tblGrid>
      <w:tr w:rsidR="00882D90" w:rsidTr="00614E03">
        <w:tc>
          <w:tcPr>
            <w:tcW w:w="988" w:type="dxa"/>
          </w:tcPr>
          <w:p w:rsidR="00882D90" w:rsidRDefault="00882D90" w:rsidP="00122E57">
            <w:r>
              <w:t>#</w:t>
            </w:r>
          </w:p>
        </w:tc>
        <w:tc>
          <w:tcPr>
            <w:tcW w:w="992" w:type="dxa"/>
            <w:gridSpan w:val="2"/>
          </w:tcPr>
          <w:p w:rsidR="00882D90" w:rsidRDefault="00882D90" w:rsidP="00122E57">
            <w:r>
              <w:t>TC1</w:t>
            </w:r>
          </w:p>
        </w:tc>
        <w:tc>
          <w:tcPr>
            <w:tcW w:w="992" w:type="dxa"/>
          </w:tcPr>
          <w:p w:rsidR="00882D90" w:rsidRDefault="00882D90" w:rsidP="00122E57">
            <w:r>
              <w:t>Title:</w:t>
            </w:r>
          </w:p>
        </w:tc>
        <w:tc>
          <w:tcPr>
            <w:tcW w:w="6044" w:type="dxa"/>
          </w:tcPr>
          <w:p w:rsidR="00882D90" w:rsidRDefault="006D3E7F" w:rsidP="00122E57">
            <w:r>
              <w:t>Data Visualization quality</w:t>
            </w:r>
          </w:p>
        </w:tc>
      </w:tr>
      <w:tr w:rsidR="00882D90" w:rsidTr="00882D90">
        <w:tc>
          <w:tcPr>
            <w:tcW w:w="1555" w:type="dxa"/>
            <w:gridSpan w:val="2"/>
          </w:tcPr>
          <w:p w:rsidR="00882D90" w:rsidRDefault="00882D90" w:rsidP="00122E57">
            <w:r>
              <w:t>Description</w:t>
            </w:r>
          </w:p>
        </w:tc>
        <w:tc>
          <w:tcPr>
            <w:tcW w:w="7461" w:type="dxa"/>
            <w:gridSpan w:val="3"/>
          </w:tcPr>
          <w:p w:rsidR="00882D90" w:rsidRDefault="006D3E7F" w:rsidP="00122E57">
            <w:r w:rsidRPr="006D3E7F">
              <w:t>To verify that the data visualization components in the interactive dashboard for water contaminants and levels are functioning correctly and effectively represent the analysed data.</w:t>
            </w:r>
          </w:p>
        </w:tc>
      </w:tr>
      <w:tr w:rsidR="00882D90" w:rsidTr="00882D90">
        <w:tc>
          <w:tcPr>
            <w:tcW w:w="1555" w:type="dxa"/>
            <w:gridSpan w:val="2"/>
          </w:tcPr>
          <w:p w:rsidR="00882D90" w:rsidRDefault="00882D90" w:rsidP="00122E57">
            <w:r>
              <w:t>Steps and input data</w:t>
            </w:r>
          </w:p>
        </w:tc>
        <w:tc>
          <w:tcPr>
            <w:tcW w:w="7461" w:type="dxa"/>
            <w:gridSpan w:val="3"/>
          </w:tcPr>
          <w:p w:rsidR="006D3E7F" w:rsidRDefault="006D3E7F" w:rsidP="006D3E7F">
            <w:pPr>
              <w:pStyle w:val="ListParagraph"/>
              <w:numPr>
                <w:ilvl w:val="0"/>
                <w:numId w:val="8"/>
              </w:numPr>
            </w:pPr>
            <w:r>
              <w:t xml:space="preserve">Open the interactive dashboard in a web browser ''. </w:t>
            </w:r>
          </w:p>
          <w:p w:rsidR="006D3E7F" w:rsidRDefault="006D3E7F" w:rsidP="006D3E7F">
            <w:pPr>
              <w:pStyle w:val="ListParagraph"/>
              <w:numPr>
                <w:ilvl w:val="0"/>
                <w:numId w:val="8"/>
              </w:numPr>
            </w:pPr>
            <w:r>
              <w:t>Ensure that the dashboard displays relevant data related to insights on water contaminants and levels.</w:t>
            </w:r>
          </w:p>
          <w:p w:rsidR="006D3E7F" w:rsidRDefault="006D3E7F" w:rsidP="006D3E7F">
            <w:pPr>
              <w:pStyle w:val="ListParagraph"/>
              <w:numPr>
                <w:ilvl w:val="0"/>
                <w:numId w:val="8"/>
              </w:numPr>
            </w:pPr>
            <w:r>
              <w:t>Verify that the dashboard elements (e.g., charts, graphs) respond to user interactions such as hover, click, and selection.</w:t>
            </w:r>
          </w:p>
          <w:p w:rsidR="006D3E7F" w:rsidRDefault="006D3E7F" w:rsidP="006D3E7F">
            <w:pPr>
              <w:pStyle w:val="ListParagraph"/>
              <w:numPr>
                <w:ilvl w:val="0"/>
                <w:numId w:val="8"/>
              </w:numPr>
            </w:pPr>
            <w:r>
              <w:t>Verify that the data is represented visually in an understandable and informative manner.</w:t>
            </w:r>
          </w:p>
          <w:p w:rsidR="00EC0AE1" w:rsidRDefault="006D3E7F" w:rsidP="006D3E7F">
            <w:pPr>
              <w:pStyle w:val="ListParagraph"/>
              <w:numPr>
                <w:ilvl w:val="0"/>
                <w:numId w:val="8"/>
              </w:numPr>
            </w:pPr>
            <w:r>
              <w:t>Check for the presence of appropriate chart types (e.g., line charts, bar graphs, maps) based on the nature of the data.</w:t>
            </w:r>
          </w:p>
        </w:tc>
      </w:tr>
      <w:tr w:rsidR="00882D90" w:rsidTr="00882D90">
        <w:tc>
          <w:tcPr>
            <w:tcW w:w="1555" w:type="dxa"/>
            <w:gridSpan w:val="2"/>
          </w:tcPr>
          <w:p w:rsidR="00882D90" w:rsidRDefault="00882D90" w:rsidP="00122E57">
            <w:r>
              <w:t>Dependencies</w:t>
            </w:r>
          </w:p>
        </w:tc>
        <w:tc>
          <w:tcPr>
            <w:tcW w:w="7461" w:type="dxa"/>
            <w:gridSpan w:val="3"/>
          </w:tcPr>
          <w:p w:rsidR="00882D90" w:rsidRDefault="006D3E7F" w:rsidP="00122E57">
            <w:r w:rsidRPr="006D3E7F">
              <w:t>Not dependency</w:t>
            </w:r>
          </w:p>
        </w:tc>
      </w:tr>
      <w:tr w:rsidR="00882D90" w:rsidTr="00882D90">
        <w:tc>
          <w:tcPr>
            <w:tcW w:w="1555" w:type="dxa"/>
            <w:gridSpan w:val="2"/>
          </w:tcPr>
          <w:p w:rsidR="00882D90" w:rsidRDefault="00882D90" w:rsidP="00122E57">
            <w:r>
              <w:t>Expected result</w:t>
            </w:r>
          </w:p>
        </w:tc>
        <w:tc>
          <w:tcPr>
            <w:tcW w:w="7461" w:type="dxa"/>
            <w:gridSpan w:val="3"/>
          </w:tcPr>
          <w:p w:rsidR="006D3E7F" w:rsidRDefault="006D3E7F" w:rsidP="006D3E7F">
            <w:r>
              <w:t>The dashboard should display relevant data related to water contaminants and levels.</w:t>
            </w:r>
          </w:p>
          <w:p w:rsidR="006D3E7F" w:rsidRDefault="006D3E7F" w:rsidP="006D3E7F">
            <w:r>
              <w:t>Data visualizations should respond to user interactions and update dynamically.</w:t>
            </w:r>
          </w:p>
          <w:p w:rsidR="00882D90" w:rsidRDefault="006D3E7F" w:rsidP="006D3E7F">
            <w:r>
              <w:t>The content displayed on the page must be free of errors and inaccuracies and be easy to understand.</w:t>
            </w:r>
          </w:p>
          <w:p w:rsidR="006D3E7F" w:rsidRDefault="006D3E7F" w:rsidP="006D3E7F"/>
        </w:tc>
      </w:tr>
    </w:tbl>
    <w:p w:rsidR="00882D90" w:rsidRDefault="00882D90" w:rsidP="00122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425"/>
        <w:gridCol w:w="992"/>
        <w:gridCol w:w="6044"/>
      </w:tblGrid>
      <w:tr w:rsidR="00882D90" w:rsidTr="00E83531">
        <w:tc>
          <w:tcPr>
            <w:tcW w:w="988" w:type="dxa"/>
          </w:tcPr>
          <w:p w:rsidR="00882D90" w:rsidRDefault="00882D90" w:rsidP="00E83531">
            <w:r>
              <w:t>#</w:t>
            </w:r>
          </w:p>
        </w:tc>
        <w:tc>
          <w:tcPr>
            <w:tcW w:w="992" w:type="dxa"/>
            <w:gridSpan w:val="2"/>
          </w:tcPr>
          <w:p w:rsidR="00882D90" w:rsidRDefault="00882D90" w:rsidP="00E83531">
            <w:r>
              <w:t>TC2</w:t>
            </w:r>
          </w:p>
        </w:tc>
        <w:tc>
          <w:tcPr>
            <w:tcW w:w="992" w:type="dxa"/>
          </w:tcPr>
          <w:p w:rsidR="00882D90" w:rsidRDefault="00882D90" w:rsidP="00E83531">
            <w:r>
              <w:t>Title:</w:t>
            </w:r>
          </w:p>
        </w:tc>
        <w:tc>
          <w:tcPr>
            <w:tcW w:w="6044" w:type="dxa"/>
          </w:tcPr>
          <w:p w:rsidR="00882D90" w:rsidRDefault="00654686" w:rsidP="00E83531">
            <w:r w:rsidRPr="00654686">
              <w:t>Verify Navigation Accuracy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Description</w:t>
            </w:r>
          </w:p>
        </w:tc>
        <w:tc>
          <w:tcPr>
            <w:tcW w:w="7461" w:type="dxa"/>
            <w:gridSpan w:val="3"/>
          </w:tcPr>
          <w:p w:rsidR="00882D90" w:rsidRDefault="006D3E7F" w:rsidP="00E83531">
            <w:r w:rsidRPr="006D3E7F">
              <w:t>To verify the system navigates to all the pages without any error.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Steps and input data</w:t>
            </w:r>
          </w:p>
        </w:tc>
        <w:tc>
          <w:tcPr>
            <w:tcW w:w="7461" w:type="dxa"/>
            <w:gridSpan w:val="3"/>
          </w:tcPr>
          <w:p w:rsidR="006D3E7F" w:rsidRDefault="006D3E7F" w:rsidP="006D3E7F">
            <w:pPr>
              <w:pStyle w:val="ListParagraph"/>
              <w:numPr>
                <w:ilvl w:val="0"/>
                <w:numId w:val="10"/>
              </w:numPr>
            </w:pPr>
            <w:r>
              <w:t xml:space="preserve">Open the interactive dashboard in a web browser. </w:t>
            </w:r>
          </w:p>
          <w:p w:rsidR="006D3E7F" w:rsidRDefault="006D3E7F" w:rsidP="006D3E7F">
            <w:pPr>
              <w:pStyle w:val="ListParagraph"/>
              <w:numPr>
                <w:ilvl w:val="0"/>
                <w:numId w:val="10"/>
              </w:numPr>
            </w:pPr>
            <w:r>
              <w:t>Check by clicking the tabs for each page on the left side of the web page.</w:t>
            </w:r>
          </w:p>
          <w:p w:rsidR="00882D90" w:rsidRDefault="006D3E7F" w:rsidP="006D3E7F">
            <w:pPr>
              <w:pStyle w:val="ListParagraph"/>
              <w:numPr>
                <w:ilvl w:val="0"/>
                <w:numId w:val="10"/>
              </w:numPr>
            </w:pPr>
            <w:r>
              <w:t>Click the Public Health and Ecosystem buttons on the Dashboard.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Dependencies</w:t>
            </w:r>
          </w:p>
        </w:tc>
        <w:tc>
          <w:tcPr>
            <w:tcW w:w="7461" w:type="dxa"/>
            <w:gridSpan w:val="3"/>
          </w:tcPr>
          <w:p w:rsidR="00882D90" w:rsidRDefault="00F82C99" w:rsidP="006D3E7F">
            <w:pPr>
              <w:spacing w:after="160" w:line="259" w:lineRule="auto"/>
            </w:pPr>
            <w:r w:rsidRPr="006D3E7F">
              <w:t>No dependency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Expected result</w:t>
            </w:r>
          </w:p>
        </w:tc>
        <w:tc>
          <w:tcPr>
            <w:tcW w:w="7461" w:type="dxa"/>
            <w:gridSpan w:val="3"/>
          </w:tcPr>
          <w:p w:rsidR="006D3E7F" w:rsidRDefault="006D3E7F" w:rsidP="006D3E7F">
            <w:r>
              <w:t>When clicked on the tabs, it should navigate the viewer to the proper page.</w:t>
            </w:r>
          </w:p>
          <w:p w:rsidR="006D3E7F" w:rsidRDefault="006D3E7F" w:rsidP="006D3E7F">
            <w:r>
              <w:t xml:space="preserve">When clicked on the Public Health button, the Public Health page should be visible. </w:t>
            </w:r>
          </w:p>
          <w:p w:rsidR="00882D90" w:rsidRDefault="006D3E7F" w:rsidP="006D3E7F">
            <w:r>
              <w:t>When clicked on the Ecosystem button, the Ecosystem page should be visible.</w:t>
            </w:r>
          </w:p>
          <w:p w:rsidR="006D3E7F" w:rsidRDefault="006D3E7F" w:rsidP="006D3E7F"/>
        </w:tc>
      </w:tr>
    </w:tbl>
    <w:p w:rsidR="00882D90" w:rsidRDefault="00882D90" w:rsidP="00122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425"/>
        <w:gridCol w:w="992"/>
        <w:gridCol w:w="6044"/>
      </w:tblGrid>
      <w:tr w:rsidR="00882D90" w:rsidTr="00E83531">
        <w:tc>
          <w:tcPr>
            <w:tcW w:w="988" w:type="dxa"/>
          </w:tcPr>
          <w:p w:rsidR="00882D90" w:rsidRDefault="00882D90" w:rsidP="00E83531">
            <w:r>
              <w:t>#</w:t>
            </w:r>
          </w:p>
        </w:tc>
        <w:tc>
          <w:tcPr>
            <w:tcW w:w="992" w:type="dxa"/>
            <w:gridSpan w:val="2"/>
          </w:tcPr>
          <w:p w:rsidR="00882D90" w:rsidRDefault="00882D90" w:rsidP="00E83531">
            <w:r>
              <w:t>TC3</w:t>
            </w:r>
          </w:p>
        </w:tc>
        <w:tc>
          <w:tcPr>
            <w:tcW w:w="992" w:type="dxa"/>
          </w:tcPr>
          <w:p w:rsidR="00882D90" w:rsidRDefault="00882D90" w:rsidP="00E83531">
            <w:r>
              <w:t>Title:</w:t>
            </w:r>
          </w:p>
        </w:tc>
        <w:tc>
          <w:tcPr>
            <w:tcW w:w="6044" w:type="dxa"/>
          </w:tcPr>
          <w:p w:rsidR="00882D90" w:rsidRDefault="006D3E7F" w:rsidP="00E83531">
            <w:r>
              <w:t>Verify Responsiveness to Interaction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Description</w:t>
            </w:r>
          </w:p>
        </w:tc>
        <w:tc>
          <w:tcPr>
            <w:tcW w:w="7461" w:type="dxa"/>
            <w:gridSpan w:val="3"/>
          </w:tcPr>
          <w:p w:rsidR="00882D90" w:rsidRDefault="006D3E7F" w:rsidP="00E83531">
            <w:r w:rsidRPr="006D3E7F">
              <w:t>To verify that the selection functionalities in the interactive dashboard allow users to customize their data views effectively.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Steps and input data</w:t>
            </w:r>
          </w:p>
        </w:tc>
        <w:tc>
          <w:tcPr>
            <w:tcW w:w="7461" w:type="dxa"/>
            <w:gridSpan w:val="3"/>
          </w:tcPr>
          <w:p w:rsidR="006D3E7F" w:rsidRDefault="006D3E7F" w:rsidP="006D3E7F">
            <w:pPr>
              <w:pStyle w:val="ListParagraph"/>
              <w:numPr>
                <w:ilvl w:val="0"/>
                <w:numId w:val="11"/>
              </w:numPr>
            </w:pPr>
            <w:r>
              <w:t xml:space="preserve">Open the interactive dashboard in a web browser. </w:t>
            </w:r>
          </w:p>
          <w:p w:rsidR="006D3E7F" w:rsidRDefault="006D3E7F" w:rsidP="006D3E7F">
            <w:pPr>
              <w:pStyle w:val="ListParagraph"/>
              <w:numPr>
                <w:ilvl w:val="0"/>
                <w:numId w:val="11"/>
              </w:numPr>
            </w:pPr>
            <w:r>
              <w:t>Check for the presence of selection options such as Year.</w:t>
            </w:r>
          </w:p>
          <w:p w:rsidR="007235F5" w:rsidRDefault="006D3E7F" w:rsidP="006D3E7F">
            <w:pPr>
              <w:pStyle w:val="ListParagraph"/>
              <w:numPr>
                <w:ilvl w:val="0"/>
                <w:numId w:val="11"/>
              </w:numPr>
            </w:pPr>
            <w:r>
              <w:t>Verify that the data visualizations reflect the selected Year, displaying trends and variations over time.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Dependencies</w:t>
            </w:r>
          </w:p>
        </w:tc>
        <w:tc>
          <w:tcPr>
            <w:tcW w:w="7461" w:type="dxa"/>
            <w:gridSpan w:val="3"/>
          </w:tcPr>
          <w:p w:rsidR="00882D90" w:rsidRDefault="00F82C99" w:rsidP="00E83531">
            <w:r w:rsidRPr="006D3E7F">
              <w:t>No dependency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Expected result</w:t>
            </w:r>
          </w:p>
        </w:tc>
        <w:tc>
          <w:tcPr>
            <w:tcW w:w="7461" w:type="dxa"/>
            <w:gridSpan w:val="3"/>
          </w:tcPr>
          <w:p w:rsidR="006D3E7F" w:rsidRDefault="006D3E7F" w:rsidP="006D3E7F">
            <w:r>
              <w:t>Filter option for Year is available and functional.</w:t>
            </w:r>
          </w:p>
          <w:p w:rsidR="00882D90" w:rsidRDefault="006D3E7F" w:rsidP="006D3E7F">
            <w:r>
              <w:t>Selecting a filter option updates the data visualizations to display relevant data based on the selected criteria.</w:t>
            </w:r>
          </w:p>
          <w:p w:rsidR="006D3E7F" w:rsidRDefault="006D3E7F" w:rsidP="006D3E7F"/>
        </w:tc>
      </w:tr>
    </w:tbl>
    <w:p w:rsidR="00882D90" w:rsidRDefault="00882D90" w:rsidP="00122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425"/>
        <w:gridCol w:w="992"/>
        <w:gridCol w:w="6044"/>
      </w:tblGrid>
      <w:tr w:rsidR="00882D90" w:rsidTr="00E83531">
        <w:tc>
          <w:tcPr>
            <w:tcW w:w="988" w:type="dxa"/>
          </w:tcPr>
          <w:p w:rsidR="00882D90" w:rsidRDefault="00882D90" w:rsidP="00E83531">
            <w:r>
              <w:lastRenderedPageBreak/>
              <w:t>#</w:t>
            </w:r>
          </w:p>
        </w:tc>
        <w:tc>
          <w:tcPr>
            <w:tcW w:w="992" w:type="dxa"/>
            <w:gridSpan w:val="2"/>
          </w:tcPr>
          <w:p w:rsidR="00882D90" w:rsidRDefault="00882D90" w:rsidP="00E83531">
            <w:r>
              <w:t>TC4</w:t>
            </w:r>
          </w:p>
        </w:tc>
        <w:tc>
          <w:tcPr>
            <w:tcW w:w="992" w:type="dxa"/>
          </w:tcPr>
          <w:p w:rsidR="00882D90" w:rsidRDefault="00882D90" w:rsidP="00E83531">
            <w:r>
              <w:t>Title:</w:t>
            </w:r>
          </w:p>
        </w:tc>
        <w:tc>
          <w:tcPr>
            <w:tcW w:w="6044" w:type="dxa"/>
          </w:tcPr>
          <w:p w:rsidR="00882D90" w:rsidRDefault="007235F5" w:rsidP="00E83531">
            <w:r w:rsidRPr="009F2716">
              <w:t>Design and Usability Evaluation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Description</w:t>
            </w:r>
          </w:p>
        </w:tc>
        <w:tc>
          <w:tcPr>
            <w:tcW w:w="7461" w:type="dxa"/>
            <w:gridSpan w:val="3"/>
          </w:tcPr>
          <w:p w:rsidR="00882D90" w:rsidRDefault="006D3E7F" w:rsidP="00E83531">
            <w:r w:rsidRPr="006D3E7F">
              <w:t>To verify the layout of the dashboard is easy and understandable to use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Steps and input data</w:t>
            </w:r>
          </w:p>
        </w:tc>
        <w:tc>
          <w:tcPr>
            <w:tcW w:w="7461" w:type="dxa"/>
            <w:gridSpan w:val="3"/>
          </w:tcPr>
          <w:p w:rsidR="006D3E7F" w:rsidRDefault="006D3E7F" w:rsidP="006D3E7F">
            <w:pPr>
              <w:pStyle w:val="ListParagraph"/>
              <w:numPr>
                <w:ilvl w:val="0"/>
                <w:numId w:val="12"/>
              </w:numPr>
            </w:pPr>
            <w:r>
              <w:t xml:space="preserve">Open the interactive dashboard in a web browser. </w:t>
            </w:r>
          </w:p>
          <w:p w:rsidR="006D3E7F" w:rsidRDefault="006D3E7F" w:rsidP="006D3E7F">
            <w:pPr>
              <w:pStyle w:val="ListParagraph"/>
              <w:numPr>
                <w:ilvl w:val="0"/>
                <w:numId w:val="12"/>
              </w:numPr>
            </w:pPr>
            <w:r>
              <w:t>Verify the Design elements (headers, fonts) and layout across the dashboard.</w:t>
            </w:r>
          </w:p>
          <w:p w:rsidR="00882D90" w:rsidRDefault="006D3E7F" w:rsidP="006D3E7F">
            <w:pPr>
              <w:pStyle w:val="ListParagraph"/>
              <w:numPr>
                <w:ilvl w:val="0"/>
                <w:numId w:val="12"/>
              </w:numPr>
            </w:pPr>
            <w:r>
              <w:t>Verify the convenience of navigating through the dashboard.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Dependencies</w:t>
            </w:r>
          </w:p>
        </w:tc>
        <w:tc>
          <w:tcPr>
            <w:tcW w:w="7461" w:type="dxa"/>
            <w:gridSpan w:val="3"/>
          </w:tcPr>
          <w:p w:rsidR="00882D90" w:rsidRDefault="006D3E7F" w:rsidP="00E83531">
            <w:r w:rsidRPr="006D3E7F">
              <w:t>No dependency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Expected result</w:t>
            </w:r>
          </w:p>
        </w:tc>
        <w:tc>
          <w:tcPr>
            <w:tcW w:w="7461" w:type="dxa"/>
            <w:gridSpan w:val="3"/>
          </w:tcPr>
          <w:p w:rsidR="006D3E7F" w:rsidRDefault="006D3E7F" w:rsidP="006D3E7F">
            <w:r>
              <w:t>Improved layout of the dashboard for easy movement.</w:t>
            </w:r>
          </w:p>
          <w:p w:rsidR="00882D90" w:rsidRDefault="006D3E7F" w:rsidP="006D3E7F">
            <w:r>
              <w:t>Able to navigate through the dashboard and multiple pages.</w:t>
            </w:r>
          </w:p>
        </w:tc>
      </w:tr>
    </w:tbl>
    <w:p w:rsidR="00882D90" w:rsidRDefault="00882D90" w:rsidP="00122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425"/>
        <w:gridCol w:w="992"/>
        <w:gridCol w:w="6044"/>
      </w:tblGrid>
      <w:tr w:rsidR="006D3E7F" w:rsidTr="00E83531">
        <w:tc>
          <w:tcPr>
            <w:tcW w:w="988" w:type="dxa"/>
          </w:tcPr>
          <w:p w:rsidR="006D3E7F" w:rsidRDefault="006D3E7F" w:rsidP="006D3E7F">
            <w:r>
              <w:t>#</w:t>
            </w:r>
          </w:p>
        </w:tc>
        <w:tc>
          <w:tcPr>
            <w:tcW w:w="992" w:type="dxa"/>
            <w:gridSpan w:val="2"/>
          </w:tcPr>
          <w:p w:rsidR="006D3E7F" w:rsidRDefault="006D3E7F" w:rsidP="006D3E7F">
            <w:r>
              <w:t>TC5</w:t>
            </w:r>
          </w:p>
        </w:tc>
        <w:tc>
          <w:tcPr>
            <w:tcW w:w="992" w:type="dxa"/>
          </w:tcPr>
          <w:p w:rsidR="006D3E7F" w:rsidRDefault="006D3E7F" w:rsidP="006D3E7F">
            <w:r>
              <w:t>Title:</w:t>
            </w:r>
          </w:p>
        </w:tc>
        <w:tc>
          <w:tcPr>
            <w:tcW w:w="6044" w:type="dxa"/>
          </w:tcPr>
          <w:p w:rsidR="006D3E7F" w:rsidRDefault="006D3E7F" w:rsidP="006D3E7F">
            <w:r w:rsidRPr="00492D06">
              <w:t xml:space="preserve">Dashboard </w:t>
            </w:r>
            <w:r>
              <w:t>Data Accuracy</w:t>
            </w:r>
          </w:p>
        </w:tc>
      </w:tr>
      <w:tr w:rsidR="006D3E7F" w:rsidTr="00E83531">
        <w:tc>
          <w:tcPr>
            <w:tcW w:w="1555" w:type="dxa"/>
            <w:gridSpan w:val="2"/>
          </w:tcPr>
          <w:p w:rsidR="006D3E7F" w:rsidRDefault="006D3E7F" w:rsidP="006D3E7F">
            <w:r>
              <w:t>Description</w:t>
            </w:r>
          </w:p>
        </w:tc>
        <w:tc>
          <w:tcPr>
            <w:tcW w:w="7461" w:type="dxa"/>
            <w:gridSpan w:val="3"/>
          </w:tcPr>
          <w:p w:rsidR="006D3E7F" w:rsidRDefault="006D3E7F" w:rsidP="006D3E7F">
            <w:r w:rsidRPr="006D3E7F">
              <w:t>To verify the trends represented on the dashboard are true to the data feeds and reflects the key insights</w:t>
            </w:r>
          </w:p>
        </w:tc>
      </w:tr>
      <w:tr w:rsidR="006D3E7F" w:rsidTr="00E83531">
        <w:tc>
          <w:tcPr>
            <w:tcW w:w="1555" w:type="dxa"/>
            <w:gridSpan w:val="2"/>
          </w:tcPr>
          <w:p w:rsidR="006D3E7F" w:rsidRDefault="006D3E7F" w:rsidP="006D3E7F">
            <w:r>
              <w:t>Steps and input data</w:t>
            </w:r>
          </w:p>
        </w:tc>
        <w:tc>
          <w:tcPr>
            <w:tcW w:w="7461" w:type="dxa"/>
            <w:gridSpan w:val="3"/>
          </w:tcPr>
          <w:p w:rsidR="00F82C99" w:rsidRDefault="00F82C99" w:rsidP="00F82C99">
            <w:pPr>
              <w:pStyle w:val="ListParagraph"/>
              <w:numPr>
                <w:ilvl w:val="0"/>
                <w:numId w:val="13"/>
              </w:numPr>
            </w:pPr>
            <w:r>
              <w:t>Open the interactive dashboard in a web browser.</w:t>
            </w:r>
          </w:p>
          <w:p w:rsidR="00F82C99" w:rsidRDefault="00F82C99" w:rsidP="00F82C99">
            <w:pPr>
              <w:pStyle w:val="ListParagraph"/>
              <w:numPr>
                <w:ilvl w:val="0"/>
                <w:numId w:val="13"/>
              </w:numPr>
            </w:pPr>
            <w:r>
              <w:t>Verify each chart or map displayed on the dashboard are aligned with insights.</w:t>
            </w:r>
          </w:p>
          <w:p w:rsidR="006D3E7F" w:rsidRDefault="00F82C99" w:rsidP="00F82C99">
            <w:pPr>
              <w:pStyle w:val="ListParagraph"/>
              <w:numPr>
                <w:ilvl w:val="0"/>
                <w:numId w:val="13"/>
              </w:numPr>
            </w:pPr>
            <w:r>
              <w:t>Check if the functions such as filtering and sorting are available and functional.</w:t>
            </w:r>
          </w:p>
        </w:tc>
      </w:tr>
      <w:tr w:rsidR="006D3E7F" w:rsidTr="00E83531">
        <w:tc>
          <w:tcPr>
            <w:tcW w:w="1555" w:type="dxa"/>
            <w:gridSpan w:val="2"/>
          </w:tcPr>
          <w:p w:rsidR="006D3E7F" w:rsidRDefault="006D3E7F" w:rsidP="006D3E7F">
            <w:r>
              <w:t>Dependencies</w:t>
            </w:r>
          </w:p>
        </w:tc>
        <w:tc>
          <w:tcPr>
            <w:tcW w:w="7461" w:type="dxa"/>
            <w:gridSpan w:val="3"/>
          </w:tcPr>
          <w:p w:rsidR="006D3E7F" w:rsidRDefault="00F82C99" w:rsidP="006D3E7F">
            <w:r>
              <w:t>No dependency.</w:t>
            </w:r>
          </w:p>
        </w:tc>
      </w:tr>
      <w:tr w:rsidR="006D3E7F" w:rsidTr="00E83531">
        <w:tc>
          <w:tcPr>
            <w:tcW w:w="1555" w:type="dxa"/>
            <w:gridSpan w:val="2"/>
          </w:tcPr>
          <w:p w:rsidR="006D3E7F" w:rsidRDefault="006D3E7F" w:rsidP="006D3E7F">
            <w:r>
              <w:t>Expected result</w:t>
            </w:r>
          </w:p>
        </w:tc>
        <w:tc>
          <w:tcPr>
            <w:tcW w:w="7461" w:type="dxa"/>
            <w:gridSpan w:val="3"/>
          </w:tcPr>
          <w:p w:rsidR="006D3E7F" w:rsidRDefault="00F82C99" w:rsidP="006D3E7F">
            <w:r w:rsidRPr="00F82C99">
              <w:t>The dashboard should operate without errors and function properly for uncovering key insights.</w:t>
            </w:r>
          </w:p>
        </w:tc>
      </w:tr>
    </w:tbl>
    <w:p w:rsidR="00882D90" w:rsidRDefault="00882D90" w:rsidP="00122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425"/>
        <w:gridCol w:w="992"/>
        <w:gridCol w:w="6044"/>
      </w:tblGrid>
      <w:tr w:rsidR="00882D90" w:rsidTr="00E83531">
        <w:tc>
          <w:tcPr>
            <w:tcW w:w="988" w:type="dxa"/>
          </w:tcPr>
          <w:p w:rsidR="00882D90" w:rsidRDefault="00882D90" w:rsidP="00E83531">
            <w:r>
              <w:t>#</w:t>
            </w:r>
          </w:p>
        </w:tc>
        <w:tc>
          <w:tcPr>
            <w:tcW w:w="992" w:type="dxa"/>
            <w:gridSpan w:val="2"/>
          </w:tcPr>
          <w:p w:rsidR="00882D90" w:rsidRDefault="00882D90" w:rsidP="00E83531">
            <w:r>
              <w:t>TC6</w:t>
            </w:r>
          </w:p>
        </w:tc>
        <w:tc>
          <w:tcPr>
            <w:tcW w:w="992" w:type="dxa"/>
          </w:tcPr>
          <w:p w:rsidR="00882D90" w:rsidRDefault="00882D90" w:rsidP="00E83531">
            <w:r>
              <w:t>Title:</w:t>
            </w:r>
          </w:p>
        </w:tc>
        <w:tc>
          <w:tcPr>
            <w:tcW w:w="6044" w:type="dxa"/>
          </w:tcPr>
          <w:p w:rsidR="00882D90" w:rsidRDefault="00F82C99" w:rsidP="00E83531">
            <w:r w:rsidRPr="00F82C99">
              <w:t>Geospatial Visualization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Description</w:t>
            </w:r>
          </w:p>
        </w:tc>
        <w:tc>
          <w:tcPr>
            <w:tcW w:w="7461" w:type="dxa"/>
            <w:gridSpan w:val="3"/>
          </w:tcPr>
          <w:p w:rsidR="00882D90" w:rsidRDefault="00F82C99" w:rsidP="00E83531">
            <w:r w:rsidRPr="00F82C99">
              <w:t>To verify that the geospatial visualization functionalities in the interactive dashboard accurately represent spatial patterns and trends.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Steps and input data</w:t>
            </w:r>
          </w:p>
        </w:tc>
        <w:tc>
          <w:tcPr>
            <w:tcW w:w="7461" w:type="dxa"/>
            <w:gridSpan w:val="3"/>
          </w:tcPr>
          <w:p w:rsidR="00F82C99" w:rsidRDefault="00F82C99" w:rsidP="00F82C99">
            <w:pPr>
              <w:pStyle w:val="ListParagraph"/>
              <w:numPr>
                <w:ilvl w:val="0"/>
                <w:numId w:val="14"/>
              </w:numPr>
            </w:pPr>
            <w:r>
              <w:t>Open the interactive dashboard in a web browser.</w:t>
            </w:r>
          </w:p>
          <w:p w:rsidR="00F82C99" w:rsidRDefault="00F82C99" w:rsidP="00F82C99">
            <w:pPr>
              <w:pStyle w:val="ListParagraph"/>
              <w:numPr>
                <w:ilvl w:val="0"/>
                <w:numId w:val="14"/>
              </w:numPr>
            </w:pPr>
            <w:r>
              <w:t>Locate and access the geospatial visualization component within the dashboard interface.</w:t>
            </w:r>
          </w:p>
          <w:p w:rsidR="00F82C99" w:rsidRDefault="00F82C99" w:rsidP="00F82C99">
            <w:pPr>
              <w:pStyle w:val="ListParagraph"/>
              <w:numPr>
                <w:ilvl w:val="0"/>
                <w:numId w:val="14"/>
              </w:numPr>
            </w:pPr>
            <w:r>
              <w:t>Check that the geospatial visualization covers the relevant Country.</w:t>
            </w:r>
          </w:p>
          <w:p w:rsidR="00882D90" w:rsidRDefault="00F82C99" w:rsidP="00F82C99">
            <w:pPr>
              <w:pStyle w:val="ListParagraph"/>
              <w:numPr>
                <w:ilvl w:val="0"/>
                <w:numId w:val="14"/>
              </w:numPr>
            </w:pPr>
            <w:r>
              <w:t>Interact with the map by zooming in and out, panning, and hovering over different regions.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Dependencies</w:t>
            </w:r>
          </w:p>
        </w:tc>
        <w:tc>
          <w:tcPr>
            <w:tcW w:w="7461" w:type="dxa"/>
            <w:gridSpan w:val="3"/>
          </w:tcPr>
          <w:p w:rsidR="00882D90" w:rsidRDefault="00F82C99" w:rsidP="00E83531">
            <w:r w:rsidRPr="00F82C99">
              <w:t>No dependency</w:t>
            </w:r>
          </w:p>
        </w:tc>
      </w:tr>
      <w:tr w:rsidR="00882D90" w:rsidTr="00E83531">
        <w:tc>
          <w:tcPr>
            <w:tcW w:w="1555" w:type="dxa"/>
            <w:gridSpan w:val="2"/>
          </w:tcPr>
          <w:p w:rsidR="00882D90" w:rsidRDefault="00882D90" w:rsidP="00E83531">
            <w:r>
              <w:t>Expected result</w:t>
            </w:r>
          </w:p>
        </w:tc>
        <w:tc>
          <w:tcPr>
            <w:tcW w:w="7461" w:type="dxa"/>
            <w:gridSpan w:val="3"/>
          </w:tcPr>
          <w:p w:rsidR="00F82C99" w:rsidRDefault="00F82C99" w:rsidP="00F82C99">
            <w:r>
              <w:t>The geospatial visualization covers the relevant Country and provides meaningful insights into spatial patterns and trends.</w:t>
            </w:r>
          </w:p>
          <w:p w:rsidR="00882D90" w:rsidRDefault="00F82C99" w:rsidP="00F82C99">
            <w:r>
              <w:t>Users can interact with the map smoothly</w:t>
            </w:r>
          </w:p>
        </w:tc>
      </w:tr>
    </w:tbl>
    <w:p w:rsidR="00631F5A" w:rsidRDefault="00631F5A" w:rsidP="00122E57"/>
    <w:p w:rsidR="00882D90" w:rsidRDefault="00631F5A" w:rsidP="00122E57">
      <w:r>
        <w:br w:type="page"/>
      </w:r>
    </w:p>
    <w:p w:rsidR="00882D90" w:rsidRDefault="00882D90" w:rsidP="00882D90">
      <w:pPr>
        <w:pStyle w:val="Heading1"/>
      </w:pPr>
      <w:r>
        <w:lastRenderedPageBreak/>
        <w:t>Test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31F5A" w:rsidTr="00594671">
        <w:tc>
          <w:tcPr>
            <w:tcW w:w="1502" w:type="dxa"/>
          </w:tcPr>
          <w:p w:rsidR="00631F5A" w:rsidRDefault="00631F5A" w:rsidP="00594671">
            <w:r>
              <w:t>TC</w:t>
            </w:r>
          </w:p>
        </w:tc>
        <w:tc>
          <w:tcPr>
            <w:tcW w:w="1502" w:type="dxa"/>
          </w:tcPr>
          <w:p w:rsidR="00631F5A" w:rsidRDefault="00631F5A" w:rsidP="00594671">
            <w:r>
              <w:t>Date</w:t>
            </w:r>
          </w:p>
        </w:tc>
        <w:tc>
          <w:tcPr>
            <w:tcW w:w="1503" w:type="dxa"/>
          </w:tcPr>
          <w:p w:rsidR="00631F5A" w:rsidRDefault="00631F5A" w:rsidP="00594671">
            <w:r>
              <w:t>Executed by</w:t>
            </w:r>
          </w:p>
        </w:tc>
        <w:tc>
          <w:tcPr>
            <w:tcW w:w="1503" w:type="dxa"/>
          </w:tcPr>
          <w:p w:rsidR="00631F5A" w:rsidRDefault="00631F5A" w:rsidP="00594671">
            <w:r>
              <w:t>Actual result</w:t>
            </w:r>
          </w:p>
        </w:tc>
        <w:tc>
          <w:tcPr>
            <w:tcW w:w="1503" w:type="dxa"/>
          </w:tcPr>
          <w:p w:rsidR="00631F5A" w:rsidRDefault="00631F5A" w:rsidP="00594671">
            <w:r>
              <w:t>Pass/Fail</w:t>
            </w:r>
          </w:p>
        </w:tc>
        <w:tc>
          <w:tcPr>
            <w:tcW w:w="1503" w:type="dxa"/>
          </w:tcPr>
          <w:p w:rsidR="00631F5A" w:rsidRDefault="00631F5A" w:rsidP="00594671">
            <w:r>
              <w:t>Notes</w:t>
            </w:r>
          </w:p>
        </w:tc>
      </w:tr>
      <w:tr w:rsidR="00631F5A" w:rsidTr="00594671">
        <w:tc>
          <w:tcPr>
            <w:tcW w:w="1502" w:type="dxa"/>
          </w:tcPr>
          <w:p w:rsidR="00631F5A" w:rsidRDefault="00631F5A" w:rsidP="00594671">
            <w:r>
              <w:t>TC1</w:t>
            </w:r>
          </w:p>
        </w:tc>
        <w:tc>
          <w:tcPr>
            <w:tcW w:w="1502" w:type="dxa"/>
          </w:tcPr>
          <w:p w:rsidR="00631F5A" w:rsidRDefault="00631F5A" w:rsidP="00594671">
            <w:r>
              <w:t>06/05/2024</w:t>
            </w:r>
          </w:p>
        </w:tc>
        <w:tc>
          <w:tcPr>
            <w:tcW w:w="1503" w:type="dxa"/>
          </w:tcPr>
          <w:p w:rsidR="00631F5A" w:rsidRDefault="00631F5A" w:rsidP="00594671">
            <w:r>
              <w:t>Om Sadigale</w:t>
            </w:r>
          </w:p>
        </w:tc>
        <w:tc>
          <w:tcPr>
            <w:tcW w:w="1503" w:type="dxa"/>
          </w:tcPr>
          <w:p w:rsidR="00631F5A" w:rsidRDefault="00631F5A" w:rsidP="00594671">
            <w:r>
              <w:t>All the data visualizations loaded without any error and responded to the user interactions correctly</w:t>
            </w:r>
          </w:p>
        </w:tc>
        <w:tc>
          <w:tcPr>
            <w:tcW w:w="1503" w:type="dxa"/>
          </w:tcPr>
          <w:p w:rsidR="00631F5A" w:rsidRDefault="00631F5A" w:rsidP="00594671">
            <w:r>
              <w:t>Pass</w:t>
            </w:r>
          </w:p>
        </w:tc>
        <w:tc>
          <w:tcPr>
            <w:tcW w:w="1503" w:type="dxa"/>
          </w:tcPr>
          <w:p w:rsidR="00631F5A" w:rsidRDefault="00631F5A" w:rsidP="00594671">
            <w:r>
              <w:t xml:space="preserve">The dashboard displayed all the visualizations </w:t>
            </w:r>
            <w:proofErr w:type="spellStart"/>
            <w:r>
              <w:t>accuratley</w:t>
            </w:r>
            <w:proofErr w:type="spellEnd"/>
            <w:r>
              <w:t xml:space="preserve"> </w:t>
            </w:r>
          </w:p>
        </w:tc>
      </w:tr>
      <w:tr w:rsidR="00631F5A" w:rsidTr="00594671">
        <w:tc>
          <w:tcPr>
            <w:tcW w:w="1502" w:type="dxa"/>
          </w:tcPr>
          <w:p w:rsidR="00631F5A" w:rsidRDefault="00631F5A" w:rsidP="00594671">
            <w:r>
              <w:t>TC2</w:t>
            </w:r>
          </w:p>
        </w:tc>
        <w:tc>
          <w:tcPr>
            <w:tcW w:w="1502" w:type="dxa"/>
          </w:tcPr>
          <w:p w:rsidR="00631F5A" w:rsidRDefault="00631F5A" w:rsidP="00594671">
            <w:r>
              <w:t>06/05/2024</w:t>
            </w:r>
          </w:p>
        </w:tc>
        <w:tc>
          <w:tcPr>
            <w:tcW w:w="1503" w:type="dxa"/>
          </w:tcPr>
          <w:p w:rsidR="00631F5A" w:rsidRDefault="00631F5A" w:rsidP="00594671">
            <w:r>
              <w:t>Om Sadigale</w:t>
            </w:r>
          </w:p>
        </w:tc>
        <w:tc>
          <w:tcPr>
            <w:tcW w:w="1503" w:type="dxa"/>
          </w:tcPr>
          <w:p w:rsidR="00631F5A" w:rsidRDefault="00631F5A" w:rsidP="00594671">
            <w:r>
              <w:t>Navigation between multiple pages was seamless and without error</w:t>
            </w:r>
          </w:p>
        </w:tc>
        <w:tc>
          <w:tcPr>
            <w:tcW w:w="1503" w:type="dxa"/>
          </w:tcPr>
          <w:p w:rsidR="00631F5A" w:rsidRDefault="00631F5A" w:rsidP="00594671">
            <w:r>
              <w:t>Pass</w:t>
            </w:r>
          </w:p>
        </w:tc>
        <w:tc>
          <w:tcPr>
            <w:tcW w:w="1503" w:type="dxa"/>
          </w:tcPr>
          <w:p w:rsidR="00631F5A" w:rsidRDefault="00631F5A" w:rsidP="00594671">
            <w:r>
              <w:t>The click of the buttons was working as expected</w:t>
            </w:r>
          </w:p>
        </w:tc>
      </w:tr>
      <w:tr w:rsidR="00631F5A" w:rsidTr="00594671">
        <w:tc>
          <w:tcPr>
            <w:tcW w:w="1502" w:type="dxa"/>
          </w:tcPr>
          <w:p w:rsidR="00631F5A" w:rsidRDefault="00631F5A" w:rsidP="00594671">
            <w:r>
              <w:t>TC3</w:t>
            </w:r>
          </w:p>
        </w:tc>
        <w:tc>
          <w:tcPr>
            <w:tcW w:w="1502" w:type="dxa"/>
          </w:tcPr>
          <w:p w:rsidR="00631F5A" w:rsidRDefault="00631F5A" w:rsidP="00594671">
            <w:r>
              <w:t>06/05/2024</w:t>
            </w:r>
          </w:p>
        </w:tc>
        <w:tc>
          <w:tcPr>
            <w:tcW w:w="1503" w:type="dxa"/>
          </w:tcPr>
          <w:p w:rsidR="00631F5A" w:rsidRDefault="00631F5A" w:rsidP="00594671">
            <w:r>
              <w:t>Om Sadigale</w:t>
            </w:r>
          </w:p>
        </w:tc>
        <w:tc>
          <w:tcPr>
            <w:tcW w:w="1503" w:type="dxa"/>
          </w:tcPr>
          <w:p w:rsidR="00631F5A" w:rsidRDefault="00631F5A" w:rsidP="00594671">
            <w:r>
              <w:t>The dashboard updated correctly as per the interactive selection.</w:t>
            </w:r>
          </w:p>
        </w:tc>
        <w:tc>
          <w:tcPr>
            <w:tcW w:w="1503" w:type="dxa"/>
          </w:tcPr>
          <w:p w:rsidR="00631F5A" w:rsidRDefault="00631F5A" w:rsidP="00594671">
            <w:r>
              <w:t>Pass</w:t>
            </w:r>
          </w:p>
        </w:tc>
        <w:tc>
          <w:tcPr>
            <w:tcW w:w="1503" w:type="dxa"/>
          </w:tcPr>
          <w:p w:rsidR="00631F5A" w:rsidRDefault="00631F5A" w:rsidP="00594671">
            <w:r>
              <w:t>The interactive selection effectively worked to display the trends.</w:t>
            </w:r>
          </w:p>
        </w:tc>
      </w:tr>
      <w:tr w:rsidR="00631F5A" w:rsidTr="00594671">
        <w:tc>
          <w:tcPr>
            <w:tcW w:w="1502" w:type="dxa"/>
          </w:tcPr>
          <w:p w:rsidR="00631F5A" w:rsidRDefault="00631F5A" w:rsidP="00594671">
            <w:r>
              <w:t>TC4</w:t>
            </w:r>
          </w:p>
        </w:tc>
        <w:tc>
          <w:tcPr>
            <w:tcW w:w="1502" w:type="dxa"/>
          </w:tcPr>
          <w:p w:rsidR="00631F5A" w:rsidRDefault="00631F5A" w:rsidP="00594671">
            <w:r>
              <w:t>06/05/2024</w:t>
            </w:r>
          </w:p>
        </w:tc>
        <w:tc>
          <w:tcPr>
            <w:tcW w:w="1503" w:type="dxa"/>
          </w:tcPr>
          <w:p w:rsidR="00631F5A" w:rsidRDefault="00631F5A" w:rsidP="00594671">
            <w:r>
              <w:t>Om Sadigale</w:t>
            </w:r>
          </w:p>
        </w:tc>
        <w:tc>
          <w:tcPr>
            <w:tcW w:w="1503" w:type="dxa"/>
          </w:tcPr>
          <w:p w:rsidR="00631F5A" w:rsidRDefault="00631F5A" w:rsidP="00594671">
            <w:r>
              <w:t>The Navigation through the dashboard was easy and the layout is consistent.</w:t>
            </w:r>
          </w:p>
        </w:tc>
        <w:tc>
          <w:tcPr>
            <w:tcW w:w="1503" w:type="dxa"/>
          </w:tcPr>
          <w:p w:rsidR="00631F5A" w:rsidRDefault="00631F5A" w:rsidP="00594671">
            <w:r>
              <w:t>Pass</w:t>
            </w:r>
          </w:p>
        </w:tc>
        <w:tc>
          <w:tcPr>
            <w:tcW w:w="1503" w:type="dxa"/>
          </w:tcPr>
          <w:p w:rsidR="00631F5A" w:rsidRDefault="00631F5A" w:rsidP="00594671">
            <w:r>
              <w:t xml:space="preserve">The dashboard is self-descriptive. </w:t>
            </w:r>
          </w:p>
        </w:tc>
      </w:tr>
      <w:tr w:rsidR="00631F5A" w:rsidTr="00594671">
        <w:tc>
          <w:tcPr>
            <w:tcW w:w="1502" w:type="dxa"/>
          </w:tcPr>
          <w:p w:rsidR="00631F5A" w:rsidRDefault="00631F5A" w:rsidP="00594671">
            <w:r>
              <w:t>TC5</w:t>
            </w:r>
          </w:p>
        </w:tc>
        <w:tc>
          <w:tcPr>
            <w:tcW w:w="1502" w:type="dxa"/>
          </w:tcPr>
          <w:p w:rsidR="00631F5A" w:rsidRDefault="00631F5A" w:rsidP="00594671">
            <w:r>
              <w:t>06/05/2024</w:t>
            </w:r>
          </w:p>
        </w:tc>
        <w:tc>
          <w:tcPr>
            <w:tcW w:w="1503" w:type="dxa"/>
          </w:tcPr>
          <w:p w:rsidR="00631F5A" w:rsidRDefault="00631F5A" w:rsidP="00594671">
            <w:r>
              <w:t>Om Sadigale</w:t>
            </w:r>
          </w:p>
        </w:tc>
        <w:tc>
          <w:tcPr>
            <w:tcW w:w="1503" w:type="dxa"/>
          </w:tcPr>
          <w:p w:rsidR="00631F5A" w:rsidRDefault="00631F5A" w:rsidP="00594671">
            <w:r>
              <w:t>The trends displayed on the dashboard are aligned with key insights</w:t>
            </w:r>
          </w:p>
        </w:tc>
        <w:tc>
          <w:tcPr>
            <w:tcW w:w="1503" w:type="dxa"/>
          </w:tcPr>
          <w:p w:rsidR="00631F5A" w:rsidRDefault="00631F5A" w:rsidP="00594671">
            <w:r>
              <w:t>Pass</w:t>
            </w:r>
          </w:p>
        </w:tc>
        <w:tc>
          <w:tcPr>
            <w:tcW w:w="1503" w:type="dxa"/>
          </w:tcPr>
          <w:p w:rsidR="00631F5A" w:rsidRDefault="00631F5A" w:rsidP="00594671">
            <w:r>
              <w:t>Various charts and trends can be seen</w:t>
            </w:r>
          </w:p>
        </w:tc>
      </w:tr>
      <w:tr w:rsidR="00631F5A" w:rsidTr="00594671">
        <w:tc>
          <w:tcPr>
            <w:tcW w:w="1502" w:type="dxa"/>
          </w:tcPr>
          <w:p w:rsidR="00631F5A" w:rsidRDefault="00631F5A" w:rsidP="00594671">
            <w:r>
              <w:t>TC6</w:t>
            </w:r>
          </w:p>
        </w:tc>
        <w:tc>
          <w:tcPr>
            <w:tcW w:w="1502" w:type="dxa"/>
          </w:tcPr>
          <w:p w:rsidR="00631F5A" w:rsidRDefault="00631F5A" w:rsidP="00594671">
            <w:r>
              <w:t>06/05/2024</w:t>
            </w:r>
          </w:p>
        </w:tc>
        <w:tc>
          <w:tcPr>
            <w:tcW w:w="1503" w:type="dxa"/>
          </w:tcPr>
          <w:p w:rsidR="00631F5A" w:rsidRDefault="00631F5A" w:rsidP="00594671">
            <w:r>
              <w:t>Om Sadigale</w:t>
            </w:r>
          </w:p>
        </w:tc>
        <w:tc>
          <w:tcPr>
            <w:tcW w:w="1503" w:type="dxa"/>
          </w:tcPr>
          <w:p w:rsidR="00631F5A" w:rsidRDefault="00631F5A" w:rsidP="00594671">
            <w:r>
              <w:t xml:space="preserve">The countries are accurately represented on the map and the interaction with map is seamless. </w:t>
            </w:r>
          </w:p>
        </w:tc>
        <w:tc>
          <w:tcPr>
            <w:tcW w:w="1503" w:type="dxa"/>
          </w:tcPr>
          <w:p w:rsidR="00631F5A" w:rsidRDefault="00631F5A" w:rsidP="00594671">
            <w:r>
              <w:t>Pass</w:t>
            </w:r>
          </w:p>
        </w:tc>
        <w:tc>
          <w:tcPr>
            <w:tcW w:w="1503" w:type="dxa"/>
          </w:tcPr>
          <w:p w:rsidR="00631F5A" w:rsidRDefault="00631F5A" w:rsidP="00594671">
            <w:r>
              <w:t>Able to zoom in and zoom out successfully.</w:t>
            </w:r>
          </w:p>
        </w:tc>
      </w:tr>
    </w:tbl>
    <w:p w:rsidR="00806F74" w:rsidRDefault="00806F74" w:rsidP="00882D90"/>
    <w:p w:rsidR="00806F74" w:rsidRDefault="00806F74">
      <w:r>
        <w:br w:type="page"/>
      </w:r>
    </w:p>
    <w:p w:rsidR="00882D90" w:rsidRDefault="00806F74" w:rsidP="00806F74">
      <w:pPr>
        <w:pStyle w:val="Heading1"/>
      </w:pPr>
      <w:r>
        <w:lastRenderedPageBreak/>
        <w:t>Reference:</w:t>
      </w:r>
    </w:p>
    <w:p w:rsidR="00806F74" w:rsidRDefault="00806F74" w:rsidP="00806F74"/>
    <w:p w:rsidR="00F86D80" w:rsidRDefault="00F86D80" w:rsidP="00F86D8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docs.streamlit.io.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Chart elements -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Streamlit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Docs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https://docs.streamlit.io/develop/api-reference/charts [Accessed 7 May 2024].</w:t>
      </w:r>
    </w:p>
    <w:p w:rsidR="00F86D80" w:rsidRDefault="00F86D80" w:rsidP="00F86D8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:rsidR="00F86D80" w:rsidRPr="00806F74" w:rsidRDefault="00F86D80" w:rsidP="00806F74"/>
    <w:sectPr w:rsidR="00F86D80" w:rsidRPr="0080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0B7E"/>
    <w:multiLevelType w:val="hybridMultilevel"/>
    <w:tmpl w:val="B582C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231"/>
    <w:multiLevelType w:val="hybridMultilevel"/>
    <w:tmpl w:val="B33EF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4CF5"/>
    <w:multiLevelType w:val="hybridMultilevel"/>
    <w:tmpl w:val="7A8CF390"/>
    <w:lvl w:ilvl="0" w:tplc="C9D69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C5BC4"/>
    <w:multiLevelType w:val="hybridMultilevel"/>
    <w:tmpl w:val="7EECB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C5D1A"/>
    <w:multiLevelType w:val="hybridMultilevel"/>
    <w:tmpl w:val="2A404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7ABF"/>
    <w:multiLevelType w:val="hybridMultilevel"/>
    <w:tmpl w:val="BE68375C"/>
    <w:lvl w:ilvl="0" w:tplc="749E5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A6600"/>
    <w:multiLevelType w:val="hybridMultilevel"/>
    <w:tmpl w:val="B0727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672BA"/>
    <w:multiLevelType w:val="hybridMultilevel"/>
    <w:tmpl w:val="F8BA8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53CAC"/>
    <w:multiLevelType w:val="hybridMultilevel"/>
    <w:tmpl w:val="B9187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55484"/>
    <w:multiLevelType w:val="hybridMultilevel"/>
    <w:tmpl w:val="541C4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33EF"/>
    <w:multiLevelType w:val="hybridMultilevel"/>
    <w:tmpl w:val="858A7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62F1D"/>
    <w:multiLevelType w:val="hybridMultilevel"/>
    <w:tmpl w:val="19BA4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D63E3"/>
    <w:multiLevelType w:val="hybridMultilevel"/>
    <w:tmpl w:val="20244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50BB2"/>
    <w:multiLevelType w:val="hybridMultilevel"/>
    <w:tmpl w:val="9EA80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504676">
    <w:abstractNumId w:val="2"/>
  </w:num>
  <w:num w:numId="2" w16cid:durableId="1923905110">
    <w:abstractNumId w:val="4"/>
  </w:num>
  <w:num w:numId="3" w16cid:durableId="644160704">
    <w:abstractNumId w:val="9"/>
  </w:num>
  <w:num w:numId="4" w16cid:durableId="1947156369">
    <w:abstractNumId w:val="8"/>
  </w:num>
  <w:num w:numId="5" w16cid:durableId="1302151067">
    <w:abstractNumId w:val="6"/>
  </w:num>
  <w:num w:numId="6" w16cid:durableId="396629925">
    <w:abstractNumId w:val="10"/>
  </w:num>
  <w:num w:numId="7" w16cid:durableId="1295521957">
    <w:abstractNumId w:val="5"/>
  </w:num>
  <w:num w:numId="8" w16cid:durableId="1449470707">
    <w:abstractNumId w:val="0"/>
  </w:num>
  <w:num w:numId="9" w16cid:durableId="1911035721">
    <w:abstractNumId w:val="7"/>
  </w:num>
  <w:num w:numId="10" w16cid:durableId="575676468">
    <w:abstractNumId w:val="12"/>
  </w:num>
  <w:num w:numId="11" w16cid:durableId="1886064252">
    <w:abstractNumId w:val="1"/>
  </w:num>
  <w:num w:numId="12" w16cid:durableId="230236893">
    <w:abstractNumId w:val="3"/>
  </w:num>
  <w:num w:numId="13" w16cid:durableId="1006635605">
    <w:abstractNumId w:val="11"/>
  </w:num>
  <w:num w:numId="14" w16cid:durableId="1432748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C3"/>
    <w:rsid w:val="00122E57"/>
    <w:rsid w:val="00123CD9"/>
    <w:rsid w:val="002247EC"/>
    <w:rsid w:val="002E783B"/>
    <w:rsid w:val="00483562"/>
    <w:rsid w:val="00492D06"/>
    <w:rsid w:val="0058403C"/>
    <w:rsid w:val="005C1691"/>
    <w:rsid w:val="00631F5A"/>
    <w:rsid w:val="00654686"/>
    <w:rsid w:val="00686884"/>
    <w:rsid w:val="006D3E7F"/>
    <w:rsid w:val="006D77F3"/>
    <w:rsid w:val="007235F5"/>
    <w:rsid w:val="00755288"/>
    <w:rsid w:val="00806F74"/>
    <w:rsid w:val="00882D90"/>
    <w:rsid w:val="008865F4"/>
    <w:rsid w:val="008B7217"/>
    <w:rsid w:val="008E45C3"/>
    <w:rsid w:val="009001ED"/>
    <w:rsid w:val="00912395"/>
    <w:rsid w:val="009F2716"/>
    <w:rsid w:val="00A95193"/>
    <w:rsid w:val="00A962F7"/>
    <w:rsid w:val="00BC3916"/>
    <w:rsid w:val="00BE128A"/>
    <w:rsid w:val="00DE4215"/>
    <w:rsid w:val="00E428AC"/>
    <w:rsid w:val="00E73465"/>
    <w:rsid w:val="00EC0AE1"/>
    <w:rsid w:val="00EC7651"/>
    <w:rsid w:val="00ED3A7F"/>
    <w:rsid w:val="00F82C99"/>
    <w:rsid w:val="00F8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E118"/>
  <w15:docId w15:val="{B8D31CEB-A181-4B55-85B6-5CB9268C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4215"/>
    <w:pPr>
      <w:ind w:left="720"/>
      <w:contextualSpacing/>
    </w:pPr>
  </w:style>
  <w:style w:type="table" w:styleId="TableGrid">
    <w:name w:val="Table Grid"/>
    <w:basedOn w:val="TableNormal"/>
    <w:uiPriority w:val="39"/>
    <w:rsid w:val="0088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C39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7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Sadigale</dc:creator>
  <cp:keywords/>
  <dc:description/>
  <cp:lastModifiedBy>Om Sadigale</cp:lastModifiedBy>
  <cp:revision>14</cp:revision>
  <dcterms:created xsi:type="dcterms:W3CDTF">2024-05-04T14:26:00Z</dcterms:created>
  <dcterms:modified xsi:type="dcterms:W3CDTF">2024-05-07T10:58:00Z</dcterms:modified>
</cp:coreProperties>
</file>